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41452" w14:textId="77777777" w:rsidR="009D2766" w:rsidRPr="00A96B18" w:rsidRDefault="000539AC" w:rsidP="00AA4CCD">
      <w:pPr>
        <w:ind w:left="709" w:hanging="709"/>
        <w:jc w:val="center"/>
        <w:rPr>
          <w:rFonts w:ascii="Arial" w:hAnsi="Arial" w:cs="Arial"/>
          <w:b/>
          <w:bCs/>
          <w:sz w:val="20"/>
          <w:lang w:val="es-CO"/>
        </w:rPr>
      </w:pPr>
      <w:r w:rsidRPr="00A96B18">
        <w:rPr>
          <w:rFonts w:ascii="Arial" w:hAnsi="Arial" w:cs="Arial"/>
          <w:b/>
          <w:bCs/>
          <w:sz w:val="20"/>
          <w:lang w:val="es-CO"/>
        </w:rPr>
        <w:t>ANEXO</w:t>
      </w:r>
      <w:r w:rsidR="003C48D3" w:rsidRPr="00A96B18">
        <w:rPr>
          <w:rFonts w:ascii="Arial" w:hAnsi="Arial" w:cs="Arial"/>
          <w:b/>
          <w:bCs/>
          <w:sz w:val="20"/>
          <w:lang w:val="es-CO"/>
        </w:rPr>
        <w:t xml:space="preserve"> TÉCNICO</w:t>
      </w:r>
      <w:r w:rsidR="00800B72" w:rsidRPr="00A96B18">
        <w:rPr>
          <w:rFonts w:ascii="Arial" w:hAnsi="Arial" w:cs="Arial"/>
          <w:b/>
          <w:bCs/>
          <w:sz w:val="20"/>
          <w:lang w:val="es-CO"/>
        </w:rPr>
        <w:t xml:space="preserve"> 4</w:t>
      </w:r>
    </w:p>
    <w:p w14:paraId="440C9449" w14:textId="77777777" w:rsidR="000539AC" w:rsidRPr="00A96B18" w:rsidRDefault="000539AC" w:rsidP="00AA4CCD">
      <w:pPr>
        <w:adjustRightInd/>
        <w:jc w:val="center"/>
        <w:rPr>
          <w:rFonts w:ascii="Arial" w:hAnsi="Arial" w:cs="Arial"/>
          <w:b/>
          <w:bCs/>
          <w:sz w:val="20"/>
          <w:lang w:val="es-CO"/>
        </w:rPr>
      </w:pPr>
    </w:p>
    <w:p w14:paraId="1E242DFE" w14:textId="77777777" w:rsidR="009D2766" w:rsidRPr="00A96B18" w:rsidRDefault="00F6170B" w:rsidP="00AA4CCD">
      <w:pPr>
        <w:adjustRightInd/>
        <w:jc w:val="center"/>
        <w:rPr>
          <w:rFonts w:ascii="Arial" w:hAnsi="Arial" w:cs="Arial"/>
          <w:b/>
          <w:bCs/>
          <w:sz w:val="20"/>
          <w:lang w:val="es-CO"/>
        </w:rPr>
      </w:pPr>
      <w:r w:rsidRPr="00A96B18">
        <w:rPr>
          <w:rFonts w:ascii="Arial" w:hAnsi="Arial" w:cs="Arial"/>
          <w:b/>
          <w:bCs/>
          <w:sz w:val="20"/>
          <w:lang w:val="es-CO"/>
        </w:rPr>
        <w:t>HOJA DE DATOS, METODOLOGÍA Y PLAN DE CARGAS DE TRABAJO</w:t>
      </w:r>
    </w:p>
    <w:p w14:paraId="6D052C7B" w14:textId="77777777" w:rsidR="000539AC" w:rsidRPr="00A96B18" w:rsidRDefault="000539AC" w:rsidP="00AA4CCD">
      <w:pPr>
        <w:adjustRightInd/>
        <w:rPr>
          <w:rFonts w:ascii="Arial" w:hAnsi="Arial" w:cs="Arial"/>
          <w:b/>
          <w:bCs/>
          <w:sz w:val="20"/>
          <w:lang w:val="es-CO"/>
        </w:rPr>
      </w:pPr>
    </w:p>
    <w:p w14:paraId="0822A9C0" w14:textId="232BF5CB" w:rsidR="00ED0060" w:rsidRPr="00A96B18" w:rsidRDefault="00ED0060" w:rsidP="00AA4CCD">
      <w:pPr>
        <w:adjustRightInd/>
        <w:rPr>
          <w:rFonts w:ascii="Arial" w:hAnsi="Arial" w:cs="Arial"/>
          <w:b/>
          <w:bCs/>
          <w:sz w:val="20"/>
          <w:lang w:val="es-CO"/>
        </w:rPr>
      </w:pPr>
      <w:r w:rsidRPr="00A96B18">
        <w:rPr>
          <w:rFonts w:ascii="Arial" w:hAnsi="Arial" w:cs="Arial"/>
          <w:b/>
          <w:bCs/>
          <w:sz w:val="20"/>
          <w:lang w:val="es-CO"/>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w:t>
      </w:r>
      <w:r w:rsidR="005B6823" w:rsidRPr="00A96B18">
        <w:rPr>
          <w:rFonts w:ascii="Arial" w:hAnsi="Arial" w:cs="Arial"/>
          <w:b/>
          <w:bCs/>
          <w:sz w:val="20"/>
          <w:lang w:val="es-CO"/>
        </w:rPr>
        <w:t>18</w:t>
      </w:r>
      <w:r w:rsidRPr="00A96B18">
        <w:rPr>
          <w:rFonts w:ascii="Arial" w:hAnsi="Arial" w:cs="Arial"/>
          <w:b/>
          <w:bCs/>
          <w:sz w:val="20"/>
          <w:lang w:val="es-CO"/>
        </w:rPr>
        <w:t xml:space="preserve"> DE 201</w:t>
      </w:r>
      <w:r w:rsidR="005B6823" w:rsidRPr="00A96B18">
        <w:rPr>
          <w:rFonts w:ascii="Arial" w:hAnsi="Arial" w:cs="Arial"/>
          <w:b/>
          <w:bCs/>
          <w:sz w:val="20"/>
          <w:lang w:val="es-CO"/>
        </w:rPr>
        <w:t>5</w:t>
      </w:r>
      <w:r w:rsidRPr="00A96B18">
        <w:rPr>
          <w:rFonts w:ascii="Arial" w:hAnsi="Arial" w:cs="Arial"/>
          <w:b/>
          <w:bCs/>
          <w:sz w:val="20"/>
          <w:lang w:val="es-CO"/>
        </w:rPr>
        <w:t xml:space="preserve"> BAJO EL ESQUEMA DE ASOCIACIÓN PÚBLICO PRIVADA DE INICIATIVA PÚBLICA "AUTOPISTA AL MAR 2".</w:t>
      </w:r>
    </w:p>
    <w:p w14:paraId="7BF89CEC" w14:textId="633C0B52" w:rsidR="00D7553B" w:rsidRPr="00A96B18" w:rsidRDefault="00D7553B" w:rsidP="00AA4CCD">
      <w:pPr>
        <w:ind w:left="709" w:hanging="709"/>
        <w:rPr>
          <w:rFonts w:ascii="Arial" w:hAnsi="Arial" w:cs="Arial"/>
          <w:sz w:val="20"/>
        </w:rPr>
      </w:pPr>
    </w:p>
    <w:p w14:paraId="0F71AE3B"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r w:rsidRPr="00A96B18">
        <w:rPr>
          <w:rFonts w:ascii="Arial" w:hAnsi="Arial" w:cs="Arial"/>
          <w:sz w:val="20"/>
          <w:lang w:val="es-CO"/>
        </w:rPr>
        <w:t xml:space="preserve">ASPECTOS PRELIMINARES Y ÁMBITO DE </w:t>
      </w:r>
      <w:r w:rsidRPr="00A96B18">
        <w:rPr>
          <w:rFonts w:ascii="Arial" w:hAnsi="Arial" w:cs="Arial"/>
          <w:sz w:val="20"/>
        </w:rPr>
        <w:t>APLICACIÓN.</w:t>
      </w:r>
    </w:p>
    <w:p w14:paraId="1735B825" w14:textId="77777777" w:rsidR="00977496" w:rsidRPr="00A96B18" w:rsidRDefault="00977496" w:rsidP="00AA4CCD">
      <w:pPr>
        <w:adjustRightInd/>
        <w:rPr>
          <w:rFonts w:ascii="Arial" w:hAnsi="Arial" w:cs="Arial"/>
          <w:sz w:val="20"/>
          <w:lang w:val="es-CO"/>
        </w:rPr>
      </w:pPr>
    </w:p>
    <w:p w14:paraId="54B0BD93" w14:textId="77777777" w:rsidR="009F433C" w:rsidRPr="00A96B18" w:rsidRDefault="009F433C" w:rsidP="00AA4CCD">
      <w:pPr>
        <w:adjustRightInd/>
        <w:rPr>
          <w:rFonts w:ascii="Arial" w:hAnsi="Arial" w:cs="Arial"/>
          <w:sz w:val="20"/>
          <w:lang w:val="es-CO"/>
        </w:rPr>
      </w:pPr>
      <w:r w:rsidRPr="00A96B18">
        <w:rPr>
          <w:rFonts w:ascii="Arial" w:hAnsi="Arial" w:cs="Arial"/>
          <w:sz w:val="20"/>
          <w:lang w:val="es-CO"/>
        </w:rPr>
        <w:t>En desarrollo de los principios y previsiones contenidos en la Constitución Política de Colombia, en las Leyes 80 de 1993, 105 de 1993 y 1150 de 2007, Ley 1882 de 2018 y Decreto 1082 de 2015, Decreto Ley 0019 de 2012, Código de Procedimiento Administrativo y de lo Contencioso Administrativo (Ley 1437 de 2011), Estatuto Anticorrupción (Ley 1474 de 2011) y demás normatividad aplicable; el presente documento establece los parámetros específicos que deben ser aplicados en la ejecución de las actividades de supervisión, seguimiento y control que deberá llevar a cabo la Interventoría, lo cual supone que deberá efectuarse una vigilancia general y permanente del cumplimiento de todas y cada una de las obligaciones contractuales contenidas en el Contrato de Concesión bajo un Esquema de Asociación Público Privada de Iniciativa [Pública/Privada] que se derive del Proceso Licitatorio.</w:t>
      </w:r>
    </w:p>
    <w:p w14:paraId="1B65A2F8" w14:textId="77777777" w:rsidR="009F433C" w:rsidRPr="00A96B18" w:rsidRDefault="009F433C" w:rsidP="00AA4CCD">
      <w:pPr>
        <w:adjustRightInd/>
        <w:rPr>
          <w:rFonts w:ascii="Arial" w:hAnsi="Arial" w:cs="Arial"/>
          <w:sz w:val="20"/>
          <w:lang w:val="es-CO"/>
        </w:rPr>
      </w:pPr>
    </w:p>
    <w:p w14:paraId="2529D385" w14:textId="6B58F09F" w:rsidR="009F433C" w:rsidRPr="00A96B18" w:rsidRDefault="09DCFA77" w:rsidP="00AA4CCD">
      <w:pPr>
        <w:rPr>
          <w:rFonts w:ascii="Arial" w:hAnsi="Arial" w:cs="Arial"/>
          <w:sz w:val="20"/>
          <w:lang w:val="es-CO"/>
        </w:rPr>
      </w:pPr>
      <w:r w:rsidRPr="00A96B18">
        <w:rPr>
          <w:rFonts w:ascii="Arial" w:hAnsi="Arial" w:cs="Arial"/>
          <w:sz w:val="20"/>
          <w:lang w:val="es-CO"/>
        </w:rPr>
        <w:t>En todo caso, el ejercicio de las actividades de control y seguimiento deberán ceñirse en un todo al correspondiente C</w:t>
      </w:r>
      <w:r w:rsidR="29D70DAA" w:rsidRPr="00A96B18">
        <w:rPr>
          <w:rFonts w:ascii="Arial" w:hAnsi="Arial" w:cs="Arial"/>
          <w:sz w:val="20"/>
          <w:lang w:val="es-CO"/>
        </w:rPr>
        <w:t xml:space="preserve">ontrato de Concesión </w:t>
      </w:r>
      <w:r w:rsidR="00D86711" w:rsidRPr="00A96B18">
        <w:rPr>
          <w:rFonts w:ascii="Arial" w:hAnsi="Arial" w:cs="Arial"/>
          <w:sz w:val="20"/>
          <w:lang w:val="es-CO"/>
        </w:rPr>
        <w:t>No. 018</w:t>
      </w:r>
      <w:r w:rsidR="29D70DAA" w:rsidRPr="00A96B18">
        <w:rPr>
          <w:rFonts w:ascii="Arial" w:hAnsi="Arial" w:cs="Arial"/>
          <w:sz w:val="20"/>
          <w:lang w:val="es-CO"/>
        </w:rPr>
        <w:t xml:space="preserve"> de 201</w:t>
      </w:r>
      <w:r w:rsidR="00D86711" w:rsidRPr="00A96B18">
        <w:rPr>
          <w:rFonts w:ascii="Arial" w:hAnsi="Arial" w:cs="Arial"/>
          <w:sz w:val="20"/>
          <w:lang w:val="es-CO"/>
        </w:rPr>
        <w:t>5</w:t>
      </w:r>
      <w:r w:rsidRPr="00A96B18">
        <w:rPr>
          <w:rFonts w:ascii="Arial" w:hAnsi="Arial" w:cs="Arial"/>
          <w:sz w:val="20"/>
          <w:lang w:val="es-CO"/>
        </w:rPr>
        <w:t xml:space="preserve"> suscrito entre la </w:t>
      </w:r>
      <w:r w:rsidRPr="00A96B18">
        <w:rPr>
          <w:rFonts w:ascii="Arial" w:hAnsi="Arial" w:cs="Arial"/>
          <w:b/>
          <w:bCs/>
          <w:sz w:val="20"/>
          <w:lang w:val="es-CO"/>
        </w:rPr>
        <w:t xml:space="preserve">AGENCIA NACIONAL DE INFRAESTRUCTURA </w:t>
      </w:r>
      <w:r w:rsidRPr="00A96B18">
        <w:rPr>
          <w:rFonts w:ascii="Arial" w:hAnsi="Arial" w:cs="Arial"/>
          <w:sz w:val="20"/>
          <w:lang w:val="es-CO"/>
        </w:rPr>
        <w:t xml:space="preserve">y la </w:t>
      </w:r>
      <w:r w:rsidR="00D86711" w:rsidRPr="00A96B18">
        <w:rPr>
          <w:rFonts w:ascii="Arial" w:hAnsi="Arial" w:cs="Arial"/>
          <w:sz w:val="20"/>
          <w:lang w:val="es-CO"/>
        </w:rPr>
        <w:t>Concesión AUTOPISTAS URABÁ</w:t>
      </w:r>
      <w:r w:rsidR="09C8485D" w:rsidRPr="00A96B18">
        <w:rPr>
          <w:rFonts w:ascii="Arial" w:hAnsi="Arial" w:cs="Arial"/>
          <w:sz w:val="20"/>
          <w:lang w:val="es-CO"/>
        </w:rPr>
        <w:t xml:space="preserve"> S.A.S.</w:t>
      </w:r>
      <w:r w:rsidRPr="00A96B18">
        <w:rPr>
          <w:rFonts w:ascii="Arial" w:hAnsi="Arial" w:cs="Arial"/>
          <w:sz w:val="20"/>
          <w:lang w:val="es-CO"/>
        </w:rPr>
        <w:t xml:space="preserve"> Por lo cual, será obligación del Interventor conocer en detalle cada una de las estipulaciones contenidas en el Contrato de Concesión y todos los documentos que lo adicionen, modifiquen, complementen o interpreten. </w:t>
      </w:r>
    </w:p>
    <w:p w14:paraId="50A45D79" w14:textId="77777777" w:rsidR="009F433C" w:rsidRPr="00A96B18" w:rsidRDefault="009F433C" w:rsidP="00AA4CCD">
      <w:pPr>
        <w:adjustRightInd/>
        <w:rPr>
          <w:rFonts w:ascii="Arial" w:hAnsi="Arial" w:cs="Arial"/>
          <w:sz w:val="20"/>
          <w:lang w:val="es-CO"/>
        </w:rPr>
      </w:pPr>
    </w:p>
    <w:p w14:paraId="4CA2C1B9" w14:textId="77777777" w:rsidR="009F433C" w:rsidRPr="00A96B18" w:rsidRDefault="09DCFA77" w:rsidP="00AA4CCD">
      <w:pPr>
        <w:rPr>
          <w:rFonts w:ascii="Arial" w:hAnsi="Arial" w:cs="Arial"/>
          <w:sz w:val="20"/>
          <w:lang w:val="es-CO"/>
        </w:rPr>
      </w:pPr>
      <w:r w:rsidRPr="00A96B18">
        <w:rPr>
          <w:rFonts w:ascii="Arial" w:hAnsi="Arial" w:cs="Arial"/>
          <w:sz w:val="20"/>
          <w:lang w:val="es-CO"/>
        </w:rPr>
        <w:t>Adicionalmente, el Interventor se regirá por el Contrato de Interventoría y el presente Anexo, en especial por la hoja de datos correspondiente a la concesión y por la presente metodología.</w:t>
      </w:r>
    </w:p>
    <w:p w14:paraId="1AEEBD16" w14:textId="77777777" w:rsidR="009F433C" w:rsidRPr="00A96B18" w:rsidRDefault="009F433C" w:rsidP="00AA4CCD">
      <w:pPr>
        <w:adjustRightInd/>
        <w:rPr>
          <w:rFonts w:ascii="Arial" w:hAnsi="Arial" w:cs="Arial"/>
          <w:sz w:val="20"/>
          <w:lang w:val="es-CO"/>
        </w:rPr>
      </w:pPr>
    </w:p>
    <w:p w14:paraId="53D8B787" w14:textId="77777777" w:rsidR="009F433C" w:rsidRPr="00A96B18" w:rsidRDefault="009F433C" w:rsidP="00AA4CCD">
      <w:pPr>
        <w:adjustRightInd/>
        <w:rPr>
          <w:rFonts w:ascii="Arial" w:hAnsi="Arial" w:cs="Arial"/>
          <w:sz w:val="20"/>
          <w:lang w:val="es-CO"/>
        </w:rPr>
      </w:pPr>
      <w:r w:rsidRPr="00A96B18">
        <w:rPr>
          <w:rFonts w:ascii="Arial" w:hAnsi="Arial" w:cs="Arial"/>
          <w:sz w:val="20"/>
          <w:lang w:val="es-CO"/>
        </w:rPr>
        <w:t xml:space="preserve">En el evento en que llegare a existir alguna diferencia o contradicción frente a la aplicación de las previsiones contenidas en el Contrato de Concesión </w:t>
      </w:r>
      <w:bookmarkStart w:id="0" w:name="_cp_text_1_231"/>
      <w:r w:rsidRPr="00A96B18">
        <w:rPr>
          <w:rFonts w:ascii="Arial" w:hAnsi="Arial" w:cs="Arial"/>
          <w:sz w:val="20"/>
          <w:lang w:val="es-CO"/>
        </w:rPr>
        <w:t xml:space="preserve">y </w:t>
      </w:r>
      <w:bookmarkEnd w:id="0"/>
      <w:r w:rsidRPr="00A96B18">
        <w:rPr>
          <w:rFonts w:ascii="Arial" w:hAnsi="Arial" w:cs="Arial"/>
          <w:sz w:val="20"/>
          <w:lang w:val="es-CO"/>
        </w:rPr>
        <w:t>el Contrato de Interventoría, deberán aplicarse de manera prevalente las estipulaciones del Contrato de Concesión.</w:t>
      </w:r>
    </w:p>
    <w:p w14:paraId="3C059B46" w14:textId="77777777" w:rsidR="009F433C" w:rsidRPr="00A96B18" w:rsidRDefault="009F433C" w:rsidP="00AA4CCD">
      <w:pPr>
        <w:adjustRightInd/>
        <w:rPr>
          <w:rFonts w:ascii="Arial" w:hAnsi="Arial" w:cs="Arial"/>
          <w:sz w:val="20"/>
          <w:lang w:val="es-CO"/>
        </w:rPr>
      </w:pPr>
    </w:p>
    <w:p w14:paraId="3E228F1E" w14:textId="77777777" w:rsidR="009F433C" w:rsidRPr="00A96B18" w:rsidRDefault="009F433C" w:rsidP="00AA4CCD">
      <w:pPr>
        <w:adjustRightInd/>
        <w:rPr>
          <w:rFonts w:ascii="Arial" w:hAnsi="Arial" w:cs="Arial"/>
          <w:sz w:val="20"/>
          <w:lang w:val="es-CO"/>
        </w:rPr>
      </w:pPr>
      <w:r w:rsidRPr="00A96B18">
        <w:rPr>
          <w:rFonts w:ascii="Arial" w:hAnsi="Arial" w:cs="Arial"/>
          <w:sz w:val="20"/>
          <w:lang w:val="es-CO"/>
        </w:rPr>
        <w:t>A partir de los elementos esenciales y naturales implícitos en los contratos de concesión establecidos en el ordenamiento jurídico, en el presente Anexo se encuentran las previsiones específicas que resultan aplicables a la Concesión referida anteriormente.</w:t>
      </w:r>
    </w:p>
    <w:p w14:paraId="4ED93EB3" w14:textId="77777777" w:rsidR="009F433C" w:rsidRPr="00A96B18" w:rsidRDefault="009F433C" w:rsidP="00AA4CCD">
      <w:pPr>
        <w:adjustRightInd/>
        <w:rPr>
          <w:rFonts w:ascii="Arial" w:hAnsi="Arial" w:cs="Arial"/>
          <w:sz w:val="20"/>
          <w:lang w:val="es-CO"/>
        </w:rPr>
      </w:pPr>
    </w:p>
    <w:p w14:paraId="7F4739D5" w14:textId="77777777" w:rsidR="009F433C" w:rsidRPr="00A96B18" w:rsidRDefault="009F433C" w:rsidP="00AA4CCD">
      <w:pPr>
        <w:adjustRightInd/>
        <w:rPr>
          <w:rFonts w:ascii="Arial" w:hAnsi="Arial" w:cs="Arial"/>
          <w:sz w:val="20"/>
          <w:lang w:val="es-CO"/>
        </w:rPr>
      </w:pPr>
      <w:r w:rsidRPr="00A96B18">
        <w:rPr>
          <w:rFonts w:ascii="Arial" w:hAnsi="Arial" w:cs="Arial"/>
          <w:sz w:val="20"/>
          <w:lang w:val="es-CO"/>
        </w:rPr>
        <w:t xml:space="preserve">El presente documento contiene unas previsiones a efectos de que el Interventor cumpla con todo el contenido obligacional sustancial que asumió en virtud del Contrato de Interventoría. No obstante lo anterior, el Interventor, responderá por el adecuado cumplimiento de las obligaciones sustanciales a su cargo, esto es por efectuar un control y seguimiento completo e integral del correspondiente Contrato de Concesión, por cuanto las previsiones contenidas en el presente documento contienen parámetros mínimos que éste debe aplicar, los cuales deben ser complementados con los demás métodos o procedimientos que se desprenden de las buenas prácticas para el ejercicio de su profesión y de su experiencia, en virtud del margen de especialidad y autonomía propia de los Interventores. </w:t>
      </w:r>
    </w:p>
    <w:p w14:paraId="4B8FAEC4" w14:textId="77777777" w:rsidR="00833C54" w:rsidRPr="00A96B18" w:rsidRDefault="00833C54" w:rsidP="00AA4CCD">
      <w:pPr>
        <w:adjustRightInd/>
        <w:rPr>
          <w:rFonts w:ascii="Arial" w:hAnsi="Arial" w:cs="Arial"/>
          <w:sz w:val="20"/>
          <w:lang w:val="es-CO"/>
        </w:rPr>
      </w:pPr>
    </w:p>
    <w:p w14:paraId="34C283B3"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1" w:name="_Toc64828274"/>
      <w:bookmarkStart w:id="2" w:name="_Toc64829475"/>
      <w:bookmarkStart w:id="3" w:name="_Toc64836092"/>
      <w:r w:rsidRPr="00A96B18">
        <w:rPr>
          <w:rFonts w:ascii="Arial" w:hAnsi="Arial" w:cs="Arial"/>
          <w:sz w:val="20"/>
          <w:lang w:val="es-CO"/>
        </w:rPr>
        <w:t>OBJETIVOS</w:t>
      </w:r>
      <w:bookmarkEnd w:id="1"/>
      <w:bookmarkEnd w:id="2"/>
      <w:bookmarkEnd w:id="3"/>
    </w:p>
    <w:p w14:paraId="25434957"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p w14:paraId="216143E2"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Como se desprende del contrato de Interventoría, el objetivo principal de la Interventoría es el seguimiento y control integral al respectivo Contrato de Concesión, que incluye, pero no se limita a las </w:t>
      </w:r>
      <w:r w:rsidRPr="00A96B18">
        <w:rPr>
          <w:rFonts w:ascii="Arial" w:hAnsi="Arial" w:cs="Arial"/>
          <w:sz w:val="20"/>
          <w:lang w:val="es-CO"/>
        </w:rPr>
        <w:lastRenderedPageBreak/>
        <w:t>actividades descritas en el correspondiente Contrato de Concesión, Contrato de Interventoría y sus anexos y en el presente documento.</w:t>
      </w:r>
    </w:p>
    <w:p w14:paraId="2B75EE33"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p w14:paraId="663FDDBC"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Se indica expresamente </w:t>
      </w:r>
      <w:bookmarkStart w:id="4" w:name="_cp_blt_2_246"/>
      <w:bookmarkEnd w:id="4"/>
      <w:r w:rsidRPr="00A96B18">
        <w:rPr>
          <w:rFonts w:ascii="Arial" w:hAnsi="Arial" w:cs="Arial"/>
          <w:sz w:val="20"/>
          <w:lang w:val="es-CO"/>
        </w:rPr>
        <w:t>que:</w:t>
      </w:r>
    </w:p>
    <w:p w14:paraId="3B2A72E1"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p w14:paraId="6685E5B2" w14:textId="77777777" w:rsidR="00977496" w:rsidRPr="00A96B18" w:rsidRDefault="00977496" w:rsidP="00AA4CCD">
      <w:pPr>
        <w:pStyle w:val="Prrafodelista"/>
        <w:numPr>
          <w:ilvl w:val="0"/>
          <w:numId w:val="11"/>
        </w:numPr>
        <w:spacing w:before="0" w:after="0"/>
        <w:ind w:left="567"/>
        <w:rPr>
          <w:rFonts w:ascii="Arial" w:hAnsi="Arial" w:cs="Arial"/>
          <w:sz w:val="20"/>
          <w:lang w:val="es-CO"/>
        </w:rPr>
      </w:pPr>
      <w:r w:rsidRPr="00A96B18">
        <w:rPr>
          <w:rFonts w:ascii="Arial" w:hAnsi="Arial" w:cs="Arial"/>
          <w:sz w:val="20"/>
          <w:lang w:val="es-CO"/>
        </w:rPr>
        <w:t>Las actividades y obligaciones del Interventor establecidas de manera específica en el presente Anexo técnico y plan de cargas deben entenderse, cumplirse y aplicarse siempre y cuando no entren en contradicción con el respectivo Contrato de Concesión, sus adendas, otrosíes y demás documentos aplicables al mismo.</w:t>
      </w:r>
    </w:p>
    <w:p w14:paraId="39C9D434" w14:textId="77777777" w:rsidR="00977496" w:rsidRPr="00A96B18" w:rsidRDefault="00977496" w:rsidP="00AA4CCD">
      <w:pPr>
        <w:rPr>
          <w:rFonts w:ascii="Arial" w:hAnsi="Arial" w:cs="Arial"/>
          <w:sz w:val="20"/>
          <w:lang w:val="es-CO"/>
        </w:rPr>
      </w:pPr>
    </w:p>
    <w:p w14:paraId="0EDE9002" w14:textId="0CCD5E23"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w:t>
      </w:r>
      <w:bookmarkStart w:id="5" w:name="_cp_text_1_249"/>
      <w:r w:rsidRPr="00A96B18">
        <w:rPr>
          <w:rFonts w:ascii="Arial" w:hAnsi="Arial" w:cs="Arial"/>
          <w:sz w:val="20"/>
          <w:lang w:val="es-CO"/>
        </w:rPr>
        <w:t>Concesionario</w:t>
      </w:r>
      <w:bookmarkEnd w:id="5"/>
      <w:r w:rsidRPr="00A96B18">
        <w:rPr>
          <w:rFonts w:ascii="Arial" w:hAnsi="Arial" w:cs="Arial"/>
          <w:sz w:val="20"/>
          <w:lang w:val="es-CO"/>
        </w:rPr>
        <w:t>, en virtud del Contrato de Concesión.</w:t>
      </w:r>
      <w:bookmarkStart w:id="6" w:name="_cp_text_1_251"/>
    </w:p>
    <w:p w14:paraId="0B474A49"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bookmarkEnd w:id="6"/>
    <w:p w14:paraId="48F996C7" w14:textId="702C4748"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Para ello el Interventor designará a un </w:t>
      </w:r>
      <w:bookmarkStart w:id="7" w:name="_cp_text_1_252"/>
      <w:r w:rsidRPr="00A96B18">
        <w:rPr>
          <w:rFonts w:ascii="Arial" w:hAnsi="Arial" w:cs="Arial"/>
          <w:sz w:val="20"/>
          <w:lang w:val="es-CO"/>
        </w:rPr>
        <w:t>director general (el "</w:t>
      </w:r>
      <w:bookmarkEnd w:id="7"/>
      <w:r w:rsidRPr="00A96B18">
        <w:rPr>
          <w:rFonts w:ascii="Arial" w:hAnsi="Arial" w:cs="Arial"/>
          <w:sz w:val="20"/>
          <w:lang w:val="es-CO"/>
        </w:rPr>
        <w:t>Director General</w:t>
      </w:r>
      <w:bookmarkStart w:id="8" w:name="_cp_text_1_253"/>
      <w:r w:rsidRPr="00A96B18">
        <w:rPr>
          <w:rFonts w:ascii="Arial" w:hAnsi="Arial" w:cs="Arial"/>
          <w:sz w:val="20"/>
          <w:lang w:val="es-CO"/>
        </w:rPr>
        <w:t>")</w:t>
      </w:r>
      <w:bookmarkEnd w:id="8"/>
      <w:r w:rsidRPr="00A96B18">
        <w:rPr>
          <w:rFonts w:ascii="Arial" w:hAnsi="Arial" w:cs="Arial"/>
          <w:sz w:val="20"/>
          <w:lang w:val="es-CO"/>
        </w:rPr>
        <w:t>,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6DB79AE7" w14:textId="77777777" w:rsidR="00664DAC" w:rsidRPr="00A96B18" w:rsidRDefault="00664DAC" w:rsidP="00AA4CCD">
      <w:pPr>
        <w:pStyle w:val="Textoindependiente"/>
        <w:tabs>
          <w:tab w:val="left" w:pos="540"/>
        </w:tabs>
        <w:adjustRightInd/>
        <w:spacing w:after="0" w:line="240" w:lineRule="auto"/>
        <w:rPr>
          <w:rFonts w:ascii="Arial" w:hAnsi="Arial" w:cs="Arial"/>
          <w:sz w:val="20"/>
          <w:lang w:val="es-CO"/>
        </w:rPr>
      </w:pPr>
    </w:p>
    <w:p w14:paraId="2A1A3C57" w14:textId="30DDE401"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Como parte de sus funciones por área de gestión el Interventor deberá cumplir con los </w:t>
      </w:r>
      <w:bookmarkStart w:id="9" w:name="_cp_text_1_255"/>
      <w:r w:rsidRPr="00A96B18">
        <w:rPr>
          <w:rFonts w:ascii="Arial" w:hAnsi="Arial" w:cs="Arial"/>
          <w:sz w:val="20"/>
          <w:lang w:val="es-CO"/>
        </w:rPr>
        <w:t>objetivos específ</w:t>
      </w:r>
      <w:r w:rsidR="009F433C" w:rsidRPr="00A96B18">
        <w:rPr>
          <w:rFonts w:ascii="Arial" w:hAnsi="Arial" w:cs="Arial"/>
          <w:sz w:val="20"/>
          <w:lang w:val="es-CO"/>
        </w:rPr>
        <w:t xml:space="preserve">icos enumerados en la Cláusula </w:t>
      </w:r>
      <w:r w:rsidRPr="00A96B18">
        <w:rPr>
          <w:rFonts w:ascii="Arial" w:hAnsi="Arial" w:cs="Arial"/>
          <w:sz w:val="20"/>
          <w:lang w:val="es-CO"/>
        </w:rPr>
        <w:t>2.</w:t>
      </w:r>
      <w:r w:rsidR="009F433C" w:rsidRPr="00A96B18">
        <w:rPr>
          <w:rFonts w:ascii="Arial" w:hAnsi="Arial" w:cs="Arial"/>
          <w:sz w:val="20"/>
          <w:lang w:val="es-CO"/>
        </w:rPr>
        <w:t>1.</w:t>
      </w:r>
      <w:r w:rsidRPr="00A96B18">
        <w:rPr>
          <w:rFonts w:ascii="Arial" w:hAnsi="Arial" w:cs="Arial"/>
          <w:sz w:val="20"/>
          <w:lang w:val="es-CO"/>
        </w:rPr>
        <w:t xml:space="preserve"> del </w:t>
      </w:r>
      <w:bookmarkEnd w:id="9"/>
      <w:r w:rsidRPr="00A96B18">
        <w:rPr>
          <w:rFonts w:ascii="Arial" w:hAnsi="Arial" w:cs="Arial"/>
          <w:sz w:val="20"/>
          <w:lang w:val="es-CO"/>
        </w:rPr>
        <w:t xml:space="preserve">Contrato de </w:t>
      </w:r>
      <w:bookmarkStart w:id="10" w:name="_cp_text_1_257"/>
      <w:r w:rsidRPr="00A96B18">
        <w:rPr>
          <w:rFonts w:ascii="Arial" w:hAnsi="Arial" w:cs="Arial"/>
          <w:sz w:val="20"/>
          <w:lang w:val="es-CO"/>
        </w:rPr>
        <w:t>Interventoría.</w:t>
      </w:r>
      <w:bookmarkEnd w:id="10"/>
    </w:p>
    <w:p w14:paraId="6F3CAA84" w14:textId="633C0B52" w:rsidR="00D7553B" w:rsidRPr="00A96B18" w:rsidRDefault="00D7553B" w:rsidP="00AA4CCD">
      <w:pPr>
        <w:pStyle w:val="Textoindependiente"/>
        <w:tabs>
          <w:tab w:val="left" w:pos="540"/>
        </w:tabs>
        <w:adjustRightInd/>
        <w:spacing w:after="0" w:line="240" w:lineRule="auto"/>
        <w:rPr>
          <w:rFonts w:ascii="Arial" w:hAnsi="Arial" w:cs="Arial"/>
          <w:sz w:val="20"/>
          <w:lang w:val="es-CO"/>
        </w:rPr>
      </w:pPr>
    </w:p>
    <w:p w14:paraId="4B89AC99"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rPr>
      </w:pPr>
      <w:bookmarkStart w:id="11" w:name="_cp_blt_2_258"/>
      <w:bookmarkStart w:id="12" w:name="_cp_blt_2_260"/>
      <w:bookmarkStart w:id="13" w:name="_cp_blt_2_262"/>
      <w:bookmarkStart w:id="14" w:name="_cp_blt_2_264"/>
      <w:bookmarkStart w:id="15" w:name="_cp_blt_2_266"/>
      <w:bookmarkStart w:id="16" w:name="_cp_blt_2_268"/>
      <w:bookmarkStart w:id="17" w:name="_cp_blt_2_274"/>
      <w:bookmarkStart w:id="18" w:name="_cp_blt_2_276"/>
      <w:bookmarkStart w:id="19" w:name="_cp_blt_2_278"/>
      <w:bookmarkStart w:id="20" w:name="_cp_blt_2_280"/>
      <w:bookmarkStart w:id="21" w:name="_cp_blt_2_283"/>
      <w:bookmarkStart w:id="22" w:name="_cp_blt_2_285"/>
      <w:bookmarkStart w:id="23" w:name="_cp_blt_2_289"/>
      <w:bookmarkStart w:id="24" w:name="_cp_blt_2_291"/>
      <w:bookmarkStart w:id="25" w:name="_cp_blt_2_293"/>
      <w:bookmarkStart w:id="26" w:name="_Toc64828275"/>
      <w:bookmarkStart w:id="27" w:name="_Toc64829476"/>
      <w:bookmarkStart w:id="28" w:name="_Toc6483609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96B18">
        <w:rPr>
          <w:rFonts w:ascii="Arial" w:hAnsi="Arial" w:cs="Arial"/>
          <w:sz w:val="20"/>
          <w:lang w:val="es-CO"/>
        </w:rPr>
        <w:t xml:space="preserve">ETAPAS DEL </w:t>
      </w:r>
      <w:r w:rsidRPr="00A96B18">
        <w:rPr>
          <w:rFonts w:ascii="Arial" w:hAnsi="Arial" w:cs="Arial"/>
          <w:sz w:val="20"/>
        </w:rPr>
        <w:t>CONTRATO</w:t>
      </w:r>
      <w:r w:rsidRPr="00A96B18">
        <w:rPr>
          <w:rFonts w:ascii="Arial" w:hAnsi="Arial" w:cs="Arial"/>
          <w:sz w:val="20"/>
          <w:lang w:val="es-CO"/>
        </w:rPr>
        <w:t xml:space="preserve"> DE </w:t>
      </w:r>
      <w:r w:rsidRPr="00A96B18">
        <w:rPr>
          <w:rFonts w:ascii="Arial" w:hAnsi="Arial" w:cs="Arial"/>
          <w:sz w:val="20"/>
        </w:rPr>
        <w:t>INTERVENTORÍA</w:t>
      </w:r>
      <w:bookmarkEnd w:id="26"/>
      <w:bookmarkEnd w:id="27"/>
      <w:bookmarkEnd w:id="28"/>
    </w:p>
    <w:p w14:paraId="1C1233B5" w14:textId="77777777" w:rsidR="0005323C" w:rsidRPr="00A96B18" w:rsidRDefault="0005323C" w:rsidP="00AA4CCD">
      <w:pPr>
        <w:rPr>
          <w:rFonts w:ascii="Arial" w:hAnsi="Arial" w:cs="Arial"/>
          <w:sz w:val="20"/>
          <w:lang w:val="es-CO"/>
        </w:rPr>
      </w:pPr>
    </w:p>
    <w:p w14:paraId="7BAF3EFF" w14:textId="4151D919" w:rsidR="00977496" w:rsidRPr="00A96B18" w:rsidRDefault="00A74832" w:rsidP="00AA4CCD">
      <w:pPr>
        <w:rPr>
          <w:rFonts w:ascii="Arial" w:hAnsi="Arial" w:cs="Arial"/>
          <w:sz w:val="20"/>
          <w:lang w:val="es-CO"/>
        </w:rPr>
      </w:pPr>
      <w:r w:rsidRPr="00A96B18">
        <w:rPr>
          <w:rFonts w:ascii="Arial" w:hAnsi="Arial" w:cs="Arial"/>
          <w:sz w:val="20"/>
          <w:lang w:val="es-CO"/>
        </w:rPr>
        <w:t>Los procesos y actividades para desarrollar</w:t>
      </w:r>
      <w:r w:rsidR="00977496" w:rsidRPr="00A96B18">
        <w:rPr>
          <w:rFonts w:ascii="Arial" w:hAnsi="Arial" w:cs="Arial"/>
          <w:sz w:val="20"/>
          <w:lang w:val="es-CO"/>
        </w:rPr>
        <w:t xml:space="preserve"> por el Interventor se vinculan directamente con las etapas del Contrato de Concesión, a ser ejecutadas dentro del plazo previsto de duración del Contrato de Interventoría. De esta forma, las etapas en las que se divide el Contrato de Interventoría son:</w:t>
      </w:r>
    </w:p>
    <w:p w14:paraId="58AC3EC5" w14:textId="77777777" w:rsidR="0006513A" w:rsidRPr="00A96B18" w:rsidRDefault="0006513A" w:rsidP="00AA4CCD">
      <w:pPr>
        <w:rPr>
          <w:rFonts w:ascii="Arial" w:hAnsi="Arial" w:cs="Arial"/>
          <w:sz w:val="20"/>
          <w:lang w:val="es-CO"/>
        </w:rPr>
      </w:pPr>
    </w:p>
    <w:p w14:paraId="082EEA6A" w14:textId="1E315DBD" w:rsidR="444A37FF" w:rsidRPr="00A96B18" w:rsidRDefault="444A37FF" w:rsidP="00AA4CCD">
      <w:pPr>
        <w:pStyle w:val="Ttulo2"/>
        <w:numPr>
          <w:ilvl w:val="1"/>
          <w:numId w:val="18"/>
        </w:numPr>
        <w:spacing w:before="0" w:line="240" w:lineRule="auto"/>
        <w:ind w:left="567" w:hanging="567"/>
        <w:rPr>
          <w:rFonts w:ascii="Arial" w:hAnsi="Arial" w:cs="Arial"/>
          <w:sz w:val="20"/>
          <w:lang w:val="es-CO"/>
        </w:rPr>
      </w:pPr>
      <w:r w:rsidRPr="00A96B18">
        <w:rPr>
          <w:rFonts w:ascii="Arial" w:hAnsi="Arial" w:cs="Arial"/>
          <w:sz w:val="20"/>
          <w:lang w:val="es-CO"/>
        </w:rPr>
        <w:t>Etapa Preoperativa</w:t>
      </w:r>
    </w:p>
    <w:p w14:paraId="0583720A" w14:textId="1563678B" w:rsidR="5C75E295" w:rsidRPr="00A96B18" w:rsidRDefault="5C75E295" w:rsidP="00AA4CCD">
      <w:pPr>
        <w:rPr>
          <w:rFonts w:ascii="Arial" w:hAnsi="Arial" w:cs="Arial"/>
          <w:sz w:val="20"/>
          <w:lang w:val="es-CO"/>
        </w:rPr>
      </w:pPr>
    </w:p>
    <w:p w14:paraId="0B0620BB" w14:textId="008B1FCF" w:rsidR="00D70AEE" w:rsidRPr="00A96B18" w:rsidRDefault="00D70AEE" w:rsidP="00AA4CCD">
      <w:pPr>
        <w:rPr>
          <w:rFonts w:ascii="Arial" w:hAnsi="Arial" w:cs="Arial"/>
          <w:sz w:val="20"/>
          <w:lang w:val="es-CO"/>
        </w:rPr>
      </w:pPr>
      <w:r w:rsidRPr="00A96B18">
        <w:rPr>
          <w:rFonts w:ascii="Arial" w:hAnsi="Arial" w:cs="Arial"/>
          <w:sz w:val="20"/>
        </w:rPr>
        <w:t>Esta etapa se iniciará desde la misma fecha que se suscriba por las partes el acta de inicio del contrato de interventoría. Está compuesta por la Fase de Construcción. Posterior a esta Etapa, el Concesionario deberá llevar a cabo actividades de Operación y Mantenimiento según las especificaciones indicadas en el Apéndice Técnico 2 - Condiciones para la Operación y Mantenimiento y los planes y cronogramas que se desarrollen</w:t>
      </w:r>
      <w:r w:rsidR="00A2156F" w:rsidRPr="00A96B18">
        <w:rPr>
          <w:rFonts w:ascii="Arial" w:hAnsi="Arial" w:cs="Arial"/>
          <w:sz w:val="20"/>
        </w:rPr>
        <w:t>.</w:t>
      </w:r>
    </w:p>
    <w:p w14:paraId="149B827D" w14:textId="77777777" w:rsidR="00D70AEE" w:rsidRPr="00A96B18" w:rsidRDefault="00D70AEE" w:rsidP="00AA4CCD">
      <w:pPr>
        <w:rPr>
          <w:rFonts w:ascii="Arial" w:hAnsi="Arial" w:cs="Arial"/>
          <w:sz w:val="20"/>
          <w:lang w:val="es-CO"/>
        </w:rPr>
      </w:pPr>
    </w:p>
    <w:p w14:paraId="06409C6B" w14:textId="05226C25" w:rsidR="008622DE" w:rsidRPr="00A96B18" w:rsidRDefault="004742BE" w:rsidP="00AA4CCD">
      <w:pPr>
        <w:rPr>
          <w:rFonts w:ascii="Arial" w:hAnsi="Arial" w:cs="Arial"/>
          <w:sz w:val="20"/>
          <w:lang w:val="es-CO"/>
        </w:rPr>
      </w:pPr>
      <w:r w:rsidRPr="00A96B18">
        <w:rPr>
          <w:rFonts w:ascii="Arial" w:hAnsi="Arial" w:cs="Arial"/>
          <w:sz w:val="20"/>
          <w:lang w:val="es-CO"/>
        </w:rPr>
        <w:t xml:space="preserve">El </w:t>
      </w:r>
      <w:r w:rsidR="00AB5AB9" w:rsidRPr="00A96B18">
        <w:rPr>
          <w:rFonts w:ascii="Arial" w:hAnsi="Arial" w:cs="Arial"/>
          <w:sz w:val="20"/>
          <w:lang w:val="es-CO"/>
        </w:rPr>
        <w:t>pro</w:t>
      </w:r>
      <w:r w:rsidR="007E0E4A" w:rsidRPr="00A96B18">
        <w:rPr>
          <w:rFonts w:ascii="Arial" w:hAnsi="Arial" w:cs="Arial"/>
          <w:sz w:val="20"/>
          <w:lang w:val="es-CO"/>
        </w:rPr>
        <w:t>yecto se encuentra en la Etapa Preoperativa - Fase de Construcción</w:t>
      </w:r>
      <w:r w:rsidR="000428ED" w:rsidRPr="00A96B18">
        <w:rPr>
          <w:rFonts w:ascii="Arial" w:hAnsi="Arial" w:cs="Arial"/>
          <w:sz w:val="20"/>
          <w:lang w:val="es-CO"/>
        </w:rPr>
        <w:t xml:space="preserve">, adelantando obras en la </w:t>
      </w:r>
      <w:r w:rsidR="000428ED" w:rsidRPr="00A96B18">
        <w:rPr>
          <w:rFonts w:ascii="Arial" w:hAnsi="Arial" w:cs="Arial"/>
          <w:b/>
          <w:bCs/>
          <w:sz w:val="20"/>
          <w:lang w:val="es-CO"/>
        </w:rPr>
        <w:t xml:space="preserve">Unidad Funcional </w:t>
      </w:r>
      <w:r w:rsidR="00583EF5" w:rsidRPr="00A96B18">
        <w:rPr>
          <w:rFonts w:ascii="Arial" w:hAnsi="Arial" w:cs="Arial"/>
          <w:b/>
          <w:bCs/>
          <w:sz w:val="20"/>
          <w:lang w:val="es-CO"/>
        </w:rPr>
        <w:t xml:space="preserve">1 </w:t>
      </w:r>
      <w:r w:rsidR="000428ED" w:rsidRPr="00A96B18">
        <w:rPr>
          <w:rFonts w:ascii="Arial" w:hAnsi="Arial" w:cs="Arial"/>
          <w:b/>
          <w:bCs/>
          <w:sz w:val="20"/>
          <w:lang w:val="es-CO"/>
        </w:rPr>
        <w:t>(</w:t>
      </w:r>
      <w:r w:rsidR="00583EF5" w:rsidRPr="00A96B18">
        <w:rPr>
          <w:rFonts w:ascii="Arial" w:hAnsi="Arial" w:cs="Arial"/>
          <w:b/>
          <w:bCs/>
          <w:sz w:val="20"/>
          <w:lang w:val="es-CO"/>
        </w:rPr>
        <w:t>UF1</w:t>
      </w:r>
      <w:r w:rsidR="000428ED" w:rsidRPr="00A96B18">
        <w:rPr>
          <w:rFonts w:ascii="Arial" w:hAnsi="Arial" w:cs="Arial"/>
          <w:b/>
          <w:bCs/>
          <w:sz w:val="20"/>
          <w:lang w:val="es-CO"/>
        </w:rPr>
        <w:t>)</w:t>
      </w:r>
      <w:r w:rsidR="000428ED" w:rsidRPr="00A96B18">
        <w:rPr>
          <w:rFonts w:ascii="Arial" w:hAnsi="Arial" w:cs="Arial"/>
          <w:sz w:val="20"/>
          <w:lang w:val="es-CO"/>
        </w:rPr>
        <w:t xml:space="preserve"> </w:t>
      </w:r>
      <w:r w:rsidR="000C772D" w:rsidRPr="00A96B18">
        <w:rPr>
          <w:rFonts w:ascii="Arial" w:hAnsi="Arial" w:cs="Arial"/>
          <w:sz w:val="20"/>
          <w:lang w:val="es-CO"/>
        </w:rPr>
        <w:t xml:space="preserve">– </w:t>
      </w:r>
      <w:r w:rsidR="000C772D" w:rsidRPr="00A96B18">
        <w:rPr>
          <w:rFonts w:ascii="Arial" w:hAnsi="Arial" w:cs="Arial"/>
          <w:i/>
          <w:iCs/>
          <w:sz w:val="20"/>
          <w:lang w:val="es-CO"/>
        </w:rPr>
        <w:t>“</w:t>
      </w:r>
      <w:r w:rsidR="00FF0EE7" w:rsidRPr="00A96B18">
        <w:rPr>
          <w:rFonts w:ascii="Arial" w:hAnsi="Arial" w:cs="Arial"/>
          <w:sz w:val="20"/>
          <w:lang w:val="es-CO"/>
        </w:rPr>
        <w:t>Ejecución</w:t>
      </w:r>
      <w:r w:rsidR="00FB04D5" w:rsidRPr="00A96B18">
        <w:rPr>
          <w:rFonts w:ascii="Arial" w:eastAsia="Arial Narrow" w:hAnsi="Arial" w:cs="Arial"/>
          <w:color w:val="0D0D0D"/>
          <w:kern w:val="22"/>
          <w:szCs w:val="22"/>
          <w:lang w:val="es-419"/>
        </w:rPr>
        <w:t xml:space="preserve"> de las obras requeridas en el sector del Túnel Falso </w:t>
      </w:r>
      <w:r w:rsidR="00FB04D5" w:rsidRPr="00A96B18">
        <w:rPr>
          <w:rFonts w:ascii="Arial" w:hAnsi="Arial" w:cs="Arial"/>
          <w:color w:val="0D0D0D"/>
          <w:kern w:val="22"/>
          <w:szCs w:val="22"/>
          <w:lang w:val="es-419"/>
        </w:rPr>
        <w:t>ubicado en el K29+380 al K29+600</w:t>
      </w:r>
      <w:r w:rsidR="00423723" w:rsidRPr="00A96B18">
        <w:rPr>
          <w:rFonts w:ascii="Arial" w:hAnsi="Arial" w:cs="Arial"/>
          <w:color w:val="0D0D0D"/>
          <w:kern w:val="22"/>
          <w:szCs w:val="22"/>
          <w:lang w:val="es-419"/>
        </w:rPr>
        <w:t>”</w:t>
      </w:r>
      <w:r w:rsidR="000C772D" w:rsidRPr="00A96B18">
        <w:rPr>
          <w:rFonts w:ascii="Arial" w:hAnsi="Arial" w:cs="Arial"/>
          <w:sz w:val="20"/>
          <w:lang w:val="es-CO"/>
        </w:rPr>
        <w:t xml:space="preserve">, </w:t>
      </w:r>
      <w:r w:rsidR="008E7A67" w:rsidRPr="00A96B18">
        <w:rPr>
          <w:rFonts w:ascii="Arial" w:hAnsi="Arial" w:cs="Arial"/>
          <w:b/>
          <w:bCs/>
          <w:sz w:val="20"/>
          <w:lang w:val="es-CO"/>
        </w:rPr>
        <w:t>Unidad Funcional 2 (UF2)</w:t>
      </w:r>
      <w:r w:rsidR="004E4820" w:rsidRPr="00A96B18">
        <w:rPr>
          <w:rFonts w:ascii="Arial" w:hAnsi="Arial" w:cs="Arial"/>
          <w:sz w:val="20"/>
          <w:lang w:val="es-CO"/>
        </w:rPr>
        <w:t xml:space="preserve"> </w:t>
      </w:r>
      <w:r w:rsidR="003526C5" w:rsidRPr="00A96B18">
        <w:rPr>
          <w:rFonts w:ascii="Arial" w:hAnsi="Arial" w:cs="Arial"/>
          <w:sz w:val="20"/>
          <w:lang w:val="es-CO"/>
        </w:rPr>
        <w:t>- “</w:t>
      </w:r>
      <w:r w:rsidR="004E4820" w:rsidRPr="00A96B18">
        <w:rPr>
          <w:rFonts w:ascii="Arial" w:hAnsi="Arial" w:cs="Arial"/>
          <w:sz w:val="20"/>
          <w:lang w:val="es-CO"/>
        </w:rPr>
        <w:t>Reubicación de la Estación de Peaje Fuemia</w:t>
      </w:r>
      <w:r w:rsidR="00040E8C" w:rsidRPr="00A96B18">
        <w:rPr>
          <w:rFonts w:ascii="Arial" w:hAnsi="Arial" w:cs="Arial"/>
          <w:sz w:val="20"/>
          <w:lang w:val="es-CO"/>
        </w:rPr>
        <w:t>”</w:t>
      </w:r>
      <w:r w:rsidR="004E4820" w:rsidRPr="00A96B18">
        <w:rPr>
          <w:rFonts w:ascii="Arial" w:hAnsi="Arial" w:cs="Arial"/>
          <w:sz w:val="20"/>
          <w:lang w:val="es-CO"/>
        </w:rPr>
        <w:t>.</w:t>
      </w:r>
      <w:r w:rsidR="008E7A67" w:rsidRPr="00A96B18">
        <w:rPr>
          <w:rFonts w:ascii="Arial" w:hAnsi="Arial" w:cs="Arial"/>
          <w:sz w:val="20"/>
          <w:lang w:val="es-CO"/>
        </w:rPr>
        <w:t xml:space="preserve">, </w:t>
      </w:r>
      <w:r w:rsidR="00B13C7F" w:rsidRPr="00A96B18">
        <w:rPr>
          <w:rFonts w:ascii="Arial" w:hAnsi="Arial" w:cs="Arial"/>
          <w:b/>
          <w:bCs/>
          <w:sz w:val="20"/>
          <w:lang w:val="es-CO"/>
        </w:rPr>
        <w:t>Unidad Funcional 2 (UF2.3)</w:t>
      </w:r>
      <w:r w:rsidR="00F86445" w:rsidRPr="00A96B18">
        <w:rPr>
          <w:rFonts w:ascii="Arial" w:hAnsi="Arial" w:cs="Arial"/>
          <w:b/>
          <w:bCs/>
          <w:sz w:val="20"/>
          <w:lang w:val="es-CO"/>
        </w:rPr>
        <w:t>”</w:t>
      </w:r>
      <w:r w:rsidR="00F86445" w:rsidRPr="00A96B18">
        <w:rPr>
          <w:rFonts w:ascii="Arial" w:hAnsi="Arial" w:cs="Arial"/>
        </w:rPr>
        <w:t xml:space="preserve"> </w:t>
      </w:r>
      <w:r w:rsidR="00F86445" w:rsidRPr="00A96B18">
        <w:rPr>
          <w:rFonts w:ascii="Arial" w:hAnsi="Arial" w:cs="Arial"/>
          <w:sz w:val="20"/>
          <w:lang w:val="es-CO"/>
        </w:rPr>
        <w:t>Atención de los denominados Puntos Críticos</w:t>
      </w:r>
      <w:r w:rsidR="00F86445" w:rsidRPr="00A96B18">
        <w:rPr>
          <w:rFonts w:ascii="Arial" w:hAnsi="Arial" w:cs="Arial"/>
          <w:i/>
          <w:iCs/>
          <w:sz w:val="20"/>
          <w:lang w:val="es-CO"/>
        </w:rPr>
        <w:t>”</w:t>
      </w:r>
      <w:r w:rsidR="00BE54C3" w:rsidRPr="00A96B18">
        <w:rPr>
          <w:rFonts w:ascii="Arial" w:hAnsi="Arial" w:cs="Arial"/>
          <w:i/>
          <w:iCs/>
          <w:sz w:val="20"/>
          <w:lang w:val="es-CO"/>
        </w:rPr>
        <w:t>,</w:t>
      </w:r>
      <w:r w:rsidR="00B13C7F" w:rsidRPr="00A96B18">
        <w:rPr>
          <w:rFonts w:ascii="Arial" w:hAnsi="Arial" w:cs="Arial"/>
          <w:b/>
          <w:bCs/>
          <w:sz w:val="20"/>
          <w:lang w:val="es-CO"/>
        </w:rPr>
        <w:t xml:space="preserve"> </w:t>
      </w:r>
      <w:r w:rsidR="0084712B" w:rsidRPr="00A96B18">
        <w:rPr>
          <w:rFonts w:ascii="Arial" w:hAnsi="Arial" w:cs="Arial"/>
          <w:b/>
          <w:bCs/>
          <w:sz w:val="20"/>
          <w:lang w:val="es-CO"/>
        </w:rPr>
        <w:t>U</w:t>
      </w:r>
      <w:r w:rsidR="008E7A67" w:rsidRPr="00A96B18">
        <w:rPr>
          <w:rFonts w:ascii="Arial" w:hAnsi="Arial" w:cs="Arial"/>
          <w:b/>
          <w:bCs/>
          <w:sz w:val="20"/>
          <w:lang w:val="es-CO"/>
        </w:rPr>
        <w:t xml:space="preserve">nidad Funcional 4 (UF4) </w:t>
      </w:r>
      <w:r w:rsidR="00A74832" w:rsidRPr="00A96B18">
        <w:rPr>
          <w:rFonts w:ascii="Arial" w:hAnsi="Arial" w:cs="Arial"/>
          <w:sz w:val="20"/>
          <w:lang w:val="es-CO"/>
        </w:rPr>
        <w:t>“</w:t>
      </w:r>
      <w:r w:rsidR="007F26E0" w:rsidRPr="00A96B18">
        <w:rPr>
          <w:rFonts w:ascii="Arial" w:hAnsi="Arial" w:cs="Arial"/>
          <w:sz w:val="20"/>
          <w:lang w:val="es-CO"/>
        </w:rPr>
        <w:t>Ejecución de los Intervenciones respectivas en la Variante Mutatá</w:t>
      </w:r>
      <w:r w:rsidR="008E7A67" w:rsidRPr="00A96B18">
        <w:rPr>
          <w:rFonts w:ascii="Arial" w:hAnsi="Arial" w:cs="Arial"/>
          <w:sz w:val="20"/>
          <w:lang w:val="es-CO"/>
        </w:rPr>
        <w:t>”</w:t>
      </w:r>
      <w:r w:rsidR="00250B72" w:rsidRPr="00A96B18">
        <w:rPr>
          <w:rFonts w:ascii="Arial" w:hAnsi="Arial" w:cs="Arial"/>
          <w:sz w:val="20"/>
          <w:lang w:val="es-CO"/>
        </w:rPr>
        <w:t>.</w:t>
      </w:r>
    </w:p>
    <w:p w14:paraId="7D39D534" w14:textId="77777777" w:rsidR="008622DE" w:rsidRPr="00A96B18" w:rsidRDefault="008622DE" w:rsidP="00AA4CCD">
      <w:pPr>
        <w:pStyle w:val="Textoindependiente"/>
        <w:adjustRightInd/>
        <w:spacing w:after="0" w:line="240" w:lineRule="auto"/>
        <w:rPr>
          <w:rFonts w:ascii="Arial" w:hAnsi="Arial" w:cs="Arial"/>
          <w:sz w:val="20"/>
          <w:lang w:val="es-CO"/>
        </w:rPr>
      </w:pPr>
    </w:p>
    <w:p w14:paraId="6464EB86" w14:textId="0CD7C5E4" w:rsidR="0081776B" w:rsidRPr="00A96B18" w:rsidRDefault="00853BFB"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Las actividades de la Fase de Construcción tendrán una duración máxima de </w:t>
      </w:r>
      <w:r w:rsidR="00B15440" w:rsidRPr="00A96B18">
        <w:rPr>
          <w:rFonts w:ascii="Arial" w:hAnsi="Arial" w:cs="Arial"/>
          <w:sz w:val="20"/>
          <w:lang w:val="es-CO"/>
        </w:rPr>
        <w:t>catorce</w:t>
      </w:r>
      <w:r w:rsidRPr="00A96B18">
        <w:rPr>
          <w:rFonts w:ascii="Arial" w:hAnsi="Arial" w:cs="Arial"/>
          <w:sz w:val="20"/>
          <w:lang w:val="es-CO"/>
        </w:rPr>
        <w:t xml:space="preserve"> (1</w:t>
      </w:r>
      <w:r w:rsidR="00B15440" w:rsidRPr="00A96B18">
        <w:rPr>
          <w:rFonts w:ascii="Arial" w:hAnsi="Arial" w:cs="Arial"/>
          <w:sz w:val="20"/>
          <w:lang w:val="es-CO"/>
        </w:rPr>
        <w:t>4</w:t>
      </w:r>
      <w:r w:rsidRPr="00A96B18">
        <w:rPr>
          <w:rFonts w:ascii="Arial" w:hAnsi="Arial" w:cs="Arial"/>
          <w:sz w:val="20"/>
          <w:lang w:val="es-CO"/>
        </w:rPr>
        <w:t xml:space="preserve">) meses contados desde la fecha del Acta de Inicio del contrato de interventoría o hasta que el </w:t>
      </w:r>
      <w:r w:rsidR="00D86711" w:rsidRPr="00A96B18">
        <w:rPr>
          <w:rFonts w:ascii="Arial" w:hAnsi="Arial" w:cs="Arial"/>
          <w:sz w:val="20"/>
          <w:lang w:val="es-CO"/>
        </w:rPr>
        <w:t>C</w:t>
      </w:r>
      <w:r w:rsidRPr="00A96B18">
        <w:rPr>
          <w:rFonts w:ascii="Arial" w:hAnsi="Arial" w:cs="Arial"/>
          <w:sz w:val="20"/>
          <w:lang w:val="es-CO"/>
        </w:rPr>
        <w:t xml:space="preserve">ontrato de </w:t>
      </w:r>
      <w:r w:rsidR="00D86711" w:rsidRPr="00A96B18">
        <w:rPr>
          <w:rFonts w:ascii="Arial" w:hAnsi="Arial" w:cs="Arial"/>
          <w:sz w:val="20"/>
          <w:lang w:val="es-CO"/>
        </w:rPr>
        <w:t>C</w:t>
      </w:r>
      <w:r w:rsidRPr="00A96B18">
        <w:rPr>
          <w:rFonts w:ascii="Arial" w:hAnsi="Arial" w:cs="Arial"/>
          <w:sz w:val="20"/>
          <w:lang w:val="es-CO"/>
        </w:rPr>
        <w:t xml:space="preserve">oncesión de inicio a la </w:t>
      </w:r>
      <w:r w:rsidR="00D86711" w:rsidRPr="00A96B18">
        <w:rPr>
          <w:rFonts w:ascii="Arial" w:hAnsi="Arial" w:cs="Arial"/>
          <w:sz w:val="20"/>
          <w:lang w:val="es-CO"/>
        </w:rPr>
        <w:t>E</w:t>
      </w:r>
      <w:r w:rsidRPr="00A96B18">
        <w:rPr>
          <w:rFonts w:ascii="Arial" w:hAnsi="Arial" w:cs="Arial"/>
          <w:sz w:val="20"/>
          <w:lang w:val="es-CO"/>
        </w:rPr>
        <w:t xml:space="preserve">tapa de Operación y Mantenimiento. Todas las actividades de esta </w:t>
      </w:r>
      <w:r w:rsidR="00D86711" w:rsidRPr="00A96B18">
        <w:rPr>
          <w:rFonts w:ascii="Arial" w:hAnsi="Arial" w:cs="Arial"/>
          <w:sz w:val="20"/>
          <w:lang w:val="es-CO"/>
        </w:rPr>
        <w:t>E</w:t>
      </w:r>
      <w:r w:rsidRPr="00A96B18">
        <w:rPr>
          <w:rFonts w:ascii="Arial" w:hAnsi="Arial" w:cs="Arial"/>
          <w:sz w:val="20"/>
          <w:lang w:val="es-CO"/>
        </w:rPr>
        <w:t>tapa deberán ser verificadas por la Interventoría antes de iniciarse y durante las Intervenciones correspondientes en los términos señalados en el Contrato de Concesión.</w:t>
      </w:r>
    </w:p>
    <w:p w14:paraId="0CB0F9B4" w14:textId="77777777" w:rsidR="00853BFB" w:rsidRPr="00A96B18" w:rsidRDefault="00853BFB" w:rsidP="00AA4CCD">
      <w:pPr>
        <w:pStyle w:val="Textoindependiente"/>
        <w:adjustRightInd/>
        <w:spacing w:after="0" w:line="240" w:lineRule="auto"/>
        <w:rPr>
          <w:rFonts w:ascii="Arial" w:hAnsi="Arial" w:cs="Arial"/>
          <w:sz w:val="20"/>
          <w:lang w:val="es-CO"/>
        </w:rPr>
      </w:pPr>
    </w:p>
    <w:p w14:paraId="073A2A0C" w14:textId="4DD0EACA" w:rsidR="0081776B" w:rsidRPr="00A96B18" w:rsidRDefault="0081776B"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Durante esta </w:t>
      </w:r>
      <w:r w:rsidR="00D86711" w:rsidRPr="00A96B18">
        <w:rPr>
          <w:rFonts w:ascii="Arial" w:hAnsi="Arial" w:cs="Arial"/>
          <w:sz w:val="20"/>
          <w:lang w:val="es-CO"/>
        </w:rPr>
        <w:t>E</w:t>
      </w:r>
      <w:r w:rsidRPr="00A96B18">
        <w:rPr>
          <w:rFonts w:ascii="Arial" w:hAnsi="Arial" w:cs="Arial"/>
          <w:sz w:val="20"/>
          <w:lang w:val="es-CO"/>
        </w:rPr>
        <w:t>tapa, la Interventoría medirá y verificará el cumplimiento de las Especificaciones Técnicas, incluyendo los niveles de servicio y estándares de calidad establecidos en el Contrato de Concesión, sus anexos, apéndices, modificaciones o adiciones.</w:t>
      </w:r>
    </w:p>
    <w:p w14:paraId="77BB6798" w14:textId="77777777" w:rsidR="005A22CF" w:rsidRPr="00A96B18" w:rsidRDefault="005A22CF" w:rsidP="00AA4CCD">
      <w:pPr>
        <w:pStyle w:val="Textoindependiente"/>
        <w:adjustRightInd/>
        <w:spacing w:after="0" w:line="240" w:lineRule="auto"/>
        <w:rPr>
          <w:rFonts w:ascii="Arial" w:hAnsi="Arial" w:cs="Arial"/>
          <w:sz w:val="20"/>
          <w:lang w:val="es-CO"/>
        </w:rPr>
      </w:pPr>
    </w:p>
    <w:p w14:paraId="7E3F5AAF" w14:textId="3F591D50" w:rsidR="005A22CF" w:rsidRPr="00A96B18" w:rsidRDefault="005A22CF" w:rsidP="00AA4CCD">
      <w:pPr>
        <w:pStyle w:val="Textoindependiente"/>
        <w:adjustRightInd/>
        <w:spacing w:after="0" w:line="240" w:lineRule="auto"/>
        <w:rPr>
          <w:rFonts w:ascii="Arial" w:hAnsi="Arial" w:cs="Arial"/>
          <w:sz w:val="20"/>
          <w:lang w:val="es-CO"/>
        </w:rPr>
      </w:pPr>
      <w:r w:rsidRPr="00A96B18">
        <w:rPr>
          <w:rFonts w:ascii="Arial" w:hAnsi="Arial" w:cs="Arial"/>
          <w:sz w:val="20"/>
        </w:rPr>
        <w:lastRenderedPageBreak/>
        <w:t>La Interventoría realizará las inspecciones, auscultaciones, toma de muestras, gestiones y trámites que considere oportunos de cara a hacer cumplir las obligaciones de la garantía de calidad y estabilidad vigente a quien corresponda según las condiciones establecidas por la misma</w:t>
      </w:r>
    </w:p>
    <w:p w14:paraId="44AC5F37" w14:textId="478BC99F" w:rsidR="5C75E295" w:rsidRPr="00A96B18" w:rsidRDefault="5C75E295" w:rsidP="00AA4CCD">
      <w:pPr>
        <w:rPr>
          <w:rFonts w:ascii="Arial" w:hAnsi="Arial" w:cs="Arial"/>
          <w:sz w:val="20"/>
          <w:lang w:val="es-CO"/>
        </w:rPr>
      </w:pPr>
    </w:p>
    <w:p w14:paraId="12E871B6" w14:textId="77777777" w:rsidR="00977496" w:rsidRPr="00A96B18" w:rsidRDefault="00977496" w:rsidP="00AA4CCD">
      <w:pPr>
        <w:pStyle w:val="Ttulo2"/>
        <w:numPr>
          <w:ilvl w:val="1"/>
          <w:numId w:val="18"/>
        </w:numPr>
        <w:spacing w:before="0" w:line="240" w:lineRule="auto"/>
        <w:ind w:left="567" w:hanging="567"/>
        <w:rPr>
          <w:rFonts w:ascii="Arial" w:hAnsi="Arial" w:cs="Arial"/>
          <w:sz w:val="20"/>
          <w:lang w:val="es-CO"/>
        </w:rPr>
      </w:pPr>
      <w:r w:rsidRPr="00A96B18">
        <w:rPr>
          <w:rFonts w:ascii="Arial" w:hAnsi="Arial" w:cs="Arial"/>
          <w:sz w:val="20"/>
          <w:lang w:val="es-CO"/>
        </w:rPr>
        <w:t>Etapa de Operación y Mantenimiento</w:t>
      </w:r>
    </w:p>
    <w:p w14:paraId="7A5F156D" w14:textId="77777777" w:rsidR="00977496" w:rsidRPr="00A96B18" w:rsidRDefault="00977496" w:rsidP="00AA4CCD">
      <w:pPr>
        <w:rPr>
          <w:rFonts w:ascii="Arial" w:hAnsi="Arial" w:cs="Arial"/>
          <w:sz w:val="20"/>
          <w:lang w:val="es-CO"/>
        </w:rPr>
      </w:pPr>
    </w:p>
    <w:p w14:paraId="2CC5ED49" w14:textId="5BD88A42" w:rsidR="00977496" w:rsidRPr="00A96B18" w:rsidRDefault="00977496"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Esta etapa </w:t>
      </w:r>
      <w:r w:rsidR="0006513A" w:rsidRPr="00A96B18">
        <w:rPr>
          <w:rFonts w:ascii="Arial" w:hAnsi="Arial" w:cs="Arial"/>
          <w:sz w:val="20"/>
          <w:lang w:val="es-CO"/>
        </w:rPr>
        <w:t xml:space="preserve">se iniciará </w:t>
      </w:r>
      <w:r w:rsidR="009B1D84" w:rsidRPr="00A96B18">
        <w:rPr>
          <w:rFonts w:ascii="Arial" w:hAnsi="Arial" w:cs="Arial"/>
          <w:sz w:val="20"/>
          <w:lang w:val="es-CO"/>
        </w:rPr>
        <w:t xml:space="preserve">una vez se </w:t>
      </w:r>
      <w:r w:rsidR="00CA74BE" w:rsidRPr="00A96B18">
        <w:rPr>
          <w:rFonts w:ascii="Arial" w:hAnsi="Arial" w:cs="Arial"/>
          <w:sz w:val="20"/>
          <w:lang w:val="es-CO"/>
        </w:rPr>
        <w:t xml:space="preserve">suscriba el acta de entrega y terminación de la última </w:t>
      </w:r>
      <w:r w:rsidR="0081776B" w:rsidRPr="00A96B18">
        <w:rPr>
          <w:rFonts w:ascii="Arial" w:hAnsi="Arial" w:cs="Arial"/>
          <w:sz w:val="20"/>
          <w:lang w:val="es-CO"/>
        </w:rPr>
        <w:t>U</w:t>
      </w:r>
      <w:r w:rsidR="00CA74BE" w:rsidRPr="00A96B18">
        <w:rPr>
          <w:rFonts w:ascii="Arial" w:hAnsi="Arial" w:cs="Arial"/>
          <w:sz w:val="20"/>
          <w:lang w:val="es-CO"/>
        </w:rPr>
        <w:t>nidad Funcional</w:t>
      </w:r>
      <w:r w:rsidRPr="00A96B18">
        <w:rPr>
          <w:rFonts w:ascii="Arial" w:hAnsi="Arial" w:cs="Arial"/>
          <w:sz w:val="20"/>
          <w:lang w:val="es-CO"/>
        </w:rPr>
        <w:t xml:space="preserve"> y se</w:t>
      </w:r>
      <w:r w:rsidR="008558CE" w:rsidRPr="00A96B18">
        <w:rPr>
          <w:rFonts w:ascii="Arial" w:hAnsi="Arial" w:cs="Arial"/>
          <w:sz w:val="20"/>
          <w:lang w:val="es-CO"/>
        </w:rPr>
        <w:t xml:space="preserve"> extenderá hasta por </w:t>
      </w:r>
      <w:r w:rsidR="005A22CF" w:rsidRPr="00A96B18">
        <w:rPr>
          <w:rFonts w:ascii="Arial" w:hAnsi="Arial" w:cs="Arial"/>
          <w:sz w:val="20"/>
          <w:lang w:val="es-CO"/>
        </w:rPr>
        <w:t>cuarenta</w:t>
      </w:r>
      <w:r w:rsidR="318F5CFB" w:rsidRPr="00A96B18">
        <w:rPr>
          <w:rFonts w:ascii="Arial" w:hAnsi="Arial" w:cs="Arial"/>
          <w:sz w:val="20"/>
          <w:lang w:val="es-CO"/>
        </w:rPr>
        <w:t xml:space="preserve"> y </w:t>
      </w:r>
      <w:r w:rsidR="005A22CF" w:rsidRPr="00A96B18">
        <w:rPr>
          <w:rFonts w:ascii="Arial" w:hAnsi="Arial" w:cs="Arial"/>
          <w:sz w:val="20"/>
          <w:lang w:val="es-CO"/>
        </w:rPr>
        <w:t>seis (4</w:t>
      </w:r>
      <w:r w:rsidR="51A65EF5" w:rsidRPr="00A96B18">
        <w:rPr>
          <w:rFonts w:ascii="Arial" w:hAnsi="Arial" w:cs="Arial"/>
          <w:sz w:val="20"/>
          <w:lang w:val="es-CO"/>
        </w:rPr>
        <w:t>6</w:t>
      </w:r>
      <w:r w:rsidRPr="00A96B18">
        <w:rPr>
          <w:rFonts w:ascii="Arial" w:hAnsi="Arial" w:cs="Arial"/>
          <w:sz w:val="20"/>
          <w:lang w:val="es-CO"/>
        </w:rPr>
        <w:t>) meses.</w:t>
      </w:r>
    </w:p>
    <w:p w14:paraId="7B51E10E" w14:textId="77777777" w:rsidR="0085347A" w:rsidRPr="00A96B18" w:rsidRDefault="0085347A" w:rsidP="00AA4CCD">
      <w:pPr>
        <w:pStyle w:val="Textoindependiente"/>
        <w:adjustRightInd/>
        <w:spacing w:after="0" w:line="240" w:lineRule="auto"/>
        <w:rPr>
          <w:rFonts w:ascii="Arial" w:hAnsi="Arial" w:cs="Arial"/>
          <w:sz w:val="20"/>
          <w:lang w:val="es-CO"/>
        </w:rPr>
      </w:pPr>
    </w:p>
    <w:p w14:paraId="402CD892" w14:textId="5C02FE0B" w:rsidR="00977496" w:rsidRPr="00A96B18" w:rsidRDefault="00977496"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Esta etapa incluye los informes de la Interventoría relacionados con el estado del corredor al momento de finalización del Contrato de Interventoría. Sin perjuicio de lo anterior las actividades de Operación y Mantenimiento deben comenzar desde la fecha de Entrega de la Infraestructura y hasta la Fecha de Terminación de la Etapa de Operación y Mantenimiento del Contrato de Concesión, sin importar la etapa en que se encuentre el Proyecto.</w:t>
      </w:r>
    </w:p>
    <w:p w14:paraId="79D8D63E" w14:textId="77777777" w:rsidR="0085347A" w:rsidRPr="00A96B18" w:rsidRDefault="0085347A" w:rsidP="00AA4CCD">
      <w:pPr>
        <w:pStyle w:val="Textoindependiente"/>
        <w:adjustRightInd/>
        <w:spacing w:after="0" w:line="240" w:lineRule="auto"/>
        <w:rPr>
          <w:rFonts w:ascii="Arial" w:hAnsi="Arial" w:cs="Arial"/>
          <w:sz w:val="20"/>
          <w:lang w:val="es-CO"/>
        </w:rPr>
      </w:pPr>
    </w:p>
    <w:p w14:paraId="137D24B8" w14:textId="37223992" w:rsidR="00977496" w:rsidRPr="00A96B18" w:rsidRDefault="00977496"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Durante la Etapa de Operación y Mantenimiento, la Interventoría medirá y verificará el cumplimiento de las Especificaciones Técnicas, incluyendo los niveles de servicio y estándares de calidad establecidos </w:t>
      </w:r>
      <w:r w:rsidR="00177D63" w:rsidRPr="00A96B18">
        <w:rPr>
          <w:rFonts w:ascii="Arial" w:hAnsi="Arial" w:cs="Arial"/>
          <w:sz w:val="20"/>
          <w:lang w:val="es-CO"/>
        </w:rPr>
        <w:t xml:space="preserve">en el Contrato de Concesión, sus </w:t>
      </w:r>
      <w:r w:rsidR="001F1C54" w:rsidRPr="00A96B18">
        <w:rPr>
          <w:rFonts w:ascii="Arial" w:hAnsi="Arial" w:cs="Arial"/>
          <w:sz w:val="20"/>
          <w:lang w:val="es-CO"/>
        </w:rPr>
        <w:t xml:space="preserve">anexos, </w:t>
      </w:r>
      <w:r w:rsidR="00177D63" w:rsidRPr="00A96B18">
        <w:rPr>
          <w:rFonts w:ascii="Arial" w:hAnsi="Arial" w:cs="Arial"/>
          <w:sz w:val="20"/>
          <w:lang w:val="es-CO"/>
        </w:rPr>
        <w:t xml:space="preserve">apéndices, modificaciones o adiciones. </w:t>
      </w:r>
    </w:p>
    <w:p w14:paraId="5BDB0CEA" w14:textId="77777777" w:rsidR="0085347A" w:rsidRPr="00A96B18" w:rsidRDefault="0085347A" w:rsidP="00AA4CCD">
      <w:pPr>
        <w:pStyle w:val="Textoindependiente"/>
        <w:adjustRightInd/>
        <w:spacing w:after="0" w:line="240" w:lineRule="auto"/>
        <w:rPr>
          <w:rFonts w:ascii="Arial" w:hAnsi="Arial" w:cs="Arial"/>
          <w:sz w:val="20"/>
          <w:lang w:val="es-CO"/>
        </w:rPr>
      </w:pPr>
    </w:p>
    <w:p w14:paraId="42F66BDA" w14:textId="77777777" w:rsidR="00977496" w:rsidRPr="00A96B18" w:rsidRDefault="00977496" w:rsidP="00C017FB">
      <w:pPr>
        <w:pStyle w:val="Ttulo2"/>
        <w:numPr>
          <w:ilvl w:val="1"/>
          <w:numId w:val="18"/>
        </w:numPr>
        <w:spacing w:before="0" w:line="240" w:lineRule="auto"/>
        <w:ind w:left="567" w:hanging="567"/>
        <w:rPr>
          <w:rFonts w:ascii="Arial" w:hAnsi="Arial" w:cs="Arial"/>
          <w:sz w:val="20"/>
          <w:lang w:val="es-CO"/>
        </w:rPr>
      </w:pPr>
      <w:r w:rsidRPr="00A96B18">
        <w:rPr>
          <w:rFonts w:ascii="Arial" w:hAnsi="Arial" w:cs="Arial"/>
          <w:sz w:val="20"/>
          <w:lang w:val="es-CO"/>
        </w:rPr>
        <w:t xml:space="preserve">Etapa de Reversión </w:t>
      </w:r>
    </w:p>
    <w:p w14:paraId="02946F34" w14:textId="77777777" w:rsidR="00977496" w:rsidRPr="00A96B18" w:rsidRDefault="00977496" w:rsidP="00AA4CCD">
      <w:pPr>
        <w:pStyle w:val="Textoindependiente"/>
        <w:adjustRightInd/>
        <w:spacing w:after="0" w:line="240" w:lineRule="auto"/>
        <w:rPr>
          <w:rFonts w:ascii="Arial" w:hAnsi="Arial" w:cs="Arial"/>
          <w:sz w:val="20"/>
          <w:lang w:val="es-CO"/>
        </w:rPr>
      </w:pPr>
    </w:p>
    <w:p w14:paraId="17C8F75F" w14:textId="77777777" w:rsidR="009F433C" w:rsidRPr="00A96B18" w:rsidRDefault="009F433C"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Esta etapa iniciará una vez concluya la Etapa de Operación y Mantenimiento o cuando se haya declarado la Terminación Anticipada del Contrato, y concluirá con la suscripción del Acta de Reversión.</w:t>
      </w:r>
    </w:p>
    <w:p w14:paraId="22FA9D97" w14:textId="77777777" w:rsidR="00A55ACF" w:rsidRPr="00A96B18" w:rsidRDefault="00A55ACF" w:rsidP="00AA4CCD">
      <w:pPr>
        <w:pStyle w:val="Textoindependiente"/>
        <w:adjustRightInd/>
        <w:spacing w:after="0" w:line="240" w:lineRule="auto"/>
        <w:rPr>
          <w:rFonts w:ascii="Arial" w:hAnsi="Arial" w:cs="Arial"/>
          <w:sz w:val="20"/>
          <w:lang w:val="es-CO"/>
        </w:rPr>
      </w:pPr>
    </w:p>
    <w:p w14:paraId="13C6C24B" w14:textId="18FC52A1" w:rsidR="009F433C" w:rsidRPr="00A96B18" w:rsidRDefault="009F433C"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En todo caso, la Etapa de Reversión concluirá al vencerse el Plazo Máximo de la Etapa de Reversión.</w:t>
      </w:r>
    </w:p>
    <w:p w14:paraId="5A22DD5A" w14:textId="77777777" w:rsidR="00A55ACF" w:rsidRPr="00A96B18" w:rsidRDefault="00A55ACF" w:rsidP="00AA4CCD">
      <w:pPr>
        <w:pStyle w:val="Textoindependiente"/>
        <w:adjustRightInd/>
        <w:spacing w:after="0" w:line="240" w:lineRule="auto"/>
        <w:rPr>
          <w:rFonts w:ascii="Arial" w:hAnsi="Arial" w:cs="Arial"/>
          <w:sz w:val="20"/>
          <w:lang w:val="es-CO"/>
        </w:rPr>
      </w:pPr>
    </w:p>
    <w:p w14:paraId="4B18755C" w14:textId="037C7F0E" w:rsidR="009F433C" w:rsidRPr="00A96B18" w:rsidRDefault="009F433C"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Acompañar a la ANI en el proceso de Reversión de la concesión: elaboración de informes finales de Interventoría, inspecciones actas y documentos que conforman el Procedimiento para Reversión. Para lo cual deberá presentar el correspondiente Plan de Acción para aprobación de la ANI dentro de los doce (12) meses anteriores al vencimiento del correspondiente Contrato de Concesión. Igualmente acompañar a la ANI en todo lo requerido durante el proceso de entrega de toda la infraestructura al Instituto Nacional de Vías </w:t>
      </w:r>
      <w:r w:rsidR="00D119A4" w:rsidRPr="00A96B18">
        <w:rPr>
          <w:rFonts w:ascii="Arial" w:hAnsi="Arial" w:cs="Arial"/>
          <w:sz w:val="20"/>
          <w:lang w:val="es-CO"/>
        </w:rPr>
        <w:t>-</w:t>
      </w:r>
      <w:r w:rsidRPr="00A96B18">
        <w:rPr>
          <w:rFonts w:ascii="Arial" w:hAnsi="Arial" w:cs="Arial"/>
          <w:sz w:val="20"/>
          <w:lang w:val="es-CO"/>
        </w:rPr>
        <w:t xml:space="preserve"> INVIAS.</w:t>
      </w:r>
    </w:p>
    <w:p w14:paraId="09DDF930" w14:textId="11295E0B" w:rsidR="00D7553B" w:rsidRPr="00A96B18" w:rsidRDefault="00D7553B" w:rsidP="00AA4CCD">
      <w:pPr>
        <w:pStyle w:val="Textoindependiente"/>
        <w:adjustRightInd/>
        <w:spacing w:after="0" w:line="240" w:lineRule="auto"/>
        <w:rPr>
          <w:rFonts w:ascii="Arial" w:hAnsi="Arial" w:cs="Arial"/>
          <w:sz w:val="20"/>
          <w:lang w:val="es-CO"/>
        </w:rPr>
      </w:pPr>
    </w:p>
    <w:p w14:paraId="2C696B53"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29" w:name="_Toc64828279"/>
      <w:bookmarkStart w:id="30" w:name="_Toc64829480"/>
      <w:bookmarkStart w:id="31" w:name="_Toc64836097"/>
      <w:r w:rsidRPr="00A96B18">
        <w:rPr>
          <w:rFonts w:ascii="Arial" w:hAnsi="Arial" w:cs="Arial"/>
          <w:sz w:val="20"/>
          <w:lang w:val="es-CO"/>
        </w:rPr>
        <w:t>RECURSOS NECESARIOS PARA LA EJECUCIÓN DEL CONTRATO</w:t>
      </w:r>
      <w:bookmarkEnd w:id="29"/>
      <w:bookmarkEnd w:id="30"/>
      <w:bookmarkEnd w:id="31"/>
    </w:p>
    <w:p w14:paraId="4BBDD554" w14:textId="77777777" w:rsidR="00A55ACF" w:rsidRPr="00A96B18" w:rsidRDefault="00A55ACF" w:rsidP="00AA4CCD">
      <w:pPr>
        <w:pStyle w:val="Textoindependiente"/>
        <w:adjustRightInd/>
        <w:spacing w:after="0" w:line="240" w:lineRule="auto"/>
        <w:rPr>
          <w:rFonts w:ascii="Arial" w:hAnsi="Arial" w:cs="Arial"/>
          <w:sz w:val="20"/>
        </w:rPr>
      </w:pPr>
    </w:p>
    <w:p w14:paraId="28F7708F" w14:textId="0A070E57" w:rsidR="009F433C" w:rsidRPr="00A96B18" w:rsidRDefault="00901AD8" w:rsidP="00AA4CCD">
      <w:pPr>
        <w:pStyle w:val="Textoindependiente"/>
        <w:adjustRightInd/>
        <w:spacing w:after="0" w:line="240" w:lineRule="auto"/>
        <w:rPr>
          <w:rFonts w:ascii="Arial" w:eastAsia="Calibri" w:hAnsi="Arial" w:cs="Arial"/>
          <w:kern w:val="28"/>
          <w:sz w:val="20"/>
          <w:lang w:val="es-CO"/>
        </w:rPr>
      </w:pPr>
      <w:r w:rsidRPr="00A96B18">
        <w:rPr>
          <w:rFonts w:ascii="Arial" w:hAnsi="Arial" w:cs="Arial"/>
          <w:sz w:val="20"/>
        </w:rPr>
        <w:t>De conformidad con el Capítulo IV del Contrato de Interventoría, la ejecución del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En caso de que la ANI considere que estos recursos humanos y físicos son insuficientes para cumplir con estas obligaciones, ésta podrá solicitar al Interventor el reemplazo, incremento o complementación del recurso, sin que esto le genere al Interventor derecho de solicitar remuneración adicional por parte de la ANI o del Concesionario, ni obligación a la ANI o al Concesionario de realizar remuneraciones adicionales por estos conceptos</w:t>
      </w:r>
      <w:r w:rsidR="009F433C" w:rsidRPr="00A96B18">
        <w:rPr>
          <w:rFonts w:ascii="Arial" w:hAnsi="Arial" w:cs="Arial"/>
          <w:sz w:val="20"/>
          <w:lang w:val="es-CO"/>
        </w:rPr>
        <w:t>.</w:t>
      </w:r>
    </w:p>
    <w:p w14:paraId="4EF17A10" w14:textId="11295E0B" w:rsidR="00D7553B" w:rsidRPr="00A96B18" w:rsidRDefault="00D7553B" w:rsidP="00AA4CCD">
      <w:pPr>
        <w:pStyle w:val="Textoindependiente"/>
        <w:adjustRightInd/>
        <w:spacing w:after="0" w:line="240" w:lineRule="auto"/>
        <w:rPr>
          <w:rFonts w:ascii="Arial" w:eastAsia="Calibri" w:hAnsi="Arial" w:cs="Arial"/>
          <w:kern w:val="28"/>
          <w:sz w:val="20"/>
          <w:lang w:val="es-CO"/>
        </w:rPr>
      </w:pPr>
    </w:p>
    <w:p w14:paraId="737D14F7"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32" w:name="_cp_text_1_316"/>
      <w:bookmarkStart w:id="33" w:name="_Toc64828280"/>
      <w:bookmarkStart w:id="34" w:name="_Toc64829481"/>
      <w:bookmarkStart w:id="35" w:name="_Toc64836098"/>
      <w:bookmarkStart w:id="36" w:name="_Hlk47501006"/>
      <w:r w:rsidRPr="00A96B18">
        <w:rPr>
          <w:rFonts w:ascii="Arial" w:hAnsi="Arial" w:cs="Arial"/>
          <w:sz w:val="20"/>
          <w:lang w:val="es-CO"/>
        </w:rPr>
        <w:t xml:space="preserve">OBLIGACIONES Y </w:t>
      </w:r>
      <w:bookmarkStart w:id="37" w:name="_cp_text_1_318"/>
      <w:bookmarkEnd w:id="32"/>
      <w:r w:rsidRPr="00A96B18">
        <w:rPr>
          <w:rFonts w:ascii="Arial" w:hAnsi="Arial" w:cs="Arial"/>
          <w:sz w:val="20"/>
          <w:lang w:val="es-CO"/>
        </w:rPr>
        <w:t>FACULTADES</w:t>
      </w:r>
      <w:bookmarkEnd w:id="33"/>
      <w:bookmarkEnd w:id="34"/>
      <w:bookmarkEnd w:id="35"/>
    </w:p>
    <w:p w14:paraId="5D33344A" w14:textId="77777777" w:rsidR="003433F9" w:rsidRPr="00A96B18" w:rsidRDefault="003433F9" w:rsidP="00AA4CCD">
      <w:pPr>
        <w:pStyle w:val="Textoindependiente"/>
        <w:tabs>
          <w:tab w:val="left" w:pos="540"/>
        </w:tabs>
        <w:adjustRightInd/>
        <w:spacing w:after="0" w:line="240" w:lineRule="auto"/>
        <w:rPr>
          <w:rFonts w:ascii="Arial" w:hAnsi="Arial" w:cs="Arial"/>
          <w:sz w:val="20"/>
          <w:lang w:val="es-CO"/>
        </w:rPr>
      </w:pPr>
      <w:bookmarkStart w:id="38" w:name="_cp_text_1_319"/>
      <w:bookmarkEnd w:id="36"/>
      <w:bookmarkEnd w:id="37"/>
    </w:p>
    <w:p w14:paraId="209A423E" w14:textId="0E0D0A68" w:rsidR="00977496" w:rsidRPr="00A96B18" w:rsidRDefault="00977496"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Concesión, el alcance del objeto del Contrato de Interventoría incluye, sin limitarse:</w:t>
      </w:r>
      <w:bookmarkEnd w:id="38"/>
    </w:p>
    <w:p w14:paraId="2554E38B" w14:textId="77777777" w:rsidR="003433F9" w:rsidRPr="00A96B18" w:rsidRDefault="003433F9" w:rsidP="00AA4CCD">
      <w:pPr>
        <w:pStyle w:val="Textoindependiente"/>
        <w:tabs>
          <w:tab w:val="left" w:pos="540"/>
        </w:tabs>
        <w:adjustRightInd/>
        <w:spacing w:after="0" w:line="240" w:lineRule="auto"/>
        <w:rPr>
          <w:rFonts w:ascii="Arial" w:hAnsi="Arial" w:cs="Arial"/>
          <w:sz w:val="20"/>
          <w:lang w:val="es-CO"/>
        </w:rPr>
      </w:pPr>
    </w:p>
    <w:p w14:paraId="58EBF766" w14:textId="6EC89103" w:rsidR="00977496" w:rsidRPr="00A96B18" w:rsidRDefault="00977496" w:rsidP="00AA4CCD">
      <w:pPr>
        <w:pStyle w:val="Prrafodelista"/>
        <w:numPr>
          <w:ilvl w:val="0"/>
          <w:numId w:val="12"/>
        </w:numPr>
        <w:spacing w:before="0" w:after="0"/>
        <w:ind w:left="567" w:hanging="567"/>
        <w:rPr>
          <w:rFonts w:ascii="Arial" w:hAnsi="Arial" w:cs="Arial"/>
          <w:sz w:val="20"/>
        </w:rPr>
      </w:pPr>
      <w:r w:rsidRPr="00A96B18">
        <w:rPr>
          <w:rFonts w:ascii="Arial" w:hAnsi="Arial" w:cs="Arial"/>
          <w:sz w:val="20"/>
        </w:rPr>
        <w:t>La revisión, verificación, análisis y la emisión de conceptos de manera permanente en relación con todos los aspectos derivados del Contrato de Concesión, incluyendo, entre otros, los aspectos técnicos, financieros, contables, prediales, sociales, ambientales, riesgos, operativos, jurídicos y administrativos.</w:t>
      </w:r>
    </w:p>
    <w:p w14:paraId="1F701102" w14:textId="77777777" w:rsidR="00F9726F" w:rsidRPr="00A96B18" w:rsidRDefault="00F9726F" w:rsidP="00AA4CCD">
      <w:pPr>
        <w:rPr>
          <w:rFonts w:ascii="Arial" w:hAnsi="Arial" w:cs="Arial"/>
          <w:sz w:val="20"/>
        </w:rPr>
      </w:pPr>
    </w:p>
    <w:p w14:paraId="6F7EEAB4" w14:textId="39D90217" w:rsidR="00977496" w:rsidRPr="00A96B18" w:rsidRDefault="00977496" w:rsidP="00AA4CCD">
      <w:pPr>
        <w:pStyle w:val="Prrafodelista"/>
        <w:numPr>
          <w:ilvl w:val="0"/>
          <w:numId w:val="12"/>
        </w:numPr>
        <w:spacing w:before="0" w:after="0"/>
        <w:ind w:left="567" w:hanging="567"/>
        <w:rPr>
          <w:rFonts w:ascii="Arial" w:hAnsi="Arial" w:cs="Arial"/>
          <w:sz w:val="20"/>
        </w:rPr>
      </w:pPr>
      <w:r w:rsidRPr="00A96B18">
        <w:rPr>
          <w:rFonts w:ascii="Arial" w:hAnsi="Arial" w:cs="Arial"/>
          <w:sz w:val="20"/>
        </w:rPr>
        <w:t>El Interventor está autorizado para</w:t>
      </w:r>
      <w:bookmarkStart w:id="39" w:name="_cp_text_1_325"/>
      <w:r w:rsidRPr="00A96B18">
        <w:rPr>
          <w:rFonts w:ascii="Arial" w:hAnsi="Arial" w:cs="Arial"/>
          <w:sz w:val="20"/>
        </w:rPr>
        <w:t xml:space="preserve">: </w:t>
      </w:r>
      <w:bookmarkEnd w:id="39"/>
      <w:r w:rsidRPr="00A96B18">
        <w:rPr>
          <w:rFonts w:ascii="Arial" w:hAnsi="Arial" w:cs="Arial"/>
          <w:sz w:val="20"/>
        </w:rPr>
        <w:t>(i) impartir instrucciones y órdenes al Concesionario sobre aspectos regulados en el Contrato de Concesión que sean de obligatorio cumplimiento por parte del Concesionario</w:t>
      </w:r>
      <w:bookmarkStart w:id="40" w:name="_cp_text_1_327"/>
      <w:r w:rsidRPr="00A96B18">
        <w:rPr>
          <w:rFonts w:ascii="Arial" w:hAnsi="Arial" w:cs="Arial"/>
          <w:sz w:val="20"/>
        </w:rPr>
        <w:t xml:space="preserve">; (ii) </w:t>
      </w:r>
      <w:bookmarkEnd w:id="40"/>
      <w:r w:rsidRPr="00A96B18">
        <w:rPr>
          <w:rFonts w:ascii="Arial" w:hAnsi="Arial" w:cs="Arial"/>
          <w:sz w:val="20"/>
        </w:rPr>
        <w:t>impartir recomendaciones que el Concesionario podrá o no acoger; y (</w:t>
      </w:r>
      <w:bookmarkStart w:id="41" w:name="_cp_text_1_329"/>
      <w:r w:rsidRPr="00A96B18">
        <w:rPr>
          <w:rFonts w:ascii="Arial" w:hAnsi="Arial" w:cs="Arial"/>
          <w:sz w:val="20"/>
        </w:rPr>
        <w:t>iii</w:t>
      </w:r>
      <w:bookmarkEnd w:id="41"/>
      <w:r w:rsidRPr="00A96B18">
        <w:rPr>
          <w:rFonts w:ascii="Arial" w:hAnsi="Arial" w:cs="Arial"/>
          <w:sz w:val="20"/>
        </w:rPr>
        <w:t>) exigirle la información que considere necesaria, siempre y cuando se relacione con el objeto del Contrato de Concesión, la cual deberá ser suministrada dentro del plazo que se encuentre establecido en el Contrato de Concesión. El Interventor podrá, si así lo estima conveniente, por la naturaleza de la información solicitada, ampliar el plazo para la entrega de la información por parte del Concesionario</w:t>
      </w:r>
      <w:bookmarkStart w:id="42" w:name="_cp_text_1_333"/>
      <w:r w:rsidRPr="00A96B18">
        <w:rPr>
          <w:rFonts w:ascii="Arial" w:hAnsi="Arial" w:cs="Arial"/>
          <w:sz w:val="20"/>
        </w:rPr>
        <w:t xml:space="preserve"> siempre y cuando no exceda de diez (10) Días Hábiles. Si la prórroga propuesta excediere dicho término, entonces el Interventor deberá contar con la autorización previa y escrita de la ANI para poder proceder a otorgar la prórroga</w:t>
      </w:r>
      <w:bookmarkEnd w:id="42"/>
      <w:r w:rsidRPr="00A96B18">
        <w:rPr>
          <w:rFonts w:ascii="Arial" w:hAnsi="Arial" w:cs="Arial"/>
          <w:sz w:val="20"/>
        </w:rPr>
        <w:t>. En todo caso, las instrucciones, órdenes y/o recomendaciones que imparta el Interventor al Concesionario deberán hacerse por escrito y se ceñirán a lo establecido en el Contrato de Concesión.</w:t>
      </w:r>
    </w:p>
    <w:p w14:paraId="553201C6" w14:textId="77777777" w:rsidR="00F9726F" w:rsidRPr="00A96B18" w:rsidRDefault="00F9726F" w:rsidP="00AA4CCD">
      <w:pPr>
        <w:rPr>
          <w:rFonts w:ascii="Arial" w:hAnsi="Arial" w:cs="Arial"/>
          <w:sz w:val="20"/>
        </w:rPr>
      </w:pPr>
    </w:p>
    <w:p w14:paraId="72FEF5BF" w14:textId="40884351" w:rsidR="00977496" w:rsidRPr="00A96B18" w:rsidRDefault="00977496" w:rsidP="00AA4CCD">
      <w:pPr>
        <w:pStyle w:val="Prrafodelista"/>
        <w:numPr>
          <w:ilvl w:val="0"/>
          <w:numId w:val="12"/>
        </w:numPr>
        <w:spacing w:before="0" w:after="0"/>
        <w:ind w:left="567" w:hanging="567"/>
        <w:rPr>
          <w:rFonts w:ascii="Arial" w:hAnsi="Arial" w:cs="Arial"/>
          <w:sz w:val="20"/>
        </w:rPr>
      </w:pPr>
      <w:r w:rsidRPr="00A96B18">
        <w:rPr>
          <w:rFonts w:ascii="Arial" w:hAnsi="Arial" w:cs="Arial"/>
          <w:sz w:val="20"/>
        </w:rPr>
        <w:t xml:space="preserve">El Interventor no podrá exonerar al Concesionario de sus obligaciones o responsabilidades, sin previa autorización expresa y escrita del (la) Vicepresidente o quien haga sus veces en la ANI. Todas las comunicaciones y órdenes del Interventor </w:t>
      </w:r>
      <w:bookmarkStart w:id="43" w:name="_cp_text_1_336"/>
      <w:r w:rsidRPr="00A96B18">
        <w:rPr>
          <w:rFonts w:ascii="Arial" w:hAnsi="Arial" w:cs="Arial"/>
          <w:sz w:val="20"/>
        </w:rPr>
        <w:t xml:space="preserve">dirigidas a la ANI </w:t>
      </w:r>
      <w:bookmarkEnd w:id="43"/>
      <w:r w:rsidRPr="00A96B18">
        <w:rPr>
          <w:rFonts w:ascii="Arial" w:hAnsi="Arial" w:cs="Arial"/>
          <w:sz w:val="20"/>
        </w:rPr>
        <w:t>serán expedidas o ratificadas por escrito, numeradas en forma consecutiva y con su respectivo sello de recibido.</w:t>
      </w:r>
    </w:p>
    <w:p w14:paraId="468B547D" w14:textId="77777777" w:rsidR="00F9726F" w:rsidRPr="00A96B18" w:rsidRDefault="00F9726F" w:rsidP="00AA4CCD">
      <w:pPr>
        <w:rPr>
          <w:rFonts w:ascii="Arial" w:hAnsi="Arial" w:cs="Arial"/>
          <w:sz w:val="20"/>
        </w:rPr>
      </w:pPr>
    </w:p>
    <w:p w14:paraId="3A26920E" w14:textId="4BBF9BEB" w:rsidR="00977496" w:rsidRPr="00A96B18" w:rsidRDefault="00977496" w:rsidP="00AA4CCD">
      <w:pPr>
        <w:pStyle w:val="Prrafodelista"/>
        <w:numPr>
          <w:ilvl w:val="0"/>
          <w:numId w:val="12"/>
        </w:numPr>
        <w:spacing w:before="0" w:after="0"/>
        <w:ind w:left="567" w:hanging="567"/>
        <w:rPr>
          <w:rFonts w:ascii="Arial" w:hAnsi="Arial" w:cs="Arial"/>
          <w:sz w:val="20"/>
        </w:rPr>
      </w:pPr>
      <w:r w:rsidRPr="00A96B18">
        <w:rPr>
          <w:rFonts w:ascii="Arial" w:hAnsi="Arial" w:cs="Arial"/>
          <w:sz w:val="20"/>
        </w:rPr>
        <w:t xml:space="preserve">El Interventor será el representante de la </w:t>
      </w:r>
      <w:bookmarkStart w:id="44" w:name="_cp_text_1_338"/>
      <w:r w:rsidRPr="00A96B18">
        <w:rPr>
          <w:rFonts w:ascii="Arial" w:hAnsi="Arial" w:cs="Arial"/>
          <w:sz w:val="20"/>
        </w:rPr>
        <w:t xml:space="preserve">ANI </w:t>
      </w:r>
      <w:bookmarkEnd w:id="44"/>
      <w:r w:rsidRPr="00A96B18">
        <w:rPr>
          <w:rFonts w:ascii="Arial" w:hAnsi="Arial" w:cs="Arial"/>
          <w:sz w:val="20"/>
        </w:rPr>
        <w:t xml:space="preserve">frente al respectivo Contrato de Concesión, para lo cual deberá aplicar todas las normas técnicas y metodologías vigentes, y en general deberá aplicar todos los principios y normas de seguimiento y control comúnmente aceptados en el país que resulten aplicables a la concesión referida. Adicionalmente, el Interventor será el responsable de revisar e informarse de todos los antecedentes referentes a la concesión. Para este efecto, el Interventor deberá tener en cuenta además de la </w:t>
      </w:r>
      <w:bookmarkStart w:id="45" w:name="_cp_text_1_340"/>
      <w:r w:rsidRPr="00A96B18">
        <w:rPr>
          <w:rFonts w:ascii="Arial" w:hAnsi="Arial" w:cs="Arial"/>
          <w:sz w:val="20"/>
        </w:rPr>
        <w:t xml:space="preserve">normatividad </w:t>
      </w:r>
      <w:bookmarkEnd w:id="45"/>
      <w:r w:rsidRPr="00A96B18">
        <w:rPr>
          <w:rFonts w:ascii="Arial" w:hAnsi="Arial" w:cs="Arial"/>
          <w:sz w:val="20"/>
        </w:rPr>
        <w:t xml:space="preserve">contemplada en el Contrato de Concesión y el de Interventoría básico, sus adiciones y otrosíes; todas aquellas normas técnicas vigentes que resulten aplicables, </w:t>
      </w:r>
      <w:bookmarkStart w:id="46" w:name="_cp_text_1_342"/>
      <w:r w:rsidRPr="00A96B18">
        <w:rPr>
          <w:rFonts w:ascii="Arial" w:hAnsi="Arial" w:cs="Arial"/>
          <w:sz w:val="20"/>
        </w:rPr>
        <w:t xml:space="preserve">incluyendo, pero sin </w:t>
      </w:r>
      <w:bookmarkStart w:id="47" w:name="_cp_text_1_344"/>
      <w:bookmarkEnd w:id="46"/>
      <w:r w:rsidRPr="00A96B18">
        <w:rPr>
          <w:rFonts w:ascii="Arial" w:hAnsi="Arial" w:cs="Arial"/>
          <w:sz w:val="20"/>
        </w:rPr>
        <w:t>limitarse</w:t>
      </w:r>
      <w:bookmarkEnd w:id="47"/>
      <w:r w:rsidR="003723CC" w:rsidRPr="00A96B18">
        <w:rPr>
          <w:rFonts w:ascii="Arial" w:hAnsi="Arial" w:cs="Arial"/>
          <w:sz w:val="20"/>
        </w:rPr>
        <w:t xml:space="preserve"> a las versiones vigentes de las siguientes</w:t>
      </w:r>
      <w:r w:rsidRPr="00A96B18">
        <w:rPr>
          <w:rFonts w:ascii="Arial" w:hAnsi="Arial" w:cs="Arial"/>
          <w:sz w:val="20"/>
        </w:rPr>
        <w:t>:</w:t>
      </w:r>
    </w:p>
    <w:p w14:paraId="7A002FB0" w14:textId="77777777" w:rsidR="00F9726F" w:rsidRPr="00A96B18" w:rsidRDefault="00F9726F" w:rsidP="00AA4CCD">
      <w:pPr>
        <w:rPr>
          <w:rFonts w:ascii="Arial" w:hAnsi="Arial" w:cs="Arial"/>
          <w:sz w:val="20"/>
        </w:rPr>
      </w:pPr>
    </w:p>
    <w:p w14:paraId="62006DEE"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Normas Técnicas Colombianas – NTC</w:t>
      </w:r>
    </w:p>
    <w:p w14:paraId="45862A0A" w14:textId="77777777" w:rsidR="009F433C" w:rsidRPr="00A96B18" w:rsidRDefault="009F433C" w:rsidP="00AA4CCD">
      <w:pPr>
        <w:pStyle w:val="Prrafodelista"/>
        <w:numPr>
          <w:ilvl w:val="1"/>
          <w:numId w:val="45"/>
        </w:numPr>
        <w:spacing w:before="0" w:after="0"/>
        <w:ind w:left="993" w:hanging="426"/>
        <w:rPr>
          <w:rFonts w:ascii="Arial" w:hAnsi="Arial" w:cs="Arial"/>
          <w:sz w:val="20"/>
        </w:rPr>
      </w:pPr>
      <w:r w:rsidRPr="00A96B18">
        <w:rPr>
          <w:rFonts w:ascii="Arial" w:hAnsi="Arial" w:cs="Arial"/>
          <w:sz w:val="20"/>
          <w:lang w:val="es-CO"/>
        </w:rPr>
        <w:t xml:space="preserve">Manual de Diseño Geométrico para Carreteras del Instituto Nacional de Vías </w:t>
      </w:r>
      <w:r w:rsidRPr="00A96B18">
        <w:rPr>
          <w:rFonts w:ascii="Arial" w:hAnsi="Arial" w:cs="Arial"/>
          <w:sz w:val="20"/>
        </w:rPr>
        <w:t>adoptado mediante Resolución No. 000744 del 4 de marzo de 2009 del Ministerio de Transporte.</w:t>
      </w:r>
    </w:p>
    <w:p w14:paraId="47078EA9"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Manual de Señalización Vial - Dispositivos Uniformes para la Regulación del Tránsito en Calles. Resolución 1885 del 17 de junio de 2015. Ministerio de Transporte</w:t>
      </w:r>
    </w:p>
    <w:p w14:paraId="07F8B8BF"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Norma Colombiana de Diseño de Puentes CCP-14. Resolución 108 del 26 de enero de 2015. Ministerio de Transporte</w:t>
      </w:r>
    </w:p>
    <w:p w14:paraId="6BD43892"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Reglamento Colombiano de Construcciones Sismo Resistentes - NSR 10 y sus modificaciones</w:t>
      </w:r>
    </w:p>
    <w:p w14:paraId="478B3A4A"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Manual de Diseño de Cimentaciones Superficiales y Profundas para Carreteras. Resolución 1049 del 11 de abril de 2013. Ministerio de Transporte</w:t>
      </w:r>
    </w:p>
    <w:p w14:paraId="43480F76"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Especificaciones Generales de Construcción de Carreteras y Normas de Ensayo para Materiales de Carreteras (INVIAS 22 de agosto 2018)</w:t>
      </w:r>
    </w:p>
    <w:p w14:paraId="3E85EEE5" w14:textId="77777777" w:rsidR="009F433C" w:rsidRPr="00A96B18" w:rsidRDefault="009F433C" w:rsidP="00AA4CCD">
      <w:pPr>
        <w:pStyle w:val="Prrafodelista"/>
        <w:numPr>
          <w:ilvl w:val="1"/>
          <w:numId w:val="45"/>
        </w:numPr>
        <w:spacing w:before="0" w:after="0"/>
        <w:ind w:left="993" w:hanging="426"/>
        <w:rPr>
          <w:rFonts w:ascii="Arial" w:hAnsi="Arial" w:cs="Arial"/>
          <w:sz w:val="20"/>
        </w:rPr>
      </w:pPr>
      <w:r w:rsidRPr="00A96B18">
        <w:rPr>
          <w:rFonts w:ascii="Arial" w:hAnsi="Arial" w:cs="Arial"/>
          <w:sz w:val="20"/>
          <w:lang w:val="es-CO"/>
        </w:rPr>
        <w:t xml:space="preserve">Manual de Diseño de Pavimentos de Concreto para Vías con Bajos, Medios y Altos Volúmenes de Tránsito </w:t>
      </w:r>
      <w:r w:rsidRPr="00A96B18">
        <w:rPr>
          <w:rFonts w:ascii="Arial" w:hAnsi="Arial" w:cs="Arial"/>
          <w:sz w:val="20"/>
        </w:rPr>
        <w:t>adoptado mediante Resolución 000803 de 2009 del Ministerio de Transporte.</w:t>
      </w:r>
    </w:p>
    <w:p w14:paraId="332A968B"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Manual de Gestión Socio Ambiental y Predial de Proyectos Viales en Colombia INVIAS, versiones 2000 y 2002, Licencias ambientales y sus modificaciones.</w:t>
      </w:r>
    </w:p>
    <w:p w14:paraId="03DE13B0"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 xml:space="preserve">Guía de manejo ambiental de proyectos de infraestructura del INVIAS, adoptado mediante resolución 07106 del 2 de diciembre de 2009 </w:t>
      </w:r>
    </w:p>
    <w:p w14:paraId="79A5FB76"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Las Normas de Ensayo para Carreteras, adoptadas mediante Resolución No. 1375 del 26 de mayo de 2014 del Ministerio de Transporte.</w:t>
      </w:r>
    </w:p>
    <w:p w14:paraId="6FACC45E"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Las Especificaciones Generales de Construcción de Carreteras, adoptadas mediante resolución No. 1376 de mayo de 2014 por el Ministerio de Transporte.</w:t>
      </w:r>
    </w:p>
    <w:p w14:paraId="51F63692"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Capacidad y Niveles de Servicio para Carreteras de Dos Carriles segunda versión, adoptado mediante Resolución No. 005864, del 12 de noviembre de 1998, emanada de la Dirección General del INVIAS.</w:t>
      </w:r>
    </w:p>
    <w:p w14:paraId="6D985295"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Diseño Geométrico para Carreteras, adoptado mediante Resolución No. 000744, del 4 de marzo de 2009.</w:t>
      </w:r>
    </w:p>
    <w:p w14:paraId="07A50C47"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Diseño de Pavimentos Asfálticos en Vías con Medios y Altos Volúmenes de Tránsito, adoptado mediante Resolución No. 000803, del 6 de marzo de 2009.</w:t>
      </w:r>
    </w:p>
    <w:p w14:paraId="61D4B3DE"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Diseño de Pavimentos Asfálticos en Vías con bajos Volúmenes de Tránsito, adoptado mediante Resolución No. 003482, del 29 de agosto de 2007.</w:t>
      </w:r>
    </w:p>
    <w:p w14:paraId="38052EB4"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Diseño de Pavimentos de Concreto para Vías con Bajos, Medios y Altos Volúmenes de Tránsito, adoptado mediante Resolución No. 000803, del 6 de marzo de 2009.La Guía Metodológica para el Diseño de Obras de Rehabilitación de Pavimentos Asfálticos de Carreteras, adoptada mediante Resolución No. 000743 del 4 de marzo de 2009.</w:t>
      </w:r>
    </w:p>
    <w:p w14:paraId="39DD8E2D"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La Guía Metodológica para el Diseño de Obras de Rehabilitación de Pavimentos Asfálticos de Carreteras, adoptada mediante Resolución No. 000743 del 4 de marzo de 2009.</w:t>
      </w:r>
    </w:p>
    <w:p w14:paraId="03A42593"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El Manual de Drenaje para Carreteras, adoptado mediante resolución No. 000024 del 7 de enero de 2011.</w:t>
      </w:r>
    </w:p>
    <w:p w14:paraId="4B4227FB"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 xml:space="preserve">Manuales de inspección de obras del INVIAS (Estructuras de drenaje, pavimentos flexibles, pavimentos rígidos, puentes y pontones, y obras de estabilización). </w:t>
      </w:r>
    </w:p>
    <w:p w14:paraId="4404AF23" w14:textId="5CFDA154"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 xml:space="preserve">La Resolución No. 1935 del 24 de mayo de 2019, emanada del Ministerio de Transporte, por la cual se modifica el Anexo 1 de la Resolución 1219 del 04 de mayo de 2015, modificado por la Resolución 209 del 04 de febrero de 2019, establece la distribución, diseño y parámetros de las vallas y demás elementos de información de las obras y proyectos de infraestructura de transporte que contrate el INSTITUTO NACIONAL DE </w:t>
      </w:r>
      <w:r w:rsidR="009D1A0C" w:rsidRPr="00A96B18">
        <w:rPr>
          <w:rFonts w:ascii="Arial" w:hAnsi="Arial" w:cs="Arial"/>
          <w:sz w:val="20"/>
          <w:lang w:val="es-CO"/>
        </w:rPr>
        <w:t>VÍAS</w:t>
      </w:r>
      <w:r w:rsidRPr="00A96B18">
        <w:rPr>
          <w:rFonts w:ascii="Arial" w:hAnsi="Arial" w:cs="Arial"/>
          <w:sz w:val="20"/>
          <w:lang w:val="es-CO"/>
        </w:rPr>
        <w:t xml:space="preserve"> (INVIAS), LA AGENCIA NACIONAL DE INFRAESTRUCTURA Y LA UNIDAD ADMINISTRATIVA ESPECIAL DE </w:t>
      </w:r>
      <w:r w:rsidR="009D1A0C" w:rsidRPr="00A96B18">
        <w:rPr>
          <w:rFonts w:ascii="Arial" w:hAnsi="Arial" w:cs="Arial"/>
          <w:sz w:val="20"/>
          <w:lang w:val="es-CO"/>
        </w:rPr>
        <w:t>AERONÁUTICA</w:t>
      </w:r>
      <w:r w:rsidRPr="00A96B18">
        <w:rPr>
          <w:rFonts w:ascii="Arial" w:hAnsi="Arial" w:cs="Arial"/>
          <w:sz w:val="20"/>
          <w:lang w:val="es-CO"/>
        </w:rPr>
        <w:t xml:space="preserve"> CIVIL (AEROCIVIL).</w:t>
      </w:r>
    </w:p>
    <w:p w14:paraId="02BF9B39" w14:textId="77777777" w:rsidR="009F433C"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Todos los documentos, ENTRE OTROS Pliego de Condiciones, Contrato y demás antecedentes del Contrato de Concesión objeto de la Interventoría.</w:t>
      </w:r>
    </w:p>
    <w:p w14:paraId="24F57D6E" w14:textId="4866C7EE" w:rsidR="00977496" w:rsidRPr="00A96B18" w:rsidRDefault="009F433C" w:rsidP="00AA4CCD">
      <w:pPr>
        <w:pStyle w:val="Prrafodelista"/>
        <w:numPr>
          <w:ilvl w:val="1"/>
          <w:numId w:val="45"/>
        </w:numPr>
        <w:spacing w:before="0" w:after="0"/>
        <w:ind w:left="993" w:hanging="426"/>
        <w:rPr>
          <w:rFonts w:ascii="Arial" w:hAnsi="Arial" w:cs="Arial"/>
          <w:sz w:val="20"/>
          <w:lang w:val="es-CO"/>
        </w:rPr>
      </w:pPr>
      <w:r w:rsidRPr="00A96B18">
        <w:rPr>
          <w:rFonts w:ascii="Arial" w:hAnsi="Arial" w:cs="Arial"/>
          <w:sz w:val="20"/>
          <w:lang w:val="es-CO"/>
        </w:rPr>
        <w:t>Ley Aplicable</w:t>
      </w:r>
    </w:p>
    <w:p w14:paraId="7D65E435" w14:textId="11295E0B" w:rsidR="00D7553B" w:rsidRPr="00A96B18" w:rsidRDefault="00D7553B" w:rsidP="00AA4CCD">
      <w:pPr>
        <w:pStyle w:val="Prrafodelista"/>
        <w:spacing w:before="0" w:after="0"/>
        <w:ind w:left="720"/>
        <w:rPr>
          <w:rFonts w:ascii="Arial" w:eastAsia="Calibri" w:hAnsi="Arial" w:cs="Arial"/>
          <w:kern w:val="28"/>
          <w:sz w:val="20"/>
          <w:lang w:val="es-CO"/>
        </w:rPr>
      </w:pPr>
    </w:p>
    <w:p w14:paraId="507A3E2F" w14:textId="4548908E"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48" w:name="_cp_blt_2_346"/>
      <w:bookmarkStart w:id="49" w:name="_cp_blt_2_348"/>
      <w:bookmarkStart w:id="50" w:name="_cp_blt_2_350"/>
      <w:bookmarkStart w:id="51" w:name="_cp_blt_2_352"/>
      <w:bookmarkStart w:id="52" w:name="_cp_blt_2_354"/>
      <w:bookmarkStart w:id="53" w:name="_cp_blt_2_356"/>
      <w:bookmarkStart w:id="54" w:name="_cp_blt_2_358"/>
      <w:bookmarkStart w:id="55" w:name="_cp_blt_2_360"/>
      <w:bookmarkStart w:id="56" w:name="_cp_blt_2_362"/>
      <w:bookmarkStart w:id="57" w:name="_cp_blt_2_364"/>
      <w:bookmarkStart w:id="58" w:name="_cp_blt_2_366"/>
      <w:bookmarkStart w:id="59" w:name="_cp_blt_2_368"/>
      <w:bookmarkStart w:id="60" w:name="_cp_blt_2_370"/>
      <w:bookmarkStart w:id="61" w:name="_cp_blt_2_372"/>
      <w:bookmarkStart w:id="62" w:name="_cp_blt_2_374"/>
      <w:bookmarkStart w:id="63" w:name="_cp_blt_2_376"/>
      <w:bookmarkStart w:id="64" w:name="_cp_blt_2_378"/>
      <w:bookmarkStart w:id="65" w:name="_cp_blt_2_380"/>
      <w:bookmarkStart w:id="66" w:name="_Toc64828281"/>
      <w:bookmarkStart w:id="67" w:name="_Toc64829482"/>
      <w:bookmarkStart w:id="68" w:name="_Toc6483609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A96B18">
        <w:rPr>
          <w:rFonts w:ascii="Arial" w:hAnsi="Arial" w:cs="Arial"/>
          <w:sz w:val="20"/>
          <w:lang w:val="es-CO"/>
        </w:rPr>
        <w:t>METODOLOGÍA Y PLAN DE TRABAJO</w:t>
      </w:r>
      <w:bookmarkEnd w:id="66"/>
      <w:bookmarkEnd w:id="67"/>
      <w:bookmarkEnd w:id="68"/>
    </w:p>
    <w:p w14:paraId="0BDE704E" w14:textId="77777777" w:rsidR="00F9726F" w:rsidRPr="00A96B18" w:rsidRDefault="00F9726F" w:rsidP="00AA4CCD">
      <w:pPr>
        <w:rPr>
          <w:rFonts w:ascii="Arial" w:hAnsi="Arial" w:cs="Arial"/>
          <w:sz w:val="20"/>
          <w:lang w:val="es-CO"/>
        </w:rPr>
      </w:pPr>
    </w:p>
    <w:p w14:paraId="7CB073E7"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9" w:name="_Toc64828282"/>
      <w:bookmarkStart w:id="70" w:name="_Toc64829483"/>
      <w:bookmarkStart w:id="71" w:name="_Toc64836100"/>
      <w:r w:rsidRPr="00A96B18">
        <w:rPr>
          <w:rFonts w:ascii="Arial" w:hAnsi="Arial" w:cs="Arial"/>
          <w:sz w:val="20"/>
        </w:rPr>
        <w:t>Enfoque</w:t>
      </w:r>
      <w:bookmarkEnd w:id="69"/>
      <w:bookmarkEnd w:id="70"/>
      <w:bookmarkEnd w:id="71"/>
      <w:r w:rsidRPr="00A96B18">
        <w:rPr>
          <w:rFonts w:ascii="Arial" w:hAnsi="Arial" w:cs="Arial"/>
          <w:sz w:val="20"/>
        </w:rPr>
        <w:t xml:space="preserve"> </w:t>
      </w:r>
    </w:p>
    <w:p w14:paraId="185B552A"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p w14:paraId="05C4ECAF" w14:textId="6FA40B60"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El enfoque sobre el cual debe girar la ejecución del Contrato de </w:t>
      </w:r>
      <w:r w:rsidR="00EE2507" w:rsidRPr="00A96B18">
        <w:rPr>
          <w:rFonts w:ascii="Arial" w:hAnsi="Arial" w:cs="Arial"/>
          <w:sz w:val="20"/>
          <w:lang w:val="es-CO"/>
        </w:rPr>
        <w:t xml:space="preserve">Interventoría, </w:t>
      </w:r>
      <w:r w:rsidRPr="00A96B18">
        <w:rPr>
          <w:rFonts w:ascii="Arial" w:hAnsi="Arial" w:cs="Arial"/>
          <w:sz w:val="20"/>
          <w:lang w:val="es-CO"/>
        </w:rPr>
        <w:t>es la revisión y vigilancia de las obligaciones a cargo del Concesionario, sobre un principio básico y fundamental, que es la distribución y asignación de riesgos de cada concesión.</w:t>
      </w:r>
    </w:p>
    <w:p w14:paraId="654AC0E0" w14:textId="77777777" w:rsidR="00F14626" w:rsidRPr="00A96B18" w:rsidRDefault="00F14626" w:rsidP="00AA4CCD">
      <w:pPr>
        <w:pStyle w:val="Textoindependiente"/>
        <w:spacing w:after="0" w:line="240" w:lineRule="auto"/>
        <w:rPr>
          <w:rFonts w:ascii="Arial" w:hAnsi="Arial" w:cs="Arial"/>
          <w:sz w:val="20"/>
          <w:lang w:val="es-CO"/>
        </w:rPr>
      </w:pPr>
    </w:p>
    <w:p w14:paraId="6EB8AF31"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Para el efecto, el Interventor realizará un análisis detallado del Contrato de Concesión del que se deriva su Interventoría, y de todas las modificaciones del que </w:t>
      </w:r>
      <w:bookmarkStart w:id="72" w:name="_cp_text_1_383"/>
      <w:r w:rsidRPr="00A96B18">
        <w:rPr>
          <w:rFonts w:ascii="Arial" w:hAnsi="Arial" w:cs="Arial"/>
          <w:sz w:val="20"/>
          <w:lang w:val="es-CO"/>
        </w:rPr>
        <w:t xml:space="preserve">éste </w:t>
      </w:r>
      <w:bookmarkEnd w:id="72"/>
      <w:r w:rsidRPr="00A96B18">
        <w:rPr>
          <w:rFonts w:ascii="Arial" w:hAnsi="Arial" w:cs="Arial"/>
          <w:sz w:val="20"/>
          <w:lang w:val="es-CO"/>
        </w:rPr>
        <w:t>haya sido objeto, enfocado a identificar las obligaciones de cada una de las partes y la distribución de riesgos que tenga el Contrato de Concesión en el momento del inicio de la presente Interventoría.</w:t>
      </w:r>
    </w:p>
    <w:p w14:paraId="591ECDCD" w14:textId="77777777" w:rsidR="00F14626" w:rsidRPr="00A96B18" w:rsidRDefault="00F14626" w:rsidP="00AA4CCD">
      <w:pPr>
        <w:pStyle w:val="Textoindependiente"/>
        <w:spacing w:after="0" w:line="240" w:lineRule="auto"/>
        <w:rPr>
          <w:rFonts w:ascii="Arial" w:hAnsi="Arial" w:cs="Arial"/>
          <w:sz w:val="20"/>
          <w:lang w:val="es-CO"/>
        </w:rPr>
      </w:pPr>
    </w:p>
    <w:p w14:paraId="3E25DECA" w14:textId="5CBF9D79"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El Interventor deberá presentar el estado de la distribución de los riesgos, que incluye, pero no se limita a las siguientes áreas, según aplique al Contrato de Concesión: área técnica, área predial, área social, área financiera, área ambiental, área comercial, área administrativa, área jurídica y regulatoria. Para esto deberá</w:t>
      </w:r>
      <w:bookmarkStart w:id="73" w:name="_cp_text_1_386"/>
      <w:r w:rsidRPr="00A96B18">
        <w:rPr>
          <w:rFonts w:ascii="Arial" w:hAnsi="Arial" w:cs="Arial"/>
          <w:sz w:val="20"/>
          <w:lang w:val="es-CO"/>
        </w:rPr>
        <w:t xml:space="preserve">: </w:t>
      </w:r>
      <w:bookmarkEnd w:id="73"/>
      <w:r w:rsidRPr="00A96B18">
        <w:rPr>
          <w:rFonts w:ascii="Arial" w:hAnsi="Arial" w:cs="Arial"/>
          <w:b/>
          <w:bCs/>
          <w:sz w:val="20"/>
          <w:lang w:val="es-CO"/>
        </w:rPr>
        <w:t>(i)</w:t>
      </w:r>
      <w:r w:rsidRPr="00A96B18">
        <w:rPr>
          <w:rFonts w:ascii="Arial" w:hAnsi="Arial" w:cs="Arial"/>
          <w:sz w:val="20"/>
          <w:lang w:val="es-CO"/>
        </w:rPr>
        <w:t xml:space="preserve"> listar cada uno de los riesgos; </w:t>
      </w:r>
      <w:r w:rsidRPr="00A96B18">
        <w:rPr>
          <w:rFonts w:ascii="Arial" w:hAnsi="Arial" w:cs="Arial"/>
          <w:b/>
          <w:bCs/>
          <w:sz w:val="20"/>
          <w:lang w:val="es-CO"/>
        </w:rPr>
        <w:t xml:space="preserve">(ii) </w:t>
      </w:r>
      <w:r w:rsidRPr="00A96B18">
        <w:rPr>
          <w:rFonts w:ascii="Arial" w:hAnsi="Arial" w:cs="Arial"/>
          <w:sz w:val="20"/>
          <w:lang w:val="es-CO"/>
        </w:rPr>
        <w:t xml:space="preserve">explicar en qué consiste cada uno de ellos y su estado actualizado en cuanto a probabilidad de ocurrencia e impacto, </w:t>
      </w:r>
      <w:r w:rsidRPr="00A96B18">
        <w:rPr>
          <w:rFonts w:ascii="Arial" w:hAnsi="Arial" w:cs="Arial"/>
          <w:b/>
          <w:bCs/>
          <w:sz w:val="20"/>
          <w:lang w:val="es-CO"/>
        </w:rPr>
        <w:t>(iii)</w:t>
      </w:r>
      <w:r w:rsidRPr="00A96B18">
        <w:rPr>
          <w:rFonts w:ascii="Arial" w:hAnsi="Arial" w:cs="Arial"/>
          <w:sz w:val="20"/>
          <w:lang w:val="es-CO"/>
        </w:rPr>
        <w:t xml:space="preserve"> asignar el estado de la distribución de los riesgos con base en las obligaciones contenidas en el Contrato de Concesión, sus apéndices y modificaciones al momento del desarrollo del análisis, y (iv) las actividades que propone llevar a cabo para mitigar su ocurrencia y/o impacto desde su gestión como Interventor.</w:t>
      </w:r>
    </w:p>
    <w:p w14:paraId="1F2B9F2E" w14:textId="77777777" w:rsidR="00F14626" w:rsidRPr="00A96B18" w:rsidRDefault="00F14626" w:rsidP="00AA4CCD">
      <w:pPr>
        <w:pStyle w:val="Textoindependiente"/>
        <w:spacing w:after="0" w:line="240" w:lineRule="auto"/>
        <w:rPr>
          <w:rFonts w:ascii="Arial" w:hAnsi="Arial" w:cs="Arial"/>
          <w:sz w:val="20"/>
          <w:lang w:val="es-CO"/>
        </w:rPr>
      </w:pPr>
    </w:p>
    <w:p w14:paraId="4DE0CC1D"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La justificación de los riesgos identificados, que pueden ser previsibles o no previsibles, debe estar asociada con las obligaciones contenidas en </w:t>
      </w:r>
      <w:bookmarkStart w:id="74" w:name="_cp_text_1_388"/>
      <w:r w:rsidRPr="00A96B18">
        <w:rPr>
          <w:rFonts w:ascii="Arial" w:hAnsi="Arial" w:cs="Arial"/>
          <w:sz w:val="20"/>
          <w:lang w:val="es-CO"/>
        </w:rPr>
        <w:t xml:space="preserve">el </w:t>
      </w:r>
      <w:bookmarkEnd w:id="74"/>
      <w:r w:rsidRPr="00A96B18">
        <w:rPr>
          <w:rFonts w:ascii="Arial" w:hAnsi="Arial" w:cs="Arial"/>
          <w:sz w:val="20"/>
          <w:lang w:val="es-CO"/>
        </w:rPr>
        <w:t xml:space="preserve">Contrato de Concesión, frente al objetivo de garantizar </w:t>
      </w:r>
      <w:bookmarkStart w:id="75" w:name="_cp_text_1_390"/>
      <w:r w:rsidRPr="00A96B18">
        <w:rPr>
          <w:rFonts w:ascii="Arial" w:hAnsi="Arial" w:cs="Arial"/>
          <w:sz w:val="20"/>
          <w:lang w:val="es-CO"/>
        </w:rPr>
        <w:t xml:space="preserve">su </w:t>
      </w:r>
      <w:bookmarkEnd w:id="75"/>
      <w:r w:rsidRPr="00A96B18">
        <w:rPr>
          <w:rFonts w:ascii="Arial" w:hAnsi="Arial" w:cs="Arial"/>
          <w:sz w:val="20"/>
          <w:lang w:val="es-CO"/>
        </w:rPr>
        <w:t>viabilidad y continuidad. Este análisis de riesgos es esencial para entender las condiciones que rigen el Contrato de Concesión del que se deriva la respectiva Interventoría y para el desarrollo de la metodología que se describe a continuación.</w:t>
      </w:r>
    </w:p>
    <w:p w14:paraId="6DA0BD8F" w14:textId="77777777" w:rsidR="003723CC" w:rsidRPr="00A96B18" w:rsidRDefault="003723CC" w:rsidP="00AA4CCD">
      <w:pPr>
        <w:pStyle w:val="Textoindependiente"/>
        <w:spacing w:after="0" w:line="240" w:lineRule="auto"/>
        <w:rPr>
          <w:rFonts w:ascii="Arial" w:hAnsi="Arial" w:cs="Arial"/>
          <w:sz w:val="20"/>
          <w:lang w:val="es-CO"/>
        </w:rPr>
      </w:pPr>
    </w:p>
    <w:p w14:paraId="75EBD2AA"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76" w:name="_Toc64828283"/>
      <w:bookmarkStart w:id="77" w:name="_Toc64829484"/>
      <w:bookmarkStart w:id="78" w:name="_Toc64836101"/>
      <w:r w:rsidRPr="00A96B18">
        <w:rPr>
          <w:rFonts w:ascii="Arial" w:hAnsi="Arial" w:cs="Arial"/>
          <w:sz w:val="20"/>
        </w:rPr>
        <w:t>Metodología</w:t>
      </w:r>
      <w:bookmarkEnd w:id="76"/>
      <w:bookmarkEnd w:id="77"/>
      <w:bookmarkEnd w:id="78"/>
    </w:p>
    <w:p w14:paraId="1D5F5F07" w14:textId="77777777" w:rsidR="00F9726F" w:rsidRPr="00A96B18" w:rsidRDefault="00F9726F" w:rsidP="00AA4CCD">
      <w:pPr>
        <w:pStyle w:val="Textoindependiente"/>
        <w:spacing w:after="0" w:line="240" w:lineRule="auto"/>
        <w:rPr>
          <w:rFonts w:ascii="Arial" w:hAnsi="Arial" w:cs="Arial"/>
          <w:sz w:val="20"/>
          <w:lang w:val="es-CO"/>
        </w:rPr>
      </w:pPr>
    </w:p>
    <w:p w14:paraId="20761743" w14:textId="6A1BE4F2"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De acuerdo con las etapas y actividades definidas en el Contrato de Concesión y las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_Ref47599764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6.4</w:t>
      </w:r>
      <w:r w:rsidRPr="00A96B18">
        <w:rPr>
          <w:rFonts w:ascii="Arial" w:hAnsi="Arial" w:cs="Arial"/>
          <w:sz w:val="20"/>
          <w:lang w:val="es-CO"/>
        </w:rPr>
        <w:fldChar w:fldCharType="end"/>
      </w:r>
      <w:r w:rsidRPr="00A96B18">
        <w:rPr>
          <w:rFonts w:ascii="Arial" w:hAnsi="Arial" w:cs="Arial"/>
          <w:sz w:val="20"/>
          <w:lang w:val="es-CO"/>
        </w:rPr>
        <w:t xml:space="preserve"> siguiente, el Interventor dará aplicación a la siguiente metodología, como herramienta que garantice la correcta gestión en todas las actividades que ejecute el </w:t>
      </w:r>
      <w:bookmarkStart w:id="79" w:name="_cp_text_1_395"/>
      <w:r w:rsidRPr="00A96B18">
        <w:rPr>
          <w:rFonts w:ascii="Arial" w:hAnsi="Arial" w:cs="Arial"/>
          <w:sz w:val="20"/>
          <w:lang w:val="es-CO"/>
        </w:rPr>
        <w:t>Concesionario</w:t>
      </w:r>
      <w:bookmarkEnd w:id="79"/>
      <w:r w:rsidRPr="00A96B18">
        <w:rPr>
          <w:rFonts w:ascii="Arial" w:hAnsi="Arial" w:cs="Arial"/>
          <w:sz w:val="20"/>
          <w:lang w:val="es-CO"/>
        </w:rPr>
        <w:t>.</w:t>
      </w:r>
    </w:p>
    <w:p w14:paraId="6D673270"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Esta metodología está conformada por un componente inicial de </w:t>
      </w:r>
      <w:bookmarkStart w:id="80" w:name="_cp_text_1_397"/>
      <w:r w:rsidRPr="00A96B18">
        <w:rPr>
          <w:rFonts w:ascii="Arial" w:hAnsi="Arial" w:cs="Arial"/>
          <w:sz w:val="20"/>
          <w:lang w:val="es-CO"/>
        </w:rPr>
        <w:t xml:space="preserve">diagnóstico estratégico </w:t>
      </w:r>
      <w:bookmarkEnd w:id="80"/>
      <w:r w:rsidRPr="00A96B18">
        <w:rPr>
          <w:rFonts w:ascii="Arial" w:hAnsi="Arial" w:cs="Arial"/>
          <w:sz w:val="20"/>
          <w:lang w:val="es-CO"/>
        </w:rPr>
        <w:t>y otro de acompañamiento técnico-operativo, jurídico y financiero que se prolongará por la duración del Contrato de Interventoría.</w:t>
      </w:r>
    </w:p>
    <w:p w14:paraId="2B06EF5F"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A partir de lo expuesto, se desarrollará un modelo de diagnóstico que toma en cuenta el enfoque, la realidad técnica, operativa, financiera y jurídica de la respectiva concesión, e introducirá la visión del Interventor y la ANI, para producir una herramienta adecuada de medición de actividades, seguimiento y control.</w:t>
      </w:r>
    </w:p>
    <w:p w14:paraId="4419CC94"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De esta forma, el diagnóstico </w:t>
      </w:r>
      <w:bookmarkStart w:id="81" w:name="_cp_text_1_401"/>
      <w:r w:rsidRPr="00A96B18">
        <w:rPr>
          <w:rFonts w:ascii="Arial" w:hAnsi="Arial" w:cs="Arial"/>
          <w:sz w:val="20"/>
          <w:lang w:val="es-CO"/>
        </w:rPr>
        <w:t xml:space="preserve">estratégico </w:t>
      </w:r>
      <w:bookmarkEnd w:id="81"/>
      <w:r w:rsidRPr="00A96B18">
        <w:rPr>
          <w:rFonts w:ascii="Arial" w:hAnsi="Arial" w:cs="Arial"/>
          <w:sz w:val="20"/>
          <w:lang w:val="es-CO"/>
        </w:rPr>
        <w:t xml:space="preserve">se convertirá en una herramienta de gestión para el control de procesos y actividades, así como para la supervisión por parte de la </w:t>
      </w:r>
      <w:bookmarkStart w:id="82" w:name="_cp_text_1_403"/>
      <w:r w:rsidRPr="00A96B18">
        <w:rPr>
          <w:rFonts w:ascii="Arial" w:hAnsi="Arial" w:cs="Arial"/>
          <w:sz w:val="20"/>
          <w:lang w:val="es-CO"/>
        </w:rPr>
        <w:t xml:space="preserve">ANI </w:t>
      </w:r>
      <w:bookmarkEnd w:id="82"/>
      <w:r w:rsidRPr="00A96B18">
        <w:rPr>
          <w:rFonts w:ascii="Arial" w:hAnsi="Arial" w:cs="Arial"/>
          <w:sz w:val="20"/>
          <w:lang w:val="es-CO"/>
        </w:rPr>
        <w:t>de las obligaciones del Interventor, y del Interventor hacia el respectivo Contrato de Concesión.</w:t>
      </w:r>
    </w:p>
    <w:p w14:paraId="4E15E1FE" w14:textId="3943C218" w:rsidR="00A92756" w:rsidRPr="00A96B18" w:rsidRDefault="00A92756" w:rsidP="00AA4CCD">
      <w:pPr>
        <w:pStyle w:val="Textoindependiente"/>
        <w:spacing w:after="0" w:line="240" w:lineRule="auto"/>
        <w:rPr>
          <w:rFonts w:ascii="Arial" w:hAnsi="Arial" w:cs="Arial"/>
          <w:sz w:val="20"/>
          <w:lang w:val="es-CO"/>
        </w:rPr>
      </w:pPr>
    </w:p>
    <w:p w14:paraId="03F7E5B6"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83" w:name="_Ref47600579"/>
      <w:bookmarkStart w:id="84" w:name="_Toc64828284"/>
      <w:bookmarkStart w:id="85" w:name="_Toc64829485"/>
      <w:bookmarkStart w:id="86" w:name="_Toc64836102"/>
      <w:r w:rsidRPr="00A96B18">
        <w:rPr>
          <w:rFonts w:ascii="Arial" w:hAnsi="Arial" w:cs="Arial"/>
          <w:sz w:val="20"/>
        </w:rPr>
        <w:t>Diagnóstico Estratégico</w:t>
      </w:r>
      <w:bookmarkEnd w:id="83"/>
      <w:bookmarkEnd w:id="84"/>
      <w:bookmarkEnd w:id="85"/>
      <w:bookmarkEnd w:id="86"/>
    </w:p>
    <w:p w14:paraId="58341E3B" w14:textId="77777777" w:rsidR="00977496" w:rsidRPr="00A96B18" w:rsidRDefault="00977496" w:rsidP="00AA4CCD">
      <w:pPr>
        <w:adjustRightInd/>
        <w:rPr>
          <w:rFonts w:ascii="Arial" w:hAnsi="Arial" w:cs="Arial"/>
          <w:sz w:val="20"/>
          <w:lang w:val="es-CO"/>
        </w:rPr>
      </w:pPr>
    </w:p>
    <w:p w14:paraId="4439BCF5"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En términos generales, el diagnóstico tiene como objetivo general analizar completa e integralmente el nivel de ejecución de todas las áreas de gestión a cargo del </w:t>
      </w:r>
      <w:bookmarkStart w:id="87" w:name="_cp_text_1_405"/>
      <w:r w:rsidRPr="00A96B18">
        <w:rPr>
          <w:rFonts w:ascii="Arial" w:hAnsi="Arial" w:cs="Arial"/>
          <w:sz w:val="20"/>
          <w:lang w:val="es-CO"/>
        </w:rPr>
        <w:t>Concesionario</w:t>
      </w:r>
      <w:bookmarkEnd w:id="87"/>
      <w:r w:rsidRPr="00A96B18">
        <w:rPr>
          <w:rFonts w:ascii="Arial" w:hAnsi="Arial" w:cs="Arial"/>
          <w:sz w:val="20"/>
          <w:lang w:val="es-CO"/>
        </w:rPr>
        <w:t xml:space="preserve">, y a partir de esto, el planteamiento y definición de las estrategias de control y seguimiento </w:t>
      </w:r>
      <w:bookmarkStart w:id="88" w:name="_cp_text_1_406"/>
      <w:r w:rsidRPr="00A96B18">
        <w:rPr>
          <w:rFonts w:ascii="Arial" w:hAnsi="Arial" w:cs="Arial"/>
          <w:sz w:val="20"/>
          <w:lang w:val="es-CO"/>
        </w:rPr>
        <w:t xml:space="preserve">del Contrato </w:t>
      </w:r>
      <w:bookmarkEnd w:id="88"/>
      <w:r w:rsidRPr="00A96B18">
        <w:rPr>
          <w:rFonts w:ascii="Arial" w:hAnsi="Arial" w:cs="Arial"/>
          <w:sz w:val="20"/>
          <w:lang w:val="es-CO"/>
        </w:rPr>
        <w:t xml:space="preserve">de </w:t>
      </w:r>
      <w:bookmarkStart w:id="89" w:name="_cp_text_1_408"/>
      <w:r w:rsidRPr="00A96B18">
        <w:rPr>
          <w:rFonts w:ascii="Arial" w:hAnsi="Arial" w:cs="Arial"/>
          <w:sz w:val="20"/>
          <w:lang w:val="es-CO"/>
        </w:rPr>
        <w:t>Concesión</w:t>
      </w:r>
      <w:bookmarkEnd w:id="89"/>
      <w:r w:rsidRPr="00A96B18">
        <w:rPr>
          <w:rFonts w:ascii="Arial" w:hAnsi="Arial" w:cs="Arial"/>
          <w:sz w:val="20"/>
          <w:lang w:val="es-CO"/>
        </w:rPr>
        <w:t>.</w:t>
      </w:r>
    </w:p>
    <w:p w14:paraId="5D822041" w14:textId="77777777" w:rsidR="00BA6276" w:rsidRPr="00A96B18" w:rsidRDefault="00BA6276" w:rsidP="00AA4CCD">
      <w:pPr>
        <w:pStyle w:val="Textoindependiente"/>
        <w:spacing w:after="0" w:line="240" w:lineRule="auto"/>
        <w:rPr>
          <w:rFonts w:ascii="Arial" w:hAnsi="Arial" w:cs="Arial"/>
          <w:sz w:val="20"/>
          <w:lang w:val="es-CO"/>
        </w:rPr>
      </w:pPr>
    </w:p>
    <w:p w14:paraId="7612DBDE"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Teniendo en cuenta el alcance del Contrato de Concesión, se deberá realizar un análisis completo e integral del desarrollo de las actividades establecidas en el </w:t>
      </w:r>
      <w:bookmarkStart w:id="90" w:name="_cp_text_1_410"/>
      <w:r w:rsidRPr="00A96B18">
        <w:rPr>
          <w:rFonts w:ascii="Arial" w:hAnsi="Arial" w:cs="Arial"/>
          <w:sz w:val="20"/>
          <w:lang w:val="es-CO"/>
        </w:rPr>
        <w:t>Contrato de Concesión</w:t>
      </w:r>
      <w:bookmarkEnd w:id="90"/>
      <w:r w:rsidRPr="00A96B18">
        <w:rPr>
          <w:rFonts w:ascii="Arial" w:hAnsi="Arial" w:cs="Arial"/>
          <w:sz w:val="20"/>
          <w:lang w:val="es-CO"/>
        </w:rPr>
        <w:t>, según el programa de actividades, inversiones y obras previstas contractualmente.</w:t>
      </w:r>
    </w:p>
    <w:p w14:paraId="0E7AF3A1" w14:textId="77777777" w:rsidR="00BA6276" w:rsidRPr="00A96B18" w:rsidRDefault="00BA6276" w:rsidP="00AA4CCD">
      <w:pPr>
        <w:pStyle w:val="Textoindependiente"/>
        <w:spacing w:after="0" w:line="240" w:lineRule="auto"/>
        <w:rPr>
          <w:rFonts w:ascii="Arial" w:hAnsi="Arial" w:cs="Arial"/>
          <w:sz w:val="20"/>
          <w:lang w:val="es-CO"/>
        </w:rPr>
      </w:pPr>
    </w:p>
    <w:p w14:paraId="4C89BDD2" w14:textId="5DDD1649"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En este orden de ideas, el Interventor de manera paralela a las actividades de supervisión descritas más adelante que debe llevar a cabo desde el inicio del </w:t>
      </w:r>
      <w:bookmarkStart w:id="91" w:name="_cp_text_1_412"/>
      <w:r w:rsidRPr="00A96B18">
        <w:rPr>
          <w:rFonts w:ascii="Arial" w:hAnsi="Arial" w:cs="Arial"/>
          <w:sz w:val="20"/>
          <w:lang w:val="es-CO"/>
        </w:rPr>
        <w:t xml:space="preserve">Contrato </w:t>
      </w:r>
      <w:bookmarkEnd w:id="91"/>
      <w:r w:rsidRPr="00A96B18">
        <w:rPr>
          <w:rFonts w:ascii="Arial" w:hAnsi="Arial" w:cs="Arial"/>
          <w:sz w:val="20"/>
          <w:lang w:val="es-CO"/>
        </w:rPr>
        <w:t xml:space="preserve">de </w:t>
      </w:r>
      <w:bookmarkStart w:id="92" w:name="_cp_text_1_414"/>
      <w:r w:rsidRPr="00A96B18">
        <w:rPr>
          <w:rFonts w:ascii="Arial" w:hAnsi="Arial" w:cs="Arial"/>
          <w:sz w:val="20"/>
          <w:lang w:val="es-CO"/>
        </w:rPr>
        <w:t>Interventoría</w:t>
      </w:r>
      <w:bookmarkEnd w:id="92"/>
      <w:r w:rsidRPr="00A96B18">
        <w:rPr>
          <w:rFonts w:ascii="Arial" w:hAnsi="Arial" w:cs="Arial"/>
          <w:sz w:val="20"/>
          <w:lang w:val="es-CO"/>
        </w:rPr>
        <w:t xml:space="preserve">, y dentro de los dos (2) meses siguientes </w:t>
      </w:r>
      <w:bookmarkStart w:id="93" w:name="_cp_text_1_416"/>
      <w:r w:rsidRPr="00A96B18">
        <w:rPr>
          <w:rFonts w:ascii="Arial" w:hAnsi="Arial" w:cs="Arial"/>
          <w:sz w:val="20"/>
          <w:lang w:val="es-CO"/>
        </w:rPr>
        <w:t xml:space="preserve">a la suscripción </w:t>
      </w:r>
      <w:bookmarkEnd w:id="93"/>
      <w:r w:rsidRPr="00A96B18">
        <w:rPr>
          <w:rFonts w:ascii="Arial" w:hAnsi="Arial" w:cs="Arial"/>
          <w:sz w:val="20"/>
          <w:lang w:val="es-CO"/>
        </w:rPr>
        <w:t xml:space="preserve">del </w:t>
      </w:r>
      <w:bookmarkStart w:id="94" w:name="_cp_text_1_418"/>
      <w:r w:rsidRPr="00A96B18">
        <w:rPr>
          <w:rFonts w:ascii="Arial" w:hAnsi="Arial" w:cs="Arial"/>
          <w:sz w:val="20"/>
          <w:lang w:val="es-CO"/>
        </w:rPr>
        <w:t>Acta de Inicio</w:t>
      </w:r>
      <w:bookmarkEnd w:id="94"/>
      <w:r w:rsidRPr="00A96B18">
        <w:rPr>
          <w:rFonts w:ascii="Arial" w:hAnsi="Arial" w:cs="Arial"/>
          <w:sz w:val="20"/>
          <w:lang w:val="es-CO"/>
        </w:rPr>
        <w:t xml:space="preserve">, presentará a la </w:t>
      </w:r>
      <w:bookmarkStart w:id="95" w:name="_cp_text_1_420"/>
      <w:r w:rsidRPr="00A96B18">
        <w:rPr>
          <w:rFonts w:ascii="Arial" w:hAnsi="Arial" w:cs="Arial"/>
          <w:sz w:val="20"/>
          <w:lang w:val="es-CO"/>
        </w:rPr>
        <w:t xml:space="preserve">ANI </w:t>
      </w:r>
      <w:bookmarkEnd w:id="95"/>
      <w:r w:rsidRPr="00A96B18">
        <w:rPr>
          <w:rFonts w:ascii="Arial" w:hAnsi="Arial" w:cs="Arial"/>
          <w:sz w:val="20"/>
          <w:lang w:val="es-CO"/>
        </w:rPr>
        <w:t xml:space="preserve">mediante informe escrito </w:t>
      </w:r>
      <w:bookmarkStart w:id="96" w:name="_cp_text_1_422"/>
      <w:r w:rsidRPr="00A96B18">
        <w:rPr>
          <w:rFonts w:ascii="Arial" w:hAnsi="Arial" w:cs="Arial"/>
          <w:sz w:val="20"/>
          <w:lang w:val="es-CO"/>
        </w:rPr>
        <w:t xml:space="preserve">el </w:t>
      </w:r>
      <w:bookmarkEnd w:id="96"/>
      <w:r w:rsidRPr="00A96B18">
        <w:rPr>
          <w:rFonts w:ascii="Arial" w:hAnsi="Arial" w:cs="Arial"/>
          <w:sz w:val="20"/>
          <w:lang w:val="es-CO"/>
        </w:rPr>
        <w:t xml:space="preserve">diagnóstico </w:t>
      </w:r>
      <w:bookmarkStart w:id="97" w:name="_cp_text_1_424"/>
      <w:r w:rsidRPr="00A96B18">
        <w:rPr>
          <w:rFonts w:ascii="Arial" w:hAnsi="Arial" w:cs="Arial"/>
          <w:sz w:val="20"/>
          <w:lang w:val="es-CO"/>
        </w:rPr>
        <w:t>estratégico</w:t>
      </w:r>
      <w:bookmarkEnd w:id="97"/>
      <w:r w:rsidRPr="00A96B18">
        <w:rPr>
          <w:rFonts w:ascii="Arial" w:hAnsi="Arial" w:cs="Arial"/>
          <w:sz w:val="20"/>
          <w:lang w:val="es-CO"/>
        </w:rPr>
        <w:t>.</w:t>
      </w:r>
    </w:p>
    <w:p w14:paraId="6113590C" w14:textId="77777777" w:rsidR="00BA6276" w:rsidRPr="00A96B18" w:rsidRDefault="00BA6276" w:rsidP="00AA4CCD">
      <w:pPr>
        <w:pStyle w:val="Textoindependiente"/>
        <w:spacing w:after="0" w:line="240" w:lineRule="auto"/>
        <w:rPr>
          <w:rFonts w:ascii="Arial" w:hAnsi="Arial" w:cs="Arial"/>
          <w:sz w:val="20"/>
          <w:lang w:val="es-CO"/>
        </w:rPr>
      </w:pPr>
    </w:p>
    <w:p w14:paraId="5B4409F6" w14:textId="05ACE79C"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En el diagnóstico </w:t>
      </w:r>
      <w:bookmarkStart w:id="98" w:name="_cp_text_1_425"/>
      <w:r w:rsidRPr="00A96B18">
        <w:rPr>
          <w:rFonts w:ascii="Arial" w:hAnsi="Arial" w:cs="Arial"/>
          <w:sz w:val="20"/>
          <w:lang w:val="es-CO"/>
        </w:rPr>
        <w:t xml:space="preserve">estratégico </w:t>
      </w:r>
      <w:bookmarkEnd w:id="98"/>
      <w:r w:rsidRPr="00A96B18">
        <w:rPr>
          <w:rFonts w:ascii="Arial" w:hAnsi="Arial" w:cs="Arial"/>
          <w:sz w:val="20"/>
          <w:lang w:val="es-CO"/>
        </w:rPr>
        <w:t xml:space="preserve">se identificarán aquellos aspectos críticos y estratégicos del Contrato de Concesión objeto de la Interventoría, necesarios para lograr los objetivos definidos. A través de lo anterior, se logrará un plan estratégico que permita definir y tomar una serie de decisiones fundamentales para la ejecución del </w:t>
      </w:r>
      <w:bookmarkStart w:id="99" w:name="_cp_text_1_427"/>
      <w:r w:rsidRPr="00A96B18">
        <w:rPr>
          <w:rFonts w:ascii="Arial" w:hAnsi="Arial" w:cs="Arial"/>
          <w:sz w:val="20"/>
          <w:lang w:val="es-CO"/>
        </w:rPr>
        <w:t xml:space="preserve">Contrato </w:t>
      </w:r>
      <w:bookmarkEnd w:id="99"/>
      <w:r w:rsidRPr="00A96B18">
        <w:rPr>
          <w:rFonts w:ascii="Arial" w:hAnsi="Arial" w:cs="Arial"/>
          <w:sz w:val="20"/>
          <w:lang w:val="es-CO"/>
        </w:rPr>
        <w:t xml:space="preserve">de </w:t>
      </w:r>
      <w:bookmarkStart w:id="100" w:name="_cp_text_1_429"/>
      <w:r w:rsidRPr="00A96B18">
        <w:rPr>
          <w:rFonts w:ascii="Arial" w:hAnsi="Arial" w:cs="Arial"/>
          <w:sz w:val="20"/>
          <w:lang w:val="es-CO"/>
        </w:rPr>
        <w:t>Interventoría</w:t>
      </w:r>
      <w:bookmarkEnd w:id="100"/>
      <w:r w:rsidRPr="00A96B18">
        <w:rPr>
          <w:rFonts w:ascii="Arial" w:hAnsi="Arial" w:cs="Arial"/>
          <w:sz w:val="20"/>
          <w:lang w:val="es-CO"/>
        </w:rPr>
        <w:t>. El diagnóstico estratégico corresponde con un enfoque transversal de procesos por área de gestión, a partir de la descomposición del Contrato de Concesión objeto de la Interventoría en procesos interrelacionados.</w:t>
      </w:r>
    </w:p>
    <w:p w14:paraId="044F80EF" w14:textId="77777777" w:rsidR="00BA6276" w:rsidRPr="00A96B18" w:rsidRDefault="00BA6276" w:rsidP="00AA4CCD">
      <w:pPr>
        <w:pStyle w:val="Textoindependiente"/>
        <w:spacing w:after="0" w:line="240" w:lineRule="auto"/>
        <w:rPr>
          <w:rFonts w:ascii="Arial" w:hAnsi="Arial" w:cs="Arial"/>
          <w:sz w:val="20"/>
          <w:lang w:val="es-CO"/>
        </w:rPr>
      </w:pPr>
    </w:p>
    <w:p w14:paraId="5C3F190D" w14:textId="77777777" w:rsidR="009F433C" w:rsidRPr="00A96B18" w:rsidRDefault="009F433C" w:rsidP="00AA4CCD">
      <w:pPr>
        <w:pStyle w:val="Textoindependiente"/>
        <w:spacing w:after="0" w:line="240" w:lineRule="auto"/>
        <w:rPr>
          <w:rFonts w:ascii="Arial" w:hAnsi="Arial" w:cs="Arial"/>
          <w:sz w:val="20"/>
          <w:lang w:val="es-CO"/>
        </w:rPr>
      </w:pPr>
      <w:bookmarkStart w:id="101" w:name="_cp_text_1_431"/>
      <w:r w:rsidRPr="00A96B18">
        <w:rPr>
          <w:rFonts w:ascii="Arial" w:hAnsi="Arial" w:cs="Arial"/>
          <w:sz w:val="20"/>
          <w:lang w:val="es-CO"/>
        </w:rPr>
        <w:t xml:space="preserve">Para los efectos del inciso inmediatamente anterior, se </w:t>
      </w:r>
      <w:bookmarkEnd w:id="101"/>
      <w:r w:rsidRPr="00A96B18">
        <w:rPr>
          <w:rFonts w:ascii="Arial" w:hAnsi="Arial" w:cs="Arial"/>
          <w:sz w:val="20"/>
          <w:lang w:val="es-CO"/>
        </w:rPr>
        <w:t xml:space="preserve">entiende como </w:t>
      </w:r>
      <w:bookmarkStart w:id="102" w:name="_cp_text_1_432"/>
      <w:r w:rsidRPr="00A96B18">
        <w:rPr>
          <w:rFonts w:ascii="Arial" w:hAnsi="Arial" w:cs="Arial"/>
          <w:sz w:val="20"/>
          <w:lang w:val="es-CO"/>
        </w:rPr>
        <w:t>"</w:t>
      </w:r>
      <w:bookmarkEnd w:id="102"/>
      <w:r w:rsidRPr="00A96B18">
        <w:rPr>
          <w:rFonts w:ascii="Arial" w:hAnsi="Arial" w:cs="Arial"/>
          <w:sz w:val="20"/>
          <w:lang w:val="es-CO"/>
        </w:rPr>
        <w:t>proceso</w:t>
      </w:r>
      <w:bookmarkStart w:id="103" w:name="_cp_text_1_433"/>
      <w:r w:rsidRPr="00A96B18">
        <w:rPr>
          <w:rFonts w:ascii="Arial" w:hAnsi="Arial" w:cs="Arial"/>
          <w:sz w:val="20"/>
          <w:lang w:val="es-CO"/>
        </w:rPr>
        <w:t xml:space="preserve">" </w:t>
      </w:r>
      <w:bookmarkEnd w:id="103"/>
      <w:r w:rsidRPr="00A96B18">
        <w:rPr>
          <w:rFonts w:ascii="Arial" w:hAnsi="Arial" w:cs="Arial"/>
          <w:sz w:val="20"/>
          <w:lang w:val="es-CO"/>
        </w:rPr>
        <w:t xml:space="preserve">el conjunto de acciones y actividades interrelacionadas que son </w:t>
      </w:r>
      <w:bookmarkStart w:id="104" w:name="_cp_text_1_435"/>
      <w:r w:rsidRPr="00A96B18">
        <w:rPr>
          <w:rFonts w:ascii="Arial" w:hAnsi="Arial" w:cs="Arial"/>
          <w:sz w:val="20"/>
          <w:lang w:val="es-CO"/>
        </w:rPr>
        <w:t xml:space="preserve">ejecutadas </w:t>
      </w:r>
      <w:bookmarkEnd w:id="104"/>
      <w:r w:rsidRPr="00A96B18">
        <w:rPr>
          <w:rFonts w:ascii="Arial" w:hAnsi="Arial" w:cs="Arial"/>
          <w:sz w:val="20"/>
          <w:lang w:val="es-CO"/>
        </w:rPr>
        <w:t>por el equipo de trabajo del Interventor para alcanzar un conjunto de productos, resultados y servicios.</w:t>
      </w:r>
    </w:p>
    <w:p w14:paraId="45C8524A" w14:textId="77777777" w:rsidR="00BA6276" w:rsidRPr="00A96B18" w:rsidRDefault="00BA6276" w:rsidP="00AA4CCD">
      <w:pPr>
        <w:pStyle w:val="Textoindependiente"/>
        <w:spacing w:after="0" w:line="240" w:lineRule="auto"/>
        <w:rPr>
          <w:rFonts w:ascii="Arial" w:hAnsi="Arial" w:cs="Arial"/>
          <w:sz w:val="20"/>
          <w:lang w:val="es-CO"/>
        </w:rPr>
      </w:pPr>
    </w:p>
    <w:p w14:paraId="7BB0FD22" w14:textId="02C8B1B5"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 xml:space="preserve">Así mismo, para cada uno de los aspectos del </w:t>
      </w:r>
      <w:bookmarkStart w:id="105" w:name="_cp_text_1_437"/>
      <w:r w:rsidRPr="00A96B18">
        <w:rPr>
          <w:rFonts w:ascii="Arial" w:hAnsi="Arial" w:cs="Arial"/>
          <w:sz w:val="20"/>
          <w:lang w:val="es-CO"/>
        </w:rPr>
        <w:t>diagnóstico estratégico</w:t>
      </w:r>
      <w:bookmarkEnd w:id="105"/>
      <w:r w:rsidRPr="00A96B18">
        <w:rPr>
          <w:rFonts w:ascii="Arial" w:hAnsi="Arial" w:cs="Arial"/>
          <w:sz w:val="20"/>
          <w:lang w:val="es-CO"/>
        </w:rPr>
        <w:t xml:space="preserve">, el Interventor hará un análisis especial </w:t>
      </w:r>
      <w:bookmarkStart w:id="106" w:name="_cp_text_1_439"/>
      <w:r w:rsidRPr="00A96B18">
        <w:rPr>
          <w:rFonts w:ascii="Arial" w:hAnsi="Arial" w:cs="Arial"/>
          <w:sz w:val="20"/>
          <w:lang w:val="es-CO"/>
        </w:rPr>
        <w:t xml:space="preserve">de </w:t>
      </w:r>
      <w:bookmarkEnd w:id="106"/>
      <w:r w:rsidRPr="00A96B18">
        <w:rPr>
          <w:rFonts w:ascii="Arial" w:hAnsi="Arial" w:cs="Arial"/>
          <w:sz w:val="20"/>
          <w:lang w:val="es-CO"/>
        </w:rPr>
        <w:t>la matriz de riesgos existente en el Contrato de Concesión.</w:t>
      </w:r>
    </w:p>
    <w:p w14:paraId="4FEBF364" w14:textId="77777777" w:rsidR="009F433C" w:rsidRPr="00A96B18" w:rsidRDefault="009F433C" w:rsidP="00AA4CCD">
      <w:pPr>
        <w:pStyle w:val="Textoindependiente"/>
        <w:spacing w:after="0" w:line="240" w:lineRule="auto"/>
        <w:rPr>
          <w:rFonts w:ascii="Arial" w:hAnsi="Arial" w:cs="Arial"/>
          <w:sz w:val="20"/>
          <w:lang w:val="es-CO"/>
        </w:rPr>
      </w:pPr>
      <w:r w:rsidRPr="00A96B18">
        <w:rPr>
          <w:rFonts w:ascii="Arial" w:hAnsi="Arial" w:cs="Arial"/>
          <w:sz w:val="20"/>
          <w:lang w:val="es-CO"/>
        </w:rPr>
        <w:t>El diagnóstico estratégico se compone de diagnósticos específicos en la totalidad de áreas que hagan parte del Contrato de Concesión objeto de la Interventoría.</w:t>
      </w:r>
    </w:p>
    <w:p w14:paraId="745A51C7" w14:textId="77777777" w:rsidR="00977496" w:rsidRPr="00A96B18" w:rsidRDefault="00977496" w:rsidP="00AA4CCD">
      <w:pPr>
        <w:pStyle w:val="Textoindependiente"/>
        <w:spacing w:after="0" w:line="240" w:lineRule="auto"/>
        <w:rPr>
          <w:rFonts w:ascii="Arial" w:hAnsi="Arial" w:cs="Arial"/>
          <w:sz w:val="20"/>
          <w:lang w:val="es-CO"/>
        </w:rPr>
      </w:pPr>
    </w:p>
    <w:p w14:paraId="48004531"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107" w:name="_Ref47599764"/>
      <w:bookmarkStart w:id="108" w:name="_Toc64828285"/>
      <w:bookmarkStart w:id="109" w:name="_Toc64829486"/>
      <w:bookmarkStart w:id="110" w:name="_Toc64836103"/>
      <w:r w:rsidRPr="00A96B18">
        <w:rPr>
          <w:rFonts w:ascii="Arial" w:hAnsi="Arial" w:cs="Arial"/>
          <w:sz w:val="20"/>
        </w:rPr>
        <w:t>Plan de trabajo</w:t>
      </w:r>
      <w:bookmarkEnd w:id="107"/>
      <w:bookmarkEnd w:id="108"/>
      <w:bookmarkEnd w:id="109"/>
      <w:bookmarkEnd w:id="110"/>
    </w:p>
    <w:p w14:paraId="4D6B330E" w14:textId="77777777" w:rsidR="00977496" w:rsidRPr="00A96B18" w:rsidRDefault="00977496" w:rsidP="00AA4CCD">
      <w:pPr>
        <w:pStyle w:val="Textoindependiente"/>
        <w:tabs>
          <w:tab w:val="left" w:pos="540"/>
        </w:tabs>
        <w:adjustRightInd/>
        <w:spacing w:after="0" w:line="240" w:lineRule="auto"/>
        <w:rPr>
          <w:rFonts w:ascii="Arial" w:hAnsi="Arial" w:cs="Arial"/>
          <w:sz w:val="20"/>
          <w:lang w:val="es-CO"/>
        </w:rPr>
      </w:pPr>
    </w:p>
    <w:p w14:paraId="1D533E74" w14:textId="77777777" w:rsidR="00A92756" w:rsidRPr="00A96B18" w:rsidRDefault="00977496" w:rsidP="00AA4CCD">
      <w:pPr>
        <w:pStyle w:val="Textoindependiente"/>
        <w:spacing w:after="0" w:line="240" w:lineRule="auto"/>
        <w:rPr>
          <w:rFonts w:ascii="Arial" w:hAnsi="Arial" w:cs="Arial"/>
          <w:sz w:val="20"/>
        </w:rPr>
      </w:pPr>
      <w:r w:rsidRPr="00A96B18">
        <w:rPr>
          <w:rFonts w:ascii="Arial" w:hAnsi="Arial" w:cs="Arial"/>
          <w:sz w:val="20"/>
        </w:rPr>
        <w:t>A continuación, se presenta una relación de actividades y productos del Interventor. El Interventor desarrollará muchas de sus funciones en forma simultánea, y según aplique al Contrato de Concesión.</w:t>
      </w:r>
    </w:p>
    <w:p w14:paraId="24927A27" w14:textId="3D6EBF8C" w:rsidR="00977496" w:rsidRPr="00A96B18" w:rsidRDefault="00977496" w:rsidP="00AA4CCD">
      <w:pPr>
        <w:pStyle w:val="Textoindependiente"/>
        <w:spacing w:after="0" w:line="240" w:lineRule="auto"/>
        <w:rPr>
          <w:rFonts w:ascii="Arial" w:hAnsi="Arial" w:cs="Arial"/>
          <w:sz w:val="20"/>
        </w:rPr>
      </w:pPr>
    </w:p>
    <w:p w14:paraId="37E28ECD" w14:textId="68563189" w:rsidR="00A92756" w:rsidRPr="00A96B18" w:rsidRDefault="00977496" w:rsidP="00AA4CCD">
      <w:pPr>
        <w:pStyle w:val="Textoindependiente"/>
        <w:adjustRightInd/>
        <w:spacing w:after="0" w:line="240" w:lineRule="auto"/>
        <w:rPr>
          <w:rFonts w:ascii="Arial" w:hAnsi="Arial" w:cs="Arial"/>
          <w:sz w:val="20"/>
        </w:rPr>
      </w:pPr>
      <w:r w:rsidRPr="00A96B18">
        <w:rPr>
          <w:rFonts w:ascii="Arial" w:hAnsi="Arial" w:cs="Arial"/>
          <w:sz w:val="20"/>
        </w:rPr>
        <w:t xml:space="preserve">Estas actividades constituyen obligaciones </w:t>
      </w:r>
      <w:bookmarkStart w:id="111" w:name="_cp_text_1_442"/>
      <w:r w:rsidRPr="00A96B18">
        <w:rPr>
          <w:rFonts w:ascii="Arial" w:hAnsi="Arial" w:cs="Arial"/>
          <w:sz w:val="20"/>
        </w:rPr>
        <w:t xml:space="preserve">del Interventor </w:t>
      </w:r>
      <w:bookmarkEnd w:id="111"/>
      <w:r w:rsidRPr="00A96B18">
        <w:rPr>
          <w:rFonts w:ascii="Arial" w:hAnsi="Arial" w:cs="Arial"/>
          <w:sz w:val="20"/>
        </w:rPr>
        <w:t xml:space="preserve">para la ejecución del Contrato y deben ser tomadas en consideración junto con aquellas establecidas en el Contrato de Concesión </w:t>
      </w:r>
      <w:r w:rsidR="001F1C54" w:rsidRPr="00A96B18">
        <w:rPr>
          <w:rFonts w:ascii="Arial" w:hAnsi="Arial" w:cs="Arial"/>
          <w:sz w:val="20"/>
        </w:rPr>
        <w:t>sus adicionales y demás documentos contractuales asociados</w:t>
      </w:r>
      <w:r w:rsidRPr="00A96B18">
        <w:rPr>
          <w:rFonts w:ascii="Arial" w:hAnsi="Arial" w:cs="Arial"/>
          <w:sz w:val="20"/>
        </w:rPr>
        <w:t>. En caso de existir contradicción entre las actividades presentadas a continuación y las establecidas en el Contrato de Concesión, prevalecerán las establecidas en el Contrato de Concesión.</w:t>
      </w:r>
      <w:bookmarkStart w:id="112" w:name="_cp_text_1_443"/>
      <w:r w:rsidRPr="00A96B18">
        <w:rPr>
          <w:rFonts w:ascii="Arial" w:hAnsi="Arial" w:cs="Arial"/>
          <w:sz w:val="20"/>
        </w:rPr>
        <w:t xml:space="preserve"> En caso de existir contradicción entre las actividades presentadas a continuación y las establecidas en el texto del Contrato de Interventoría (excluyendo sus anexos, apéndices y demás documentos separados del texto principal), prevalecerán las establecidas en el texto del Contrato de Interventoría (excluyendo sus anexos, apéndices y demás documentos separados del texto principal).</w:t>
      </w:r>
    </w:p>
    <w:bookmarkEnd w:id="112"/>
    <w:p w14:paraId="2264EA62" w14:textId="5FA989EF" w:rsidR="00977496" w:rsidRPr="00A96B18" w:rsidRDefault="00977496" w:rsidP="00AA4CCD">
      <w:pPr>
        <w:pStyle w:val="Textoindependiente"/>
        <w:adjustRightInd/>
        <w:spacing w:after="0" w:line="240" w:lineRule="auto"/>
        <w:rPr>
          <w:rFonts w:ascii="Arial" w:hAnsi="Arial" w:cs="Arial"/>
          <w:sz w:val="20"/>
        </w:rPr>
      </w:pPr>
    </w:p>
    <w:p w14:paraId="14807EA1" w14:textId="57AC0B5E" w:rsidR="00977496" w:rsidRPr="00A96B18" w:rsidRDefault="00F522A5"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Los procesos y actividades para desarrollar</w:t>
      </w:r>
      <w:r w:rsidR="00977496" w:rsidRPr="00A96B18">
        <w:rPr>
          <w:rFonts w:ascii="Arial" w:hAnsi="Arial" w:cs="Arial"/>
          <w:sz w:val="20"/>
          <w:lang w:val="es-CO"/>
        </w:rPr>
        <w:t xml:space="preserve"> por </w:t>
      </w:r>
      <w:bookmarkStart w:id="113" w:name="_cp_text_1_445"/>
      <w:r w:rsidR="00977496" w:rsidRPr="00A96B18">
        <w:rPr>
          <w:rFonts w:ascii="Arial" w:hAnsi="Arial" w:cs="Arial"/>
          <w:sz w:val="20"/>
          <w:lang w:val="es-CO"/>
        </w:rPr>
        <w:t xml:space="preserve">el Interventor </w:t>
      </w:r>
      <w:bookmarkEnd w:id="113"/>
      <w:r w:rsidR="00977496" w:rsidRPr="00A96B18">
        <w:rPr>
          <w:rFonts w:ascii="Arial" w:hAnsi="Arial" w:cs="Arial"/>
          <w:sz w:val="20"/>
          <w:lang w:val="es-CO"/>
        </w:rPr>
        <w:t>se vinculan directamente a las etapas del Contrato de Concesión, a ser ejecutadas dentro del plazo previsto de duración del Contrato de Interventoría. De esta forma, las actividades del Contrato de Interventoría, según aplique, se dividen así:</w:t>
      </w:r>
    </w:p>
    <w:p w14:paraId="36668FBB" w14:textId="77777777" w:rsidR="001F1237" w:rsidRPr="00A96B18" w:rsidRDefault="001F1237" w:rsidP="00AA4CCD">
      <w:pPr>
        <w:pStyle w:val="Textoindependiente"/>
        <w:tabs>
          <w:tab w:val="left" w:pos="540"/>
        </w:tabs>
        <w:adjustRightInd/>
        <w:spacing w:after="0" w:line="240" w:lineRule="auto"/>
        <w:rPr>
          <w:rFonts w:ascii="Arial" w:hAnsi="Arial" w:cs="Arial"/>
          <w:sz w:val="20"/>
          <w:lang w:val="es-CO"/>
        </w:rPr>
      </w:pPr>
    </w:p>
    <w:p w14:paraId="05FCCC0A" w14:textId="77777777" w:rsidR="00B83A4C" w:rsidRPr="00A96B18" w:rsidRDefault="00B83A4C" w:rsidP="00AA4CCD">
      <w:pPr>
        <w:keepNext/>
        <w:keepLines/>
        <w:ind w:left="709"/>
        <w:outlineLvl w:val="1"/>
        <w:rPr>
          <w:rFonts w:ascii="Arial" w:hAnsi="Arial" w:cs="Arial"/>
          <w:b/>
          <w:vanish/>
          <w:sz w:val="20"/>
        </w:rPr>
      </w:pPr>
      <w:bookmarkStart w:id="114" w:name="_cp_blt_1_469"/>
      <w:bookmarkStart w:id="115" w:name="_cp_blt_2_468"/>
      <w:bookmarkStart w:id="116" w:name="_Toc64828288"/>
      <w:bookmarkStart w:id="117" w:name="_Toc64829489"/>
      <w:bookmarkStart w:id="118" w:name="_Toc64836106"/>
      <w:bookmarkEnd w:id="114"/>
      <w:bookmarkEnd w:id="115"/>
    </w:p>
    <w:p w14:paraId="44B211F8" w14:textId="1BE51341" w:rsidR="011EA12D" w:rsidRPr="00A96B18" w:rsidRDefault="011EA12D" w:rsidP="00AA4CCD">
      <w:pPr>
        <w:pStyle w:val="Ttulo2"/>
        <w:numPr>
          <w:ilvl w:val="2"/>
          <w:numId w:val="22"/>
        </w:numPr>
        <w:spacing w:before="0" w:line="240" w:lineRule="auto"/>
        <w:ind w:left="567" w:hanging="567"/>
        <w:rPr>
          <w:rFonts w:ascii="Arial" w:hAnsi="Arial" w:cs="Arial"/>
          <w:sz w:val="20"/>
        </w:rPr>
      </w:pPr>
      <w:r w:rsidRPr="00A96B18">
        <w:rPr>
          <w:rFonts w:ascii="Arial" w:hAnsi="Arial" w:cs="Arial"/>
          <w:sz w:val="20"/>
        </w:rPr>
        <w:t>Interventoría de Etapa Preoperativa</w:t>
      </w:r>
    </w:p>
    <w:p w14:paraId="36325A46" w14:textId="77777777" w:rsidR="001F1237" w:rsidRPr="00A96B18" w:rsidRDefault="001F1237" w:rsidP="00AA4CCD">
      <w:pPr>
        <w:rPr>
          <w:rFonts w:ascii="Arial" w:hAnsi="Arial" w:cs="Arial"/>
        </w:rPr>
      </w:pPr>
    </w:p>
    <w:p w14:paraId="3A26ABD8" w14:textId="53210175" w:rsidR="011EA12D" w:rsidRPr="00A96B18" w:rsidRDefault="011EA12D" w:rsidP="00AA4CCD">
      <w:pPr>
        <w:rPr>
          <w:rFonts w:ascii="Arial" w:hAnsi="Arial" w:cs="Arial"/>
          <w:sz w:val="20"/>
          <w:lang w:val="es"/>
        </w:rPr>
      </w:pPr>
      <w:r w:rsidRPr="00A96B18">
        <w:rPr>
          <w:rFonts w:ascii="Arial" w:hAnsi="Arial" w:cs="Arial"/>
          <w:sz w:val="20"/>
          <w:lang w:val="es"/>
        </w:rPr>
        <w:t>Durante la Etapa Preoperativa, el Concesionario deberá adelantar todas las Intervenciones y actividades necesarias para el cumplimiento de lo establecido en el Apéndice Técnico 1 – Alcance del Proyecto para cada una de las unidades funcionales, en el Apéndice Técnico 4 - Indicadores y demás Especificaciones Técnicas.</w:t>
      </w:r>
    </w:p>
    <w:p w14:paraId="2DA22B35" w14:textId="77777777" w:rsidR="007A74E7" w:rsidRPr="00A96B18" w:rsidRDefault="007A74E7" w:rsidP="00AA4CCD">
      <w:pPr>
        <w:rPr>
          <w:rFonts w:ascii="Arial" w:hAnsi="Arial" w:cs="Arial"/>
          <w:sz w:val="20"/>
          <w:lang w:val="es"/>
        </w:rPr>
      </w:pPr>
    </w:p>
    <w:p w14:paraId="08540F07" w14:textId="508304CD" w:rsidR="011EA12D" w:rsidRPr="00A96B18" w:rsidRDefault="011EA12D" w:rsidP="00AA4CCD">
      <w:pPr>
        <w:rPr>
          <w:rFonts w:ascii="Arial" w:hAnsi="Arial" w:cs="Arial"/>
          <w:sz w:val="20"/>
          <w:lang w:val="es"/>
        </w:rPr>
      </w:pPr>
      <w:r w:rsidRPr="00A96B18">
        <w:rPr>
          <w:rFonts w:ascii="Arial" w:hAnsi="Arial" w:cs="Arial"/>
          <w:sz w:val="20"/>
          <w:lang w:val="es"/>
        </w:rPr>
        <w:t>Igualmente, contempla las actividades y procesos de la Interventoría aplicables a la verificación de todos los productos y actividades de la Etapa Preoperativa del Proyecto, la cual concluirá en el término del plazo en que finalice la Etapa de Preoperativa según lo establecido en la Sección 2.5 de la Parte General del Contrato de Concesión.</w:t>
      </w:r>
    </w:p>
    <w:p w14:paraId="2307FCFB" w14:textId="77777777" w:rsidR="006C64D8" w:rsidRPr="00A96B18" w:rsidRDefault="006C64D8" w:rsidP="00AA4CCD">
      <w:pPr>
        <w:rPr>
          <w:rFonts w:ascii="Arial" w:hAnsi="Arial" w:cs="Arial"/>
          <w:sz w:val="20"/>
          <w:lang w:val="es"/>
        </w:rPr>
      </w:pPr>
    </w:p>
    <w:p w14:paraId="57F2C1C0" w14:textId="5F392B53" w:rsidR="011EA12D" w:rsidRPr="00A96B18" w:rsidRDefault="011EA12D" w:rsidP="00AA4CCD">
      <w:pPr>
        <w:rPr>
          <w:rFonts w:ascii="Arial" w:hAnsi="Arial" w:cs="Arial"/>
          <w:sz w:val="20"/>
          <w:lang w:val="es"/>
        </w:rPr>
      </w:pPr>
      <w:r w:rsidRPr="0422E3D5">
        <w:rPr>
          <w:rFonts w:ascii="Arial" w:hAnsi="Arial" w:cs="Arial"/>
          <w:sz w:val="20"/>
          <w:lang w:val="es"/>
        </w:rPr>
        <w:t>A continuación, se presentan las principales actividades que deberán ser objeto de Interventoría, así como lo señalado en el Contrato de Concesión:</w:t>
      </w:r>
    </w:p>
    <w:p w14:paraId="714C9A6C" w14:textId="51952C99" w:rsidR="011EA12D" w:rsidRPr="00A96B18" w:rsidRDefault="011EA12D" w:rsidP="00C017FB">
      <w:pPr>
        <w:rPr>
          <w:rFonts w:ascii="Arial" w:hAnsi="Arial" w:cs="Arial"/>
          <w:sz w:val="20"/>
          <w:lang w:val="es"/>
        </w:rPr>
      </w:pPr>
    </w:p>
    <w:p w14:paraId="5019C92F" w14:textId="3FA8E9BD" w:rsidR="011EA12D" w:rsidRPr="00A96B18" w:rsidRDefault="011EA12D" w:rsidP="00AA4CCD">
      <w:pPr>
        <w:pStyle w:val="Prrafodelista"/>
        <w:numPr>
          <w:ilvl w:val="0"/>
          <w:numId w:val="46"/>
        </w:numPr>
        <w:spacing w:before="0" w:after="0"/>
        <w:ind w:left="709" w:hanging="283"/>
        <w:rPr>
          <w:rFonts w:ascii="Arial" w:hAnsi="Arial" w:cs="Arial"/>
          <w:sz w:val="20"/>
          <w:lang w:val="es"/>
        </w:rPr>
      </w:pPr>
      <w:r w:rsidRPr="00A96B18">
        <w:rPr>
          <w:rFonts w:ascii="Arial" w:hAnsi="Arial" w:cs="Arial"/>
          <w:sz w:val="20"/>
          <w:lang w:val="es"/>
        </w:rPr>
        <w:t>Revisar y analizar el Plan de Adquisición de Predios entregado por el Concesionario o la entidad que haga sus veces y formular las objeciones que tengan lugar en el plazo y condiciones establecidas en el Contrato de Concesión.</w:t>
      </w:r>
    </w:p>
    <w:p w14:paraId="5F1EE9C1" w14:textId="77777777" w:rsidR="00AA3352" w:rsidRPr="00A96B18" w:rsidRDefault="00AA3352" w:rsidP="00AA4CCD">
      <w:pPr>
        <w:pStyle w:val="Prrafodelista"/>
        <w:spacing w:before="0" w:after="0"/>
        <w:ind w:hanging="283"/>
        <w:rPr>
          <w:rFonts w:ascii="Arial" w:hAnsi="Arial" w:cs="Arial"/>
          <w:sz w:val="20"/>
          <w:lang w:val="es"/>
        </w:rPr>
      </w:pPr>
    </w:p>
    <w:p w14:paraId="4BABCCAF" w14:textId="2B0463CA"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 xml:space="preserve">Revisar y analizar el Plan de Compensaciones Socioeconómicas entregado por el Concesionario y formular las objeciones que tengan lugar en el plazo y condiciones establecidas en el Contrato de Concesión. </w:t>
      </w:r>
    </w:p>
    <w:p w14:paraId="4198BA2E" w14:textId="77777777" w:rsidR="006C64D8" w:rsidRPr="00A96B18" w:rsidRDefault="006C64D8" w:rsidP="00AA4CCD">
      <w:pPr>
        <w:pStyle w:val="Prrafodelista"/>
        <w:spacing w:before="0" w:after="0"/>
        <w:ind w:hanging="283"/>
        <w:rPr>
          <w:rFonts w:ascii="Arial" w:hAnsi="Arial" w:cs="Arial"/>
          <w:sz w:val="20"/>
          <w:lang w:val="es"/>
        </w:rPr>
      </w:pPr>
    </w:p>
    <w:p w14:paraId="5FB9615E" w14:textId="048CC853"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 xml:space="preserve">Revisar y analizar los Estudios de Trazado y Diseño Geométrico y los Estudios de Detalle para todas las Unidades Funcionales que presente el Concesionario y formular las objeciones que tengan lugar y solicitar los ajustes que considere pertinentes en el plazo establecido y conforme a las condiciones señaladas en las secciones 6.2, 6.3, 6.4 y 6.5 de la Parte General el Contrato de Concesión. </w:t>
      </w:r>
    </w:p>
    <w:p w14:paraId="6A7E3C14" w14:textId="77777777" w:rsidR="00AA3352" w:rsidRPr="00A96B18" w:rsidRDefault="00AA3352" w:rsidP="00AA4CCD">
      <w:pPr>
        <w:pStyle w:val="Prrafodelista"/>
        <w:spacing w:before="0" w:after="0"/>
        <w:ind w:hanging="283"/>
        <w:rPr>
          <w:rFonts w:ascii="Arial" w:hAnsi="Arial" w:cs="Arial"/>
          <w:sz w:val="20"/>
          <w:lang w:val="es"/>
        </w:rPr>
      </w:pPr>
    </w:p>
    <w:p w14:paraId="44D30643" w14:textId="131A4FA1" w:rsidR="011EA12D" w:rsidRPr="00A96B18" w:rsidRDefault="011EA12D"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 xml:space="preserve">Una vez efectuado el análisis de los Estudios de Trazado y Diseño Geométrico para todas las Unidades Funcionales que presente el Concesionario, comunicar y advertir a la ANI y al Concesionario: </w:t>
      </w:r>
      <w:r w:rsidRPr="00A96B18">
        <w:rPr>
          <w:rFonts w:ascii="Arial" w:hAnsi="Arial" w:cs="Arial"/>
          <w:b/>
          <w:bCs/>
          <w:sz w:val="20"/>
        </w:rPr>
        <w:t>(i)</w:t>
      </w:r>
      <w:r w:rsidRPr="00A96B18">
        <w:rPr>
          <w:rFonts w:ascii="Arial" w:hAnsi="Arial" w:cs="Arial"/>
          <w:sz w:val="20"/>
        </w:rPr>
        <w:t xml:space="preserve"> cualquier inconsistencia entre dichos estudios y la posibilidad de obtener los resultados requeridos en el Contrato de Concesión, en especial en las Especificaciones Técnicas, </w:t>
      </w:r>
      <w:r w:rsidRPr="00A96B18">
        <w:rPr>
          <w:rFonts w:ascii="Arial" w:hAnsi="Arial" w:cs="Arial"/>
          <w:b/>
          <w:bCs/>
          <w:sz w:val="20"/>
        </w:rPr>
        <w:t>(ii)</w:t>
      </w:r>
      <w:r w:rsidRPr="00A96B18">
        <w:rPr>
          <w:rFonts w:ascii="Arial" w:hAnsi="Arial" w:cs="Arial"/>
          <w:sz w:val="20"/>
        </w:rPr>
        <w:t xml:space="preserve"> el evento en que, como consecuencia de modificaciones efectuadas a los Estudios de Trazado y Diseño Geométrico presentados por el Concesionario sobrepasen, excedan y/o se extiendan más allá del área de la Franja de Utilidad Pública, </w:t>
      </w:r>
      <w:r w:rsidRPr="00A96B18">
        <w:rPr>
          <w:rFonts w:ascii="Arial" w:hAnsi="Arial" w:cs="Arial"/>
          <w:b/>
          <w:bCs/>
          <w:sz w:val="20"/>
        </w:rPr>
        <w:t>(iii)</w:t>
      </w:r>
      <w:r w:rsidRPr="00A96B18">
        <w:rPr>
          <w:rFonts w:ascii="Arial" w:hAnsi="Arial" w:cs="Arial"/>
          <w:sz w:val="20"/>
        </w:rPr>
        <w:t xml:space="preserve"> el evento en que la superación de la Franja de Utilidad Pública se extienda longitudinalmente en una distancia mayor a la definida en la Parte Especial y </w:t>
      </w:r>
      <w:r w:rsidRPr="00A96B18">
        <w:rPr>
          <w:rFonts w:ascii="Arial" w:hAnsi="Arial" w:cs="Arial"/>
          <w:b/>
          <w:bCs/>
          <w:sz w:val="20"/>
        </w:rPr>
        <w:t xml:space="preserve">(iv) </w:t>
      </w:r>
      <w:r w:rsidRPr="00A96B18">
        <w:rPr>
          <w:rFonts w:ascii="Arial" w:hAnsi="Arial" w:cs="Arial"/>
          <w:sz w:val="20"/>
        </w:rPr>
        <w:t>el resultado de sus análisis y la valoración de los riesgos a cargo de la ANI, que se estimen con los Estudios de Trazado y Diseño Geométrico presentado por el Concesionario.</w:t>
      </w:r>
    </w:p>
    <w:p w14:paraId="60320ECB" w14:textId="77777777" w:rsidR="00AA3352" w:rsidRPr="00A96B18" w:rsidRDefault="00AA3352" w:rsidP="00AA4CCD">
      <w:pPr>
        <w:ind w:left="709" w:hanging="283"/>
        <w:rPr>
          <w:rFonts w:ascii="Arial" w:hAnsi="Arial" w:cs="Arial"/>
          <w:sz w:val="20"/>
        </w:rPr>
      </w:pPr>
    </w:p>
    <w:p w14:paraId="2AA42DE2" w14:textId="2B99D63F"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Revisar y analizar el Plan de Trámites Ambientales entregado por el Concesionario y formular las objeciones que tengan lugar en el plazo y condiciones establecidas en el Contrato de Concesión.</w:t>
      </w:r>
    </w:p>
    <w:p w14:paraId="5AE0E7ED" w14:textId="77777777" w:rsidR="00AA3352" w:rsidRPr="00A96B18" w:rsidRDefault="00AA3352" w:rsidP="00AA4CCD">
      <w:pPr>
        <w:ind w:left="709" w:hanging="283"/>
        <w:rPr>
          <w:rFonts w:ascii="Arial" w:hAnsi="Arial" w:cs="Arial"/>
          <w:sz w:val="20"/>
          <w:lang w:val="es"/>
        </w:rPr>
      </w:pPr>
    </w:p>
    <w:p w14:paraId="15D46D7B" w14:textId="22ABF5BE"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Revisar y analizar el Plan de Redes entregado por el Concesionario y formular las objeciones que tengan lugar en el plazo y condiciones establecidas en el Contrato de Concesión.</w:t>
      </w:r>
    </w:p>
    <w:p w14:paraId="0C07D908" w14:textId="77777777" w:rsidR="00AA3352" w:rsidRPr="00A96B18" w:rsidRDefault="00AA3352" w:rsidP="00AA4CCD">
      <w:pPr>
        <w:ind w:left="709" w:hanging="283"/>
        <w:rPr>
          <w:rFonts w:ascii="Arial" w:hAnsi="Arial" w:cs="Arial"/>
          <w:sz w:val="20"/>
          <w:lang w:val="es"/>
        </w:rPr>
      </w:pPr>
    </w:p>
    <w:p w14:paraId="1F87ED6F" w14:textId="53AC80C9"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Revisar y analizar el Plan de Obras entregado por el Concesionario y formular las objeciones que tengan lugar en el plazo y condiciones establecidas en el Contrato de Concesión</w:t>
      </w:r>
    </w:p>
    <w:p w14:paraId="69450DAD" w14:textId="77777777" w:rsidR="00AA3352" w:rsidRPr="00A96B18" w:rsidRDefault="00AA3352" w:rsidP="00AA4CCD">
      <w:pPr>
        <w:ind w:left="709" w:hanging="283"/>
        <w:rPr>
          <w:rFonts w:ascii="Arial" w:hAnsi="Arial" w:cs="Arial"/>
          <w:sz w:val="20"/>
          <w:lang w:val="es"/>
        </w:rPr>
      </w:pPr>
    </w:p>
    <w:p w14:paraId="03B51BB8" w14:textId="229713E2"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Revisar y analizar el Manual de Operación y Mantenimiento entregado por el Concesionario y formular las objeciones y/o modificaciones que tengan lugar en el plazo y condiciones establecidas en el Contrato de Concesión.</w:t>
      </w:r>
    </w:p>
    <w:p w14:paraId="5FB8C6D3" w14:textId="77777777" w:rsidR="00AA3352" w:rsidRPr="00A96B18" w:rsidRDefault="00AA3352" w:rsidP="00AA4CCD">
      <w:pPr>
        <w:ind w:left="709" w:hanging="283"/>
        <w:rPr>
          <w:rFonts w:ascii="Arial" w:hAnsi="Arial" w:cs="Arial"/>
          <w:sz w:val="20"/>
          <w:lang w:val="es"/>
        </w:rPr>
      </w:pPr>
    </w:p>
    <w:p w14:paraId="315F22E1" w14:textId="4F47D3B7" w:rsidR="011EA12D" w:rsidRPr="00A96B18" w:rsidRDefault="011EA12D"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 xml:space="preserve">Determinar, previa no objeción del Vicepresidente de Gestión Contractual o del Vicepresidente Ejecutivo de la ANI, el </w:t>
      </w:r>
      <w:r w:rsidR="005233C2" w:rsidRPr="00A96B18">
        <w:rPr>
          <w:rFonts w:ascii="Arial" w:hAnsi="Arial" w:cs="Arial"/>
          <w:sz w:val="20"/>
        </w:rPr>
        <w:t>P</w:t>
      </w:r>
      <w:r w:rsidRPr="00A96B18">
        <w:rPr>
          <w:rFonts w:ascii="Arial" w:hAnsi="Arial" w:cs="Arial"/>
          <w:sz w:val="20"/>
        </w:rPr>
        <w:t xml:space="preserve">lazo de </w:t>
      </w:r>
      <w:r w:rsidR="005233C2" w:rsidRPr="00A96B18">
        <w:rPr>
          <w:rFonts w:ascii="Arial" w:hAnsi="Arial" w:cs="Arial"/>
          <w:sz w:val="20"/>
        </w:rPr>
        <w:t>C</w:t>
      </w:r>
      <w:r w:rsidRPr="00A96B18">
        <w:rPr>
          <w:rFonts w:ascii="Arial" w:hAnsi="Arial" w:cs="Arial"/>
          <w:sz w:val="20"/>
        </w:rPr>
        <w:t>ura con el que contará el Concesionario para sanear el incumplimiento detectado, con base en la gravedad del incumplimiento y el tiempo razonable para remediarlo, de conformidad con lo establecido en el Contrato de Concesión.</w:t>
      </w:r>
    </w:p>
    <w:p w14:paraId="6BBE46A6" w14:textId="77777777" w:rsidR="00AA3352" w:rsidRPr="00A96B18" w:rsidRDefault="00AA3352" w:rsidP="00AA4CCD">
      <w:pPr>
        <w:ind w:left="709" w:hanging="283"/>
        <w:rPr>
          <w:rFonts w:ascii="Arial" w:hAnsi="Arial" w:cs="Arial"/>
          <w:sz w:val="20"/>
        </w:rPr>
      </w:pPr>
    </w:p>
    <w:p w14:paraId="0A4CCFE0" w14:textId="79F5145F"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Verificar el cumplimiento por parte del Concesionario del programa de higiene y seguridad industrial e implementación del sistema de gestión de salud y seguridad en el trabajo - SGSST- la ejecución del Contrato de Concesión.</w:t>
      </w:r>
    </w:p>
    <w:p w14:paraId="215F05B6" w14:textId="77777777" w:rsidR="00AA3352" w:rsidRPr="00A96B18" w:rsidRDefault="00AA3352" w:rsidP="00AA4CCD">
      <w:pPr>
        <w:ind w:left="709" w:hanging="283"/>
        <w:rPr>
          <w:rFonts w:ascii="Arial" w:hAnsi="Arial" w:cs="Arial"/>
          <w:sz w:val="20"/>
          <w:lang w:val="es"/>
        </w:rPr>
      </w:pPr>
    </w:p>
    <w:p w14:paraId="74FD97F5" w14:textId="0302D5DB"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En caso de terminación anticipada y para efectos de la aplicación de las fórmulas de liquidación, verificar que los bienes y/o servicios asociados a los costos reconocidos por la ANI hayan sido debidamente entregados y/o prestados y que guarden estricta relación con el objeto del Contrato de Concesión y remitir la respectiva certificación de los valores registrados en el patrimonio autónomo conforme a lo establecido en el Contrato de Concesión.</w:t>
      </w:r>
    </w:p>
    <w:p w14:paraId="191EAD69" w14:textId="77777777" w:rsidR="00AA3352" w:rsidRPr="00A96B18" w:rsidRDefault="00AA3352" w:rsidP="00AA4CCD">
      <w:pPr>
        <w:ind w:left="709" w:hanging="283"/>
        <w:rPr>
          <w:rFonts w:ascii="Arial" w:hAnsi="Arial" w:cs="Arial"/>
          <w:sz w:val="20"/>
          <w:lang w:val="es"/>
        </w:rPr>
      </w:pPr>
    </w:p>
    <w:p w14:paraId="25393BB2" w14:textId="5CF1ECA8" w:rsidR="011EA12D" w:rsidRPr="00A96B18" w:rsidRDefault="011EA12D"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En caso de ser aplicable, calcular la Retribución y/o Compensación Especial del Concesionario y suscribir el Acta de Cálculo de la Retribución de acuerdo a lo establecido en el Contrato de Concesión.</w:t>
      </w:r>
    </w:p>
    <w:p w14:paraId="0BDA386F" w14:textId="77777777" w:rsidR="00AA3352" w:rsidRPr="00A96B18" w:rsidRDefault="00AA3352" w:rsidP="00AA4CCD">
      <w:pPr>
        <w:ind w:left="709" w:hanging="283"/>
        <w:rPr>
          <w:rFonts w:ascii="Arial" w:hAnsi="Arial" w:cs="Arial"/>
          <w:sz w:val="20"/>
        </w:rPr>
      </w:pPr>
    </w:p>
    <w:p w14:paraId="2F4578DD" w14:textId="212A7F69" w:rsidR="011EA12D" w:rsidRPr="00A96B18" w:rsidRDefault="011EA12D" w:rsidP="00AA4CCD">
      <w:pPr>
        <w:pStyle w:val="Prrafodelista"/>
        <w:numPr>
          <w:ilvl w:val="2"/>
          <w:numId w:val="46"/>
        </w:numPr>
        <w:spacing w:before="0" w:after="0"/>
        <w:ind w:left="709" w:hanging="283"/>
        <w:rPr>
          <w:rFonts w:ascii="Arial" w:hAnsi="Arial" w:cs="Arial"/>
          <w:sz w:val="20"/>
          <w:lang w:val="es"/>
        </w:rPr>
      </w:pPr>
      <w:r w:rsidRPr="00A96B18">
        <w:rPr>
          <w:rFonts w:ascii="Arial" w:hAnsi="Arial" w:cs="Arial"/>
          <w:sz w:val="20"/>
          <w:lang w:val="es"/>
        </w:rPr>
        <w:t xml:space="preserve">Vigilar el cumplimiento del desarrollo e implementación del </w:t>
      </w:r>
      <w:r w:rsidR="000013FD" w:rsidRPr="00A96B18">
        <w:rPr>
          <w:rFonts w:ascii="Arial" w:hAnsi="Arial" w:cs="Arial"/>
          <w:sz w:val="20"/>
          <w:lang w:val="es"/>
        </w:rPr>
        <w:t>M</w:t>
      </w:r>
      <w:r w:rsidRPr="00A96B18">
        <w:rPr>
          <w:rFonts w:ascii="Arial" w:hAnsi="Arial" w:cs="Arial"/>
          <w:sz w:val="20"/>
          <w:lang w:val="es"/>
        </w:rPr>
        <w:t xml:space="preserve">anual de </w:t>
      </w:r>
      <w:r w:rsidR="000013FD" w:rsidRPr="00A96B18">
        <w:rPr>
          <w:rFonts w:ascii="Arial" w:hAnsi="Arial" w:cs="Arial"/>
          <w:sz w:val="20"/>
          <w:lang w:val="es"/>
        </w:rPr>
        <w:t>B</w:t>
      </w:r>
      <w:r w:rsidRPr="00A96B18">
        <w:rPr>
          <w:rFonts w:ascii="Arial" w:hAnsi="Arial" w:cs="Arial"/>
          <w:sz w:val="20"/>
          <w:lang w:val="es"/>
        </w:rPr>
        <w:t xml:space="preserve">uen </w:t>
      </w:r>
      <w:r w:rsidR="000013FD" w:rsidRPr="00A96B18">
        <w:rPr>
          <w:rFonts w:ascii="Arial" w:hAnsi="Arial" w:cs="Arial"/>
          <w:sz w:val="20"/>
          <w:lang w:val="es"/>
        </w:rPr>
        <w:t>G</w:t>
      </w:r>
      <w:r w:rsidRPr="00A96B18">
        <w:rPr>
          <w:rFonts w:ascii="Arial" w:hAnsi="Arial" w:cs="Arial"/>
          <w:sz w:val="20"/>
          <w:lang w:val="es"/>
        </w:rPr>
        <w:t xml:space="preserve">obierno </w:t>
      </w:r>
      <w:r w:rsidR="000013FD" w:rsidRPr="00A96B18">
        <w:rPr>
          <w:rFonts w:ascii="Arial" w:hAnsi="Arial" w:cs="Arial"/>
          <w:sz w:val="20"/>
          <w:lang w:val="es"/>
        </w:rPr>
        <w:t>C</w:t>
      </w:r>
      <w:r w:rsidRPr="00A96B18">
        <w:rPr>
          <w:rFonts w:ascii="Arial" w:hAnsi="Arial" w:cs="Arial"/>
          <w:sz w:val="20"/>
          <w:lang w:val="es"/>
        </w:rPr>
        <w:t xml:space="preserve">orporativo, del </w:t>
      </w:r>
      <w:r w:rsidR="000013FD" w:rsidRPr="00A96B18">
        <w:rPr>
          <w:rFonts w:ascii="Arial" w:hAnsi="Arial" w:cs="Arial"/>
          <w:sz w:val="20"/>
          <w:lang w:val="es"/>
        </w:rPr>
        <w:t>P</w:t>
      </w:r>
      <w:r w:rsidRPr="00A96B18">
        <w:rPr>
          <w:rFonts w:ascii="Arial" w:hAnsi="Arial" w:cs="Arial"/>
          <w:sz w:val="20"/>
          <w:lang w:val="es"/>
        </w:rPr>
        <w:t xml:space="preserve">lan de </w:t>
      </w:r>
      <w:r w:rsidR="000013FD" w:rsidRPr="00A96B18">
        <w:rPr>
          <w:rFonts w:ascii="Arial" w:hAnsi="Arial" w:cs="Arial"/>
          <w:sz w:val="20"/>
          <w:lang w:val="es"/>
        </w:rPr>
        <w:t>R</w:t>
      </w:r>
      <w:r w:rsidRPr="00A96B18">
        <w:rPr>
          <w:rFonts w:ascii="Arial" w:hAnsi="Arial" w:cs="Arial"/>
          <w:sz w:val="20"/>
          <w:lang w:val="es"/>
        </w:rPr>
        <w:t xml:space="preserve">esponsabilidad </w:t>
      </w:r>
      <w:r w:rsidR="000013FD" w:rsidRPr="00A96B18">
        <w:rPr>
          <w:rFonts w:ascii="Arial" w:hAnsi="Arial" w:cs="Arial"/>
          <w:sz w:val="20"/>
          <w:lang w:val="es"/>
        </w:rPr>
        <w:t>A</w:t>
      </w:r>
      <w:r w:rsidRPr="00A96B18">
        <w:rPr>
          <w:rFonts w:ascii="Arial" w:hAnsi="Arial" w:cs="Arial"/>
          <w:sz w:val="20"/>
          <w:lang w:val="es"/>
        </w:rPr>
        <w:t xml:space="preserve">mbiental y </w:t>
      </w:r>
      <w:r w:rsidR="000013FD" w:rsidRPr="00A96B18">
        <w:rPr>
          <w:rFonts w:ascii="Arial" w:hAnsi="Arial" w:cs="Arial"/>
          <w:sz w:val="20"/>
          <w:lang w:val="es"/>
        </w:rPr>
        <w:t>S</w:t>
      </w:r>
      <w:r w:rsidRPr="00A96B18">
        <w:rPr>
          <w:rFonts w:ascii="Arial" w:hAnsi="Arial" w:cs="Arial"/>
          <w:sz w:val="20"/>
          <w:lang w:val="es"/>
        </w:rPr>
        <w:t xml:space="preserve">ocial, del </w:t>
      </w:r>
      <w:r w:rsidR="000013FD" w:rsidRPr="00A96B18">
        <w:rPr>
          <w:rFonts w:ascii="Arial" w:hAnsi="Arial" w:cs="Arial"/>
          <w:sz w:val="20"/>
          <w:lang w:val="es"/>
        </w:rPr>
        <w:t>P</w:t>
      </w:r>
      <w:r w:rsidRPr="00A96B18">
        <w:rPr>
          <w:rFonts w:ascii="Arial" w:hAnsi="Arial" w:cs="Arial"/>
          <w:sz w:val="20"/>
          <w:lang w:val="es"/>
        </w:rPr>
        <w:t xml:space="preserve">lan de </w:t>
      </w:r>
      <w:r w:rsidR="000013FD" w:rsidRPr="00A96B18">
        <w:rPr>
          <w:rFonts w:ascii="Arial" w:hAnsi="Arial" w:cs="Arial"/>
          <w:sz w:val="20"/>
          <w:lang w:val="es"/>
        </w:rPr>
        <w:t>G</w:t>
      </w:r>
      <w:r w:rsidRPr="00A96B18">
        <w:rPr>
          <w:rFonts w:ascii="Arial" w:hAnsi="Arial" w:cs="Arial"/>
          <w:sz w:val="20"/>
          <w:lang w:val="es"/>
        </w:rPr>
        <w:t xml:space="preserve">estión de </w:t>
      </w:r>
      <w:r w:rsidR="000013FD" w:rsidRPr="00A96B18">
        <w:rPr>
          <w:rFonts w:ascii="Arial" w:hAnsi="Arial" w:cs="Arial"/>
          <w:sz w:val="20"/>
          <w:lang w:val="es"/>
        </w:rPr>
        <w:t>R</w:t>
      </w:r>
      <w:r w:rsidRPr="00A96B18">
        <w:rPr>
          <w:rFonts w:ascii="Arial" w:hAnsi="Arial" w:cs="Arial"/>
          <w:sz w:val="20"/>
          <w:lang w:val="es"/>
        </w:rPr>
        <w:t xml:space="preserve">iesgo de </w:t>
      </w:r>
      <w:r w:rsidR="000013FD" w:rsidRPr="00A96B18">
        <w:rPr>
          <w:rFonts w:ascii="Arial" w:hAnsi="Arial" w:cs="Arial"/>
          <w:sz w:val="20"/>
          <w:lang w:val="es"/>
        </w:rPr>
        <w:t>D</w:t>
      </w:r>
      <w:r w:rsidRPr="00A96B18">
        <w:rPr>
          <w:rFonts w:ascii="Arial" w:hAnsi="Arial" w:cs="Arial"/>
          <w:sz w:val="20"/>
          <w:lang w:val="es"/>
        </w:rPr>
        <w:t xml:space="preserve">esastre, del </w:t>
      </w:r>
      <w:r w:rsidR="000013FD" w:rsidRPr="00A96B18">
        <w:rPr>
          <w:rFonts w:ascii="Arial" w:hAnsi="Arial" w:cs="Arial"/>
          <w:sz w:val="20"/>
          <w:lang w:val="es"/>
        </w:rPr>
        <w:t>P</w:t>
      </w:r>
      <w:r w:rsidRPr="00A96B18">
        <w:rPr>
          <w:rFonts w:ascii="Arial" w:hAnsi="Arial" w:cs="Arial"/>
          <w:sz w:val="20"/>
          <w:lang w:val="es"/>
        </w:rPr>
        <w:t xml:space="preserve">lan de </w:t>
      </w:r>
      <w:r w:rsidR="000013FD" w:rsidRPr="00A96B18">
        <w:rPr>
          <w:rFonts w:ascii="Arial" w:hAnsi="Arial" w:cs="Arial"/>
          <w:sz w:val="20"/>
          <w:lang w:val="es"/>
        </w:rPr>
        <w:t>P</w:t>
      </w:r>
      <w:r w:rsidRPr="00A96B18">
        <w:rPr>
          <w:rFonts w:ascii="Arial" w:hAnsi="Arial" w:cs="Arial"/>
          <w:sz w:val="20"/>
          <w:lang w:val="es"/>
        </w:rPr>
        <w:t xml:space="preserve">revención de </w:t>
      </w:r>
      <w:r w:rsidR="000013FD" w:rsidRPr="00A96B18">
        <w:rPr>
          <w:rFonts w:ascii="Arial" w:hAnsi="Arial" w:cs="Arial"/>
          <w:sz w:val="20"/>
          <w:lang w:val="es"/>
        </w:rPr>
        <w:t>L</w:t>
      </w:r>
      <w:r w:rsidRPr="00A96B18">
        <w:rPr>
          <w:rFonts w:ascii="Arial" w:hAnsi="Arial" w:cs="Arial"/>
          <w:sz w:val="20"/>
          <w:lang w:val="es"/>
        </w:rPr>
        <w:t xml:space="preserve">avado de </w:t>
      </w:r>
      <w:r w:rsidR="00214701" w:rsidRPr="00A96B18">
        <w:rPr>
          <w:rFonts w:ascii="Arial" w:hAnsi="Arial" w:cs="Arial"/>
          <w:sz w:val="20"/>
          <w:lang w:val="es"/>
        </w:rPr>
        <w:t>A</w:t>
      </w:r>
      <w:r w:rsidRPr="00A96B18">
        <w:rPr>
          <w:rFonts w:ascii="Arial" w:hAnsi="Arial" w:cs="Arial"/>
          <w:sz w:val="20"/>
          <w:lang w:val="es"/>
        </w:rPr>
        <w:t xml:space="preserve">ctivos, del </w:t>
      </w:r>
      <w:r w:rsidR="00214701" w:rsidRPr="00A96B18">
        <w:rPr>
          <w:rFonts w:ascii="Arial" w:hAnsi="Arial" w:cs="Arial"/>
          <w:sz w:val="20"/>
          <w:lang w:val="es"/>
        </w:rPr>
        <w:t>P</w:t>
      </w:r>
      <w:r w:rsidRPr="00A96B18">
        <w:rPr>
          <w:rFonts w:ascii="Arial" w:hAnsi="Arial" w:cs="Arial"/>
          <w:sz w:val="20"/>
          <w:lang w:val="es"/>
        </w:rPr>
        <w:t xml:space="preserve">lan de </w:t>
      </w:r>
      <w:r w:rsidR="00214701" w:rsidRPr="00A96B18">
        <w:rPr>
          <w:rFonts w:ascii="Arial" w:hAnsi="Arial" w:cs="Arial"/>
          <w:sz w:val="20"/>
          <w:lang w:val="es"/>
        </w:rPr>
        <w:t>T</w:t>
      </w:r>
      <w:r w:rsidRPr="00A96B18">
        <w:rPr>
          <w:rFonts w:ascii="Arial" w:hAnsi="Arial" w:cs="Arial"/>
          <w:sz w:val="20"/>
          <w:lang w:val="es"/>
        </w:rPr>
        <w:t>rabajo para la ejecución de los acuerdos y compromisos adquiridos con las comunidades étnicas en los procesos de consulta previa protocolizados, entre otros planes y manuales relacionados en el Contrato de Concesión.</w:t>
      </w:r>
    </w:p>
    <w:p w14:paraId="0A83AC22" w14:textId="77777777" w:rsidR="00AA3352" w:rsidRPr="00A96B18" w:rsidRDefault="00AA3352" w:rsidP="00AA4CCD">
      <w:pPr>
        <w:ind w:left="709" w:hanging="283"/>
        <w:rPr>
          <w:rFonts w:ascii="Arial" w:hAnsi="Arial" w:cs="Arial"/>
          <w:sz w:val="20"/>
          <w:lang w:val="es"/>
        </w:rPr>
      </w:pPr>
    </w:p>
    <w:p w14:paraId="593C0EFA" w14:textId="1E3C094F" w:rsidR="011EA12D" w:rsidRPr="00A96B18" w:rsidRDefault="011EA12D"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 xml:space="preserve">Apoyar, asistir, asesorar, conceptuar y hacer seguimiento a los convenios interadministrativos que se firmen en cumplimiento de la ejecución del contrato de concesión. Así mismo supervisar la correcta ejecución y terminación de los mismos. </w:t>
      </w:r>
    </w:p>
    <w:p w14:paraId="43AE3A4B" w14:textId="4A375953" w:rsidR="6D025DB1" w:rsidRPr="00A96B18" w:rsidRDefault="6D025DB1" w:rsidP="00AA4CCD">
      <w:pPr>
        <w:rPr>
          <w:rFonts w:ascii="Arial" w:hAnsi="Arial" w:cs="Arial"/>
          <w:sz w:val="20"/>
          <w:lang w:val="es-CO"/>
        </w:rPr>
      </w:pPr>
    </w:p>
    <w:p w14:paraId="3F5E1BDB" w14:textId="55026811" w:rsidR="5DFFBF34" w:rsidRPr="00A96B18" w:rsidRDefault="5DFFBF34" w:rsidP="00AA4CCD">
      <w:pPr>
        <w:pStyle w:val="Ttulo2"/>
        <w:numPr>
          <w:ilvl w:val="2"/>
          <w:numId w:val="22"/>
        </w:numPr>
        <w:spacing w:before="0" w:line="240" w:lineRule="auto"/>
        <w:ind w:left="567" w:hanging="567"/>
        <w:rPr>
          <w:rFonts w:ascii="Arial" w:hAnsi="Arial" w:cs="Arial"/>
          <w:sz w:val="20"/>
          <w:lang w:val="es-CO"/>
        </w:rPr>
      </w:pPr>
      <w:r w:rsidRPr="00A96B18">
        <w:rPr>
          <w:rFonts w:ascii="Arial" w:hAnsi="Arial" w:cs="Arial"/>
          <w:sz w:val="20"/>
        </w:rPr>
        <w:t>Interventoría</w:t>
      </w:r>
      <w:r w:rsidRPr="00A96B18">
        <w:rPr>
          <w:rFonts w:ascii="Arial" w:hAnsi="Arial" w:cs="Arial"/>
          <w:sz w:val="20"/>
          <w:lang w:val="es-CO"/>
        </w:rPr>
        <w:t xml:space="preserve"> Fase de Construcción: </w:t>
      </w:r>
    </w:p>
    <w:p w14:paraId="5D1B0AD8" w14:textId="17C63989" w:rsidR="5DFFBF34" w:rsidRPr="00A96B18" w:rsidRDefault="5DFFBF34" w:rsidP="00AA4CCD">
      <w:pPr>
        <w:pStyle w:val="Prrafodelista"/>
        <w:spacing w:before="0" w:after="0"/>
        <w:ind w:left="720"/>
        <w:rPr>
          <w:rFonts w:ascii="Arial" w:hAnsi="Arial" w:cs="Arial"/>
          <w:sz w:val="20"/>
          <w:lang w:val="es"/>
        </w:rPr>
      </w:pPr>
      <w:r w:rsidRPr="00A96B18">
        <w:rPr>
          <w:rFonts w:ascii="Arial" w:hAnsi="Arial" w:cs="Arial"/>
          <w:sz w:val="20"/>
          <w:lang w:val="es"/>
        </w:rPr>
        <w:t xml:space="preserve"> </w:t>
      </w:r>
    </w:p>
    <w:p w14:paraId="23AEF62C" w14:textId="3EE38969" w:rsidR="5DFFBF34" w:rsidRPr="00A96B18" w:rsidRDefault="5DFFBF34" w:rsidP="00AA4CCD">
      <w:pPr>
        <w:rPr>
          <w:rFonts w:ascii="Arial" w:hAnsi="Arial" w:cs="Arial"/>
          <w:sz w:val="20"/>
          <w:lang w:val="es"/>
        </w:rPr>
      </w:pPr>
      <w:r w:rsidRPr="00A96B18">
        <w:rPr>
          <w:rFonts w:ascii="Arial" w:hAnsi="Arial" w:cs="Arial"/>
          <w:sz w:val="20"/>
          <w:lang w:val="es"/>
        </w:rPr>
        <w:t xml:space="preserve">Contempla las actividades y procesos de la Interventoría aplicables a la verificación de todos los productos y actividades de construcción de la vía concesionada, la cual concluirá en el término del plazo en que finalice la </w:t>
      </w:r>
      <w:r w:rsidR="001041A6" w:rsidRPr="00A96B18">
        <w:rPr>
          <w:rFonts w:ascii="Arial" w:hAnsi="Arial" w:cs="Arial"/>
          <w:sz w:val="20"/>
          <w:lang w:val="es"/>
        </w:rPr>
        <w:t>E</w:t>
      </w:r>
      <w:r w:rsidRPr="00A96B18">
        <w:rPr>
          <w:rFonts w:ascii="Arial" w:hAnsi="Arial" w:cs="Arial"/>
          <w:sz w:val="20"/>
          <w:lang w:val="es"/>
        </w:rPr>
        <w:t xml:space="preserve">tapa de </w:t>
      </w:r>
      <w:r w:rsidR="001041A6" w:rsidRPr="00A96B18">
        <w:rPr>
          <w:rFonts w:ascii="Arial" w:hAnsi="Arial" w:cs="Arial"/>
          <w:sz w:val="20"/>
          <w:lang w:val="es"/>
        </w:rPr>
        <w:t>C</w:t>
      </w:r>
      <w:r w:rsidRPr="00A96B18">
        <w:rPr>
          <w:rFonts w:ascii="Arial" w:hAnsi="Arial" w:cs="Arial"/>
          <w:sz w:val="20"/>
          <w:lang w:val="es"/>
        </w:rPr>
        <w:t>onstrucción según lo establecido en la Sección 2.5 de la Parte General del Contrato de Concesión.</w:t>
      </w:r>
    </w:p>
    <w:p w14:paraId="2FB83B3D" w14:textId="71DD8B8D" w:rsidR="5DFFBF34" w:rsidRPr="00A96B18" w:rsidRDefault="5DFFBF34" w:rsidP="00AA4CCD">
      <w:pPr>
        <w:rPr>
          <w:rFonts w:ascii="Arial" w:hAnsi="Arial" w:cs="Arial"/>
          <w:sz w:val="20"/>
          <w:lang w:val="es"/>
        </w:rPr>
      </w:pPr>
      <w:r w:rsidRPr="00A96B18">
        <w:rPr>
          <w:rFonts w:ascii="Arial" w:hAnsi="Arial" w:cs="Arial"/>
          <w:sz w:val="20"/>
          <w:lang w:val="es"/>
        </w:rPr>
        <w:t>A continuación, se presentan las principales actividades que deberán ser objeto de Interventoría además de todas las establecidas en el numeral 8.2 siguiente, así como lo señalado en el Contrato de Concesión:</w:t>
      </w:r>
    </w:p>
    <w:p w14:paraId="4602ACC8" w14:textId="77777777" w:rsidR="001041A6" w:rsidRPr="00A96B18" w:rsidRDefault="001041A6" w:rsidP="00AA4CCD">
      <w:pPr>
        <w:pStyle w:val="Prrafodelista"/>
        <w:spacing w:before="0" w:after="0"/>
        <w:ind w:left="720"/>
        <w:rPr>
          <w:rFonts w:ascii="Arial" w:hAnsi="Arial" w:cs="Arial"/>
          <w:sz w:val="20"/>
          <w:lang w:val="es"/>
        </w:rPr>
      </w:pPr>
    </w:p>
    <w:p w14:paraId="3434A3C2" w14:textId="5AA39FBD"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Revisar y analizar las adecuaciones y/o modificaciones que haga el Concesionario durante la fase de construcción a sus propios Estudios de Detalle y/o a los Estudios de Trazado y Diseño Geométrico y formular las objeciones que tengan lugar en el plazo establecido y conforme a las condiciones señaladas en la sección 6.3, 6.4 y 6.5 de la Parte General el Contrato de Concesión.</w:t>
      </w:r>
    </w:p>
    <w:p w14:paraId="2EB6E4D1" w14:textId="77777777" w:rsidR="00D13D53" w:rsidRPr="00A96B18" w:rsidRDefault="00D13D53" w:rsidP="00AA4CCD">
      <w:pPr>
        <w:pStyle w:val="Prrafodelista"/>
        <w:spacing w:before="0" w:after="0"/>
        <w:rPr>
          <w:rFonts w:ascii="Arial" w:hAnsi="Arial" w:cs="Arial"/>
          <w:sz w:val="20"/>
        </w:rPr>
      </w:pPr>
    </w:p>
    <w:p w14:paraId="55513837" w14:textId="7D0AB482"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Calcular la Retribución y/o Compensación Especial del Concesionario y suscribir el Acta de Cálculo de la Retribución de acuerdo con lo establecido en el Contrato de Concesión.</w:t>
      </w:r>
    </w:p>
    <w:p w14:paraId="08CCB0B7" w14:textId="77777777" w:rsidR="00D13D53" w:rsidRPr="00A96B18" w:rsidRDefault="00D13D53" w:rsidP="00AA4CCD">
      <w:pPr>
        <w:pStyle w:val="Prrafodelista"/>
        <w:spacing w:before="0" w:after="0"/>
        <w:rPr>
          <w:rFonts w:ascii="Arial" w:hAnsi="Arial" w:cs="Arial"/>
          <w:sz w:val="20"/>
        </w:rPr>
      </w:pPr>
    </w:p>
    <w:p w14:paraId="5D8FC858" w14:textId="60ACFA9A"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Verificar la implementación y monitoreo de los sitios y el reporte de información por parte del Concesionario relacionadas con el seguimiento y monitoreo para la prevención de eventos asociados a la naturaleza a lo largo del corredor del Proyecto.</w:t>
      </w:r>
    </w:p>
    <w:p w14:paraId="1C641A35" w14:textId="77777777" w:rsidR="00D13D53" w:rsidRPr="00A96B18" w:rsidRDefault="00D13D53" w:rsidP="00AA4CCD">
      <w:pPr>
        <w:pStyle w:val="Prrafodelista"/>
        <w:spacing w:before="0" w:after="0"/>
        <w:rPr>
          <w:rFonts w:ascii="Arial" w:hAnsi="Arial" w:cs="Arial"/>
          <w:sz w:val="20"/>
        </w:rPr>
      </w:pPr>
    </w:p>
    <w:p w14:paraId="35A1C6CE" w14:textId="4D08BB8D"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Apoyar a la ANI en el desarrollo de todas las actividades necesarias para efectuar un control y seguimiento a la Gestión Predial que adelanta el Concesionario.</w:t>
      </w:r>
    </w:p>
    <w:p w14:paraId="35845DBA" w14:textId="77777777" w:rsidR="00D13D53" w:rsidRPr="00A96B18" w:rsidRDefault="00D13D53" w:rsidP="00AA4CCD">
      <w:pPr>
        <w:pStyle w:val="Prrafodelista"/>
        <w:spacing w:before="0" w:after="0"/>
        <w:rPr>
          <w:rFonts w:ascii="Arial" w:hAnsi="Arial" w:cs="Arial"/>
          <w:sz w:val="20"/>
        </w:rPr>
      </w:pPr>
    </w:p>
    <w:p w14:paraId="1CD6BE0F" w14:textId="4CD9C696"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Verificar el avance de las Intervenciones objeto del Contrato de Concesión de manera mensual y dejar constancia del porcentaje de avance de obra de cada una de las intervenciones en cada Unidad Funcional, conforme con la metodología que defina la ANI.</w:t>
      </w:r>
    </w:p>
    <w:p w14:paraId="0C1F6AF4" w14:textId="77777777" w:rsidR="00D13D53" w:rsidRPr="00A96B18" w:rsidRDefault="00D13D53" w:rsidP="00AA4CCD">
      <w:pPr>
        <w:pStyle w:val="Prrafodelista"/>
        <w:spacing w:before="0" w:after="0"/>
        <w:rPr>
          <w:rFonts w:ascii="Arial" w:hAnsi="Arial" w:cs="Arial"/>
          <w:sz w:val="20"/>
        </w:rPr>
      </w:pPr>
    </w:p>
    <w:p w14:paraId="058F1944" w14:textId="5B0096CA"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Verificar la Memoria Técnica.</w:t>
      </w:r>
    </w:p>
    <w:p w14:paraId="00B762FB" w14:textId="77777777" w:rsidR="00D13D53" w:rsidRPr="00A96B18" w:rsidRDefault="00D13D53" w:rsidP="00AA4CCD">
      <w:pPr>
        <w:pStyle w:val="Prrafodelista"/>
        <w:spacing w:before="0" w:after="0"/>
        <w:rPr>
          <w:rFonts w:ascii="Arial" w:hAnsi="Arial" w:cs="Arial"/>
          <w:sz w:val="20"/>
        </w:rPr>
      </w:pPr>
    </w:p>
    <w:p w14:paraId="03305257" w14:textId="11AF30D0"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Llevar a cabo el procedimiento de verificación de las Unidades Funcionales de conformidad con lo establecido en el Contrato de Concesión y firmar las Actas de Terminación de Unidad Funcional o Actas de Terminación Parcial de Unidad Funcional.</w:t>
      </w:r>
    </w:p>
    <w:p w14:paraId="4A461DC6" w14:textId="77777777" w:rsidR="00D13D53" w:rsidRPr="00A96B18" w:rsidRDefault="00D13D53" w:rsidP="00AA4CCD">
      <w:pPr>
        <w:pStyle w:val="Prrafodelista"/>
        <w:spacing w:before="0" w:after="0"/>
        <w:rPr>
          <w:rFonts w:ascii="Arial" w:hAnsi="Arial" w:cs="Arial"/>
          <w:sz w:val="20"/>
        </w:rPr>
      </w:pPr>
    </w:p>
    <w:p w14:paraId="5DE0462C" w14:textId="4BD05EE8"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 xml:space="preserve">Una vez analizadas las adecuaciones y/o modificaciones que haga el Concesionario durante la Fase de Construcción a sus propios Estudios de Detalle y/o a los Estudios de Trazado y Diseño Geométrico comunicar y advertir a la ANI y al Concesionario: (i) cualquier inconsistencia entre dichos estudios y la posibilidad de obtener los resultados requeridos en el Contrato y (ii) la respectiva valoración de los riesgos. </w:t>
      </w:r>
    </w:p>
    <w:p w14:paraId="7C0D1AA4" w14:textId="77777777" w:rsidR="00D13D53" w:rsidRPr="00A96B18" w:rsidRDefault="00D13D53" w:rsidP="00AA4CCD">
      <w:pPr>
        <w:pStyle w:val="Prrafodelista"/>
        <w:spacing w:before="0" w:after="0"/>
        <w:rPr>
          <w:rFonts w:ascii="Arial" w:hAnsi="Arial" w:cs="Arial"/>
          <w:sz w:val="20"/>
        </w:rPr>
      </w:pPr>
    </w:p>
    <w:p w14:paraId="2467C662" w14:textId="60D93CB3"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Validar y verificar las cuentas de cobro que presente el Concesionario por los desembolsos hechos por el Concesionario por montos a cargo de la ANI para el pago de los sobrecostos al Valor Estimado de Predios y Compensaciones Socioeconómicas, al Valor Estimado de Compensaciones Socioambientales y al Valor Estimado de Redes, en los términos establecidos en el Contrato de Concesión.</w:t>
      </w:r>
    </w:p>
    <w:p w14:paraId="6FC0BDDA" w14:textId="77777777" w:rsidR="00D13D53" w:rsidRPr="00A96B18" w:rsidRDefault="00D13D53" w:rsidP="00AA4CCD">
      <w:pPr>
        <w:pStyle w:val="Prrafodelista"/>
        <w:spacing w:before="0" w:after="0"/>
        <w:rPr>
          <w:rFonts w:ascii="Arial" w:hAnsi="Arial" w:cs="Arial"/>
          <w:sz w:val="20"/>
        </w:rPr>
      </w:pPr>
    </w:p>
    <w:p w14:paraId="18766CB1" w14:textId="53FC7AB3"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Determinar, previa no objeción del Vicepresidente de Gestión Contractual o del Vicepresidente Ejecutivo de la ANI, el plazo de cura con el que contará el Concesionario para sanear el incumplimiento detectado, con base en la gravedad del incumplimiento y el tiempo razonable para remediarlo, de conformidad con lo establecido en el Contrato de Concesión.</w:t>
      </w:r>
    </w:p>
    <w:p w14:paraId="0C786312" w14:textId="77777777" w:rsidR="00D13D53" w:rsidRPr="00A96B18" w:rsidRDefault="00D13D53" w:rsidP="00AA4CCD">
      <w:pPr>
        <w:pStyle w:val="Prrafodelista"/>
        <w:spacing w:before="0" w:after="0"/>
        <w:rPr>
          <w:rFonts w:ascii="Arial" w:hAnsi="Arial" w:cs="Arial"/>
          <w:sz w:val="20"/>
        </w:rPr>
      </w:pPr>
    </w:p>
    <w:p w14:paraId="0F58BB39" w14:textId="456592FD"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Verificar el cumplimiento por parte del Concesionario del programa de higiene y seguridad industrial e implementación del sistema de gestión de salud y seguridad en el trabajo - SGSST- la ejecución del Contrato de Concesión.</w:t>
      </w:r>
    </w:p>
    <w:p w14:paraId="5C8C1646" w14:textId="77777777" w:rsidR="00D13D53" w:rsidRPr="00A96B18" w:rsidRDefault="00D13D53" w:rsidP="00AA4CCD">
      <w:pPr>
        <w:pStyle w:val="Prrafodelista"/>
        <w:spacing w:before="0" w:after="0"/>
        <w:rPr>
          <w:rFonts w:ascii="Arial" w:hAnsi="Arial" w:cs="Arial"/>
          <w:sz w:val="20"/>
        </w:rPr>
      </w:pPr>
    </w:p>
    <w:p w14:paraId="440F6295" w14:textId="6D3AB52A"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En caso de Terminación Anticipada del Contrato y para efectos de la aplicación de las fórmulas de liquidación, verificar que los bienes y/o servicios asociados a los costos reconocidos por la ANI hayan sido debidamente entregados y/o prestados y que guarden estricta relación con el objeto del Contrato de Concesión y remitir la respectiva certificación de los valores registrados en el Patrimonio Autónomo conforme a lo establecido en el Contrato de Concesión.</w:t>
      </w:r>
    </w:p>
    <w:p w14:paraId="24D4136B" w14:textId="77777777" w:rsidR="00D13D53" w:rsidRPr="00A96B18" w:rsidRDefault="00D13D53" w:rsidP="00AA4CCD">
      <w:pPr>
        <w:pStyle w:val="Prrafodelista"/>
        <w:spacing w:before="0" w:after="0"/>
        <w:rPr>
          <w:rFonts w:ascii="Arial" w:hAnsi="Arial" w:cs="Arial"/>
          <w:sz w:val="20"/>
        </w:rPr>
      </w:pPr>
    </w:p>
    <w:p w14:paraId="720B7EFD" w14:textId="101AE22E" w:rsidR="1EB8EC49" w:rsidRPr="00A96B18" w:rsidRDefault="1EB8EC49" w:rsidP="00AA4CCD">
      <w:pPr>
        <w:pStyle w:val="Prrafodelista"/>
        <w:numPr>
          <w:ilvl w:val="2"/>
          <w:numId w:val="46"/>
        </w:numPr>
        <w:spacing w:before="0" w:after="0"/>
        <w:ind w:left="709" w:hanging="283"/>
        <w:rPr>
          <w:rFonts w:ascii="Arial" w:hAnsi="Arial" w:cs="Arial"/>
          <w:sz w:val="20"/>
        </w:rPr>
      </w:pPr>
      <w:r w:rsidRPr="00A96B18">
        <w:rPr>
          <w:rFonts w:ascii="Arial" w:hAnsi="Arial" w:cs="Arial"/>
          <w:sz w:val="20"/>
        </w:rPr>
        <w:t>Apoyar, asistir, asesorar, conceptuar y hacer seguimiento a los convenios interadministrativos que se firmen en cumplimiento de la ejecución del contrato de concesión. Así mismo supervisar la correcta ejecución y terminación de estos.</w:t>
      </w:r>
    </w:p>
    <w:p w14:paraId="5732EF43" w14:textId="478B9ADF" w:rsidR="6D025DB1" w:rsidRPr="00A96B18" w:rsidRDefault="6D025DB1" w:rsidP="00AA4CCD">
      <w:pPr>
        <w:rPr>
          <w:rFonts w:ascii="Arial" w:hAnsi="Arial" w:cs="Arial"/>
        </w:rPr>
      </w:pPr>
    </w:p>
    <w:p w14:paraId="6AFABA4A" w14:textId="4F4F9C22" w:rsidR="00977496" w:rsidRPr="00A96B18" w:rsidRDefault="00977496" w:rsidP="00AA4CCD">
      <w:pPr>
        <w:pStyle w:val="Ttulo2"/>
        <w:numPr>
          <w:ilvl w:val="2"/>
          <w:numId w:val="22"/>
        </w:numPr>
        <w:spacing w:before="0" w:line="240" w:lineRule="auto"/>
        <w:ind w:left="567" w:hanging="567"/>
        <w:rPr>
          <w:rFonts w:ascii="Arial" w:hAnsi="Arial" w:cs="Arial"/>
          <w:sz w:val="20"/>
        </w:rPr>
      </w:pPr>
      <w:r w:rsidRPr="00A96B18">
        <w:rPr>
          <w:rFonts w:ascii="Arial" w:hAnsi="Arial" w:cs="Arial"/>
          <w:sz w:val="20"/>
          <w:lang w:val="es-CO"/>
        </w:rPr>
        <w:t>Interventoría</w:t>
      </w:r>
      <w:r w:rsidRPr="00A96B18">
        <w:rPr>
          <w:rFonts w:ascii="Arial" w:hAnsi="Arial" w:cs="Arial"/>
          <w:sz w:val="20"/>
        </w:rPr>
        <w:t xml:space="preserve"> </w:t>
      </w:r>
      <w:bookmarkStart w:id="119" w:name="_cp_text_1_467"/>
      <w:r w:rsidRPr="00A96B18">
        <w:rPr>
          <w:rFonts w:ascii="Arial" w:hAnsi="Arial" w:cs="Arial"/>
          <w:sz w:val="20"/>
        </w:rPr>
        <w:t xml:space="preserve">Etapa de Operación </w:t>
      </w:r>
      <w:bookmarkEnd w:id="119"/>
      <w:r w:rsidRPr="00A96B18">
        <w:rPr>
          <w:rFonts w:ascii="Arial" w:hAnsi="Arial" w:cs="Arial"/>
          <w:sz w:val="20"/>
        </w:rPr>
        <w:t>y Mantenimiento:</w:t>
      </w:r>
      <w:bookmarkEnd w:id="116"/>
      <w:bookmarkEnd w:id="117"/>
      <w:bookmarkEnd w:id="118"/>
    </w:p>
    <w:p w14:paraId="2FC9AA23" w14:textId="77777777" w:rsidR="00977496" w:rsidRPr="00A96B18" w:rsidRDefault="00977496" w:rsidP="00AA4CCD">
      <w:pPr>
        <w:pStyle w:val="Textoindependiente"/>
        <w:tabs>
          <w:tab w:val="left" w:pos="540"/>
        </w:tabs>
        <w:adjustRightInd/>
        <w:spacing w:after="0" w:line="240" w:lineRule="auto"/>
        <w:ind w:left="360"/>
        <w:rPr>
          <w:rFonts w:ascii="Arial" w:hAnsi="Arial" w:cs="Arial"/>
          <w:sz w:val="20"/>
          <w:lang w:val="es-CO"/>
        </w:rPr>
      </w:pPr>
    </w:p>
    <w:p w14:paraId="69BE3CB1" w14:textId="77777777" w:rsidR="009F433C" w:rsidRPr="00A96B18" w:rsidRDefault="009F433C"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Contempla las actividades y procesos de la Interventoría aplicables a la verificación de todos los productos y actividades de </w:t>
      </w:r>
      <w:bookmarkStart w:id="120" w:name="_cp_text_1_471"/>
      <w:r w:rsidRPr="00A96B18">
        <w:rPr>
          <w:rFonts w:ascii="Arial" w:hAnsi="Arial" w:cs="Arial"/>
          <w:sz w:val="20"/>
          <w:lang w:val="es-CO"/>
        </w:rPr>
        <w:t xml:space="preserve">Operación y </w:t>
      </w:r>
      <w:bookmarkEnd w:id="120"/>
      <w:r w:rsidRPr="00A96B18">
        <w:rPr>
          <w:rFonts w:ascii="Arial" w:hAnsi="Arial" w:cs="Arial"/>
          <w:sz w:val="20"/>
          <w:lang w:val="es-CO"/>
        </w:rPr>
        <w:t>Mantenimiento de la vía concesionada, la cual concluirá en el término del plazo contractual.</w:t>
      </w:r>
    </w:p>
    <w:p w14:paraId="422B5101" w14:textId="77777777" w:rsidR="009F433C" w:rsidRPr="00A96B18" w:rsidRDefault="009F433C" w:rsidP="00AA4CCD">
      <w:pPr>
        <w:pStyle w:val="Textoindependiente"/>
        <w:tabs>
          <w:tab w:val="left" w:pos="540"/>
        </w:tabs>
        <w:adjustRightInd/>
        <w:spacing w:after="0" w:line="240" w:lineRule="auto"/>
        <w:ind w:left="708"/>
        <w:rPr>
          <w:rFonts w:ascii="Arial" w:hAnsi="Arial" w:cs="Arial"/>
          <w:sz w:val="20"/>
          <w:lang w:val="es-CO"/>
        </w:rPr>
      </w:pPr>
    </w:p>
    <w:p w14:paraId="12CF7320" w14:textId="0154E858" w:rsidR="009F433C" w:rsidRPr="00A96B18" w:rsidRDefault="786297EB" w:rsidP="00AA4CCD">
      <w:pPr>
        <w:pStyle w:val="Textoindependiente"/>
        <w:tabs>
          <w:tab w:val="left" w:pos="540"/>
        </w:tabs>
        <w:adjustRightInd/>
        <w:spacing w:after="0" w:line="240" w:lineRule="auto"/>
        <w:rPr>
          <w:rFonts w:ascii="Arial" w:hAnsi="Arial" w:cs="Arial"/>
          <w:sz w:val="20"/>
          <w:lang w:val="es-CO"/>
        </w:rPr>
      </w:pPr>
      <w:r w:rsidRPr="0F759752">
        <w:rPr>
          <w:rFonts w:ascii="Arial" w:hAnsi="Arial" w:cs="Arial"/>
          <w:sz w:val="20"/>
          <w:lang w:val="es-CO"/>
        </w:rPr>
        <w:t xml:space="preserve">A continuación, se </w:t>
      </w:r>
      <w:bookmarkStart w:id="121" w:name="_cp_text_1_473"/>
      <w:r w:rsidRPr="0F759752">
        <w:rPr>
          <w:rFonts w:ascii="Arial" w:hAnsi="Arial" w:cs="Arial"/>
          <w:sz w:val="20"/>
          <w:lang w:val="es-CO"/>
        </w:rPr>
        <w:t xml:space="preserve">presentan </w:t>
      </w:r>
      <w:bookmarkEnd w:id="121"/>
      <w:r w:rsidRPr="0F759752">
        <w:rPr>
          <w:rFonts w:ascii="Arial" w:hAnsi="Arial" w:cs="Arial"/>
          <w:sz w:val="20"/>
          <w:lang w:val="es-CO"/>
        </w:rPr>
        <w:t xml:space="preserve">las principales actividades que deberán ser objeto de </w:t>
      </w:r>
      <w:bookmarkStart w:id="122" w:name="_cp_text_1_475"/>
      <w:r w:rsidRPr="0F759752">
        <w:rPr>
          <w:rFonts w:ascii="Arial" w:hAnsi="Arial" w:cs="Arial"/>
          <w:sz w:val="20"/>
          <w:lang w:val="es-CO"/>
        </w:rPr>
        <w:t xml:space="preserve">Interventoría </w:t>
      </w:r>
      <w:bookmarkEnd w:id="122"/>
      <w:r w:rsidRPr="0F759752">
        <w:rPr>
          <w:rFonts w:ascii="Arial" w:hAnsi="Arial" w:cs="Arial"/>
          <w:sz w:val="20"/>
          <w:lang w:val="es-CO"/>
        </w:rPr>
        <w:t xml:space="preserve">además de todas las establecidas en </w:t>
      </w:r>
      <w:r w:rsidR="00E52F06">
        <w:rPr>
          <w:rFonts w:ascii="Arial" w:hAnsi="Arial" w:cs="Arial"/>
          <w:sz w:val="20"/>
          <w:lang w:val="es-CO"/>
        </w:rPr>
        <w:t xml:space="preserve">la Sección </w:t>
      </w:r>
      <w:bookmarkStart w:id="123" w:name="_cp_text_1_478"/>
      <w:r w:rsidR="27444E7F" w:rsidRPr="0F759752">
        <w:rPr>
          <w:rFonts w:ascii="Arial" w:hAnsi="Arial" w:cs="Arial"/>
          <w:sz w:val="20"/>
          <w:lang w:val="es-CO"/>
        </w:rPr>
        <w:t>2.5. Parte General del Contrato de Concesión</w:t>
      </w:r>
      <w:r w:rsidR="00E52F06">
        <w:rPr>
          <w:rFonts w:ascii="Arial" w:hAnsi="Arial" w:cs="Arial"/>
          <w:sz w:val="20"/>
          <w:lang w:val="es-CO"/>
        </w:rPr>
        <w:t xml:space="preserve"> No. 018 de 2015</w:t>
      </w:r>
      <w:bookmarkEnd w:id="123"/>
      <w:r w:rsidRPr="0F759752">
        <w:rPr>
          <w:rFonts w:ascii="Arial" w:hAnsi="Arial" w:cs="Arial"/>
          <w:sz w:val="20"/>
          <w:lang w:val="es-CO"/>
        </w:rPr>
        <w:t>, así como lo señalado en el Contrato de Concesión</w:t>
      </w:r>
      <w:bookmarkStart w:id="124" w:name="_cp_text_2_479"/>
      <w:r w:rsidRPr="0F759752">
        <w:rPr>
          <w:rFonts w:ascii="Arial" w:hAnsi="Arial" w:cs="Arial"/>
          <w:sz w:val="20"/>
          <w:lang w:val="es-CO"/>
        </w:rPr>
        <w:t>:</w:t>
      </w:r>
      <w:bookmarkEnd w:id="124"/>
    </w:p>
    <w:p w14:paraId="3F386D04" w14:textId="77777777" w:rsidR="002F2FE0" w:rsidRPr="00A96B18" w:rsidRDefault="002F2FE0" w:rsidP="00AA4CCD">
      <w:pPr>
        <w:pStyle w:val="Textoindependiente"/>
        <w:tabs>
          <w:tab w:val="left" w:pos="540"/>
        </w:tabs>
        <w:adjustRightInd/>
        <w:spacing w:after="0" w:line="240" w:lineRule="auto"/>
        <w:rPr>
          <w:rFonts w:ascii="Arial" w:hAnsi="Arial" w:cs="Arial"/>
          <w:sz w:val="20"/>
          <w:lang w:val="es-CO"/>
        </w:rPr>
      </w:pPr>
    </w:p>
    <w:p w14:paraId="3B804B59" w14:textId="77777777" w:rsidR="009F433C" w:rsidRPr="00A96B18" w:rsidRDefault="009F433C"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Llevar a cabo la revisión, verificación e Interventoría a las siguientes actividades llevadas a cabo por el Concesionario conforme a lo establecido en el Contrato de Concesión:</w:t>
      </w:r>
    </w:p>
    <w:p w14:paraId="43D75C10"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Mantenimiento de la vía.</w:t>
      </w:r>
    </w:p>
    <w:p w14:paraId="37F3BDA3"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Operación de las Estaciones de Peaje.</w:t>
      </w:r>
    </w:p>
    <w:p w14:paraId="1CBED84E"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Operación y seguimiento del tránsito.</w:t>
      </w:r>
    </w:p>
    <w:p w14:paraId="607CE3C1"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Seguridad vial.</w:t>
      </w:r>
    </w:p>
    <w:p w14:paraId="323A3E87"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Atención de accidentes.</w:t>
      </w:r>
    </w:p>
    <w:p w14:paraId="7F7D8B98"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Primeros auxilios a personas.</w:t>
      </w:r>
    </w:p>
    <w:p w14:paraId="0E613C29"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Primeros auxilios a vehículos.</w:t>
      </w:r>
    </w:p>
    <w:p w14:paraId="434DA0C6"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Manejo y control Ambiental.</w:t>
      </w:r>
    </w:p>
    <w:p w14:paraId="141DA865"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Áreas de Servicio.</w:t>
      </w:r>
    </w:p>
    <w:p w14:paraId="50D1E3B6"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Control del peso de vehículos de carga (Estaciones de Pesaje).</w:t>
      </w:r>
    </w:p>
    <w:p w14:paraId="1F199FBA"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Vigilancia de las instalaciones de las Estaciones de Peaje.</w:t>
      </w:r>
    </w:p>
    <w:p w14:paraId="3511578C"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Comunicaciones con el Centro de Control de Operación.</w:t>
      </w:r>
    </w:p>
    <w:p w14:paraId="75585971"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Seguridad del Sector y de los Usuarios del Sector.</w:t>
      </w:r>
    </w:p>
    <w:p w14:paraId="596C3E1C" w14:textId="77777777"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Paraderos para el servicio de transporte público.</w:t>
      </w:r>
    </w:p>
    <w:p w14:paraId="28978DF7" w14:textId="282B7553" w:rsidR="009F433C" w:rsidRPr="00A96B18" w:rsidRDefault="009F433C" w:rsidP="00AA4CCD">
      <w:pPr>
        <w:pStyle w:val="Prrafodelista"/>
        <w:numPr>
          <w:ilvl w:val="3"/>
          <w:numId w:val="28"/>
        </w:numPr>
        <w:adjustRightInd/>
        <w:spacing w:before="0" w:after="0"/>
        <w:ind w:left="851" w:hanging="425"/>
        <w:rPr>
          <w:rFonts w:ascii="Arial" w:hAnsi="Arial" w:cs="Arial"/>
          <w:sz w:val="20"/>
          <w:lang w:val="es-CO"/>
        </w:rPr>
      </w:pPr>
      <w:r w:rsidRPr="00A96B18">
        <w:rPr>
          <w:rFonts w:ascii="Arial" w:hAnsi="Arial" w:cs="Arial"/>
          <w:sz w:val="20"/>
          <w:lang w:val="es-CO"/>
        </w:rPr>
        <w:t>Obras, programas y medidas para minimizar los impactos ambientales negativos y maximizar los positivos, de acuerdo con la normativa aplicable y las directrices de las Autoridades Ambientales.</w:t>
      </w:r>
    </w:p>
    <w:p w14:paraId="2640A707" w14:textId="77777777" w:rsidR="009F433C" w:rsidRPr="00A96B18" w:rsidRDefault="009F433C" w:rsidP="00AA4CCD">
      <w:pPr>
        <w:pStyle w:val="Prrafodelista"/>
        <w:adjustRightInd/>
        <w:spacing w:before="0" w:after="0"/>
        <w:ind w:left="851"/>
        <w:rPr>
          <w:rFonts w:ascii="Arial" w:hAnsi="Arial" w:cs="Arial"/>
          <w:sz w:val="20"/>
          <w:lang w:val="es-CO"/>
        </w:rPr>
      </w:pPr>
    </w:p>
    <w:p w14:paraId="592E15BE" w14:textId="77777777" w:rsidR="009F433C" w:rsidRPr="00A96B18" w:rsidRDefault="009F433C" w:rsidP="00AA4CCD">
      <w:pPr>
        <w:pStyle w:val="Prrafodelista"/>
        <w:numPr>
          <w:ilvl w:val="0"/>
          <w:numId w:val="19"/>
        </w:numPr>
        <w:spacing w:before="0" w:after="0"/>
        <w:ind w:left="426" w:hanging="426"/>
        <w:rPr>
          <w:rFonts w:ascii="Arial" w:hAnsi="Arial" w:cs="Arial"/>
          <w:b/>
          <w:bCs/>
          <w:sz w:val="20"/>
        </w:rPr>
      </w:pPr>
      <w:r w:rsidRPr="00A96B18">
        <w:rPr>
          <w:rFonts w:ascii="Arial" w:eastAsia="Arial Narrow" w:hAnsi="Arial" w:cs="Arial"/>
          <w:bCs/>
          <w:sz w:val="20"/>
          <w:lang w:val="es-CO"/>
        </w:rPr>
        <w:t>Revisar y analizar el Manual de Operación y Mantenimiento entregado por el Concesionario y formular las objeciones y/o modificaciones que tengan lugar en el plazo y condiciones establecidas en el Contrato de Concesión.</w:t>
      </w:r>
    </w:p>
    <w:p w14:paraId="2F87CDA4" w14:textId="77777777" w:rsidR="002F2FE0" w:rsidRPr="00A96B18" w:rsidRDefault="002F2FE0" w:rsidP="00AA4CCD">
      <w:pPr>
        <w:pStyle w:val="Prrafodelista"/>
        <w:spacing w:before="0" w:after="0"/>
        <w:ind w:left="426"/>
        <w:rPr>
          <w:rFonts w:ascii="Arial" w:hAnsi="Arial" w:cs="Arial"/>
          <w:b/>
          <w:bCs/>
          <w:sz w:val="20"/>
        </w:rPr>
      </w:pPr>
    </w:p>
    <w:p w14:paraId="58051222" w14:textId="77777777"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Calcular la Retribución y/o Compensación Especial del Concesionario y suscribir el Acta de Cálculo de la Retribución de acuerdo a lo establecido en el Contrato de Concesión y sus demás documentos y modificaciones contractuales.</w:t>
      </w:r>
    </w:p>
    <w:p w14:paraId="0A2D6775" w14:textId="77777777" w:rsidR="002F2FE0" w:rsidRPr="00A96B18" w:rsidRDefault="002F2FE0" w:rsidP="00AA4CCD">
      <w:pPr>
        <w:rPr>
          <w:rFonts w:ascii="Arial" w:eastAsia="Arial Narrow" w:hAnsi="Arial" w:cs="Arial"/>
          <w:bCs/>
          <w:sz w:val="20"/>
          <w:lang w:val="es-CO"/>
        </w:rPr>
      </w:pPr>
    </w:p>
    <w:p w14:paraId="559582B5" w14:textId="77777777"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Refrendar la justificación de orden técnica presentada por el Concesionario para adelantar la adquisición de Predios por efectos de emergencias ocasionadas en el corredor del Proyecto.</w:t>
      </w:r>
    </w:p>
    <w:p w14:paraId="3C247940" w14:textId="77777777" w:rsidR="002F2FE0" w:rsidRPr="00A96B18" w:rsidRDefault="002F2FE0" w:rsidP="00AA4CCD">
      <w:pPr>
        <w:rPr>
          <w:rFonts w:ascii="Arial" w:eastAsia="Arial Narrow" w:hAnsi="Arial" w:cs="Arial"/>
          <w:bCs/>
          <w:sz w:val="20"/>
          <w:lang w:val="es-CO"/>
        </w:rPr>
      </w:pPr>
    </w:p>
    <w:p w14:paraId="63C44A38" w14:textId="77777777"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Suscribir las diversas actas e informes previstos en el Contrato de Concesión y sus demás documentos y modificaciones contractuales.</w:t>
      </w:r>
    </w:p>
    <w:p w14:paraId="3A3E25FA" w14:textId="77777777" w:rsidR="002F2FE0" w:rsidRPr="00A96B18" w:rsidRDefault="002F2FE0" w:rsidP="00AA4CCD">
      <w:pPr>
        <w:rPr>
          <w:rFonts w:ascii="Arial" w:eastAsia="Arial Narrow" w:hAnsi="Arial" w:cs="Arial"/>
          <w:bCs/>
          <w:sz w:val="20"/>
          <w:lang w:val="es-CO"/>
        </w:rPr>
      </w:pPr>
    </w:p>
    <w:p w14:paraId="7C6038D5" w14:textId="75A2BA23"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Establecer un formato para que el Concesionario implemente y mantenga actualizado un inventario de perturbaciones en la faja</w:t>
      </w:r>
      <w:r w:rsidR="002F2FE0" w:rsidRPr="00A96B18">
        <w:rPr>
          <w:rFonts w:ascii="Arial" w:eastAsia="Arial Narrow" w:hAnsi="Arial" w:cs="Arial"/>
          <w:bCs/>
          <w:sz w:val="20"/>
          <w:lang w:val="es-CO"/>
        </w:rPr>
        <w:t>.</w:t>
      </w:r>
    </w:p>
    <w:p w14:paraId="69ED0922"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12713233" w14:textId="77777777"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Verificar la implementación y actualización por parte del Concesionario del formato GCSP-F-176 CONTROL DE INVASIONES EN EL DERECHO DE VÍA DEL PROYECTO o el formato que se defina por la ANI para tal fin.</w:t>
      </w:r>
    </w:p>
    <w:p w14:paraId="6683B916" w14:textId="77777777" w:rsidR="002F2FE0" w:rsidRPr="00A96B18" w:rsidRDefault="002F2FE0" w:rsidP="00AA4CCD">
      <w:pPr>
        <w:rPr>
          <w:rFonts w:ascii="Arial" w:eastAsia="Arial Narrow" w:hAnsi="Arial" w:cs="Arial"/>
          <w:bCs/>
          <w:sz w:val="20"/>
          <w:lang w:val="es-CO"/>
        </w:rPr>
      </w:pPr>
    </w:p>
    <w:p w14:paraId="5E7EF775" w14:textId="033002D6" w:rsidR="002F2FE0" w:rsidRPr="00A96B18" w:rsidRDefault="009F433C" w:rsidP="00AA4CCD">
      <w:pPr>
        <w:pStyle w:val="Prrafodelista"/>
        <w:numPr>
          <w:ilvl w:val="0"/>
          <w:numId w:val="19"/>
        </w:numPr>
        <w:spacing w:before="0" w:after="0"/>
        <w:ind w:left="426" w:hanging="426"/>
        <w:rPr>
          <w:rFonts w:ascii="Arial" w:hAnsi="Arial" w:cs="Arial"/>
          <w:b/>
          <w:bCs/>
          <w:sz w:val="20"/>
        </w:rPr>
      </w:pPr>
      <w:r w:rsidRPr="00A96B18">
        <w:rPr>
          <w:rFonts w:ascii="Arial" w:eastAsia="Arial Narrow" w:hAnsi="Arial" w:cs="Arial"/>
          <w:bCs/>
          <w:sz w:val="20"/>
          <w:lang w:val="es-CO"/>
        </w:rPr>
        <w:t>Verificar el cumplimiento de las obras de Mantenimiento conforme a lo previsto en el Apéndice Técnico 2 y</w:t>
      </w:r>
      <w:r w:rsidRPr="00A96B18">
        <w:rPr>
          <w:rFonts w:ascii="Arial" w:hAnsi="Arial" w:cs="Arial"/>
          <w:sz w:val="20"/>
        </w:rPr>
        <w:t xml:space="preserve"> el Contrato de Concesión, y sus demás documentos y modificaciones contractuales, así como el cumplimiento de los Indicadores conforme a lo previsto en el Apéndice Técnico 4 y el Contrato de Concesión y sus demás documentos y modificaciones contractuales.</w:t>
      </w:r>
    </w:p>
    <w:p w14:paraId="0F88DB9C"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55058719" w14:textId="63E97DB8"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Seguimiento a los monitoreos que realiza el Concesionario para la prevención de eventos asociados a la naturaleza a lo largo del corredor del Proyecto.</w:t>
      </w:r>
    </w:p>
    <w:p w14:paraId="71C4ABEF"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501CB05C" w14:textId="105D9909"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Apoyar a la ANI en el desarrollo de todas las actividades necesarias para efectuar un control y seguimiento a la Gestión Predial que adelanta el Concesionario.</w:t>
      </w:r>
    </w:p>
    <w:p w14:paraId="528AD01E"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77A690EF" w14:textId="2104DC79"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Verificar el avance de las Intervenciones objeto del Contrato de Concesión de manera mensual y dejar constancia del porcentaje de avance de obra de cada una de las intervenciones en cada Tramo, en los diferentes informes mensuales de interventoría, conforme con la metodología que defina la ANI, (en caso de que así se requiera).</w:t>
      </w:r>
    </w:p>
    <w:p w14:paraId="004F729A"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4C132705" w14:textId="325EF7A6"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Validar y verificar las cuentas de cobro que presente el Concesionario por los desembolsos hechos por el Concesionario por montos a cargo de la ANI para el pago de los sobrecostos al Valor Estimado de Predios y Compensaciones Socioeconómicas, al Valor Estimado de Compensaciones Socioambientales y al Valor Estimado de Redes, en los términos establecidos en el Contrato de Concesión.</w:t>
      </w:r>
    </w:p>
    <w:p w14:paraId="37F4C7A5"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15CCD0F2" w14:textId="02EC2284"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Determinar, previa no objeción del Vicepresidente Ejecutivo de la ANI, el plazo de cura con el que contará el Concesionario para sanear el incumplimiento detectado, con base en la gravedad del incumplimiento y el tiempo razonable para remediarlo, de conformidad con lo establecido en el Contrato de Concesión.</w:t>
      </w:r>
    </w:p>
    <w:p w14:paraId="293FAE84" w14:textId="77777777" w:rsidR="002F2FE0" w:rsidRPr="00A96B18" w:rsidRDefault="002F2FE0" w:rsidP="00AA4CCD">
      <w:pPr>
        <w:pStyle w:val="Prrafodelista"/>
        <w:spacing w:before="0" w:after="0"/>
        <w:ind w:left="426"/>
        <w:rPr>
          <w:rFonts w:ascii="Arial" w:eastAsia="Arial Narrow" w:hAnsi="Arial" w:cs="Arial"/>
          <w:bCs/>
          <w:sz w:val="20"/>
          <w:lang w:val="es-CO"/>
        </w:rPr>
      </w:pPr>
    </w:p>
    <w:p w14:paraId="6D789D7E" w14:textId="449BD4CE" w:rsidR="009F433C" w:rsidRPr="00A96B18" w:rsidRDefault="009F433C" w:rsidP="00AA4CCD">
      <w:pPr>
        <w:pStyle w:val="Prrafodelista"/>
        <w:numPr>
          <w:ilvl w:val="0"/>
          <w:numId w:val="19"/>
        </w:numPr>
        <w:spacing w:before="0" w:after="0"/>
        <w:ind w:left="426" w:hanging="426"/>
        <w:rPr>
          <w:rFonts w:ascii="Arial" w:eastAsia="Arial Narrow" w:hAnsi="Arial" w:cs="Arial"/>
          <w:bCs/>
          <w:sz w:val="20"/>
          <w:lang w:val="es-CO"/>
        </w:rPr>
      </w:pPr>
      <w:r w:rsidRPr="00A96B18">
        <w:rPr>
          <w:rFonts w:ascii="Arial" w:eastAsia="Arial Narrow" w:hAnsi="Arial" w:cs="Arial"/>
          <w:bCs/>
          <w:sz w:val="20"/>
          <w:lang w:val="es-CO"/>
        </w:rPr>
        <w:t>Verificar el cumplimiento por parte del Concesionario del programa de higiene y seguridad industrial e implementación del sistema de gestión de salud y seguridad en el trabajo – SGSST - la ejecución del Contrato de Concesión.</w:t>
      </w:r>
    </w:p>
    <w:p w14:paraId="03423C60" w14:textId="77777777" w:rsidR="002F2FE0" w:rsidRPr="00A96B18" w:rsidRDefault="002F2FE0" w:rsidP="00AA4CCD">
      <w:pPr>
        <w:pStyle w:val="Prrafodelista"/>
        <w:spacing w:before="0" w:after="0"/>
        <w:ind w:left="426"/>
        <w:rPr>
          <w:rFonts w:ascii="Arial" w:hAnsi="Arial" w:cs="Arial"/>
          <w:b/>
          <w:sz w:val="20"/>
          <w:lang w:eastAsia="en-US"/>
        </w:rPr>
      </w:pPr>
    </w:p>
    <w:p w14:paraId="473ED2D9" w14:textId="0B16C2F7" w:rsidR="009F433C" w:rsidRPr="00A96B18" w:rsidRDefault="009F433C" w:rsidP="00AA4CCD">
      <w:pPr>
        <w:pStyle w:val="Prrafodelista"/>
        <w:numPr>
          <w:ilvl w:val="0"/>
          <w:numId w:val="19"/>
        </w:numPr>
        <w:spacing w:before="0" w:after="0"/>
        <w:ind w:left="426" w:hanging="426"/>
        <w:rPr>
          <w:rFonts w:ascii="Arial" w:hAnsi="Arial" w:cs="Arial"/>
          <w:b/>
          <w:sz w:val="20"/>
          <w:lang w:eastAsia="en-US"/>
        </w:rPr>
      </w:pPr>
      <w:r w:rsidRPr="00A96B18">
        <w:rPr>
          <w:rFonts w:ascii="Arial" w:eastAsia="Arial Narrow" w:hAnsi="Arial" w:cs="Arial"/>
          <w:bCs/>
          <w:sz w:val="20"/>
          <w:lang w:val="es-CO"/>
        </w:rPr>
        <w:t>En caso de terminación anticipada del Contrato y para efectos de la aplicación de las fórmulas de liquidación, verificar que los bienes y/o servicios asociados a los costos reconocidos por la ANI hayan sido debidamente entregados y/o prestados y que guarden estricta relación con el objeto del Contrato de Concesión y remitir la respectiva certificación de los valores registrados en el patrimonio autónomo conforme</w:t>
      </w:r>
      <w:r w:rsidRPr="00A96B18">
        <w:rPr>
          <w:rFonts w:ascii="Arial" w:hAnsi="Arial" w:cs="Arial"/>
          <w:sz w:val="20"/>
        </w:rPr>
        <w:t xml:space="preserve"> a lo establecido en el Contrato de Concesión.</w:t>
      </w:r>
    </w:p>
    <w:p w14:paraId="13616008" w14:textId="77777777" w:rsidR="00E62CC7" w:rsidRPr="00A96B18" w:rsidRDefault="00E62CC7" w:rsidP="00AA4CCD">
      <w:pPr>
        <w:pStyle w:val="Prrafodelista"/>
        <w:adjustRightInd/>
        <w:spacing w:before="0" w:after="0"/>
        <w:ind w:left="1080"/>
        <w:contextualSpacing/>
        <w:rPr>
          <w:rFonts w:ascii="Arial" w:eastAsia="Calibri" w:hAnsi="Arial" w:cs="Arial"/>
          <w:kern w:val="28"/>
          <w:sz w:val="20"/>
          <w:lang w:val="es-CO"/>
        </w:rPr>
      </w:pPr>
    </w:p>
    <w:p w14:paraId="09E45723" w14:textId="77777777" w:rsidR="00977496" w:rsidRPr="00A96B18" w:rsidRDefault="00977496" w:rsidP="00AA4CCD">
      <w:pPr>
        <w:pStyle w:val="Ttulo2"/>
        <w:numPr>
          <w:ilvl w:val="2"/>
          <w:numId w:val="22"/>
        </w:numPr>
        <w:spacing w:before="0" w:line="240" w:lineRule="auto"/>
        <w:ind w:left="567" w:hanging="567"/>
        <w:rPr>
          <w:rFonts w:ascii="Arial" w:hAnsi="Arial" w:cs="Arial"/>
          <w:sz w:val="20"/>
        </w:rPr>
      </w:pPr>
      <w:bookmarkStart w:id="125" w:name="_cp_blt_1_480"/>
      <w:bookmarkStart w:id="126" w:name="_Toc64828289"/>
      <w:bookmarkStart w:id="127" w:name="_Toc64829490"/>
      <w:bookmarkStart w:id="128" w:name="_Toc64836107"/>
      <w:bookmarkStart w:id="129" w:name="_cp_text_1_481"/>
      <w:r w:rsidRPr="00A96B18">
        <w:rPr>
          <w:rFonts w:ascii="Arial" w:hAnsi="Arial" w:cs="Arial"/>
          <w:sz w:val="20"/>
          <w:lang w:val="es-CO"/>
        </w:rPr>
        <w:t>I</w:t>
      </w:r>
      <w:bookmarkEnd w:id="125"/>
      <w:r w:rsidRPr="00A96B18">
        <w:rPr>
          <w:rFonts w:ascii="Arial" w:hAnsi="Arial" w:cs="Arial"/>
          <w:sz w:val="20"/>
          <w:lang w:val="es-CO"/>
        </w:rPr>
        <w:t>nterventoría</w:t>
      </w:r>
      <w:r w:rsidRPr="00A96B18">
        <w:rPr>
          <w:rFonts w:ascii="Arial" w:hAnsi="Arial" w:cs="Arial"/>
          <w:sz w:val="20"/>
        </w:rPr>
        <w:t xml:space="preserve"> Etapa de Reversión</w:t>
      </w:r>
      <w:bookmarkEnd w:id="126"/>
      <w:bookmarkEnd w:id="127"/>
      <w:bookmarkEnd w:id="128"/>
    </w:p>
    <w:bookmarkEnd w:id="129"/>
    <w:p w14:paraId="7BCEF990" w14:textId="77777777" w:rsidR="00600F95" w:rsidRPr="00A96B18" w:rsidRDefault="00600F95" w:rsidP="00AA4CCD">
      <w:pPr>
        <w:pStyle w:val="Textoindependiente"/>
        <w:adjustRightInd/>
        <w:spacing w:after="0" w:line="240" w:lineRule="auto"/>
        <w:contextualSpacing/>
        <w:rPr>
          <w:rFonts w:ascii="Arial" w:hAnsi="Arial" w:cs="Arial"/>
          <w:sz w:val="20"/>
          <w:lang w:val="es-CO"/>
        </w:rPr>
      </w:pPr>
    </w:p>
    <w:p w14:paraId="384FEBC0" w14:textId="77777777" w:rsidR="003C0627" w:rsidRPr="00A96B18" w:rsidRDefault="003C0627" w:rsidP="00AA4CCD">
      <w:pPr>
        <w:pStyle w:val="Textoindependiente"/>
        <w:spacing w:after="0" w:line="240" w:lineRule="auto"/>
        <w:rPr>
          <w:rFonts w:ascii="Arial" w:hAnsi="Arial" w:cs="Arial"/>
          <w:sz w:val="20"/>
          <w:lang w:val="es-CO"/>
        </w:rPr>
      </w:pPr>
      <w:bookmarkStart w:id="130" w:name="_cp_text_1_482"/>
      <w:bookmarkStart w:id="131" w:name="_cp_text_1_483"/>
      <w:r w:rsidRPr="00A96B18">
        <w:rPr>
          <w:rFonts w:ascii="Arial" w:hAnsi="Arial" w:cs="Arial"/>
          <w:sz w:val="20"/>
          <w:lang w:val="es-CO"/>
        </w:rPr>
        <w:t xml:space="preserve">Contempla las actividades y procesos de la Interventoría aplicables a la verificación de todos los productos y actividades de reversión de la vía concesionada, la cual concluirá en el término del plazo en que finalice la Etapa de Reversión según lo establecido en la </w:t>
      </w:r>
      <w:r w:rsidRPr="00A96B18">
        <w:rPr>
          <w:rFonts w:ascii="Arial" w:hAnsi="Arial" w:cs="Arial"/>
          <w:sz w:val="20"/>
        </w:rPr>
        <w:t xml:space="preserve">Sección 2.5 </w:t>
      </w:r>
      <w:r w:rsidRPr="00A96B18">
        <w:rPr>
          <w:rFonts w:ascii="Arial" w:hAnsi="Arial" w:cs="Arial"/>
          <w:sz w:val="20"/>
          <w:lang w:val="es-CO"/>
        </w:rPr>
        <w:t>de la Parte General del Contrato de Concesión.</w:t>
      </w:r>
    </w:p>
    <w:p w14:paraId="4B723538" w14:textId="77777777" w:rsidR="00902721" w:rsidRPr="00A96B18" w:rsidRDefault="00902721" w:rsidP="00AA4CCD">
      <w:pPr>
        <w:pStyle w:val="Textoindependiente"/>
        <w:spacing w:after="0" w:line="240" w:lineRule="auto"/>
        <w:rPr>
          <w:rFonts w:ascii="Arial" w:hAnsi="Arial" w:cs="Arial"/>
          <w:sz w:val="20"/>
          <w:lang w:val="es-CO"/>
        </w:rPr>
      </w:pPr>
    </w:p>
    <w:bookmarkEnd w:id="130"/>
    <w:p w14:paraId="6D140076" w14:textId="77777777" w:rsidR="003C0627" w:rsidRPr="00A96B18" w:rsidRDefault="003C0627" w:rsidP="00AA4CCD">
      <w:pPr>
        <w:adjustRightInd/>
        <w:contextualSpacing/>
        <w:rPr>
          <w:rFonts w:ascii="Arial" w:hAnsi="Arial" w:cs="Arial"/>
          <w:sz w:val="20"/>
          <w:lang w:val="es-CO"/>
        </w:rPr>
      </w:pPr>
      <w:r w:rsidRPr="00A96B18">
        <w:rPr>
          <w:rFonts w:ascii="Arial" w:hAnsi="Arial" w:cs="Arial"/>
          <w:sz w:val="20"/>
          <w:lang w:val="es-CO"/>
        </w:rPr>
        <w:t>A continuación, se presentan las principales actividades que deberán ser objeto de Interventoría además de todas las establecidas en el numeral siguiente, así como lo señalado en el Contrato de Concesión:</w:t>
      </w:r>
    </w:p>
    <w:p w14:paraId="50B9ABDA" w14:textId="77777777" w:rsidR="00902721" w:rsidRPr="00A96B18" w:rsidRDefault="00902721" w:rsidP="00AA4CCD">
      <w:pPr>
        <w:adjustRightInd/>
        <w:contextualSpacing/>
        <w:rPr>
          <w:rFonts w:ascii="Arial" w:hAnsi="Arial" w:cs="Arial"/>
          <w:sz w:val="20"/>
          <w:lang w:val="es-CO"/>
        </w:rPr>
      </w:pPr>
    </w:p>
    <w:p w14:paraId="3362954C" w14:textId="77777777" w:rsidR="003C0627" w:rsidRPr="00A96B18" w:rsidRDefault="003C0627" w:rsidP="00AA4CCD">
      <w:pPr>
        <w:pStyle w:val="Estilo3"/>
        <w:adjustRightInd/>
        <w:ind w:left="425" w:hanging="425"/>
        <w:rPr>
          <w:rFonts w:ascii="Arial" w:hAnsi="Arial" w:cs="Arial"/>
          <w:b w:val="0"/>
          <w:sz w:val="20"/>
        </w:rPr>
      </w:pPr>
      <w:r w:rsidRPr="00A96B18">
        <w:rPr>
          <w:rFonts w:ascii="Arial" w:hAnsi="Arial" w:cs="Arial"/>
          <w:b w:val="0"/>
          <w:sz w:val="20"/>
        </w:rPr>
        <w:t>Llevar a cabo la verificación final del Proyecto con el fin de proceder a la Reversión.</w:t>
      </w:r>
    </w:p>
    <w:p w14:paraId="4BC24D15" w14:textId="77777777" w:rsidR="00902721" w:rsidRPr="00A96B18" w:rsidRDefault="00902721" w:rsidP="00AA4CCD">
      <w:pPr>
        <w:pStyle w:val="Estilo3"/>
        <w:adjustRightInd/>
        <w:rPr>
          <w:rFonts w:ascii="Arial" w:hAnsi="Arial" w:cs="Arial"/>
          <w:b w:val="0"/>
          <w:sz w:val="20"/>
        </w:rPr>
      </w:pPr>
    </w:p>
    <w:p w14:paraId="5362E17D" w14:textId="5AB0CD56" w:rsidR="003C0627" w:rsidRPr="00A96B18" w:rsidRDefault="003C0627" w:rsidP="00AA4CCD">
      <w:pPr>
        <w:pStyle w:val="Estilo3"/>
        <w:adjustRightInd/>
        <w:rPr>
          <w:rFonts w:ascii="Arial" w:hAnsi="Arial" w:cs="Arial"/>
          <w:b w:val="0"/>
          <w:sz w:val="20"/>
        </w:rPr>
      </w:pPr>
      <w:r w:rsidRPr="00A96B18">
        <w:rPr>
          <w:rFonts w:ascii="Arial" w:hAnsi="Arial" w:cs="Arial"/>
          <w:b w:val="0"/>
          <w:sz w:val="20"/>
        </w:rPr>
        <w:t>Apoyar a la ANI en todo lo relacionado con el Proceso de Reversión conforme a lo establecido en el Contrato de Concesión y para todas las áreas del contrato.</w:t>
      </w:r>
    </w:p>
    <w:p w14:paraId="0978A78C" w14:textId="77777777" w:rsidR="00125BC2" w:rsidRPr="00A96B18" w:rsidRDefault="00125BC2" w:rsidP="00AA4CCD">
      <w:pPr>
        <w:pStyle w:val="Prrafodelista"/>
        <w:adjustRightInd/>
        <w:spacing w:before="0" w:after="0"/>
        <w:ind w:left="1080"/>
        <w:contextualSpacing/>
        <w:rPr>
          <w:rFonts w:ascii="Arial" w:hAnsi="Arial" w:cs="Arial"/>
          <w:sz w:val="20"/>
          <w:lang w:val="es-CO"/>
        </w:rPr>
      </w:pPr>
    </w:p>
    <w:p w14:paraId="3D46A723" w14:textId="59AB37DA"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132" w:name="_cp_blt_1_488"/>
      <w:bookmarkStart w:id="133" w:name="_cp_blt_2_487"/>
      <w:bookmarkStart w:id="134" w:name="_Hlk46952244"/>
      <w:bookmarkStart w:id="135" w:name="_Toc64828290"/>
      <w:bookmarkStart w:id="136" w:name="_Toc64829491"/>
      <w:bookmarkStart w:id="137" w:name="_Toc64836108"/>
      <w:bookmarkStart w:id="138" w:name="_Ref47600796"/>
      <w:bookmarkStart w:id="139" w:name="_Ref52293386"/>
      <w:bookmarkEnd w:id="131"/>
      <w:bookmarkEnd w:id="132"/>
      <w:bookmarkEnd w:id="133"/>
      <w:r w:rsidRPr="00A96B18">
        <w:rPr>
          <w:rFonts w:ascii="Arial" w:hAnsi="Arial" w:cs="Arial"/>
          <w:sz w:val="20"/>
          <w:lang w:val="es-CO"/>
        </w:rPr>
        <w:t>OBLIGACIONES</w:t>
      </w:r>
      <w:r w:rsidRPr="00A96B18">
        <w:rPr>
          <w:rFonts w:ascii="Arial" w:hAnsi="Arial" w:cs="Arial"/>
          <w:caps w:val="0"/>
          <w:sz w:val="20"/>
          <w:lang w:val="es-CO"/>
        </w:rPr>
        <w:t xml:space="preserve"> COMPLEMENTARIAS A LA MINUTA DE INTERVENTORÍA</w:t>
      </w:r>
      <w:bookmarkEnd w:id="134"/>
      <w:bookmarkEnd w:id="135"/>
      <w:bookmarkEnd w:id="136"/>
      <w:bookmarkEnd w:id="137"/>
      <w:bookmarkEnd w:id="138"/>
      <w:bookmarkEnd w:id="139"/>
    </w:p>
    <w:p w14:paraId="5A86AF9F" w14:textId="77777777" w:rsidR="00977496" w:rsidRPr="00A96B18" w:rsidRDefault="00977496" w:rsidP="00AA4CCD">
      <w:pPr>
        <w:adjustRightInd/>
        <w:rPr>
          <w:rFonts w:ascii="Arial" w:hAnsi="Arial" w:cs="Arial"/>
          <w:sz w:val="20"/>
          <w:lang w:val="es-CO"/>
        </w:rPr>
      </w:pPr>
    </w:p>
    <w:p w14:paraId="57D89AD0" w14:textId="77777777" w:rsidR="003C0627" w:rsidRPr="00A96B18" w:rsidRDefault="003C0627"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 xml:space="preserve">Las siguientes funciones generales y sin limitarse a </w:t>
      </w:r>
      <w:bookmarkStart w:id="140" w:name="_cp_text_1_490"/>
      <w:r w:rsidRPr="00A96B18">
        <w:rPr>
          <w:rFonts w:ascii="Arial" w:hAnsi="Arial" w:cs="Arial"/>
          <w:sz w:val="20"/>
          <w:lang w:val="es-CO"/>
        </w:rPr>
        <w:t xml:space="preserve">éstas, </w:t>
      </w:r>
      <w:bookmarkEnd w:id="140"/>
      <w:r w:rsidRPr="00A96B18">
        <w:rPr>
          <w:rFonts w:ascii="Arial" w:hAnsi="Arial" w:cs="Arial"/>
          <w:sz w:val="20"/>
          <w:lang w:val="es-CO"/>
        </w:rPr>
        <w:t xml:space="preserve">son comunes en los contratos de Interventoría de la </w:t>
      </w:r>
      <w:bookmarkStart w:id="141" w:name="_cp_text_1_492"/>
      <w:r w:rsidRPr="00A96B18">
        <w:rPr>
          <w:rFonts w:ascii="Arial" w:hAnsi="Arial" w:cs="Arial"/>
          <w:sz w:val="20"/>
          <w:lang w:val="es-CO"/>
        </w:rPr>
        <w:t xml:space="preserve">ANI </w:t>
      </w:r>
      <w:bookmarkEnd w:id="141"/>
      <w:r w:rsidRPr="00A96B18">
        <w:rPr>
          <w:rFonts w:ascii="Arial" w:hAnsi="Arial" w:cs="Arial"/>
          <w:sz w:val="20"/>
          <w:lang w:val="es-CO"/>
        </w:rPr>
        <w:t>y aplican al presente Contrato de Interventoría:</w:t>
      </w:r>
    </w:p>
    <w:p w14:paraId="5131A97F" w14:textId="77777777" w:rsidR="00D13D53" w:rsidRPr="00A96B18" w:rsidRDefault="00D13D53" w:rsidP="00AA4CCD">
      <w:pPr>
        <w:pStyle w:val="Textoindependiente"/>
        <w:tabs>
          <w:tab w:val="left" w:pos="540"/>
        </w:tabs>
        <w:adjustRightInd/>
        <w:spacing w:after="0" w:line="240" w:lineRule="auto"/>
        <w:contextualSpacing/>
        <w:rPr>
          <w:rFonts w:ascii="Arial" w:hAnsi="Arial" w:cs="Arial"/>
          <w:sz w:val="20"/>
          <w:lang w:val="es-CO"/>
        </w:rPr>
      </w:pPr>
    </w:p>
    <w:p w14:paraId="4F5B10E5" w14:textId="74937B04"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142" w:name="_Ref65057604"/>
      <w:r w:rsidRPr="00A96B18">
        <w:rPr>
          <w:rFonts w:ascii="Arial" w:hAnsi="Arial" w:cs="Arial"/>
          <w:sz w:val="20"/>
          <w:lang w:val="es-CO"/>
        </w:rPr>
        <w:t>Área administrativa:</w:t>
      </w:r>
      <w:bookmarkEnd w:id="142"/>
    </w:p>
    <w:p w14:paraId="5BEC1805" w14:textId="77777777" w:rsidR="00902721" w:rsidRPr="00A96B18" w:rsidRDefault="00902721" w:rsidP="00AA4CCD">
      <w:pPr>
        <w:rPr>
          <w:rFonts w:ascii="Arial" w:hAnsi="Arial" w:cs="Arial"/>
          <w:lang w:val="es-CO"/>
        </w:rPr>
      </w:pPr>
    </w:p>
    <w:p w14:paraId="73A3FF39" w14:textId="77777777"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Organizar y poner al servicio de la </w:t>
      </w:r>
      <w:bookmarkStart w:id="143" w:name="_cp_text_1_494"/>
      <w:r w:rsidRPr="00A96B18">
        <w:rPr>
          <w:rFonts w:ascii="Arial" w:hAnsi="Arial" w:cs="Arial"/>
          <w:b w:val="0"/>
          <w:sz w:val="20"/>
        </w:rPr>
        <w:t xml:space="preserve">ANI </w:t>
      </w:r>
      <w:bookmarkEnd w:id="143"/>
      <w:r w:rsidRPr="00A96B18">
        <w:rPr>
          <w:rFonts w:ascii="Arial" w:hAnsi="Arial" w:cs="Arial"/>
          <w:b w:val="0"/>
          <w:sz w:val="20"/>
        </w:rPr>
        <w:t>y del Contrato de Concesión los recursos humanos y técnicos que sean apropiados para garantizar el desarrollo del trabajo, dentro de los más estrictos parámetros éticos, de calidad y de cumplimiento en alcance, tiempo y costos.</w:t>
      </w:r>
    </w:p>
    <w:p w14:paraId="3483EFFE" w14:textId="77777777" w:rsidR="00125BC2" w:rsidRPr="00A96B18" w:rsidRDefault="00125BC2" w:rsidP="00AA4CCD">
      <w:pPr>
        <w:pStyle w:val="Estilo3"/>
        <w:adjustRightInd/>
        <w:ind w:left="426"/>
        <w:rPr>
          <w:rFonts w:ascii="Arial" w:hAnsi="Arial" w:cs="Arial"/>
          <w:b w:val="0"/>
          <w:bCs w:val="0"/>
          <w:sz w:val="20"/>
        </w:rPr>
      </w:pPr>
    </w:p>
    <w:p w14:paraId="75832C55" w14:textId="77777777"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respectivo Contrato de Concesión.</w:t>
      </w:r>
    </w:p>
    <w:p w14:paraId="17D949E0" w14:textId="77777777" w:rsidR="00125BC2" w:rsidRPr="00A96B18" w:rsidRDefault="00125BC2" w:rsidP="00AA4CCD">
      <w:pPr>
        <w:pStyle w:val="Estilo3"/>
        <w:adjustRightInd/>
        <w:rPr>
          <w:rFonts w:ascii="Arial" w:hAnsi="Arial" w:cs="Arial"/>
          <w:b w:val="0"/>
          <w:bCs w:val="0"/>
          <w:sz w:val="20"/>
        </w:rPr>
      </w:pPr>
    </w:p>
    <w:p w14:paraId="4448B82F" w14:textId="77777777"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Desarrollar sus actividades de acuerdo con estrictos principios de moralidad y ética profesional.</w:t>
      </w:r>
    </w:p>
    <w:p w14:paraId="0E3F6E36" w14:textId="77777777" w:rsidR="00125BC2" w:rsidRPr="00A96B18" w:rsidRDefault="00125BC2" w:rsidP="00AA4CCD">
      <w:pPr>
        <w:pStyle w:val="Estilo3"/>
        <w:adjustRightInd/>
        <w:ind w:left="426"/>
        <w:rPr>
          <w:rFonts w:ascii="Arial" w:hAnsi="Arial" w:cs="Arial"/>
          <w:b w:val="0"/>
          <w:bCs w:val="0"/>
          <w:sz w:val="20"/>
        </w:rPr>
      </w:pPr>
    </w:p>
    <w:p w14:paraId="34CEADEE" w14:textId="31C92FE7"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Exigir al Concesionario la ejecución del Contrato de Concesión de manera idónea y oportuna.</w:t>
      </w:r>
    </w:p>
    <w:p w14:paraId="211C20DB" w14:textId="77777777" w:rsidR="00125BC2" w:rsidRPr="00A96B18" w:rsidRDefault="00125BC2" w:rsidP="00AA4CCD">
      <w:pPr>
        <w:pStyle w:val="Estilo3"/>
        <w:adjustRightInd/>
        <w:ind w:left="426"/>
        <w:rPr>
          <w:rFonts w:ascii="Arial" w:hAnsi="Arial" w:cs="Arial"/>
          <w:b w:val="0"/>
          <w:bCs w:val="0"/>
          <w:sz w:val="20"/>
        </w:rPr>
      </w:pPr>
    </w:p>
    <w:p w14:paraId="77F3488B" w14:textId="3273D76C"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Impartir instrucciones por escrito al Concesionario sobre asuntos de responsabilidad de éste.</w:t>
      </w:r>
    </w:p>
    <w:p w14:paraId="5EE81D7E" w14:textId="77777777" w:rsidR="00125BC2" w:rsidRPr="00A96B18" w:rsidRDefault="00125BC2" w:rsidP="00AA4CCD">
      <w:pPr>
        <w:pStyle w:val="Estilo3"/>
        <w:adjustRightInd/>
        <w:ind w:left="426"/>
        <w:rPr>
          <w:rFonts w:ascii="Arial" w:hAnsi="Arial" w:cs="Arial"/>
          <w:b w:val="0"/>
          <w:bCs w:val="0"/>
          <w:sz w:val="20"/>
        </w:rPr>
      </w:pPr>
    </w:p>
    <w:p w14:paraId="4B32E878" w14:textId="4F252422"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Vigilar y controlar que el Concesionario cumpla con sus obligaciones para el normal desarrollo y ejecución, tanto de los diseños y obras a llevar a cabo, como del Contrato de Concesión en general, mediante los mecanismos descritos en el Contrato de Interventoría y el Contrato de Concesión.</w:t>
      </w:r>
    </w:p>
    <w:p w14:paraId="5E6FC161" w14:textId="77777777" w:rsidR="00125BC2" w:rsidRPr="00A96B18" w:rsidRDefault="00125BC2" w:rsidP="00AA4CCD">
      <w:pPr>
        <w:pStyle w:val="Estilo3"/>
        <w:adjustRightInd/>
        <w:ind w:left="426"/>
        <w:rPr>
          <w:rFonts w:ascii="Arial" w:hAnsi="Arial" w:cs="Arial"/>
          <w:b w:val="0"/>
          <w:bCs w:val="0"/>
          <w:sz w:val="20"/>
        </w:rPr>
      </w:pPr>
    </w:p>
    <w:p w14:paraId="7B0D13B0" w14:textId="3F2DE324"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Advertir </w:t>
      </w:r>
      <w:bookmarkStart w:id="144" w:name="_cp_text_1_496"/>
      <w:r w:rsidRPr="00A96B18">
        <w:rPr>
          <w:rFonts w:ascii="Arial" w:hAnsi="Arial" w:cs="Arial"/>
          <w:b w:val="0"/>
          <w:sz w:val="20"/>
        </w:rPr>
        <w:t xml:space="preserve">a la ANI, por escrito y </w:t>
      </w:r>
      <w:bookmarkEnd w:id="144"/>
      <w:r w:rsidRPr="00A96B18">
        <w:rPr>
          <w:rFonts w:ascii="Arial" w:hAnsi="Arial" w:cs="Arial"/>
          <w:b w:val="0"/>
          <w:sz w:val="20"/>
        </w:rPr>
        <w:t>oportunamente cualquier incumplimiento de las obligaciones contractuales a cargo del Concesionario, realizar los requerimientos necesarios al mismo, adoptar los procedimientos previstos según el caso y comunicarle esta circunstancia a la ANI. En estos casos, el Interventor rendirá concepto sobre las acciones a seguir y preparará los documentos que al respecto se requieran.</w:t>
      </w:r>
    </w:p>
    <w:p w14:paraId="2E432AA9" w14:textId="77777777" w:rsidR="00125BC2" w:rsidRPr="00A96B18" w:rsidRDefault="00125BC2" w:rsidP="00AA4CCD">
      <w:pPr>
        <w:pStyle w:val="Estilo3"/>
        <w:adjustRightInd/>
        <w:ind w:left="426"/>
        <w:rPr>
          <w:rFonts w:ascii="Arial" w:hAnsi="Arial" w:cs="Arial"/>
          <w:b w:val="0"/>
          <w:bCs w:val="0"/>
          <w:sz w:val="20"/>
        </w:rPr>
      </w:pPr>
    </w:p>
    <w:p w14:paraId="3FB94DCF" w14:textId="005A9643"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Verificar que se cumplan las políticas de la </w:t>
      </w:r>
      <w:bookmarkStart w:id="145" w:name="_cp_text_1_500"/>
      <w:r w:rsidRPr="00A96B18">
        <w:rPr>
          <w:rFonts w:ascii="Arial" w:hAnsi="Arial" w:cs="Arial"/>
          <w:b w:val="0"/>
          <w:sz w:val="20"/>
        </w:rPr>
        <w:t xml:space="preserve">ANI </w:t>
      </w:r>
      <w:bookmarkEnd w:id="145"/>
      <w:r w:rsidRPr="00A96B18">
        <w:rPr>
          <w:rFonts w:ascii="Arial" w:hAnsi="Arial" w:cs="Arial"/>
          <w:b w:val="0"/>
          <w:sz w:val="20"/>
        </w:rPr>
        <w:t>en la ejecución del Contrato de Concesión vigentes al momento de la apertura del Proceso de Selección, y requerirlas al Concesionario en caso de que éste no las cumpla, así como las demás que se requieran para velar por el cabal cumplimiento del Contrato de Concesión.</w:t>
      </w:r>
    </w:p>
    <w:p w14:paraId="5CBA2665" w14:textId="77777777" w:rsidR="00125BC2" w:rsidRPr="00A96B18" w:rsidRDefault="00125BC2" w:rsidP="00AA4CCD">
      <w:pPr>
        <w:pStyle w:val="Estilo3"/>
        <w:adjustRightInd/>
        <w:ind w:left="426"/>
        <w:rPr>
          <w:rFonts w:ascii="Arial" w:hAnsi="Arial" w:cs="Arial"/>
          <w:b w:val="0"/>
          <w:bCs w:val="0"/>
          <w:sz w:val="20"/>
        </w:rPr>
      </w:pPr>
    </w:p>
    <w:p w14:paraId="42EAD63D" w14:textId="61C85037"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Apoyar, asistir y asesorar a la </w:t>
      </w:r>
      <w:bookmarkStart w:id="146" w:name="_cp_text_1_504"/>
      <w:r w:rsidRPr="00A96B18">
        <w:rPr>
          <w:rFonts w:ascii="Arial" w:hAnsi="Arial" w:cs="Arial"/>
          <w:b w:val="0"/>
          <w:sz w:val="20"/>
        </w:rPr>
        <w:t xml:space="preserve">ANI </w:t>
      </w:r>
      <w:bookmarkEnd w:id="146"/>
      <w:r w:rsidRPr="00A96B18">
        <w:rPr>
          <w:rFonts w:ascii="Arial" w:hAnsi="Arial" w:cs="Arial"/>
          <w:b w:val="0"/>
          <w:sz w:val="20"/>
        </w:rPr>
        <w:t>en todos los asuntos de orden administrativo, técnico, financiero, operativo, predial, social, ambiental, riesgos y legal que se susciten durante el desarrollo de los trabajos, suministrando oportuna información sobre los mismos, preparando los documentos que al respecto se requieran y rindiendo los conceptos y evaluaciones que sobre la materia se le soliciten.</w:t>
      </w:r>
    </w:p>
    <w:p w14:paraId="33D7FED6" w14:textId="77777777" w:rsidR="00125BC2" w:rsidRPr="00A96B18" w:rsidRDefault="00125BC2" w:rsidP="00AA4CCD">
      <w:pPr>
        <w:pStyle w:val="Estilo3"/>
        <w:adjustRightInd/>
        <w:ind w:left="426"/>
        <w:rPr>
          <w:rFonts w:ascii="Arial" w:hAnsi="Arial" w:cs="Arial"/>
          <w:b w:val="0"/>
          <w:bCs w:val="0"/>
          <w:sz w:val="20"/>
        </w:rPr>
      </w:pPr>
    </w:p>
    <w:p w14:paraId="4629CC69" w14:textId="6C5FD76A"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Procurar que el Concesionario corrija en el menor tiempo posible</w:t>
      </w:r>
      <w:bookmarkStart w:id="147" w:name="_cp_text_1_505"/>
      <w:r w:rsidRPr="00A96B18">
        <w:rPr>
          <w:rFonts w:ascii="Arial" w:hAnsi="Arial" w:cs="Arial"/>
          <w:b w:val="0"/>
          <w:sz w:val="20"/>
        </w:rPr>
        <w:t xml:space="preserve"> y en todo caso en los tiempos </w:t>
      </w:r>
      <w:bookmarkStart w:id="148" w:name="_cp_text_4_506"/>
      <w:bookmarkEnd w:id="147"/>
      <w:r w:rsidRPr="00A96B18">
        <w:rPr>
          <w:rFonts w:ascii="Arial" w:hAnsi="Arial" w:cs="Arial"/>
          <w:b w:val="0"/>
          <w:sz w:val="20"/>
        </w:rPr>
        <w:t>establecidos en el Contrato de Concesión</w:t>
      </w:r>
      <w:bookmarkEnd w:id="148"/>
      <w:r w:rsidRPr="00A96B18">
        <w:rPr>
          <w:rFonts w:ascii="Arial" w:hAnsi="Arial" w:cs="Arial"/>
          <w:b w:val="0"/>
          <w:sz w:val="20"/>
        </w:rPr>
        <w:t xml:space="preserve">, los desajustes que pudieren presentarse, y sugerir los mecanismos y procedimientos pertinentes para prever o solucionar rápida y eficazmente las dificultades que llegaren a surgir durante la ejecución del </w:t>
      </w:r>
      <w:bookmarkStart w:id="149" w:name="_cp_text_1_508"/>
      <w:r w:rsidRPr="00A96B18">
        <w:rPr>
          <w:rFonts w:ascii="Arial" w:hAnsi="Arial" w:cs="Arial"/>
          <w:b w:val="0"/>
          <w:sz w:val="20"/>
        </w:rPr>
        <w:t>Contrato de Concesión</w:t>
      </w:r>
      <w:bookmarkEnd w:id="149"/>
      <w:r w:rsidRPr="00A96B18">
        <w:rPr>
          <w:rFonts w:ascii="Arial" w:hAnsi="Arial" w:cs="Arial"/>
          <w:b w:val="0"/>
          <w:sz w:val="20"/>
        </w:rPr>
        <w:t>. En todo caso, la responsabilidad por la obtención de los resultados previstos en el Contrato de Concesión será del Concesionario y la adopción o rechazo de las sugerencias del Interventor serán de su entera responsabilidad.</w:t>
      </w:r>
    </w:p>
    <w:p w14:paraId="4FAA12DF" w14:textId="77777777" w:rsidR="00125BC2" w:rsidRPr="00A96B18" w:rsidRDefault="00125BC2" w:rsidP="00AA4CCD">
      <w:pPr>
        <w:pStyle w:val="Estilo3"/>
        <w:adjustRightInd/>
        <w:ind w:left="426"/>
        <w:rPr>
          <w:rFonts w:ascii="Arial" w:hAnsi="Arial" w:cs="Arial"/>
          <w:b w:val="0"/>
          <w:bCs w:val="0"/>
          <w:sz w:val="20"/>
        </w:rPr>
      </w:pPr>
    </w:p>
    <w:p w14:paraId="4C93A159" w14:textId="00581F01"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Vigilar el cumplimiento de los plazos de las diferentes actividades a cargo del Concesionario, así como las vigencias, características y el valor de las garantías y pólizas de seguros otorgadas por éste, a fin de que se sujeten a lo pactado en el Contrato de Concesión.</w:t>
      </w:r>
    </w:p>
    <w:p w14:paraId="6683F79C" w14:textId="77777777" w:rsidR="00125BC2" w:rsidRPr="00A96B18" w:rsidRDefault="00125BC2" w:rsidP="00AA4CCD">
      <w:pPr>
        <w:pStyle w:val="Estilo3"/>
        <w:adjustRightInd/>
        <w:ind w:left="426"/>
        <w:rPr>
          <w:rFonts w:ascii="Arial" w:hAnsi="Arial" w:cs="Arial"/>
          <w:b w:val="0"/>
          <w:bCs w:val="0"/>
          <w:sz w:val="20"/>
        </w:rPr>
      </w:pPr>
    </w:p>
    <w:p w14:paraId="56A1BEEE" w14:textId="4AA2E6FB"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Analizar al inicio y durante la duración del Contrato todos los documentos de la concesión (Pliego de Condiciones, Contrato de Concesión, Apéndices, anexos, otrosíes, etc.) y todos los documentos de la Interventoría (pliegos, Contrato de Interventoría, anexos, otrosíes, etc.) y cualquier otro documento oficial concerniente a las actividades a ejecutar que son objeto de esta Interventoría.</w:t>
      </w:r>
    </w:p>
    <w:p w14:paraId="3EBD59CE" w14:textId="77777777" w:rsidR="00915458" w:rsidRPr="00A96B18" w:rsidRDefault="00915458" w:rsidP="00AA4CCD">
      <w:pPr>
        <w:pStyle w:val="Estilo3"/>
        <w:adjustRightInd/>
        <w:ind w:left="426"/>
        <w:rPr>
          <w:rFonts w:ascii="Arial" w:hAnsi="Arial" w:cs="Arial"/>
          <w:b w:val="0"/>
          <w:bCs w:val="0"/>
          <w:sz w:val="20"/>
        </w:rPr>
      </w:pPr>
    </w:p>
    <w:p w14:paraId="16268402" w14:textId="7B9C8593"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Estudiar y conceptuar oportunamente sobre las sugerencias y consultas de la ANI, destacándose en materia técnica, jurídica, financiera, predial, social y ambiental, sin limitarse a </w:t>
      </w:r>
      <w:bookmarkStart w:id="150" w:name="_cp_text_1_512"/>
      <w:r w:rsidRPr="00A96B18">
        <w:rPr>
          <w:rFonts w:ascii="Arial" w:hAnsi="Arial" w:cs="Arial"/>
          <w:b w:val="0"/>
          <w:sz w:val="20"/>
        </w:rPr>
        <w:t>éstas</w:t>
      </w:r>
      <w:bookmarkEnd w:id="150"/>
      <w:r w:rsidRPr="00A96B18">
        <w:rPr>
          <w:rFonts w:ascii="Arial" w:hAnsi="Arial" w:cs="Arial"/>
          <w:b w:val="0"/>
          <w:sz w:val="20"/>
        </w:rPr>
        <w:t>.</w:t>
      </w:r>
    </w:p>
    <w:p w14:paraId="69F80BB1" w14:textId="77777777" w:rsidR="00915458" w:rsidRPr="00A96B18" w:rsidRDefault="00915458" w:rsidP="00AA4CCD">
      <w:pPr>
        <w:pStyle w:val="Estilo3"/>
        <w:adjustRightInd/>
        <w:ind w:left="426"/>
        <w:rPr>
          <w:rFonts w:ascii="Arial" w:hAnsi="Arial" w:cs="Arial"/>
          <w:b w:val="0"/>
          <w:bCs w:val="0"/>
          <w:sz w:val="20"/>
        </w:rPr>
      </w:pPr>
    </w:p>
    <w:p w14:paraId="5EA30882" w14:textId="012B01FE"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Responder, en primera instancia, y someter a aprobación de la ANI las reclamaciones que presente el Concesionario, en materia técnica, financiera, operativa, predial, social, ambiental y jurídica</w:t>
      </w:r>
      <w:bookmarkStart w:id="151" w:name="_cp_text_1_513"/>
      <w:r w:rsidRPr="00A96B18">
        <w:rPr>
          <w:rFonts w:ascii="Arial" w:hAnsi="Arial" w:cs="Arial"/>
          <w:b w:val="0"/>
          <w:sz w:val="20"/>
        </w:rPr>
        <w:t>, sin limitarse a éstas</w:t>
      </w:r>
      <w:bookmarkEnd w:id="151"/>
      <w:r w:rsidRPr="00A96B18">
        <w:rPr>
          <w:rFonts w:ascii="Arial" w:hAnsi="Arial" w:cs="Arial"/>
          <w:b w:val="0"/>
          <w:sz w:val="20"/>
        </w:rPr>
        <w:t>.</w:t>
      </w:r>
    </w:p>
    <w:p w14:paraId="5DC9D3CF" w14:textId="77777777" w:rsidR="00915458" w:rsidRPr="00A96B18" w:rsidRDefault="00915458" w:rsidP="00AA4CCD">
      <w:pPr>
        <w:pStyle w:val="Estilo3"/>
        <w:adjustRightInd/>
        <w:ind w:left="426"/>
        <w:rPr>
          <w:rFonts w:ascii="Arial" w:hAnsi="Arial" w:cs="Arial"/>
          <w:b w:val="0"/>
          <w:bCs w:val="0"/>
          <w:sz w:val="20"/>
        </w:rPr>
      </w:pPr>
    </w:p>
    <w:p w14:paraId="2F8A3D84" w14:textId="6BE57BC3"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Prestar apoyo a la </w:t>
      </w:r>
      <w:bookmarkStart w:id="152" w:name="_cp_text_1_515"/>
      <w:r w:rsidRPr="00A96B18">
        <w:rPr>
          <w:rFonts w:ascii="Arial" w:hAnsi="Arial" w:cs="Arial"/>
          <w:b w:val="0"/>
          <w:sz w:val="20"/>
        </w:rPr>
        <w:t xml:space="preserve">ANI </w:t>
      </w:r>
      <w:bookmarkEnd w:id="152"/>
      <w:r w:rsidRPr="00A96B18">
        <w:rPr>
          <w:rFonts w:ascii="Arial" w:hAnsi="Arial" w:cs="Arial"/>
          <w:b w:val="0"/>
          <w:sz w:val="20"/>
        </w:rPr>
        <w:t>para resolver las peticiones y reclamos del Concesionario en materia técnica, financiera, operativa predial, social, ambiental y jurídica</w:t>
      </w:r>
      <w:bookmarkStart w:id="153" w:name="_cp_text_1_516"/>
      <w:r w:rsidRPr="00A96B18">
        <w:rPr>
          <w:rFonts w:ascii="Arial" w:hAnsi="Arial" w:cs="Arial"/>
          <w:b w:val="0"/>
          <w:sz w:val="20"/>
        </w:rPr>
        <w:t>, sin limitarse a éstas</w:t>
      </w:r>
      <w:bookmarkEnd w:id="153"/>
      <w:r w:rsidRPr="00A96B18">
        <w:rPr>
          <w:rFonts w:ascii="Arial" w:hAnsi="Arial" w:cs="Arial"/>
          <w:b w:val="0"/>
          <w:sz w:val="20"/>
        </w:rPr>
        <w:t>.</w:t>
      </w:r>
    </w:p>
    <w:p w14:paraId="12A00DE8" w14:textId="77777777" w:rsidR="00915458" w:rsidRPr="00A96B18" w:rsidRDefault="00915458" w:rsidP="00AA4CCD">
      <w:pPr>
        <w:pStyle w:val="Estilo3"/>
        <w:adjustRightInd/>
        <w:ind w:left="426"/>
        <w:rPr>
          <w:rFonts w:ascii="Arial" w:hAnsi="Arial" w:cs="Arial"/>
          <w:b w:val="0"/>
          <w:bCs w:val="0"/>
          <w:sz w:val="20"/>
        </w:rPr>
      </w:pPr>
    </w:p>
    <w:p w14:paraId="6566C612" w14:textId="22CFA2AA"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 xml:space="preserve">Acompañar, asesorar y apoyar a la </w:t>
      </w:r>
      <w:bookmarkStart w:id="154" w:name="_cp_text_1_518"/>
      <w:r w:rsidRPr="00A96B18">
        <w:rPr>
          <w:rFonts w:ascii="Arial" w:hAnsi="Arial" w:cs="Arial"/>
          <w:b w:val="0"/>
          <w:sz w:val="20"/>
        </w:rPr>
        <w:t xml:space="preserve">ANI </w:t>
      </w:r>
      <w:bookmarkEnd w:id="154"/>
      <w:r w:rsidRPr="00A96B18">
        <w:rPr>
          <w:rFonts w:ascii="Arial" w:hAnsi="Arial" w:cs="Arial"/>
          <w:b w:val="0"/>
          <w:sz w:val="20"/>
        </w:rPr>
        <w:t>cuando sea necesario, en el trámite de cualquier proceso judicial o mecanismo de solución de conflictos para dirimir las diferencias que se presenten con el Concesionario, en desarrollo del Contrato de Concesión.</w:t>
      </w:r>
    </w:p>
    <w:p w14:paraId="03105742" w14:textId="77777777" w:rsidR="00915458" w:rsidRPr="00A96B18" w:rsidRDefault="00915458" w:rsidP="00AA4CCD">
      <w:pPr>
        <w:pStyle w:val="Estilo3"/>
        <w:adjustRightInd/>
        <w:ind w:left="426"/>
        <w:rPr>
          <w:rFonts w:ascii="Arial" w:hAnsi="Arial" w:cs="Arial"/>
          <w:b w:val="0"/>
          <w:bCs w:val="0"/>
          <w:sz w:val="20"/>
        </w:rPr>
      </w:pPr>
      <w:bookmarkStart w:id="155" w:name="_cp_blt_1_527"/>
      <w:bookmarkStart w:id="156" w:name="_cp_text_1_524"/>
    </w:p>
    <w:p w14:paraId="32C98791" w14:textId="21422EF6" w:rsidR="003C0627" w:rsidRPr="00A96B18" w:rsidRDefault="003C0627" w:rsidP="00AA4CCD">
      <w:pPr>
        <w:pStyle w:val="Estilo3"/>
        <w:numPr>
          <w:ilvl w:val="0"/>
          <w:numId w:val="47"/>
        </w:numPr>
        <w:adjustRightInd/>
        <w:ind w:left="426" w:hanging="426"/>
        <w:rPr>
          <w:rFonts w:ascii="Arial" w:hAnsi="Arial" w:cs="Arial"/>
          <w:b w:val="0"/>
          <w:bCs w:val="0"/>
          <w:sz w:val="20"/>
        </w:rPr>
      </w:pPr>
      <w:r w:rsidRPr="00A96B18">
        <w:rPr>
          <w:rFonts w:ascii="Arial" w:hAnsi="Arial" w:cs="Arial"/>
          <w:b w:val="0"/>
          <w:sz w:val="20"/>
        </w:rPr>
        <w:t>R</w:t>
      </w:r>
      <w:bookmarkEnd w:id="155"/>
      <w:r w:rsidRPr="00A96B18">
        <w:rPr>
          <w:rFonts w:ascii="Arial" w:hAnsi="Arial" w:cs="Arial"/>
          <w:b w:val="0"/>
          <w:sz w:val="20"/>
        </w:rPr>
        <w:t xml:space="preserve">esponder oportunamente </w:t>
      </w:r>
      <w:bookmarkStart w:id="157" w:name="_cp_text_4_525"/>
      <w:bookmarkEnd w:id="156"/>
      <w:r w:rsidRPr="00A96B18">
        <w:rPr>
          <w:rFonts w:ascii="Arial" w:hAnsi="Arial" w:cs="Arial"/>
          <w:b w:val="0"/>
          <w:sz w:val="20"/>
        </w:rPr>
        <w:t xml:space="preserve">a las solicitudes o consultas que le formule la </w:t>
      </w:r>
      <w:bookmarkStart w:id="158" w:name="_cp_text_1_526"/>
      <w:bookmarkEnd w:id="157"/>
      <w:r w:rsidRPr="00A96B18">
        <w:rPr>
          <w:rFonts w:ascii="Arial" w:hAnsi="Arial" w:cs="Arial"/>
          <w:b w:val="0"/>
          <w:sz w:val="20"/>
        </w:rPr>
        <w:t>ANI, el Concesionario o cualquier tercero.</w:t>
      </w:r>
      <w:bookmarkStart w:id="159" w:name="_cp_text_1_528"/>
      <w:bookmarkEnd w:id="158"/>
    </w:p>
    <w:bookmarkEnd w:id="159"/>
    <w:p w14:paraId="2B4E3A87" w14:textId="77777777" w:rsidR="00915458" w:rsidRPr="00A96B18" w:rsidRDefault="00915458" w:rsidP="00AA4CCD">
      <w:pPr>
        <w:pStyle w:val="Estilo5"/>
        <w:numPr>
          <w:ilvl w:val="0"/>
          <w:numId w:val="0"/>
        </w:numPr>
        <w:adjustRightInd/>
        <w:spacing w:before="0" w:after="0" w:line="240" w:lineRule="auto"/>
        <w:jc w:val="both"/>
        <w:outlineLvl w:val="9"/>
        <w:rPr>
          <w:rFonts w:ascii="Arial" w:hAnsi="Arial" w:cs="Arial"/>
          <w:b w:val="0"/>
          <w:bCs/>
          <w:sz w:val="20"/>
        </w:rPr>
      </w:pPr>
    </w:p>
    <w:p w14:paraId="78629625" w14:textId="24F021D2"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 xml:space="preserve">Para lo anterior, una vez </w:t>
      </w:r>
      <w:bookmarkStart w:id="160" w:name="_cp_text_1_530"/>
      <w:r w:rsidRPr="00A96B18">
        <w:rPr>
          <w:rFonts w:ascii="Arial" w:hAnsi="Arial" w:cs="Arial"/>
          <w:b w:val="0"/>
          <w:bCs/>
          <w:sz w:val="20"/>
        </w:rPr>
        <w:t xml:space="preserve">realizada </w:t>
      </w:r>
      <w:bookmarkEnd w:id="160"/>
      <w:r w:rsidRPr="00A96B18">
        <w:rPr>
          <w:rFonts w:ascii="Arial" w:hAnsi="Arial" w:cs="Arial"/>
          <w:b w:val="0"/>
          <w:bCs/>
          <w:sz w:val="20"/>
        </w:rPr>
        <w:t xml:space="preserve">la solicitud </w:t>
      </w:r>
      <w:bookmarkStart w:id="161" w:name="_cp_text_1_532"/>
      <w:r w:rsidRPr="00A96B18">
        <w:rPr>
          <w:rFonts w:ascii="Arial" w:hAnsi="Arial" w:cs="Arial"/>
          <w:b w:val="0"/>
          <w:bCs/>
          <w:sz w:val="20"/>
        </w:rPr>
        <w:t>o consulta</w:t>
      </w:r>
      <w:bookmarkEnd w:id="161"/>
      <w:r w:rsidRPr="00A96B18">
        <w:rPr>
          <w:rFonts w:ascii="Arial" w:hAnsi="Arial" w:cs="Arial"/>
          <w:b w:val="0"/>
          <w:bCs/>
          <w:sz w:val="20"/>
        </w:rPr>
        <w:t xml:space="preserve">, mediante cualquier </w:t>
      </w:r>
      <w:bookmarkStart w:id="162" w:name="_cp_text_1_534"/>
      <w:r w:rsidRPr="00A96B18">
        <w:rPr>
          <w:rFonts w:ascii="Arial" w:hAnsi="Arial" w:cs="Arial"/>
          <w:b w:val="0"/>
          <w:bCs/>
          <w:sz w:val="20"/>
        </w:rPr>
        <w:t xml:space="preserve">medio, el Interventor </w:t>
      </w:r>
      <w:bookmarkEnd w:id="162"/>
      <w:r w:rsidRPr="00A96B18">
        <w:rPr>
          <w:rFonts w:ascii="Arial" w:hAnsi="Arial" w:cs="Arial"/>
          <w:b w:val="0"/>
          <w:bCs/>
          <w:sz w:val="20"/>
        </w:rPr>
        <w:t xml:space="preserve">proyectará la respuesta y la pondrá a consideración de la </w:t>
      </w:r>
      <w:bookmarkStart w:id="163" w:name="_cp_text_1_536"/>
      <w:r w:rsidRPr="00A96B18">
        <w:rPr>
          <w:rFonts w:ascii="Arial" w:hAnsi="Arial" w:cs="Arial"/>
          <w:b w:val="0"/>
          <w:bCs/>
          <w:sz w:val="20"/>
        </w:rPr>
        <w:t>ANI, en los siguientes plazos:</w:t>
      </w:r>
      <w:bookmarkEnd w:id="163"/>
    </w:p>
    <w:p w14:paraId="76BD3A07" w14:textId="77777777" w:rsidR="00915458" w:rsidRPr="00A96B18" w:rsidRDefault="00915458" w:rsidP="00AA4CCD">
      <w:pPr>
        <w:pStyle w:val="Estilo5"/>
        <w:numPr>
          <w:ilvl w:val="0"/>
          <w:numId w:val="0"/>
        </w:numPr>
        <w:adjustRightInd/>
        <w:spacing w:before="0" w:after="0" w:line="240" w:lineRule="auto"/>
        <w:ind w:left="426"/>
        <w:jc w:val="both"/>
        <w:outlineLvl w:val="9"/>
        <w:rPr>
          <w:rFonts w:ascii="Arial" w:hAnsi="Arial" w:cs="Arial"/>
          <w:b w:val="0"/>
          <w:bCs/>
          <w:sz w:val="20"/>
        </w:rPr>
      </w:pPr>
      <w:bookmarkStart w:id="164" w:name="_cp_text_1_537"/>
    </w:p>
    <w:p w14:paraId="79270CCA" w14:textId="79380FA6"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Si se trata de solicitudes o consultas hechas por la ANI:</w:t>
      </w:r>
    </w:p>
    <w:p w14:paraId="6329C326" w14:textId="77777777" w:rsidR="00915458" w:rsidRPr="00A96B18" w:rsidRDefault="00915458" w:rsidP="00AA4CCD">
      <w:pPr>
        <w:pStyle w:val="Estilo5"/>
        <w:numPr>
          <w:ilvl w:val="0"/>
          <w:numId w:val="0"/>
        </w:numPr>
        <w:adjustRightInd/>
        <w:spacing w:before="0" w:after="0" w:line="240" w:lineRule="auto"/>
        <w:ind w:left="426"/>
        <w:jc w:val="both"/>
        <w:outlineLvl w:val="9"/>
        <w:rPr>
          <w:rFonts w:ascii="Arial" w:hAnsi="Arial" w:cs="Arial"/>
          <w:b w:val="0"/>
          <w:bCs/>
          <w:sz w:val="20"/>
        </w:rPr>
      </w:pPr>
    </w:p>
    <w:bookmarkEnd w:id="164"/>
    <w:p w14:paraId="6A228B41" w14:textId="77777777"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 xml:space="preserve">Las peticiones deberán ser resueltas dentro de los siguientes plazos y se contarán a partir del día siguiente a la fecha de su radicación en </w:t>
      </w:r>
      <w:bookmarkStart w:id="165" w:name="_cp_text_1_540"/>
      <w:r w:rsidRPr="00A96B18">
        <w:rPr>
          <w:rFonts w:ascii="Arial" w:hAnsi="Arial" w:cs="Arial"/>
          <w:b w:val="0"/>
          <w:bCs/>
          <w:sz w:val="20"/>
        </w:rPr>
        <w:t>el Interventor</w:t>
      </w:r>
      <w:bookmarkEnd w:id="165"/>
      <w:r w:rsidRPr="00A96B18">
        <w:rPr>
          <w:rFonts w:ascii="Arial" w:hAnsi="Arial" w:cs="Arial"/>
          <w:b w:val="0"/>
          <w:bCs/>
          <w:sz w:val="20"/>
        </w:rPr>
        <w:t>:</w:t>
      </w:r>
    </w:p>
    <w:p w14:paraId="36F3588F" w14:textId="77777777" w:rsidR="00915458" w:rsidRPr="00A96B18" w:rsidRDefault="00915458" w:rsidP="00AA4CCD">
      <w:pPr>
        <w:pStyle w:val="Estilo5"/>
        <w:numPr>
          <w:ilvl w:val="0"/>
          <w:numId w:val="0"/>
        </w:numPr>
        <w:adjustRightInd/>
        <w:spacing w:before="0" w:after="0" w:line="240" w:lineRule="auto"/>
        <w:jc w:val="both"/>
        <w:outlineLvl w:val="9"/>
        <w:rPr>
          <w:rFonts w:ascii="Arial" w:hAnsi="Arial" w:cs="Arial"/>
          <w:b w:val="0"/>
          <w:bCs/>
          <w:sz w:val="20"/>
        </w:rPr>
      </w:pPr>
    </w:p>
    <w:p w14:paraId="4A452FC7" w14:textId="77777777" w:rsidR="003C0627" w:rsidRPr="00A96B18" w:rsidRDefault="003C0627" w:rsidP="00AA4CCD">
      <w:pPr>
        <w:pStyle w:val="Estilo5"/>
        <w:numPr>
          <w:ilvl w:val="1"/>
          <w:numId w:val="29"/>
        </w:numPr>
        <w:adjustRightInd/>
        <w:spacing w:before="0" w:after="0" w:line="240" w:lineRule="auto"/>
        <w:ind w:left="851" w:hanging="425"/>
        <w:jc w:val="both"/>
        <w:outlineLvl w:val="9"/>
        <w:rPr>
          <w:rFonts w:ascii="Arial" w:hAnsi="Arial" w:cs="Arial"/>
          <w:b w:val="0"/>
          <w:bCs/>
          <w:sz w:val="20"/>
        </w:rPr>
      </w:pPr>
      <w:r w:rsidRPr="00A96B18">
        <w:rPr>
          <w:rFonts w:ascii="Arial" w:hAnsi="Arial" w:cs="Arial"/>
          <w:b w:val="0"/>
          <w:bCs/>
          <w:sz w:val="20"/>
        </w:rPr>
        <w:t>Peticiones generales o particulares: Quince (15) Días Hábiles;</w:t>
      </w:r>
    </w:p>
    <w:p w14:paraId="5B46C619" w14:textId="77777777" w:rsidR="003C0627" w:rsidRPr="00A96B18" w:rsidRDefault="003C0627" w:rsidP="00AA4CCD">
      <w:pPr>
        <w:pStyle w:val="Estilo5"/>
        <w:numPr>
          <w:ilvl w:val="1"/>
          <w:numId w:val="29"/>
        </w:numPr>
        <w:adjustRightInd/>
        <w:spacing w:before="0" w:after="0" w:line="240" w:lineRule="auto"/>
        <w:ind w:left="851" w:hanging="425"/>
        <w:jc w:val="both"/>
        <w:outlineLvl w:val="9"/>
        <w:rPr>
          <w:rFonts w:ascii="Arial" w:hAnsi="Arial" w:cs="Arial"/>
          <w:b w:val="0"/>
          <w:bCs/>
          <w:sz w:val="20"/>
        </w:rPr>
      </w:pPr>
      <w:r w:rsidRPr="00A96B18">
        <w:rPr>
          <w:rFonts w:ascii="Arial" w:hAnsi="Arial" w:cs="Arial"/>
          <w:b w:val="0"/>
          <w:bCs/>
          <w:sz w:val="20"/>
        </w:rPr>
        <w:t>Expedición de certificaciones: Diez (10) Días Hábiles, salvo que se trate de certificaciones laborales, para lo cual se dispone de tres (3) días hábiles;</w:t>
      </w:r>
    </w:p>
    <w:p w14:paraId="452AA0FF" w14:textId="45D952D8" w:rsidR="003C0627" w:rsidRPr="00A96B18" w:rsidRDefault="003C0627" w:rsidP="00AA4CCD">
      <w:pPr>
        <w:pStyle w:val="Estilo5"/>
        <w:numPr>
          <w:ilvl w:val="1"/>
          <w:numId w:val="29"/>
        </w:numPr>
        <w:adjustRightInd/>
        <w:spacing w:before="0" w:after="0" w:line="240" w:lineRule="auto"/>
        <w:ind w:left="851" w:hanging="425"/>
        <w:jc w:val="both"/>
        <w:outlineLvl w:val="9"/>
        <w:rPr>
          <w:rFonts w:ascii="Arial" w:hAnsi="Arial" w:cs="Arial"/>
          <w:b w:val="0"/>
          <w:bCs/>
          <w:sz w:val="20"/>
        </w:rPr>
      </w:pPr>
      <w:r w:rsidRPr="00A96B18">
        <w:rPr>
          <w:rFonts w:ascii="Arial" w:hAnsi="Arial" w:cs="Arial"/>
          <w:b w:val="0"/>
          <w:bCs/>
          <w:sz w:val="20"/>
        </w:rPr>
        <w:t>Peticiones con el propósito de obtener copias de documentos: Diez (10) Días Hábiles para comunicar al peticionario, en concordancia con la resolución interna de la ANI que fija el plazo para su entrega.</w:t>
      </w:r>
    </w:p>
    <w:p w14:paraId="0F6F3067" w14:textId="77777777" w:rsidR="003C0627" w:rsidRPr="00A96B18" w:rsidRDefault="003C0627" w:rsidP="00AA4CCD">
      <w:pPr>
        <w:pStyle w:val="Estilo5"/>
        <w:numPr>
          <w:ilvl w:val="1"/>
          <w:numId w:val="29"/>
        </w:numPr>
        <w:adjustRightInd/>
        <w:spacing w:before="0" w:after="0" w:line="240" w:lineRule="auto"/>
        <w:ind w:left="851" w:hanging="425"/>
        <w:jc w:val="both"/>
        <w:outlineLvl w:val="9"/>
        <w:rPr>
          <w:rFonts w:ascii="Arial" w:hAnsi="Arial" w:cs="Arial"/>
          <w:b w:val="0"/>
          <w:bCs/>
          <w:sz w:val="20"/>
        </w:rPr>
      </w:pPr>
      <w:r w:rsidRPr="00A96B18">
        <w:rPr>
          <w:rFonts w:ascii="Arial" w:hAnsi="Arial" w:cs="Arial"/>
          <w:b w:val="0"/>
          <w:bCs/>
          <w:sz w:val="20"/>
        </w:rPr>
        <w:t>Consultas en materia de gestión contractual: Treinta (30) Días Hábiles;</w:t>
      </w:r>
    </w:p>
    <w:p w14:paraId="29AB44C6" w14:textId="77777777" w:rsidR="003C0627" w:rsidRPr="00A96B18" w:rsidRDefault="003C0627" w:rsidP="00AA4CCD">
      <w:pPr>
        <w:pStyle w:val="Estilo5"/>
        <w:numPr>
          <w:ilvl w:val="1"/>
          <w:numId w:val="29"/>
        </w:numPr>
        <w:adjustRightInd/>
        <w:spacing w:before="0" w:after="0" w:line="240" w:lineRule="auto"/>
        <w:ind w:left="851" w:hanging="425"/>
        <w:jc w:val="both"/>
        <w:outlineLvl w:val="9"/>
        <w:rPr>
          <w:rFonts w:ascii="Arial" w:hAnsi="Arial" w:cs="Arial"/>
          <w:b w:val="0"/>
          <w:bCs/>
          <w:sz w:val="20"/>
        </w:rPr>
      </w:pPr>
      <w:r w:rsidRPr="00A96B18">
        <w:rPr>
          <w:rFonts w:ascii="Arial" w:hAnsi="Arial" w:cs="Arial"/>
          <w:b w:val="0"/>
          <w:bCs/>
          <w:sz w:val="20"/>
        </w:rPr>
        <w:t>Solicitudes de información realizadas por los Senadores y Representantes de la República, en ejercicio del control político y los organismos de control: La ANI tiene cinco (5) días calendario. Para este último caso en particular, el interventor tendrá la obligación de remitir la respuesta solicitada por la ANI en un término no mayor a dos (2) días calendario, una vez reciba el requerimiento.</w:t>
      </w:r>
    </w:p>
    <w:p w14:paraId="794E43EB" w14:textId="77777777" w:rsidR="00915458" w:rsidRPr="00A96B18" w:rsidRDefault="00915458" w:rsidP="00AA4CCD">
      <w:pPr>
        <w:pStyle w:val="Estilo5"/>
        <w:numPr>
          <w:ilvl w:val="0"/>
          <w:numId w:val="0"/>
        </w:numPr>
        <w:adjustRightInd/>
        <w:spacing w:before="0" w:after="0" w:line="240" w:lineRule="auto"/>
        <w:ind w:left="426"/>
        <w:jc w:val="both"/>
        <w:outlineLvl w:val="9"/>
        <w:rPr>
          <w:rFonts w:ascii="Arial" w:hAnsi="Arial" w:cs="Arial"/>
          <w:b w:val="0"/>
          <w:bCs/>
          <w:sz w:val="20"/>
        </w:rPr>
      </w:pPr>
    </w:p>
    <w:p w14:paraId="2A7A2DC8" w14:textId="71237BB8"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 xml:space="preserve">Cuando no fuere posible contestar a la </w:t>
      </w:r>
      <w:bookmarkStart w:id="166" w:name="_cp_text_1_545"/>
      <w:r w:rsidRPr="00A96B18">
        <w:rPr>
          <w:rFonts w:ascii="Arial" w:hAnsi="Arial" w:cs="Arial"/>
          <w:b w:val="0"/>
          <w:bCs/>
          <w:sz w:val="20"/>
        </w:rPr>
        <w:t xml:space="preserve">ANI </w:t>
      </w:r>
      <w:bookmarkEnd w:id="166"/>
      <w:r w:rsidRPr="00A96B18">
        <w:rPr>
          <w:rFonts w:ascii="Arial" w:hAnsi="Arial" w:cs="Arial"/>
          <w:b w:val="0"/>
          <w:bCs/>
          <w:sz w:val="20"/>
        </w:rPr>
        <w:t>dentro del término señalado anteriormente, se le enviará oportunamente comunicación, por cualquier medio, en tal sentido, señalando los motivos y la fecha en que se le dará respuesta a la solicitud</w:t>
      </w:r>
      <w:bookmarkStart w:id="167" w:name="_cp_text_1_547"/>
      <w:r w:rsidRPr="00A96B18">
        <w:rPr>
          <w:rFonts w:ascii="Arial" w:hAnsi="Arial" w:cs="Arial"/>
          <w:b w:val="0"/>
          <w:bCs/>
          <w:sz w:val="20"/>
        </w:rPr>
        <w:t>.</w:t>
      </w:r>
    </w:p>
    <w:p w14:paraId="3C45906A" w14:textId="77777777" w:rsidR="00915458" w:rsidRPr="00A96B18" w:rsidRDefault="00915458" w:rsidP="00AA4CCD">
      <w:pPr>
        <w:pStyle w:val="Estilo5"/>
        <w:numPr>
          <w:ilvl w:val="0"/>
          <w:numId w:val="0"/>
        </w:numPr>
        <w:adjustRightInd/>
        <w:spacing w:before="0" w:after="0" w:line="240" w:lineRule="auto"/>
        <w:jc w:val="both"/>
        <w:outlineLvl w:val="9"/>
        <w:rPr>
          <w:rFonts w:ascii="Arial" w:hAnsi="Arial" w:cs="Arial"/>
          <w:b w:val="0"/>
          <w:bCs/>
          <w:sz w:val="20"/>
        </w:rPr>
      </w:pPr>
      <w:bookmarkStart w:id="168" w:name="_cp_text_1_548"/>
      <w:bookmarkEnd w:id="167"/>
    </w:p>
    <w:p w14:paraId="2C3B20EF" w14:textId="08AEFDA6"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 xml:space="preserve">Si </w:t>
      </w:r>
      <w:bookmarkEnd w:id="168"/>
      <w:r w:rsidRPr="00A96B18">
        <w:rPr>
          <w:rFonts w:ascii="Arial" w:hAnsi="Arial" w:cs="Arial"/>
          <w:b w:val="0"/>
          <w:bCs/>
          <w:sz w:val="20"/>
        </w:rPr>
        <w:t xml:space="preserve">se </w:t>
      </w:r>
      <w:bookmarkStart w:id="169" w:name="_cp_text_1_550"/>
      <w:r w:rsidRPr="00A96B18">
        <w:rPr>
          <w:rFonts w:ascii="Arial" w:hAnsi="Arial" w:cs="Arial"/>
          <w:b w:val="0"/>
          <w:bCs/>
          <w:sz w:val="20"/>
        </w:rPr>
        <w:t>trata de solicitudes o consultas hechas por un tercero o el Concesionario en ejercicio del derecho fundamental de petición:</w:t>
      </w:r>
      <w:bookmarkEnd w:id="169"/>
    </w:p>
    <w:p w14:paraId="2146809D" w14:textId="77777777" w:rsidR="00915458" w:rsidRPr="00A96B18" w:rsidRDefault="00915458" w:rsidP="00AA4CCD">
      <w:pPr>
        <w:pStyle w:val="Estilo5"/>
        <w:numPr>
          <w:ilvl w:val="0"/>
          <w:numId w:val="0"/>
        </w:numPr>
        <w:adjustRightInd/>
        <w:spacing w:before="0" w:after="0" w:line="240" w:lineRule="auto"/>
        <w:ind w:left="426"/>
        <w:jc w:val="both"/>
        <w:outlineLvl w:val="9"/>
        <w:rPr>
          <w:rFonts w:ascii="Arial" w:hAnsi="Arial" w:cs="Arial"/>
          <w:b w:val="0"/>
          <w:bCs/>
          <w:sz w:val="20"/>
        </w:rPr>
      </w:pPr>
      <w:bookmarkStart w:id="170" w:name="_cp_text_1_552"/>
    </w:p>
    <w:p w14:paraId="736B2B0A" w14:textId="2AA89AC7"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Cuando las consultas o solicitudes provengan de terceros o del Concesionario, el Interventor deberá entregar la respuesta correspondiente o entregar la solicitud de prórroga y justificación correspondiente, según sea el caso, no más allá de los términos establecidos en la Ley 1755 de 2015.</w:t>
      </w:r>
    </w:p>
    <w:p w14:paraId="6B3FB17D" w14:textId="77777777" w:rsidR="00BD09BD" w:rsidRPr="00A96B18" w:rsidRDefault="00BD09BD" w:rsidP="00AA4CCD">
      <w:pPr>
        <w:pStyle w:val="Estilo5"/>
        <w:numPr>
          <w:ilvl w:val="0"/>
          <w:numId w:val="0"/>
        </w:numPr>
        <w:adjustRightInd/>
        <w:spacing w:before="0" w:after="0" w:line="240" w:lineRule="auto"/>
        <w:jc w:val="both"/>
        <w:outlineLvl w:val="9"/>
        <w:rPr>
          <w:rFonts w:ascii="Arial" w:hAnsi="Arial" w:cs="Arial"/>
          <w:b w:val="0"/>
          <w:bCs/>
          <w:sz w:val="20"/>
        </w:rPr>
      </w:pPr>
      <w:bookmarkStart w:id="171" w:name="_cp_text_1_553"/>
      <w:bookmarkEnd w:id="170"/>
    </w:p>
    <w:p w14:paraId="715F2401" w14:textId="03839D8C" w:rsidR="003C0627" w:rsidRPr="00A96B18" w:rsidRDefault="003C0627" w:rsidP="00AA4CCD">
      <w:pPr>
        <w:pStyle w:val="Estilo5"/>
        <w:numPr>
          <w:ilvl w:val="0"/>
          <w:numId w:val="0"/>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 xml:space="preserve">Si una consulta de la ANI proviene de </w:t>
      </w:r>
      <w:bookmarkStart w:id="172" w:name="_cp_text_4_554"/>
      <w:bookmarkEnd w:id="171"/>
      <w:r w:rsidRPr="00A96B18">
        <w:rPr>
          <w:rFonts w:ascii="Arial" w:hAnsi="Arial" w:cs="Arial"/>
          <w:b w:val="0"/>
          <w:bCs/>
          <w:sz w:val="20"/>
        </w:rPr>
        <w:t xml:space="preserve">solicitudes, peticiones y requerimientos formulados por </w:t>
      </w:r>
      <w:bookmarkStart w:id="173" w:name="_cp_text_1_555"/>
      <w:bookmarkEnd w:id="172"/>
      <w:r w:rsidRPr="00A96B18">
        <w:rPr>
          <w:rFonts w:ascii="Arial" w:hAnsi="Arial" w:cs="Arial"/>
          <w:b w:val="0"/>
          <w:bCs/>
          <w:sz w:val="20"/>
        </w:rPr>
        <w:t>personas a la ANI en ejercicio del derecho fundamental de petición (lo cual la ANI deberá poner de presente cuando traslade la correspondiente consulta o solicitud), el Interventor deberá entregar la respuesta correspondiente o entregar la solicitud de prórroga y justificación correspondiente a la ANI, según sea el caso, no más allá de dos (2) Días antes de que venza el plazo que obliga a la ANI a dar respuesta bajo la Ley 1755 de 2015.</w:t>
      </w:r>
    </w:p>
    <w:p w14:paraId="064F9F13" w14:textId="77777777" w:rsidR="00915458" w:rsidRPr="00A96B18" w:rsidRDefault="00915458" w:rsidP="00AA4CCD">
      <w:pPr>
        <w:pStyle w:val="Estilo5"/>
        <w:numPr>
          <w:ilvl w:val="0"/>
          <w:numId w:val="0"/>
        </w:numPr>
        <w:adjustRightInd/>
        <w:spacing w:before="0" w:after="0" w:line="240" w:lineRule="auto"/>
        <w:ind w:left="426"/>
        <w:jc w:val="both"/>
        <w:outlineLvl w:val="9"/>
        <w:rPr>
          <w:rFonts w:ascii="Arial" w:hAnsi="Arial" w:cs="Arial"/>
          <w:b w:val="0"/>
          <w:bCs/>
          <w:sz w:val="20"/>
        </w:rPr>
      </w:pPr>
    </w:p>
    <w:bookmarkEnd w:id="173"/>
    <w:p w14:paraId="69F5207D"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Suscribir conjuntamente con el Concesionario y la </w:t>
      </w:r>
      <w:bookmarkStart w:id="174" w:name="_cp_text_1_557"/>
      <w:r w:rsidRPr="00A96B18">
        <w:rPr>
          <w:rFonts w:ascii="Arial" w:hAnsi="Arial" w:cs="Arial"/>
          <w:b w:val="0"/>
          <w:sz w:val="20"/>
        </w:rPr>
        <w:t xml:space="preserve">ANI </w:t>
      </w:r>
      <w:bookmarkEnd w:id="174"/>
      <w:r w:rsidRPr="00A96B18">
        <w:rPr>
          <w:rFonts w:ascii="Arial" w:hAnsi="Arial" w:cs="Arial"/>
          <w:b w:val="0"/>
          <w:sz w:val="20"/>
        </w:rPr>
        <w:t xml:space="preserve">las actas e informes a que haya lugar, según lo previsto en </w:t>
      </w:r>
      <w:bookmarkStart w:id="175" w:name="_cp_text_1_559"/>
      <w:r w:rsidRPr="00A96B18">
        <w:rPr>
          <w:rFonts w:ascii="Arial" w:hAnsi="Arial" w:cs="Arial"/>
          <w:b w:val="0"/>
          <w:sz w:val="20"/>
        </w:rPr>
        <w:t xml:space="preserve">el </w:t>
      </w:r>
      <w:bookmarkEnd w:id="175"/>
      <w:r w:rsidRPr="00A96B18">
        <w:rPr>
          <w:rFonts w:ascii="Arial" w:hAnsi="Arial" w:cs="Arial"/>
          <w:b w:val="0"/>
          <w:sz w:val="20"/>
        </w:rPr>
        <w:t>Contrato de Concesión</w:t>
      </w:r>
      <w:bookmarkStart w:id="176" w:name="_cp_text_1_560"/>
      <w:r w:rsidRPr="00A96B18">
        <w:rPr>
          <w:rFonts w:ascii="Arial" w:hAnsi="Arial" w:cs="Arial"/>
          <w:b w:val="0"/>
          <w:sz w:val="20"/>
        </w:rPr>
        <w:t xml:space="preserve"> y el Contrato de Interventoría</w:t>
      </w:r>
      <w:bookmarkEnd w:id="176"/>
      <w:r w:rsidRPr="00A96B18">
        <w:rPr>
          <w:rFonts w:ascii="Arial" w:hAnsi="Arial" w:cs="Arial"/>
          <w:b w:val="0"/>
          <w:sz w:val="20"/>
        </w:rPr>
        <w:t>.</w:t>
      </w:r>
    </w:p>
    <w:p w14:paraId="144CEBB4" w14:textId="77777777" w:rsidR="00BD09BD" w:rsidRPr="00A96B18" w:rsidRDefault="00BD09BD" w:rsidP="00AA4CCD">
      <w:pPr>
        <w:pStyle w:val="Estilo3"/>
        <w:adjustRightInd/>
        <w:ind w:left="425"/>
        <w:rPr>
          <w:rFonts w:ascii="Arial" w:hAnsi="Arial" w:cs="Arial"/>
          <w:b w:val="0"/>
          <w:bCs w:val="0"/>
          <w:sz w:val="20"/>
        </w:rPr>
      </w:pPr>
    </w:p>
    <w:p w14:paraId="7BEC4B6D" w14:textId="27C6E506"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Elaborar y suscribir, conjuntamente con la </w:t>
      </w:r>
      <w:bookmarkStart w:id="177" w:name="_cp_text_1_562"/>
      <w:r w:rsidRPr="00A96B18">
        <w:rPr>
          <w:rFonts w:ascii="Arial" w:hAnsi="Arial" w:cs="Arial"/>
          <w:b w:val="0"/>
          <w:sz w:val="20"/>
        </w:rPr>
        <w:t xml:space="preserve">ANI </w:t>
      </w:r>
      <w:bookmarkEnd w:id="177"/>
      <w:r w:rsidRPr="00A96B18">
        <w:rPr>
          <w:rFonts w:ascii="Arial" w:hAnsi="Arial" w:cs="Arial"/>
          <w:b w:val="0"/>
          <w:sz w:val="20"/>
        </w:rPr>
        <w:t>y el Concesionario, los convenios, acuerdos, pactos y eventos relacionados con la ejecución del Contrato de Concesión, así como dejar constancia en actas de los eventos que afecten el desarrollo de los trabajos o, en general, del Contrato de Concesión.</w:t>
      </w:r>
    </w:p>
    <w:p w14:paraId="6A621C8F" w14:textId="77777777" w:rsidR="00BD09BD" w:rsidRPr="00A96B18" w:rsidRDefault="00BD09BD" w:rsidP="00AA4CCD">
      <w:pPr>
        <w:pStyle w:val="Estilo3"/>
        <w:adjustRightInd/>
        <w:ind w:left="425"/>
        <w:rPr>
          <w:rFonts w:ascii="Arial" w:hAnsi="Arial" w:cs="Arial"/>
          <w:b w:val="0"/>
          <w:bCs w:val="0"/>
          <w:sz w:val="20"/>
        </w:rPr>
      </w:pPr>
    </w:p>
    <w:p w14:paraId="331683A4" w14:textId="65FB07AB"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Determinar en conjunto con el Concesionario la fecha prevista para la suscripción de actas, exceptuando la suscripción de las actas cuya fecha pueda determinarse concretamente en el Contrato de Concesión o el Plan de Obras.</w:t>
      </w:r>
    </w:p>
    <w:p w14:paraId="6CA25B94" w14:textId="77777777" w:rsidR="00BD09BD" w:rsidRPr="00A96B18" w:rsidRDefault="00BD09BD" w:rsidP="00AA4CCD">
      <w:pPr>
        <w:pStyle w:val="Estilo3"/>
        <w:adjustRightInd/>
        <w:ind w:left="425"/>
        <w:rPr>
          <w:rFonts w:ascii="Arial" w:hAnsi="Arial" w:cs="Arial"/>
          <w:b w:val="0"/>
          <w:bCs w:val="0"/>
          <w:sz w:val="20"/>
        </w:rPr>
      </w:pPr>
    </w:p>
    <w:p w14:paraId="01C50BEA" w14:textId="50EE9A4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el Plan de Obras, y en caso de presentarse Eventos Eximentes de Responsabilidad verificar dicho plan en conjunto con la ANI.</w:t>
      </w:r>
    </w:p>
    <w:p w14:paraId="3C0256D8" w14:textId="77777777" w:rsidR="00BD09BD" w:rsidRPr="00A96B18" w:rsidRDefault="00BD09BD" w:rsidP="00AA4CCD">
      <w:pPr>
        <w:pStyle w:val="Estilo3"/>
        <w:adjustRightInd/>
        <w:ind w:left="425"/>
        <w:rPr>
          <w:rFonts w:ascii="Arial" w:hAnsi="Arial" w:cs="Arial"/>
          <w:b w:val="0"/>
          <w:bCs w:val="0"/>
          <w:sz w:val="20"/>
        </w:rPr>
      </w:pPr>
    </w:p>
    <w:p w14:paraId="7F66C19B" w14:textId="2BA0344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Acompañar a la ANI en el proceso de Reversión de la concesión: elaboración de informes finales de Interventoría, actas y documentos de recibo definitivo de la concesión. Para lo cual deberá presentar el correspondiente Plan de Acción para aprobación de la ANI dentro de los doce (12) meses anteriores al vencimiento del correspondiente Contrato de Concesión</w:t>
      </w:r>
      <w:r w:rsidR="00534D62" w:rsidRPr="00A96B18">
        <w:rPr>
          <w:rFonts w:ascii="Arial" w:hAnsi="Arial" w:cs="Arial"/>
          <w:b w:val="0"/>
          <w:sz w:val="20"/>
        </w:rPr>
        <w:t>.</w:t>
      </w:r>
    </w:p>
    <w:p w14:paraId="300A3ED1" w14:textId="77777777" w:rsidR="00BD09BD" w:rsidRPr="00A96B18" w:rsidRDefault="00BD09BD" w:rsidP="00AA4CCD">
      <w:pPr>
        <w:pStyle w:val="Estilo3"/>
        <w:adjustRightInd/>
        <w:ind w:left="425"/>
        <w:rPr>
          <w:rFonts w:ascii="Arial" w:hAnsi="Arial" w:cs="Arial"/>
          <w:b w:val="0"/>
          <w:bCs w:val="0"/>
          <w:sz w:val="20"/>
        </w:rPr>
      </w:pPr>
    </w:p>
    <w:p w14:paraId="241E60F5" w14:textId="231D888C"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De acuerdo con los siguientes parámetros, y sin perjuicio de la obligación de entrega de los informes de diagnóstico de que trata el numeral </w:t>
      </w:r>
      <w:r w:rsidRPr="00A96B18">
        <w:rPr>
          <w:rFonts w:ascii="Arial" w:hAnsi="Arial" w:cs="Arial"/>
          <w:b w:val="0"/>
          <w:bCs w:val="0"/>
          <w:sz w:val="20"/>
        </w:rPr>
        <w:fldChar w:fldCharType="begin"/>
      </w:r>
      <w:r w:rsidRPr="00A96B18">
        <w:rPr>
          <w:rFonts w:ascii="Arial" w:hAnsi="Arial" w:cs="Arial"/>
          <w:b w:val="0"/>
          <w:sz w:val="20"/>
        </w:rPr>
        <w:instrText xml:space="preserve"> REF _Ref47600579 \r \h  \* MERGEFORMAT </w:instrText>
      </w:r>
      <w:r w:rsidRPr="00A96B18">
        <w:rPr>
          <w:rFonts w:ascii="Arial" w:hAnsi="Arial" w:cs="Arial"/>
          <w:b w:val="0"/>
          <w:bCs w:val="0"/>
          <w:sz w:val="20"/>
        </w:rPr>
      </w:r>
      <w:r w:rsidRPr="00A96B18">
        <w:rPr>
          <w:rFonts w:ascii="Arial" w:hAnsi="Arial" w:cs="Arial"/>
          <w:b w:val="0"/>
          <w:bCs w:val="0"/>
          <w:sz w:val="20"/>
        </w:rPr>
        <w:fldChar w:fldCharType="separate"/>
      </w:r>
      <w:r w:rsidR="007A1D6A">
        <w:rPr>
          <w:rFonts w:ascii="Arial" w:hAnsi="Arial" w:cs="Arial"/>
          <w:b w:val="0"/>
          <w:sz w:val="20"/>
        </w:rPr>
        <w:t>6.3</w:t>
      </w:r>
      <w:r w:rsidRPr="00A96B18">
        <w:rPr>
          <w:rFonts w:ascii="Arial" w:hAnsi="Arial" w:cs="Arial"/>
          <w:b w:val="0"/>
          <w:bCs w:val="0"/>
          <w:sz w:val="20"/>
        </w:rPr>
        <w:fldChar w:fldCharType="end"/>
      </w:r>
      <w:r w:rsidRPr="00A96B18">
        <w:rPr>
          <w:rFonts w:ascii="Arial" w:hAnsi="Arial" w:cs="Arial"/>
          <w:b w:val="0"/>
          <w:sz w:val="20"/>
        </w:rPr>
        <w:t xml:space="preserve"> del presente documento, el Interventor debe cumplir con lo siguiente:</w:t>
      </w:r>
    </w:p>
    <w:p w14:paraId="41163686" w14:textId="77777777" w:rsidR="00AD5D48" w:rsidRPr="00A96B18" w:rsidRDefault="00AD5D48" w:rsidP="00AA4CCD">
      <w:pPr>
        <w:pStyle w:val="Estilo3"/>
        <w:adjustRightInd/>
        <w:ind w:left="425"/>
        <w:rPr>
          <w:rFonts w:ascii="Arial" w:hAnsi="Arial" w:cs="Arial"/>
          <w:b w:val="0"/>
          <w:bCs w:val="0"/>
          <w:sz w:val="20"/>
        </w:rPr>
      </w:pPr>
    </w:p>
    <w:p w14:paraId="3C7A54F8" w14:textId="51E94310" w:rsidR="003C0627" w:rsidRPr="00A96B18" w:rsidRDefault="003C0627" w:rsidP="00AA4CCD">
      <w:pPr>
        <w:pStyle w:val="Textoindependiente"/>
        <w:numPr>
          <w:ilvl w:val="0"/>
          <w:numId w:val="54"/>
        </w:numPr>
        <w:adjustRightInd/>
        <w:spacing w:after="0" w:line="240" w:lineRule="auto"/>
        <w:ind w:left="720" w:hanging="425"/>
        <w:rPr>
          <w:rFonts w:ascii="Arial" w:hAnsi="Arial" w:cs="Arial"/>
          <w:bCs/>
          <w:sz w:val="20"/>
          <w:lang w:val="es-CO"/>
        </w:rPr>
      </w:pPr>
      <w:r w:rsidRPr="00A96B18">
        <w:rPr>
          <w:rFonts w:ascii="Arial" w:hAnsi="Arial" w:cs="Arial"/>
          <w:bCs/>
          <w:sz w:val="20"/>
          <w:lang w:val="es-CO"/>
        </w:rPr>
        <w:t xml:space="preserve">Al menos una vez al mes, el Interventor elaborará un </w:t>
      </w:r>
      <w:bookmarkStart w:id="178" w:name="_cp_text_1_572"/>
      <w:r w:rsidRPr="00A96B18">
        <w:rPr>
          <w:rFonts w:ascii="Arial" w:hAnsi="Arial" w:cs="Arial"/>
          <w:bCs/>
          <w:sz w:val="20"/>
          <w:lang w:val="es-CO"/>
        </w:rPr>
        <w:t xml:space="preserve">informe </w:t>
      </w:r>
      <w:bookmarkEnd w:id="178"/>
      <w:r w:rsidRPr="00A96B18">
        <w:rPr>
          <w:rFonts w:ascii="Arial" w:hAnsi="Arial" w:cs="Arial"/>
          <w:bCs/>
          <w:sz w:val="20"/>
          <w:lang w:val="es-CO"/>
        </w:rPr>
        <w:t xml:space="preserve">que deberá contener como mínimo la información mencionada en el numeral </w:t>
      </w:r>
      <w:r w:rsidRPr="00A96B18">
        <w:rPr>
          <w:rFonts w:ascii="Arial" w:hAnsi="Arial" w:cs="Arial"/>
          <w:bCs/>
          <w:sz w:val="20"/>
          <w:lang w:val="es-CO"/>
        </w:rPr>
        <w:fldChar w:fldCharType="begin"/>
      </w:r>
      <w:r w:rsidRPr="00A96B18">
        <w:rPr>
          <w:rFonts w:ascii="Arial" w:hAnsi="Arial" w:cs="Arial"/>
          <w:bCs/>
          <w:sz w:val="20"/>
          <w:lang w:val="es-CO"/>
        </w:rPr>
        <w:instrText xml:space="preserve"> REF _Ref47600598 \r \h  \* MERGEFORMAT </w:instrText>
      </w:r>
      <w:r w:rsidRPr="00A96B18">
        <w:rPr>
          <w:rFonts w:ascii="Arial" w:hAnsi="Arial" w:cs="Arial"/>
          <w:bCs/>
          <w:sz w:val="20"/>
          <w:lang w:val="es-CO"/>
        </w:rPr>
      </w:r>
      <w:r w:rsidRPr="00A96B18">
        <w:rPr>
          <w:rFonts w:ascii="Arial" w:hAnsi="Arial" w:cs="Arial"/>
          <w:bCs/>
          <w:sz w:val="20"/>
          <w:lang w:val="es-CO"/>
        </w:rPr>
        <w:fldChar w:fldCharType="separate"/>
      </w:r>
      <w:r w:rsidR="007A1D6A">
        <w:rPr>
          <w:rFonts w:ascii="Arial" w:hAnsi="Arial" w:cs="Arial"/>
          <w:bCs/>
          <w:sz w:val="20"/>
          <w:lang w:val="es-CO"/>
        </w:rPr>
        <w:t>9.1.1</w:t>
      </w:r>
      <w:r w:rsidRPr="00A96B18">
        <w:rPr>
          <w:rFonts w:ascii="Arial" w:hAnsi="Arial" w:cs="Arial"/>
          <w:bCs/>
          <w:sz w:val="20"/>
          <w:lang w:val="es-CO"/>
        </w:rPr>
        <w:fldChar w:fldCharType="end"/>
      </w:r>
      <w:r w:rsidRPr="00A96B18">
        <w:rPr>
          <w:rFonts w:ascii="Arial" w:hAnsi="Arial" w:cs="Arial"/>
          <w:bCs/>
          <w:sz w:val="20"/>
          <w:lang w:val="es-CO"/>
        </w:rPr>
        <w:t xml:space="preserve"> del presente documento, el cual será entregado y ajustado dentro del plazo señalado en </w:t>
      </w:r>
      <w:bookmarkStart w:id="179" w:name="_cp_text_1_578"/>
      <w:r w:rsidRPr="00A96B18">
        <w:rPr>
          <w:rFonts w:ascii="Arial" w:hAnsi="Arial" w:cs="Arial"/>
          <w:bCs/>
          <w:sz w:val="20"/>
          <w:lang w:val="es-CO"/>
        </w:rPr>
        <w:t xml:space="preserve">el </w:t>
      </w:r>
      <w:bookmarkEnd w:id="179"/>
      <w:r w:rsidRPr="00A96B18">
        <w:rPr>
          <w:rFonts w:ascii="Arial" w:hAnsi="Arial" w:cs="Arial"/>
          <w:bCs/>
          <w:sz w:val="20"/>
          <w:lang w:val="es-CO"/>
        </w:rPr>
        <w:t>Contrato de Interventoría</w:t>
      </w:r>
      <w:bookmarkStart w:id="180" w:name="_cp_text_1_579"/>
      <w:r w:rsidRPr="00A96B18">
        <w:rPr>
          <w:rFonts w:ascii="Arial" w:hAnsi="Arial" w:cs="Arial"/>
          <w:bCs/>
          <w:sz w:val="20"/>
          <w:lang w:val="es-CO"/>
        </w:rPr>
        <w:t xml:space="preserve"> (en adelante, el </w:t>
      </w:r>
      <w:bookmarkStart w:id="181" w:name="_cp_text_1_581"/>
      <w:bookmarkEnd w:id="180"/>
      <w:r w:rsidRPr="00A96B18">
        <w:rPr>
          <w:rFonts w:ascii="Arial" w:hAnsi="Arial" w:cs="Arial"/>
          <w:bCs/>
          <w:sz w:val="20"/>
          <w:lang w:val="es-CO"/>
        </w:rPr>
        <w:t>"Informe Mensual</w:t>
      </w:r>
      <w:bookmarkStart w:id="182" w:name="_cp_text_1_582"/>
      <w:bookmarkEnd w:id="181"/>
      <w:r w:rsidRPr="00A96B18">
        <w:rPr>
          <w:rFonts w:ascii="Arial" w:hAnsi="Arial" w:cs="Arial"/>
          <w:bCs/>
          <w:sz w:val="20"/>
          <w:lang w:val="es-CO"/>
        </w:rPr>
        <w:t>")</w:t>
      </w:r>
      <w:bookmarkEnd w:id="182"/>
      <w:r w:rsidRPr="00A96B18">
        <w:rPr>
          <w:rFonts w:ascii="Arial" w:hAnsi="Arial" w:cs="Arial"/>
          <w:bCs/>
          <w:sz w:val="20"/>
          <w:lang w:val="es-CO"/>
        </w:rPr>
        <w:t>.</w:t>
      </w:r>
    </w:p>
    <w:p w14:paraId="3C1A9040" w14:textId="72845286" w:rsidR="003C0627" w:rsidRPr="00A96B18" w:rsidRDefault="003C0627" w:rsidP="00AA4CCD">
      <w:pPr>
        <w:pStyle w:val="Estilo5"/>
        <w:numPr>
          <w:ilvl w:val="0"/>
          <w:numId w:val="54"/>
        </w:numPr>
        <w:adjustRightInd/>
        <w:spacing w:before="0" w:after="0" w:line="240" w:lineRule="auto"/>
        <w:ind w:left="720" w:hanging="425"/>
        <w:jc w:val="both"/>
        <w:outlineLvl w:val="9"/>
        <w:rPr>
          <w:rFonts w:ascii="Arial" w:hAnsi="Arial" w:cs="Arial"/>
          <w:b w:val="0"/>
          <w:bCs/>
          <w:sz w:val="20"/>
        </w:rPr>
      </w:pPr>
      <w:r w:rsidRPr="00A96B18">
        <w:rPr>
          <w:rFonts w:ascii="Arial" w:hAnsi="Arial" w:cs="Arial"/>
          <w:b w:val="0"/>
          <w:bCs/>
          <w:sz w:val="20"/>
        </w:rPr>
        <w:t xml:space="preserve">Incluir en cada uno de los Informes </w:t>
      </w:r>
      <w:bookmarkStart w:id="183" w:name="_cp_text_1_584"/>
      <w:r w:rsidRPr="00A96B18">
        <w:rPr>
          <w:rFonts w:ascii="Arial" w:hAnsi="Arial" w:cs="Arial"/>
          <w:b w:val="0"/>
          <w:bCs/>
          <w:sz w:val="20"/>
        </w:rPr>
        <w:t xml:space="preserve">Mensuales </w:t>
      </w:r>
      <w:bookmarkEnd w:id="183"/>
      <w:r w:rsidRPr="00A96B18">
        <w:rPr>
          <w:rFonts w:ascii="Arial" w:hAnsi="Arial" w:cs="Arial"/>
          <w:b w:val="0"/>
          <w:bCs/>
          <w:sz w:val="20"/>
        </w:rPr>
        <w:t xml:space="preserve">constancia del ajuste o desfase del Concesionario respecto del Plan de Obras durante </w:t>
      </w:r>
      <w:r w:rsidR="003E5B0D" w:rsidRPr="00A96B18">
        <w:rPr>
          <w:rFonts w:ascii="Arial" w:hAnsi="Arial" w:cs="Arial"/>
          <w:b w:val="0"/>
          <w:bCs/>
          <w:sz w:val="20"/>
        </w:rPr>
        <w:t>las Etapas del proyecto</w:t>
      </w:r>
    </w:p>
    <w:p w14:paraId="621CBF24" w14:textId="098D161C" w:rsidR="003C0627" w:rsidRPr="00A96B18" w:rsidRDefault="003C0627" w:rsidP="00AA4CCD">
      <w:pPr>
        <w:pStyle w:val="Estilo5"/>
        <w:numPr>
          <w:ilvl w:val="0"/>
          <w:numId w:val="54"/>
        </w:numPr>
        <w:adjustRightInd/>
        <w:spacing w:before="0" w:after="0" w:line="240" w:lineRule="auto"/>
        <w:ind w:left="720" w:hanging="425"/>
        <w:jc w:val="both"/>
        <w:outlineLvl w:val="9"/>
        <w:rPr>
          <w:rFonts w:ascii="Arial" w:hAnsi="Arial" w:cs="Arial"/>
          <w:b w:val="0"/>
          <w:bCs/>
          <w:sz w:val="20"/>
        </w:rPr>
      </w:pPr>
      <w:r w:rsidRPr="00A96B18">
        <w:rPr>
          <w:rFonts w:ascii="Arial" w:hAnsi="Arial" w:cs="Arial"/>
          <w:b w:val="0"/>
          <w:bCs/>
          <w:sz w:val="20"/>
        </w:rPr>
        <w:t xml:space="preserve">Cuando se establezca que en un Informe </w:t>
      </w:r>
      <w:bookmarkStart w:id="184" w:name="_cp_text_1_586"/>
      <w:r w:rsidRPr="00A96B18">
        <w:rPr>
          <w:rFonts w:ascii="Arial" w:hAnsi="Arial" w:cs="Arial"/>
          <w:b w:val="0"/>
          <w:bCs/>
          <w:sz w:val="20"/>
        </w:rPr>
        <w:t xml:space="preserve">Mensual </w:t>
      </w:r>
      <w:bookmarkEnd w:id="184"/>
      <w:r w:rsidRPr="00A96B18">
        <w:rPr>
          <w:rFonts w:ascii="Arial" w:hAnsi="Arial" w:cs="Arial"/>
          <w:b w:val="0"/>
          <w:bCs/>
          <w:sz w:val="20"/>
        </w:rPr>
        <w:t>se incluyó información que no refleja la realidad de la ejecución del Contrato, la información errónea será corregida inmediatamente, posterior al momento en que se haya advertido el error.</w:t>
      </w:r>
    </w:p>
    <w:p w14:paraId="03DDA465" w14:textId="77777777" w:rsidR="003C0627" w:rsidRPr="00A96B18" w:rsidRDefault="003C0627" w:rsidP="00AA4CCD">
      <w:pPr>
        <w:pStyle w:val="Estilo5"/>
        <w:numPr>
          <w:ilvl w:val="0"/>
          <w:numId w:val="54"/>
        </w:numPr>
        <w:adjustRightInd/>
        <w:spacing w:before="0" w:after="0" w:line="240" w:lineRule="auto"/>
        <w:ind w:left="720" w:hanging="425"/>
        <w:jc w:val="both"/>
        <w:outlineLvl w:val="9"/>
        <w:rPr>
          <w:rFonts w:ascii="Arial" w:hAnsi="Arial" w:cs="Arial"/>
          <w:b w:val="0"/>
          <w:bCs/>
          <w:sz w:val="20"/>
        </w:rPr>
      </w:pPr>
      <w:r w:rsidRPr="00A96B18">
        <w:rPr>
          <w:rFonts w:ascii="Arial" w:hAnsi="Arial" w:cs="Arial"/>
          <w:b w:val="0"/>
          <w:bCs/>
          <w:sz w:val="20"/>
        </w:rPr>
        <w:t xml:space="preserve">La revisión, aprobación, aceptación o suscripción de los Informes </w:t>
      </w:r>
      <w:bookmarkStart w:id="185" w:name="_cp_text_1_588"/>
      <w:r w:rsidRPr="00A96B18">
        <w:rPr>
          <w:rFonts w:ascii="Arial" w:hAnsi="Arial" w:cs="Arial"/>
          <w:b w:val="0"/>
          <w:bCs/>
          <w:sz w:val="20"/>
        </w:rPr>
        <w:t xml:space="preserve">Mensuales </w:t>
      </w:r>
      <w:bookmarkEnd w:id="185"/>
      <w:r w:rsidRPr="00A96B18">
        <w:rPr>
          <w:rFonts w:ascii="Arial" w:hAnsi="Arial" w:cs="Arial"/>
          <w:b w:val="0"/>
          <w:bCs/>
          <w:sz w:val="20"/>
        </w:rPr>
        <w:t xml:space="preserve">por parte del Interventor y del Supervisor de la ANI, en ningún caso se interpretarán como una renuncia por parte de la </w:t>
      </w:r>
      <w:bookmarkStart w:id="186" w:name="_cp_text_1_592"/>
      <w:r w:rsidRPr="00A96B18">
        <w:rPr>
          <w:rFonts w:ascii="Arial" w:hAnsi="Arial" w:cs="Arial"/>
          <w:b w:val="0"/>
          <w:bCs/>
          <w:sz w:val="20"/>
        </w:rPr>
        <w:t xml:space="preserve">ANI </w:t>
      </w:r>
      <w:bookmarkEnd w:id="186"/>
      <w:r w:rsidRPr="00A96B18">
        <w:rPr>
          <w:rFonts w:ascii="Arial" w:hAnsi="Arial" w:cs="Arial"/>
          <w:b w:val="0"/>
          <w:bCs/>
          <w:sz w:val="20"/>
        </w:rPr>
        <w:t>al ejercicio de cualquiera de los derechos emanados del Contrato de Concesión.</w:t>
      </w:r>
    </w:p>
    <w:p w14:paraId="308C5690" w14:textId="77777777" w:rsidR="00BD09BD" w:rsidRPr="00A96B18" w:rsidRDefault="00BD09BD" w:rsidP="00AA4CCD">
      <w:pPr>
        <w:pStyle w:val="Estilo3"/>
        <w:adjustRightInd/>
        <w:ind w:left="425"/>
        <w:rPr>
          <w:rFonts w:ascii="Arial" w:hAnsi="Arial" w:cs="Arial"/>
          <w:b w:val="0"/>
          <w:bCs w:val="0"/>
          <w:sz w:val="20"/>
        </w:rPr>
      </w:pPr>
    </w:p>
    <w:p w14:paraId="68F861C6" w14:textId="32DF033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Aplicar el procedimiento para la imposición de multas descrito en el Contrato de Concesión.</w:t>
      </w:r>
    </w:p>
    <w:p w14:paraId="25ACA868" w14:textId="77777777" w:rsidR="00BD09BD" w:rsidRPr="00A96B18" w:rsidRDefault="00BD09BD" w:rsidP="00AA4CCD">
      <w:pPr>
        <w:pStyle w:val="Estilo3"/>
        <w:adjustRightInd/>
        <w:ind w:left="425"/>
        <w:rPr>
          <w:rFonts w:ascii="Arial" w:hAnsi="Arial" w:cs="Arial"/>
          <w:b w:val="0"/>
          <w:bCs w:val="0"/>
          <w:sz w:val="20"/>
        </w:rPr>
      </w:pPr>
    </w:p>
    <w:p w14:paraId="1BCBD3C8" w14:textId="59BF9464"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Acompañar al Equipo de Coordinación y Seguimiento de la </w:t>
      </w:r>
      <w:bookmarkStart w:id="187" w:name="_cp_text_1_594"/>
      <w:r w:rsidRPr="00A96B18">
        <w:rPr>
          <w:rFonts w:ascii="Arial" w:hAnsi="Arial" w:cs="Arial"/>
          <w:b w:val="0"/>
          <w:sz w:val="20"/>
        </w:rPr>
        <w:t xml:space="preserve">ANI </w:t>
      </w:r>
      <w:bookmarkEnd w:id="187"/>
      <w:r w:rsidRPr="00A96B18">
        <w:rPr>
          <w:rFonts w:ascii="Arial" w:hAnsi="Arial" w:cs="Arial"/>
          <w:b w:val="0"/>
          <w:sz w:val="20"/>
        </w:rPr>
        <w:t xml:space="preserve">y a su personal de apoyo en los comités técnicos de obra, sociales, ambientales, operación y mantenimiento y prediales. Así mismo, acompañar y prestar apoyo a los funcionarios de la </w:t>
      </w:r>
      <w:bookmarkStart w:id="188" w:name="_cp_text_1_596"/>
      <w:r w:rsidRPr="00A96B18">
        <w:rPr>
          <w:rFonts w:ascii="Arial" w:hAnsi="Arial" w:cs="Arial"/>
          <w:b w:val="0"/>
          <w:sz w:val="20"/>
        </w:rPr>
        <w:t xml:space="preserve">ANI </w:t>
      </w:r>
      <w:bookmarkEnd w:id="188"/>
      <w:r w:rsidRPr="00A96B18">
        <w:rPr>
          <w:rFonts w:ascii="Arial" w:hAnsi="Arial" w:cs="Arial"/>
          <w:b w:val="0"/>
          <w:sz w:val="20"/>
        </w:rPr>
        <w:t>a las visitas que realicen diferentes entidades y entes territoriales.</w:t>
      </w:r>
    </w:p>
    <w:p w14:paraId="0D82EEDD" w14:textId="77777777" w:rsidR="00BD09BD" w:rsidRPr="00A96B18" w:rsidRDefault="00BD09BD" w:rsidP="00AA4CCD">
      <w:pPr>
        <w:pStyle w:val="Estilo3"/>
        <w:adjustRightInd/>
        <w:ind w:left="425"/>
        <w:rPr>
          <w:rFonts w:ascii="Arial" w:hAnsi="Arial" w:cs="Arial"/>
          <w:b w:val="0"/>
          <w:bCs w:val="0"/>
          <w:sz w:val="20"/>
        </w:rPr>
      </w:pPr>
    </w:p>
    <w:p w14:paraId="758853E1" w14:textId="6BC55CB8"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Elaborar durante la duración del contrato las estadísticas de la concesión y presentar los </w:t>
      </w:r>
      <w:bookmarkStart w:id="189" w:name="_cp_text_1_598"/>
      <w:r w:rsidRPr="00A96B18">
        <w:rPr>
          <w:rFonts w:ascii="Arial" w:hAnsi="Arial" w:cs="Arial"/>
          <w:b w:val="0"/>
          <w:sz w:val="20"/>
        </w:rPr>
        <w:t xml:space="preserve">indicadores </w:t>
      </w:r>
      <w:bookmarkEnd w:id="189"/>
      <w:r w:rsidRPr="00A96B18">
        <w:rPr>
          <w:rFonts w:ascii="Arial" w:hAnsi="Arial" w:cs="Arial"/>
          <w:b w:val="0"/>
          <w:sz w:val="20"/>
        </w:rPr>
        <w:t>de gestión del mismo.</w:t>
      </w:r>
    </w:p>
    <w:p w14:paraId="228830C9" w14:textId="77777777" w:rsidR="00BD09BD" w:rsidRPr="00A96B18" w:rsidRDefault="00BD09BD" w:rsidP="00AA4CCD">
      <w:pPr>
        <w:pStyle w:val="Estilo3"/>
        <w:adjustRightInd/>
        <w:ind w:left="425"/>
        <w:rPr>
          <w:rFonts w:ascii="Arial" w:hAnsi="Arial" w:cs="Arial"/>
          <w:b w:val="0"/>
          <w:bCs w:val="0"/>
          <w:sz w:val="20"/>
        </w:rPr>
      </w:pPr>
    </w:p>
    <w:p w14:paraId="0A06CFBC" w14:textId="73125D0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Exigir al Concesionario la información que considere necesaria, la cual está obligado a suministrar </w:t>
      </w:r>
      <w:bookmarkStart w:id="190" w:name="_cp_text_1_600"/>
      <w:r w:rsidRPr="00A96B18">
        <w:rPr>
          <w:rFonts w:ascii="Arial" w:hAnsi="Arial" w:cs="Arial"/>
          <w:b w:val="0"/>
          <w:sz w:val="20"/>
        </w:rPr>
        <w:t xml:space="preserve">en </w:t>
      </w:r>
      <w:bookmarkEnd w:id="190"/>
      <w:r w:rsidRPr="00A96B18">
        <w:rPr>
          <w:rFonts w:ascii="Arial" w:hAnsi="Arial" w:cs="Arial"/>
          <w:b w:val="0"/>
          <w:sz w:val="20"/>
        </w:rPr>
        <w:t xml:space="preserve">los </w:t>
      </w:r>
      <w:bookmarkStart w:id="191" w:name="_cp_text_1_602"/>
      <w:r w:rsidRPr="00A96B18">
        <w:rPr>
          <w:rFonts w:ascii="Arial" w:hAnsi="Arial" w:cs="Arial"/>
          <w:b w:val="0"/>
          <w:sz w:val="20"/>
        </w:rPr>
        <w:t xml:space="preserve">términos señalados más arriba, en este </w:t>
      </w:r>
      <w:bookmarkStart w:id="192" w:name="_cp_text_1_604"/>
      <w:bookmarkEnd w:id="191"/>
      <w:r w:rsidRPr="00A96B18">
        <w:rPr>
          <w:rFonts w:ascii="Arial" w:hAnsi="Arial" w:cs="Arial"/>
          <w:b w:val="0"/>
          <w:sz w:val="20"/>
        </w:rPr>
        <w:t>Anexo</w:t>
      </w:r>
      <w:bookmarkEnd w:id="192"/>
      <w:r w:rsidRPr="00A96B18">
        <w:rPr>
          <w:rFonts w:ascii="Arial" w:hAnsi="Arial" w:cs="Arial"/>
          <w:b w:val="0"/>
          <w:sz w:val="20"/>
        </w:rPr>
        <w:t>.</w:t>
      </w:r>
    </w:p>
    <w:p w14:paraId="078054E5" w14:textId="77777777" w:rsidR="00BD09BD" w:rsidRPr="00A96B18" w:rsidRDefault="00BD09BD" w:rsidP="00AA4CCD">
      <w:pPr>
        <w:pStyle w:val="Estilo3"/>
        <w:adjustRightInd/>
        <w:ind w:left="425"/>
        <w:rPr>
          <w:rFonts w:ascii="Arial" w:hAnsi="Arial" w:cs="Arial"/>
          <w:b w:val="0"/>
          <w:bCs w:val="0"/>
          <w:sz w:val="20"/>
        </w:rPr>
      </w:pPr>
    </w:p>
    <w:p w14:paraId="425C0F7A" w14:textId="7390725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Responder a las solicitudes o consultas que le formule la ANI en un término no mayor a diez (10) Días Hábiles contados a partir de la fecha de solicitud. Este término podrá ser ampliado de mutuo acuerdo, cuando la naturaleza de la consulta así lo requiera.</w:t>
      </w:r>
    </w:p>
    <w:p w14:paraId="461CBCD3" w14:textId="77777777" w:rsidR="00BD09BD" w:rsidRPr="00A96B18" w:rsidRDefault="00BD09BD" w:rsidP="00AA4CCD">
      <w:pPr>
        <w:pStyle w:val="Estilo3"/>
        <w:adjustRightInd/>
        <w:ind w:left="425"/>
        <w:rPr>
          <w:rFonts w:ascii="Arial" w:hAnsi="Arial" w:cs="Arial"/>
          <w:b w:val="0"/>
          <w:bCs w:val="0"/>
          <w:sz w:val="20"/>
        </w:rPr>
      </w:pPr>
    </w:p>
    <w:p w14:paraId="60CA8D4A" w14:textId="61459973"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Realizar los análisis, conceptuar y atender las solicitudes, sugerencias y aclaraciones formuladas por el Concesionario, la ANI, la Superintendencia de Puertos y Transporte, Comisión Reguladora de Transporte, la comunidad y demás entes fiscalizadores, en relación con las obras y actividades objeto del Contrato de Concesión. Cuando se requiera, el Interventor proyectará los documentos y respuestas a las mismas, previa coordinación y revisión de la ANI.</w:t>
      </w:r>
    </w:p>
    <w:p w14:paraId="1B05AC5D" w14:textId="77777777" w:rsidR="00BD09BD" w:rsidRPr="00A96B18" w:rsidRDefault="00BD09BD" w:rsidP="00AA4CCD">
      <w:pPr>
        <w:pStyle w:val="Estilo3"/>
        <w:adjustRightInd/>
        <w:ind w:left="425"/>
        <w:rPr>
          <w:rFonts w:ascii="Arial" w:hAnsi="Arial" w:cs="Arial"/>
          <w:b w:val="0"/>
          <w:bCs w:val="0"/>
          <w:sz w:val="20"/>
        </w:rPr>
      </w:pPr>
      <w:bookmarkStart w:id="193" w:name="_cp_blt_2_607"/>
      <w:bookmarkStart w:id="194" w:name="_cp_blt_2_609"/>
      <w:bookmarkEnd w:id="193"/>
      <w:bookmarkEnd w:id="194"/>
    </w:p>
    <w:p w14:paraId="559B4525" w14:textId="5784C1A5"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Realizar, preparar, asistir y apoyar a la ANI, oportunamente, en las reuniones, presentaciones, y/o documentación que sobre la concesión soliciten las autoridades departamentales, municipales, regionales y/o nacionales y los entes fiscalizadores y de control.</w:t>
      </w:r>
    </w:p>
    <w:p w14:paraId="23CD9A5C" w14:textId="77777777" w:rsidR="00BD09BD" w:rsidRPr="00A96B18" w:rsidRDefault="00BD09BD" w:rsidP="00AA4CCD">
      <w:pPr>
        <w:pStyle w:val="Estilo3"/>
        <w:adjustRightInd/>
        <w:ind w:left="425"/>
        <w:rPr>
          <w:rFonts w:ascii="Arial" w:hAnsi="Arial" w:cs="Arial"/>
          <w:b w:val="0"/>
          <w:bCs w:val="0"/>
          <w:sz w:val="20"/>
        </w:rPr>
      </w:pPr>
    </w:p>
    <w:p w14:paraId="40B8808C" w14:textId="43B221F5"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Constatar de manera permanente el estado de las pólizas y garantías constituidas por el Concesionario en virtud de las estipulaciones contractuales, a fin de verificar su concordancia con lo pactado en el Contrato de Concesión y exigir al Concesionario el cumplimiento de sus obligaciones al respecto.</w:t>
      </w:r>
    </w:p>
    <w:p w14:paraId="30087736" w14:textId="77777777" w:rsidR="00BD09BD" w:rsidRPr="00A96B18" w:rsidRDefault="00BD09BD" w:rsidP="00AA4CCD">
      <w:pPr>
        <w:pStyle w:val="Estilo3"/>
        <w:adjustRightInd/>
        <w:ind w:left="425"/>
        <w:rPr>
          <w:rFonts w:ascii="Arial" w:hAnsi="Arial" w:cs="Arial"/>
          <w:b w:val="0"/>
          <w:bCs w:val="0"/>
          <w:sz w:val="20"/>
        </w:rPr>
      </w:pPr>
    </w:p>
    <w:p w14:paraId="0128481D" w14:textId="21A7738C"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Mantener indemne a la </w:t>
      </w:r>
      <w:bookmarkStart w:id="195" w:name="_cp_text_1_615"/>
      <w:r w:rsidRPr="00A96B18">
        <w:rPr>
          <w:rFonts w:ascii="Arial" w:hAnsi="Arial" w:cs="Arial"/>
          <w:b w:val="0"/>
          <w:sz w:val="20"/>
        </w:rPr>
        <w:t xml:space="preserve">ANI </w:t>
      </w:r>
      <w:bookmarkEnd w:id="195"/>
      <w:r w:rsidRPr="00A96B18">
        <w:rPr>
          <w:rFonts w:ascii="Arial" w:hAnsi="Arial" w:cs="Arial"/>
          <w:b w:val="0"/>
          <w:sz w:val="20"/>
        </w:rPr>
        <w:t>frente a cualquier irregularidad sobre la legalidad del software o hardware implementado y/o utilizado en su organización, de tal suerte que el único responsable sobre este tema es el Interventor.</w:t>
      </w:r>
    </w:p>
    <w:p w14:paraId="492382AA" w14:textId="77777777" w:rsidR="00BD09BD" w:rsidRPr="00A96B18" w:rsidRDefault="00BD09BD" w:rsidP="00AA4CCD">
      <w:pPr>
        <w:pStyle w:val="Estilo3"/>
        <w:adjustRightInd/>
        <w:ind w:left="425"/>
        <w:rPr>
          <w:rFonts w:ascii="Arial" w:hAnsi="Arial" w:cs="Arial"/>
          <w:b w:val="0"/>
          <w:bCs w:val="0"/>
          <w:sz w:val="20"/>
        </w:rPr>
      </w:pPr>
    </w:p>
    <w:p w14:paraId="01633E6E" w14:textId="4FD212AE"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En caso de terminación del Contrato de Concesión por </w:t>
      </w:r>
      <w:bookmarkStart w:id="196" w:name="_cp_text_1_617"/>
      <w:r w:rsidRPr="00A96B18">
        <w:rPr>
          <w:rFonts w:ascii="Arial" w:hAnsi="Arial" w:cs="Arial"/>
          <w:b w:val="0"/>
          <w:sz w:val="20"/>
        </w:rPr>
        <w:t>cualquier causa</w:t>
      </w:r>
      <w:bookmarkEnd w:id="196"/>
      <w:r w:rsidRPr="00A96B18">
        <w:rPr>
          <w:rFonts w:ascii="Arial" w:hAnsi="Arial" w:cs="Arial"/>
          <w:b w:val="0"/>
          <w:sz w:val="20"/>
        </w:rPr>
        <w:t>, deberá elaborar y allegar los documentos que se requieran para la liquidación contractual, así como llevar a cabo las auscultaciones, certificación de los costos a reconocer de acuerdo con las fórmulas de terminación establecidas en el Contrato de Concesión y demás análisis requeridos. En este caso, iniciará una primera auscultación de la infraestructura dentro de los seis (6) meses anteriores a la fecha de terminación del Contrato de Concesión.</w:t>
      </w:r>
    </w:p>
    <w:p w14:paraId="49E6BC22" w14:textId="77777777" w:rsidR="00BD09BD" w:rsidRPr="00A96B18" w:rsidRDefault="00BD09BD" w:rsidP="00AA4CCD">
      <w:pPr>
        <w:pStyle w:val="Estilo3"/>
        <w:adjustRightInd/>
        <w:ind w:left="425"/>
        <w:rPr>
          <w:rFonts w:ascii="Arial" w:hAnsi="Arial" w:cs="Arial"/>
          <w:b w:val="0"/>
          <w:bCs w:val="0"/>
          <w:sz w:val="20"/>
        </w:rPr>
      </w:pPr>
    </w:p>
    <w:p w14:paraId="575EB6C9" w14:textId="72588B59"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Efectuar todos los estimativos y presupuestos que la </w:t>
      </w:r>
      <w:bookmarkStart w:id="197" w:name="_cp_text_1_619"/>
      <w:r w:rsidRPr="00A96B18">
        <w:rPr>
          <w:rFonts w:ascii="Arial" w:hAnsi="Arial" w:cs="Arial"/>
          <w:b w:val="0"/>
          <w:sz w:val="20"/>
        </w:rPr>
        <w:t xml:space="preserve">ANI </w:t>
      </w:r>
      <w:bookmarkEnd w:id="197"/>
      <w:r w:rsidRPr="00A96B18">
        <w:rPr>
          <w:rFonts w:ascii="Arial" w:hAnsi="Arial" w:cs="Arial"/>
          <w:b w:val="0"/>
          <w:sz w:val="20"/>
        </w:rPr>
        <w:t>solicite.</w:t>
      </w:r>
    </w:p>
    <w:p w14:paraId="3EB12181" w14:textId="77777777" w:rsidR="00BD09BD" w:rsidRPr="00A96B18" w:rsidRDefault="00BD09BD" w:rsidP="00AA4CCD">
      <w:pPr>
        <w:pStyle w:val="Estilo3"/>
        <w:adjustRightInd/>
        <w:ind w:left="425"/>
        <w:rPr>
          <w:rFonts w:ascii="Arial" w:hAnsi="Arial" w:cs="Arial"/>
          <w:b w:val="0"/>
          <w:bCs w:val="0"/>
          <w:sz w:val="20"/>
        </w:rPr>
      </w:pPr>
    </w:p>
    <w:p w14:paraId="67972487" w14:textId="33CC4649"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Realizar una valoración cualitativa de la probabilidad de ocurrencia y el impacto de los riesgos del Contrato de Concesión con su respectiva descripción. Esta obligación se deberá realizar con el fin de apreciar el seguimiento de las posibles obligaciones contingentes a cargo de la </w:t>
      </w:r>
      <w:bookmarkStart w:id="198" w:name="_cp_text_1_621"/>
      <w:r w:rsidRPr="00A96B18">
        <w:rPr>
          <w:rFonts w:ascii="Arial" w:hAnsi="Arial" w:cs="Arial"/>
          <w:b w:val="0"/>
          <w:sz w:val="20"/>
        </w:rPr>
        <w:t xml:space="preserve">ANI </w:t>
      </w:r>
      <w:bookmarkEnd w:id="198"/>
      <w:r w:rsidRPr="00A96B18">
        <w:rPr>
          <w:rFonts w:ascii="Arial" w:hAnsi="Arial" w:cs="Arial"/>
          <w:b w:val="0"/>
          <w:sz w:val="20"/>
        </w:rPr>
        <w:t>en el desarrollo de la Interventoría. Lo anterior de conformidad con el Decreto 423 de 2001 y demás normas que la modifiquen, adicionen o complementen.</w:t>
      </w:r>
    </w:p>
    <w:p w14:paraId="5C559074" w14:textId="77777777" w:rsidR="00BD09BD" w:rsidRPr="00A96B18" w:rsidRDefault="00BD09BD" w:rsidP="00AA4CCD">
      <w:pPr>
        <w:pStyle w:val="Estilo3"/>
        <w:adjustRightInd/>
        <w:ind w:left="425"/>
        <w:rPr>
          <w:rFonts w:ascii="Arial" w:hAnsi="Arial" w:cs="Arial"/>
          <w:b w:val="0"/>
          <w:bCs w:val="0"/>
          <w:sz w:val="20"/>
        </w:rPr>
      </w:pPr>
    </w:p>
    <w:p w14:paraId="2C614907" w14:textId="2C5F3A8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Elaborar y actualizar toda la información necesaria, e ingresar los datos a los sistemas de información que la ANI solicite de acuerdo con las directrices y condiciones establecidas por la Vicepresidencia de Planeación de la ANI, entre ellos están el SIINCO, SIGOB y SIAC, y todos aquellos que con posterioridad sean implementados o requeridos por la </w:t>
      </w:r>
      <w:bookmarkStart w:id="199" w:name="_cp_text_1_625"/>
      <w:r w:rsidRPr="00A96B18">
        <w:rPr>
          <w:rFonts w:ascii="Arial" w:hAnsi="Arial" w:cs="Arial"/>
          <w:b w:val="0"/>
          <w:sz w:val="20"/>
        </w:rPr>
        <w:t xml:space="preserve">ANI </w:t>
      </w:r>
      <w:bookmarkEnd w:id="199"/>
      <w:r w:rsidRPr="00A96B18">
        <w:rPr>
          <w:rFonts w:ascii="Arial" w:hAnsi="Arial" w:cs="Arial"/>
          <w:b w:val="0"/>
          <w:sz w:val="20"/>
        </w:rPr>
        <w:t>y/o el Ministerio de Transporte, tales como el Sistema de Información de Carreteras Nacionales del Ministerio de Transporte SINC, etc.</w:t>
      </w:r>
    </w:p>
    <w:p w14:paraId="108FBE44" w14:textId="77777777" w:rsidR="00BD09BD" w:rsidRPr="00A96B18" w:rsidRDefault="00BD09BD" w:rsidP="00AA4CCD">
      <w:pPr>
        <w:pStyle w:val="Estilo3"/>
        <w:adjustRightInd/>
        <w:ind w:left="425"/>
        <w:rPr>
          <w:rFonts w:ascii="Arial" w:hAnsi="Arial" w:cs="Arial"/>
          <w:b w:val="0"/>
          <w:bCs w:val="0"/>
          <w:sz w:val="20"/>
        </w:rPr>
      </w:pPr>
    </w:p>
    <w:p w14:paraId="2B3B604B" w14:textId="5993A78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Revisar el cronograma o cronogramas por áreas establecido por el Concesionario y verificar su cumplimiento.</w:t>
      </w:r>
    </w:p>
    <w:p w14:paraId="3CFF5A1F" w14:textId="77777777" w:rsidR="00BD09BD" w:rsidRPr="00A96B18" w:rsidRDefault="00BD09BD" w:rsidP="00AA4CCD">
      <w:pPr>
        <w:pStyle w:val="Estilo3"/>
        <w:adjustRightInd/>
        <w:ind w:left="425"/>
        <w:rPr>
          <w:rFonts w:ascii="Arial" w:hAnsi="Arial" w:cs="Arial"/>
          <w:b w:val="0"/>
          <w:bCs w:val="0"/>
          <w:sz w:val="20"/>
        </w:rPr>
      </w:pPr>
    </w:p>
    <w:p w14:paraId="1FE9F36A" w14:textId="7582FBB6"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 personal de la Interventoría podrá ser movilizado de acuerdo con los requerimientos de la ANI, en relación con el avance de las obras y actividades en general objeto de esta Interventoría, lo que no dará lugar a reclamación alguna por parte del </w:t>
      </w:r>
      <w:bookmarkStart w:id="200" w:name="_cp_text_1_629"/>
      <w:r w:rsidRPr="00A96B18">
        <w:rPr>
          <w:rFonts w:ascii="Arial" w:hAnsi="Arial" w:cs="Arial"/>
          <w:b w:val="0"/>
          <w:sz w:val="20"/>
        </w:rPr>
        <w:t>Interventor</w:t>
      </w:r>
      <w:bookmarkEnd w:id="200"/>
      <w:r w:rsidRPr="00A96B18">
        <w:rPr>
          <w:rFonts w:ascii="Arial" w:hAnsi="Arial" w:cs="Arial"/>
          <w:b w:val="0"/>
          <w:sz w:val="20"/>
        </w:rPr>
        <w:t>.</w:t>
      </w:r>
    </w:p>
    <w:p w14:paraId="185B0DF3" w14:textId="77777777" w:rsidR="00BD09BD" w:rsidRPr="00A96B18" w:rsidRDefault="00BD09BD" w:rsidP="00AA4CCD">
      <w:pPr>
        <w:pStyle w:val="Estilo3"/>
        <w:adjustRightInd/>
        <w:ind w:left="425"/>
        <w:rPr>
          <w:rFonts w:ascii="Arial" w:hAnsi="Arial" w:cs="Arial"/>
          <w:b w:val="0"/>
          <w:bCs w:val="0"/>
          <w:sz w:val="20"/>
        </w:rPr>
      </w:pPr>
    </w:p>
    <w:p w14:paraId="6D2BFF00" w14:textId="2B312B68"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Elaborar una página Web de la Interventoría que presente diferentes niveles de información (layers) sobre datos importantes del Proyecto. Alguna información será clasificada solo disponible para la Supervisión del proyecto y otra estará a disposición del público en general. Lo anterior según las disposiciones que consideren las Vicepresidencia Ejecutiva de la ANI. La información destinada al Supervisor debe tener la opción de visualizar en video en tiempo real situaciones excepcionales que ocurran sobre el proyecto, tales como: accidentes con pérdidas humanas, desastres naturales, derrumbes de gran proporción</w:t>
      </w:r>
      <w:bookmarkStart w:id="201" w:name="_cp_text_1_632"/>
      <w:r w:rsidRPr="00A96B18">
        <w:rPr>
          <w:rFonts w:ascii="Arial" w:hAnsi="Arial" w:cs="Arial"/>
          <w:b w:val="0"/>
          <w:sz w:val="20"/>
        </w:rPr>
        <w:t xml:space="preserve">, </w:t>
      </w:r>
      <w:bookmarkEnd w:id="201"/>
      <w:r w:rsidRPr="00A96B18">
        <w:rPr>
          <w:rFonts w:ascii="Arial" w:hAnsi="Arial" w:cs="Arial"/>
          <w:b w:val="0"/>
          <w:sz w:val="20"/>
        </w:rPr>
        <w:t>etc. Cada vehículo de la Interventoría contará dentro de su equipo de carretera con una filmadora que permita hacer la interconexión mencionada.</w:t>
      </w:r>
    </w:p>
    <w:p w14:paraId="5245B1B2" w14:textId="77777777" w:rsidR="00BD09BD" w:rsidRPr="00A96B18" w:rsidRDefault="00BD09BD" w:rsidP="00AA4CCD">
      <w:pPr>
        <w:pStyle w:val="Estilo3"/>
        <w:adjustRightInd/>
        <w:ind w:left="425"/>
        <w:rPr>
          <w:rFonts w:ascii="Arial" w:hAnsi="Arial" w:cs="Arial"/>
          <w:sz w:val="20"/>
        </w:rPr>
      </w:pPr>
    </w:p>
    <w:p w14:paraId="4BE28681" w14:textId="7832DC98" w:rsidR="003C0627" w:rsidRPr="00A96B18" w:rsidRDefault="003C0627" w:rsidP="00AA4CCD">
      <w:pPr>
        <w:pStyle w:val="Estilo3"/>
        <w:numPr>
          <w:ilvl w:val="0"/>
          <w:numId w:val="19"/>
        </w:numPr>
        <w:adjustRightInd/>
        <w:ind w:left="425" w:hanging="425"/>
        <w:rPr>
          <w:rFonts w:ascii="Arial" w:hAnsi="Arial" w:cs="Arial"/>
          <w:sz w:val="20"/>
        </w:rPr>
      </w:pPr>
      <w:r w:rsidRPr="00A96B18">
        <w:rPr>
          <w:rFonts w:ascii="Arial" w:hAnsi="Arial" w:cs="Arial"/>
          <w:b w:val="0"/>
          <w:sz w:val="20"/>
        </w:rPr>
        <w:t xml:space="preserve">La página Web elaborada por la Interventoría, deberá contener dentro de las funciones técnicas, un link o enlace específico y único para el uso de la </w:t>
      </w:r>
      <w:bookmarkStart w:id="202" w:name="_cp_text_1_634"/>
      <w:r w:rsidRPr="00A96B18">
        <w:rPr>
          <w:rFonts w:ascii="Arial" w:hAnsi="Arial" w:cs="Arial"/>
          <w:b w:val="0"/>
          <w:sz w:val="20"/>
        </w:rPr>
        <w:t xml:space="preserve">ANI </w:t>
      </w:r>
      <w:bookmarkEnd w:id="202"/>
      <w:r w:rsidRPr="00A96B18">
        <w:rPr>
          <w:rFonts w:ascii="Arial" w:hAnsi="Arial" w:cs="Arial"/>
          <w:b w:val="0"/>
          <w:sz w:val="20"/>
        </w:rPr>
        <w:t xml:space="preserve">en el cual la entidad pueda en cualquier momento consultar toda la información digitalizada del Proyecto, es decir desde los Pliegos de Condiciones, sus anexos y Apéndices, pasando por la Oferta del Concesionario, documentos contractuales, documentos de diseño (carteras topográficas, planos, actas, estudios, formatos de campo, etc.), informes de toda índole, y la correspondencia generada entre la </w:t>
      </w:r>
      <w:bookmarkStart w:id="203" w:name="_cp_text_1_636"/>
      <w:r w:rsidRPr="00A96B18">
        <w:rPr>
          <w:rFonts w:ascii="Arial" w:hAnsi="Arial" w:cs="Arial"/>
          <w:b w:val="0"/>
          <w:sz w:val="20"/>
        </w:rPr>
        <w:t xml:space="preserve">ANI, el Interventor, </w:t>
      </w:r>
      <w:bookmarkEnd w:id="203"/>
      <w:r w:rsidRPr="00A96B18">
        <w:rPr>
          <w:rFonts w:ascii="Arial" w:hAnsi="Arial" w:cs="Arial"/>
          <w:b w:val="0"/>
          <w:sz w:val="20"/>
        </w:rPr>
        <w:t xml:space="preserve">el Concesionario y terceros actores. No deberá quedar ningún tipo de información exenta de esta actividad. </w:t>
      </w:r>
      <w:r w:rsidRPr="00A96B18">
        <w:rPr>
          <w:rFonts w:ascii="Arial" w:hAnsi="Arial" w:cs="Arial"/>
          <w:b w:val="0"/>
          <w:bCs w:val="0"/>
          <w:sz w:val="20"/>
        </w:rPr>
        <w:t xml:space="preserve">Adicionalmente debe contener la página Web, Video, de los principales frentes de obra, y de la operación de cada una de las básculas y las estaciones de peaje. La </w:t>
      </w:r>
      <w:bookmarkStart w:id="204" w:name="_cp_text_1_638"/>
      <w:r w:rsidRPr="00A96B18">
        <w:rPr>
          <w:rFonts w:ascii="Arial" w:hAnsi="Arial" w:cs="Arial"/>
          <w:b w:val="0"/>
          <w:bCs w:val="0"/>
          <w:sz w:val="20"/>
        </w:rPr>
        <w:t xml:space="preserve">ANI </w:t>
      </w:r>
      <w:bookmarkEnd w:id="204"/>
      <w:r w:rsidRPr="00A96B18">
        <w:rPr>
          <w:rFonts w:ascii="Arial" w:hAnsi="Arial" w:cs="Arial"/>
          <w:b w:val="0"/>
          <w:bCs w:val="0"/>
          <w:sz w:val="20"/>
        </w:rPr>
        <w:t>podrá durante el desarrollo del contrato de Interventoría, y según el desarrollo de las obras y/u operación vial pedir la ubicación de cámaras en sitios de especial interés.</w:t>
      </w:r>
    </w:p>
    <w:p w14:paraId="3BFCC3BB" w14:textId="77777777" w:rsidR="00BD09BD" w:rsidRPr="00A96B18" w:rsidRDefault="00BD09BD" w:rsidP="00AA4CCD">
      <w:pPr>
        <w:pStyle w:val="Estilo3"/>
        <w:adjustRightInd/>
        <w:ind w:left="425"/>
        <w:rPr>
          <w:rFonts w:ascii="Arial" w:hAnsi="Arial" w:cs="Arial"/>
          <w:b w:val="0"/>
          <w:bCs w:val="0"/>
          <w:sz w:val="20"/>
        </w:rPr>
      </w:pPr>
    </w:p>
    <w:p w14:paraId="4C4EE518" w14:textId="2C906EF0"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En el caso que el Concesionario tenga la obligación contractual de elaborar la página de Internet, o que posea una página del proyecto de concesión, El Interventor deberá verificar la información allí consignada y comprobar su correcto funcionamiento, de manera que la página se encuentre actualizada en todo momento conforme al desarrollo de las obras y actividades de la concesión.</w:t>
      </w:r>
    </w:p>
    <w:p w14:paraId="3B5BC92E" w14:textId="77777777" w:rsidR="00BD09BD" w:rsidRPr="00A96B18" w:rsidRDefault="00BD09BD" w:rsidP="00AA4CCD">
      <w:pPr>
        <w:pStyle w:val="Estilo3"/>
        <w:adjustRightInd/>
        <w:ind w:left="425"/>
        <w:rPr>
          <w:rFonts w:ascii="Arial" w:hAnsi="Arial" w:cs="Arial"/>
          <w:b w:val="0"/>
          <w:bCs w:val="0"/>
          <w:sz w:val="20"/>
        </w:rPr>
      </w:pPr>
      <w:bookmarkStart w:id="205" w:name="_cp_text_1_640"/>
    </w:p>
    <w:p w14:paraId="09B7A895" w14:textId="6AEDAEE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 Interventor </w:t>
      </w:r>
      <w:bookmarkEnd w:id="205"/>
      <w:r w:rsidRPr="00A96B18">
        <w:rPr>
          <w:rFonts w:ascii="Arial" w:hAnsi="Arial" w:cs="Arial"/>
          <w:b w:val="0"/>
          <w:sz w:val="20"/>
        </w:rPr>
        <w:t xml:space="preserve">deberá preparar sus sistemas de información para soportar el intercambio de información electrónica (en línea) con los sistemas de la </w:t>
      </w:r>
      <w:bookmarkStart w:id="206" w:name="_cp_text_1_642"/>
      <w:r w:rsidRPr="00A96B18">
        <w:rPr>
          <w:rFonts w:ascii="Arial" w:hAnsi="Arial" w:cs="Arial"/>
          <w:b w:val="0"/>
          <w:sz w:val="20"/>
        </w:rPr>
        <w:t xml:space="preserve">ANI </w:t>
      </w:r>
      <w:bookmarkEnd w:id="206"/>
      <w:r w:rsidRPr="00A96B18">
        <w:rPr>
          <w:rFonts w:ascii="Arial" w:hAnsi="Arial" w:cs="Arial"/>
          <w:b w:val="0"/>
          <w:sz w:val="20"/>
        </w:rPr>
        <w:t>para garantizar la consistencia en la información que ambos manejen, y mejorar tanto los tiempos de respuesta, como la seguridad en el intercambio de información.</w:t>
      </w:r>
    </w:p>
    <w:p w14:paraId="3684780C" w14:textId="77777777" w:rsidR="00BD09BD" w:rsidRPr="00A96B18" w:rsidRDefault="00BD09BD" w:rsidP="00AA4CCD">
      <w:pPr>
        <w:pStyle w:val="Estilo3"/>
        <w:adjustRightInd/>
        <w:ind w:left="425"/>
        <w:rPr>
          <w:rFonts w:ascii="Arial" w:hAnsi="Arial" w:cs="Arial"/>
          <w:b w:val="0"/>
          <w:bCs w:val="0"/>
          <w:sz w:val="20"/>
        </w:rPr>
      </w:pPr>
    </w:p>
    <w:p w14:paraId="65CB0DF4" w14:textId="4B41CDE4"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Organizar el archivo histórico de la Interventoría desde el comienzo de la concesión y verificar que el archivo del Concesionario cuente con la información actualizada del proyecto, para lo cual podrá solicitarle que complete o actualice la información que estime conveniente.</w:t>
      </w:r>
    </w:p>
    <w:p w14:paraId="3F967156" w14:textId="77777777" w:rsidR="00BD09BD" w:rsidRPr="00A96B18" w:rsidRDefault="00BD09BD" w:rsidP="00AA4CCD">
      <w:pPr>
        <w:pStyle w:val="Estilo3"/>
        <w:adjustRightInd/>
        <w:ind w:left="425"/>
        <w:rPr>
          <w:rFonts w:ascii="Arial" w:hAnsi="Arial" w:cs="Arial"/>
          <w:b w:val="0"/>
          <w:bCs w:val="0"/>
          <w:sz w:val="20"/>
        </w:rPr>
      </w:pPr>
    </w:p>
    <w:p w14:paraId="39E341D4" w14:textId="12FE447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 archivo de la </w:t>
      </w:r>
      <w:bookmarkStart w:id="207" w:name="_cp_text_1_644"/>
      <w:r w:rsidRPr="00A96B18">
        <w:rPr>
          <w:rFonts w:ascii="Arial" w:hAnsi="Arial" w:cs="Arial"/>
          <w:b w:val="0"/>
          <w:sz w:val="20"/>
        </w:rPr>
        <w:t xml:space="preserve">Interventoría </w:t>
      </w:r>
      <w:bookmarkEnd w:id="207"/>
      <w:r w:rsidRPr="00A96B18">
        <w:rPr>
          <w:rFonts w:ascii="Arial" w:hAnsi="Arial" w:cs="Arial"/>
          <w:b w:val="0"/>
          <w:sz w:val="20"/>
        </w:rPr>
        <w:t xml:space="preserve">debe estar debidamente actualizado junto con la correspondencia enviada y recibida por los diferentes actores de la concesión y la totalidad de documentos producidos en desarrollo del </w:t>
      </w:r>
      <w:bookmarkStart w:id="208" w:name="_cp_text_1_646"/>
      <w:r w:rsidRPr="00A96B18">
        <w:rPr>
          <w:rFonts w:ascii="Arial" w:hAnsi="Arial" w:cs="Arial"/>
          <w:b w:val="0"/>
          <w:sz w:val="20"/>
        </w:rPr>
        <w:t>Contrato de Interventoría</w:t>
      </w:r>
      <w:bookmarkEnd w:id="208"/>
      <w:r w:rsidRPr="00A96B18">
        <w:rPr>
          <w:rFonts w:ascii="Arial" w:hAnsi="Arial" w:cs="Arial"/>
          <w:b w:val="0"/>
          <w:sz w:val="20"/>
        </w:rPr>
        <w:t xml:space="preserve">, deberá ser digitalizado en archivos PDF y actualizado diariamente para ser entregado a la </w:t>
      </w:r>
      <w:bookmarkStart w:id="209" w:name="_cp_text_1_648"/>
      <w:r w:rsidRPr="00A96B18">
        <w:rPr>
          <w:rFonts w:ascii="Arial" w:hAnsi="Arial" w:cs="Arial"/>
          <w:b w:val="0"/>
          <w:sz w:val="20"/>
        </w:rPr>
        <w:t xml:space="preserve">ANI </w:t>
      </w:r>
      <w:bookmarkEnd w:id="209"/>
      <w:r w:rsidRPr="00A96B18">
        <w:rPr>
          <w:rFonts w:ascii="Arial" w:hAnsi="Arial" w:cs="Arial"/>
          <w:b w:val="0"/>
          <w:sz w:val="20"/>
        </w:rPr>
        <w:t xml:space="preserve">cuando </w:t>
      </w:r>
      <w:bookmarkStart w:id="210" w:name="_cp_text_1_650"/>
      <w:r w:rsidRPr="00A96B18">
        <w:rPr>
          <w:rFonts w:ascii="Arial" w:hAnsi="Arial" w:cs="Arial"/>
          <w:b w:val="0"/>
          <w:sz w:val="20"/>
        </w:rPr>
        <w:t xml:space="preserve">ésta </w:t>
      </w:r>
      <w:bookmarkEnd w:id="210"/>
      <w:r w:rsidRPr="00A96B18">
        <w:rPr>
          <w:rFonts w:ascii="Arial" w:hAnsi="Arial" w:cs="Arial"/>
          <w:b w:val="0"/>
          <w:sz w:val="20"/>
        </w:rPr>
        <w:t>lo solicite, o cuando se requiera efectuar cualquier tipo de consulta. En todo caso, el Interventor al finalizar su Contrato, deberá hacer una entrega consolidada en medio magnético de la totalidad de sus archivos a la ANI.</w:t>
      </w:r>
    </w:p>
    <w:p w14:paraId="5E6122FA" w14:textId="77777777" w:rsidR="003C0627" w:rsidRPr="00A96B18" w:rsidRDefault="003C0627" w:rsidP="00AA4CCD">
      <w:pPr>
        <w:pStyle w:val="Estilo5"/>
        <w:numPr>
          <w:ilvl w:val="0"/>
          <w:numId w:val="0"/>
        </w:numPr>
        <w:adjustRightInd/>
        <w:spacing w:before="0" w:after="0" w:line="240" w:lineRule="auto"/>
        <w:ind w:left="425"/>
        <w:jc w:val="both"/>
        <w:outlineLvl w:val="9"/>
        <w:rPr>
          <w:rFonts w:ascii="Arial" w:hAnsi="Arial" w:cs="Arial"/>
          <w:b w:val="0"/>
          <w:bCs/>
          <w:sz w:val="20"/>
        </w:rPr>
      </w:pPr>
      <w:r w:rsidRPr="00A96B18">
        <w:rPr>
          <w:rFonts w:ascii="Arial" w:hAnsi="Arial" w:cs="Arial"/>
          <w:b w:val="0"/>
          <w:bCs/>
          <w:sz w:val="20"/>
        </w:rPr>
        <w:t xml:space="preserve">Dentro de dicho archivo deberán estar en medio magnético entre otros, tanto los planos y memorias As </w:t>
      </w:r>
      <w:bookmarkStart w:id="211" w:name="_cp_text_1_654"/>
      <w:r w:rsidRPr="00A96B18">
        <w:rPr>
          <w:rFonts w:ascii="Arial" w:hAnsi="Arial" w:cs="Arial"/>
          <w:b w:val="0"/>
          <w:bCs/>
          <w:sz w:val="20"/>
        </w:rPr>
        <w:t xml:space="preserve">built </w:t>
      </w:r>
      <w:bookmarkEnd w:id="211"/>
      <w:r w:rsidRPr="00A96B18">
        <w:rPr>
          <w:rFonts w:ascii="Arial" w:hAnsi="Arial" w:cs="Arial"/>
          <w:b w:val="0"/>
          <w:bCs/>
          <w:sz w:val="20"/>
        </w:rPr>
        <w:t>en caso de obras ya concluidas, como los planos de diseño definitivo en caso de obras en ejecución y/o por ejecutar.</w:t>
      </w:r>
    </w:p>
    <w:p w14:paraId="12CF9BA2" w14:textId="77777777" w:rsidR="00BD09BD" w:rsidRPr="00A96B18" w:rsidRDefault="00BD09BD" w:rsidP="00AA4CCD">
      <w:pPr>
        <w:pStyle w:val="Estilo3"/>
        <w:adjustRightInd/>
        <w:ind w:left="425"/>
        <w:rPr>
          <w:rFonts w:ascii="Arial" w:hAnsi="Arial" w:cs="Arial"/>
          <w:b w:val="0"/>
          <w:bCs w:val="0"/>
          <w:sz w:val="20"/>
        </w:rPr>
      </w:pPr>
    </w:p>
    <w:p w14:paraId="4F87BD2A" w14:textId="0986C8BC"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 </w:t>
      </w:r>
      <w:bookmarkStart w:id="212" w:name="_cp_text_1_656"/>
      <w:r w:rsidRPr="00A96B18">
        <w:rPr>
          <w:rFonts w:ascii="Arial" w:hAnsi="Arial" w:cs="Arial"/>
          <w:b w:val="0"/>
          <w:sz w:val="20"/>
        </w:rPr>
        <w:t xml:space="preserve">Interventor </w:t>
      </w:r>
      <w:bookmarkEnd w:id="212"/>
      <w:r w:rsidRPr="00A96B18">
        <w:rPr>
          <w:rFonts w:ascii="Arial" w:hAnsi="Arial" w:cs="Arial"/>
          <w:b w:val="0"/>
          <w:sz w:val="20"/>
        </w:rPr>
        <w:t xml:space="preserve">deberá de igual manera, consultar, ubicar y poner a disposición del Supervisor del contrato, todos los documentos que se le soliciten, incluso los que se encuentren en cualquiera de las sedes del archivo físico de la </w:t>
      </w:r>
      <w:bookmarkStart w:id="213" w:name="_cp_text_1_658"/>
      <w:r w:rsidRPr="00A96B18">
        <w:rPr>
          <w:rFonts w:ascii="Arial" w:hAnsi="Arial" w:cs="Arial"/>
          <w:b w:val="0"/>
          <w:sz w:val="20"/>
        </w:rPr>
        <w:t xml:space="preserve">ANI, el Instituto Nacional de Vías ("Invías") </w:t>
      </w:r>
      <w:bookmarkEnd w:id="213"/>
      <w:r w:rsidRPr="00A96B18">
        <w:rPr>
          <w:rFonts w:ascii="Arial" w:hAnsi="Arial" w:cs="Arial"/>
          <w:b w:val="0"/>
          <w:sz w:val="20"/>
        </w:rPr>
        <w:t>y/o del Ministerio de Transporte.</w:t>
      </w:r>
    </w:p>
    <w:p w14:paraId="23A0F25D" w14:textId="77777777" w:rsidR="00BD09BD" w:rsidRPr="00A96B18" w:rsidRDefault="00BD09BD" w:rsidP="00AA4CCD">
      <w:pPr>
        <w:pStyle w:val="Estilo5"/>
        <w:numPr>
          <w:ilvl w:val="0"/>
          <w:numId w:val="0"/>
        </w:numPr>
        <w:adjustRightInd/>
        <w:spacing w:before="0" w:after="0" w:line="240" w:lineRule="auto"/>
        <w:ind w:left="425"/>
        <w:jc w:val="both"/>
        <w:outlineLvl w:val="9"/>
        <w:rPr>
          <w:rFonts w:ascii="Arial" w:hAnsi="Arial" w:cs="Arial"/>
          <w:b w:val="0"/>
          <w:bCs/>
          <w:sz w:val="20"/>
        </w:rPr>
      </w:pPr>
    </w:p>
    <w:p w14:paraId="2570E720" w14:textId="41924655" w:rsidR="003C0627" w:rsidRPr="00A96B18" w:rsidRDefault="003C0627" w:rsidP="00AA4CCD">
      <w:pPr>
        <w:pStyle w:val="Estilo5"/>
        <w:numPr>
          <w:ilvl w:val="0"/>
          <w:numId w:val="0"/>
        </w:numPr>
        <w:adjustRightInd/>
        <w:spacing w:before="0" w:after="0" w:line="240" w:lineRule="auto"/>
        <w:ind w:left="425"/>
        <w:jc w:val="both"/>
        <w:outlineLvl w:val="9"/>
        <w:rPr>
          <w:rFonts w:ascii="Arial" w:hAnsi="Arial" w:cs="Arial"/>
          <w:b w:val="0"/>
          <w:bCs/>
          <w:sz w:val="20"/>
        </w:rPr>
      </w:pPr>
      <w:r w:rsidRPr="00A96B18">
        <w:rPr>
          <w:rFonts w:ascii="Arial" w:hAnsi="Arial" w:cs="Arial"/>
          <w:b w:val="0"/>
          <w:bCs/>
          <w:sz w:val="20"/>
        </w:rPr>
        <w:t xml:space="preserve">El Interventor </w:t>
      </w:r>
      <w:bookmarkStart w:id="214" w:name="_cp_text_1_660"/>
      <w:r w:rsidRPr="00A96B18">
        <w:rPr>
          <w:rFonts w:ascii="Arial" w:hAnsi="Arial" w:cs="Arial"/>
          <w:b w:val="0"/>
          <w:bCs/>
          <w:sz w:val="20"/>
        </w:rPr>
        <w:t xml:space="preserve">deberá disponer </w:t>
      </w:r>
      <w:bookmarkEnd w:id="214"/>
      <w:r w:rsidRPr="00A96B18">
        <w:rPr>
          <w:rFonts w:ascii="Arial" w:hAnsi="Arial" w:cs="Arial"/>
          <w:b w:val="0"/>
          <w:bCs/>
          <w:sz w:val="20"/>
        </w:rPr>
        <w:t>de los equipos necesarios para la digitalización de los documentos mencionados e implementará un sistema o herramienta de gestión documental, para un adecuado seguimiento y consulta documental.</w:t>
      </w:r>
    </w:p>
    <w:p w14:paraId="43A1C221" w14:textId="77777777" w:rsidR="00BD09BD" w:rsidRPr="00A96B18" w:rsidRDefault="00BD09BD" w:rsidP="00AA4CCD">
      <w:pPr>
        <w:pStyle w:val="Estilo3"/>
        <w:adjustRightInd/>
        <w:ind w:left="425"/>
        <w:rPr>
          <w:rFonts w:ascii="Arial" w:hAnsi="Arial" w:cs="Arial"/>
          <w:b w:val="0"/>
          <w:bCs w:val="0"/>
          <w:sz w:val="20"/>
        </w:rPr>
      </w:pPr>
    </w:p>
    <w:p w14:paraId="775F7B8E" w14:textId="707E9833"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Implementar un plan de aseguramiento de calidad en los procesos de Interventoría, que asegure la adecuada documentación y archivo de los procesos de verificación y control de calidad, de acuerdo a la Norma ISO 9001 o las que la sustituya o complemente.</w:t>
      </w:r>
    </w:p>
    <w:p w14:paraId="5AC11383" w14:textId="77777777" w:rsidR="00BD09BD" w:rsidRPr="00A96B18" w:rsidRDefault="00BD09BD" w:rsidP="00AA4CCD">
      <w:pPr>
        <w:pStyle w:val="Estilo3"/>
        <w:adjustRightInd/>
        <w:ind w:left="425"/>
        <w:rPr>
          <w:rFonts w:ascii="Arial" w:hAnsi="Arial" w:cs="Arial"/>
          <w:b w:val="0"/>
          <w:bCs w:val="0"/>
          <w:sz w:val="20"/>
        </w:rPr>
      </w:pPr>
    </w:p>
    <w:p w14:paraId="2513FAFC" w14:textId="2FA15184"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Recibir, verificar y efectuar seguimiento del sistema de gestión de calidad y Plan de Gestión Integral del Contrato de Concesión.</w:t>
      </w:r>
    </w:p>
    <w:p w14:paraId="431E185F" w14:textId="77777777" w:rsidR="00BD09BD" w:rsidRPr="00A96B18" w:rsidRDefault="00BD09BD" w:rsidP="00AA4CCD">
      <w:pPr>
        <w:pStyle w:val="Estilo3"/>
        <w:adjustRightInd/>
        <w:ind w:left="425"/>
        <w:rPr>
          <w:rFonts w:ascii="Arial" w:hAnsi="Arial" w:cs="Arial"/>
          <w:b w:val="0"/>
          <w:bCs w:val="0"/>
          <w:sz w:val="20"/>
        </w:rPr>
      </w:pPr>
    </w:p>
    <w:p w14:paraId="0A906DE4" w14:textId="3C166B45"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Al final del contrato, hacer entrega </w:t>
      </w:r>
      <w:bookmarkStart w:id="215" w:name="_cp_text_1_662"/>
      <w:r w:rsidRPr="00A96B18">
        <w:rPr>
          <w:rFonts w:ascii="Arial" w:hAnsi="Arial" w:cs="Arial"/>
          <w:b w:val="0"/>
          <w:sz w:val="20"/>
        </w:rPr>
        <w:t xml:space="preserve">al Interventor </w:t>
      </w:r>
      <w:bookmarkEnd w:id="215"/>
      <w:r w:rsidRPr="00A96B18">
        <w:rPr>
          <w:rFonts w:ascii="Arial" w:hAnsi="Arial" w:cs="Arial"/>
          <w:b w:val="0"/>
          <w:sz w:val="20"/>
        </w:rPr>
        <w:t xml:space="preserve">que </w:t>
      </w:r>
      <w:bookmarkStart w:id="216" w:name="_cp_text_1_664"/>
      <w:r w:rsidRPr="00A96B18">
        <w:rPr>
          <w:rFonts w:ascii="Arial" w:hAnsi="Arial" w:cs="Arial"/>
          <w:b w:val="0"/>
          <w:sz w:val="20"/>
        </w:rPr>
        <w:t xml:space="preserve">le </w:t>
      </w:r>
      <w:bookmarkEnd w:id="216"/>
      <w:r w:rsidRPr="00A96B18">
        <w:rPr>
          <w:rFonts w:ascii="Arial" w:hAnsi="Arial" w:cs="Arial"/>
          <w:b w:val="0"/>
          <w:sz w:val="20"/>
        </w:rPr>
        <w:t xml:space="preserve">reemplace, o a quien la </w:t>
      </w:r>
      <w:bookmarkStart w:id="217" w:name="_cp_text_1_666"/>
      <w:r w:rsidRPr="00A96B18">
        <w:rPr>
          <w:rFonts w:ascii="Arial" w:hAnsi="Arial" w:cs="Arial"/>
          <w:b w:val="0"/>
          <w:sz w:val="20"/>
        </w:rPr>
        <w:t xml:space="preserve">ANI </w:t>
      </w:r>
      <w:bookmarkEnd w:id="217"/>
      <w:r w:rsidRPr="00A96B18">
        <w:rPr>
          <w:rFonts w:ascii="Arial" w:hAnsi="Arial" w:cs="Arial"/>
          <w:b w:val="0"/>
          <w:sz w:val="20"/>
        </w:rPr>
        <w:t>designe mediante acta, la totalidad de la información de la Interventoría en medio físico y digital, destacándose entre otras la siguiente información: actas, planos, carteras de campo, conteo de tráfico, correspondencia del Interventor y del intervenido, informes técnicos, administrativos y financieros, registros de video, y en fin toda la información con la Memoria Técnica elaborada con respecto al Contrato de Concesión.</w:t>
      </w:r>
    </w:p>
    <w:p w14:paraId="4D5A0FAD" w14:textId="77777777" w:rsidR="00BD09BD" w:rsidRPr="00A96B18" w:rsidRDefault="00BD09BD" w:rsidP="00AA4CCD">
      <w:pPr>
        <w:pStyle w:val="Estilo3"/>
        <w:adjustRightInd/>
        <w:ind w:left="425"/>
        <w:rPr>
          <w:rFonts w:ascii="Arial" w:hAnsi="Arial" w:cs="Arial"/>
          <w:b w:val="0"/>
          <w:sz w:val="20"/>
        </w:rPr>
      </w:pPr>
    </w:p>
    <w:p w14:paraId="0A2382A1" w14:textId="7499DA56" w:rsidR="00995666" w:rsidRPr="00A96B18" w:rsidRDefault="00995666"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Contar con firma digital del representante legal y de quienes suscriban informes y planos, entendida la firma digital como la definida en el literal c del artículo 2° de la Ley 527 de 1991, como: “un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no ha sido modificado después de efectuada la transformación;» y por Entidad de Certificación la dispuesta en el literal d siguiente como «aquella persona que, autorizada conforme a la presente ley, está facultada para emitir certificados en relación con las firmas digitales de las personas, ofrecer o facilitar los servicios de registro y estampado cronológico de la transmisión y recepción de mensajes de datos, así como cumplir otras funciones relativas a las comunicaciones basadas en las firmas digitales</w:t>
      </w:r>
    </w:p>
    <w:p w14:paraId="224A738B" w14:textId="77777777" w:rsidR="00BD09BD" w:rsidRPr="00A96B18" w:rsidRDefault="00BD09BD" w:rsidP="00AA4CCD">
      <w:pPr>
        <w:pStyle w:val="Estilo3"/>
        <w:adjustRightInd/>
        <w:ind w:left="425"/>
        <w:rPr>
          <w:rFonts w:ascii="Arial" w:hAnsi="Arial" w:cs="Arial"/>
          <w:b w:val="0"/>
          <w:sz w:val="20"/>
        </w:rPr>
      </w:pPr>
    </w:p>
    <w:p w14:paraId="187D9CE4" w14:textId="13183232" w:rsidR="00995666" w:rsidRPr="00A96B18" w:rsidRDefault="00995666" w:rsidP="00AA4CCD">
      <w:pPr>
        <w:pStyle w:val="Estilo3"/>
        <w:adjustRightInd/>
        <w:ind w:left="425"/>
        <w:rPr>
          <w:rFonts w:ascii="Arial" w:hAnsi="Arial" w:cs="Arial"/>
          <w:b w:val="0"/>
          <w:bCs w:val="0"/>
          <w:sz w:val="20"/>
        </w:rPr>
      </w:pPr>
      <w:r w:rsidRPr="00A96B18">
        <w:rPr>
          <w:rFonts w:ascii="Arial" w:hAnsi="Arial" w:cs="Arial"/>
          <w:b w:val="0"/>
          <w:sz w:val="20"/>
        </w:rPr>
        <w:t xml:space="preserve">La firma digital debe ser la emitida por una Entidad Certificadora autorizada en Colombia. Para más información de entidades certificadoras visite: </w:t>
      </w:r>
      <w:hyperlink r:id="rId11" w:history="1">
        <w:r w:rsidR="002D5AF4" w:rsidRPr="00A96B18">
          <w:rPr>
            <w:rStyle w:val="Hipervnculo"/>
            <w:rFonts w:ascii="Arial" w:hAnsi="Arial" w:cs="Arial"/>
            <w:b w:val="0"/>
            <w:sz w:val="20"/>
          </w:rPr>
          <w:t>https://onac.org.co/servicios/entidades-de-certificacion-digital/</w:t>
        </w:r>
      </w:hyperlink>
      <w:r w:rsidRPr="00A96B18">
        <w:rPr>
          <w:rFonts w:ascii="Arial" w:hAnsi="Arial" w:cs="Arial"/>
          <w:b w:val="0"/>
          <w:sz w:val="20"/>
        </w:rPr>
        <w:t xml:space="preserve"> Por Estampado Cronológico, el numeral 7 del artículo 3 del Decreto 333 de febrero 19 de 2014, lo define como “mensaje de datos que vincula a otro mensaje de datos con un momento o periodo de tiempo concreto, el cual permite establecer con una prueba que estos datos existían en ese momento o periodo de</w:t>
      </w:r>
      <w:r w:rsidRPr="00A96B18">
        <w:rPr>
          <w:rFonts w:ascii="Arial" w:hAnsi="Arial" w:cs="Arial"/>
          <w:b w:val="0"/>
          <w:bCs w:val="0"/>
          <w:sz w:val="20"/>
        </w:rPr>
        <w:t xml:space="preserve"> tiempo y que no sufrieron ninguna modificación a partir del momento en que se realizó el estampado.”</w:t>
      </w:r>
    </w:p>
    <w:p w14:paraId="24F887C3" w14:textId="77777777" w:rsidR="00BD09BD" w:rsidRPr="00A96B18" w:rsidRDefault="00BD09BD" w:rsidP="00AA4CCD">
      <w:pPr>
        <w:pStyle w:val="Estilo3"/>
        <w:adjustRightInd/>
        <w:ind w:left="425"/>
        <w:rPr>
          <w:rFonts w:ascii="Arial" w:hAnsi="Arial" w:cs="Arial"/>
          <w:b w:val="0"/>
          <w:bCs w:val="0"/>
          <w:lang w:val="es-CO"/>
        </w:rPr>
      </w:pPr>
    </w:p>
    <w:p w14:paraId="76AD4E2F" w14:textId="1D3F6AFF" w:rsidR="00BC5D58" w:rsidRPr="00A96B18" w:rsidRDefault="00BC5D58" w:rsidP="00AA4CCD">
      <w:pPr>
        <w:pStyle w:val="Estilo3"/>
        <w:numPr>
          <w:ilvl w:val="0"/>
          <w:numId w:val="19"/>
        </w:numPr>
        <w:adjustRightInd/>
        <w:ind w:left="425" w:hanging="425"/>
        <w:rPr>
          <w:rFonts w:ascii="Arial" w:hAnsi="Arial" w:cs="Arial"/>
          <w:b w:val="0"/>
          <w:bCs w:val="0"/>
          <w:lang w:val="es-CO"/>
        </w:rPr>
      </w:pPr>
      <w:r w:rsidRPr="00A96B18">
        <w:rPr>
          <w:rFonts w:ascii="Arial" w:hAnsi="Arial" w:cs="Arial"/>
          <w:b w:val="0"/>
          <w:bCs w:val="0"/>
          <w:lang w:val="es-CO"/>
        </w:rPr>
        <w:t>Utilizar la opción de radicación de informes, documentos, estudios y planos desde la página web conforme la circular de la ANI No. 20254090001124, o la que la actualice o la sustituya.</w:t>
      </w:r>
    </w:p>
    <w:p w14:paraId="719D57FC" w14:textId="77777777" w:rsidR="00BC5D58" w:rsidRPr="00A96B18" w:rsidRDefault="00BC5D58" w:rsidP="00AA4CCD">
      <w:pPr>
        <w:pStyle w:val="Estilo3"/>
        <w:adjustRightInd/>
        <w:ind w:left="425"/>
        <w:rPr>
          <w:rFonts w:ascii="Arial" w:hAnsi="Arial" w:cs="Arial"/>
          <w:b w:val="0"/>
          <w:bCs w:val="0"/>
          <w:szCs w:val="22"/>
        </w:rPr>
      </w:pPr>
    </w:p>
    <w:p w14:paraId="3C454294" w14:textId="77777777" w:rsidR="00BC5D58" w:rsidRPr="00A96B18" w:rsidRDefault="00BC5D58" w:rsidP="00AA4CCD">
      <w:pPr>
        <w:pStyle w:val="Estilo3"/>
        <w:numPr>
          <w:ilvl w:val="0"/>
          <w:numId w:val="19"/>
        </w:numPr>
        <w:adjustRightInd/>
        <w:ind w:left="425" w:hanging="425"/>
        <w:rPr>
          <w:rFonts w:ascii="Arial" w:hAnsi="Arial" w:cs="Arial"/>
          <w:b w:val="0"/>
          <w:bCs w:val="0"/>
          <w:sz w:val="20"/>
          <w:lang w:val="es-CO"/>
        </w:rPr>
      </w:pPr>
      <w:r w:rsidRPr="00A96B18">
        <w:rPr>
          <w:rFonts w:ascii="Arial" w:hAnsi="Arial" w:cs="Arial"/>
          <w:b w:val="0"/>
          <w:bCs w:val="0"/>
          <w:sz w:val="20"/>
          <w:lang w:val="es-CO"/>
        </w:rPr>
        <w:t>Cumplir la normatividad archivística emitida por el Archivo General de la Nación de Colombia y la que emita la Agencia Nacional de Infraestructura, así como la Ley 1409 de 2010, por la cual se reglamenta el ejercicio de la profesión archivística en Colombia.</w:t>
      </w:r>
    </w:p>
    <w:p w14:paraId="0D5962CB" w14:textId="77777777" w:rsidR="00BD09BD" w:rsidRPr="00A96B18" w:rsidRDefault="00BD09BD" w:rsidP="00AA4CCD">
      <w:pPr>
        <w:pStyle w:val="Estilo3"/>
        <w:adjustRightInd/>
        <w:ind w:left="425"/>
        <w:rPr>
          <w:rFonts w:ascii="Arial" w:hAnsi="Arial" w:cs="Arial"/>
          <w:b w:val="0"/>
          <w:bCs w:val="0"/>
          <w:sz w:val="20"/>
        </w:rPr>
      </w:pPr>
    </w:p>
    <w:p w14:paraId="61D47D39" w14:textId="0149F56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Otras actividades relacionadas con la implementación y monitoreo del cronograma maestro del proyecto</w:t>
      </w:r>
      <w:bookmarkStart w:id="218" w:name="_cp_text_1_667"/>
      <w:r w:rsidRPr="00A96B18">
        <w:rPr>
          <w:rFonts w:ascii="Arial" w:hAnsi="Arial" w:cs="Arial"/>
          <w:b w:val="0"/>
          <w:sz w:val="20"/>
        </w:rPr>
        <w:t xml:space="preserve"> incluyendo, sin limitarse</w:t>
      </w:r>
      <w:bookmarkEnd w:id="218"/>
      <w:r w:rsidRPr="00A96B18">
        <w:rPr>
          <w:rFonts w:ascii="Arial" w:hAnsi="Arial" w:cs="Arial"/>
          <w:b w:val="0"/>
          <w:sz w:val="20"/>
        </w:rPr>
        <w:t>:</w:t>
      </w:r>
    </w:p>
    <w:p w14:paraId="760446D6" w14:textId="77777777" w:rsidR="00BD09BD" w:rsidRPr="00A96B18" w:rsidRDefault="00BD09BD" w:rsidP="00AA4CCD">
      <w:pPr>
        <w:pStyle w:val="Estilo3"/>
        <w:adjustRightInd/>
        <w:ind w:left="425"/>
        <w:rPr>
          <w:rFonts w:ascii="Arial" w:hAnsi="Arial" w:cs="Arial"/>
          <w:b w:val="0"/>
          <w:bCs w:val="0"/>
          <w:sz w:val="20"/>
        </w:rPr>
      </w:pPr>
    </w:p>
    <w:p w14:paraId="2FD4D2CB" w14:textId="3F51D7F9" w:rsidR="003C0627" w:rsidRPr="00A96B18" w:rsidRDefault="003C0627" w:rsidP="00AA4CCD">
      <w:pPr>
        <w:pStyle w:val="Textoindependiente"/>
        <w:numPr>
          <w:ilvl w:val="0"/>
          <w:numId w:val="44"/>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Integrar todas las actividades de cada una de las etapas y fases del Proyecto, (incluida planeación, movilización, diseño, compras, construcción, mejoramiento, rehabilitación, mantenimiento, operación, etc.) para el desarrollo del </w:t>
      </w:r>
      <w:bookmarkStart w:id="219" w:name="_cp_text_1_670"/>
      <w:r w:rsidRPr="00A96B18">
        <w:rPr>
          <w:rFonts w:ascii="Arial" w:hAnsi="Arial" w:cs="Arial"/>
          <w:sz w:val="20"/>
          <w:lang w:val="es-CO"/>
        </w:rPr>
        <w:t xml:space="preserve">cronograma maestro </w:t>
      </w:r>
      <w:bookmarkEnd w:id="219"/>
      <w:r w:rsidRPr="00A96B18">
        <w:rPr>
          <w:rFonts w:ascii="Arial" w:hAnsi="Arial" w:cs="Arial"/>
          <w:sz w:val="20"/>
          <w:lang w:val="es-CO"/>
        </w:rPr>
        <w:t xml:space="preserve">basado en los </w:t>
      </w:r>
      <w:bookmarkStart w:id="220" w:name="_cp_text_1_672"/>
      <w:r w:rsidRPr="00A96B18">
        <w:rPr>
          <w:rFonts w:ascii="Arial" w:hAnsi="Arial" w:cs="Arial"/>
          <w:sz w:val="20"/>
          <w:lang w:val="es-CO"/>
        </w:rPr>
        <w:t>cronogramas de ruta crítica del Concesionario</w:t>
      </w:r>
      <w:bookmarkEnd w:id="220"/>
      <w:r w:rsidRPr="00A96B18">
        <w:rPr>
          <w:rFonts w:ascii="Arial" w:hAnsi="Arial" w:cs="Arial"/>
          <w:sz w:val="20"/>
          <w:lang w:val="es-CO"/>
        </w:rPr>
        <w:t xml:space="preserve"> que se obtengan del plan de cumplimiento de las obligaciones del Contrato de Concesión y al menos de los planes y entregables que se revisan en la sección </w:t>
      </w:r>
      <w:r w:rsidR="574E1637" w:rsidRPr="00A96B18">
        <w:rPr>
          <w:rFonts w:ascii="Arial" w:hAnsi="Arial" w:cs="Arial"/>
          <w:sz w:val="20"/>
          <w:lang w:val="es-CO"/>
        </w:rPr>
        <w:t>6.4.1</w:t>
      </w:r>
      <w:r w:rsidRPr="00A96B18">
        <w:rPr>
          <w:rFonts w:ascii="Arial" w:hAnsi="Arial" w:cs="Arial"/>
          <w:sz w:val="20"/>
          <w:lang w:val="es-CO"/>
        </w:rPr>
        <w:t xml:space="preserve"> y del Plan de Obras y sus actualizaciones. El Interventor verificará que los planes y cronogramas presentados por el Concesionario cumplan con las condiciones del Contrato de Concesión.</w:t>
      </w:r>
    </w:p>
    <w:p w14:paraId="12A77C7B" w14:textId="77777777" w:rsidR="003C0627" w:rsidRPr="00A96B18" w:rsidRDefault="003C0627" w:rsidP="00AA4CCD">
      <w:pPr>
        <w:pStyle w:val="Textoindependiente"/>
        <w:adjustRightInd/>
        <w:spacing w:after="0" w:line="240" w:lineRule="auto"/>
        <w:ind w:left="851" w:hanging="425"/>
        <w:rPr>
          <w:rFonts w:ascii="Arial" w:hAnsi="Arial" w:cs="Arial"/>
          <w:sz w:val="20"/>
          <w:lang w:val="es-CO"/>
        </w:rPr>
      </w:pPr>
    </w:p>
    <w:p w14:paraId="3E5F4024" w14:textId="5A07E1A8" w:rsidR="003C0627" w:rsidRDefault="0052699D" w:rsidP="00AA4CCD">
      <w:pPr>
        <w:pStyle w:val="Textoindependiente"/>
        <w:numPr>
          <w:ilvl w:val="0"/>
          <w:numId w:val="44"/>
        </w:numPr>
        <w:adjustRightInd/>
        <w:spacing w:after="0" w:line="240" w:lineRule="auto"/>
        <w:ind w:left="851"/>
        <w:rPr>
          <w:rFonts w:ascii="Arial" w:hAnsi="Arial" w:cs="Arial"/>
          <w:sz w:val="20"/>
          <w:lang w:val="es-CO"/>
        </w:rPr>
      </w:pPr>
      <w:bookmarkStart w:id="221" w:name="_cp_text_1_674"/>
      <w:r w:rsidRPr="00A96B18">
        <w:rPr>
          <w:rFonts w:ascii="Arial" w:hAnsi="Arial" w:cs="Arial"/>
          <w:sz w:val="20"/>
          <w:lang w:val="es-CO"/>
        </w:rPr>
        <w:t xml:space="preserve">Mantener y actualizar al </w:t>
      </w:r>
      <w:r w:rsidR="003C0627" w:rsidRPr="00A96B18">
        <w:rPr>
          <w:rFonts w:ascii="Arial" w:hAnsi="Arial" w:cs="Arial"/>
          <w:sz w:val="20"/>
          <w:lang w:val="es-CO"/>
        </w:rPr>
        <w:t xml:space="preserve">cronograma maestro </w:t>
      </w:r>
      <w:bookmarkEnd w:id="221"/>
      <w:r w:rsidR="003C0627" w:rsidRPr="00A96B18">
        <w:rPr>
          <w:rFonts w:ascii="Arial" w:hAnsi="Arial" w:cs="Arial"/>
          <w:sz w:val="20"/>
          <w:lang w:val="es-CO"/>
        </w:rPr>
        <w:t xml:space="preserve">que integre el desarrollo de </w:t>
      </w:r>
      <w:bookmarkStart w:id="222" w:name="_cp_text_1_676"/>
      <w:r w:rsidR="003C0627" w:rsidRPr="00A96B18">
        <w:rPr>
          <w:rFonts w:ascii="Arial" w:hAnsi="Arial" w:cs="Arial"/>
          <w:sz w:val="20"/>
          <w:lang w:val="es-CO"/>
        </w:rPr>
        <w:t xml:space="preserve">cronogramas </w:t>
      </w:r>
      <w:bookmarkEnd w:id="222"/>
      <w:r w:rsidR="003C0627" w:rsidRPr="00A96B18">
        <w:rPr>
          <w:rFonts w:ascii="Arial" w:hAnsi="Arial" w:cs="Arial"/>
          <w:sz w:val="20"/>
          <w:lang w:val="es-CO"/>
        </w:rPr>
        <w:t xml:space="preserve">de </w:t>
      </w:r>
      <w:bookmarkStart w:id="223" w:name="_cp_text_1_678"/>
      <w:r w:rsidR="003C0627" w:rsidRPr="00A96B18">
        <w:rPr>
          <w:rFonts w:ascii="Arial" w:hAnsi="Arial" w:cs="Arial"/>
          <w:sz w:val="20"/>
          <w:lang w:val="es-CO"/>
        </w:rPr>
        <w:t>ruta crítica</w:t>
      </w:r>
      <w:bookmarkEnd w:id="223"/>
      <w:r w:rsidR="003C0627" w:rsidRPr="00A96B18">
        <w:rPr>
          <w:rFonts w:ascii="Arial" w:hAnsi="Arial" w:cs="Arial"/>
          <w:sz w:val="20"/>
          <w:lang w:val="es-CO"/>
        </w:rPr>
        <w:t xml:space="preserve"> que entregue el Concesionario, para la planeación y administración de todas las actividades del Contrato de Concesión, con fechas específicas detallando el cumplimiento de las actividades del Contrato de Concesión en todas sus etapas y el Plan de Obras. El </w:t>
      </w:r>
      <w:bookmarkStart w:id="224" w:name="_cp_text_1_690"/>
      <w:r w:rsidR="003C0627" w:rsidRPr="00A96B18">
        <w:rPr>
          <w:rFonts w:ascii="Arial" w:hAnsi="Arial" w:cs="Arial"/>
          <w:sz w:val="20"/>
          <w:lang w:val="es-CO"/>
        </w:rPr>
        <w:t xml:space="preserve">cronograma maestro </w:t>
      </w:r>
      <w:bookmarkEnd w:id="224"/>
      <w:r w:rsidR="003C0627" w:rsidRPr="00A96B18">
        <w:rPr>
          <w:rFonts w:ascii="Arial" w:hAnsi="Arial" w:cs="Arial"/>
          <w:sz w:val="20"/>
          <w:lang w:val="es-CO"/>
        </w:rPr>
        <w:t>deberá contener como mínimo lo siguiente:</w:t>
      </w:r>
    </w:p>
    <w:p w14:paraId="672C8D87" w14:textId="77777777" w:rsidR="003C0627" w:rsidRPr="00A96B18" w:rsidRDefault="003C0627" w:rsidP="00AA4CCD">
      <w:pPr>
        <w:pStyle w:val="Textoindependiente"/>
        <w:numPr>
          <w:ilvl w:val="7"/>
          <w:numId w:val="31"/>
        </w:numPr>
        <w:adjustRightInd/>
        <w:spacing w:after="0" w:line="240" w:lineRule="auto"/>
        <w:ind w:left="1276" w:hanging="425"/>
        <w:rPr>
          <w:rFonts w:ascii="Arial" w:hAnsi="Arial" w:cs="Arial"/>
          <w:sz w:val="20"/>
          <w:lang w:val="es-CO"/>
        </w:rPr>
      </w:pPr>
      <w:r w:rsidRPr="00A96B18">
        <w:rPr>
          <w:rFonts w:ascii="Arial" w:hAnsi="Arial" w:cs="Arial"/>
          <w:sz w:val="20"/>
          <w:lang w:val="es-CO"/>
        </w:rPr>
        <w:t>Duración del Proyecto.</w:t>
      </w:r>
    </w:p>
    <w:p w14:paraId="333E55D3" w14:textId="77777777" w:rsidR="003C0627" w:rsidRPr="00A96B18" w:rsidRDefault="003C0627" w:rsidP="00AA4CCD">
      <w:pPr>
        <w:pStyle w:val="Textoindependiente"/>
        <w:numPr>
          <w:ilvl w:val="7"/>
          <w:numId w:val="31"/>
        </w:numPr>
        <w:adjustRightInd/>
        <w:spacing w:after="0" w:line="240" w:lineRule="auto"/>
        <w:ind w:left="1276" w:hanging="425"/>
        <w:rPr>
          <w:rFonts w:ascii="Arial" w:hAnsi="Arial" w:cs="Arial"/>
          <w:sz w:val="20"/>
          <w:lang w:val="es-CO"/>
        </w:rPr>
      </w:pPr>
      <w:r w:rsidRPr="00A96B18">
        <w:rPr>
          <w:rFonts w:ascii="Arial" w:hAnsi="Arial" w:cs="Arial"/>
          <w:sz w:val="20"/>
          <w:lang w:val="es-CO"/>
        </w:rPr>
        <w:t>Fases y etapas del Proyecto.</w:t>
      </w:r>
    </w:p>
    <w:p w14:paraId="400565BB" w14:textId="77777777" w:rsidR="003C0627" w:rsidRPr="00A96B18" w:rsidRDefault="003C0627" w:rsidP="00AA4CCD">
      <w:pPr>
        <w:pStyle w:val="Textoindependiente"/>
        <w:numPr>
          <w:ilvl w:val="7"/>
          <w:numId w:val="31"/>
        </w:numPr>
        <w:adjustRightInd/>
        <w:spacing w:after="0" w:line="240" w:lineRule="auto"/>
        <w:ind w:left="1276" w:hanging="425"/>
        <w:rPr>
          <w:rFonts w:ascii="Arial" w:hAnsi="Arial" w:cs="Arial"/>
          <w:sz w:val="20"/>
          <w:lang w:val="es-CO"/>
        </w:rPr>
      </w:pPr>
      <w:r w:rsidRPr="00A96B18">
        <w:rPr>
          <w:rFonts w:ascii="Arial" w:hAnsi="Arial" w:cs="Arial"/>
          <w:sz w:val="20"/>
          <w:lang w:val="es-CO"/>
        </w:rPr>
        <w:t>Actividades de diseño y construcción.</w:t>
      </w:r>
    </w:p>
    <w:p w14:paraId="2A1C8696" w14:textId="77777777" w:rsidR="003C0627" w:rsidRPr="00A96B18" w:rsidRDefault="003C0627" w:rsidP="00AA4CCD">
      <w:pPr>
        <w:pStyle w:val="Textoindependiente"/>
        <w:numPr>
          <w:ilvl w:val="7"/>
          <w:numId w:val="31"/>
        </w:numPr>
        <w:adjustRightInd/>
        <w:spacing w:after="0" w:line="240" w:lineRule="auto"/>
        <w:ind w:left="1276" w:hanging="425"/>
        <w:rPr>
          <w:rFonts w:ascii="Arial" w:hAnsi="Arial" w:cs="Arial"/>
          <w:sz w:val="20"/>
          <w:lang w:val="es-CO"/>
        </w:rPr>
      </w:pPr>
      <w:r w:rsidRPr="00A96B18">
        <w:rPr>
          <w:rFonts w:ascii="Arial" w:hAnsi="Arial" w:cs="Arial"/>
          <w:sz w:val="20"/>
          <w:lang w:val="es-CO"/>
        </w:rPr>
        <w:t>Consideraciones climáticas.</w:t>
      </w:r>
    </w:p>
    <w:p w14:paraId="2363DF31" w14:textId="77777777" w:rsidR="003C0627" w:rsidRPr="00A96B18" w:rsidRDefault="003C0627" w:rsidP="00AA4CCD">
      <w:pPr>
        <w:pStyle w:val="Textoindependiente"/>
        <w:numPr>
          <w:ilvl w:val="7"/>
          <w:numId w:val="31"/>
        </w:numPr>
        <w:adjustRightInd/>
        <w:spacing w:after="0" w:line="240" w:lineRule="auto"/>
        <w:ind w:left="1276" w:hanging="425"/>
        <w:rPr>
          <w:rFonts w:ascii="Arial" w:hAnsi="Arial" w:cs="Arial"/>
          <w:sz w:val="20"/>
          <w:lang w:val="es-CO"/>
        </w:rPr>
      </w:pPr>
      <w:r w:rsidRPr="00A96B18">
        <w:rPr>
          <w:rFonts w:ascii="Arial" w:hAnsi="Arial" w:cs="Arial"/>
          <w:sz w:val="20"/>
          <w:lang w:val="es-CO"/>
        </w:rPr>
        <w:t>Restricciones de trabajo.</w:t>
      </w:r>
    </w:p>
    <w:p w14:paraId="2587DAEC" w14:textId="77777777" w:rsidR="00BD09BD" w:rsidRPr="00A96B18" w:rsidRDefault="00BD09BD" w:rsidP="00AA4CCD">
      <w:pPr>
        <w:pStyle w:val="Estilo3"/>
        <w:adjustRightInd/>
        <w:ind w:left="425"/>
        <w:rPr>
          <w:rFonts w:ascii="Arial" w:hAnsi="Arial" w:cs="Arial"/>
          <w:b w:val="0"/>
          <w:bCs w:val="0"/>
          <w:sz w:val="20"/>
        </w:rPr>
      </w:pPr>
      <w:bookmarkStart w:id="225" w:name="_cp_blt_1_700"/>
      <w:bookmarkStart w:id="226" w:name="_cp_blt_2_699"/>
      <w:bookmarkEnd w:id="225"/>
      <w:bookmarkEnd w:id="226"/>
    </w:p>
    <w:p w14:paraId="0633C02B" w14:textId="6F15771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Mantener y actualizar el </w:t>
      </w:r>
      <w:bookmarkStart w:id="227" w:name="_cp_text_1_692"/>
      <w:r w:rsidRPr="00A96B18">
        <w:rPr>
          <w:rFonts w:ascii="Arial" w:hAnsi="Arial" w:cs="Arial"/>
          <w:b w:val="0"/>
          <w:sz w:val="20"/>
        </w:rPr>
        <w:t xml:space="preserve">cronograma maestro utilizando los cronogramas de ruta crítica actualizados. </w:t>
      </w:r>
      <w:bookmarkEnd w:id="227"/>
    </w:p>
    <w:p w14:paraId="6F7920E6" w14:textId="77777777" w:rsidR="00BD09BD" w:rsidRPr="00A96B18" w:rsidRDefault="00BD09BD" w:rsidP="00AA4CCD">
      <w:pPr>
        <w:pStyle w:val="Estilo3"/>
        <w:adjustRightInd/>
        <w:ind w:left="425"/>
        <w:rPr>
          <w:rFonts w:ascii="Arial" w:hAnsi="Arial" w:cs="Arial"/>
          <w:b w:val="0"/>
          <w:bCs w:val="0"/>
          <w:sz w:val="20"/>
        </w:rPr>
      </w:pPr>
    </w:p>
    <w:p w14:paraId="0A5FD909"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bookmarkStart w:id="228" w:name="_cp_blt_1_708"/>
      <w:bookmarkStart w:id="229" w:name="_cp_blt_2_707"/>
      <w:bookmarkEnd w:id="228"/>
      <w:bookmarkEnd w:id="229"/>
      <w:r w:rsidRPr="00A96B18">
        <w:rPr>
          <w:rFonts w:ascii="Arial" w:hAnsi="Arial" w:cs="Arial"/>
          <w:b w:val="0"/>
          <w:sz w:val="20"/>
        </w:rPr>
        <w:t xml:space="preserve">Según las modificaciones del Contrato de Concesión, evaluar el impacto en los </w:t>
      </w:r>
      <w:bookmarkStart w:id="230" w:name="_cp_text_1_702"/>
      <w:r w:rsidRPr="00A96B18">
        <w:rPr>
          <w:rFonts w:ascii="Arial" w:hAnsi="Arial" w:cs="Arial"/>
          <w:b w:val="0"/>
          <w:sz w:val="20"/>
        </w:rPr>
        <w:t xml:space="preserve">cronogramas de ruta crítica </w:t>
      </w:r>
      <w:bookmarkEnd w:id="230"/>
      <w:r w:rsidRPr="00A96B18">
        <w:rPr>
          <w:rFonts w:ascii="Arial" w:hAnsi="Arial" w:cs="Arial"/>
          <w:b w:val="0"/>
          <w:sz w:val="20"/>
        </w:rPr>
        <w:t xml:space="preserve">presentados por </w:t>
      </w:r>
      <w:bookmarkStart w:id="231" w:name="_cp_text_1_704"/>
      <w:r w:rsidRPr="00A96B18">
        <w:rPr>
          <w:rFonts w:ascii="Arial" w:hAnsi="Arial" w:cs="Arial"/>
          <w:b w:val="0"/>
          <w:sz w:val="20"/>
        </w:rPr>
        <w:t>el Concesionario</w:t>
      </w:r>
      <w:bookmarkEnd w:id="231"/>
      <w:r w:rsidRPr="00A96B18">
        <w:rPr>
          <w:rFonts w:ascii="Arial" w:hAnsi="Arial" w:cs="Arial"/>
          <w:b w:val="0"/>
          <w:sz w:val="20"/>
        </w:rPr>
        <w:t xml:space="preserve"> y sus subcontratistas y en el cronograma maestro.</w:t>
      </w:r>
    </w:p>
    <w:p w14:paraId="5A7017C7" w14:textId="77777777" w:rsidR="00BD09BD" w:rsidRPr="00A96B18" w:rsidRDefault="00BD09BD" w:rsidP="00AA4CCD">
      <w:pPr>
        <w:pStyle w:val="Estilo3"/>
        <w:adjustRightInd/>
        <w:ind w:left="425"/>
        <w:rPr>
          <w:rFonts w:ascii="Arial" w:hAnsi="Arial" w:cs="Arial"/>
          <w:b w:val="0"/>
          <w:bCs w:val="0"/>
          <w:sz w:val="20"/>
        </w:rPr>
      </w:pPr>
      <w:bookmarkStart w:id="232" w:name="_cp_blt_1_716"/>
      <w:bookmarkStart w:id="233" w:name="_cp_blt_2_715"/>
      <w:bookmarkEnd w:id="232"/>
      <w:bookmarkEnd w:id="233"/>
    </w:p>
    <w:p w14:paraId="1A15F694" w14:textId="14F01C08"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Revisar y ajustar el </w:t>
      </w:r>
      <w:bookmarkStart w:id="234" w:name="_cp_text_1_710"/>
      <w:r w:rsidRPr="00A96B18">
        <w:rPr>
          <w:rFonts w:ascii="Arial" w:hAnsi="Arial" w:cs="Arial"/>
          <w:b w:val="0"/>
          <w:sz w:val="20"/>
        </w:rPr>
        <w:t xml:space="preserve">cronograma maestro </w:t>
      </w:r>
      <w:bookmarkEnd w:id="234"/>
      <w:r w:rsidRPr="00A96B18">
        <w:rPr>
          <w:rFonts w:ascii="Arial" w:hAnsi="Arial" w:cs="Arial"/>
          <w:b w:val="0"/>
          <w:sz w:val="20"/>
        </w:rPr>
        <w:t xml:space="preserve">según se requiera, basado en cambios en las secuencias de construcción adoptadas por </w:t>
      </w:r>
      <w:bookmarkStart w:id="235" w:name="_cp_text_1_712"/>
      <w:r w:rsidRPr="00A96B18">
        <w:rPr>
          <w:rFonts w:ascii="Arial" w:hAnsi="Arial" w:cs="Arial"/>
          <w:b w:val="0"/>
          <w:sz w:val="20"/>
        </w:rPr>
        <w:t>el Concesionario</w:t>
      </w:r>
      <w:bookmarkEnd w:id="235"/>
      <w:r w:rsidR="00665115" w:rsidRPr="00A96B18">
        <w:rPr>
          <w:rFonts w:ascii="Arial" w:hAnsi="Arial" w:cs="Arial"/>
          <w:b w:val="0"/>
          <w:sz w:val="20"/>
        </w:rPr>
        <w:t>.</w:t>
      </w:r>
    </w:p>
    <w:p w14:paraId="3A511DF3" w14:textId="77777777" w:rsidR="00BD09BD" w:rsidRPr="00A96B18" w:rsidRDefault="00BD09BD" w:rsidP="00AA4CCD">
      <w:pPr>
        <w:pStyle w:val="Estilo3"/>
        <w:adjustRightInd/>
        <w:ind w:left="425"/>
        <w:rPr>
          <w:rFonts w:ascii="Arial" w:hAnsi="Arial" w:cs="Arial"/>
          <w:b w:val="0"/>
          <w:bCs w:val="0"/>
          <w:sz w:val="20"/>
        </w:rPr>
      </w:pPr>
      <w:bookmarkStart w:id="236" w:name="_cp_blt_1_730"/>
      <w:bookmarkStart w:id="237" w:name="_cp_blt_2_729"/>
      <w:bookmarkEnd w:id="236"/>
      <w:bookmarkEnd w:id="237"/>
    </w:p>
    <w:p w14:paraId="57A14A1B" w14:textId="194D01F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Preparar un </w:t>
      </w:r>
      <w:bookmarkStart w:id="238" w:name="_cp_text_1_718"/>
      <w:r w:rsidRPr="00A96B18">
        <w:rPr>
          <w:rFonts w:ascii="Arial" w:hAnsi="Arial" w:cs="Arial"/>
          <w:b w:val="0"/>
          <w:sz w:val="20"/>
        </w:rPr>
        <w:t xml:space="preserve">plan </w:t>
      </w:r>
      <w:bookmarkEnd w:id="238"/>
      <w:r w:rsidRPr="00A96B18">
        <w:rPr>
          <w:rFonts w:ascii="Arial" w:hAnsi="Arial" w:cs="Arial"/>
          <w:b w:val="0"/>
          <w:sz w:val="20"/>
        </w:rPr>
        <w:t xml:space="preserve">de </w:t>
      </w:r>
      <w:bookmarkStart w:id="239" w:name="_cp_text_1_720"/>
      <w:r w:rsidRPr="00A96B18">
        <w:rPr>
          <w:rFonts w:ascii="Arial" w:hAnsi="Arial" w:cs="Arial"/>
          <w:b w:val="0"/>
          <w:sz w:val="20"/>
        </w:rPr>
        <w:t xml:space="preserve">gerencia integral </w:t>
      </w:r>
      <w:bookmarkEnd w:id="239"/>
      <w:r w:rsidRPr="00A96B18">
        <w:rPr>
          <w:rFonts w:ascii="Arial" w:hAnsi="Arial" w:cs="Arial"/>
          <w:b w:val="0"/>
          <w:sz w:val="20"/>
        </w:rPr>
        <w:t xml:space="preserve">de </w:t>
      </w:r>
      <w:bookmarkStart w:id="240" w:name="_cp_text_1_722"/>
      <w:r w:rsidRPr="00A96B18">
        <w:rPr>
          <w:rFonts w:ascii="Arial" w:hAnsi="Arial" w:cs="Arial"/>
          <w:b w:val="0"/>
          <w:sz w:val="20"/>
        </w:rPr>
        <w:t xml:space="preserve">riesgo </w:t>
      </w:r>
      <w:bookmarkEnd w:id="240"/>
      <w:r w:rsidRPr="00A96B18">
        <w:rPr>
          <w:rFonts w:ascii="Arial" w:hAnsi="Arial" w:cs="Arial"/>
          <w:b w:val="0"/>
          <w:sz w:val="20"/>
        </w:rPr>
        <w:t xml:space="preserve">para evaluar el impacto sobre el </w:t>
      </w:r>
      <w:bookmarkStart w:id="241" w:name="_cp_text_1_724"/>
      <w:r w:rsidRPr="00A96B18">
        <w:rPr>
          <w:rFonts w:ascii="Arial" w:hAnsi="Arial" w:cs="Arial"/>
          <w:b w:val="0"/>
          <w:sz w:val="20"/>
        </w:rPr>
        <w:t xml:space="preserve">cronograma maestro </w:t>
      </w:r>
      <w:bookmarkEnd w:id="241"/>
      <w:r w:rsidRPr="00A96B18">
        <w:rPr>
          <w:rFonts w:ascii="Arial" w:hAnsi="Arial" w:cs="Arial"/>
          <w:b w:val="0"/>
          <w:sz w:val="20"/>
        </w:rPr>
        <w:t xml:space="preserve">y los </w:t>
      </w:r>
      <w:bookmarkStart w:id="242" w:name="_cp_text_1_726"/>
      <w:r w:rsidRPr="00A96B18">
        <w:rPr>
          <w:rFonts w:ascii="Arial" w:hAnsi="Arial" w:cs="Arial"/>
          <w:b w:val="0"/>
          <w:sz w:val="20"/>
        </w:rPr>
        <w:t xml:space="preserve">cronogramas </w:t>
      </w:r>
      <w:bookmarkEnd w:id="242"/>
      <w:r w:rsidRPr="00A96B18">
        <w:rPr>
          <w:rFonts w:ascii="Arial" w:hAnsi="Arial" w:cs="Arial"/>
          <w:b w:val="0"/>
          <w:sz w:val="20"/>
        </w:rPr>
        <w:t xml:space="preserve">de </w:t>
      </w:r>
      <w:bookmarkStart w:id="243" w:name="_cp_text_1_728"/>
      <w:r w:rsidRPr="00A96B18">
        <w:rPr>
          <w:rFonts w:ascii="Arial" w:hAnsi="Arial" w:cs="Arial"/>
          <w:b w:val="0"/>
          <w:sz w:val="20"/>
        </w:rPr>
        <w:t>ruta crítica</w:t>
      </w:r>
      <w:bookmarkEnd w:id="243"/>
      <w:r w:rsidRPr="00A96B18">
        <w:rPr>
          <w:rFonts w:ascii="Arial" w:hAnsi="Arial" w:cs="Arial"/>
          <w:b w:val="0"/>
          <w:sz w:val="20"/>
        </w:rPr>
        <w:t>.</w:t>
      </w:r>
    </w:p>
    <w:p w14:paraId="13CC2151" w14:textId="77777777" w:rsidR="00C92458" w:rsidRPr="00A96B18" w:rsidRDefault="00C92458" w:rsidP="00AA4CCD">
      <w:pPr>
        <w:pStyle w:val="Estilo3"/>
        <w:adjustRightInd/>
        <w:ind w:left="425"/>
        <w:rPr>
          <w:rFonts w:ascii="Arial" w:hAnsi="Arial" w:cs="Arial"/>
          <w:b w:val="0"/>
          <w:bCs w:val="0"/>
          <w:sz w:val="20"/>
        </w:rPr>
      </w:pPr>
      <w:bookmarkStart w:id="244" w:name="_cp_text_1_732"/>
    </w:p>
    <w:p w14:paraId="61A4CC71" w14:textId="7CD5092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Incluir en los Informes Mensuales, </w:t>
      </w:r>
      <w:bookmarkEnd w:id="244"/>
      <w:r w:rsidRPr="00A96B18">
        <w:rPr>
          <w:rFonts w:ascii="Arial" w:hAnsi="Arial" w:cs="Arial"/>
          <w:b w:val="0"/>
          <w:sz w:val="20"/>
        </w:rPr>
        <w:t xml:space="preserve">reportes de progreso del </w:t>
      </w:r>
      <w:bookmarkStart w:id="245" w:name="_cp_text_1_735"/>
      <w:r w:rsidRPr="00A96B18">
        <w:rPr>
          <w:rFonts w:ascii="Arial" w:hAnsi="Arial" w:cs="Arial"/>
          <w:b w:val="0"/>
          <w:sz w:val="20"/>
        </w:rPr>
        <w:t>cronograma maestro</w:t>
      </w:r>
      <w:bookmarkEnd w:id="245"/>
      <w:r w:rsidRPr="00A96B18">
        <w:rPr>
          <w:rFonts w:ascii="Arial" w:hAnsi="Arial" w:cs="Arial"/>
          <w:b w:val="0"/>
          <w:sz w:val="20"/>
        </w:rPr>
        <w:t>.</w:t>
      </w:r>
    </w:p>
    <w:p w14:paraId="002C2726" w14:textId="77777777" w:rsidR="00C92458" w:rsidRPr="00A96B18" w:rsidRDefault="00C92458" w:rsidP="00AA4CCD">
      <w:pPr>
        <w:pStyle w:val="Estilo3"/>
        <w:adjustRightInd/>
        <w:ind w:left="425"/>
        <w:rPr>
          <w:rFonts w:ascii="Arial" w:hAnsi="Arial" w:cs="Arial"/>
          <w:b w:val="0"/>
          <w:bCs w:val="0"/>
          <w:sz w:val="20"/>
        </w:rPr>
      </w:pPr>
      <w:bookmarkStart w:id="246" w:name="_cp_blt_1_745"/>
      <w:bookmarkStart w:id="247" w:name="_cp_blt_2_744"/>
      <w:bookmarkEnd w:id="246"/>
      <w:bookmarkEnd w:id="247"/>
    </w:p>
    <w:p w14:paraId="0A43F4B4" w14:textId="1926CA50"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Verificar las actividades de Estudios de Trazado y Diseño Geométrico y los Estudios de Detalle. El Interventor llevará a cabo reuniones periódicas de progreso con la </w:t>
      </w:r>
      <w:bookmarkStart w:id="248" w:name="_cp_text_1_741"/>
      <w:r w:rsidRPr="00A96B18">
        <w:rPr>
          <w:rFonts w:ascii="Arial" w:hAnsi="Arial" w:cs="Arial"/>
          <w:b w:val="0"/>
          <w:sz w:val="20"/>
        </w:rPr>
        <w:t>ANI</w:t>
      </w:r>
      <w:bookmarkEnd w:id="248"/>
      <w:r w:rsidRPr="00A96B18">
        <w:rPr>
          <w:rFonts w:ascii="Arial" w:hAnsi="Arial" w:cs="Arial"/>
          <w:b w:val="0"/>
          <w:sz w:val="20"/>
        </w:rPr>
        <w:t xml:space="preserve"> y el Concesionario, según se requiera, para determinar el estado del </w:t>
      </w:r>
      <w:bookmarkStart w:id="249" w:name="_cp_text_1_743"/>
      <w:r w:rsidRPr="00A96B18">
        <w:rPr>
          <w:rFonts w:ascii="Arial" w:hAnsi="Arial" w:cs="Arial"/>
          <w:b w:val="0"/>
          <w:sz w:val="20"/>
        </w:rPr>
        <w:t>diseño</w:t>
      </w:r>
      <w:bookmarkEnd w:id="249"/>
      <w:r w:rsidRPr="00A96B18">
        <w:rPr>
          <w:rFonts w:ascii="Arial" w:hAnsi="Arial" w:cs="Arial"/>
          <w:b w:val="0"/>
          <w:sz w:val="20"/>
        </w:rPr>
        <w:t>. El Interventor emitirá las actas relevantes de cada reunión de progreso, incluyendo acciones específicas de cada una de las partes, según se requiera.</w:t>
      </w:r>
    </w:p>
    <w:p w14:paraId="7EB8BD28" w14:textId="77777777" w:rsidR="00C92458" w:rsidRPr="00A96B18" w:rsidRDefault="00C92458" w:rsidP="00AA4CCD">
      <w:pPr>
        <w:pStyle w:val="Estilo3"/>
        <w:adjustRightInd/>
        <w:ind w:left="425"/>
        <w:rPr>
          <w:rFonts w:ascii="Arial" w:hAnsi="Arial" w:cs="Arial"/>
          <w:b w:val="0"/>
          <w:bCs w:val="0"/>
          <w:sz w:val="20"/>
        </w:rPr>
      </w:pPr>
      <w:bookmarkStart w:id="250" w:name="_cp_blt_1_759"/>
      <w:bookmarkStart w:id="251" w:name="_cp_blt_2_758"/>
      <w:bookmarkEnd w:id="250"/>
      <w:bookmarkEnd w:id="251"/>
    </w:p>
    <w:p w14:paraId="6C0F5536" w14:textId="38E6863E"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Monitorear el progreso del Concesionario. Los </w:t>
      </w:r>
      <w:bookmarkStart w:id="252" w:name="_cp_text_1_747"/>
      <w:r w:rsidRPr="00A96B18">
        <w:rPr>
          <w:rFonts w:ascii="Arial" w:hAnsi="Arial" w:cs="Arial"/>
          <w:b w:val="0"/>
          <w:sz w:val="20"/>
        </w:rPr>
        <w:t xml:space="preserve">ingenieros </w:t>
      </w:r>
      <w:bookmarkEnd w:id="252"/>
      <w:r w:rsidRPr="00A96B18">
        <w:rPr>
          <w:rFonts w:ascii="Arial" w:hAnsi="Arial" w:cs="Arial"/>
          <w:b w:val="0"/>
          <w:sz w:val="20"/>
        </w:rPr>
        <w:t xml:space="preserve">de </w:t>
      </w:r>
      <w:bookmarkStart w:id="253" w:name="_cp_text_1_749"/>
      <w:r w:rsidRPr="00A96B18">
        <w:rPr>
          <w:rFonts w:ascii="Arial" w:hAnsi="Arial" w:cs="Arial"/>
          <w:b w:val="0"/>
          <w:sz w:val="20"/>
        </w:rPr>
        <w:t xml:space="preserve">campo </w:t>
      </w:r>
      <w:bookmarkEnd w:id="253"/>
      <w:r w:rsidRPr="00A96B18">
        <w:rPr>
          <w:rFonts w:ascii="Arial" w:hAnsi="Arial" w:cs="Arial"/>
          <w:b w:val="0"/>
          <w:sz w:val="20"/>
        </w:rPr>
        <w:t xml:space="preserve">del Interventor prepararán </w:t>
      </w:r>
      <w:bookmarkStart w:id="254" w:name="_cp_text_1_751"/>
      <w:r w:rsidRPr="00A96B18">
        <w:rPr>
          <w:rFonts w:ascii="Arial" w:hAnsi="Arial" w:cs="Arial"/>
          <w:b w:val="0"/>
          <w:sz w:val="20"/>
        </w:rPr>
        <w:t xml:space="preserve">reportes diarios </w:t>
      </w:r>
      <w:bookmarkEnd w:id="254"/>
      <w:r w:rsidRPr="00A96B18">
        <w:rPr>
          <w:rFonts w:ascii="Arial" w:hAnsi="Arial" w:cs="Arial"/>
          <w:b w:val="0"/>
          <w:sz w:val="20"/>
        </w:rPr>
        <w:t xml:space="preserve">de </w:t>
      </w:r>
      <w:bookmarkStart w:id="255" w:name="_cp_text_1_753"/>
      <w:r w:rsidRPr="00A96B18">
        <w:rPr>
          <w:rFonts w:ascii="Arial" w:hAnsi="Arial" w:cs="Arial"/>
          <w:b w:val="0"/>
          <w:sz w:val="20"/>
        </w:rPr>
        <w:t xml:space="preserve">campo </w:t>
      </w:r>
      <w:bookmarkEnd w:id="255"/>
      <w:r w:rsidRPr="00A96B18">
        <w:rPr>
          <w:rFonts w:ascii="Arial" w:hAnsi="Arial" w:cs="Arial"/>
          <w:b w:val="0"/>
          <w:sz w:val="20"/>
        </w:rPr>
        <w:t xml:space="preserve">para documentar las actividades </w:t>
      </w:r>
      <w:bookmarkStart w:id="256" w:name="_cp_text_1_755"/>
      <w:r w:rsidRPr="00A96B18">
        <w:rPr>
          <w:rFonts w:ascii="Arial" w:hAnsi="Arial" w:cs="Arial"/>
          <w:b w:val="0"/>
          <w:sz w:val="20"/>
        </w:rPr>
        <w:t xml:space="preserve">del Concesionario </w:t>
      </w:r>
      <w:bookmarkEnd w:id="256"/>
      <w:r w:rsidRPr="00A96B18">
        <w:rPr>
          <w:rFonts w:ascii="Arial" w:hAnsi="Arial" w:cs="Arial"/>
          <w:b w:val="0"/>
          <w:sz w:val="20"/>
        </w:rPr>
        <w:t xml:space="preserve">y </w:t>
      </w:r>
      <w:bookmarkStart w:id="257" w:name="_cp_text_1_757"/>
      <w:r w:rsidRPr="00A96B18">
        <w:rPr>
          <w:rFonts w:ascii="Arial" w:hAnsi="Arial" w:cs="Arial"/>
          <w:b w:val="0"/>
          <w:sz w:val="20"/>
        </w:rPr>
        <w:t xml:space="preserve">sus </w:t>
      </w:r>
      <w:bookmarkEnd w:id="257"/>
      <w:r w:rsidRPr="00A96B18">
        <w:rPr>
          <w:rFonts w:ascii="Arial" w:hAnsi="Arial" w:cs="Arial"/>
          <w:b w:val="0"/>
          <w:sz w:val="20"/>
        </w:rPr>
        <w:t>subcontratistas, y verificar independientemente el progreso del proyecto. Así mismo los especialistas efectuaran las visitas de campo que se requieran.</w:t>
      </w:r>
    </w:p>
    <w:p w14:paraId="26F43915" w14:textId="77777777" w:rsidR="00C92458" w:rsidRPr="00A96B18" w:rsidRDefault="00C92458" w:rsidP="00AA4CCD">
      <w:pPr>
        <w:pStyle w:val="Estilo3"/>
        <w:adjustRightInd/>
        <w:ind w:left="425"/>
        <w:rPr>
          <w:rFonts w:ascii="Arial" w:hAnsi="Arial" w:cs="Arial"/>
          <w:b w:val="0"/>
          <w:bCs w:val="0"/>
          <w:sz w:val="20"/>
        </w:rPr>
      </w:pPr>
      <w:bookmarkStart w:id="258" w:name="_cp_blt_1_767"/>
      <w:bookmarkStart w:id="259" w:name="_cp_blt_2_766"/>
      <w:bookmarkEnd w:id="258"/>
      <w:bookmarkEnd w:id="259"/>
    </w:p>
    <w:p w14:paraId="2344DED2" w14:textId="103D9E7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Mantener control del </w:t>
      </w:r>
      <w:bookmarkStart w:id="260" w:name="_cp_text_1_761"/>
      <w:r w:rsidRPr="00A96B18">
        <w:rPr>
          <w:rFonts w:ascii="Arial" w:hAnsi="Arial" w:cs="Arial"/>
          <w:b w:val="0"/>
          <w:sz w:val="20"/>
        </w:rPr>
        <w:t xml:space="preserve">cronograma maestro </w:t>
      </w:r>
      <w:bookmarkEnd w:id="260"/>
      <w:r w:rsidRPr="00A96B18">
        <w:rPr>
          <w:rFonts w:ascii="Arial" w:hAnsi="Arial" w:cs="Arial"/>
          <w:b w:val="0"/>
          <w:sz w:val="20"/>
        </w:rPr>
        <w:t xml:space="preserve">y los </w:t>
      </w:r>
      <w:bookmarkStart w:id="261" w:name="_cp_text_1_763"/>
      <w:r w:rsidRPr="00A96B18">
        <w:rPr>
          <w:rFonts w:ascii="Arial" w:hAnsi="Arial" w:cs="Arial"/>
          <w:b w:val="0"/>
          <w:sz w:val="20"/>
        </w:rPr>
        <w:t xml:space="preserve">cronogramas </w:t>
      </w:r>
      <w:bookmarkEnd w:id="261"/>
      <w:r w:rsidRPr="00A96B18">
        <w:rPr>
          <w:rFonts w:ascii="Arial" w:hAnsi="Arial" w:cs="Arial"/>
          <w:b w:val="0"/>
          <w:sz w:val="20"/>
        </w:rPr>
        <w:t xml:space="preserve">de </w:t>
      </w:r>
      <w:bookmarkStart w:id="262" w:name="_cp_text_1_765"/>
      <w:r w:rsidRPr="00A96B18">
        <w:rPr>
          <w:rFonts w:ascii="Arial" w:hAnsi="Arial" w:cs="Arial"/>
          <w:b w:val="0"/>
          <w:sz w:val="20"/>
        </w:rPr>
        <w:t>ruta crítica</w:t>
      </w:r>
      <w:bookmarkEnd w:id="262"/>
      <w:r w:rsidRPr="00A96B18">
        <w:rPr>
          <w:rFonts w:ascii="Arial" w:hAnsi="Arial" w:cs="Arial"/>
          <w:b w:val="0"/>
          <w:sz w:val="20"/>
        </w:rPr>
        <w:t>.</w:t>
      </w:r>
    </w:p>
    <w:p w14:paraId="37AFF305" w14:textId="77777777" w:rsidR="00C92458" w:rsidRPr="00A96B18" w:rsidRDefault="00C92458" w:rsidP="00AA4CCD">
      <w:pPr>
        <w:pStyle w:val="Estilo3"/>
        <w:adjustRightInd/>
        <w:ind w:left="425"/>
        <w:rPr>
          <w:rFonts w:ascii="Arial" w:hAnsi="Arial" w:cs="Arial"/>
          <w:b w:val="0"/>
          <w:bCs w:val="0"/>
          <w:sz w:val="20"/>
        </w:rPr>
      </w:pPr>
      <w:bookmarkStart w:id="263" w:name="_cp_blt_1_775"/>
      <w:bookmarkStart w:id="264" w:name="_cp_blt_2_774"/>
      <w:bookmarkEnd w:id="263"/>
      <w:bookmarkEnd w:id="264"/>
    </w:p>
    <w:p w14:paraId="2424EED7" w14:textId="023EA0E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Revisar los riesgos durante construcción que puedan tener impacto sobre el </w:t>
      </w:r>
      <w:bookmarkStart w:id="265" w:name="_cp_text_1_769"/>
      <w:r w:rsidRPr="00A96B18">
        <w:rPr>
          <w:rFonts w:ascii="Arial" w:hAnsi="Arial" w:cs="Arial"/>
          <w:b w:val="0"/>
          <w:sz w:val="20"/>
        </w:rPr>
        <w:t xml:space="preserve">cronograma maestro </w:t>
      </w:r>
      <w:bookmarkEnd w:id="265"/>
      <w:r w:rsidRPr="00A96B18">
        <w:rPr>
          <w:rFonts w:ascii="Arial" w:hAnsi="Arial" w:cs="Arial"/>
          <w:b w:val="0"/>
          <w:sz w:val="20"/>
        </w:rPr>
        <w:t xml:space="preserve">y los </w:t>
      </w:r>
      <w:bookmarkStart w:id="266" w:name="_cp_text_1_771"/>
      <w:r w:rsidRPr="00A96B18">
        <w:rPr>
          <w:rFonts w:ascii="Arial" w:hAnsi="Arial" w:cs="Arial"/>
          <w:b w:val="0"/>
          <w:sz w:val="20"/>
        </w:rPr>
        <w:t xml:space="preserve">cronogramas </w:t>
      </w:r>
      <w:bookmarkEnd w:id="266"/>
      <w:r w:rsidRPr="00A96B18">
        <w:rPr>
          <w:rFonts w:ascii="Arial" w:hAnsi="Arial" w:cs="Arial"/>
          <w:b w:val="0"/>
          <w:sz w:val="20"/>
        </w:rPr>
        <w:t xml:space="preserve">de </w:t>
      </w:r>
      <w:bookmarkStart w:id="267" w:name="_cp_text_1_773"/>
      <w:r w:rsidRPr="00A96B18">
        <w:rPr>
          <w:rFonts w:ascii="Arial" w:hAnsi="Arial" w:cs="Arial"/>
          <w:b w:val="0"/>
          <w:sz w:val="20"/>
        </w:rPr>
        <w:t>ruta crítica</w:t>
      </w:r>
      <w:bookmarkEnd w:id="267"/>
      <w:r w:rsidRPr="00A96B18">
        <w:rPr>
          <w:rFonts w:ascii="Arial" w:hAnsi="Arial" w:cs="Arial"/>
          <w:b w:val="0"/>
          <w:sz w:val="20"/>
        </w:rPr>
        <w:t>.</w:t>
      </w:r>
    </w:p>
    <w:p w14:paraId="607ED406" w14:textId="77777777" w:rsidR="00C92458" w:rsidRPr="00A96B18" w:rsidRDefault="00C92458" w:rsidP="00AA4CCD">
      <w:pPr>
        <w:pStyle w:val="Estilo3"/>
        <w:adjustRightInd/>
        <w:ind w:left="425"/>
        <w:rPr>
          <w:rFonts w:ascii="Arial" w:hAnsi="Arial" w:cs="Arial"/>
          <w:b w:val="0"/>
          <w:bCs w:val="0"/>
          <w:sz w:val="20"/>
        </w:rPr>
      </w:pPr>
      <w:bookmarkStart w:id="268" w:name="_cp_blt_1_783"/>
      <w:bookmarkStart w:id="269" w:name="_cp_blt_2_782"/>
      <w:bookmarkEnd w:id="268"/>
      <w:bookmarkEnd w:id="269"/>
    </w:p>
    <w:p w14:paraId="37EB6BB3" w14:textId="740AE1A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Proveer revisión continua del progreso de la </w:t>
      </w:r>
      <w:bookmarkStart w:id="270" w:name="_cp_text_1_777"/>
      <w:r w:rsidRPr="00A96B18">
        <w:rPr>
          <w:rFonts w:ascii="Arial" w:hAnsi="Arial" w:cs="Arial"/>
          <w:b w:val="0"/>
          <w:sz w:val="20"/>
        </w:rPr>
        <w:t xml:space="preserve">gestión </w:t>
      </w:r>
      <w:bookmarkEnd w:id="270"/>
      <w:r w:rsidRPr="00A96B18">
        <w:rPr>
          <w:rFonts w:ascii="Arial" w:hAnsi="Arial" w:cs="Arial"/>
          <w:b w:val="0"/>
          <w:sz w:val="20"/>
        </w:rPr>
        <w:t xml:space="preserve">de </w:t>
      </w:r>
      <w:bookmarkStart w:id="271" w:name="_cp_text_1_779"/>
      <w:r w:rsidRPr="00A96B18">
        <w:rPr>
          <w:rFonts w:ascii="Arial" w:hAnsi="Arial" w:cs="Arial"/>
          <w:b w:val="0"/>
          <w:sz w:val="20"/>
        </w:rPr>
        <w:t>compras</w:t>
      </w:r>
      <w:bookmarkEnd w:id="271"/>
      <w:r w:rsidRPr="00A96B18">
        <w:rPr>
          <w:rFonts w:ascii="Arial" w:hAnsi="Arial" w:cs="Arial"/>
          <w:b w:val="0"/>
          <w:sz w:val="20"/>
        </w:rPr>
        <w:t xml:space="preserve">, especialmente relacionado con los </w:t>
      </w:r>
      <w:bookmarkStart w:id="272" w:name="_cp_text_1_781"/>
      <w:r w:rsidRPr="00A96B18">
        <w:rPr>
          <w:rFonts w:ascii="Arial" w:hAnsi="Arial" w:cs="Arial"/>
          <w:b w:val="0"/>
          <w:sz w:val="20"/>
        </w:rPr>
        <w:t>elementos críticos con periodos largos de producción</w:t>
      </w:r>
      <w:bookmarkEnd w:id="272"/>
      <w:r w:rsidRPr="00A96B18">
        <w:rPr>
          <w:rFonts w:ascii="Arial" w:hAnsi="Arial" w:cs="Arial"/>
          <w:b w:val="0"/>
          <w:sz w:val="20"/>
        </w:rPr>
        <w:t xml:space="preserve"> o preparación.</w:t>
      </w:r>
    </w:p>
    <w:p w14:paraId="0DB5ADB2" w14:textId="77777777" w:rsidR="00C92458" w:rsidRPr="00A96B18" w:rsidRDefault="00C92458" w:rsidP="00AA4CCD">
      <w:pPr>
        <w:pStyle w:val="Estilo3"/>
        <w:adjustRightInd/>
        <w:ind w:left="425"/>
        <w:rPr>
          <w:rFonts w:ascii="Arial" w:hAnsi="Arial" w:cs="Arial"/>
          <w:b w:val="0"/>
          <w:bCs w:val="0"/>
          <w:sz w:val="20"/>
        </w:rPr>
      </w:pPr>
      <w:bookmarkStart w:id="273" w:name="_cp_blt_1_789"/>
      <w:bookmarkStart w:id="274" w:name="_cp_blt_2_788"/>
      <w:bookmarkEnd w:id="273"/>
      <w:bookmarkEnd w:id="274"/>
    </w:p>
    <w:p w14:paraId="5D8F7157" w14:textId="7C98D1C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Revisar, en representación de la ANI, los Indicadores de disponibilidad, seguridad, calidad y nivel de servicio a cargo del </w:t>
      </w:r>
      <w:bookmarkStart w:id="275" w:name="_cp_text_1_787"/>
      <w:r w:rsidRPr="00A96B18">
        <w:rPr>
          <w:rFonts w:ascii="Arial" w:hAnsi="Arial" w:cs="Arial"/>
          <w:b w:val="0"/>
          <w:sz w:val="20"/>
        </w:rPr>
        <w:t>Concesionario</w:t>
      </w:r>
      <w:bookmarkEnd w:id="275"/>
      <w:r w:rsidRPr="00A96B18">
        <w:rPr>
          <w:rFonts w:ascii="Arial" w:hAnsi="Arial" w:cs="Arial"/>
          <w:b w:val="0"/>
          <w:sz w:val="20"/>
        </w:rPr>
        <w:t>.</w:t>
      </w:r>
    </w:p>
    <w:p w14:paraId="494B5CBF" w14:textId="77777777" w:rsidR="00C92458" w:rsidRPr="00A96B18" w:rsidRDefault="00C92458" w:rsidP="00AA4CCD">
      <w:pPr>
        <w:pStyle w:val="Estilo3"/>
        <w:adjustRightInd/>
        <w:ind w:left="425"/>
        <w:rPr>
          <w:rFonts w:ascii="Arial" w:hAnsi="Arial" w:cs="Arial"/>
          <w:b w:val="0"/>
          <w:bCs w:val="0"/>
          <w:sz w:val="20"/>
        </w:rPr>
      </w:pPr>
      <w:bookmarkStart w:id="276" w:name="_cp_blt_1_791"/>
      <w:bookmarkStart w:id="277" w:name="_cp_blt_2_790"/>
      <w:bookmarkEnd w:id="276"/>
      <w:bookmarkEnd w:id="277"/>
    </w:p>
    <w:p w14:paraId="62FC031A" w14:textId="0DD541D6"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Revisar el avance general del Proyecto, de acuerdo con métricas establecidas previamente (incluyendo utilización de recursos actuales en relación con estimaciones iniciales de la línea base), para determinar predicciones de progreso durante y a lo largo del Proyecto.</w:t>
      </w:r>
    </w:p>
    <w:p w14:paraId="773BD0D2" w14:textId="77777777" w:rsidR="00C92458" w:rsidRPr="00A96B18" w:rsidRDefault="00C92458" w:rsidP="00AA4CCD">
      <w:pPr>
        <w:pStyle w:val="Estilo3"/>
        <w:adjustRightInd/>
        <w:ind w:left="425"/>
        <w:rPr>
          <w:rFonts w:ascii="Arial" w:hAnsi="Arial" w:cs="Arial"/>
          <w:b w:val="0"/>
          <w:bCs w:val="0"/>
          <w:sz w:val="20"/>
        </w:rPr>
      </w:pPr>
      <w:bookmarkStart w:id="278" w:name="_cp_blt_1_803"/>
      <w:bookmarkStart w:id="279" w:name="_cp_blt_2_802"/>
      <w:bookmarkEnd w:id="278"/>
      <w:bookmarkEnd w:id="279"/>
    </w:p>
    <w:p w14:paraId="6FB37F27" w14:textId="6B31F974"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Avisar oportunamente a la </w:t>
      </w:r>
      <w:bookmarkStart w:id="280" w:name="_cp_text_1_805"/>
      <w:r w:rsidRPr="00A96B18">
        <w:rPr>
          <w:rFonts w:ascii="Arial" w:hAnsi="Arial" w:cs="Arial"/>
          <w:b w:val="0"/>
          <w:sz w:val="20"/>
        </w:rPr>
        <w:t xml:space="preserve">ANI </w:t>
      </w:r>
      <w:bookmarkEnd w:id="280"/>
      <w:r w:rsidRPr="00A96B18">
        <w:rPr>
          <w:rFonts w:ascii="Arial" w:hAnsi="Arial" w:cs="Arial"/>
          <w:b w:val="0"/>
          <w:sz w:val="20"/>
        </w:rPr>
        <w:t xml:space="preserve">sobre el incumplimiento del Concesionario de cualquier Indicador de estado y operación establecidos en el Apéndice Técnico 4 Indicadores de Disponibilidad, Seguridad, Calidad y Nivel de Servicio en el Contrato de Concesión, y elaborar </w:t>
      </w:r>
      <w:bookmarkStart w:id="281" w:name="_cp_text_1_815"/>
      <w:r w:rsidRPr="00A96B18">
        <w:rPr>
          <w:rFonts w:ascii="Arial" w:hAnsi="Arial" w:cs="Arial"/>
          <w:b w:val="0"/>
          <w:sz w:val="20"/>
        </w:rPr>
        <w:t>un informe en el cual se</w:t>
      </w:r>
      <w:bookmarkEnd w:id="281"/>
      <w:r w:rsidRPr="00A96B18">
        <w:rPr>
          <w:rFonts w:ascii="Arial" w:hAnsi="Arial" w:cs="Arial"/>
          <w:b w:val="0"/>
          <w:sz w:val="20"/>
        </w:rPr>
        <w:t xml:space="preserve"> incluya el índice de cumplimiento y cálculo de la reducción y/o deducción total que se aplicará sobre la retribución por disponibilidad para el mes correspondiente.</w:t>
      </w:r>
    </w:p>
    <w:p w14:paraId="3FDAD1F5" w14:textId="77777777" w:rsidR="00125BC2" w:rsidRPr="00A96B18" w:rsidRDefault="00125BC2" w:rsidP="00AA4CCD">
      <w:pPr>
        <w:pStyle w:val="Estilo3"/>
        <w:adjustRightInd/>
        <w:ind w:left="425"/>
        <w:rPr>
          <w:rFonts w:ascii="Arial" w:hAnsi="Arial" w:cs="Arial"/>
          <w:b w:val="0"/>
          <w:bCs w:val="0"/>
          <w:sz w:val="20"/>
        </w:rPr>
      </w:pPr>
    </w:p>
    <w:p w14:paraId="3778B477"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282" w:name="_Ref65057643"/>
      <w:r w:rsidRPr="00A96B18">
        <w:rPr>
          <w:rFonts w:ascii="Arial" w:hAnsi="Arial" w:cs="Arial"/>
          <w:sz w:val="20"/>
          <w:lang w:val="es-CO"/>
        </w:rPr>
        <w:t>Área técnica:</w:t>
      </w:r>
      <w:bookmarkEnd w:id="282"/>
    </w:p>
    <w:p w14:paraId="749E452A" w14:textId="77777777" w:rsidR="00125BC2" w:rsidRPr="00A96B18" w:rsidRDefault="00125BC2" w:rsidP="00AA4CCD">
      <w:pPr>
        <w:rPr>
          <w:rFonts w:ascii="Arial" w:hAnsi="Arial" w:cs="Arial"/>
          <w:lang w:val="es-CO"/>
        </w:rPr>
      </w:pPr>
    </w:p>
    <w:p w14:paraId="2CB00DE7"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Proveer el conocimiento especializado necesario para garantizar la identificación de las mejores soluciones acorde con las condiciones y requerimientos establecidos.</w:t>
      </w:r>
    </w:p>
    <w:p w14:paraId="43715AB3" w14:textId="77777777" w:rsidR="00C92458" w:rsidRPr="00A96B18" w:rsidRDefault="00C92458" w:rsidP="00AA4CCD">
      <w:pPr>
        <w:pStyle w:val="Estilo3"/>
        <w:adjustRightInd/>
        <w:ind w:left="425"/>
        <w:rPr>
          <w:rFonts w:ascii="Arial" w:hAnsi="Arial" w:cs="Arial"/>
          <w:b w:val="0"/>
          <w:bCs w:val="0"/>
          <w:sz w:val="20"/>
        </w:rPr>
      </w:pPr>
    </w:p>
    <w:p w14:paraId="79121422" w14:textId="3D2B5BE6"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Impartir instrucciones al Concesionario sobre las condiciones y el estado en el que se deben entregar el Proyecto y todos sus elementos constitutivos a la ANI, de conformidad con todos los requisitos del Contrato de Concesión.</w:t>
      </w:r>
    </w:p>
    <w:p w14:paraId="25775D7C" w14:textId="77777777" w:rsidR="00C92458" w:rsidRPr="00A96B18" w:rsidRDefault="00C92458" w:rsidP="00AA4CCD">
      <w:pPr>
        <w:pStyle w:val="Estilo3"/>
        <w:adjustRightInd/>
        <w:ind w:left="425"/>
        <w:rPr>
          <w:rFonts w:ascii="Arial" w:hAnsi="Arial" w:cs="Arial"/>
          <w:b w:val="0"/>
          <w:bCs w:val="0"/>
          <w:sz w:val="20"/>
        </w:rPr>
      </w:pPr>
    </w:p>
    <w:p w14:paraId="459B458D" w14:textId="6EB15E3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Actuar como eficiente, responsable y leal representante de la ANI.</w:t>
      </w:r>
    </w:p>
    <w:p w14:paraId="0D0F93FC" w14:textId="77777777" w:rsidR="00C92458" w:rsidRPr="00A96B18" w:rsidRDefault="00C92458" w:rsidP="00AA4CCD">
      <w:pPr>
        <w:pStyle w:val="Estilo3"/>
        <w:adjustRightInd/>
        <w:ind w:left="425"/>
        <w:rPr>
          <w:rFonts w:ascii="Arial" w:hAnsi="Arial" w:cs="Arial"/>
          <w:b w:val="0"/>
          <w:bCs w:val="0"/>
          <w:sz w:val="20"/>
        </w:rPr>
      </w:pPr>
    </w:p>
    <w:p w14:paraId="70C80CF5" w14:textId="6F4A363C"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Ejercer la Interventoría integral de los diseños y obras a llevar a cabo en desarrollo del Contrato de Concesión, en nombre de la ANI, para lo cual podrá, en cualquier momento, exigir al Concesionario la información que considere necesaria, sin perjuicio de las demás revisiones y verificaciones que deba efectuar en cumplimiento del Contrato de Interventoría.</w:t>
      </w:r>
    </w:p>
    <w:p w14:paraId="69D3C692" w14:textId="77777777" w:rsidR="00C92458" w:rsidRPr="00A96B18" w:rsidRDefault="00C92458" w:rsidP="00AA4CCD">
      <w:pPr>
        <w:pStyle w:val="Estilo3"/>
        <w:adjustRightInd/>
        <w:ind w:left="425"/>
        <w:rPr>
          <w:rFonts w:ascii="Arial" w:hAnsi="Arial" w:cs="Arial"/>
          <w:b w:val="0"/>
          <w:bCs w:val="0"/>
          <w:sz w:val="20"/>
        </w:rPr>
      </w:pPr>
    </w:p>
    <w:p w14:paraId="40CD44E5" w14:textId="29ACEB83" w:rsidR="00611929"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Identificar los daños, afectaciones, etc. que se presenten en un respectivo tramo u obras, que no hayan sido advertidos por el Concesionario, comunicándole tal hecho por escrito al Concesionario y a la </w:t>
      </w:r>
      <w:bookmarkStart w:id="283" w:name="_cp_text_1_824"/>
      <w:r w:rsidRPr="00A96B18">
        <w:rPr>
          <w:rFonts w:ascii="Arial" w:hAnsi="Arial" w:cs="Arial"/>
          <w:b w:val="0"/>
          <w:sz w:val="20"/>
        </w:rPr>
        <w:t xml:space="preserve">ANI </w:t>
      </w:r>
      <w:bookmarkEnd w:id="283"/>
      <w:r w:rsidRPr="00A96B18">
        <w:rPr>
          <w:rFonts w:ascii="Arial" w:hAnsi="Arial" w:cs="Arial"/>
          <w:b w:val="0"/>
          <w:sz w:val="20"/>
        </w:rPr>
        <w:t>y verificar que el tiempo de respuesta del Concesionario, para atender y ejecutar las labores necesarias, no exceda de los plazos previstos para tales efectos en el Contrato de Concesión.</w:t>
      </w:r>
    </w:p>
    <w:p w14:paraId="4C9CA637" w14:textId="77777777" w:rsidR="00C92458" w:rsidRPr="00A96B18" w:rsidRDefault="00C92458" w:rsidP="00AA4CCD">
      <w:pPr>
        <w:pStyle w:val="Estilo3"/>
        <w:adjustRightInd/>
        <w:ind w:left="425"/>
        <w:rPr>
          <w:rFonts w:ascii="Arial" w:hAnsi="Arial" w:cs="Arial"/>
          <w:b w:val="0"/>
          <w:bCs w:val="0"/>
          <w:sz w:val="20"/>
        </w:rPr>
      </w:pPr>
    </w:p>
    <w:p w14:paraId="0F0ACC47" w14:textId="7C75C1E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Actualizar el inventario vial del proyecto concesionado. Se deberá realizar la inspección visual de las obras de arte, bermas, muros de contención, gaviones, señalización y demarcación, puentes vehiculares y peatonales y otras estructuras del corredor vial, especificando en cada caso, sus características geométricas, de capacidad, estado y otras, de acuerdo con el formato que propondrá el Interventor a la Vicepresidencia Ejecutiva, además el inventario deberá estar listo máximo a los dos (2) meses de iniciada la interventoría y se deberá entregar en medio magnético e impreso, y hará parte de los archivos de la interventoría a los cuales tendrá acceso la </w:t>
      </w:r>
      <w:bookmarkStart w:id="284" w:name="_cp_text_1_826"/>
      <w:r w:rsidRPr="00A96B18">
        <w:rPr>
          <w:rFonts w:ascii="Arial" w:hAnsi="Arial" w:cs="Arial"/>
          <w:b w:val="0"/>
          <w:sz w:val="20"/>
        </w:rPr>
        <w:t xml:space="preserve">ANI </w:t>
      </w:r>
      <w:bookmarkEnd w:id="284"/>
      <w:r w:rsidRPr="00A96B18">
        <w:rPr>
          <w:rFonts w:ascii="Arial" w:hAnsi="Arial" w:cs="Arial"/>
          <w:b w:val="0"/>
          <w:sz w:val="20"/>
        </w:rPr>
        <w:t>en todo momento.</w:t>
      </w:r>
    </w:p>
    <w:p w14:paraId="3B6CF3B8" w14:textId="77777777" w:rsidR="00C92458" w:rsidRPr="00A96B18" w:rsidRDefault="00C92458" w:rsidP="00AA4CCD">
      <w:pPr>
        <w:pStyle w:val="Estilo3"/>
        <w:adjustRightInd/>
        <w:ind w:left="425"/>
        <w:rPr>
          <w:rFonts w:ascii="Arial" w:hAnsi="Arial" w:cs="Arial"/>
          <w:b w:val="0"/>
          <w:bCs w:val="0"/>
          <w:sz w:val="20"/>
        </w:rPr>
      </w:pPr>
    </w:p>
    <w:p w14:paraId="2C4B7A17" w14:textId="30A16A04"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Adicional a lo anterior, se deberá supervisar y verificar la actualización del Inventario de Activos de la Concesión conforme a lo descrito en el punto anterior de los tramos viales que se encuentren en construcción y que entren en servicio u operación. Este inventario se efectuará al momento de la entrada en servicio de los mencionados tramos.</w:t>
      </w:r>
    </w:p>
    <w:p w14:paraId="5DA7D40E" w14:textId="77777777" w:rsidR="00C92458" w:rsidRPr="00A96B18" w:rsidRDefault="00C92458" w:rsidP="00AA4CCD">
      <w:pPr>
        <w:pStyle w:val="Estilo3"/>
        <w:adjustRightInd/>
        <w:ind w:left="425"/>
        <w:rPr>
          <w:rFonts w:ascii="Arial" w:hAnsi="Arial" w:cs="Arial"/>
          <w:b w:val="0"/>
          <w:bCs w:val="0"/>
          <w:sz w:val="20"/>
        </w:rPr>
      </w:pPr>
    </w:p>
    <w:p w14:paraId="669783F8" w14:textId="5DCEB2A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Apoyar toda la gestión de logística en los desplazamientos de la Supervisión del contrato dentro de la zona del proyecto con motivo de las actividades relacionadas con la ejecución del Contrato de Concesión y de Interventoría.</w:t>
      </w:r>
    </w:p>
    <w:p w14:paraId="46A8132E" w14:textId="77777777" w:rsidR="00C92458" w:rsidRPr="00A96B18" w:rsidRDefault="00C92458" w:rsidP="00AA4CCD">
      <w:pPr>
        <w:pStyle w:val="Estilo3"/>
        <w:adjustRightInd/>
        <w:ind w:left="425"/>
        <w:rPr>
          <w:rFonts w:ascii="Arial" w:hAnsi="Arial" w:cs="Arial"/>
          <w:b w:val="0"/>
          <w:bCs w:val="0"/>
          <w:sz w:val="20"/>
        </w:rPr>
      </w:pPr>
    </w:p>
    <w:p w14:paraId="5DAEA319" w14:textId="0A7F09C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Determinar, de acuerdo con el procedimiento establecido en el Contrato de Concesión, el valor tope de las obras adicionales y el valor de la Operación y Mantenimiento de las obras adicionales, en caso de que durante la ejecución del Contrato de Concesión fuese necesario realizar actividades adicionales a las previstas en el alcance inicial del mismo.</w:t>
      </w:r>
    </w:p>
    <w:p w14:paraId="1C072954" w14:textId="77777777" w:rsidR="00C92458" w:rsidRPr="00A96B18" w:rsidRDefault="00C92458" w:rsidP="00AA4CCD">
      <w:pPr>
        <w:pStyle w:val="Estilo3"/>
        <w:adjustRightInd/>
        <w:ind w:left="425"/>
        <w:rPr>
          <w:rFonts w:ascii="Arial" w:hAnsi="Arial" w:cs="Arial"/>
          <w:b w:val="0"/>
          <w:bCs w:val="0"/>
          <w:sz w:val="20"/>
        </w:rPr>
      </w:pPr>
    </w:p>
    <w:p w14:paraId="0FB3E667" w14:textId="38F4A26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 Interventor no ejercerá funciones de control de las actividades de los subcontratistas, ni de aprobación del resultado de las mismas para lo cual el Concesionario dispondrá de su propio equipo de interventoría o control de calidad interno, cuyos costos ha incluido en la Oferta. Si bien el Interventor no realizará control ni aprobaciones sobre el subcontratista, el hecho de existir un subcontratista no lo eximirá de su responsabilidad de verificar el cumplimiento de las obligaciones contractuales del Concesionario, aún si algunas de estas son realizadas por </w:t>
      </w:r>
      <w:bookmarkStart w:id="285" w:name="_cp_text_1_830"/>
      <w:r w:rsidRPr="00A96B18">
        <w:rPr>
          <w:rFonts w:ascii="Arial" w:hAnsi="Arial" w:cs="Arial"/>
          <w:b w:val="0"/>
          <w:sz w:val="20"/>
        </w:rPr>
        <w:t xml:space="preserve">subcontratistas. En caso de discrepancias entre el Interventor y el Concesionario, cualquiera de los dos podrá acudir en primera instancia a la </w:t>
      </w:r>
      <w:bookmarkStart w:id="286" w:name="_cp_text_1_832"/>
      <w:r w:rsidRPr="00A96B18">
        <w:rPr>
          <w:rFonts w:ascii="Arial" w:hAnsi="Arial" w:cs="Arial"/>
          <w:b w:val="0"/>
          <w:sz w:val="20"/>
        </w:rPr>
        <w:t xml:space="preserve">ANI </w:t>
      </w:r>
      <w:bookmarkEnd w:id="286"/>
      <w:r w:rsidRPr="00A96B18">
        <w:rPr>
          <w:rFonts w:ascii="Arial" w:hAnsi="Arial" w:cs="Arial"/>
          <w:b w:val="0"/>
          <w:sz w:val="20"/>
        </w:rPr>
        <w:t>mediante una solicitud escrita, para que dicha entidad rinda su concepto al respecto.</w:t>
      </w:r>
      <w:bookmarkEnd w:id="285"/>
    </w:p>
    <w:p w14:paraId="18FC76D7" w14:textId="77777777" w:rsidR="00C92458" w:rsidRPr="00A96B18" w:rsidRDefault="00C92458" w:rsidP="00AA4CCD">
      <w:pPr>
        <w:pStyle w:val="Estilo3"/>
        <w:adjustRightInd/>
        <w:ind w:left="425"/>
        <w:rPr>
          <w:rFonts w:ascii="Arial" w:hAnsi="Arial" w:cs="Arial"/>
          <w:b w:val="0"/>
          <w:bCs w:val="0"/>
          <w:sz w:val="20"/>
        </w:rPr>
      </w:pPr>
    </w:p>
    <w:p w14:paraId="039ABB9D" w14:textId="59C9422C"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Elaborar y mantener actualizada una ficha técnica de la concesión de acuerdo con las orientaciones de la </w:t>
      </w:r>
      <w:bookmarkStart w:id="287" w:name="_cp_text_1_834"/>
      <w:r w:rsidRPr="00A96B18">
        <w:rPr>
          <w:rFonts w:ascii="Arial" w:hAnsi="Arial" w:cs="Arial"/>
          <w:b w:val="0"/>
          <w:sz w:val="20"/>
        </w:rPr>
        <w:t xml:space="preserve">ANI </w:t>
      </w:r>
      <w:bookmarkEnd w:id="287"/>
      <w:r w:rsidRPr="00A96B18">
        <w:rPr>
          <w:rFonts w:ascii="Arial" w:hAnsi="Arial" w:cs="Arial"/>
          <w:b w:val="0"/>
          <w:sz w:val="20"/>
        </w:rPr>
        <w:t>en este sentido.</w:t>
      </w:r>
    </w:p>
    <w:p w14:paraId="337BCA78" w14:textId="77777777" w:rsidR="00C92458" w:rsidRPr="00A96B18" w:rsidRDefault="00C92458" w:rsidP="00AA4CCD">
      <w:pPr>
        <w:pStyle w:val="Estilo3"/>
        <w:adjustRightInd/>
        <w:ind w:left="425"/>
        <w:rPr>
          <w:rFonts w:ascii="Arial" w:hAnsi="Arial" w:cs="Arial"/>
          <w:b w:val="0"/>
          <w:bCs w:val="0"/>
          <w:sz w:val="20"/>
        </w:rPr>
      </w:pPr>
    </w:p>
    <w:p w14:paraId="621C205E" w14:textId="2867DC5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En caso de requerirse, verificar el estudio de localización e implantación de las Estaciones de Pesaje fijas del Concesionario.</w:t>
      </w:r>
    </w:p>
    <w:p w14:paraId="1005E635" w14:textId="77777777" w:rsidR="00C92458" w:rsidRPr="00A96B18" w:rsidRDefault="00C92458" w:rsidP="00AA4CCD">
      <w:pPr>
        <w:pStyle w:val="Estilo3"/>
        <w:adjustRightInd/>
        <w:ind w:left="425"/>
        <w:rPr>
          <w:rFonts w:ascii="Arial" w:hAnsi="Arial" w:cs="Arial"/>
          <w:b w:val="0"/>
          <w:bCs w:val="0"/>
          <w:sz w:val="20"/>
        </w:rPr>
      </w:pPr>
    </w:p>
    <w:p w14:paraId="6C12A809" w14:textId="2F133C8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Revisar y verificar el estudio de señalización temporal y planes de desvíos programados que requiera el Concesionario como parte de la ejecución del Contrato de Concesión.</w:t>
      </w:r>
    </w:p>
    <w:p w14:paraId="099E568F" w14:textId="77777777" w:rsidR="00C92458" w:rsidRPr="00A96B18" w:rsidRDefault="00C92458" w:rsidP="00AA4CCD">
      <w:pPr>
        <w:pStyle w:val="Estilo3"/>
        <w:adjustRightInd/>
        <w:ind w:left="425"/>
        <w:rPr>
          <w:rFonts w:ascii="Arial" w:hAnsi="Arial" w:cs="Arial"/>
          <w:b w:val="0"/>
          <w:bCs w:val="0"/>
          <w:sz w:val="20"/>
        </w:rPr>
      </w:pPr>
    </w:p>
    <w:p w14:paraId="22C56512" w14:textId="4D5D269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Verificación del Manual de Operación y Mantenimiento: En cada uno de los Informes </w:t>
      </w:r>
      <w:bookmarkStart w:id="288" w:name="_cp_text_1_836"/>
      <w:r w:rsidRPr="00A96B18">
        <w:rPr>
          <w:rFonts w:ascii="Arial" w:hAnsi="Arial" w:cs="Arial"/>
          <w:b w:val="0"/>
          <w:sz w:val="20"/>
        </w:rPr>
        <w:t xml:space="preserve">Mensuales </w:t>
      </w:r>
      <w:bookmarkEnd w:id="288"/>
      <w:r w:rsidRPr="00A96B18">
        <w:rPr>
          <w:rFonts w:ascii="Arial" w:hAnsi="Arial" w:cs="Arial"/>
          <w:b w:val="0"/>
          <w:sz w:val="20"/>
        </w:rPr>
        <w:t>se dejará constancia del ajuste o desajustes del Concesionario respecto al Manual de Operación y Mantenimiento durante todas las etapas del proyecto.</w:t>
      </w:r>
    </w:p>
    <w:p w14:paraId="26779068" w14:textId="77777777" w:rsidR="00C92458" w:rsidRPr="00A96B18" w:rsidRDefault="00C92458" w:rsidP="00AA4CCD">
      <w:pPr>
        <w:pStyle w:val="Estilo3"/>
        <w:adjustRightInd/>
        <w:ind w:left="425"/>
        <w:rPr>
          <w:rFonts w:ascii="Arial" w:hAnsi="Arial" w:cs="Arial"/>
          <w:b w:val="0"/>
          <w:bCs w:val="0"/>
          <w:sz w:val="20"/>
        </w:rPr>
      </w:pPr>
    </w:p>
    <w:p w14:paraId="09C32A80" w14:textId="1A6B6E6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Verificación Planes de Manejo de Tráfico: En cada uno de los </w:t>
      </w:r>
      <w:bookmarkStart w:id="289" w:name="_cp_text_1_838"/>
      <w:r w:rsidRPr="00A96B18">
        <w:rPr>
          <w:rFonts w:ascii="Arial" w:hAnsi="Arial" w:cs="Arial"/>
          <w:b w:val="0"/>
          <w:sz w:val="20"/>
        </w:rPr>
        <w:t>Informes Mensuales</w:t>
      </w:r>
      <w:bookmarkEnd w:id="289"/>
      <w:r w:rsidRPr="00A96B18">
        <w:rPr>
          <w:rFonts w:ascii="Arial" w:hAnsi="Arial" w:cs="Arial"/>
          <w:b w:val="0"/>
          <w:sz w:val="20"/>
        </w:rPr>
        <w:t xml:space="preserve"> se dejará constancia de los Planes de Manejos de Tráfico puntuales que requieran la vía para su ejecución.</w:t>
      </w:r>
    </w:p>
    <w:p w14:paraId="1348E949" w14:textId="77777777" w:rsidR="00C92458" w:rsidRPr="00A96B18" w:rsidRDefault="00C92458" w:rsidP="00AA4CCD">
      <w:pPr>
        <w:pStyle w:val="Estilo3"/>
        <w:adjustRightInd/>
        <w:ind w:left="425"/>
        <w:rPr>
          <w:rFonts w:ascii="Arial" w:hAnsi="Arial" w:cs="Arial"/>
          <w:b w:val="0"/>
          <w:bCs w:val="0"/>
          <w:sz w:val="20"/>
        </w:rPr>
      </w:pPr>
    </w:p>
    <w:p w14:paraId="2F5A17B6" w14:textId="53EBAC96" w:rsidR="00611929"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Realizar las mediciones de Indicadores de disponibilidad, seguridad, calidad y nivel de servicio</w:t>
      </w:r>
      <w:r w:rsidRPr="00A96B18" w:rsidDel="00E838CF">
        <w:rPr>
          <w:rFonts w:ascii="Arial" w:hAnsi="Arial" w:cs="Arial"/>
          <w:b w:val="0"/>
          <w:sz w:val="20"/>
        </w:rPr>
        <w:t xml:space="preserve"> </w:t>
      </w:r>
      <w:r w:rsidRPr="00A96B18">
        <w:rPr>
          <w:rFonts w:ascii="Arial" w:hAnsi="Arial" w:cs="Arial"/>
          <w:b w:val="0"/>
          <w:sz w:val="20"/>
        </w:rPr>
        <w:t>sobre toda la vía, establecidos en el Contrato de Concesión durante las Etapas Preoperativa, de Operación y Mantenimiento y Reversión.</w:t>
      </w:r>
    </w:p>
    <w:p w14:paraId="45D19E34" w14:textId="77777777" w:rsidR="00C92458" w:rsidRPr="00A96B18" w:rsidRDefault="00C92458" w:rsidP="00AA4CCD">
      <w:pPr>
        <w:pStyle w:val="Estilo3"/>
        <w:adjustRightInd/>
        <w:ind w:left="425"/>
        <w:rPr>
          <w:rFonts w:ascii="Arial" w:hAnsi="Arial" w:cs="Arial"/>
          <w:b w:val="0"/>
          <w:bCs w:val="0"/>
          <w:sz w:val="20"/>
        </w:rPr>
      </w:pPr>
    </w:p>
    <w:p w14:paraId="6F6A3D76" w14:textId="6F2A537C" w:rsidR="00611929"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Avisar oportunamente a la ANI sobre el incumplimiento de cualquier indicador de Estado y Operación establecidos en el Contrato de Concesión, y elaborar un informe, en el cual se incluya el cálculo de la tasación de la multa.</w:t>
      </w:r>
    </w:p>
    <w:p w14:paraId="76F67CB5" w14:textId="77777777" w:rsidR="00C92458" w:rsidRPr="00A96B18" w:rsidRDefault="00C92458" w:rsidP="00AA4CCD">
      <w:pPr>
        <w:pStyle w:val="Estilo3"/>
        <w:adjustRightInd/>
        <w:ind w:left="425"/>
        <w:rPr>
          <w:rFonts w:ascii="Arial" w:hAnsi="Arial" w:cs="Arial"/>
          <w:b w:val="0"/>
          <w:bCs w:val="0"/>
          <w:sz w:val="20"/>
        </w:rPr>
      </w:pPr>
    </w:p>
    <w:p w14:paraId="72C54365" w14:textId="15AF08E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Formular reportes relacionados con defectos en </w:t>
      </w:r>
      <w:bookmarkStart w:id="290" w:name="_cp_text_1_842"/>
      <w:r w:rsidRPr="00A96B18">
        <w:rPr>
          <w:rFonts w:ascii="Arial" w:hAnsi="Arial" w:cs="Arial"/>
          <w:b w:val="0"/>
          <w:sz w:val="20"/>
        </w:rPr>
        <w:t>barreras</w:t>
      </w:r>
      <w:bookmarkEnd w:id="290"/>
      <w:r w:rsidRPr="00A96B18">
        <w:rPr>
          <w:rFonts w:ascii="Arial" w:hAnsi="Arial" w:cs="Arial"/>
          <w:b w:val="0"/>
          <w:sz w:val="20"/>
        </w:rPr>
        <w:t>, defensas y elementos de contención y de todo elemento que haga parte de la infraestructura de la vía, y efectuar el seguimiento de su corrección por el Concesionario.</w:t>
      </w:r>
    </w:p>
    <w:p w14:paraId="4FF40476" w14:textId="77777777" w:rsidR="00C92458" w:rsidRPr="00A96B18" w:rsidRDefault="00C92458" w:rsidP="00AA4CCD">
      <w:pPr>
        <w:pStyle w:val="Estilo3"/>
        <w:adjustRightInd/>
        <w:ind w:left="425"/>
        <w:rPr>
          <w:rFonts w:ascii="Arial" w:hAnsi="Arial" w:cs="Arial"/>
          <w:b w:val="0"/>
          <w:bCs w:val="0"/>
          <w:sz w:val="20"/>
        </w:rPr>
      </w:pPr>
    </w:p>
    <w:p w14:paraId="14B770E8" w14:textId="691B1B5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Elaborar los conceptos para permisos de ocupación temporal de vía, </w:t>
      </w:r>
      <w:r w:rsidR="00F06BD9" w:rsidRPr="00A96B18">
        <w:rPr>
          <w:rFonts w:ascii="Arial" w:hAnsi="Arial" w:cs="Arial"/>
          <w:b w:val="0"/>
          <w:sz w:val="20"/>
        </w:rPr>
        <w:t>de acuerdo con</w:t>
      </w:r>
      <w:r w:rsidRPr="00A96B18">
        <w:rPr>
          <w:rFonts w:ascii="Arial" w:hAnsi="Arial" w:cs="Arial"/>
          <w:b w:val="0"/>
          <w:sz w:val="20"/>
        </w:rPr>
        <w:t xml:space="preserve"> lo establecido en la resolución 716 de abril de 2015, y demás que expedida la </w:t>
      </w:r>
      <w:bookmarkStart w:id="291" w:name="_cp_text_1_844"/>
      <w:r w:rsidRPr="00A96B18">
        <w:rPr>
          <w:rFonts w:ascii="Arial" w:hAnsi="Arial" w:cs="Arial"/>
          <w:b w:val="0"/>
          <w:sz w:val="20"/>
        </w:rPr>
        <w:t xml:space="preserve">ANI </w:t>
      </w:r>
      <w:bookmarkEnd w:id="291"/>
      <w:r w:rsidRPr="00A96B18">
        <w:rPr>
          <w:rFonts w:ascii="Arial" w:hAnsi="Arial" w:cs="Arial"/>
          <w:b w:val="0"/>
          <w:sz w:val="20"/>
        </w:rPr>
        <w:t>y revisar la documentación presentada por los peticionarios. Todos los actos administrativos contemplados en la mencionada resolución se podrán efectuar por medio electrónico.</w:t>
      </w:r>
    </w:p>
    <w:p w14:paraId="67145C42" w14:textId="77777777" w:rsidR="00C92458" w:rsidRPr="00A96B18" w:rsidRDefault="00C92458" w:rsidP="00AA4CCD">
      <w:pPr>
        <w:pStyle w:val="Estilo3"/>
        <w:adjustRightInd/>
        <w:ind w:left="425"/>
        <w:rPr>
          <w:rFonts w:ascii="Arial" w:hAnsi="Arial" w:cs="Arial"/>
          <w:b w:val="0"/>
          <w:bCs w:val="0"/>
          <w:sz w:val="20"/>
        </w:rPr>
      </w:pPr>
    </w:p>
    <w:p w14:paraId="5C732775" w14:textId="5F5BFD6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Atender las solicitudes remitidas por el Ministerio de Transporte para realizar la visita técnica, operativa y de viabilidad solicitadas en cumplimiento de la Resolución No 1361 de abril de 2012 de dicho Ministerio y revisar toda la documentación presentada por los peticionarios.</w:t>
      </w:r>
    </w:p>
    <w:p w14:paraId="734464F5" w14:textId="77777777" w:rsidR="00C92458" w:rsidRPr="00A96B18" w:rsidRDefault="00C92458" w:rsidP="00AA4CCD">
      <w:pPr>
        <w:pStyle w:val="Estilo3"/>
        <w:adjustRightInd/>
        <w:ind w:left="425"/>
        <w:rPr>
          <w:rFonts w:ascii="Arial" w:hAnsi="Arial" w:cs="Arial"/>
          <w:b w:val="0"/>
          <w:bCs w:val="0"/>
          <w:sz w:val="20"/>
        </w:rPr>
      </w:pPr>
    </w:p>
    <w:p w14:paraId="48BD8FAA" w14:textId="1324510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que el Concesionario brinde el apoyo necesario a la Policía de Carreteras y entre otros para la definición de los puntos de instalación de los equipos de monitoreo de tráfico del Concesionario. Así mismo informar a la ANI las gestiones adelantadas por el Concesionario, con el fin de garantizar el cumplimiento de las obligaciones establecidas en el Reglamento de Operación del Contrato de Concesión, sus modificaciones y adiciones.</w:t>
      </w:r>
    </w:p>
    <w:p w14:paraId="76B82EBA" w14:textId="77777777" w:rsidR="00C92458" w:rsidRPr="00A96B18" w:rsidRDefault="00C92458" w:rsidP="00AA4CCD">
      <w:pPr>
        <w:pStyle w:val="Estilo3"/>
        <w:adjustRightInd/>
        <w:ind w:left="425"/>
        <w:rPr>
          <w:rFonts w:ascii="Arial" w:hAnsi="Arial" w:cs="Arial"/>
          <w:b w:val="0"/>
          <w:bCs w:val="0"/>
          <w:sz w:val="20"/>
        </w:rPr>
      </w:pPr>
    </w:p>
    <w:p w14:paraId="2B3D56A2" w14:textId="21E203C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Verificar los procedimientos del Concesionario con respecto al control de transporte de cargas extra dimensionadas y/o extrapesadas y/o peligrosas, de acuerdo con las condiciones que apliquen </w:t>
      </w:r>
      <w:bookmarkStart w:id="292" w:name="_cp_text_1_846"/>
      <w:r w:rsidRPr="00A96B18">
        <w:rPr>
          <w:rFonts w:ascii="Arial" w:hAnsi="Arial" w:cs="Arial"/>
          <w:b w:val="0"/>
          <w:sz w:val="20"/>
        </w:rPr>
        <w:t xml:space="preserve">al </w:t>
      </w:r>
      <w:bookmarkEnd w:id="292"/>
      <w:r w:rsidRPr="00A96B18">
        <w:rPr>
          <w:rFonts w:ascii="Arial" w:hAnsi="Arial" w:cs="Arial"/>
          <w:b w:val="0"/>
          <w:sz w:val="20"/>
        </w:rPr>
        <w:t>Contrato de Concesión. En cumplimiento de la Resolución 4959 del Ministerio de Transporte de noviembre del 2006. Todos los actos administrativos respectivos, se podrán efectuar por medio electrónico.</w:t>
      </w:r>
    </w:p>
    <w:p w14:paraId="0A84D7B7" w14:textId="77777777" w:rsidR="00C92458" w:rsidRPr="00A96B18" w:rsidRDefault="00C92458" w:rsidP="00AA4CCD">
      <w:pPr>
        <w:pStyle w:val="Estilo3"/>
        <w:adjustRightInd/>
        <w:ind w:left="425"/>
        <w:rPr>
          <w:rFonts w:ascii="Arial" w:hAnsi="Arial" w:cs="Arial"/>
          <w:b w:val="0"/>
          <w:bCs w:val="0"/>
          <w:sz w:val="20"/>
        </w:rPr>
      </w:pPr>
    </w:p>
    <w:p w14:paraId="6B315193" w14:textId="12E58751"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las labores del Concesionario en cuanto a la limpieza general de calzada, márgenes, bermas, y áreas de servicio, incluyendo medidas de la altura de la vegetación, de acuerdo con el Manual de Operación y Mantenimiento y las Especificaciones Técnicas aplicables al respectivo Contrato de Concesión.</w:t>
      </w:r>
    </w:p>
    <w:p w14:paraId="2BE2351E" w14:textId="77777777" w:rsidR="00C92458" w:rsidRPr="00A96B18" w:rsidRDefault="00C92458" w:rsidP="00AA4CCD">
      <w:pPr>
        <w:pStyle w:val="Estilo3"/>
        <w:adjustRightInd/>
        <w:ind w:left="425"/>
        <w:rPr>
          <w:rFonts w:ascii="Arial" w:hAnsi="Arial" w:cs="Arial"/>
          <w:b w:val="0"/>
          <w:bCs w:val="0"/>
          <w:sz w:val="20"/>
        </w:rPr>
      </w:pPr>
    </w:p>
    <w:p w14:paraId="5E13749A" w14:textId="25543E2E"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la ejecución oportuna de las labores de retiro de obstáculos, derrumbes, deslizamientos y escombros.</w:t>
      </w:r>
    </w:p>
    <w:p w14:paraId="00A2431C" w14:textId="77777777" w:rsidR="00C92458" w:rsidRPr="00A96B18" w:rsidRDefault="00C92458" w:rsidP="00AA4CCD">
      <w:pPr>
        <w:pStyle w:val="Estilo3"/>
        <w:adjustRightInd/>
        <w:ind w:left="425"/>
        <w:rPr>
          <w:rFonts w:ascii="Arial" w:hAnsi="Arial" w:cs="Arial"/>
          <w:b w:val="0"/>
          <w:bCs w:val="0"/>
          <w:sz w:val="20"/>
        </w:rPr>
      </w:pPr>
    </w:p>
    <w:p w14:paraId="2B6D300F" w14:textId="201C818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Realizar el control de ejecución de las obras complementarias autorizadas en el desarrollo del contrato de interventoría, así como de las obras que por efecto de emergencias invernales y de cualquier índole adelante el Concesionario.</w:t>
      </w:r>
    </w:p>
    <w:p w14:paraId="3855B2CD" w14:textId="77777777" w:rsidR="00C92458" w:rsidRPr="00A96B18" w:rsidRDefault="00C92458" w:rsidP="00AA4CCD">
      <w:pPr>
        <w:pStyle w:val="Estilo3"/>
        <w:adjustRightInd/>
        <w:ind w:left="425"/>
        <w:rPr>
          <w:rFonts w:ascii="Arial" w:hAnsi="Arial" w:cs="Arial"/>
          <w:b w:val="0"/>
          <w:bCs w:val="0"/>
          <w:sz w:val="20"/>
        </w:rPr>
      </w:pPr>
    </w:p>
    <w:p w14:paraId="16D96972" w14:textId="6BF53095"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y exigir el cumplimiento de las Especificaciones Técnicas de Operación y Mantenimiento de cada tramo de la concesión.</w:t>
      </w:r>
    </w:p>
    <w:p w14:paraId="3CEA3627" w14:textId="77777777" w:rsidR="00C92458" w:rsidRPr="00A96B18" w:rsidRDefault="00C92458" w:rsidP="00AA4CCD">
      <w:pPr>
        <w:pStyle w:val="Estilo3"/>
        <w:adjustRightInd/>
        <w:ind w:left="425"/>
        <w:rPr>
          <w:rFonts w:ascii="Arial" w:hAnsi="Arial" w:cs="Arial"/>
          <w:b w:val="0"/>
          <w:bCs w:val="0"/>
          <w:sz w:val="20"/>
        </w:rPr>
      </w:pPr>
    </w:p>
    <w:p w14:paraId="2DAF0485" w14:textId="4AB92C6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e informar que el Concesionario esté cumpliendo con sus obligaciones para la protección y vigilancia del corredor vial concesionado, de tal manera que adelante oportunamente la gestión conducente a la restitución del bien de uso público, en caso de que este sea invadido.</w:t>
      </w:r>
    </w:p>
    <w:p w14:paraId="3DA77E2D" w14:textId="77777777" w:rsidR="00C92458" w:rsidRPr="00A96B18" w:rsidRDefault="00C92458" w:rsidP="00AA4CCD">
      <w:pPr>
        <w:pStyle w:val="Estilo3"/>
        <w:adjustRightInd/>
        <w:ind w:left="425"/>
        <w:rPr>
          <w:rFonts w:ascii="Arial" w:hAnsi="Arial" w:cs="Arial"/>
          <w:b w:val="0"/>
          <w:bCs w:val="0"/>
          <w:sz w:val="20"/>
        </w:rPr>
      </w:pPr>
    </w:p>
    <w:p w14:paraId="2E4D2E72" w14:textId="002C46D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la presencia de equipos de primeros auxilios y de atención de emergencias y personal idóneos para el adecuado manejo de los mismos en los casos que se requiera su uso.</w:t>
      </w:r>
    </w:p>
    <w:p w14:paraId="6CD43149" w14:textId="77777777" w:rsidR="00C92458" w:rsidRPr="00A96B18" w:rsidRDefault="00C92458" w:rsidP="00AA4CCD">
      <w:pPr>
        <w:pStyle w:val="Estilo3"/>
        <w:adjustRightInd/>
        <w:ind w:left="425"/>
        <w:rPr>
          <w:rFonts w:ascii="Arial" w:hAnsi="Arial" w:cs="Arial"/>
          <w:b w:val="0"/>
          <w:bCs w:val="0"/>
          <w:sz w:val="20"/>
        </w:rPr>
      </w:pPr>
    </w:p>
    <w:p w14:paraId="61FB93DE" w14:textId="5DA061C9"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y solicitar la corrección de cualquier tipo de error, desperfecto, vicio o error que se presente en las Especificaciones Técnicas y calidad de las obras por causa del Concesionario e identificado por el mismo. En caso de que los desperfectos, vicios o errores no hubieren sido advertidos durante la Fase de Construcción, éstos deberán ser corregidos en el momento en que se identifiquen durante la Etapa de Operación y Mantenimiento y aún durante la vigencia de la póliza de estabilidad y calidad de las obras del Contrato de Concesión.</w:t>
      </w:r>
    </w:p>
    <w:p w14:paraId="2893075B" w14:textId="77777777" w:rsidR="00C92458" w:rsidRPr="00A96B18" w:rsidRDefault="00C92458" w:rsidP="00AA4CCD">
      <w:pPr>
        <w:pStyle w:val="Estilo3"/>
        <w:adjustRightInd/>
        <w:ind w:left="425"/>
        <w:rPr>
          <w:rFonts w:ascii="Arial" w:hAnsi="Arial" w:cs="Arial"/>
          <w:bCs w:val="0"/>
          <w:sz w:val="20"/>
        </w:rPr>
      </w:pPr>
    </w:p>
    <w:p w14:paraId="0B649E4B" w14:textId="2373B27C" w:rsidR="003C0627" w:rsidRPr="00A96B18" w:rsidRDefault="003C0627" w:rsidP="00AA4CCD">
      <w:pPr>
        <w:pStyle w:val="Estilo3"/>
        <w:numPr>
          <w:ilvl w:val="0"/>
          <w:numId w:val="19"/>
        </w:numPr>
        <w:adjustRightInd/>
        <w:ind w:left="425" w:hanging="425"/>
        <w:rPr>
          <w:rFonts w:ascii="Arial" w:hAnsi="Arial" w:cs="Arial"/>
          <w:bCs w:val="0"/>
          <w:sz w:val="20"/>
        </w:rPr>
      </w:pPr>
      <w:r w:rsidRPr="00A96B18">
        <w:rPr>
          <w:rFonts w:ascii="Arial" w:hAnsi="Arial" w:cs="Arial"/>
          <w:b w:val="0"/>
          <w:sz w:val="20"/>
        </w:rPr>
        <w:t xml:space="preserve">El Interventor deberá realizar una (1) auditoría de seguridad vial semestral durante la vigencia del Contrato de Interventoría, para lo cual deberá presentar el correspondiente </w:t>
      </w:r>
      <w:bookmarkStart w:id="293" w:name="_cp_text_1_848"/>
      <w:r w:rsidRPr="00A96B18">
        <w:rPr>
          <w:rFonts w:ascii="Arial" w:hAnsi="Arial" w:cs="Arial"/>
          <w:b w:val="0"/>
          <w:sz w:val="20"/>
        </w:rPr>
        <w:t xml:space="preserve">cronograma </w:t>
      </w:r>
      <w:bookmarkEnd w:id="293"/>
      <w:r w:rsidRPr="00A96B18">
        <w:rPr>
          <w:rFonts w:ascii="Arial" w:hAnsi="Arial" w:cs="Arial"/>
          <w:b w:val="0"/>
          <w:sz w:val="20"/>
        </w:rPr>
        <w:t xml:space="preserve">para aprobación de la </w:t>
      </w:r>
      <w:bookmarkStart w:id="294" w:name="_cp_text_1_850"/>
      <w:r w:rsidRPr="00A96B18">
        <w:rPr>
          <w:rFonts w:ascii="Arial" w:hAnsi="Arial" w:cs="Arial"/>
          <w:b w:val="0"/>
          <w:sz w:val="20"/>
        </w:rPr>
        <w:t xml:space="preserve">ANI </w:t>
      </w:r>
      <w:bookmarkEnd w:id="294"/>
      <w:r w:rsidRPr="00A96B18">
        <w:rPr>
          <w:rFonts w:ascii="Arial" w:hAnsi="Arial" w:cs="Arial"/>
          <w:b w:val="0"/>
          <w:sz w:val="20"/>
        </w:rPr>
        <w:t>dentro de los primeros tres meses (3), contados a partir de la suscripción del Acta de Inicio. Estas se deberán realizar con un auditor externo atendiendo la Metodología para el desarrollo de auditorías e inspecciones de seguridad vial para Colombia en proyectos de infraestructura vial elaborada por la Agencia Nacional de Seguridad Vial.</w:t>
      </w:r>
    </w:p>
    <w:p w14:paraId="2E195347" w14:textId="77777777" w:rsidR="003C0627" w:rsidRPr="00A96B18" w:rsidRDefault="003C0627" w:rsidP="00AA4CCD">
      <w:pPr>
        <w:pStyle w:val="Prrafodelista"/>
        <w:tabs>
          <w:tab w:val="left" w:pos="1493"/>
        </w:tabs>
        <w:spacing w:before="0" w:after="0"/>
        <w:ind w:left="426" w:right="27"/>
        <w:rPr>
          <w:rFonts w:ascii="Arial" w:hAnsi="Arial" w:cs="Arial"/>
          <w:sz w:val="20"/>
        </w:rPr>
      </w:pPr>
      <w:r w:rsidRPr="00A96B18">
        <w:rPr>
          <w:rFonts w:ascii="Arial" w:hAnsi="Arial" w:cs="Arial"/>
          <w:sz w:val="20"/>
        </w:rPr>
        <w:t>Estas auditorías, deberán estar alineadas con lo dispuesto en el Plan Nacional de Seguridad Vial e incluir como mínimo:</w:t>
      </w:r>
    </w:p>
    <w:p w14:paraId="1C9C8ED5" w14:textId="77777777" w:rsidR="003C0627" w:rsidRPr="00A96B18" w:rsidRDefault="003C0627" w:rsidP="00AA4CCD">
      <w:pPr>
        <w:pStyle w:val="Prrafodelista"/>
        <w:tabs>
          <w:tab w:val="left" w:pos="1493"/>
        </w:tabs>
        <w:spacing w:before="0" w:after="0"/>
        <w:ind w:left="426" w:right="614"/>
        <w:rPr>
          <w:rFonts w:ascii="Arial" w:hAnsi="Arial" w:cs="Arial"/>
          <w:sz w:val="20"/>
        </w:rPr>
      </w:pPr>
    </w:p>
    <w:p w14:paraId="3D203228" w14:textId="77777777" w:rsidR="003C0627" w:rsidRPr="00A96B18" w:rsidRDefault="003C0627" w:rsidP="00AA4CCD">
      <w:pPr>
        <w:pStyle w:val="Prrafodelista"/>
        <w:widowControl w:val="0"/>
        <w:numPr>
          <w:ilvl w:val="2"/>
          <w:numId w:val="36"/>
        </w:numPr>
        <w:tabs>
          <w:tab w:val="left" w:pos="1493"/>
        </w:tabs>
        <w:autoSpaceDE w:val="0"/>
        <w:autoSpaceDN w:val="0"/>
        <w:adjustRightInd/>
        <w:spacing w:before="0" w:after="0"/>
        <w:ind w:left="851" w:right="614" w:hanging="425"/>
        <w:rPr>
          <w:rFonts w:ascii="Arial" w:hAnsi="Arial" w:cs="Arial"/>
          <w:sz w:val="20"/>
        </w:rPr>
      </w:pPr>
      <w:r w:rsidRPr="00A96B18">
        <w:rPr>
          <w:rFonts w:ascii="Arial" w:hAnsi="Arial" w:cs="Arial"/>
          <w:sz w:val="20"/>
        </w:rPr>
        <w:t>Recopilación, análisis descriptivo y georreferenciado de los datos de siniestralidad existentes.</w:t>
      </w:r>
    </w:p>
    <w:p w14:paraId="17310BE4" w14:textId="77777777" w:rsidR="003C0627" w:rsidRPr="00A96B18" w:rsidRDefault="003C0627" w:rsidP="00AA4CCD">
      <w:pPr>
        <w:pStyle w:val="Prrafodelista"/>
        <w:widowControl w:val="0"/>
        <w:numPr>
          <w:ilvl w:val="2"/>
          <w:numId w:val="36"/>
        </w:numPr>
        <w:tabs>
          <w:tab w:val="left" w:pos="1493"/>
        </w:tabs>
        <w:autoSpaceDE w:val="0"/>
        <w:autoSpaceDN w:val="0"/>
        <w:adjustRightInd/>
        <w:spacing w:before="0" w:after="0"/>
        <w:ind w:left="851" w:right="614" w:hanging="425"/>
        <w:rPr>
          <w:rFonts w:ascii="Arial" w:hAnsi="Arial" w:cs="Arial"/>
          <w:sz w:val="20"/>
        </w:rPr>
      </w:pPr>
      <w:r w:rsidRPr="00A96B18">
        <w:rPr>
          <w:rFonts w:ascii="Arial" w:hAnsi="Arial" w:cs="Arial"/>
          <w:sz w:val="20"/>
        </w:rPr>
        <w:t>Análisis de siniestralidad desagregado por actor vial e identificación de puntos críticos de mayor concentración de víctimas de siniestros viales.</w:t>
      </w:r>
    </w:p>
    <w:p w14:paraId="4FA1D7C2" w14:textId="77777777" w:rsidR="003C0627" w:rsidRPr="00A96B18" w:rsidRDefault="003C0627" w:rsidP="00AA4CCD">
      <w:pPr>
        <w:pStyle w:val="Prrafodelista"/>
        <w:widowControl w:val="0"/>
        <w:numPr>
          <w:ilvl w:val="2"/>
          <w:numId w:val="36"/>
        </w:numPr>
        <w:tabs>
          <w:tab w:val="left" w:pos="1493"/>
        </w:tabs>
        <w:autoSpaceDE w:val="0"/>
        <w:autoSpaceDN w:val="0"/>
        <w:adjustRightInd/>
        <w:spacing w:before="0" w:after="0"/>
        <w:ind w:left="851" w:right="614" w:hanging="425"/>
        <w:rPr>
          <w:rFonts w:ascii="Arial" w:hAnsi="Arial" w:cs="Arial"/>
          <w:sz w:val="20"/>
        </w:rPr>
      </w:pPr>
      <w:r w:rsidRPr="00A96B18">
        <w:rPr>
          <w:rFonts w:ascii="Arial" w:hAnsi="Arial" w:cs="Arial"/>
          <w:sz w:val="20"/>
        </w:rPr>
        <w:t>Análisis de velocidades de operación, límites de velocidad, eficiencia de las medidas de control y su relación con la siniestralidad del corredor concesionado, especialmente en entornos urbanos o con tránsito de actores vulnerables (e.g. peatones, ciclistas).</w:t>
      </w:r>
    </w:p>
    <w:p w14:paraId="0EDF1495" w14:textId="77777777" w:rsidR="003C0627" w:rsidRPr="00A96B18" w:rsidRDefault="003C0627" w:rsidP="00AA4CCD">
      <w:pPr>
        <w:pStyle w:val="Prrafodelista"/>
        <w:widowControl w:val="0"/>
        <w:numPr>
          <w:ilvl w:val="2"/>
          <w:numId w:val="36"/>
        </w:numPr>
        <w:tabs>
          <w:tab w:val="left" w:pos="1493"/>
        </w:tabs>
        <w:autoSpaceDE w:val="0"/>
        <w:autoSpaceDN w:val="0"/>
        <w:adjustRightInd/>
        <w:spacing w:before="0" w:after="0"/>
        <w:ind w:left="851" w:right="614" w:hanging="425"/>
        <w:rPr>
          <w:rFonts w:ascii="Arial" w:hAnsi="Arial" w:cs="Arial"/>
          <w:sz w:val="20"/>
        </w:rPr>
      </w:pPr>
      <w:r w:rsidRPr="00A96B18">
        <w:rPr>
          <w:rFonts w:ascii="Arial" w:hAnsi="Arial" w:cs="Arial"/>
          <w:sz w:val="20"/>
        </w:rPr>
        <w:t>Priorización de recomendaciones en materia de seguridad vial, a partir de los análisis de velocidades y siniestralidad, desagregados por actor vial y ubicación geográfica.</w:t>
      </w:r>
    </w:p>
    <w:p w14:paraId="7EB2E3B0" w14:textId="77777777" w:rsidR="00C92458" w:rsidRPr="00A96B18" w:rsidRDefault="00C92458" w:rsidP="00AA4CCD">
      <w:pPr>
        <w:pStyle w:val="Estilo3"/>
        <w:adjustRightInd/>
        <w:ind w:left="425"/>
        <w:rPr>
          <w:rFonts w:ascii="Arial" w:hAnsi="Arial" w:cs="Arial"/>
          <w:b w:val="0"/>
          <w:bCs w:val="0"/>
          <w:sz w:val="20"/>
        </w:rPr>
      </w:pPr>
    </w:p>
    <w:p w14:paraId="1F254936" w14:textId="2B8DEC6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El Interventor deberá hacer seguimiento mensual de las acciones tomadas por el Concesionario para atender las observaciones de los entes de control y autoridades de tránsito y transporte en materia de seguridad vial (e.g. Superintendencia de Transporte, Contraloría General de la República).</w:t>
      </w:r>
    </w:p>
    <w:p w14:paraId="364A18D4" w14:textId="77777777" w:rsidR="00C92458" w:rsidRPr="00A96B18" w:rsidRDefault="00C92458" w:rsidP="00AA4CCD">
      <w:pPr>
        <w:pStyle w:val="Estilo3"/>
        <w:adjustRightInd/>
        <w:ind w:left="425"/>
        <w:rPr>
          <w:rFonts w:ascii="Arial" w:hAnsi="Arial" w:cs="Arial"/>
          <w:b w:val="0"/>
          <w:bCs w:val="0"/>
          <w:sz w:val="20"/>
        </w:rPr>
      </w:pPr>
    </w:p>
    <w:p w14:paraId="74764F1E" w14:textId="2FD5C096"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El Interventor deberá hacer seguimiento mensual a la efectividad de las acciones implementadas por el Concesionario en lo relacionado con los tramos de concentración de accidentes y la reducción de índices de accidentalidad de la(s) vía(s).</w:t>
      </w:r>
    </w:p>
    <w:p w14:paraId="53ED160D" w14:textId="77777777" w:rsidR="00C92458" w:rsidRPr="00A96B18" w:rsidRDefault="00C92458" w:rsidP="00AA4CCD">
      <w:pPr>
        <w:pStyle w:val="Estilo3"/>
        <w:adjustRightInd/>
        <w:ind w:left="425"/>
        <w:rPr>
          <w:rFonts w:ascii="Arial" w:hAnsi="Arial" w:cs="Arial"/>
          <w:b w:val="0"/>
          <w:bCs w:val="0"/>
          <w:sz w:val="20"/>
        </w:rPr>
      </w:pPr>
    </w:p>
    <w:p w14:paraId="79C61C12" w14:textId="53A74AC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Deberá diligenciar en conjunto con el concesionario los formatos de inventario de servicios públicos y de redes y hacer un resumen ejecutivo del estado de las redes incluidas en el Plan para el traslado y/o manejo de redes</w:t>
      </w:r>
      <w:r w:rsidR="00916292" w:rsidRPr="00A96B18">
        <w:rPr>
          <w:rFonts w:ascii="Arial" w:hAnsi="Arial" w:cs="Arial"/>
          <w:b w:val="0"/>
          <w:sz w:val="20"/>
        </w:rPr>
        <w:t>.</w:t>
      </w:r>
    </w:p>
    <w:p w14:paraId="7BCF953B" w14:textId="77777777" w:rsidR="00C92458" w:rsidRPr="00A96B18" w:rsidRDefault="00C92458" w:rsidP="00AA4CCD">
      <w:pPr>
        <w:pStyle w:val="Estilo3"/>
        <w:adjustRightInd/>
        <w:ind w:left="425"/>
        <w:rPr>
          <w:rFonts w:ascii="Arial" w:hAnsi="Arial" w:cs="Arial"/>
          <w:b w:val="0"/>
          <w:bCs w:val="0"/>
          <w:sz w:val="20"/>
        </w:rPr>
      </w:pPr>
    </w:p>
    <w:p w14:paraId="402FC737" w14:textId="4973D56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Revisar y analizar el Plan de Redes entregado por el Concesionario y formular las objeciones que tengan lugar en el plazo y condiciones establecidas en el Contrato de Concesión.</w:t>
      </w:r>
    </w:p>
    <w:p w14:paraId="4E9A1DF7" w14:textId="77777777" w:rsidR="00C92458" w:rsidRPr="00A96B18" w:rsidRDefault="00C92458" w:rsidP="00AA4CCD">
      <w:pPr>
        <w:pStyle w:val="Estilo3"/>
        <w:adjustRightInd/>
        <w:ind w:left="425"/>
        <w:rPr>
          <w:rFonts w:ascii="Arial" w:hAnsi="Arial" w:cs="Arial"/>
          <w:b w:val="0"/>
          <w:bCs w:val="0"/>
          <w:sz w:val="20"/>
        </w:rPr>
      </w:pPr>
    </w:p>
    <w:p w14:paraId="03FA5962" w14:textId="659CE215"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Validar y verificar las solicitudes que presente el Concesionario para previa aprobación de fondeos por sobrecostos al Valor Estimado de Redes, en los términos establecidos en el Contrato de Concesión.</w:t>
      </w:r>
    </w:p>
    <w:p w14:paraId="02A8F589" w14:textId="77777777" w:rsidR="00C92458" w:rsidRPr="00A96B18" w:rsidRDefault="00C92458" w:rsidP="00AA4CCD">
      <w:pPr>
        <w:pStyle w:val="Estilo3"/>
        <w:adjustRightInd/>
        <w:ind w:left="425"/>
        <w:rPr>
          <w:rFonts w:ascii="Arial" w:hAnsi="Arial" w:cs="Arial"/>
          <w:b w:val="0"/>
          <w:bCs w:val="0"/>
          <w:sz w:val="20"/>
        </w:rPr>
      </w:pPr>
    </w:p>
    <w:p w14:paraId="3643B442" w14:textId="097C5A8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que con la debida anticipación al inicio de las obras se elabore por parte del Concesionario el documento de acta de vecindad que contiene el registro detallado del estado estructural y/o funcional de los predios que eventualmente pueden verse afectados por el proceso de construcción de la concesión y hacer seguimiento de las quejas de la comunidad sobre posibles daños de las construcciones aledañas a los predios en las diferentes etapas del contrato de Concesión.</w:t>
      </w:r>
    </w:p>
    <w:p w14:paraId="0514DBD0" w14:textId="77777777" w:rsidR="00C92458" w:rsidRPr="00A96B18" w:rsidRDefault="00C92458" w:rsidP="00AA4CCD">
      <w:pPr>
        <w:pStyle w:val="Estilo3"/>
        <w:adjustRightInd/>
        <w:ind w:left="425"/>
        <w:rPr>
          <w:rFonts w:ascii="Arial" w:hAnsi="Arial" w:cs="Arial"/>
          <w:b w:val="0"/>
          <w:bCs w:val="0"/>
          <w:sz w:val="20"/>
        </w:rPr>
      </w:pPr>
    </w:p>
    <w:p w14:paraId="5E670F88" w14:textId="26E0471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Desarrollar a nombre de la ANI, la administración de todos los aspectos relacionados con las tarifas especiales de la concesión, lo cual incluye desde la recepción de las solicitudes, su estudio, análisis, verificación de documentos, verificaciones de campo, comunicaciones con los usuarios y su atención en oficina, así como emitir los conceptos de otorgamiento y/o negación, incluido el control de la base de datos de los mismos y su actualización. El interventor deberá ejecutar a nombre de la ANI la totalidad de las actividades descritas en las resoluciones de tarifa especial que tenga el proyecto.</w:t>
      </w:r>
    </w:p>
    <w:p w14:paraId="45388687" w14:textId="77777777" w:rsidR="00C92458" w:rsidRPr="00A96B18" w:rsidRDefault="00C92458" w:rsidP="00AA4CCD">
      <w:pPr>
        <w:pStyle w:val="Estilo3"/>
        <w:adjustRightInd/>
        <w:ind w:left="425"/>
        <w:rPr>
          <w:rFonts w:ascii="Arial" w:hAnsi="Arial" w:cs="Arial"/>
          <w:b w:val="0"/>
          <w:bCs w:val="0"/>
          <w:sz w:val="20"/>
        </w:rPr>
      </w:pPr>
    </w:p>
    <w:p w14:paraId="32CBC027" w14:textId="0C416E7E"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Realizar las mediciones del Índice de Cumplimiento e Índice de Cumplimiento Predial, según lo establecido en el Contrato de Concesión.</w:t>
      </w:r>
    </w:p>
    <w:p w14:paraId="6F741302" w14:textId="77777777" w:rsidR="00C92458" w:rsidRPr="00A96B18" w:rsidRDefault="00C92458" w:rsidP="00AA4CCD">
      <w:pPr>
        <w:pStyle w:val="Estilo3"/>
        <w:adjustRightInd/>
        <w:ind w:left="425"/>
        <w:rPr>
          <w:rFonts w:ascii="Arial" w:hAnsi="Arial" w:cs="Arial"/>
          <w:b w:val="0"/>
          <w:bCs w:val="0"/>
          <w:sz w:val="20"/>
        </w:rPr>
      </w:pPr>
    </w:p>
    <w:p w14:paraId="49EFBDC7" w14:textId="0FC4ED79" w:rsidR="00C92458"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vigilar, monitorear, revisar y hacer seguimiento a la implementación y ejecución de las actividades relacionadas con la seguridad vial y los sistemas de gestión integral a cargo del concesionario, que comprenden entre otras las siguientes:</w:t>
      </w:r>
    </w:p>
    <w:p w14:paraId="1FFBF035" w14:textId="77777777" w:rsidR="00C92458" w:rsidRPr="00A96B18" w:rsidRDefault="00C92458" w:rsidP="00AA4CCD">
      <w:pPr>
        <w:pStyle w:val="Estilo3"/>
        <w:adjustRightInd/>
        <w:rPr>
          <w:rFonts w:ascii="Arial" w:hAnsi="Arial" w:cs="Arial"/>
          <w:b w:val="0"/>
          <w:bCs w:val="0"/>
          <w:sz w:val="20"/>
        </w:rPr>
      </w:pPr>
    </w:p>
    <w:p w14:paraId="4722BB35"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Sistema y estrategias para la gestión de la seguridad vial.</w:t>
      </w:r>
    </w:p>
    <w:p w14:paraId="1A74BB4B"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Implementación de Técnicas para la definición de medidas de Intervención para mejorar la seguridad vial.</w:t>
      </w:r>
    </w:p>
    <w:p w14:paraId="0B41FA53"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Inspecciones de Seguridad Vial.</w:t>
      </w:r>
    </w:p>
    <w:p w14:paraId="7D2CFFF7"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Análisis de Tramos de Concentración de Siniestros Viales – (ATCSv).</w:t>
      </w:r>
    </w:p>
    <w:p w14:paraId="4264A150"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Sistema de monitoreo, control y seguimiento (incluye Sistemas Inteligentes de Transporte).</w:t>
      </w:r>
    </w:p>
    <w:p w14:paraId="298D5A32"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Registros de apoyo al sistema de gestión de la seguridad vial.</w:t>
      </w:r>
    </w:p>
    <w:p w14:paraId="2ECA0BBA"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Gestión del Riesgo en materia de seguridad vial.</w:t>
      </w:r>
    </w:p>
    <w:p w14:paraId="1830B710"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Constitución del Sistema de Realización de Gestión de la Seguridad Vial.</w:t>
      </w:r>
    </w:p>
    <w:p w14:paraId="1FEBA826"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Sistema de Información Geográfica.</w:t>
      </w:r>
    </w:p>
    <w:p w14:paraId="2E9E6A49"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Sistema de Indicadores de Seguridad Vial.</w:t>
      </w:r>
    </w:p>
    <w:p w14:paraId="0E603A01" w14:textId="77777777" w:rsidR="003C0627" w:rsidRPr="00A96B18" w:rsidRDefault="003C0627" w:rsidP="00AA4CCD">
      <w:pPr>
        <w:pStyle w:val="Prrafodelista"/>
        <w:numPr>
          <w:ilvl w:val="0"/>
          <w:numId w:val="48"/>
        </w:numPr>
        <w:spacing w:before="0" w:after="0"/>
        <w:ind w:left="851" w:hanging="425"/>
        <w:rPr>
          <w:rFonts w:ascii="Arial" w:hAnsi="Arial" w:cs="Arial"/>
          <w:sz w:val="20"/>
        </w:rPr>
      </w:pPr>
      <w:r w:rsidRPr="00A96B18">
        <w:rPr>
          <w:rFonts w:ascii="Arial" w:hAnsi="Arial" w:cs="Arial"/>
          <w:sz w:val="20"/>
        </w:rPr>
        <w:t>Elaboración, revisión, valoración, o validación de: informes, presentaciones, estudios previos o diseños de Sistemas Inteligentes de Transporte.</w:t>
      </w:r>
    </w:p>
    <w:p w14:paraId="1C9DF6C8" w14:textId="77777777" w:rsidR="003C0627" w:rsidRDefault="003C0627" w:rsidP="00AA4CCD">
      <w:pPr>
        <w:pStyle w:val="Prrafodelista"/>
        <w:numPr>
          <w:ilvl w:val="0"/>
          <w:numId w:val="48"/>
        </w:numPr>
        <w:spacing w:before="0" w:after="0"/>
        <w:ind w:left="851" w:hanging="425"/>
        <w:rPr>
          <w:rFonts w:ascii="Arial" w:hAnsi="Arial" w:cs="Arial"/>
          <w:sz w:val="20"/>
        </w:rPr>
      </w:pPr>
      <w:r w:rsidRPr="0422E3D5">
        <w:rPr>
          <w:rFonts w:ascii="Arial" w:hAnsi="Arial" w:cs="Arial"/>
          <w:sz w:val="20"/>
        </w:rPr>
        <w:t>Análisis y definición de requerimientos y funcionalidades para la implementación y operación de Sistemas inteligentes de Transporte.</w:t>
      </w:r>
    </w:p>
    <w:p w14:paraId="0105A550" w14:textId="0ABC18E6" w:rsidR="00FA3BF2" w:rsidRPr="00FA3BF2" w:rsidRDefault="0490FAA1" w:rsidP="00AA4CCD">
      <w:pPr>
        <w:pStyle w:val="Prrafodelista"/>
        <w:numPr>
          <w:ilvl w:val="0"/>
          <w:numId w:val="48"/>
        </w:numPr>
        <w:spacing w:before="0" w:after="0"/>
        <w:ind w:left="851" w:hanging="425"/>
        <w:rPr>
          <w:rFonts w:ascii="Arial" w:hAnsi="Arial" w:cs="Arial"/>
          <w:sz w:val="20"/>
        </w:rPr>
      </w:pPr>
      <w:r w:rsidRPr="0422E3D5">
        <w:rPr>
          <w:rFonts w:ascii="Arial" w:hAnsi="Arial" w:cs="Arial"/>
          <w:sz w:val="20"/>
        </w:rPr>
        <w:t>El interventor</w:t>
      </w:r>
      <w:r w:rsidR="00E2670A">
        <w:rPr>
          <w:rFonts w:ascii="Arial" w:hAnsi="Arial" w:cs="Arial"/>
          <w:sz w:val="20"/>
        </w:rPr>
        <w:t xml:space="preserve"> </w:t>
      </w:r>
      <w:r w:rsidR="00FA3BF2" w:rsidRPr="00FA3BF2">
        <w:rPr>
          <w:rFonts w:ascii="Arial" w:hAnsi="Arial" w:cs="Arial"/>
          <w:sz w:val="20"/>
        </w:rPr>
        <w:t xml:space="preserve">deberá contar con un Plan de Aseguramiento de la Calidad de las obligaciones del Concesionario para la etapa de Operación y Mantenimiento, y para las Obras Menores (en caso de que se requiera); comprobando que los recursos utilizados en el desarrollo de la misma cumplen con los estándares de calidad establecidos; además de las especificaciones técnicas de materiales de construcción referidas en el Contrato de Concesión y sus anexos. </w:t>
      </w:r>
    </w:p>
    <w:p w14:paraId="03F4657E" w14:textId="4A21B8D1" w:rsidR="008C4B7E" w:rsidRDefault="006E2906" w:rsidP="00AA4CCD">
      <w:pPr>
        <w:pStyle w:val="Prrafodelista"/>
        <w:numPr>
          <w:ilvl w:val="0"/>
          <w:numId w:val="48"/>
        </w:numPr>
        <w:spacing w:before="0" w:after="0"/>
        <w:ind w:left="851" w:hanging="425"/>
        <w:rPr>
          <w:rFonts w:ascii="Arial" w:hAnsi="Arial" w:cs="Arial"/>
          <w:sz w:val="20"/>
        </w:rPr>
      </w:pPr>
      <w:r w:rsidRPr="006E2906">
        <w:rPr>
          <w:rFonts w:ascii="Arial" w:hAnsi="Arial" w:cs="Arial"/>
          <w:sz w:val="20"/>
        </w:rPr>
        <w:t>El Interventor asegurará los certificados de calidad de todos los materiales utilizados que afecten la calidad de las obras; así mismo realizará las pruebas, ensayos y verificaciones que sean necesarias de acuerdo con lo establecido en el Plan de Aseguramiento de la Calidad aprobado por la ANI. </w:t>
      </w:r>
    </w:p>
    <w:p w14:paraId="73D0DF2C" w14:textId="77777777" w:rsidR="00D004D7" w:rsidRPr="00A96B18" w:rsidRDefault="00D004D7" w:rsidP="00AA4CCD">
      <w:pPr>
        <w:pStyle w:val="Prrafodelista"/>
        <w:spacing w:before="0" w:after="0"/>
        <w:ind w:left="851"/>
        <w:rPr>
          <w:rFonts w:ascii="Arial" w:hAnsi="Arial" w:cs="Arial"/>
          <w:sz w:val="20"/>
        </w:rPr>
      </w:pPr>
    </w:p>
    <w:p w14:paraId="7181D7B7"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295" w:name="_Ref65057665"/>
      <w:r w:rsidRPr="00A96B18">
        <w:rPr>
          <w:rFonts w:ascii="Arial" w:hAnsi="Arial" w:cs="Arial"/>
          <w:sz w:val="20"/>
          <w:lang w:val="es-CO"/>
        </w:rPr>
        <w:t>Área financiera:</w:t>
      </w:r>
      <w:bookmarkEnd w:id="295"/>
    </w:p>
    <w:p w14:paraId="319A54C4" w14:textId="77777777" w:rsidR="00C92458" w:rsidRPr="00A96B18" w:rsidRDefault="00C92458" w:rsidP="00AA4CCD">
      <w:pPr>
        <w:pStyle w:val="Estilo3"/>
        <w:adjustRightInd/>
        <w:ind w:left="425"/>
        <w:rPr>
          <w:rFonts w:ascii="Arial" w:hAnsi="Arial" w:cs="Arial"/>
          <w:b w:val="0"/>
          <w:bCs w:val="0"/>
          <w:sz w:val="20"/>
        </w:rPr>
      </w:pPr>
    </w:p>
    <w:p w14:paraId="1D3D8C7B" w14:textId="38D3D4E0"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Impartir instrucciones por escrito al Concesionario sobre asuntos en esta materia que sean responsabilidad de este.</w:t>
      </w:r>
    </w:p>
    <w:p w14:paraId="5D430E0B"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 xml:space="preserve">Efectuar las gestiones necesarias ante el Concesionario para que remita la información financiera tanto a la </w:t>
      </w:r>
      <w:bookmarkStart w:id="296" w:name="_cp_text_1_853"/>
      <w:r w:rsidRPr="00A96B18">
        <w:rPr>
          <w:rFonts w:ascii="Arial" w:hAnsi="Arial" w:cs="Arial"/>
          <w:b w:val="0"/>
          <w:sz w:val="20"/>
        </w:rPr>
        <w:t xml:space="preserve">ANI </w:t>
      </w:r>
      <w:bookmarkEnd w:id="296"/>
      <w:r w:rsidRPr="00A96B18">
        <w:rPr>
          <w:rFonts w:ascii="Arial" w:hAnsi="Arial" w:cs="Arial"/>
          <w:b w:val="0"/>
          <w:sz w:val="20"/>
        </w:rPr>
        <w:t>como a la Interventoría dentro de los plazos establecidos.</w:t>
      </w:r>
    </w:p>
    <w:p w14:paraId="707EA126"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Revisar y vigilar el cumplimiento por parte del Concesionario de los requisitos y controles financieros establecidos en el Contrato o en acuerdos posteriores entre las partes.</w:t>
      </w:r>
    </w:p>
    <w:p w14:paraId="44F910E3"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Velar porque el Concesionario cumpla con las obligaciones tributarias (impuestos y retenciones) sobre los pagos que efectúe a nombre de la ANI.</w:t>
      </w:r>
    </w:p>
    <w:p w14:paraId="2209A577"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 xml:space="preserve">Realizar todos los cálculos, estimativos financieros y conceptos que la </w:t>
      </w:r>
      <w:bookmarkStart w:id="297" w:name="_cp_text_1_857"/>
      <w:r w:rsidRPr="00A96B18">
        <w:rPr>
          <w:rFonts w:ascii="Arial" w:hAnsi="Arial" w:cs="Arial"/>
          <w:b w:val="0"/>
          <w:sz w:val="20"/>
        </w:rPr>
        <w:t xml:space="preserve">ANI </w:t>
      </w:r>
      <w:bookmarkEnd w:id="297"/>
      <w:r w:rsidRPr="00A96B18">
        <w:rPr>
          <w:rFonts w:ascii="Arial" w:hAnsi="Arial" w:cs="Arial"/>
          <w:b w:val="0"/>
          <w:sz w:val="20"/>
        </w:rPr>
        <w:t>solicite.</w:t>
      </w:r>
    </w:p>
    <w:p w14:paraId="671D8744"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Participar en la liquidación y determinación de: (i) Acta Aforos; (ii) Fórmulas de Liquidación en el caso de Terminación Anticipada; (iii) Multas; (iv) Acta de Cálculo del Pago por Soporte de Ingresos, (v) Compensación por cualquier tipo de desequilibrio que llegare a presentarse. En estos casos, el Interventor preparará los documentos que al respecto se le requieran.</w:t>
      </w:r>
    </w:p>
    <w:p w14:paraId="72DB2F04"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Comunicar a la ANI, cuando el Concesionario haya obtenido el VPIP, en los términos previstos en el Contrato de Concesión, e informar a la ANI cuando el Concesionario haya obtenido el noventa por ciento (90%) o más del VPIP y cumplir con las obligaciones estipuladas al respecto en dicho Contrato.</w:t>
      </w:r>
    </w:p>
    <w:p w14:paraId="5DA79B32" w14:textId="77777777"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Deberá efectuar las siguientes actividades como mínimo respecto del fideicomiso, encargo fiduciario y/o Patrimonio Autónomo (en adelante “Contratos Fiduciarios”), según corresponda, de acuerdo con el Contrato de Concesión:</w:t>
      </w:r>
    </w:p>
    <w:p w14:paraId="039E3B4B" w14:textId="77777777" w:rsidR="00C92458" w:rsidRPr="00A96B18" w:rsidRDefault="00C92458" w:rsidP="00AA4CCD">
      <w:pPr>
        <w:pStyle w:val="Estilo3"/>
        <w:adjustRightInd/>
        <w:ind w:left="426"/>
        <w:rPr>
          <w:rFonts w:ascii="Arial" w:hAnsi="Arial" w:cs="Arial"/>
          <w:b w:val="0"/>
          <w:bCs w:val="0"/>
          <w:sz w:val="20"/>
        </w:rPr>
      </w:pPr>
    </w:p>
    <w:p w14:paraId="01F9B8FD"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Revisar las cuentas, subcuentas y los estados financieros auditados </w:t>
      </w:r>
      <w:r w:rsidRPr="00A96B18">
        <w:rPr>
          <w:rFonts w:ascii="Arial" w:hAnsi="Arial" w:cs="Arial"/>
          <w:sz w:val="20"/>
        </w:rPr>
        <w:t>“Contratos Fiduciarios”).</w:t>
      </w:r>
    </w:p>
    <w:p w14:paraId="643A83FF"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 xml:space="preserve">Revisar la información sobre el ingreso de los aportes de capital del Concesionario a las cuentas establecidas en los </w:t>
      </w:r>
      <w:r w:rsidRPr="00A96B18">
        <w:rPr>
          <w:rFonts w:ascii="Arial" w:hAnsi="Arial" w:cs="Arial"/>
          <w:sz w:val="20"/>
        </w:rPr>
        <w:t>Contratos Fiduciarios</w:t>
      </w:r>
      <w:r w:rsidRPr="00A96B18">
        <w:rPr>
          <w:rFonts w:ascii="Arial" w:hAnsi="Arial" w:cs="Arial"/>
          <w:bCs/>
          <w:sz w:val="20"/>
        </w:rPr>
        <w:t xml:space="preserve">, </w:t>
      </w:r>
      <w:r w:rsidRPr="00A96B18">
        <w:rPr>
          <w:rFonts w:ascii="Arial" w:hAnsi="Arial" w:cs="Arial"/>
          <w:bCs/>
          <w:sz w:val="20"/>
          <w:lang w:val="es-CO"/>
        </w:rPr>
        <w:t>y verificar el cumplimiento periódico de estos aportes, por parte del Concesionario, conforme al cronograma de aportes señalado en el Contrato de Concesión.</w:t>
      </w:r>
    </w:p>
    <w:p w14:paraId="33E6AF6C"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Realizar el seguimiento de los aportes que el Concesionario de acuerdo con el contrato se comprometió a realizar en el fideicomiso, para lo cual será necesario revisar su naturaleza, monto y fechas específicas de desembolsos.</w:t>
      </w:r>
    </w:p>
    <w:p w14:paraId="33E48E4A"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Revisar la información sobre el ingreso de los recursos de financiación, para el cumplimiento de las obligaciones a cargo del Concesionario.</w:t>
      </w:r>
    </w:p>
    <w:p w14:paraId="62336E5E"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Revisar la información sobre el ingreso de los recursos establecidos en el Contrato de Concesión a las distintas subcuentas de los Contratos Fiduciarios, de la concesión.</w:t>
      </w:r>
    </w:p>
    <w:p w14:paraId="6A1E02E8"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Revisar los reportes y la información de tránsito y recaudo enviada por el Concesionario, con el fin de constatar que el ingreso de dinero al fideicomiso corresponda al Recaudo de Peaje obtenido en cada Caseta de Peaje.</w:t>
      </w:r>
    </w:p>
    <w:p w14:paraId="1C627AAA"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En general, vigilar que los ingresos y egresos durante la ejecución de la concesión se ajusten a lo establecido en el Contrato de Concesión y en los Contratos Fiduciarios celebrados.</w:t>
      </w:r>
    </w:p>
    <w:p w14:paraId="09089351"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El Interventor podrá solicitar aclaraciones al administrador del Contrato Fiduciario, o al Concesionario, según corresponda, en caso de dudas respecto de la información de los Contratos Fiduciarios.</w:t>
      </w:r>
    </w:p>
    <w:p w14:paraId="29084FD0"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bookmarkStart w:id="298" w:name="_cp_text_1_861"/>
      <w:r w:rsidRPr="00A96B18">
        <w:rPr>
          <w:rFonts w:ascii="Arial" w:hAnsi="Arial" w:cs="Arial"/>
          <w:bCs/>
          <w:sz w:val="20"/>
          <w:lang w:val="es-CO"/>
        </w:rPr>
        <w:t xml:space="preserve">Participar en los comités fiduciarios </w:t>
      </w:r>
      <w:bookmarkEnd w:id="298"/>
      <w:r w:rsidRPr="00A96B18">
        <w:rPr>
          <w:rFonts w:ascii="Arial" w:hAnsi="Arial" w:cs="Arial"/>
          <w:bCs/>
          <w:sz w:val="20"/>
          <w:lang w:val="es-CO"/>
        </w:rPr>
        <w:t xml:space="preserve">de conformidad con lo establecido en el Contrato de Concesión, en cuanto a los aspectos financieros que sean tratados en cada reunión y especialmente en temas específicos de carácter contable, financiero y tributario, efectuando un análisis financiero preliminar con base en la información revisada durante el periodo, el cual será el soporte de los comentarios y observaciones que se generen en desarrollo de la reunión, previa coordinación con los supervisores designados por parte de la ANI, y presentar a la semana siguiente a la fecha de realización de dicho comité los estados financieros del Fideicomiso y de la Concesión. </w:t>
      </w:r>
    </w:p>
    <w:p w14:paraId="3EEA99AE" w14:textId="77777777" w:rsidR="003C0627" w:rsidRPr="00A96B18" w:rsidRDefault="003C0627" w:rsidP="00AA4CCD">
      <w:pPr>
        <w:pStyle w:val="Textoindependiente"/>
        <w:numPr>
          <w:ilvl w:val="0"/>
          <w:numId w:val="50"/>
        </w:numPr>
        <w:adjustRightInd/>
        <w:spacing w:after="0" w:line="240" w:lineRule="auto"/>
        <w:ind w:left="851" w:hanging="425"/>
        <w:rPr>
          <w:rFonts w:ascii="Arial" w:hAnsi="Arial" w:cs="Arial"/>
          <w:bCs/>
          <w:sz w:val="20"/>
          <w:lang w:val="es-CO"/>
        </w:rPr>
      </w:pPr>
      <w:r w:rsidRPr="00A96B18">
        <w:rPr>
          <w:rFonts w:ascii="Arial" w:hAnsi="Arial" w:cs="Arial"/>
          <w:bCs/>
          <w:sz w:val="20"/>
          <w:lang w:val="es-CO"/>
        </w:rPr>
        <w:t>Para la liquidación del Contrato de Concesión, si aplica, el informe que servirá de base para estos efectos deberá ser emitido como máximo dentro de los dos (2) meses siguientes a la fecha de suscripción del Acta de Recibo Final.</w:t>
      </w:r>
    </w:p>
    <w:p w14:paraId="49168E1D" w14:textId="77777777" w:rsidR="003C0627" w:rsidRPr="00A96B18" w:rsidRDefault="003C0627" w:rsidP="00AA4CCD">
      <w:pPr>
        <w:pStyle w:val="Textoindependiente"/>
        <w:adjustRightInd/>
        <w:spacing w:after="0" w:line="240" w:lineRule="auto"/>
        <w:ind w:left="360" w:hanging="425"/>
        <w:rPr>
          <w:rFonts w:ascii="Arial" w:hAnsi="Arial" w:cs="Arial"/>
          <w:sz w:val="20"/>
          <w:lang w:val="es-CO"/>
        </w:rPr>
      </w:pPr>
    </w:p>
    <w:p w14:paraId="0156C994" w14:textId="77777777"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Participar en el trámite de los pagos del contrato e inclusive de las compensaciones. Este punto incluye en lo referente a las subcuentas asociadas a los riesgos de sobrecostos a cargo de la ANI</w:t>
      </w:r>
      <w:bookmarkStart w:id="299" w:name="_cp_text_1_865"/>
      <w:r w:rsidRPr="00A96B18">
        <w:rPr>
          <w:rFonts w:ascii="Arial" w:hAnsi="Arial" w:cs="Arial"/>
          <w:b w:val="0"/>
          <w:sz w:val="20"/>
        </w:rPr>
        <w:t>.</w:t>
      </w:r>
      <w:bookmarkEnd w:id="299"/>
    </w:p>
    <w:p w14:paraId="7F4C4DDA" w14:textId="77777777" w:rsidR="00380F23" w:rsidRPr="00A96B18" w:rsidRDefault="00380F23" w:rsidP="00AA4CCD">
      <w:pPr>
        <w:pStyle w:val="Estilo3"/>
        <w:adjustRightInd/>
        <w:ind w:left="426"/>
        <w:rPr>
          <w:rFonts w:ascii="Arial" w:hAnsi="Arial" w:cs="Arial"/>
          <w:b w:val="0"/>
          <w:sz w:val="20"/>
        </w:rPr>
      </w:pPr>
    </w:p>
    <w:p w14:paraId="797FDA79" w14:textId="77777777"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Revisar mensualmente las cuentas y los estados financieros del fideicomiso, y sus cuentas especiales para verificar que se cumpla con lo establecido al respecto en el Contrato de Concesión y dar aviso a la </w:t>
      </w:r>
      <w:bookmarkStart w:id="300" w:name="_cp_text_1_867"/>
      <w:r w:rsidRPr="00A96B18">
        <w:rPr>
          <w:rFonts w:ascii="Arial" w:hAnsi="Arial" w:cs="Arial"/>
          <w:b w:val="0"/>
          <w:sz w:val="20"/>
        </w:rPr>
        <w:t xml:space="preserve">ANI </w:t>
      </w:r>
      <w:bookmarkEnd w:id="300"/>
      <w:r w:rsidRPr="00A96B18">
        <w:rPr>
          <w:rFonts w:ascii="Arial" w:hAnsi="Arial" w:cs="Arial"/>
          <w:b w:val="0"/>
          <w:sz w:val="20"/>
        </w:rPr>
        <w:t>de cualquier situación que puede afectar el normal desarrollo del mismo.</w:t>
      </w:r>
    </w:p>
    <w:p w14:paraId="7C18F755" w14:textId="77777777" w:rsidR="00380F23" w:rsidRPr="00A96B18" w:rsidRDefault="00380F23" w:rsidP="00AA4CCD">
      <w:pPr>
        <w:pStyle w:val="Estilo3"/>
        <w:adjustRightInd/>
        <w:ind w:left="426"/>
        <w:rPr>
          <w:rFonts w:ascii="Arial" w:hAnsi="Arial" w:cs="Arial"/>
          <w:b w:val="0"/>
          <w:bCs w:val="0"/>
          <w:sz w:val="20"/>
        </w:rPr>
      </w:pPr>
    </w:p>
    <w:p w14:paraId="38ED5E80" w14:textId="2D539F74"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Vigilar el cumplimiento del programa financiero y verificar que el Concesionario se ajuste a los recursos y al esquema financiero aceptados por la ANI. Como parte de esta actividad, el Interventor adelantará como mínimo las siguientes actividades:</w:t>
      </w:r>
    </w:p>
    <w:p w14:paraId="09A0A91B" w14:textId="77777777" w:rsidR="00380F23" w:rsidRPr="00A96B18" w:rsidRDefault="00380F23" w:rsidP="00AA4CCD">
      <w:pPr>
        <w:pStyle w:val="Estilo3"/>
        <w:adjustRightInd/>
        <w:ind w:left="426"/>
        <w:rPr>
          <w:rFonts w:ascii="Arial" w:hAnsi="Arial" w:cs="Arial"/>
          <w:b w:val="0"/>
          <w:bCs w:val="0"/>
          <w:sz w:val="20"/>
        </w:rPr>
      </w:pPr>
    </w:p>
    <w:p w14:paraId="054F3456"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Realizar seguimiento de los aportes que el </w:t>
      </w:r>
      <w:bookmarkStart w:id="301" w:name="_cp_text_1_871"/>
      <w:r w:rsidRPr="00A96B18">
        <w:rPr>
          <w:rFonts w:ascii="Arial" w:hAnsi="Arial" w:cs="Arial"/>
          <w:sz w:val="20"/>
          <w:lang w:val="es-CO"/>
        </w:rPr>
        <w:t xml:space="preserve">Concesionario </w:t>
      </w:r>
      <w:bookmarkEnd w:id="301"/>
      <w:r w:rsidRPr="00A96B18">
        <w:rPr>
          <w:rFonts w:ascii="Arial" w:hAnsi="Arial" w:cs="Arial"/>
          <w:sz w:val="20"/>
          <w:lang w:val="es-CO"/>
        </w:rPr>
        <w:t xml:space="preserve">debe realizar al </w:t>
      </w:r>
      <w:bookmarkStart w:id="302" w:name="_cp_text_1_873"/>
      <w:r w:rsidRPr="00A96B18">
        <w:rPr>
          <w:rFonts w:ascii="Arial" w:hAnsi="Arial" w:cs="Arial"/>
          <w:sz w:val="20"/>
          <w:lang w:val="es-CO"/>
        </w:rPr>
        <w:t xml:space="preserve">Fideicomiso de </w:t>
      </w:r>
      <w:bookmarkEnd w:id="302"/>
      <w:r w:rsidRPr="00A96B18">
        <w:rPr>
          <w:rFonts w:ascii="Arial" w:hAnsi="Arial" w:cs="Arial"/>
          <w:sz w:val="20"/>
          <w:lang w:val="es-CO"/>
        </w:rPr>
        <w:t>acuerdo con sus obligaciones contractuales.</w:t>
      </w:r>
    </w:p>
    <w:p w14:paraId="4A9786EE"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Verificar y hacer seguimiento sobre la aplicación de los aportes </w:t>
      </w:r>
      <w:bookmarkStart w:id="303" w:name="_cp_text_1_875"/>
      <w:r w:rsidRPr="00A96B18">
        <w:rPr>
          <w:rFonts w:ascii="Arial" w:hAnsi="Arial" w:cs="Arial"/>
          <w:sz w:val="20"/>
          <w:lang w:val="es-CO"/>
        </w:rPr>
        <w:t xml:space="preserve">de la ANI </w:t>
      </w:r>
      <w:bookmarkEnd w:id="303"/>
      <w:r w:rsidRPr="00A96B18">
        <w:rPr>
          <w:rFonts w:ascii="Arial" w:hAnsi="Arial" w:cs="Arial"/>
          <w:sz w:val="20"/>
          <w:lang w:val="es-CO"/>
        </w:rPr>
        <w:t xml:space="preserve">a la concesión, de conformidad con lo establecido en el Contrato de Concesión y reportarlos a la </w:t>
      </w:r>
      <w:bookmarkStart w:id="304" w:name="_cp_text_1_877"/>
      <w:r w:rsidRPr="00A96B18">
        <w:rPr>
          <w:rFonts w:ascii="Arial" w:hAnsi="Arial" w:cs="Arial"/>
          <w:sz w:val="20"/>
          <w:lang w:val="es-CO"/>
        </w:rPr>
        <w:t xml:space="preserve">ANI </w:t>
      </w:r>
      <w:bookmarkEnd w:id="304"/>
      <w:r w:rsidRPr="00A96B18">
        <w:rPr>
          <w:rFonts w:ascii="Arial" w:hAnsi="Arial" w:cs="Arial"/>
          <w:sz w:val="20"/>
          <w:lang w:val="es-CO"/>
        </w:rPr>
        <w:t>para efecto de su registro en la contabilidad, al igual que de las demás cuentas por pagar y cobrar que puedan generarse en desarrollo del contrato para la entidad concedente del contrato, de acuerdo con los formatos que establezca la ANI. En caso de que los mencionados aportes hubiere o estén siendo utilizados para gastos diferentes de los elegibles, se deberá informar inmediatamente por escrito a la ANI.</w:t>
      </w:r>
    </w:p>
    <w:p w14:paraId="32204170"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Revisar y vigilar el cumplimiento del programa de consecución de recursos y demás actividades necesarias para la financiación del proyecto, por parte del Concesionario, de acuerdo con lo establecido en el Pliego de Condiciones, en la Oferta y en el Contrato de Concesión.</w:t>
      </w:r>
    </w:p>
    <w:p w14:paraId="1A7B2B86"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Revisar y vigilar el costo financiero de los recursos y el cumplimiento del programa de previsiones, de financiamiento e inversiones.</w:t>
      </w:r>
    </w:p>
    <w:p w14:paraId="02417240"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Vigilar el cumplimiento del programa de amortización de créditos, y vigilar y/o controlar que los ingresos y egresos durante la ejecución del Proyecto se ajusten a lo establecido en el Contrato de Concesión y en el Contrato de Fiducia celebrado para la constitución del Fideicomiso.</w:t>
      </w:r>
    </w:p>
    <w:p w14:paraId="23C8A811" w14:textId="77777777" w:rsidR="003C0627" w:rsidRPr="00A96B18" w:rsidRDefault="003C0627" w:rsidP="00AA4CCD">
      <w:pPr>
        <w:pStyle w:val="Textoindependiente"/>
        <w:spacing w:after="0" w:line="240" w:lineRule="auto"/>
        <w:ind w:left="426"/>
        <w:rPr>
          <w:rFonts w:ascii="Arial" w:hAnsi="Arial" w:cs="Arial"/>
          <w:sz w:val="20"/>
          <w:lang w:val="es-CO"/>
        </w:rPr>
      </w:pPr>
    </w:p>
    <w:p w14:paraId="63E44B19" w14:textId="77777777"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Vigilar las subcuentas del Contrato de Concesión de acuerdo con las normas aplicables al mismo.</w:t>
      </w:r>
    </w:p>
    <w:p w14:paraId="0C2E71F4" w14:textId="77777777" w:rsidR="00380F23" w:rsidRPr="00A96B18" w:rsidRDefault="00380F23" w:rsidP="00AA4CCD">
      <w:pPr>
        <w:pStyle w:val="Estilo3"/>
        <w:adjustRightInd/>
        <w:ind w:left="426"/>
        <w:rPr>
          <w:rFonts w:ascii="Arial" w:hAnsi="Arial" w:cs="Arial"/>
          <w:b w:val="0"/>
          <w:sz w:val="20"/>
        </w:rPr>
      </w:pPr>
    </w:p>
    <w:p w14:paraId="4821F465" w14:textId="36E86318"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Revisar las actualizaciones del flujo de fondos de la Concesión.</w:t>
      </w:r>
    </w:p>
    <w:p w14:paraId="75B354E7" w14:textId="77777777" w:rsidR="00380F23" w:rsidRPr="00A96B18" w:rsidRDefault="00380F23" w:rsidP="00AA4CCD">
      <w:pPr>
        <w:pStyle w:val="Estilo3"/>
        <w:adjustRightInd/>
        <w:ind w:left="426"/>
        <w:rPr>
          <w:rFonts w:ascii="Arial" w:hAnsi="Arial" w:cs="Arial"/>
          <w:b w:val="0"/>
          <w:sz w:val="20"/>
        </w:rPr>
      </w:pPr>
    </w:p>
    <w:p w14:paraId="59A99943" w14:textId="6CD65622"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Efectuar el estudio y análisis de cualquier propuesta de modificación al programa financiero o al Contrato de Concesión y remitir su concepto a la </w:t>
      </w:r>
      <w:bookmarkStart w:id="305" w:name="_cp_text_1_881"/>
      <w:r w:rsidRPr="00A96B18">
        <w:rPr>
          <w:rFonts w:ascii="Arial" w:hAnsi="Arial" w:cs="Arial"/>
          <w:b w:val="0"/>
          <w:sz w:val="20"/>
        </w:rPr>
        <w:t>ANI.</w:t>
      </w:r>
      <w:bookmarkEnd w:id="305"/>
    </w:p>
    <w:p w14:paraId="06721EB9" w14:textId="77777777" w:rsidR="00380F23" w:rsidRPr="00A96B18" w:rsidRDefault="00380F23" w:rsidP="00AA4CCD">
      <w:pPr>
        <w:pStyle w:val="Estilo3"/>
        <w:adjustRightInd/>
        <w:ind w:left="426"/>
        <w:rPr>
          <w:rFonts w:ascii="Arial" w:hAnsi="Arial" w:cs="Arial"/>
          <w:b w:val="0"/>
          <w:sz w:val="20"/>
        </w:rPr>
      </w:pPr>
    </w:p>
    <w:p w14:paraId="5A697F9F" w14:textId="7BCD1A2D"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Identificar las inversiones objeto del Contrato de Concesión, al igual que las inversiones temporales o permanentes que se tengan en los fondos de la fiduciaria, especialmente de los recursos aportados por la ANI en desarrollo del contrato.</w:t>
      </w:r>
    </w:p>
    <w:p w14:paraId="2814327A" w14:textId="77777777" w:rsidR="00380F23" w:rsidRPr="00A96B18" w:rsidRDefault="00380F23" w:rsidP="00AA4CCD">
      <w:pPr>
        <w:pStyle w:val="Estilo3"/>
        <w:adjustRightInd/>
        <w:ind w:left="426"/>
        <w:rPr>
          <w:rFonts w:ascii="Arial" w:hAnsi="Arial" w:cs="Arial"/>
          <w:b w:val="0"/>
          <w:sz w:val="20"/>
        </w:rPr>
      </w:pPr>
    </w:p>
    <w:p w14:paraId="1C51E043" w14:textId="631141BF"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Efectuar un seguimiento y control a las observaciones y recomendaciones que sobre la ejecución financiera del proyecto presente la ANI, directamente o a través de la firma Interventora, en cuanto a los movimientos contables, tributarios y financieros a la Fiduciaria, de acuerdo </w:t>
      </w:r>
      <w:r w:rsidR="000A5B6B" w:rsidRPr="00A96B18">
        <w:rPr>
          <w:rFonts w:ascii="Arial" w:hAnsi="Arial" w:cs="Arial"/>
          <w:b w:val="0"/>
          <w:sz w:val="20"/>
        </w:rPr>
        <w:t>a</w:t>
      </w:r>
      <w:r w:rsidRPr="00A96B18">
        <w:rPr>
          <w:rFonts w:ascii="Arial" w:hAnsi="Arial" w:cs="Arial"/>
          <w:b w:val="0"/>
          <w:sz w:val="20"/>
        </w:rPr>
        <w:t xml:space="preserve"> lo formulado en los Comités Fiduciarios o en forma escrita.</w:t>
      </w:r>
    </w:p>
    <w:p w14:paraId="3EFAC331" w14:textId="77777777" w:rsidR="00380F23" w:rsidRPr="00A96B18" w:rsidRDefault="00380F23" w:rsidP="00AA4CCD">
      <w:pPr>
        <w:pStyle w:val="Estilo3"/>
        <w:adjustRightInd/>
        <w:ind w:left="426"/>
        <w:rPr>
          <w:rFonts w:ascii="Arial" w:hAnsi="Arial" w:cs="Arial"/>
          <w:b w:val="0"/>
          <w:sz w:val="20"/>
        </w:rPr>
      </w:pPr>
    </w:p>
    <w:p w14:paraId="0C153A97" w14:textId="29E12FFD"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Revisión de informes del fideicomiso (Estados financieros básicos y Complementarios), a los cuales se les debe efectuar un análisis financiero que muestre un diagnóstico de la situación financiera, del avance periódico del Proyecto a partir de la gestión registrada en el Patrimonio Autónomo. La labor de análisis debe servir de soporte a las observaciones que la firma Interventora debe reportar dentro de los informes financieros.</w:t>
      </w:r>
    </w:p>
    <w:p w14:paraId="04C8F42A" w14:textId="77777777" w:rsidR="00380F23" w:rsidRPr="00A96B18" w:rsidRDefault="00380F23" w:rsidP="00AA4CCD">
      <w:pPr>
        <w:pStyle w:val="Estilo3"/>
        <w:adjustRightInd/>
        <w:ind w:left="426"/>
        <w:rPr>
          <w:rFonts w:ascii="Arial" w:hAnsi="Arial" w:cs="Arial"/>
          <w:b w:val="0"/>
          <w:sz w:val="20"/>
        </w:rPr>
      </w:pPr>
    </w:p>
    <w:p w14:paraId="25757AF0" w14:textId="351F172D"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Efectuar una verificación a los movimientos y registros (débitos, créditos), de las cuentas que por su naturaleza estén bajo la ejecución de la ANI, donde se tenga identificado el objeto del gasto, su aplicación y soportes en la contabilidad del Contrato Fiduciario respectivo, resaltando sus movimientos en el tiempo respecto a comisiones, pagos, rendimientos y saldos entre otros y reportar a la ANI en el informe financiero de Interventoría.</w:t>
      </w:r>
    </w:p>
    <w:p w14:paraId="6D894E23" w14:textId="77777777" w:rsidR="00380F23" w:rsidRPr="00A96B18" w:rsidRDefault="00380F23" w:rsidP="00AA4CCD">
      <w:pPr>
        <w:pStyle w:val="Estilo3"/>
        <w:adjustRightInd/>
        <w:ind w:left="426"/>
        <w:rPr>
          <w:rFonts w:ascii="Arial" w:hAnsi="Arial" w:cs="Arial"/>
          <w:b w:val="0"/>
          <w:bCs w:val="0"/>
          <w:sz w:val="20"/>
        </w:rPr>
      </w:pPr>
    </w:p>
    <w:p w14:paraId="26FA18FD" w14:textId="2C4BA86E" w:rsidR="003C0627" w:rsidRPr="00A96B18" w:rsidRDefault="003C0627" w:rsidP="00AA4CCD">
      <w:pPr>
        <w:pStyle w:val="Estilo3"/>
        <w:numPr>
          <w:ilvl w:val="0"/>
          <w:numId w:val="49"/>
        </w:numPr>
        <w:adjustRightInd/>
        <w:ind w:left="426" w:hanging="426"/>
        <w:rPr>
          <w:rFonts w:ascii="Arial" w:hAnsi="Arial" w:cs="Arial"/>
          <w:b w:val="0"/>
          <w:bCs w:val="0"/>
          <w:sz w:val="20"/>
        </w:rPr>
      </w:pPr>
      <w:r w:rsidRPr="00A96B18">
        <w:rPr>
          <w:rFonts w:ascii="Arial" w:hAnsi="Arial" w:cs="Arial"/>
          <w:b w:val="0"/>
          <w:sz w:val="20"/>
        </w:rPr>
        <w:t xml:space="preserve">Conocer y/o elaborar la ingeniería financiera de la concesión, para acompañar a la </w:t>
      </w:r>
      <w:bookmarkStart w:id="306" w:name="_cp_text_1_887"/>
      <w:r w:rsidRPr="00A96B18">
        <w:rPr>
          <w:rFonts w:ascii="Arial" w:hAnsi="Arial" w:cs="Arial"/>
          <w:b w:val="0"/>
          <w:sz w:val="20"/>
        </w:rPr>
        <w:t xml:space="preserve">ANI </w:t>
      </w:r>
      <w:bookmarkEnd w:id="306"/>
      <w:r w:rsidRPr="00A96B18">
        <w:rPr>
          <w:rFonts w:ascii="Arial" w:hAnsi="Arial" w:cs="Arial"/>
          <w:b w:val="0"/>
          <w:sz w:val="20"/>
        </w:rPr>
        <w:t>con simulaciones financieras, tendientes a evaluar los diferentes escenarios que por efecto del desarrollo del Contrato ameriten de un análisis financiero, previa la toma de decisiones que coyuntural o estructuralmente deba tomar la ANI.</w:t>
      </w:r>
    </w:p>
    <w:p w14:paraId="366618C2" w14:textId="77777777" w:rsidR="00380F23" w:rsidRPr="00A96B18" w:rsidRDefault="00380F23" w:rsidP="00AA4CCD">
      <w:pPr>
        <w:pStyle w:val="Estilo3"/>
        <w:adjustRightInd/>
        <w:ind w:left="426"/>
        <w:rPr>
          <w:rFonts w:ascii="Arial" w:hAnsi="Arial" w:cs="Arial"/>
          <w:b w:val="0"/>
          <w:sz w:val="20"/>
        </w:rPr>
      </w:pPr>
    </w:p>
    <w:p w14:paraId="639D668B" w14:textId="47878E2C"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Adoptar en la gestión de Interventoría financiera, el protocolo de seguimiento, al igual que la estructura del respectivo informe.</w:t>
      </w:r>
    </w:p>
    <w:p w14:paraId="2F4DF3D5" w14:textId="77777777" w:rsidR="00380F23" w:rsidRPr="00A96B18" w:rsidRDefault="00380F23" w:rsidP="00AA4CCD">
      <w:pPr>
        <w:pStyle w:val="Estilo3"/>
        <w:adjustRightInd/>
        <w:ind w:left="426"/>
        <w:rPr>
          <w:rFonts w:ascii="Arial" w:hAnsi="Arial" w:cs="Arial"/>
          <w:b w:val="0"/>
          <w:sz w:val="20"/>
        </w:rPr>
      </w:pPr>
    </w:p>
    <w:p w14:paraId="2873CB06" w14:textId="05D09E1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Analizar los estados financieros auditados y dictaminados por el revisor fiscal del Concesionario (o de cada uno de sus miembros si es un Consorcio o una Unión Temporal) y llevar un control semanal (o en otra unidad de tiempo cuando la </w:t>
      </w:r>
      <w:bookmarkStart w:id="307" w:name="_cp_text_1_889"/>
      <w:r w:rsidRPr="00A96B18">
        <w:rPr>
          <w:rFonts w:ascii="Arial" w:hAnsi="Arial" w:cs="Arial"/>
          <w:b w:val="0"/>
          <w:sz w:val="20"/>
        </w:rPr>
        <w:t xml:space="preserve">ANI </w:t>
      </w:r>
      <w:bookmarkEnd w:id="307"/>
      <w:r w:rsidRPr="00A96B18">
        <w:rPr>
          <w:rFonts w:ascii="Arial" w:hAnsi="Arial" w:cs="Arial"/>
          <w:b w:val="0"/>
          <w:sz w:val="20"/>
        </w:rPr>
        <w:t xml:space="preserve">lo requiera) del Ingreso establecido en </w:t>
      </w:r>
      <w:bookmarkStart w:id="308" w:name="_cp_text_1_891"/>
      <w:r w:rsidRPr="00A96B18">
        <w:rPr>
          <w:rFonts w:ascii="Arial" w:hAnsi="Arial" w:cs="Arial"/>
          <w:b w:val="0"/>
          <w:sz w:val="20"/>
        </w:rPr>
        <w:t xml:space="preserve">el </w:t>
      </w:r>
      <w:bookmarkEnd w:id="308"/>
      <w:r w:rsidRPr="00A96B18">
        <w:rPr>
          <w:rFonts w:ascii="Arial" w:hAnsi="Arial" w:cs="Arial"/>
          <w:b w:val="0"/>
          <w:sz w:val="20"/>
        </w:rPr>
        <w:t>Contrato de Concesión y del Ingreso por concepto de Peajes (tanto en pesos corrientes como en pesos constantes).</w:t>
      </w:r>
    </w:p>
    <w:p w14:paraId="1CA4B85B" w14:textId="77777777" w:rsidR="00380F23" w:rsidRPr="00A96B18" w:rsidRDefault="00380F23" w:rsidP="00AA4CCD">
      <w:pPr>
        <w:pStyle w:val="Estilo3"/>
        <w:adjustRightInd/>
        <w:ind w:left="426"/>
        <w:rPr>
          <w:rFonts w:ascii="Arial" w:hAnsi="Arial" w:cs="Arial"/>
          <w:b w:val="0"/>
          <w:sz w:val="20"/>
        </w:rPr>
      </w:pPr>
    </w:p>
    <w:p w14:paraId="7D406790" w14:textId="5C90088C"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Verificar el cumplimiento de la entrega del Cierre Financiero, si este no se ha dado antes del inicio de ejecución del contrato de Interventoría.</w:t>
      </w:r>
    </w:p>
    <w:p w14:paraId="3F15DEC2" w14:textId="77777777" w:rsidR="00380F23" w:rsidRPr="00A96B18" w:rsidRDefault="00380F23" w:rsidP="00AA4CCD">
      <w:pPr>
        <w:pStyle w:val="Estilo3"/>
        <w:adjustRightInd/>
        <w:ind w:left="426"/>
        <w:rPr>
          <w:rFonts w:ascii="Arial" w:hAnsi="Arial" w:cs="Arial"/>
          <w:b w:val="0"/>
          <w:sz w:val="20"/>
        </w:rPr>
      </w:pPr>
    </w:p>
    <w:p w14:paraId="2AD1FCF8" w14:textId="76413832"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Verificar que el Cierre Financiero cumpla con los requisitos de alcance, vigencia, garantías, compromisos y responsabilidades del Concesionario, cuyo cumplimiento garantice la ejecución del Proyecto en lo que respecta a los flujos de recursos financieros.</w:t>
      </w:r>
    </w:p>
    <w:p w14:paraId="0230764F" w14:textId="77777777" w:rsidR="00380F23" w:rsidRPr="00A96B18" w:rsidRDefault="00380F23" w:rsidP="00AA4CCD">
      <w:pPr>
        <w:pStyle w:val="Estilo3"/>
        <w:adjustRightInd/>
        <w:ind w:left="426"/>
        <w:rPr>
          <w:rFonts w:ascii="Arial" w:hAnsi="Arial" w:cs="Arial"/>
          <w:b w:val="0"/>
          <w:sz w:val="20"/>
        </w:rPr>
      </w:pPr>
    </w:p>
    <w:p w14:paraId="54E28119" w14:textId="450F9769"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Advertir cualquier incumplimiento de las obligaciones contractuales a cargo del Concesionario, y comunicarle esta circunstancia a la </w:t>
      </w:r>
      <w:bookmarkStart w:id="309" w:name="_cp_text_1_893"/>
      <w:r w:rsidRPr="00A96B18">
        <w:rPr>
          <w:rFonts w:ascii="Arial" w:hAnsi="Arial" w:cs="Arial"/>
          <w:b w:val="0"/>
          <w:sz w:val="20"/>
        </w:rPr>
        <w:t xml:space="preserve">ANI </w:t>
      </w:r>
      <w:bookmarkEnd w:id="309"/>
      <w:r w:rsidRPr="00A96B18">
        <w:rPr>
          <w:rFonts w:ascii="Arial" w:hAnsi="Arial" w:cs="Arial"/>
          <w:b w:val="0"/>
          <w:sz w:val="20"/>
        </w:rPr>
        <w:t>para que adopte los procedimientos previstos en el Contrato de Concesión, según el caso.</w:t>
      </w:r>
    </w:p>
    <w:p w14:paraId="1ED2ACFA" w14:textId="77777777" w:rsidR="00380F23" w:rsidRPr="00A96B18" w:rsidRDefault="00380F23" w:rsidP="00AA4CCD">
      <w:pPr>
        <w:pStyle w:val="Estilo3"/>
        <w:adjustRightInd/>
        <w:ind w:left="426"/>
        <w:rPr>
          <w:rFonts w:ascii="Arial" w:hAnsi="Arial" w:cs="Arial"/>
          <w:b w:val="0"/>
          <w:sz w:val="20"/>
        </w:rPr>
      </w:pPr>
    </w:p>
    <w:p w14:paraId="107F6F1B" w14:textId="18375C0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Proponer correctivos en el menor tiempo posible, a los desajustes económicos o financieros que pudieren presentarse, y determinar los mecanismos y procedimientos pertinentes para prever o solucionar, rápida y eficazmente, las diferencias que llegaren a surgir durante la ejecución del Contrato de Concesión.</w:t>
      </w:r>
    </w:p>
    <w:p w14:paraId="7EE423ED" w14:textId="77777777" w:rsidR="00380F23" w:rsidRPr="00A96B18" w:rsidRDefault="00380F23" w:rsidP="00AA4CCD">
      <w:pPr>
        <w:pStyle w:val="Estilo3"/>
        <w:adjustRightInd/>
        <w:ind w:left="426"/>
        <w:rPr>
          <w:rFonts w:ascii="Arial" w:hAnsi="Arial" w:cs="Arial"/>
          <w:b w:val="0"/>
          <w:sz w:val="20"/>
        </w:rPr>
      </w:pPr>
    </w:p>
    <w:p w14:paraId="03D61C2E" w14:textId="1342A5ED"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En el análisis de los estados financieros: balance general, estado de resultados acumulado, resaltar aquellas partidas cuyo valor muestre notorias diferencias con los otros períodos.</w:t>
      </w:r>
    </w:p>
    <w:p w14:paraId="588C4A12" w14:textId="77777777" w:rsidR="00380F23" w:rsidRPr="00A96B18" w:rsidRDefault="00380F23" w:rsidP="00AA4CCD">
      <w:pPr>
        <w:pStyle w:val="Estilo3"/>
        <w:adjustRightInd/>
        <w:ind w:left="426"/>
        <w:rPr>
          <w:rFonts w:ascii="Arial" w:hAnsi="Arial" w:cs="Arial"/>
          <w:b w:val="0"/>
          <w:sz w:val="20"/>
        </w:rPr>
      </w:pPr>
    </w:p>
    <w:p w14:paraId="4803BB1F" w14:textId="11432918"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Efectuar las gestiones pertinentes ante el Concesionario para que remita la información financiera tanto a la </w:t>
      </w:r>
      <w:bookmarkStart w:id="310" w:name="_cp_text_1_895"/>
      <w:r w:rsidRPr="00A96B18">
        <w:rPr>
          <w:rFonts w:ascii="Arial" w:hAnsi="Arial" w:cs="Arial"/>
          <w:b w:val="0"/>
          <w:sz w:val="20"/>
        </w:rPr>
        <w:t xml:space="preserve">ANI </w:t>
      </w:r>
      <w:bookmarkEnd w:id="310"/>
      <w:r w:rsidRPr="00A96B18">
        <w:rPr>
          <w:rFonts w:ascii="Arial" w:hAnsi="Arial" w:cs="Arial"/>
          <w:b w:val="0"/>
          <w:sz w:val="20"/>
        </w:rPr>
        <w:t>como a la Interventoría dentro de los plazos establecidos.</w:t>
      </w:r>
    </w:p>
    <w:p w14:paraId="0DD86AD6" w14:textId="77777777" w:rsidR="00380F23" w:rsidRPr="00A96B18" w:rsidRDefault="00380F23" w:rsidP="00AA4CCD">
      <w:pPr>
        <w:pStyle w:val="Estilo3"/>
        <w:adjustRightInd/>
        <w:ind w:left="426"/>
        <w:rPr>
          <w:rFonts w:ascii="Arial" w:hAnsi="Arial" w:cs="Arial"/>
          <w:b w:val="0"/>
          <w:sz w:val="20"/>
        </w:rPr>
      </w:pPr>
    </w:p>
    <w:p w14:paraId="522E66C2" w14:textId="190271E7"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 xml:space="preserve">Reportar las cuentas requeridas por la </w:t>
      </w:r>
      <w:bookmarkStart w:id="311" w:name="_cp_text_1_897"/>
      <w:r w:rsidRPr="00A96B18">
        <w:rPr>
          <w:rFonts w:ascii="Arial" w:hAnsi="Arial" w:cs="Arial"/>
          <w:b w:val="0"/>
          <w:sz w:val="20"/>
        </w:rPr>
        <w:t xml:space="preserve">ANI </w:t>
      </w:r>
      <w:bookmarkEnd w:id="311"/>
      <w:r w:rsidRPr="00A96B18">
        <w:rPr>
          <w:rFonts w:ascii="Arial" w:hAnsi="Arial" w:cs="Arial"/>
          <w:b w:val="0"/>
          <w:sz w:val="20"/>
        </w:rPr>
        <w:t>tales como: los saldos diarios, la tasa diaria, el rendimiento diario y los rendimientos acumulados mensuales sobre los encargos fiduciarios.</w:t>
      </w:r>
    </w:p>
    <w:p w14:paraId="5A6AE506" w14:textId="77777777" w:rsidR="00380F23" w:rsidRPr="00A96B18" w:rsidRDefault="00380F23" w:rsidP="00AA4CCD">
      <w:pPr>
        <w:pStyle w:val="Estilo3"/>
        <w:adjustRightInd/>
        <w:ind w:left="426"/>
        <w:rPr>
          <w:rFonts w:ascii="Arial" w:hAnsi="Arial" w:cs="Arial"/>
          <w:b w:val="0"/>
          <w:sz w:val="20"/>
        </w:rPr>
      </w:pPr>
    </w:p>
    <w:p w14:paraId="5928F9CA" w14:textId="428744E5"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Asistir a los Comités de Fiducia o apoyando a la ANI en la revisión previa y posterior de los documentos de tales comités; suscribir las actas de comité; revisar los estados financieros del fideicomiso y de la concesión.</w:t>
      </w:r>
    </w:p>
    <w:p w14:paraId="3F5FA969" w14:textId="77777777" w:rsidR="00380F23" w:rsidRPr="00A96B18" w:rsidRDefault="00380F23" w:rsidP="00AA4CCD">
      <w:pPr>
        <w:pStyle w:val="Estilo3"/>
        <w:adjustRightInd/>
        <w:ind w:left="426"/>
        <w:rPr>
          <w:rFonts w:ascii="Arial" w:hAnsi="Arial" w:cs="Arial"/>
          <w:b w:val="0"/>
          <w:sz w:val="20"/>
        </w:rPr>
      </w:pPr>
      <w:bookmarkStart w:id="312" w:name="_cp_blt_2_898"/>
      <w:bookmarkEnd w:id="312"/>
    </w:p>
    <w:p w14:paraId="1403A802" w14:textId="51E0FD3B"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El Interventor en compañía del Concesionario hará seguimiento semestral de las contingencias y riesgos del proyecto.</w:t>
      </w:r>
    </w:p>
    <w:p w14:paraId="2893E9C0" w14:textId="77777777" w:rsidR="00380F23" w:rsidRPr="00A96B18" w:rsidRDefault="00380F23" w:rsidP="00AA4CCD">
      <w:pPr>
        <w:pStyle w:val="Estilo3"/>
        <w:adjustRightInd/>
        <w:ind w:left="426"/>
        <w:rPr>
          <w:rFonts w:ascii="Arial" w:hAnsi="Arial" w:cs="Arial"/>
          <w:b w:val="0"/>
          <w:sz w:val="20"/>
        </w:rPr>
      </w:pPr>
    </w:p>
    <w:p w14:paraId="6B50FE3C" w14:textId="53F2E6F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Presentar mensualmente el informe financiero de Interventoría.</w:t>
      </w:r>
    </w:p>
    <w:p w14:paraId="0B1D5C63" w14:textId="77777777" w:rsidR="00380F23" w:rsidRPr="00A96B18" w:rsidRDefault="00380F23" w:rsidP="00AA4CCD">
      <w:pPr>
        <w:pStyle w:val="Estilo3"/>
        <w:adjustRightInd/>
        <w:ind w:left="426"/>
        <w:rPr>
          <w:rFonts w:ascii="Arial" w:hAnsi="Arial" w:cs="Arial"/>
          <w:b w:val="0"/>
          <w:sz w:val="20"/>
        </w:rPr>
      </w:pPr>
    </w:p>
    <w:p w14:paraId="1D3635C4" w14:textId="4D7B37ED"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Mensualmente entregar los informes exigidos por la ANI, dentro de los plazos establecidos, como son el GCSP-F-007 y los que se requieran, de igual manera verificar y firmar los formatos GCSP-F-009 y GCSP-F-008.</w:t>
      </w:r>
    </w:p>
    <w:p w14:paraId="163F9849" w14:textId="77777777" w:rsidR="00380F23" w:rsidRPr="00A96B18" w:rsidRDefault="00380F23" w:rsidP="00AA4CCD">
      <w:pPr>
        <w:pStyle w:val="Estilo3"/>
        <w:adjustRightInd/>
        <w:ind w:left="426"/>
        <w:rPr>
          <w:rFonts w:ascii="Arial" w:hAnsi="Arial" w:cs="Arial"/>
          <w:b w:val="0"/>
          <w:sz w:val="20"/>
        </w:rPr>
      </w:pPr>
    </w:p>
    <w:p w14:paraId="43B95E52" w14:textId="006DFAE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Verificar la información relacionada con la inversión del privado, garantizando que cumpla con las características cualitativas y cuantitativas de este tipo de información y esté acorde con los procedimientos contables establecidos por la Contaduría General de la Nación.</w:t>
      </w:r>
    </w:p>
    <w:p w14:paraId="48F9391C" w14:textId="77777777" w:rsidR="00380F23" w:rsidRPr="00A96B18" w:rsidRDefault="00380F23" w:rsidP="00AA4CCD">
      <w:pPr>
        <w:pStyle w:val="Estilo3"/>
        <w:adjustRightInd/>
        <w:ind w:left="426"/>
        <w:rPr>
          <w:rFonts w:ascii="Arial" w:hAnsi="Arial" w:cs="Arial"/>
          <w:b w:val="0"/>
          <w:sz w:val="20"/>
        </w:rPr>
      </w:pPr>
    </w:p>
    <w:p w14:paraId="39643985" w14:textId="20C1E19E"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Elaborar los informes que requiera la agencia para el registro de la Información contable Pública, en los formatos y términos que la Agencia establezca.</w:t>
      </w:r>
    </w:p>
    <w:p w14:paraId="4B96BCF8" w14:textId="77777777" w:rsidR="00380F23" w:rsidRPr="00A96B18" w:rsidRDefault="00380F23" w:rsidP="00AA4CCD">
      <w:pPr>
        <w:pStyle w:val="Estilo3"/>
        <w:adjustRightInd/>
        <w:ind w:left="426"/>
        <w:rPr>
          <w:rFonts w:ascii="Arial" w:hAnsi="Arial" w:cs="Arial"/>
          <w:b w:val="0"/>
          <w:sz w:val="20"/>
        </w:rPr>
      </w:pPr>
    </w:p>
    <w:p w14:paraId="54FF72F7" w14:textId="1C10CD0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Realizar y/o revisar el inventario de los Bienes, Construcciones e Inmuebles que fueron entregados al concesionario en el momento de la suscripción de los contratos de concesión conforme lo establecido por el Régimen de Contabilidad Pública y la doctrina contable Pública. Cuando sea requerido: inicio de la interventoría, ante el caso de una modificación contractual, entre otros.</w:t>
      </w:r>
    </w:p>
    <w:p w14:paraId="4CF96C42" w14:textId="77777777" w:rsidR="00380F23" w:rsidRPr="00A96B18" w:rsidRDefault="00380F23" w:rsidP="00AA4CCD">
      <w:pPr>
        <w:pStyle w:val="Estilo3"/>
        <w:adjustRightInd/>
        <w:ind w:left="426"/>
        <w:rPr>
          <w:rFonts w:ascii="Arial" w:hAnsi="Arial" w:cs="Arial"/>
          <w:b w:val="0"/>
          <w:sz w:val="20"/>
        </w:rPr>
      </w:pPr>
    </w:p>
    <w:p w14:paraId="66EA4ACA" w14:textId="70DC42BE"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Apoyar la ejecución de los planes de mejoramiento suscritos con la Contraloría General de la República, que se encuentren vigentes y los que se generen durante el tiempo de ejecución de la interventoría, relacionados con algunos de los bienes, derechos u obligaciones del proyecto.</w:t>
      </w:r>
    </w:p>
    <w:p w14:paraId="7A791F52" w14:textId="77777777" w:rsidR="00380F23" w:rsidRPr="00A96B18" w:rsidRDefault="00380F23" w:rsidP="00AA4CCD">
      <w:pPr>
        <w:pStyle w:val="Estilo3"/>
        <w:adjustRightInd/>
        <w:ind w:left="426"/>
        <w:rPr>
          <w:rFonts w:ascii="Arial" w:hAnsi="Arial" w:cs="Arial"/>
          <w:b w:val="0"/>
          <w:sz w:val="20"/>
        </w:rPr>
      </w:pPr>
    </w:p>
    <w:p w14:paraId="45441826" w14:textId="17BAF5EC"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Con fundamento en lo previsto en el artículo 7 de la Resolución 237 de 20 de agosto de 2010 expedido por la Contaduría General de la Nación, en el sentido de que las entidades contables públicas deben establecer la forma, características y periodicidad de los informes que deben presentar las concesiones, así como los soportes que requieran de éstos que permitan establecer el valor de la inversión privada para documentar idónea y oportunamente los registros contables pertinentes, remitir a la ANI en los términos establecidos por la Entidad, los Formatos que requiera la Agencia durante la ejecución del contrato, o aquellos que los modifiquen o adicionen.</w:t>
      </w:r>
    </w:p>
    <w:p w14:paraId="67C21A36" w14:textId="77777777" w:rsidR="00380F23" w:rsidRPr="00A96B18" w:rsidRDefault="00380F23" w:rsidP="00AA4CCD">
      <w:pPr>
        <w:pStyle w:val="Estilo3"/>
        <w:adjustRightInd/>
        <w:ind w:left="426"/>
        <w:rPr>
          <w:rFonts w:ascii="Arial" w:hAnsi="Arial" w:cs="Arial"/>
          <w:b w:val="0"/>
          <w:sz w:val="20"/>
        </w:rPr>
      </w:pPr>
    </w:p>
    <w:p w14:paraId="605F51CE" w14:textId="13B37CA9"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Remitir los Formatos Contables que defina la Agencia, con una periodicidad mensual.</w:t>
      </w:r>
    </w:p>
    <w:p w14:paraId="3B798A40" w14:textId="77777777" w:rsidR="00380F23" w:rsidRPr="00A96B18" w:rsidRDefault="00380F23" w:rsidP="00AA4CCD">
      <w:pPr>
        <w:pStyle w:val="Estilo3"/>
        <w:adjustRightInd/>
        <w:ind w:left="426"/>
        <w:rPr>
          <w:rFonts w:ascii="Arial" w:hAnsi="Arial" w:cs="Arial"/>
          <w:b w:val="0"/>
          <w:sz w:val="20"/>
        </w:rPr>
      </w:pPr>
    </w:p>
    <w:p w14:paraId="43D22A2C" w14:textId="1C747A03"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Remitir la información actualizada de los proyectos de concesión para ser incorporados en las Notas a los Estados Financieros de la Entidad correspondiente a cada vigencia, o con la periodicidad que la Agencia lo determine.</w:t>
      </w:r>
    </w:p>
    <w:p w14:paraId="284FE1EB" w14:textId="77777777" w:rsidR="00380F23" w:rsidRPr="00A96B18" w:rsidRDefault="00380F23" w:rsidP="00AA4CCD">
      <w:pPr>
        <w:pStyle w:val="Estilo3"/>
        <w:adjustRightInd/>
        <w:ind w:left="426"/>
        <w:rPr>
          <w:rFonts w:ascii="Arial" w:hAnsi="Arial" w:cs="Arial"/>
          <w:b w:val="0"/>
          <w:sz w:val="20"/>
        </w:rPr>
      </w:pPr>
    </w:p>
    <w:p w14:paraId="70A8A7C2" w14:textId="40B985D4"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Informar a la Vicepresidencia de Gestión Contractual y/o Vicepresidencia Ejecutiva si se existe evidencia de deterioro de los activos concesionados originados por daños físicos, que disminuyan significativamente la capacidad del activo para prestar los servicios. En el caso de presentarse dicha evidencia, se debe informar el valor del servicio recuperable para que este activo quede nuevamente en servicio y el tiempo de su restauración.</w:t>
      </w:r>
    </w:p>
    <w:p w14:paraId="232EBD2A" w14:textId="77777777" w:rsidR="00380F23" w:rsidRPr="00A96B18" w:rsidRDefault="00380F23" w:rsidP="00AA4CCD">
      <w:pPr>
        <w:pStyle w:val="Estilo3"/>
        <w:adjustRightInd/>
        <w:ind w:left="426"/>
        <w:rPr>
          <w:rFonts w:ascii="Arial" w:hAnsi="Arial" w:cs="Arial"/>
          <w:b w:val="0"/>
          <w:sz w:val="20"/>
        </w:rPr>
      </w:pPr>
    </w:p>
    <w:p w14:paraId="1138AC26" w14:textId="1CE89F2A" w:rsidR="003C0627" w:rsidRPr="00A96B18" w:rsidRDefault="003C0627" w:rsidP="00AA4CCD">
      <w:pPr>
        <w:pStyle w:val="Estilo3"/>
        <w:numPr>
          <w:ilvl w:val="0"/>
          <w:numId w:val="49"/>
        </w:numPr>
        <w:adjustRightInd/>
        <w:ind w:left="426" w:hanging="426"/>
        <w:rPr>
          <w:rFonts w:ascii="Arial" w:hAnsi="Arial" w:cs="Arial"/>
          <w:b w:val="0"/>
          <w:sz w:val="20"/>
        </w:rPr>
      </w:pPr>
      <w:r w:rsidRPr="00A96B18">
        <w:rPr>
          <w:rFonts w:ascii="Arial" w:hAnsi="Arial" w:cs="Arial"/>
          <w:b w:val="0"/>
          <w:sz w:val="20"/>
        </w:rPr>
        <w:t>Remitir la información de Propiedad Planta y Equipo de los activos reversible a la ANI de acuerdo con las políticas que defina la Entidad.</w:t>
      </w:r>
    </w:p>
    <w:p w14:paraId="6B0F3A27" w14:textId="77777777" w:rsidR="00380F23" w:rsidRPr="00A96B18" w:rsidRDefault="00380F23" w:rsidP="00AA4CCD">
      <w:pPr>
        <w:pStyle w:val="Estilo3"/>
        <w:adjustRightInd/>
        <w:ind w:left="426"/>
        <w:rPr>
          <w:rFonts w:ascii="Arial" w:hAnsi="Arial" w:cs="Arial"/>
          <w:sz w:val="20"/>
        </w:rPr>
      </w:pPr>
    </w:p>
    <w:p w14:paraId="4630EC38" w14:textId="531BC2DB" w:rsidR="003C0627" w:rsidRPr="00A96B18" w:rsidRDefault="003C0627" w:rsidP="00AA4CCD">
      <w:pPr>
        <w:pStyle w:val="Estilo3"/>
        <w:numPr>
          <w:ilvl w:val="0"/>
          <w:numId w:val="49"/>
        </w:numPr>
        <w:adjustRightInd/>
        <w:ind w:left="426" w:hanging="426"/>
        <w:rPr>
          <w:rFonts w:ascii="Arial" w:hAnsi="Arial" w:cs="Arial"/>
          <w:sz w:val="20"/>
        </w:rPr>
      </w:pPr>
      <w:r w:rsidRPr="00A96B18">
        <w:rPr>
          <w:rFonts w:ascii="Arial" w:hAnsi="Arial" w:cs="Arial"/>
          <w:b w:val="0"/>
          <w:sz w:val="20"/>
        </w:rPr>
        <w:t>En general, vigilar y controlar que el Concesionario cumpla con sus obligaciones para el normal desarrollo y ejecución de la</w:t>
      </w:r>
      <w:r w:rsidRPr="00A96B18">
        <w:rPr>
          <w:rFonts w:ascii="Arial" w:hAnsi="Arial" w:cs="Arial"/>
          <w:sz w:val="20"/>
        </w:rPr>
        <w:t xml:space="preserve"> </w:t>
      </w:r>
      <w:r w:rsidRPr="00A96B18">
        <w:rPr>
          <w:rFonts w:ascii="Arial" w:hAnsi="Arial" w:cs="Arial"/>
          <w:b w:val="0"/>
          <w:bCs w:val="0"/>
          <w:sz w:val="20"/>
        </w:rPr>
        <w:t>concesión</w:t>
      </w:r>
      <w:r w:rsidRPr="00A96B18">
        <w:rPr>
          <w:rFonts w:ascii="Arial" w:hAnsi="Arial" w:cs="Arial"/>
          <w:sz w:val="20"/>
        </w:rPr>
        <w:t>.</w:t>
      </w:r>
    </w:p>
    <w:p w14:paraId="137C31CE" w14:textId="77777777" w:rsidR="00380F23" w:rsidRPr="00A96B18" w:rsidRDefault="00380F23" w:rsidP="00AA4CCD">
      <w:pPr>
        <w:pStyle w:val="Estilo3"/>
        <w:adjustRightInd/>
        <w:ind w:left="426"/>
        <w:rPr>
          <w:rFonts w:ascii="Arial" w:hAnsi="Arial" w:cs="Arial"/>
          <w:sz w:val="20"/>
        </w:rPr>
      </w:pPr>
    </w:p>
    <w:p w14:paraId="6967FA71"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13" w:name="_cp_blt_2_902"/>
      <w:bookmarkStart w:id="314" w:name="_Ref65057840"/>
      <w:bookmarkEnd w:id="313"/>
      <w:r w:rsidRPr="00A96B18">
        <w:rPr>
          <w:rFonts w:ascii="Arial" w:hAnsi="Arial" w:cs="Arial"/>
          <w:sz w:val="20"/>
          <w:lang w:val="es-CO"/>
        </w:rPr>
        <w:t>Área jurídica:</w:t>
      </w:r>
      <w:bookmarkEnd w:id="314"/>
    </w:p>
    <w:p w14:paraId="54FF9F9C" w14:textId="77777777" w:rsidR="003C0627" w:rsidRPr="00A96B18" w:rsidRDefault="003C0627" w:rsidP="00AA4CCD">
      <w:pPr>
        <w:rPr>
          <w:rFonts w:ascii="Arial" w:hAnsi="Arial" w:cs="Arial"/>
          <w:sz w:val="20"/>
          <w:lang w:val="es-CO"/>
        </w:rPr>
      </w:pPr>
    </w:p>
    <w:p w14:paraId="6D9B065A"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bookmarkStart w:id="315" w:name="_cp_blt_1_907"/>
      <w:r w:rsidRPr="00A96B18">
        <w:rPr>
          <w:rFonts w:ascii="Arial" w:hAnsi="Arial" w:cs="Arial"/>
          <w:b w:val="0"/>
          <w:sz w:val="20"/>
        </w:rPr>
        <w:t>C</w:t>
      </w:r>
      <w:bookmarkEnd w:id="315"/>
      <w:r w:rsidRPr="00A96B18">
        <w:rPr>
          <w:rFonts w:ascii="Arial" w:hAnsi="Arial" w:cs="Arial"/>
          <w:b w:val="0"/>
          <w:sz w:val="20"/>
        </w:rPr>
        <w:t xml:space="preserve">onsiste en las actividades de apoyo y asesoramiento a la </w:t>
      </w:r>
      <w:bookmarkStart w:id="316" w:name="_cp_text_1_905"/>
      <w:r w:rsidRPr="00A96B18">
        <w:rPr>
          <w:rFonts w:ascii="Arial" w:hAnsi="Arial" w:cs="Arial"/>
          <w:b w:val="0"/>
          <w:sz w:val="20"/>
        </w:rPr>
        <w:t xml:space="preserve">ANI </w:t>
      </w:r>
      <w:bookmarkEnd w:id="316"/>
      <w:r w:rsidRPr="00A96B18">
        <w:rPr>
          <w:rFonts w:ascii="Arial" w:hAnsi="Arial" w:cs="Arial"/>
          <w:b w:val="0"/>
          <w:sz w:val="20"/>
        </w:rPr>
        <w:t>en los temas relacionados con el Contrato de Concesión. Comprende entre otras, las siguientes actividades:</w:t>
      </w:r>
    </w:p>
    <w:p w14:paraId="1185E238" w14:textId="77777777" w:rsidR="00380F23" w:rsidRPr="00A96B18" w:rsidRDefault="00380F23" w:rsidP="00AA4CCD">
      <w:pPr>
        <w:pStyle w:val="Estilo3"/>
        <w:adjustRightInd/>
        <w:ind w:left="425"/>
        <w:rPr>
          <w:rFonts w:ascii="Arial" w:hAnsi="Arial" w:cs="Arial"/>
          <w:b w:val="0"/>
          <w:bCs w:val="0"/>
          <w:sz w:val="20"/>
        </w:rPr>
      </w:pPr>
    </w:p>
    <w:p w14:paraId="6F4F8D00"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bookmarkStart w:id="317" w:name="_cp_blt_1_909"/>
      <w:bookmarkStart w:id="318" w:name="_cp_blt_2_908"/>
      <w:bookmarkEnd w:id="317"/>
      <w:bookmarkEnd w:id="318"/>
      <w:r w:rsidRPr="00A96B18">
        <w:rPr>
          <w:rFonts w:ascii="Arial" w:hAnsi="Arial" w:cs="Arial"/>
          <w:sz w:val="20"/>
          <w:lang w:val="es-CO"/>
        </w:rPr>
        <w:t>Analizar y tener en cuenta los aspectos regulatorios, riesgos legales y contractuales relacionados con el Contrato de Concesión.</w:t>
      </w:r>
    </w:p>
    <w:p w14:paraId="59E11ED4"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bookmarkStart w:id="319" w:name="_cp_blt_1_913"/>
      <w:bookmarkStart w:id="320" w:name="_cp_blt_2_912"/>
      <w:bookmarkEnd w:id="319"/>
      <w:bookmarkEnd w:id="320"/>
      <w:r w:rsidRPr="00A96B18">
        <w:rPr>
          <w:rFonts w:ascii="Arial" w:hAnsi="Arial" w:cs="Arial"/>
          <w:sz w:val="20"/>
          <w:lang w:val="es-CO"/>
        </w:rPr>
        <w:t>Estudiar y conceptuar oportunamente sobre las sugerencias y consultas jurídicas formuladas por la ANI.</w:t>
      </w:r>
    </w:p>
    <w:p w14:paraId="2C687F29" w14:textId="0DDD26AE"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bookmarkStart w:id="321" w:name="_cp_blt_1_915"/>
      <w:bookmarkStart w:id="322" w:name="_cp_blt_2_914"/>
      <w:bookmarkEnd w:id="321"/>
      <w:bookmarkEnd w:id="322"/>
      <w:r w:rsidRPr="00A96B18">
        <w:rPr>
          <w:rFonts w:ascii="Arial" w:hAnsi="Arial" w:cs="Arial"/>
          <w:sz w:val="20"/>
          <w:lang w:val="es-CO"/>
        </w:rPr>
        <w:t>Efectuar la proyección, realización, estudio y análisis de los documentos contractuales que se llegasen a elaborar durante la vigencia de la Interventoría, así como el estudio, revisión, análisis y conceptos de la totalidad de documentos legales del Contrato de Concesión.</w:t>
      </w:r>
    </w:p>
    <w:p w14:paraId="3FE3210F"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bookmarkStart w:id="323" w:name="_cp_blt_1_918"/>
      <w:bookmarkStart w:id="324" w:name="_cp_blt_2_917"/>
      <w:bookmarkEnd w:id="323"/>
      <w:bookmarkEnd w:id="324"/>
      <w:r w:rsidRPr="00A96B18">
        <w:rPr>
          <w:rFonts w:ascii="Arial" w:hAnsi="Arial" w:cs="Arial"/>
          <w:sz w:val="20"/>
          <w:lang w:val="es-CO"/>
        </w:rPr>
        <w:t>Comunicar al Concesionario las sanciones que se generen por incumplimiento de cualquiera de las obligaciones que se establecen en el Contrato de Concesión, de conformidad con el procedimiento establecido para el efecto en el Contrato de Concesión.</w:t>
      </w:r>
    </w:p>
    <w:p w14:paraId="07781C23"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bookmarkStart w:id="325" w:name="_cp_blt_1_922"/>
      <w:bookmarkStart w:id="326" w:name="_cp_blt_2_921"/>
      <w:bookmarkEnd w:id="325"/>
      <w:bookmarkEnd w:id="326"/>
      <w:r w:rsidRPr="00A96B18">
        <w:rPr>
          <w:rFonts w:ascii="Arial" w:hAnsi="Arial" w:cs="Arial"/>
          <w:sz w:val="20"/>
          <w:lang w:val="es-CO"/>
        </w:rPr>
        <w:t>Constatar la suscripción de pólizas de calidad y cumplimiento a cargo del Concesionario y a favor de la ANI, y velar por la buena calidad de documentos y el cumplimiento de los procedimientos establecidos.</w:t>
      </w:r>
    </w:p>
    <w:p w14:paraId="25DC1C78" w14:textId="77777777" w:rsidR="003C0627" w:rsidRPr="00A96B18" w:rsidRDefault="003C0627" w:rsidP="00AA4CCD">
      <w:pPr>
        <w:pStyle w:val="Textoindependiente"/>
        <w:numPr>
          <w:ilvl w:val="0"/>
          <w:numId w:val="51"/>
        </w:numPr>
        <w:adjustRightInd/>
        <w:spacing w:after="0" w:line="240" w:lineRule="auto"/>
        <w:ind w:left="851" w:hanging="425"/>
        <w:rPr>
          <w:rFonts w:ascii="Arial" w:hAnsi="Arial" w:cs="Arial"/>
          <w:sz w:val="20"/>
          <w:lang w:val="es-CO"/>
        </w:rPr>
      </w:pPr>
      <w:r w:rsidRPr="00A96B18">
        <w:rPr>
          <w:rFonts w:ascii="Arial" w:hAnsi="Arial" w:cs="Arial"/>
          <w:sz w:val="20"/>
          <w:lang w:val="es-CO"/>
        </w:rPr>
        <w:t>Preparar para la ANI en forma oportuna, todas las respuestas a las solicitudes, peticiones y requerimientos que formule la comunidad, usuarios de la vía, entidades de control del Estado, y en general todos los requerimientos que se relacionen con las obras y actividades objeto del Contrato de Concesión y de esta Interventoría.</w:t>
      </w:r>
    </w:p>
    <w:p w14:paraId="0465BFCD" w14:textId="77777777" w:rsidR="00380F23" w:rsidRPr="00A96B18" w:rsidRDefault="00380F23" w:rsidP="00AA4CCD">
      <w:pPr>
        <w:pStyle w:val="Textoindependiente"/>
        <w:adjustRightInd/>
        <w:spacing w:after="0" w:line="240" w:lineRule="auto"/>
        <w:ind w:left="851"/>
        <w:rPr>
          <w:rFonts w:ascii="Arial" w:hAnsi="Arial" w:cs="Arial"/>
          <w:sz w:val="20"/>
          <w:lang w:val="es-CO"/>
        </w:rPr>
      </w:pPr>
    </w:p>
    <w:p w14:paraId="252DEADD"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27" w:name="_Ref65057880"/>
      <w:r w:rsidRPr="00A96B18">
        <w:rPr>
          <w:rFonts w:ascii="Arial" w:hAnsi="Arial" w:cs="Arial"/>
          <w:sz w:val="20"/>
          <w:lang w:val="es-CO"/>
        </w:rPr>
        <w:t>Área de aforo y Recaudo:</w:t>
      </w:r>
      <w:bookmarkEnd w:id="327"/>
    </w:p>
    <w:p w14:paraId="6D97E5E4" w14:textId="77777777" w:rsidR="003C0627" w:rsidRPr="00A96B18" w:rsidRDefault="003C0627" w:rsidP="00AA4CCD">
      <w:pPr>
        <w:rPr>
          <w:rFonts w:ascii="Arial" w:hAnsi="Arial" w:cs="Arial"/>
          <w:sz w:val="20"/>
          <w:lang w:val="es-CO"/>
        </w:rPr>
      </w:pPr>
    </w:p>
    <w:p w14:paraId="775B5236" w14:textId="77777777"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Realizar conteos de vehículos independientes en cada una de las Estaciones de Peaje del corredor del proyecto, durante un mínimo de siete (7) Días consecutivos al mes durante 24 horas para establecer un parámetro de control al TPD reportado por el Concesionario. Esta información se deberá reportar y analizar en informes mensuales y semestrales de aforo y en general se deberán suministrar los datos de aforo tomados con los equipos de la Interventoría.</w:t>
      </w:r>
    </w:p>
    <w:p w14:paraId="27AB13A4" w14:textId="77777777" w:rsidR="00380F23" w:rsidRPr="00A96B18" w:rsidRDefault="00380F23" w:rsidP="00AA4CCD">
      <w:pPr>
        <w:pStyle w:val="Estilo3"/>
        <w:adjustRightInd/>
        <w:ind w:left="425"/>
        <w:rPr>
          <w:rFonts w:ascii="Arial" w:hAnsi="Arial" w:cs="Arial"/>
          <w:b w:val="0"/>
          <w:sz w:val="20"/>
        </w:rPr>
      </w:pPr>
    </w:p>
    <w:p w14:paraId="056DE186" w14:textId="3F973A79"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En caso de materializarse el riesgo de no instalación de peajes, el Interventor deberá realizar los conteos descritos anteriormente, en la ubicación prevista para la instalación del peaje. En caso de no ser posible realizar el conteo en esta ubicación, se deberá seleccionar otra, previa aprobación de la ANI, donde se pueda contabilizar el tráfico que circularía por la estación de peaje propuesta.</w:t>
      </w:r>
    </w:p>
    <w:p w14:paraId="24FA4185" w14:textId="77777777" w:rsidR="00380F23" w:rsidRPr="00A96B18" w:rsidRDefault="00380F23" w:rsidP="00AA4CCD">
      <w:pPr>
        <w:pStyle w:val="Estilo3"/>
        <w:adjustRightInd/>
        <w:ind w:left="425"/>
        <w:rPr>
          <w:rFonts w:ascii="Arial" w:hAnsi="Arial" w:cs="Arial"/>
          <w:b w:val="0"/>
          <w:sz w:val="20"/>
        </w:rPr>
      </w:pPr>
    </w:p>
    <w:p w14:paraId="6371878D" w14:textId="691D52B1"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Certificar los tráficos vehiculares en cada Estación de Peaje y para cada una de las categorías de vehículo para comprobar el cumplimiento de las obligaciones del Concesionario y los demás efectos previstos en este Contrato.</w:t>
      </w:r>
    </w:p>
    <w:p w14:paraId="1A094507" w14:textId="77777777" w:rsidR="00380F23" w:rsidRPr="00A96B18" w:rsidRDefault="00380F23" w:rsidP="00AA4CCD">
      <w:pPr>
        <w:pStyle w:val="Estilo3"/>
        <w:adjustRightInd/>
        <w:ind w:left="425"/>
        <w:rPr>
          <w:rFonts w:ascii="Arial" w:hAnsi="Arial" w:cs="Arial"/>
          <w:b w:val="0"/>
          <w:sz w:val="20"/>
        </w:rPr>
      </w:pPr>
    </w:p>
    <w:p w14:paraId="156A1D11" w14:textId="2FB05067"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el conteo de vehículos de tarifas especiales de las Resoluciones que expida el Ministerio de Transporte para otorgar tarifas especiales en los peajes del proyecto.</w:t>
      </w:r>
    </w:p>
    <w:p w14:paraId="7ADD7C25" w14:textId="77777777" w:rsidR="00380F23" w:rsidRPr="00A96B18" w:rsidRDefault="00380F23" w:rsidP="00AA4CCD">
      <w:pPr>
        <w:pStyle w:val="Estilo3"/>
        <w:adjustRightInd/>
        <w:ind w:left="425"/>
        <w:rPr>
          <w:rFonts w:ascii="Arial" w:hAnsi="Arial" w:cs="Arial"/>
          <w:b w:val="0"/>
          <w:sz w:val="20"/>
        </w:rPr>
      </w:pPr>
    </w:p>
    <w:p w14:paraId="22E9DDC9" w14:textId="747D02B3"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el cumplimiento del reglamento de operación, la operación de la estación, en particular lo previsto para el manejo de carriles exteriores, colas, atención al usuario, etc. En todo caso el Interventor deberá disponer de recursos para el cumplimiento de esta obligación.</w:t>
      </w:r>
    </w:p>
    <w:p w14:paraId="2E5E9013" w14:textId="77777777" w:rsidR="00380F23" w:rsidRPr="00A96B18" w:rsidRDefault="00380F23" w:rsidP="00AA4CCD">
      <w:pPr>
        <w:pStyle w:val="Estilo3"/>
        <w:adjustRightInd/>
        <w:ind w:left="425"/>
        <w:rPr>
          <w:rFonts w:ascii="Arial" w:hAnsi="Arial" w:cs="Arial"/>
          <w:b w:val="0"/>
          <w:sz w:val="20"/>
        </w:rPr>
      </w:pPr>
    </w:p>
    <w:p w14:paraId="00EE1BE0" w14:textId="1DF07FAB"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Presentar una guía de auditoría que permita conocer las pruebas y verificaciones que se van a realizar sobre el sistema de información que utiliza el Concesionario para tránsito y Recaudo de Peaje.</w:t>
      </w:r>
    </w:p>
    <w:p w14:paraId="6A3A42D3" w14:textId="77777777" w:rsidR="00380F23" w:rsidRPr="00A96B18" w:rsidRDefault="00380F23" w:rsidP="00AA4CCD">
      <w:pPr>
        <w:pStyle w:val="Estilo3"/>
        <w:adjustRightInd/>
        <w:ind w:left="425"/>
        <w:rPr>
          <w:rFonts w:ascii="Arial" w:hAnsi="Arial" w:cs="Arial"/>
          <w:b w:val="0"/>
          <w:sz w:val="20"/>
        </w:rPr>
      </w:pPr>
    </w:p>
    <w:p w14:paraId="49B00829" w14:textId="7CC9F148"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Realizar la medición, conteo, caracterización de los tráficos y evaluación del nivel de servicio del Contrato de Concesión durante la vigencia del Contrato de Interventoría, así como la elaboración de los informes mensuales y semestrales de aforo y el suministro de los datos de aforo en general.</w:t>
      </w:r>
    </w:p>
    <w:p w14:paraId="426B99F0" w14:textId="77777777" w:rsidR="00380F23" w:rsidRPr="00A96B18" w:rsidRDefault="00380F23" w:rsidP="00AA4CCD">
      <w:pPr>
        <w:pStyle w:val="Estilo3"/>
        <w:adjustRightInd/>
        <w:ind w:left="425"/>
        <w:rPr>
          <w:rFonts w:ascii="Arial" w:hAnsi="Arial" w:cs="Arial"/>
          <w:b w:val="0"/>
          <w:sz w:val="20"/>
        </w:rPr>
      </w:pPr>
    </w:p>
    <w:p w14:paraId="0135F80C" w14:textId="5822999A"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los conteos de vehículos que realice el Concesionario con el fin de comprobar que la información suministrada sea correcta y requerir al Concesionario para que cumpla esta obligación.</w:t>
      </w:r>
    </w:p>
    <w:p w14:paraId="77C171E7" w14:textId="77777777" w:rsidR="00380F23" w:rsidRPr="00A96B18" w:rsidRDefault="00380F23" w:rsidP="00AA4CCD">
      <w:pPr>
        <w:pStyle w:val="Estilo3"/>
        <w:adjustRightInd/>
        <w:ind w:left="425"/>
        <w:rPr>
          <w:rFonts w:ascii="Arial" w:hAnsi="Arial" w:cs="Arial"/>
          <w:b w:val="0"/>
          <w:sz w:val="20"/>
        </w:rPr>
      </w:pPr>
    </w:p>
    <w:p w14:paraId="0E799990" w14:textId="34FD62BB"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Verificación del correcto funcionamiento de los equipos de conteo, clasificación de vehículos y de registro de Recaudo de Peaje.</w:t>
      </w:r>
    </w:p>
    <w:p w14:paraId="317CE8E4" w14:textId="77777777" w:rsidR="00380F23" w:rsidRPr="00A96B18" w:rsidRDefault="00380F23" w:rsidP="00AA4CCD">
      <w:pPr>
        <w:pStyle w:val="Estilo3"/>
        <w:adjustRightInd/>
        <w:ind w:left="425"/>
        <w:rPr>
          <w:rFonts w:ascii="Arial" w:hAnsi="Arial" w:cs="Arial"/>
          <w:b w:val="0"/>
          <w:sz w:val="20"/>
        </w:rPr>
      </w:pPr>
    </w:p>
    <w:p w14:paraId="6A04DB70" w14:textId="533BA02E"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Verificar mediante auditoria de sistemas el correcto funcionamiento de los equipos de control de tráfico en las Estaciones de Peaje de la concesión e informar a la </w:t>
      </w:r>
      <w:bookmarkStart w:id="328" w:name="_cp_text_1_931"/>
      <w:r w:rsidRPr="00A96B18">
        <w:rPr>
          <w:rFonts w:ascii="Arial" w:hAnsi="Arial" w:cs="Arial"/>
          <w:b w:val="0"/>
          <w:sz w:val="20"/>
        </w:rPr>
        <w:t xml:space="preserve">ANI </w:t>
      </w:r>
      <w:bookmarkEnd w:id="328"/>
      <w:r w:rsidRPr="00A96B18">
        <w:rPr>
          <w:rFonts w:ascii="Arial" w:hAnsi="Arial" w:cs="Arial"/>
          <w:b w:val="0"/>
          <w:sz w:val="20"/>
        </w:rPr>
        <w:t>sobre el particular en el Informe de Interventoría. Para tal efecto, el Interventor tendrá la posibilidad de requerir la información producida por tales equipos en forma directa cuando lo considere conveniente, sin que el Concesionario pueda rehusarse a ello.</w:t>
      </w:r>
    </w:p>
    <w:p w14:paraId="1F55777F" w14:textId="77777777" w:rsidR="00380F23" w:rsidRPr="00A96B18" w:rsidRDefault="00380F23" w:rsidP="00AA4CCD">
      <w:pPr>
        <w:pStyle w:val="Estilo3"/>
        <w:adjustRightInd/>
        <w:ind w:left="425"/>
        <w:rPr>
          <w:rFonts w:ascii="Arial" w:hAnsi="Arial" w:cs="Arial"/>
          <w:b w:val="0"/>
          <w:sz w:val="20"/>
        </w:rPr>
      </w:pPr>
    </w:p>
    <w:p w14:paraId="576350E2" w14:textId="1FFF470D"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Realizar el levantamiento de la información requerida para identificar las características generales y específicas de los aplicativos y sistemas de información de tráfico, recaudo que se encuentra en funcionamiento.</w:t>
      </w:r>
    </w:p>
    <w:p w14:paraId="27A4D3BC" w14:textId="77777777" w:rsidR="00380F23" w:rsidRPr="00A96B18" w:rsidRDefault="00380F23" w:rsidP="00AA4CCD">
      <w:pPr>
        <w:pStyle w:val="Estilo3"/>
        <w:adjustRightInd/>
        <w:ind w:left="425"/>
        <w:rPr>
          <w:rFonts w:ascii="Arial" w:hAnsi="Arial" w:cs="Arial"/>
          <w:b w:val="0"/>
          <w:sz w:val="20"/>
        </w:rPr>
      </w:pPr>
    </w:p>
    <w:p w14:paraId="1822D38F" w14:textId="2CD5F856"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y evaluar la información producida por las aplicaciones, software y sistemas de información, para comprobar que éstas sean confiables, completas y oportunas.</w:t>
      </w:r>
    </w:p>
    <w:p w14:paraId="4A47E954" w14:textId="77777777" w:rsidR="00380F23" w:rsidRPr="00A96B18" w:rsidRDefault="00380F23" w:rsidP="00AA4CCD">
      <w:pPr>
        <w:pStyle w:val="Estilo3"/>
        <w:adjustRightInd/>
        <w:ind w:left="425"/>
        <w:rPr>
          <w:rFonts w:ascii="Arial" w:hAnsi="Arial" w:cs="Arial"/>
          <w:b w:val="0"/>
          <w:sz w:val="20"/>
        </w:rPr>
      </w:pPr>
    </w:p>
    <w:p w14:paraId="0B1AC62E" w14:textId="795B9AA0"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y evaluar las rutinas de cálculo ejecutadas por las aplicaciones y sistemas de información, y que las cantidades calculadas se aplican correctamente en los archivos de computador y en los registros oficiales que se reportan a la ANI.</w:t>
      </w:r>
    </w:p>
    <w:p w14:paraId="7D757311" w14:textId="77777777" w:rsidR="00380F23" w:rsidRPr="00A96B18" w:rsidRDefault="00380F23" w:rsidP="00AA4CCD">
      <w:pPr>
        <w:pStyle w:val="Estilo3"/>
        <w:adjustRightInd/>
        <w:ind w:left="425"/>
        <w:rPr>
          <w:rFonts w:ascii="Arial" w:hAnsi="Arial" w:cs="Arial"/>
          <w:b w:val="0"/>
          <w:sz w:val="20"/>
        </w:rPr>
      </w:pPr>
    </w:p>
    <w:p w14:paraId="1D319327" w14:textId="43CF296F"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Evaluar los riesgos asociados en el sistema de información existente en los peajes y verificar si el software y los procedimientos asociados con el manejo del sistema satisfacen los requerimientos de seguridad, efectividad y eficiencia.</w:t>
      </w:r>
    </w:p>
    <w:p w14:paraId="43CCB4CB" w14:textId="77777777" w:rsidR="00380F23" w:rsidRPr="00A96B18" w:rsidRDefault="00380F23" w:rsidP="00AA4CCD">
      <w:pPr>
        <w:pStyle w:val="Estilo3"/>
        <w:adjustRightInd/>
        <w:ind w:left="425"/>
        <w:rPr>
          <w:rFonts w:ascii="Arial" w:hAnsi="Arial" w:cs="Arial"/>
          <w:b w:val="0"/>
          <w:sz w:val="20"/>
        </w:rPr>
      </w:pPr>
    </w:p>
    <w:p w14:paraId="11E6FABD" w14:textId="1DCC5B06"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Recomendar acciones de mejoramiento para corregir las debilidades de control que se detecten y para incrementar las condiciones de calidad, confiabilidad y seguridad del sistema de información de peajes.</w:t>
      </w:r>
    </w:p>
    <w:p w14:paraId="0FF00312" w14:textId="77777777" w:rsidR="00380F23" w:rsidRPr="00A96B18" w:rsidRDefault="00380F23" w:rsidP="00AA4CCD">
      <w:pPr>
        <w:pStyle w:val="Estilo3"/>
        <w:adjustRightInd/>
        <w:ind w:left="425"/>
        <w:rPr>
          <w:rFonts w:ascii="Arial" w:hAnsi="Arial" w:cs="Arial"/>
          <w:b w:val="0"/>
          <w:sz w:val="20"/>
        </w:rPr>
      </w:pPr>
    </w:p>
    <w:p w14:paraId="652DE7A5" w14:textId="1F40B1C1"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y evaluar el proceso de diseño, desarrollo y prueba de los cambios de software aplicativo.</w:t>
      </w:r>
    </w:p>
    <w:p w14:paraId="2D0DE1A2" w14:textId="77777777" w:rsidR="00380F23" w:rsidRPr="00A96B18" w:rsidRDefault="00380F23" w:rsidP="00AA4CCD">
      <w:pPr>
        <w:pStyle w:val="Estilo3"/>
        <w:adjustRightInd/>
        <w:ind w:left="425"/>
        <w:rPr>
          <w:rFonts w:ascii="Arial" w:hAnsi="Arial" w:cs="Arial"/>
          <w:b w:val="0"/>
          <w:sz w:val="20"/>
        </w:rPr>
      </w:pPr>
    </w:p>
    <w:p w14:paraId="2D1C8D9E" w14:textId="05B287BC"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y evaluar los planes de contingencia para garantizar la continuidad en las operaciones.</w:t>
      </w:r>
    </w:p>
    <w:p w14:paraId="764199AC" w14:textId="77777777" w:rsidR="00380F23" w:rsidRPr="00A96B18" w:rsidRDefault="00380F23" w:rsidP="00AA4CCD">
      <w:pPr>
        <w:pStyle w:val="Estilo3"/>
        <w:adjustRightInd/>
        <w:ind w:left="425"/>
        <w:rPr>
          <w:rFonts w:ascii="Arial" w:hAnsi="Arial" w:cs="Arial"/>
          <w:b w:val="0"/>
          <w:sz w:val="20"/>
        </w:rPr>
      </w:pPr>
    </w:p>
    <w:p w14:paraId="3B71B6B9" w14:textId="0895CF62"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Efectuar auditoría a los sistemas de tráfico y recaudo. El Interventor </w:t>
      </w:r>
      <w:bookmarkStart w:id="329" w:name="_cp_text_1_935"/>
      <w:r w:rsidRPr="00A96B18">
        <w:rPr>
          <w:rFonts w:ascii="Arial" w:hAnsi="Arial" w:cs="Arial"/>
          <w:b w:val="0"/>
          <w:sz w:val="20"/>
        </w:rPr>
        <w:t xml:space="preserve">incluirá en el </w:t>
      </w:r>
      <w:bookmarkStart w:id="330" w:name="_cp_text_1_937"/>
      <w:bookmarkEnd w:id="329"/>
      <w:r w:rsidRPr="00A96B18">
        <w:rPr>
          <w:rFonts w:ascii="Arial" w:hAnsi="Arial" w:cs="Arial"/>
          <w:b w:val="0"/>
          <w:sz w:val="20"/>
        </w:rPr>
        <w:t xml:space="preserve">Informe </w:t>
      </w:r>
      <w:bookmarkStart w:id="331" w:name="_cp_text_1_938"/>
      <w:bookmarkEnd w:id="330"/>
      <w:r w:rsidRPr="00A96B18">
        <w:rPr>
          <w:rFonts w:ascii="Arial" w:hAnsi="Arial" w:cs="Arial"/>
          <w:b w:val="0"/>
          <w:sz w:val="20"/>
        </w:rPr>
        <w:t xml:space="preserve">Mensual un capítulo sobre </w:t>
      </w:r>
      <w:bookmarkEnd w:id="331"/>
      <w:r w:rsidRPr="00A96B18">
        <w:rPr>
          <w:rFonts w:ascii="Arial" w:hAnsi="Arial" w:cs="Arial"/>
          <w:b w:val="0"/>
          <w:sz w:val="20"/>
        </w:rPr>
        <w:t>verificación y auditoría a los sistemas de tráfico y recaudo.</w:t>
      </w:r>
    </w:p>
    <w:p w14:paraId="2540017B" w14:textId="77777777" w:rsidR="00380F23" w:rsidRPr="00A96B18" w:rsidRDefault="00380F23" w:rsidP="00AA4CCD">
      <w:pPr>
        <w:pStyle w:val="Estilo3"/>
        <w:adjustRightInd/>
        <w:ind w:left="425"/>
        <w:rPr>
          <w:rFonts w:ascii="Arial" w:hAnsi="Arial" w:cs="Arial"/>
          <w:b w:val="0"/>
          <w:sz w:val="20"/>
        </w:rPr>
      </w:pPr>
    </w:p>
    <w:p w14:paraId="147BA642" w14:textId="4DB148BB"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los informes del Concesionario, los registros de Recaudo de Peaje y todas las demás estadísticas que éste presente, así como revisar que su calidad, contenido y periodicidad se ajusten a las disposiciones del Contrato de Concesión, sus Apéndices Técnicos y anexos.</w:t>
      </w:r>
    </w:p>
    <w:p w14:paraId="56771685" w14:textId="77777777" w:rsidR="00380F23" w:rsidRPr="00A96B18" w:rsidRDefault="00380F23" w:rsidP="00AA4CCD">
      <w:pPr>
        <w:pStyle w:val="Estilo3"/>
        <w:adjustRightInd/>
        <w:ind w:left="425"/>
        <w:rPr>
          <w:rFonts w:ascii="Arial" w:hAnsi="Arial" w:cs="Arial"/>
          <w:b w:val="0"/>
          <w:sz w:val="20"/>
        </w:rPr>
      </w:pPr>
    </w:p>
    <w:p w14:paraId="66A5FDA7" w14:textId="23859378"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Efectuar revisión a la metodología de verificación empleada por el Concesionario, para el control de tráficos vehiculares en las estaciones de peaje y para cada una de las categorías de vehículos, para los efectos previstos en el Contrato de Interventoría y en el Contrato de Concesión.</w:t>
      </w:r>
    </w:p>
    <w:p w14:paraId="0BB4A65B" w14:textId="77777777" w:rsidR="00380F23" w:rsidRPr="00A96B18" w:rsidRDefault="00380F23" w:rsidP="00AA4CCD">
      <w:pPr>
        <w:pStyle w:val="Estilo3"/>
        <w:adjustRightInd/>
        <w:ind w:left="425"/>
        <w:rPr>
          <w:rFonts w:ascii="Arial" w:hAnsi="Arial" w:cs="Arial"/>
          <w:b w:val="0"/>
          <w:sz w:val="20"/>
        </w:rPr>
      </w:pPr>
    </w:p>
    <w:p w14:paraId="0900DB0B" w14:textId="31A7C170"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Revisar los reportes, estadísticas diarias y la información de tránsito, recaudo y evasión enviada por el Concesionario, con el fin de constatar que el dinero transferido por recaudo corresponda al Recaudo de Peaje obtenido en cada </w:t>
      </w:r>
      <w:bookmarkStart w:id="332" w:name="_cp_text_1_940"/>
      <w:r w:rsidRPr="00A96B18">
        <w:rPr>
          <w:rFonts w:ascii="Arial" w:hAnsi="Arial" w:cs="Arial"/>
          <w:b w:val="0"/>
          <w:sz w:val="20"/>
        </w:rPr>
        <w:t xml:space="preserve">caseta </w:t>
      </w:r>
      <w:bookmarkEnd w:id="332"/>
      <w:r w:rsidRPr="00A96B18">
        <w:rPr>
          <w:rFonts w:ascii="Arial" w:hAnsi="Arial" w:cs="Arial"/>
          <w:b w:val="0"/>
          <w:sz w:val="20"/>
        </w:rPr>
        <w:t xml:space="preserve">de </w:t>
      </w:r>
      <w:bookmarkStart w:id="333" w:name="_cp_text_1_942"/>
      <w:r w:rsidRPr="00A96B18">
        <w:rPr>
          <w:rFonts w:ascii="Arial" w:hAnsi="Arial" w:cs="Arial"/>
          <w:b w:val="0"/>
          <w:sz w:val="20"/>
        </w:rPr>
        <w:t>peaje</w:t>
      </w:r>
      <w:bookmarkEnd w:id="333"/>
      <w:r w:rsidRPr="00A96B18">
        <w:rPr>
          <w:rFonts w:ascii="Arial" w:hAnsi="Arial" w:cs="Arial"/>
          <w:b w:val="0"/>
          <w:sz w:val="20"/>
        </w:rPr>
        <w:t>.</w:t>
      </w:r>
    </w:p>
    <w:p w14:paraId="44739D9B" w14:textId="77777777" w:rsidR="00380F23" w:rsidRPr="00A96B18" w:rsidRDefault="00380F23" w:rsidP="00AA4CCD">
      <w:pPr>
        <w:pStyle w:val="Estilo3"/>
        <w:adjustRightInd/>
        <w:ind w:left="425"/>
        <w:rPr>
          <w:rFonts w:ascii="Arial" w:hAnsi="Arial" w:cs="Arial"/>
          <w:b w:val="0"/>
          <w:sz w:val="20"/>
        </w:rPr>
      </w:pPr>
    </w:p>
    <w:p w14:paraId="00DFF3A4" w14:textId="2C5E9B2B"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Montar y ejecutar operativos de control mediante visita a las casetas de peaje, que incluyan: revisión de libros de asistencia, conteos secretos de comparación, arqueo en las casetas de recolección, revisión de la boletería existente en casetas y oficina, arqueos administrativos, de caja menor y del dinero de recambio, revisión de planillas y registros.</w:t>
      </w:r>
    </w:p>
    <w:p w14:paraId="113950EF" w14:textId="77777777" w:rsidR="00380F23" w:rsidRPr="00A96B18" w:rsidRDefault="00380F23" w:rsidP="00AA4CCD">
      <w:pPr>
        <w:pStyle w:val="Estilo3"/>
        <w:adjustRightInd/>
        <w:ind w:left="425"/>
        <w:rPr>
          <w:rFonts w:ascii="Arial" w:hAnsi="Arial" w:cs="Arial"/>
          <w:b w:val="0"/>
          <w:sz w:val="20"/>
        </w:rPr>
      </w:pPr>
    </w:p>
    <w:p w14:paraId="2A92885C" w14:textId="22722D1C"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Verificar que en las casetas de peaje se cobren las tarifas contempladas en la </w:t>
      </w:r>
      <w:bookmarkStart w:id="334" w:name="_cp_text_1_944"/>
      <w:r w:rsidRPr="00A96B18">
        <w:rPr>
          <w:rFonts w:ascii="Arial" w:hAnsi="Arial" w:cs="Arial"/>
          <w:b w:val="0"/>
          <w:sz w:val="20"/>
        </w:rPr>
        <w:t xml:space="preserve">estructura tarifaria </w:t>
      </w:r>
      <w:bookmarkEnd w:id="334"/>
      <w:r w:rsidRPr="00A96B18">
        <w:rPr>
          <w:rFonts w:ascii="Arial" w:hAnsi="Arial" w:cs="Arial"/>
          <w:b w:val="0"/>
          <w:sz w:val="20"/>
        </w:rPr>
        <w:t xml:space="preserve">del Contrato de Concesión y/o en las resoluciones </w:t>
      </w:r>
      <w:bookmarkStart w:id="335" w:name="_cp_text_1_946"/>
      <w:r w:rsidRPr="00A96B18">
        <w:rPr>
          <w:rFonts w:ascii="Arial" w:hAnsi="Arial" w:cs="Arial"/>
          <w:b w:val="0"/>
          <w:sz w:val="20"/>
        </w:rPr>
        <w:t>emitidas por las autoridades correspondientes</w:t>
      </w:r>
      <w:bookmarkEnd w:id="335"/>
      <w:r w:rsidRPr="00A96B18">
        <w:rPr>
          <w:rFonts w:ascii="Arial" w:hAnsi="Arial" w:cs="Arial"/>
          <w:b w:val="0"/>
          <w:sz w:val="20"/>
        </w:rPr>
        <w:t>.</w:t>
      </w:r>
    </w:p>
    <w:p w14:paraId="35FE3888" w14:textId="77777777" w:rsidR="00380F23" w:rsidRPr="00A96B18" w:rsidRDefault="00380F23" w:rsidP="00AA4CCD">
      <w:pPr>
        <w:pStyle w:val="Estilo3"/>
        <w:adjustRightInd/>
        <w:ind w:left="425"/>
        <w:rPr>
          <w:rFonts w:ascii="Arial" w:hAnsi="Arial" w:cs="Arial"/>
          <w:b w:val="0"/>
          <w:sz w:val="20"/>
        </w:rPr>
      </w:pPr>
    </w:p>
    <w:p w14:paraId="52860A96" w14:textId="5EE2986B"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Advertir </w:t>
      </w:r>
      <w:bookmarkStart w:id="336" w:name="_cp_text_1_947"/>
      <w:r w:rsidRPr="00A96B18">
        <w:rPr>
          <w:rFonts w:ascii="Arial" w:hAnsi="Arial" w:cs="Arial"/>
          <w:b w:val="0"/>
          <w:sz w:val="20"/>
        </w:rPr>
        <w:t xml:space="preserve">por escrito </w:t>
      </w:r>
      <w:bookmarkEnd w:id="336"/>
      <w:r w:rsidRPr="00A96B18">
        <w:rPr>
          <w:rFonts w:ascii="Arial" w:hAnsi="Arial" w:cs="Arial"/>
          <w:b w:val="0"/>
          <w:sz w:val="20"/>
        </w:rPr>
        <w:t xml:space="preserve">cualquier incumplimiento de las obligaciones contractuales a cargo del Concesionario con respecto al control de aforo, comunicarle esta circunstancia a la </w:t>
      </w:r>
      <w:bookmarkStart w:id="337" w:name="_cp_text_1_949"/>
      <w:r w:rsidRPr="00A96B18">
        <w:rPr>
          <w:rFonts w:ascii="Arial" w:hAnsi="Arial" w:cs="Arial"/>
          <w:b w:val="0"/>
          <w:sz w:val="20"/>
        </w:rPr>
        <w:t xml:space="preserve">ANI </w:t>
      </w:r>
      <w:bookmarkEnd w:id="337"/>
      <w:r w:rsidRPr="00A96B18">
        <w:rPr>
          <w:rFonts w:ascii="Arial" w:hAnsi="Arial" w:cs="Arial"/>
          <w:b w:val="0"/>
          <w:sz w:val="20"/>
        </w:rPr>
        <w:t>y adoptar los procedimientos previstos en este Contrato, según el caso.</w:t>
      </w:r>
    </w:p>
    <w:p w14:paraId="41528442" w14:textId="77777777" w:rsidR="00380F23" w:rsidRPr="00A96B18" w:rsidRDefault="00380F23" w:rsidP="00AA4CCD">
      <w:pPr>
        <w:pStyle w:val="Estilo3"/>
        <w:adjustRightInd/>
        <w:ind w:left="425"/>
        <w:rPr>
          <w:rFonts w:ascii="Arial" w:hAnsi="Arial" w:cs="Arial"/>
          <w:b w:val="0"/>
          <w:sz w:val="20"/>
        </w:rPr>
      </w:pPr>
    </w:p>
    <w:p w14:paraId="7B5107AC" w14:textId="74CB9650"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Realizar una proyección estadística del tráfico anualmente para cada estación de peaje, teniendo en cuenta como mínimo los datos históricos de tráfico, a partir de esta proyección, hacer seguimiento mensual al Ingreso Real a partir de una comparación entre el tráfico real, el proyectado en la estructuración del proyecto y el proyectado anualmente por la Interventoría.</w:t>
      </w:r>
    </w:p>
    <w:p w14:paraId="01590C05" w14:textId="77777777" w:rsidR="00380F23" w:rsidRPr="00A96B18" w:rsidRDefault="00380F23" w:rsidP="00AA4CCD">
      <w:pPr>
        <w:pStyle w:val="Estilo3"/>
        <w:adjustRightInd/>
        <w:ind w:left="425"/>
        <w:rPr>
          <w:rFonts w:ascii="Arial" w:hAnsi="Arial" w:cs="Arial"/>
          <w:b w:val="0"/>
          <w:sz w:val="20"/>
        </w:rPr>
      </w:pPr>
    </w:p>
    <w:p w14:paraId="6EA05EA6" w14:textId="15A8A1EF"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Revisar y emitir conceptos sobre las Nuevas Vías Públicas y eventos de Elusión si estos llegan a presentarse y son justificados por el Concesionario, y revisar los cálculos si hay lugar al reconocimiento del menor recaudo de conformidad con lo establecido en el Contrato de Concesión.</w:t>
      </w:r>
    </w:p>
    <w:p w14:paraId="2D7491B3" w14:textId="77777777" w:rsidR="00380F23" w:rsidRPr="00A96B18" w:rsidRDefault="00380F23" w:rsidP="00AA4CCD">
      <w:pPr>
        <w:pStyle w:val="Estilo3"/>
        <w:adjustRightInd/>
        <w:ind w:left="425"/>
        <w:rPr>
          <w:rFonts w:ascii="Arial" w:hAnsi="Arial" w:cs="Arial"/>
          <w:b w:val="0"/>
          <w:sz w:val="20"/>
        </w:rPr>
      </w:pPr>
    </w:p>
    <w:p w14:paraId="195BE83D" w14:textId="502EC626"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Revisar y emitir conceptos sobre eventos de Restricción de Movilidad si estos llegan a presentarse y son justificados por el Concesionario, y revisar los cálculos del Recaudo de Peaje que se hubiese producido de no haberse materializado un evento por Restricción de Movilidad.</w:t>
      </w:r>
    </w:p>
    <w:p w14:paraId="4734738A" w14:textId="77777777" w:rsidR="00380F23" w:rsidRPr="00A96B18" w:rsidRDefault="00380F23" w:rsidP="00AA4CCD">
      <w:pPr>
        <w:pStyle w:val="Estilo3"/>
        <w:adjustRightInd/>
        <w:ind w:left="425"/>
        <w:rPr>
          <w:rFonts w:ascii="Arial" w:hAnsi="Arial" w:cs="Arial"/>
          <w:b w:val="0"/>
          <w:sz w:val="20"/>
        </w:rPr>
      </w:pPr>
    </w:p>
    <w:p w14:paraId="75E92F38" w14:textId="6C064290"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Vigilar la implementación de nuevas tecnologías para recaudo electrónico de Peajes.</w:t>
      </w:r>
    </w:p>
    <w:p w14:paraId="60C9DDBF" w14:textId="77777777" w:rsidR="00380F23" w:rsidRPr="00A96B18" w:rsidRDefault="00380F23" w:rsidP="00AA4CCD">
      <w:pPr>
        <w:pStyle w:val="Estilo3"/>
        <w:adjustRightInd/>
        <w:ind w:left="425"/>
        <w:rPr>
          <w:rFonts w:ascii="Arial" w:hAnsi="Arial" w:cs="Arial"/>
          <w:b w:val="0"/>
          <w:sz w:val="20"/>
        </w:rPr>
      </w:pPr>
    </w:p>
    <w:p w14:paraId="0DC566FE" w14:textId="42415E42"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Instalar equipos de video nuevos e independientes de los del Concesionario de última generación que permitan visualizar claramente la categoría de cada vehículo, fecha y hora las cuales deberán estar sincronizadas con las de los equipos del Concesionario, para la grabación de las 24 horas del día en cada uno de los carriles de cada una de las estaciones o casetas de peaje, con el fin de verificar los datos de tráfico obtenidos por el Concesionario, la composición del tráfico y que los mismos coincidan con la realidad, este sistema deberá estar disponible para accederlo en tiempo real y sin retardos en la señal en las oficinas </w:t>
      </w:r>
      <w:bookmarkStart w:id="338" w:name="_cp_text_1_951"/>
      <w:r w:rsidRPr="00A96B18">
        <w:rPr>
          <w:rFonts w:ascii="Arial" w:hAnsi="Arial" w:cs="Arial"/>
          <w:b w:val="0"/>
          <w:sz w:val="20"/>
        </w:rPr>
        <w:t xml:space="preserve">del Interventor y de la </w:t>
      </w:r>
      <w:bookmarkEnd w:id="338"/>
      <w:r w:rsidRPr="00A96B18">
        <w:rPr>
          <w:rFonts w:ascii="Arial" w:hAnsi="Arial" w:cs="Arial"/>
          <w:b w:val="0"/>
          <w:sz w:val="20"/>
        </w:rPr>
        <w:t>ANI. En caso de ser necesario el traslado de equipos servidores al datacenter de la ANI, estos deberán ser en formato BLADE.</w:t>
      </w:r>
    </w:p>
    <w:p w14:paraId="0B3137D5" w14:textId="77777777" w:rsidR="00380F23" w:rsidRPr="00A96B18" w:rsidRDefault="00380F23" w:rsidP="00AA4CCD">
      <w:pPr>
        <w:pStyle w:val="Estilo3"/>
        <w:adjustRightInd/>
        <w:ind w:left="425"/>
        <w:rPr>
          <w:rFonts w:ascii="Arial" w:hAnsi="Arial" w:cs="Arial"/>
          <w:b w:val="0"/>
          <w:sz w:val="20"/>
        </w:rPr>
      </w:pPr>
    </w:p>
    <w:p w14:paraId="690CC443" w14:textId="307E16F1"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Este sistema deberá estar en funcionamiento a más tardar a los 60 Días después de la fecha de la firma del Acta de Inicio del Contrato de Interventoría. El </w:t>
      </w:r>
      <w:bookmarkStart w:id="339" w:name="_cp_text_1_955"/>
      <w:r w:rsidRPr="00A96B18">
        <w:rPr>
          <w:rFonts w:ascii="Arial" w:hAnsi="Arial" w:cs="Arial"/>
          <w:b w:val="0"/>
          <w:sz w:val="20"/>
        </w:rPr>
        <w:t xml:space="preserve">Interventor </w:t>
      </w:r>
      <w:bookmarkEnd w:id="339"/>
      <w:r w:rsidRPr="00A96B18">
        <w:rPr>
          <w:rFonts w:ascii="Arial" w:hAnsi="Arial" w:cs="Arial"/>
          <w:b w:val="0"/>
          <w:sz w:val="20"/>
        </w:rPr>
        <w:t>deberá tener en sus archivos estos registros fílmicos desde el inicio de su contrato, los cuales deberán estar disponibles cuando</w:t>
      </w:r>
      <w:r w:rsidR="00380F23" w:rsidRPr="00A96B18">
        <w:rPr>
          <w:rFonts w:ascii="Arial" w:hAnsi="Arial" w:cs="Arial"/>
          <w:b w:val="0"/>
          <w:sz w:val="20"/>
        </w:rPr>
        <w:t xml:space="preserve"> </w:t>
      </w:r>
      <w:r w:rsidRPr="00A96B18">
        <w:rPr>
          <w:rFonts w:ascii="Arial" w:hAnsi="Arial" w:cs="Arial"/>
          <w:b w:val="0"/>
          <w:sz w:val="20"/>
        </w:rPr>
        <w:t xml:space="preserve">la </w:t>
      </w:r>
      <w:bookmarkStart w:id="340" w:name="_cp_text_1_957"/>
      <w:r w:rsidRPr="00A96B18">
        <w:rPr>
          <w:rFonts w:ascii="Arial" w:hAnsi="Arial" w:cs="Arial"/>
          <w:b w:val="0"/>
          <w:sz w:val="20"/>
        </w:rPr>
        <w:t xml:space="preserve">ANI </w:t>
      </w:r>
      <w:bookmarkEnd w:id="340"/>
      <w:r w:rsidRPr="00A96B18">
        <w:rPr>
          <w:rFonts w:ascii="Arial" w:hAnsi="Arial" w:cs="Arial"/>
          <w:b w:val="0"/>
          <w:sz w:val="20"/>
        </w:rPr>
        <w:t>o las autoridades los solicite.</w:t>
      </w:r>
    </w:p>
    <w:p w14:paraId="52571FD0" w14:textId="77777777" w:rsidR="00380F23" w:rsidRPr="00A96B18" w:rsidRDefault="00380F23" w:rsidP="00AA4CCD">
      <w:pPr>
        <w:pStyle w:val="Estilo3"/>
        <w:adjustRightInd/>
        <w:ind w:left="425"/>
        <w:rPr>
          <w:rFonts w:ascii="Arial" w:hAnsi="Arial" w:cs="Arial"/>
          <w:b w:val="0"/>
          <w:sz w:val="20"/>
        </w:rPr>
      </w:pPr>
    </w:p>
    <w:p w14:paraId="29D21BB4" w14:textId="7042EBA6"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Estimar y verificar sin previo aviso la confiabilidad de los equipos de control de tránsito. Si la confiabilidad resulta ser inferior al 99%, el </w:t>
      </w:r>
      <w:bookmarkStart w:id="341" w:name="_cp_text_1_959"/>
      <w:r w:rsidRPr="00A96B18">
        <w:rPr>
          <w:rFonts w:ascii="Arial" w:hAnsi="Arial" w:cs="Arial"/>
          <w:b w:val="0"/>
          <w:sz w:val="20"/>
        </w:rPr>
        <w:t xml:space="preserve">Interventor </w:t>
      </w:r>
      <w:bookmarkEnd w:id="341"/>
      <w:r w:rsidRPr="00A96B18">
        <w:rPr>
          <w:rFonts w:ascii="Arial" w:hAnsi="Arial" w:cs="Arial"/>
          <w:b w:val="0"/>
          <w:sz w:val="20"/>
        </w:rPr>
        <w:t>deberá efectuar un análisis más pormenorizado de los hechos, con el fin de determinar el grado de confiabilidad en la operación y administración del Recaudo de Peaje y presentará un informe a la Vicepresidencia Ejecutiva de la ANI.</w:t>
      </w:r>
    </w:p>
    <w:p w14:paraId="1BDD6C32" w14:textId="77777777" w:rsidR="00380F23" w:rsidRPr="00A96B18" w:rsidRDefault="00380F23" w:rsidP="00AA4CCD">
      <w:pPr>
        <w:pStyle w:val="Estilo3"/>
        <w:adjustRightInd/>
        <w:ind w:left="425"/>
        <w:rPr>
          <w:rFonts w:ascii="Arial" w:hAnsi="Arial" w:cs="Arial"/>
          <w:b w:val="0"/>
          <w:bCs w:val="0"/>
          <w:sz w:val="20"/>
        </w:rPr>
      </w:pPr>
    </w:p>
    <w:p w14:paraId="7C7D884D" w14:textId="736C469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En general, vigilar y controlar que el Concesionario cumpla con sus obligaciones para el normal desarrollo y ejecución de la concesión.</w:t>
      </w:r>
    </w:p>
    <w:p w14:paraId="11DF539C" w14:textId="77777777" w:rsidR="00380F23" w:rsidRPr="00A96B18" w:rsidRDefault="00380F23" w:rsidP="00AA4CCD">
      <w:pPr>
        <w:pStyle w:val="Estilo3"/>
        <w:adjustRightInd/>
        <w:ind w:left="425"/>
        <w:rPr>
          <w:rFonts w:ascii="Arial" w:hAnsi="Arial" w:cs="Arial"/>
          <w:b w:val="0"/>
          <w:bCs w:val="0"/>
          <w:sz w:val="20"/>
        </w:rPr>
      </w:pPr>
    </w:p>
    <w:p w14:paraId="7B185E06"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42" w:name="_Ref65057912"/>
      <w:r w:rsidRPr="00A96B18">
        <w:rPr>
          <w:rFonts w:ascii="Arial" w:hAnsi="Arial" w:cs="Arial"/>
          <w:sz w:val="20"/>
          <w:lang w:val="es-CO"/>
        </w:rPr>
        <w:t>Área ambiental:</w:t>
      </w:r>
      <w:bookmarkEnd w:id="342"/>
    </w:p>
    <w:p w14:paraId="70DC18AB" w14:textId="77777777" w:rsidR="003C0627" w:rsidRPr="00A96B18" w:rsidRDefault="003C0627" w:rsidP="00AA4CCD">
      <w:pPr>
        <w:pStyle w:val="Textoindependiente"/>
        <w:adjustRightInd/>
        <w:spacing w:after="0" w:line="240" w:lineRule="auto"/>
        <w:rPr>
          <w:rFonts w:ascii="Arial" w:hAnsi="Arial" w:cs="Arial"/>
          <w:sz w:val="20"/>
          <w:lang w:val="es-CO"/>
        </w:rPr>
      </w:pPr>
    </w:p>
    <w:p w14:paraId="75FE3683" w14:textId="77777777" w:rsidR="00380F23" w:rsidRPr="00A96B18"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Tiene como objetivo fundamental, la coordinación de las diferentes actividades y métodos de control, tendientes a propiciar que las obras, programas y medidas planteadas en el plan de manejo ambiental, sean implementadas para lograr el objetivo de minimizar los impactos ambientales negativos y maximizar los positivos, buscando un equilibrio entre el desarrollo de la región y la preservación de los recursos naturales. </w:t>
      </w:r>
    </w:p>
    <w:p w14:paraId="672C057A" w14:textId="77777777" w:rsidR="00380F23" w:rsidRPr="00A96B18" w:rsidRDefault="00380F23" w:rsidP="00AA4CCD">
      <w:pPr>
        <w:pStyle w:val="Textoindependiente"/>
        <w:adjustRightInd/>
        <w:spacing w:after="0" w:line="240" w:lineRule="auto"/>
        <w:rPr>
          <w:rFonts w:ascii="Arial" w:hAnsi="Arial" w:cs="Arial"/>
          <w:sz w:val="20"/>
          <w:lang w:val="es-CO"/>
        </w:rPr>
      </w:pPr>
    </w:p>
    <w:p w14:paraId="46AB4824" w14:textId="347E2A5D" w:rsidR="003C0627" w:rsidRPr="00A96B18"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Las funciones ambientales comprenden, entre otras, las siguientes actividades:</w:t>
      </w:r>
    </w:p>
    <w:p w14:paraId="55D0E277" w14:textId="77777777" w:rsidR="00380F23" w:rsidRPr="00A96B18" w:rsidRDefault="00380F23" w:rsidP="00AA4CCD">
      <w:pPr>
        <w:pStyle w:val="Textoindependiente"/>
        <w:adjustRightInd/>
        <w:spacing w:after="0" w:line="240" w:lineRule="auto"/>
        <w:rPr>
          <w:rFonts w:ascii="Arial" w:hAnsi="Arial" w:cs="Arial"/>
          <w:sz w:val="20"/>
          <w:lang w:val="es-CO"/>
        </w:rPr>
      </w:pPr>
    </w:p>
    <w:p w14:paraId="33FB55D6" w14:textId="77777777"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Verificar y/o ejecutar cuando la </w:t>
      </w:r>
      <w:bookmarkStart w:id="343" w:name="_cp_text_1_964"/>
      <w:r w:rsidRPr="00A96B18">
        <w:rPr>
          <w:rFonts w:ascii="Arial" w:hAnsi="Arial" w:cs="Arial"/>
          <w:b w:val="0"/>
          <w:sz w:val="20"/>
        </w:rPr>
        <w:t xml:space="preserve">ANI </w:t>
      </w:r>
      <w:bookmarkEnd w:id="343"/>
      <w:r w:rsidRPr="00A96B18">
        <w:rPr>
          <w:rFonts w:ascii="Arial" w:hAnsi="Arial" w:cs="Arial"/>
          <w:b w:val="0"/>
          <w:sz w:val="20"/>
        </w:rPr>
        <w:t xml:space="preserve">lo requiera, la toma de muestras y análisis de laboratorio de calidad de aire, de agua y ruido necesarios y determinados en el Plan de Manejo Ambiental y en las Licencias y Permisos, realizados por el Concesionario en cumplimiento de los requerimientos impuestos en la misma. En el evento de presentarse impactos ambientales no previstos en el Estudio de Impacto Ambiental, </w:t>
      </w:r>
      <w:bookmarkStart w:id="344" w:name="_cp_text_1_966"/>
      <w:r w:rsidRPr="00A96B18">
        <w:rPr>
          <w:rFonts w:ascii="Arial" w:hAnsi="Arial" w:cs="Arial"/>
          <w:b w:val="0"/>
          <w:sz w:val="20"/>
        </w:rPr>
        <w:t xml:space="preserve">el Interventor </w:t>
      </w:r>
      <w:bookmarkEnd w:id="344"/>
      <w:r w:rsidRPr="00A96B18">
        <w:rPr>
          <w:rFonts w:ascii="Arial" w:hAnsi="Arial" w:cs="Arial"/>
          <w:b w:val="0"/>
          <w:sz w:val="20"/>
        </w:rPr>
        <w:t>debe conceptuar sobre el diseño de las medidas tendientes a controlar, compensar y mitigar dichos impactos, elaborado por el Concesionario y a su vez, debe verificar la ejecución de las mismas por parte del Concesionario.</w:t>
      </w:r>
    </w:p>
    <w:p w14:paraId="3D46A088" w14:textId="77777777" w:rsidR="00871F6F" w:rsidRPr="00A96B18" w:rsidRDefault="00871F6F" w:rsidP="00AA4CCD">
      <w:pPr>
        <w:pStyle w:val="Estilo3"/>
        <w:adjustRightInd/>
        <w:ind w:left="425"/>
        <w:rPr>
          <w:rFonts w:ascii="Arial" w:hAnsi="Arial" w:cs="Arial"/>
          <w:b w:val="0"/>
          <w:sz w:val="20"/>
        </w:rPr>
      </w:pPr>
    </w:p>
    <w:p w14:paraId="227A4AF0" w14:textId="5AAF1DA9" w:rsidR="003C0627" w:rsidRPr="00A96B18" w:rsidRDefault="003C0627" w:rsidP="00AA4CCD">
      <w:pPr>
        <w:pStyle w:val="Estilo3"/>
        <w:numPr>
          <w:ilvl w:val="0"/>
          <w:numId w:val="19"/>
        </w:numPr>
        <w:adjustRightInd/>
        <w:ind w:left="425" w:hanging="425"/>
        <w:rPr>
          <w:rFonts w:ascii="Arial" w:hAnsi="Arial" w:cs="Arial"/>
          <w:b w:val="0"/>
          <w:bCs w:val="0"/>
          <w:sz w:val="20"/>
        </w:rPr>
      </w:pPr>
      <w:r w:rsidRPr="63D07789">
        <w:rPr>
          <w:rFonts w:ascii="Arial" w:hAnsi="Arial" w:cs="Arial"/>
          <w:b w:val="0"/>
          <w:bCs w:val="0"/>
          <w:sz w:val="20"/>
        </w:rPr>
        <w:t xml:space="preserve">Verificar </w:t>
      </w:r>
      <w:r w:rsidR="3E0054A8" w:rsidRPr="63D07789">
        <w:rPr>
          <w:rFonts w:ascii="Arial" w:hAnsi="Arial" w:cs="Arial"/>
          <w:b w:val="0"/>
          <w:bCs w:val="0"/>
          <w:sz w:val="20"/>
        </w:rPr>
        <w:t xml:space="preserve">o requerir </w:t>
      </w:r>
      <w:r w:rsidR="310B8E20" w:rsidRPr="63D07789">
        <w:rPr>
          <w:rFonts w:ascii="Arial" w:hAnsi="Arial" w:cs="Arial"/>
          <w:b w:val="0"/>
          <w:bCs w:val="0"/>
          <w:sz w:val="20"/>
        </w:rPr>
        <w:t>al</w:t>
      </w:r>
      <w:r w:rsidRPr="63D07789">
        <w:rPr>
          <w:rFonts w:ascii="Arial" w:hAnsi="Arial" w:cs="Arial"/>
          <w:b w:val="0"/>
          <w:bCs w:val="0"/>
          <w:sz w:val="20"/>
        </w:rPr>
        <w:t xml:space="preserve"> Concesionario </w:t>
      </w:r>
      <w:r w:rsidR="313D980A" w:rsidRPr="63D07789">
        <w:rPr>
          <w:rFonts w:ascii="Arial" w:hAnsi="Arial" w:cs="Arial"/>
          <w:b w:val="0"/>
          <w:bCs w:val="0"/>
          <w:sz w:val="20"/>
        </w:rPr>
        <w:t xml:space="preserve">para que </w:t>
      </w:r>
      <w:r w:rsidRPr="63D07789">
        <w:rPr>
          <w:rFonts w:ascii="Arial" w:hAnsi="Arial" w:cs="Arial"/>
          <w:b w:val="0"/>
          <w:bCs w:val="0"/>
          <w:sz w:val="20"/>
        </w:rPr>
        <w:t>aporte en forma oportuna todos los documentos que se requieran para el trámite</w:t>
      </w:r>
      <w:r w:rsidR="6CFA568A" w:rsidRPr="63D07789">
        <w:rPr>
          <w:rFonts w:ascii="Arial" w:hAnsi="Arial" w:cs="Arial"/>
          <w:b w:val="0"/>
          <w:bCs w:val="0"/>
          <w:sz w:val="20"/>
        </w:rPr>
        <w:t>,</w:t>
      </w:r>
      <w:r w:rsidRPr="63D07789">
        <w:rPr>
          <w:rFonts w:ascii="Arial" w:hAnsi="Arial" w:cs="Arial"/>
          <w:b w:val="0"/>
          <w:bCs w:val="0"/>
          <w:sz w:val="20"/>
        </w:rPr>
        <w:t xml:space="preserve"> obtención</w:t>
      </w:r>
      <w:r w:rsidR="6ED5302A" w:rsidRPr="63D07789">
        <w:rPr>
          <w:rFonts w:ascii="Arial" w:hAnsi="Arial" w:cs="Arial"/>
          <w:b w:val="0"/>
          <w:bCs w:val="0"/>
          <w:sz w:val="20"/>
        </w:rPr>
        <w:t xml:space="preserve"> o modificación</w:t>
      </w:r>
      <w:r w:rsidRPr="63D07789">
        <w:rPr>
          <w:rFonts w:ascii="Arial" w:hAnsi="Arial" w:cs="Arial"/>
          <w:b w:val="0"/>
          <w:bCs w:val="0"/>
          <w:sz w:val="20"/>
        </w:rPr>
        <w:t xml:space="preserve"> de la licencia ambiental de los tramos que lo requieran, </w:t>
      </w:r>
      <w:r w:rsidR="6B0D8958" w:rsidRPr="63D07789">
        <w:rPr>
          <w:rFonts w:ascii="Arial" w:hAnsi="Arial" w:cs="Arial"/>
          <w:b w:val="0"/>
          <w:bCs w:val="0"/>
          <w:sz w:val="20"/>
        </w:rPr>
        <w:t xml:space="preserve">así como </w:t>
      </w:r>
      <w:r w:rsidRPr="63D07789">
        <w:rPr>
          <w:rFonts w:ascii="Arial" w:hAnsi="Arial" w:cs="Arial"/>
          <w:b w:val="0"/>
          <w:bCs w:val="0"/>
          <w:sz w:val="20"/>
        </w:rPr>
        <w:t xml:space="preserve">del </w:t>
      </w:r>
      <w:r w:rsidR="00F43D52" w:rsidRPr="63D07789">
        <w:rPr>
          <w:rFonts w:ascii="Arial" w:hAnsi="Arial" w:cs="Arial"/>
          <w:b w:val="0"/>
          <w:bCs w:val="0"/>
          <w:sz w:val="20"/>
        </w:rPr>
        <w:t>trámite, obtención</w:t>
      </w:r>
      <w:r w:rsidR="3605EFF3" w:rsidRPr="63D07789">
        <w:rPr>
          <w:rFonts w:ascii="Arial" w:hAnsi="Arial" w:cs="Arial"/>
          <w:b w:val="0"/>
          <w:bCs w:val="0"/>
          <w:sz w:val="20"/>
        </w:rPr>
        <w:t xml:space="preserve"> o modificación</w:t>
      </w:r>
      <w:r w:rsidRPr="63D07789">
        <w:rPr>
          <w:rFonts w:ascii="Arial" w:hAnsi="Arial" w:cs="Arial"/>
          <w:b w:val="0"/>
          <w:bCs w:val="0"/>
          <w:sz w:val="20"/>
        </w:rPr>
        <w:t xml:space="preserve"> de permisos para el uso y aprovechamiento de los recursos naturales que pretenda utilizar y no estén contenidos en la licencia ambiental, permisos que deberán obtenerse previo la realización de las actividades y/o estudios que los requieran, así como la información que este debe presentar a las Autoridades Ambientales que tengan jurisdicción en el área de la concesión.</w:t>
      </w:r>
      <w:r w:rsidR="00F168AD" w:rsidRPr="63D07789">
        <w:rPr>
          <w:rFonts w:ascii="Arial" w:hAnsi="Arial" w:cs="Arial"/>
          <w:b w:val="0"/>
          <w:bCs w:val="0"/>
          <w:sz w:val="20"/>
        </w:rPr>
        <w:t xml:space="preserve"> </w:t>
      </w:r>
    </w:p>
    <w:p w14:paraId="67E09DB4" w14:textId="2B31DEF3" w:rsidR="003C0627" w:rsidRPr="00A96B18" w:rsidRDefault="003C0627" w:rsidP="00AA4CCD">
      <w:pPr>
        <w:pStyle w:val="Estilo3"/>
        <w:adjustRightInd/>
        <w:ind w:left="425"/>
        <w:rPr>
          <w:rFonts w:ascii="Arial" w:hAnsi="Arial" w:cs="Arial"/>
          <w:b w:val="0"/>
          <w:bCs w:val="0"/>
          <w:sz w:val="20"/>
        </w:rPr>
      </w:pPr>
    </w:p>
    <w:p w14:paraId="4C18B487" w14:textId="257A3E24" w:rsidR="003C0627" w:rsidRPr="00A96B18" w:rsidRDefault="003C0627" w:rsidP="00AA4CCD">
      <w:pPr>
        <w:pStyle w:val="Estilo3"/>
        <w:numPr>
          <w:ilvl w:val="0"/>
          <w:numId w:val="19"/>
        </w:numPr>
        <w:adjustRightInd/>
        <w:ind w:left="425" w:hanging="425"/>
        <w:rPr>
          <w:rFonts w:ascii="Arial" w:hAnsi="Arial" w:cs="Arial"/>
          <w:b w:val="0"/>
          <w:bCs w:val="0"/>
          <w:sz w:val="20"/>
        </w:rPr>
      </w:pPr>
      <w:r w:rsidRPr="63D07789">
        <w:rPr>
          <w:rFonts w:ascii="Arial" w:hAnsi="Arial" w:cs="Arial"/>
          <w:b w:val="0"/>
          <w:bCs w:val="0"/>
          <w:sz w:val="20"/>
        </w:rPr>
        <w:t>Verificar el cumplimiento por parte del Concesionario de las normas ambientales, condicionantes, diseños, actividades y procesos aprobados en el Plan de Manejo Ambiental, la Licencia Ambiental y los PAGA, así como la verificación de la obtención de los respectivos permisos para uso y aprovechamiento de recursos naturales, y en general revisar y hacer cumplir la reglamentación ambiental vigente.</w:t>
      </w:r>
    </w:p>
    <w:p w14:paraId="03C68559" w14:textId="77777777" w:rsidR="00871F6F" w:rsidRPr="00A96B18" w:rsidRDefault="00871F6F" w:rsidP="00AA4CCD">
      <w:pPr>
        <w:pStyle w:val="Estilo3"/>
        <w:adjustRightInd/>
        <w:ind w:left="425"/>
        <w:rPr>
          <w:rFonts w:ascii="Arial" w:hAnsi="Arial" w:cs="Arial"/>
          <w:b w:val="0"/>
          <w:sz w:val="20"/>
        </w:rPr>
      </w:pPr>
    </w:p>
    <w:p w14:paraId="6AD28B50" w14:textId="59894FC8"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el cumplimiento de los acuerdos realizados con las comunidades indígenas o grupos étnicos, y revisar y/o elaborar los informes para el cierre ambiental (en caso de que aplique).</w:t>
      </w:r>
    </w:p>
    <w:p w14:paraId="15764CCF" w14:textId="77777777" w:rsidR="00871F6F" w:rsidRPr="00A96B18" w:rsidRDefault="00871F6F" w:rsidP="00AA4CCD">
      <w:pPr>
        <w:pStyle w:val="Estilo3"/>
        <w:adjustRightInd/>
        <w:ind w:left="425"/>
        <w:rPr>
          <w:rFonts w:ascii="Arial" w:hAnsi="Arial" w:cs="Arial"/>
          <w:b w:val="0"/>
          <w:sz w:val="20"/>
        </w:rPr>
      </w:pPr>
    </w:p>
    <w:p w14:paraId="2A3767F6" w14:textId="71F66B11"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Presentar trimestralmente, como parte de los diagnósticos de avance, un cronograma detallado de las actividades a desarrollar para el seguimiento ambiental de acuerdo con lo programado por el Concesionario.</w:t>
      </w:r>
    </w:p>
    <w:p w14:paraId="5F3E9583" w14:textId="77777777" w:rsidR="00871F6F" w:rsidRPr="00A96B18" w:rsidRDefault="00871F6F" w:rsidP="00AA4CCD">
      <w:pPr>
        <w:pStyle w:val="Estilo3"/>
        <w:adjustRightInd/>
        <w:ind w:left="425"/>
        <w:rPr>
          <w:rFonts w:ascii="Arial" w:hAnsi="Arial" w:cs="Arial"/>
          <w:b w:val="0"/>
          <w:sz w:val="20"/>
        </w:rPr>
      </w:pPr>
    </w:p>
    <w:p w14:paraId="2A9C116D" w14:textId="2CB61167" w:rsidR="003C0627" w:rsidRPr="00A96B18" w:rsidRDefault="003C0627" w:rsidP="00AA4CCD">
      <w:pPr>
        <w:pStyle w:val="Estilo3"/>
        <w:numPr>
          <w:ilvl w:val="0"/>
          <w:numId w:val="19"/>
        </w:numPr>
        <w:ind w:left="425" w:hanging="425"/>
        <w:rPr>
          <w:rFonts w:ascii="Arial" w:hAnsi="Arial" w:cs="Arial"/>
          <w:b w:val="0"/>
          <w:bCs w:val="0"/>
          <w:sz w:val="20"/>
        </w:rPr>
      </w:pPr>
      <w:r w:rsidRPr="63D07789">
        <w:rPr>
          <w:rFonts w:ascii="Arial" w:hAnsi="Arial" w:cs="Arial"/>
          <w:b w:val="0"/>
          <w:bCs w:val="0"/>
          <w:sz w:val="20"/>
        </w:rPr>
        <w:t>Incluir dentro del Informe mensual de interventoría o presentar un informe individual según las indicaciones del Supervisor, que incluya las acciones de manejo ambiental adelantadas por el Concesionario respecto de las obras objeto del Contrato de Concesión soportado mediante registro fotográfico o fílmico. Estos informes deben incluir los indicadores de gestión ambiental cualitativos y cuantitativos,</w:t>
      </w:r>
      <w:r w:rsidR="0B27C332" w:rsidRPr="63D07789">
        <w:rPr>
          <w:rFonts w:ascii="Arial" w:hAnsi="Arial" w:cs="Arial"/>
          <w:b w:val="0"/>
          <w:bCs w:val="0"/>
          <w:sz w:val="20"/>
        </w:rPr>
        <w:t xml:space="preserve"> que evidencien el cumplimiento y eficacia de las medidas implementadas por el Concesionario, los indicadores deberán ser propuestos por la Interventoría.</w:t>
      </w:r>
      <w:r w:rsidRPr="63D07789">
        <w:rPr>
          <w:rFonts w:ascii="Arial" w:hAnsi="Arial" w:cs="Arial"/>
          <w:b w:val="0"/>
          <w:bCs w:val="0"/>
          <w:sz w:val="20"/>
        </w:rPr>
        <w:t xml:space="preserve"> .</w:t>
      </w:r>
    </w:p>
    <w:p w14:paraId="72D0D148" w14:textId="77777777" w:rsidR="00871F6F" w:rsidRPr="00A96B18" w:rsidRDefault="00871F6F" w:rsidP="00AA4CCD">
      <w:pPr>
        <w:pStyle w:val="Estilo3"/>
        <w:adjustRightInd/>
        <w:ind w:left="425"/>
        <w:rPr>
          <w:rFonts w:ascii="Arial" w:hAnsi="Arial" w:cs="Arial"/>
          <w:b w:val="0"/>
          <w:sz w:val="20"/>
        </w:rPr>
      </w:pPr>
    </w:p>
    <w:p w14:paraId="405539E5" w14:textId="7EFAB3CE" w:rsidR="003C0627" w:rsidRPr="00A96B18"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Los informes mensuales de gestión ambiental </w:t>
      </w:r>
      <w:bookmarkStart w:id="345" w:name="_cp_text_1_970"/>
      <w:r w:rsidRPr="00A96B18">
        <w:rPr>
          <w:rFonts w:ascii="Arial" w:hAnsi="Arial" w:cs="Arial"/>
          <w:b w:val="0"/>
          <w:sz w:val="20"/>
        </w:rPr>
        <w:t xml:space="preserve">del </w:t>
      </w:r>
      <w:bookmarkEnd w:id="345"/>
      <w:r w:rsidR="00BE38D4" w:rsidRPr="00A96B18">
        <w:rPr>
          <w:rFonts w:ascii="Arial" w:hAnsi="Arial" w:cs="Arial"/>
          <w:b w:val="0"/>
          <w:sz w:val="20"/>
        </w:rPr>
        <w:t>Interventor</w:t>
      </w:r>
      <w:r w:rsidRPr="00A96B18">
        <w:rPr>
          <w:rFonts w:ascii="Arial" w:hAnsi="Arial" w:cs="Arial"/>
          <w:b w:val="0"/>
          <w:sz w:val="20"/>
        </w:rPr>
        <w:t xml:space="preserve"> deben ser presentados a la Gerencia Ambiental de la ANI, cuando se entregue el informe mensual; y deben incluir como mínimo lo siguiente:</w:t>
      </w:r>
    </w:p>
    <w:p w14:paraId="36F9B8D4" w14:textId="77777777" w:rsidR="00871F6F" w:rsidRPr="00A96B18" w:rsidRDefault="00871F6F" w:rsidP="00AA4CCD">
      <w:pPr>
        <w:pStyle w:val="Estilo3"/>
        <w:adjustRightInd/>
        <w:ind w:left="426"/>
        <w:rPr>
          <w:rFonts w:ascii="Arial" w:hAnsi="Arial" w:cs="Arial"/>
          <w:b w:val="0"/>
          <w:sz w:val="20"/>
        </w:rPr>
      </w:pPr>
    </w:p>
    <w:p w14:paraId="209AE1FB" w14:textId="18E37B9B" w:rsidR="003C0627" w:rsidRPr="00A96B18" w:rsidRDefault="003C0627" w:rsidP="00AA4CCD">
      <w:pPr>
        <w:pStyle w:val="Estilo5"/>
        <w:numPr>
          <w:ilvl w:val="0"/>
          <w:numId w:val="63"/>
        </w:numPr>
        <w:adjustRightInd/>
        <w:spacing w:before="0" w:after="0" w:line="240" w:lineRule="auto"/>
        <w:jc w:val="both"/>
        <w:rPr>
          <w:rFonts w:ascii="Arial" w:hAnsi="Arial" w:cs="Arial"/>
          <w:b w:val="0"/>
          <w:sz w:val="20"/>
        </w:rPr>
      </w:pPr>
      <w:r w:rsidRPr="63D07789">
        <w:rPr>
          <w:rFonts w:ascii="Arial" w:hAnsi="Arial" w:cs="Arial"/>
          <w:b w:val="0"/>
          <w:sz w:val="20"/>
        </w:rPr>
        <w:t>Descripción del avance del proyecto tramo por tramo y de las actividades ambientales realizadas en cada uno de ellos, así como el cronograma de actividades a desarrollar para el mes siguiente;</w:t>
      </w:r>
    </w:p>
    <w:p w14:paraId="70DC2137" w14:textId="196C4261" w:rsidR="003C0627" w:rsidRPr="00A96B18" w:rsidRDefault="003C0627" w:rsidP="00AA4CCD">
      <w:pPr>
        <w:pStyle w:val="Estilo5"/>
        <w:numPr>
          <w:ilvl w:val="0"/>
          <w:numId w:val="63"/>
        </w:numPr>
        <w:adjustRightInd/>
        <w:spacing w:before="0" w:after="0" w:line="240" w:lineRule="auto"/>
        <w:jc w:val="both"/>
        <w:rPr>
          <w:rFonts w:ascii="Arial" w:hAnsi="Arial" w:cs="Arial"/>
          <w:b w:val="0"/>
          <w:sz w:val="20"/>
        </w:rPr>
      </w:pPr>
      <w:r w:rsidRPr="63D07789">
        <w:rPr>
          <w:rFonts w:ascii="Arial" w:hAnsi="Arial" w:cs="Arial"/>
          <w:b w:val="0"/>
          <w:sz w:val="20"/>
        </w:rPr>
        <w:t>Información sobre el</w:t>
      </w:r>
      <w:r w:rsidR="4DCA1DCC" w:rsidRPr="63D07789">
        <w:rPr>
          <w:rFonts w:ascii="Arial" w:hAnsi="Arial" w:cs="Arial"/>
          <w:b w:val="0"/>
          <w:sz w:val="20"/>
        </w:rPr>
        <w:t xml:space="preserve"> seguimiento</w:t>
      </w:r>
      <w:r w:rsidRPr="63D07789">
        <w:rPr>
          <w:rFonts w:ascii="Arial" w:hAnsi="Arial" w:cs="Arial"/>
          <w:b w:val="0"/>
          <w:sz w:val="20"/>
        </w:rPr>
        <w:t xml:space="preserve"> </w:t>
      </w:r>
      <w:r w:rsidR="7F1164D2" w:rsidRPr="63D07789">
        <w:rPr>
          <w:rFonts w:ascii="Arial" w:hAnsi="Arial" w:cs="Arial"/>
          <w:b w:val="0"/>
          <w:sz w:val="20"/>
        </w:rPr>
        <w:t>a</w:t>
      </w:r>
      <w:r w:rsidRPr="63D07789">
        <w:rPr>
          <w:rFonts w:ascii="Arial" w:hAnsi="Arial" w:cs="Arial"/>
          <w:b w:val="0"/>
          <w:sz w:val="20"/>
        </w:rPr>
        <w:t xml:space="preserve"> la ejecución de las medidas establecidas en el Plan de Manejo Ambiental u otro documento ambiental que aplique, con sus correspondientes indicadores de gestión cualitativos y cuantitativos;</w:t>
      </w:r>
    </w:p>
    <w:p w14:paraId="47F31C50" w14:textId="18132DA2" w:rsidR="003C0627" w:rsidRPr="00A96B18" w:rsidRDefault="003C0627" w:rsidP="00AA4CCD">
      <w:pPr>
        <w:pStyle w:val="Estilo5"/>
        <w:numPr>
          <w:ilvl w:val="0"/>
          <w:numId w:val="63"/>
        </w:numPr>
        <w:adjustRightInd/>
        <w:spacing w:before="0" w:after="0" w:line="240" w:lineRule="auto"/>
        <w:jc w:val="both"/>
        <w:rPr>
          <w:rFonts w:ascii="Arial" w:hAnsi="Arial" w:cs="Arial"/>
          <w:b w:val="0"/>
          <w:sz w:val="20"/>
        </w:rPr>
      </w:pPr>
      <w:r w:rsidRPr="63D07789">
        <w:rPr>
          <w:rFonts w:ascii="Arial" w:hAnsi="Arial" w:cs="Arial"/>
          <w:b w:val="0"/>
          <w:sz w:val="20"/>
        </w:rPr>
        <w:t>Información sobre el</w:t>
      </w:r>
      <w:r w:rsidR="72D8EF8D" w:rsidRPr="63D07789">
        <w:rPr>
          <w:rFonts w:ascii="Arial" w:hAnsi="Arial" w:cs="Arial"/>
          <w:b w:val="0"/>
          <w:sz w:val="20"/>
        </w:rPr>
        <w:t xml:space="preserve"> seguimiento al</w:t>
      </w:r>
      <w:r w:rsidRPr="63D07789">
        <w:rPr>
          <w:rFonts w:ascii="Arial" w:hAnsi="Arial" w:cs="Arial"/>
          <w:b w:val="0"/>
          <w:sz w:val="20"/>
        </w:rPr>
        <w:t xml:space="preserve"> avance de las medidas establecidas para dar cumplimiento a los requerimientos ambientales o producto del seguimiento efectuado al proyecto por parte de cada una de las Autoridades Ambientales</w:t>
      </w:r>
      <w:r w:rsidR="76938E7F" w:rsidRPr="63D07789">
        <w:rPr>
          <w:rFonts w:ascii="Arial" w:hAnsi="Arial" w:cs="Arial"/>
          <w:b w:val="0"/>
          <w:sz w:val="20"/>
        </w:rPr>
        <w:t xml:space="preserve">, la cual deberá ser reportada en </w:t>
      </w:r>
      <w:r w:rsidR="19AAF969" w:rsidRPr="63D07789">
        <w:rPr>
          <w:rFonts w:ascii="Arial" w:hAnsi="Arial" w:cs="Arial"/>
          <w:b w:val="0"/>
          <w:sz w:val="20"/>
        </w:rPr>
        <w:t xml:space="preserve">los </w:t>
      </w:r>
      <w:r w:rsidR="76938E7F" w:rsidRPr="63D07789">
        <w:rPr>
          <w:rFonts w:ascii="Arial" w:hAnsi="Arial" w:cs="Arial"/>
          <w:b w:val="0"/>
          <w:sz w:val="20"/>
        </w:rPr>
        <w:t>formato</w:t>
      </w:r>
      <w:r w:rsidR="5E5EA884" w:rsidRPr="63D07789">
        <w:rPr>
          <w:rFonts w:ascii="Arial" w:hAnsi="Arial" w:cs="Arial"/>
          <w:b w:val="0"/>
          <w:sz w:val="20"/>
        </w:rPr>
        <w:t>s</w:t>
      </w:r>
      <w:r w:rsidR="76938E7F" w:rsidRPr="63D07789">
        <w:rPr>
          <w:rFonts w:ascii="Arial" w:hAnsi="Arial" w:cs="Arial"/>
          <w:b w:val="0"/>
          <w:sz w:val="20"/>
        </w:rPr>
        <w:t xml:space="preserve"> </w:t>
      </w:r>
      <w:r w:rsidR="55E86C79" w:rsidRPr="63D07789">
        <w:rPr>
          <w:rFonts w:ascii="Arial" w:hAnsi="Arial" w:cs="Arial"/>
          <w:b w:val="0"/>
          <w:sz w:val="20"/>
        </w:rPr>
        <w:t>GCSP-F-240</w:t>
      </w:r>
      <w:r w:rsidR="5A802B3E" w:rsidRPr="63D07789">
        <w:rPr>
          <w:rFonts w:ascii="Arial" w:hAnsi="Arial" w:cs="Arial"/>
          <w:b w:val="0"/>
          <w:sz w:val="20"/>
        </w:rPr>
        <w:t xml:space="preserve">, </w:t>
      </w:r>
      <w:r w:rsidR="0BE989BB" w:rsidRPr="63D07789">
        <w:rPr>
          <w:rFonts w:ascii="Arial" w:hAnsi="Arial" w:cs="Arial"/>
          <w:b w:val="0"/>
          <w:sz w:val="20"/>
        </w:rPr>
        <w:t>GCSP-F-116</w:t>
      </w:r>
      <w:r w:rsidR="683F3783" w:rsidRPr="63D07789">
        <w:rPr>
          <w:rFonts w:ascii="Arial" w:hAnsi="Arial" w:cs="Arial"/>
          <w:b w:val="0"/>
          <w:sz w:val="20"/>
        </w:rPr>
        <w:t xml:space="preserve"> y </w:t>
      </w:r>
      <w:r w:rsidR="0F39E04D" w:rsidRPr="63D07789">
        <w:rPr>
          <w:rFonts w:ascii="Arial" w:hAnsi="Arial" w:cs="Arial"/>
          <w:b w:val="0"/>
          <w:sz w:val="20"/>
        </w:rPr>
        <w:t>GCSP-F-164</w:t>
      </w:r>
      <w:r w:rsidRPr="63D07789">
        <w:rPr>
          <w:rFonts w:ascii="Arial" w:hAnsi="Arial" w:cs="Arial"/>
          <w:b w:val="0"/>
          <w:sz w:val="20"/>
        </w:rPr>
        <w:t>;</w:t>
      </w:r>
    </w:p>
    <w:p w14:paraId="0577057E" w14:textId="3C92DDDC" w:rsidR="2A1180E4" w:rsidRPr="00302569" w:rsidRDefault="2A1180E4" w:rsidP="00AA4CCD">
      <w:pPr>
        <w:pStyle w:val="Estilo5"/>
        <w:numPr>
          <w:ilvl w:val="0"/>
          <w:numId w:val="63"/>
        </w:numPr>
        <w:adjustRightInd/>
        <w:spacing w:before="0" w:after="0" w:line="240" w:lineRule="auto"/>
        <w:jc w:val="both"/>
        <w:rPr>
          <w:rFonts w:ascii="Arial" w:hAnsi="Arial" w:cs="Arial"/>
          <w:b w:val="0"/>
          <w:sz w:val="20"/>
        </w:rPr>
      </w:pPr>
      <w:r w:rsidRPr="63D07789">
        <w:rPr>
          <w:rFonts w:ascii="Arial" w:hAnsi="Arial" w:cs="Arial"/>
          <w:b w:val="0"/>
          <w:sz w:val="20"/>
        </w:rPr>
        <w:t xml:space="preserve">Seguimiento a procesos sancionatorios aperturados por la Entidad y/o Autoridades </w:t>
      </w:r>
      <w:r w:rsidRPr="00302569">
        <w:rPr>
          <w:rFonts w:ascii="Arial" w:hAnsi="Arial" w:cs="Arial"/>
          <w:b w:val="0"/>
          <w:sz w:val="20"/>
        </w:rPr>
        <w:t>Ambientales.</w:t>
      </w:r>
    </w:p>
    <w:p w14:paraId="00412CB3" w14:textId="3AA3C3C9" w:rsidR="003C0627" w:rsidRPr="00302569" w:rsidRDefault="003C0627" w:rsidP="00AA4CCD">
      <w:pPr>
        <w:pStyle w:val="Estilo5"/>
        <w:numPr>
          <w:ilvl w:val="0"/>
          <w:numId w:val="63"/>
        </w:numPr>
        <w:adjustRightInd/>
        <w:spacing w:before="0" w:after="0" w:line="240" w:lineRule="auto"/>
        <w:jc w:val="both"/>
        <w:rPr>
          <w:rFonts w:ascii="Arial" w:hAnsi="Arial" w:cs="Arial"/>
          <w:b w:val="0"/>
          <w:sz w:val="20"/>
        </w:rPr>
      </w:pPr>
      <w:r w:rsidRPr="00302569">
        <w:rPr>
          <w:rFonts w:ascii="Arial" w:hAnsi="Arial" w:cs="Arial"/>
          <w:b w:val="0"/>
          <w:sz w:val="20"/>
        </w:rPr>
        <w:t>Relación de la correspondencia ambiental tramitada en el periodo;</w:t>
      </w:r>
      <w:r w:rsidR="00FC1646" w:rsidRPr="00302569">
        <w:rPr>
          <w:rFonts w:ascii="Arial" w:hAnsi="Arial" w:cs="Arial"/>
          <w:b w:val="0"/>
          <w:sz w:val="20"/>
        </w:rPr>
        <w:t xml:space="preserve"> </w:t>
      </w:r>
      <w:r w:rsidRPr="00302569">
        <w:rPr>
          <w:rFonts w:ascii="Arial" w:hAnsi="Arial" w:cs="Arial"/>
          <w:b w:val="0"/>
          <w:sz w:val="20"/>
        </w:rPr>
        <w:t>Inversiones y costos ambientales efectuados durante el periodo;</w:t>
      </w:r>
    </w:p>
    <w:p w14:paraId="7053B758" w14:textId="27BF0EC8" w:rsidR="0F3FA4EC" w:rsidRDefault="0F3FA4EC" w:rsidP="00AA4CCD">
      <w:pPr>
        <w:pStyle w:val="Estilo5"/>
        <w:numPr>
          <w:ilvl w:val="0"/>
          <w:numId w:val="63"/>
        </w:numPr>
        <w:adjustRightInd/>
        <w:spacing w:before="0" w:after="0" w:line="240" w:lineRule="auto"/>
        <w:jc w:val="both"/>
        <w:rPr>
          <w:rFonts w:ascii="Arial" w:hAnsi="Arial" w:cs="Arial"/>
          <w:b w:val="0"/>
          <w:sz w:val="20"/>
        </w:rPr>
      </w:pPr>
      <w:r w:rsidRPr="63D07789">
        <w:rPr>
          <w:rFonts w:ascii="Arial" w:hAnsi="Arial" w:cs="Arial"/>
          <w:b w:val="0"/>
          <w:sz w:val="20"/>
        </w:rPr>
        <w:t>Seguimiento a la ejecución de obligaciones de compensaciones ambientales y a la subcuenta compensaciones ambientales.</w:t>
      </w:r>
    </w:p>
    <w:p w14:paraId="5F5C71DE" w14:textId="12A7AF62" w:rsidR="003C0627" w:rsidRPr="00302569" w:rsidRDefault="003C0627" w:rsidP="00AA4CCD">
      <w:pPr>
        <w:pStyle w:val="Estilo5"/>
        <w:numPr>
          <w:ilvl w:val="0"/>
          <w:numId w:val="63"/>
        </w:numPr>
        <w:adjustRightInd/>
        <w:spacing w:before="0" w:after="0" w:line="240" w:lineRule="auto"/>
        <w:jc w:val="both"/>
        <w:rPr>
          <w:rFonts w:ascii="Arial" w:hAnsi="Arial" w:cs="Arial"/>
          <w:b w:val="0"/>
          <w:sz w:val="20"/>
        </w:rPr>
      </w:pPr>
      <w:r w:rsidRPr="00302569">
        <w:rPr>
          <w:rFonts w:ascii="Arial" w:hAnsi="Arial" w:cs="Arial"/>
          <w:b w:val="0"/>
          <w:sz w:val="20"/>
        </w:rPr>
        <w:t>Otra información que se considere relevante para el periodo; y</w:t>
      </w:r>
    </w:p>
    <w:p w14:paraId="78893D3E" w14:textId="77777777" w:rsidR="003C0627" w:rsidRPr="00302569" w:rsidRDefault="003C0627" w:rsidP="00AA4CCD">
      <w:pPr>
        <w:pStyle w:val="Estilo5"/>
        <w:numPr>
          <w:ilvl w:val="0"/>
          <w:numId w:val="62"/>
        </w:numPr>
        <w:adjustRightInd/>
        <w:spacing w:before="0" w:after="0" w:line="240" w:lineRule="auto"/>
        <w:jc w:val="both"/>
        <w:rPr>
          <w:rFonts w:ascii="Arial" w:hAnsi="Arial" w:cs="Arial"/>
          <w:b w:val="0"/>
          <w:sz w:val="20"/>
        </w:rPr>
      </w:pPr>
      <w:r w:rsidRPr="00302569">
        <w:rPr>
          <w:rFonts w:ascii="Arial" w:hAnsi="Arial" w:cs="Arial"/>
          <w:b w:val="0"/>
          <w:sz w:val="20"/>
        </w:rPr>
        <w:t>Anexos o soportes de la información antes señalada.</w:t>
      </w:r>
    </w:p>
    <w:p w14:paraId="7ABE941E" w14:textId="77777777" w:rsidR="00871F6F" w:rsidRPr="00A96B18" w:rsidRDefault="00871F6F" w:rsidP="00AA4CCD">
      <w:pPr>
        <w:pStyle w:val="Estilo3"/>
        <w:adjustRightInd/>
        <w:ind w:left="425"/>
        <w:rPr>
          <w:rFonts w:ascii="Arial" w:hAnsi="Arial" w:cs="Arial"/>
          <w:b w:val="0"/>
          <w:bCs w:val="0"/>
          <w:sz w:val="20"/>
        </w:rPr>
      </w:pPr>
    </w:p>
    <w:p w14:paraId="3B3DEA5A" w14:textId="6B536E62"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Revisar el Informe de Cumplimiento Ambiental ICA, elaborado por el Concesionario (en caso de que aplique), de acuerdo con la periodicidad establecida en la Licencia Ambiental según los formatos establecidos para tal fin por la Autoridad Ambiental, con todos sus anexos y soportes. De ser el caso generar las observaciones y presentarlas al Concesionario para su atención.</w:t>
      </w:r>
    </w:p>
    <w:p w14:paraId="07B9135E" w14:textId="77777777" w:rsidR="00871F6F" w:rsidRPr="00A96B18" w:rsidRDefault="00871F6F" w:rsidP="00AA4CCD">
      <w:pPr>
        <w:pStyle w:val="Estilo3"/>
        <w:adjustRightInd/>
        <w:ind w:left="425"/>
        <w:rPr>
          <w:rFonts w:ascii="Arial" w:hAnsi="Arial" w:cs="Arial"/>
          <w:b w:val="0"/>
          <w:bCs w:val="0"/>
          <w:sz w:val="20"/>
        </w:rPr>
      </w:pPr>
    </w:p>
    <w:p w14:paraId="515447F9" w14:textId="7C45401A"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Asesorar a la ANI, en todos los asuntos jurídicos y técnicos de carácter ambiental que se susciten en el desarrollo del proyecto de concesión y lograr cuando sea necesario, el apoyo de otras disciplinas del conocimiento para atender problemáticas específicas en el área ambiental.</w:t>
      </w:r>
    </w:p>
    <w:p w14:paraId="50BE9CC2" w14:textId="77777777" w:rsidR="00871F6F" w:rsidRPr="00A96B18" w:rsidRDefault="00871F6F" w:rsidP="00AA4CCD">
      <w:pPr>
        <w:pStyle w:val="Estilo3"/>
        <w:adjustRightInd/>
        <w:ind w:left="425"/>
        <w:rPr>
          <w:rFonts w:ascii="Arial" w:hAnsi="Arial" w:cs="Arial"/>
          <w:b w:val="0"/>
          <w:bCs w:val="0"/>
          <w:sz w:val="20"/>
        </w:rPr>
      </w:pPr>
    </w:p>
    <w:p w14:paraId="295A0E06" w14:textId="6D32ABFA" w:rsidR="003C0627" w:rsidRPr="00A96B18" w:rsidRDefault="003C0627" w:rsidP="00AA4CCD">
      <w:pPr>
        <w:pStyle w:val="Estilo3"/>
        <w:numPr>
          <w:ilvl w:val="0"/>
          <w:numId w:val="19"/>
        </w:numPr>
        <w:adjustRightInd/>
        <w:ind w:left="425" w:hanging="425"/>
        <w:rPr>
          <w:rFonts w:ascii="Arial" w:hAnsi="Arial" w:cs="Arial"/>
          <w:b w:val="0"/>
          <w:bCs w:val="0"/>
          <w:sz w:val="20"/>
        </w:rPr>
      </w:pPr>
      <w:r w:rsidRPr="63D07789">
        <w:rPr>
          <w:rFonts w:ascii="Arial" w:hAnsi="Arial" w:cs="Arial"/>
          <w:b w:val="0"/>
          <w:bCs w:val="0"/>
          <w:sz w:val="20"/>
        </w:rPr>
        <w:t xml:space="preserve">Asistir a los comités de obra y hacer efectivo el acompañamiento de las visitas programadas por las Autoridades Ambientales, Ministerio del Interior y/o la ANI, entre otros; proporcionando los medios logísticos y técnicos necesarios y la asistencia permanente para el desarrollo de dichas visitas; y así mismo, presentar dentro de los tres (3) Días siguientes, un informe de las actividades desarrolladas durante la visita a </w:t>
      </w:r>
      <w:r w:rsidR="35DC7E2F" w:rsidRPr="63D07789">
        <w:rPr>
          <w:rFonts w:ascii="Arial" w:hAnsi="Arial" w:cs="Arial"/>
          <w:b w:val="0"/>
          <w:bCs w:val="0"/>
          <w:sz w:val="20"/>
        </w:rPr>
        <w:t>la</w:t>
      </w:r>
      <w:r w:rsidR="008244BD">
        <w:rPr>
          <w:rFonts w:ascii="Arial" w:hAnsi="Arial" w:cs="Arial"/>
          <w:b w:val="0"/>
          <w:bCs w:val="0"/>
          <w:sz w:val="20"/>
        </w:rPr>
        <w:t xml:space="preserve"> </w:t>
      </w:r>
      <w:r w:rsidR="008244BD" w:rsidRPr="63D07789">
        <w:rPr>
          <w:rFonts w:ascii="Arial" w:hAnsi="Arial" w:cs="Arial"/>
          <w:b w:val="0"/>
          <w:bCs w:val="0"/>
          <w:sz w:val="20"/>
        </w:rPr>
        <w:t>Gerencia Ambiental</w:t>
      </w:r>
      <w:r w:rsidRPr="63D07789">
        <w:rPr>
          <w:rFonts w:ascii="Arial" w:hAnsi="Arial" w:cs="Arial"/>
          <w:b w:val="0"/>
          <w:bCs w:val="0"/>
          <w:sz w:val="20"/>
        </w:rPr>
        <w:t xml:space="preserve"> de la ANI.</w:t>
      </w:r>
    </w:p>
    <w:p w14:paraId="2B5BB2AD" w14:textId="77777777" w:rsidR="00871F6F" w:rsidRPr="00A96B18" w:rsidRDefault="00871F6F" w:rsidP="00AA4CCD">
      <w:pPr>
        <w:rPr>
          <w:rFonts w:ascii="Arial" w:hAnsi="Arial" w:cs="Arial"/>
          <w:sz w:val="20"/>
          <w:lang w:val="es-CO"/>
        </w:rPr>
      </w:pPr>
    </w:p>
    <w:p w14:paraId="7ED8CB9A" w14:textId="3D66C9E2" w:rsidR="003C0627" w:rsidRPr="00A96B18" w:rsidRDefault="003C0627" w:rsidP="00AA4CCD">
      <w:pPr>
        <w:pStyle w:val="Prrafodelista"/>
        <w:numPr>
          <w:ilvl w:val="1"/>
          <w:numId w:val="13"/>
        </w:numPr>
        <w:spacing w:before="0" w:after="0"/>
        <w:ind w:left="426" w:hanging="426"/>
        <w:rPr>
          <w:rFonts w:ascii="Arial" w:hAnsi="Arial" w:cs="Arial"/>
          <w:sz w:val="20"/>
          <w:lang w:val="es-CO"/>
        </w:rPr>
      </w:pPr>
      <w:r w:rsidRPr="00A96B18">
        <w:rPr>
          <w:rFonts w:ascii="Arial" w:hAnsi="Arial" w:cs="Arial"/>
          <w:sz w:val="20"/>
        </w:rPr>
        <w:t xml:space="preserve">Dentro de los diez (10) Días siguientes al vencimiento del plazo del Contrato </w:t>
      </w:r>
      <w:bookmarkStart w:id="346" w:name="_cp_text_1_980"/>
      <w:r w:rsidRPr="00A96B18">
        <w:rPr>
          <w:rFonts w:ascii="Arial" w:hAnsi="Arial" w:cs="Arial"/>
          <w:sz w:val="20"/>
        </w:rPr>
        <w:t xml:space="preserve">el Interventor </w:t>
      </w:r>
      <w:bookmarkEnd w:id="346"/>
      <w:r w:rsidRPr="00A96B18">
        <w:rPr>
          <w:rFonts w:ascii="Arial" w:hAnsi="Arial" w:cs="Arial"/>
          <w:sz w:val="20"/>
        </w:rPr>
        <w:t xml:space="preserve">deberá presentar el Informe Ambiental Final, con destino a la Vicepresidencia de Planeación, Riesgo y Entorno de la ANI, </w:t>
      </w:r>
      <w:r w:rsidRPr="00A96B18">
        <w:rPr>
          <w:rFonts w:ascii="Arial" w:hAnsi="Arial" w:cs="Arial"/>
          <w:sz w:val="20"/>
          <w:lang w:val="es-CO"/>
        </w:rPr>
        <w:t>el cual deberá contener como mínimo lo siguiente:</w:t>
      </w:r>
    </w:p>
    <w:p w14:paraId="235B685B" w14:textId="77777777" w:rsidR="00871F6F" w:rsidRPr="00A96B18" w:rsidRDefault="00871F6F" w:rsidP="00AA4CCD">
      <w:pPr>
        <w:pStyle w:val="Prrafodelista"/>
        <w:spacing w:before="0" w:after="0"/>
        <w:ind w:left="851" w:hanging="425"/>
        <w:rPr>
          <w:rFonts w:ascii="Arial" w:hAnsi="Arial" w:cs="Arial"/>
          <w:sz w:val="20"/>
          <w:lang w:val="es-CO"/>
        </w:rPr>
      </w:pPr>
    </w:p>
    <w:p w14:paraId="5E07C177" w14:textId="550AF9D4" w:rsidR="003C0627" w:rsidRPr="00A96B18" w:rsidRDefault="003C0627" w:rsidP="00AA4CCD">
      <w:pPr>
        <w:pStyle w:val="Prrafodelista"/>
        <w:numPr>
          <w:ilvl w:val="0"/>
          <w:numId w:val="52"/>
        </w:numPr>
        <w:spacing w:before="0" w:after="0"/>
        <w:ind w:left="851" w:hanging="425"/>
        <w:rPr>
          <w:rFonts w:ascii="Arial" w:hAnsi="Arial" w:cs="Arial"/>
          <w:sz w:val="20"/>
          <w:lang w:val="es-CO"/>
        </w:rPr>
      </w:pPr>
      <w:r w:rsidRPr="63D07789">
        <w:rPr>
          <w:rFonts w:ascii="Arial" w:hAnsi="Arial" w:cs="Arial"/>
          <w:sz w:val="20"/>
          <w:lang w:val="es-CO"/>
        </w:rPr>
        <w:t xml:space="preserve">Descripción del estado del proyecto tramo por tramo y </w:t>
      </w:r>
      <w:r w:rsidR="4DC8D1C4" w:rsidRPr="63D07789">
        <w:rPr>
          <w:rFonts w:ascii="Arial" w:hAnsi="Arial" w:cs="Arial"/>
          <w:sz w:val="20"/>
          <w:lang w:val="es-CO"/>
        </w:rPr>
        <w:t xml:space="preserve">consolidado de </w:t>
      </w:r>
      <w:r w:rsidRPr="63D07789">
        <w:rPr>
          <w:rFonts w:ascii="Arial" w:hAnsi="Arial" w:cs="Arial"/>
          <w:sz w:val="20"/>
          <w:lang w:val="es-CO"/>
        </w:rPr>
        <w:t>las actividades ambientales realizadas en cada uno de ellos;</w:t>
      </w:r>
    </w:p>
    <w:p w14:paraId="6A95C912" w14:textId="62D0AF5C" w:rsidR="003C0627" w:rsidRPr="00A96B18" w:rsidRDefault="003C0627" w:rsidP="00AA4CCD">
      <w:pPr>
        <w:pStyle w:val="Prrafodelista"/>
        <w:numPr>
          <w:ilvl w:val="0"/>
          <w:numId w:val="52"/>
        </w:numPr>
        <w:spacing w:before="0" w:after="0"/>
        <w:ind w:left="851" w:hanging="425"/>
        <w:rPr>
          <w:rFonts w:ascii="Arial" w:hAnsi="Arial" w:cs="Arial"/>
          <w:sz w:val="20"/>
          <w:lang w:val="es-CO"/>
        </w:rPr>
      </w:pPr>
      <w:r w:rsidRPr="63D07789">
        <w:rPr>
          <w:rFonts w:ascii="Arial" w:hAnsi="Arial" w:cs="Arial"/>
          <w:sz w:val="20"/>
          <w:lang w:val="es-CO"/>
        </w:rPr>
        <w:t>Información sobre el cumplimiento en la ejecución de las medidas establecidas en el Plan de Manejo Ambiental u otro documento ambiental que aplique, con sus correspondientes indicadores de gestión cualitativos y cuantitativos; y en caso de que aplique el estado de cierre y archivo de sus respectivos expedientes;</w:t>
      </w:r>
      <w:r w:rsidR="475B884A" w:rsidRPr="63D07789">
        <w:rPr>
          <w:rFonts w:ascii="Arial" w:hAnsi="Arial" w:cs="Arial"/>
          <w:sz w:val="20"/>
          <w:lang w:val="es-CO"/>
        </w:rPr>
        <w:t xml:space="preserve"> la información deberá </w:t>
      </w:r>
      <w:r w:rsidR="06E576F3" w:rsidRPr="63D07789">
        <w:rPr>
          <w:rFonts w:ascii="Arial" w:hAnsi="Arial" w:cs="Arial"/>
          <w:sz w:val="20"/>
          <w:lang w:val="es-CO"/>
        </w:rPr>
        <w:t xml:space="preserve">ser </w:t>
      </w:r>
      <w:r w:rsidR="707AD702" w:rsidRPr="63D07789">
        <w:rPr>
          <w:rFonts w:ascii="Arial" w:hAnsi="Arial" w:cs="Arial"/>
          <w:sz w:val="20"/>
        </w:rPr>
        <w:t xml:space="preserve">reportada en los formatos GCSP-F-240, GCSP-F-116 </w:t>
      </w:r>
      <w:r w:rsidR="6316876E" w:rsidRPr="63D07789">
        <w:rPr>
          <w:rFonts w:ascii="Arial" w:hAnsi="Arial" w:cs="Arial"/>
          <w:sz w:val="20"/>
        </w:rPr>
        <w:t>o</w:t>
      </w:r>
      <w:r w:rsidR="707AD702" w:rsidRPr="63D07789">
        <w:rPr>
          <w:rFonts w:ascii="Arial" w:hAnsi="Arial" w:cs="Arial"/>
          <w:sz w:val="20"/>
        </w:rPr>
        <w:t xml:space="preserve"> GCSP-F-164;</w:t>
      </w:r>
    </w:p>
    <w:p w14:paraId="0F4FA563" w14:textId="519523C3" w:rsidR="003C0627" w:rsidRPr="00A96B18" w:rsidRDefault="003C0627" w:rsidP="00AA4CCD">
      <w:pPr>
        <w:pStyle w:val="Prrafodelista"/>
        <w:numPr>
          <w:ilvl w:val="0"/>
          <w:numId w:val="52"/>
        </w:numPr>
        <w:spacing w:before="0" w:after="0"/>
        <w:ind w:left="851" w:hanging="425"/>
        <w:rPr>
          <w:rFonts w:ascii="Arial" w:hAnsi="Arial" w:cs="Arial"/>
          <w:sz w:val="20"/>
          <w:lang w:val="es-CO"/>
        </w:rPr>
      </w:pPr>
      <w:r w:rsidRPr="63D07789">
        <w:rPr>
          <w:rFonts w:ascii="Arial" w:hAnsi="Arial" w:cs="Arial"/>
          <w:sz w:val="20"/>
          <w:lang w:val="es-CO"/>
        </w:rPr>
        <w:t xml:space="preserve">Información sobre el </w:t>
      </w:r>
      <w:r w:rsidR="0DEEBFC6" w:rsidRPr="63D07789">
        <w:rPr>
          <w:rFonts w:ascii="Arial" w:hAnsi="Arial" w:cs="Arial"/>
          <w:sz w:val="20"/>
          <w:lang w:val="es-CO"/>
        </w:rPr>
        <w:t xml:space="preserve">estado de cumplimiento </w:t>
      </w:r>
      <w:r w:rsidR="008E4139" w:rsidRPr="63D07789">
        <w:rPr>
          <w:rFonts w:ascii="Arial" w:hAnsi="Arial" w:cs="Arial"/>
          <w:sz w:val="20"/>
          <w:lang w:val="es-CO"/>
        </w:rPr>
        <w:t>de los</w:t>
      </w:r>
      <w:r w:rsidRPr="63D07789">
        <w:rPr>
          <w:rFonts w:ascii="Arial" w:hAnsi="Arial" w:cs="Arial"/>
          <w:sz w:val="20"/>
          <w:lang w:val="es-CO"/>
        </w:rPr>
        <w:t xml:space="preserve"> requerimientos ambientales </w:t>
      </w:r>
      <w:r w:rsidR="22DC5A8C" w:rsidRPr="63D07789">
        <w:rPr>
          <w:rFonts w:ascii="Arial" w:hAnsi="Arial" w:cs="Arial"/>
          <w:sz w:val="20"/>
          <w:lang w:val="es-CO"/>
        </w:rPr>
        <w:t xml:space="preserve">de permisos y/o licencias ambientales </w:t>
      </w:r>
      <w:r w:rsidRPr="63D07789">
        <w:rPr>
          <w:rFonts w:ascii="Arial" w:hAnsi="Arial" w:cs="Arial"/>
          <w:sz w:val="20"/>
          <w:lang w:val="es-CO"/>
        </w:rPr>
        <w:t>o producto del seguimiento efectuado al proyecto por parte de cada una de las Autoridades Ambientales</w:t>
      </w:r>
      <w:r w:rsidR="6322A342" w:rsidRPr="63D07789">
        <w:rPr>
          <w:rFonts w:ascii="Arial" w:hAnsi="Arial" w:cs="Arial"/>
          <w:sz w:val="20"/>
          <w:lang w:val="es-CO"/>
        </w:rPr>
        <w:t xml:space="preserve">, la información deberá ser </w:t>
      </w:r>
      <w:r w:rsidR="6322A342" w:rsidRPr="63D07789">
        <w:rPr>
          <w:rFonts w:ascii="Arial" w:hAnsi="Arial" w:cs="Arial"/>
          <w:sz w:val="20"/>
        </w:rPr>
        <w:t>reportada en los formatos GCSP-F-240, GCSP-F-242, GCSP-F-116 o GCSP-F-164</w:t>
      </w:r>
      <w:r w:rsidRPr="63D07789">
        <w:rPr>
          <w:rFonts w:ascii="Arial" w:hAnsi="Arial" w:cs="Arial"/>
          <w:sz w:val="20"/>
          <w:lang w:val="es-CO"/>
        </w:rPr>
        <w:t>;</w:t>
      </w:r>
    </w:p>
    <w:p w14:paraId="7971BFD6" w14:textId="54E0A646" w:rsidR="003C0627" w:rsidRPr="00A96B18" w:rsidRDefault="003C0627" w:rsidP="00AA4CCD">
      <w:pPr>
        <w:pStyle w:val="Prrafodelista"/>
        <w:numPr>
          <w:ilvl w:val="0"/>
          <w:numId w:val="52"/>
        </w:numPr>
        <w:spacing w:before="0" w:after="0"/>
        <w:ind w:left="851" w:hanging="425"/>
        <w:rPr>
          <w:rFonts w:ascii="Arial" w:hAnsi="Arial" w:cs="Arial"/>
          <w:sz w:val="20"/>
          <w:lang w:val="es-CO"/>
        </w:rPr>
      </w:pPr>
      <w:r w:rsidRPr="63D07789">
        <w:rPr>
          <w:rFonts w:ascii="Arial" w:hAnsi="Arial" w:cs="Arial"/>
          <w:sz w:val="20"/>
          <w:lang w:val="es-CO"/>
        </w:rPr>
        <w:t>Inversiones y costos ambientales efectuados por el concesionario incluyendo</w:t>
      </w:r>
      <w:r w:rsidR="181731D8" w:rsidRPr="63D07789">
        <w:rPr>
          <w:rFonts w:ascii="Arial" w:hAnsi="Arial" w:cs="Arial"/>
          <w:sz w:val="20"/>
          <w:lang w:val="es-CO"/>
        </w:rPr>
        <w:t xml:space="preserve"> el consolidado de ejecución de</w:t>
      </w:r>
      <w:r w:rsidRPr="63D07789">
        <w:rPr>
          <w:rFonts w:ascii="Arial" w:hAnsi="Arial" w:cs="Arial"/>
          <w:sz w:val="20"/>
          <w:lang w:val="es-CO"/>
        </w:rPr>
        <w:t xml:space="preserve"> compensaciones ambientales y el estado de la subcuenta </w:t>
      </w:r>
      <w:r w:rsidR="009A44DF" w:rsidRPr="63D07789">
        <w:rPr>
          <w:rFonts w:ascii="Arial" w:hAnsi="Arial" w:cs="Arial"/>
          <w:sz w:val="20"/>
          <w:lang w:val="es-CO"/>
        </w:rPr>
        <w:t>ambiental;</w:t>
      </w:r>
      <w:r w:rsidR="009A44DF" w:rsidRPr="00A96B18">
        <w:rPr>
          <w:rFonts w:ascii="Arial" w:hAnsi="Arial" w:cs="Arial"/>
          <w:sz w:val="20"/>
          <w:lang w:val="es-CO"/>
        </w:rPr>
        <w:t xml:space="preserve"> Información</w:t>
      </w:r>
      <w:r w:rsidRPr="00A96B18">
        <w:rPr>
          <w:rFonts w:ascii="Arial" w:hAnsi="Arial" w:cs="Arial"/>
          <w:sz w:val="20"/>
          <w:lang w:val="es-CO"/>
        </w:rPr>
        <w:t xml:space="preserve"> sobre el estado de los procesos sancionatorios abiertos al concesionario por las Autoridades ambientales y la ANI;</w:t>
      </w:r>
    </w:p>
    <w:p w14:paraId="1BD980A3" w14:textId="5568EFB2" w:rsidR="003C0627" w:rsidRPr="00A96B18" w:rsidRDefault="003C0627" w:rsidP="00AA4CCD">
      <w:pPr>
        <w:pStyle w:val="Prrafodelista"/>
        <w:numPr>
          <w:ilvl w:val="0"/>
          <w:numId w:val="52"/>
        </w:numPr>
        <w:spacing w:before="0" w:after="0"/>
        <w:ind w:left="851" w:hanging="425"/>
        <w:rPr>
          <w:rFonts w:ascii="Arial" w:hAnsi="Arial" w:cs="Arial"/>
          <w:sz w:val="20"/>
          <w:lang w:val="es-CO"/>
        </w:rPr>
      </w:pPr>
      <w:r w:rsidRPr="00A96B18">
        <w:rPr>
          <w:rFonts w:ascii="Arial" w:hAnsi="Arial" w:cs="Arial"/>
          <w:sz w:val="20"/>
          <w:lang w:val="es-CO"/>
        </w:rPr>
        <w:t>Otra información que se considere relevante; y</w:t>
      </w:r>
    </w:p>
    <w:p w14:paraId="0228A57D" w14:textId="77777777" w:rsidR="003C0627" w:rsidRPr="00A96B18" w:rsidRDefault="003C0627" w:rsidP="00AA4CCD">
      <w:pPr>
        <w:pStyle w:val="Prrafodelista"/>
        <w:numPr>
          <w:ilvl w:val="0"/>
          <w:numId w:val="52"/>
        </w:numPr>
        <w:spacing w:before="0" w:after="0"/>
        <w:ind w:left="851" w:hanging="425"/>
        <w:rPr>
          <w:rFonts w:ascii="Arial" w:hAnsi="Arial" w:cs="Arial"/>
          <w:sz w:val="20"/>
        </w:rPr>
      </w:pPr>
      <w:r w:rsidRPr="00A96B18">
        <w:rPr>
          <w:rFonts w:ascii="Arial" w:hAnsi="Arial" w:cs="Arial"/>
          <w:sz w:val="20"/>
          <w:lang w:val="es-CO"/>
        </w:rPr>
        <w:t>Anexos o soportes de la información antes señalada.</w:t>
      </w:r>
    </w:p>
    <w:p w14:paraId="6C616FB2" w14:textId="77777777" w:rsidR="003C0627" w:rsidRPr="00A96B18" w:rsidRDefault="003C0627" w:rsidP="00AA4CCD">
      <w:pPr>
        <w:rPr>
          <w:rFonts w:ascii="Arial" w:hAnsi="Arial" w:cs="Arial"/>
          <w:sz w:val="20"/>
        </w:rPr>
      </w:pPr>
    </w:p>
    <w:p w14:paraId="7106DDD9"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Vigilar el cumplimiento de las disposiciones sobre seguridad e higiene industrial, contenidas en el manual elaborado por el Concesionario.</w:t>
      </w:r>
    </w:p>
    <w:p w14:paraId="2E600814" w14:textId="77777777" w:rsidR="00871F6F" w:rsidRPr="00A96B18" w:rsidRDefault="00871F6F" w:rsidP="00AA4CCD">
      <w:pPr>
        <w:pStyle w:val="Prrafodelista"/>
        <w:spacing w:before="0" w:after="0"/>
        <w:ind w:left="426"/>
        <w:rPr>
          <w:rFonts w:ascii="Arial" w:hAnsi="Arial" w:cs="Arial"/>
          <w:sz w:val="20"/>
        </w:rPr>
      </w:pPr>
    </w:p>
    <w:p w14:paraId="2F79CB0A" w14:textId="235927FE"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Resolver las consultas e inquietudes de las comunidades, organismos de control y entidades en general con respecto al manejo socio ambiental de las actividades desarrolladas dentro del Proyecto de concesión.</w:t>
      </w:r>
    </w:p>
    <w:p w14:paraId="1353C05E" w14:textId="77777777" w:rsidR="00FC4E71" w:rsidRPr="00A96B18" w:rsidRDefault="00FC4E71" w:rsidP="00AA4CCD">
      <w:pPr>
        <w:pStyle w:val="Prrafodelista"/>
        <w:spacing w:before="0" w:after="0"/>
        <w:ind w:left="426"/>
        <w:rPr>
          <w:rFonts w:ascii="Arial" w:hAnsi="Arial" w:cs="Arial"/>
          <w:sz w:val="20"/>
        </w:rPr>
      </w:pPr>
    </w:p>
    <w:p w14:paraId="6E6F0630" w14:textId="1AED0E8C" w:rsidR="003C0627"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Presentar a la ANI en los términos o plazo indicados, los informes ambientales solicitados y/o requeridos para atender requerimientos o solicitudes de las diferentes Entidades y/o Autoridades Ambientales, comunidad o terceros relacionadas con el cumplimiento del Plan de Manejo Ambiental, el Programa de Adaptación de la Guía Ambiental </w:t>
      </w:r>
      <w:r w:rsidR="00FC6157" w:rsidRPr="00A96B18">
        <w:rPr>
          <w:rFonts w:ascii="Arial" w:hAnsi="Arial" w:cs="Arial"/>
          <w:sz w:val="20"/>
        </w:rPr>
        <w:t>-</w:t>
      </w:r>
      <w:r w:rsidRPr="00A96B18">
        <w:rPr>
          <w:rFonts w:ascii="Arial" w:hAnsi="Arial" w:cs="Arial"/>
          <w:sz w:val="20"/>
        </w:rPr>
        <w:t xml:space="preserve"> PAGA, permisos y/o la Licencia Ambiental.</w:t>
      </w:r>
    </w:p>
    <w:p w14:paraId="02299C5B" w14:textId="77777777" w:rsidR="00986F2A" w:rsidRPr="00986F2A" w:rsidRDefault="00986F2A" w:rsidP="00AA4CCD">
      <w:pPr>
        <w:rPr>
          <w:rFonts w:ascii="Arial" w:hAnsi="Arial" w:cs="Arial"/>
          <w:sz w:val="20"/>
        </w:rPr>
      </w:pPr>
    </w:p>
    <w:p w14:paraId="144A2BB5" w14:textId="6CE7CB65"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 xml:space="preserve">Revisar, dar dictamen y aprobar los estudios ambientales </w:t>
      </w:r>
      <w:r w:rsidR="61BBF3F2" w:rsidRPr="63D07789">
        <w:rPr>
          <w:rFonts w:ascii="Arial" w:hAnsi="Arial" w:cs="Arial"/>
          <w:sz w:val="20"/>
        </w:rPr>
        <w:t xml:space="preserve">(cuando aplique) </w:t>
      </w:r>
      <w:r w:rsidRPr="63D07789">
        <w:rPr>
          <w:rFonts w:ascii="Arial" w:hAnsi="Arial" w:cs="Arial"/>
          <w:sz w:val="20"/>
        </w:rPr>
        <w:t xml:space="preserve">que debe elaborar el Concesionario con el fin de asegurarse que los mismos corresponden a la realidad actual del área de influencia, la especificidad de sus diseños, la legislación ambiental, social y de cultura y patrimonio arqueológico; así como para verificar que contiene la ingeniería de detalle (diseños) de cada una de las medidas ambientales propuestas en el Plan de Manejo Ambiental y/o el Programa de Adaptación de la Guía Ambiental </w:t>
      </w:r>
      <w:r w:rsidR="00FC6157" w:rsidRPr="63D07789">
        <w:rPr>
          <w:rFonts w:ascii="Arial" w:hAnsi="Arial" w:cs="Arial"/>
          <w:sz w:val="20"/>
        </w:rPr>
        <w:t>-</w:t>
      </w:r>
      <w:r w:rsidRPr="63D07789">
        <w:rPr>
          <w:rFonts w:ascii="Arial" w:hAnsi="Arial" w:cs="Arial"/>
          <w:sz w:val="20"/>
        </w:rPr>
        <w:t xml:space="preserve"> PAGA; así como las requeridas en la Licencia Ambiental y demás Permisos ambientales.</w:t>
      </w:r>
    </w:p>
    <w:p w14:paraId="2BE94C76" w14:textId="77777777" w:rsidR="00FC4E71" w:rsidRPr="00A96B18" w:rsidRDefault="00FC4E71" w:rsidP="00AA4CCD">
      <w:pPr>
        <w:pStyle w:val="Prrafodelista"/>
        <w:spacing w:before="0" w:after="0"/>
        <w:ind w:left="426"/>
        <w:rPr>
          <w:rFonts w:ascii="Arial" w:hAnsi="Arial" w:cs="Arial"/>
          <w:sz w:val="20"/>
        </w:rPr>
      </w:pPr>
    </w:p>
    <w:p w14:paraId="7C7B8C3A" w14:textId="0F881A15"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 xml:space="preserve">Exigir al Concesionario la presentación de la documentación necesaria para el desarrollo de la gestión ambiental </w:t>
      </w:r>
      <w:r w:rsidR="35E983C8" w:rsidRPr="63D07789">
        <w:rPr>
          <w:rFonts w:ascii="Arial" w:hAnsi="Arial" w:cs="Arial"/>
          <w:sz w:val="20"/>
        </w:rPr>
        <w:t>y en general la que sea requerida para el seguimiento al cumplimiento de las obligaciones contractuales establecidas en el Contrato y Apéndice Técnico 6</w:t>
      </w:r>
      <w:r w:rsidRPr="63D07789">
        <w:rPr>
          <w:rFonts w:ascii="Arial" w:hAnsi="Arial" w:cs="Arial"/>
          <w:sz w:val="20"/>
        </w:rPr>
        <w:t>.</w:t>
      </w:r>
    </w:p>
    <w:p w14:paraId="677EB385" w14:textId="77777777" w:rsidR="00FC4E71" w:rsidRPr="00A96B18" w:rsidRDefault="00FC4E71" w:rsidP="00AA4CCD">
      <w:pPr>
        <w:pStyle w:val="Prrafodelista"/>
        <w:spacing w:before="0" w:after="0"/>
        <w:ind w:left="426"/>
        <w:rPr>
          <w:rFonts w:ascii="Arial" w:hAnsi="Arial" w:cs="Arial"/>
          <w:sz w:val="20"/>
        </w:rPr>
      </w:pPr>
    </w:p>
    <w:p w14:paraId="2ABF863B" w14:textId="30271C8A"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Exigir al Concesionario la ejecución de las obras de restitución a que haya lugar.</w:t>
      </w:r>
    </w:p>
    <w:p w14:paraId="314F3509" w14:textId="77777777" w:rsidR="00FC4E71" w:rsidRPr="00A96B18" w:rsidRDefault="00FC4E71" w:rsidP="00AA4CCD">
      <w:pPr>
        <w:pStyle w:val="Prrafodelista"/>
        <w:spacing w:before="0" w:after="0"/>
        <w:ind w:left="426"/>
        <w:rPr>
          <w:rFonts w:ascii="Arial" w:hAnsi="Arial" w:cs="Arial"/>
          <w:sz w:val="20"/>
        </w:rPr>
      </w:pPr>
    </w:p>
    <w:p w14:paraId="108D5456" w14:textId="02B9E9E9"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Exigir al Concesionario la obtención de los permisos ambientales para uso y aprovechamiento de los recursos naturales, previo a la iniciación de las obras, y velar por el cumplimiento de las medidas impuestas por la autoridad ambiental.</w:t>
      </w:r>
    </w:p>
    <w:p w14:paraId="450976C6" w14:textId="77777777" w:rsidR="00FC4E71" w:rsidRPr="00A96B18" w:rsidRDefault="00FC4E71" w:rsidP="00AA4CCD">
      <w:pPr>
        <w:pStyle w:val="Prrafodelista"/>
        <w:spacing w:before="0" w:after="0"/>
        <w:ind w:left="426"/>
        <w:rPr>
          <w:rFonts w:ascii="Arial" w:hAnsi="Arial" w:cs="Arial"/>
          <w:sz w:val="20"/>
        </w:rPr>
      </w:pPr>
    </w:p>
    <w:p w14:paraId="18E924FC" w14:textId="46B26640"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el seguimiento y monitoreo de los trabajos, con el fin de que se enmarquen en los requerimientos ambientales y que sus resultados correspondan a los esperados; y diseñar y recomendar los correctivos necesarios.</w:t>
      </w:r>
    </w:p>
    <w:p w14:paraId="01BE6713" w14:textId="77777777" w:rsidR="00FC4E71" w:rsidRPr="00A96B18" w:rsidRDefault="00FC4E71" w:rsidP="00AA4CCD">
      <w:pPr>
        <w:pStyle w:val="Prrafodelista"/>
        <w:spacing w:before="0" w:after="0"/>
        <w:ind w:left="426"/>
        <w:rPr>
          <w:rFonts w:ascii="Arial" w:hAnsi="Arial" w:cs="Arial"/>
          <w:sz w:val="20"/>
        </w:rPr>
      </w:pPr>
    </w:p>
    <w:p w14:paraId="433CA4CC" w14:textId="171E5563"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Verificar la puesta en marcha e implementación del Plan de Manejo Ambiental, PAGA y demás requerimientos de las Autoridades Ambientales, así como la del plan de contingencias en caso de ser necesario; y en general, revisar y hacer cumplir la normatividad ambiental vigente.</w:t>
      </w:r>
    </w:p>
    <w:p w14:paraId="05D9EF86" w14:textId="77777777" w:rsidR="00FC4E71" w:rsidRPr="00A96B18" w:rsidRDefault="00FC4E71" w:rsidP="00AA4CCD">
      <w:pPr>
        <w:pStyle w:val="Prrafodelista"/>
        <w:spacing w:before="0" w:after="0"/>
        <w:ind w:left="426"/>
        <w:rPr>
          <w:rFonts w:ascii="Arial" w:hAnsi="Arial" w:cs="Arial"/>
          <w:sz w:val="20"/>
        </w:rPr>
      </w:pPr>
    </w:p>
    <w:p w14:paraId="088B0A5E" w14:textId="0084E88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que los trabajos se realicen de forma tal que los procedimientos aplicados sean compatibles, no solo con los requerimientos técnicos necesarios, sino también con las disposiciones ambientales legales vigentes, el código de recursos naturales, los permisos, servidumbres y/o concesiones otorgadas por autoridades ambientales competentes.</w:t>
      </w:r>
    </w:p>
    <w:p w14:paraId="21690F28" w14:textId="77777777" w:rsidR="00FC4E71" w:rsidRPr="00A96B18" w:rsidRDefault="00FC4E71" w:rsidP="00AA4CCD">
      <w:pPr>
        <w:pStyle w:val="Prrafodelista"/>
        <w:spacing w:before="0" w:after="0"/>
        <w:ind w:left="426"/>
        <w:rPr>
          <w:rFonts w:ascii="Arial" w:hAnsi="Arial" w:cs="Arial"/>
          <w:sz w:val="20"/>
        </w:rPr>
      </w:pPr>
    </w:p>
    <w:p w14:paraId="59196CF9" w14:textId="14C695A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Revisar, analizar y emitir concepto técnico con respecto al programa de higiene y seguridad industrial e implementación del sistema de gestión de salud y seguridad en el trabajo - SGSST.</w:t>
      </w:r>
    </w:p>
    <w:p w14:paraId="37F1C7FD" w14:textId="77777777" w:rsidR="00FC4E71" w:rsidRPr="00A96B18" w:rsidRDefault="00FC4E71" w:rsidP="00AA4CCD">
      <w:pPr>
        <w:pStyle w:val="Prrafodelista"/>
        <w:spacing w:before="0" w:after="0"/>
        <w:ind w:left="426"/>
        <w:rPr>
          <w:rFonts w:ascii="Arial" w:hAnsi="Arial" w:cs="Arial"/>
          <w:sz w:val="20"/>
        </w:rPr>
      </w:pPr>
    </w:p>
    <w:p w14:paraId="3F766878" w14:textId="5677407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que el sistema de calidad ambiental y el programa de higiene, seguridad industrial e implementación del sistema de gestión de salud y seguridad en el trabajo - SGSST elaborado por el Concesionario, cumpla con las disposiciones legales en la materia y determinado para todas y cada una de las actividades del proyecto y vigilar el cumplimiento.</w:t>
      </w:r>
    </w:p>
    <w:p w14:paraId="69360579" w14:textId="77777777" w:rsidR="00FC4E71" w:rsidRPr="00A96B18" w:rsidRDefault="00FC4E71" w:rsidP="00AA4CCD">
      <w:pPr>
        <w:pStyle w:val="Prrafodelista"/>
        <w:spacing w:before="0" w:after="0"/>
        <w:ind w:left="426"/>
        <w:rPr>
          <w:rFonts w:ascii="Arial" w:hAnsi="Arial" w:cs="Arial"/>
          <w:sz w:val="20"/>
        </w:rPr>
      </w:pPr>
    </w:p>
    <w:p w14:paraId="3C929F88" w14:textId="519200D0"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el esquema operativo a través del cual el Concesionario implementará sus obligaciones ambientales, efectuar el seguimiento permanente en los frentes de obra, para verificar la aplicación de las técnicas, procedimientos, condicionantes, diseños, actividades y medidas propuestas en el Plan de Manejo Ambiental, PAGA y demás requerimientos de las Autoridades Ambientales; así como efectuar acciones de control por parte de personal especializado para garantizar que los efectos ambientales negativos que puedan presentarse sean minimizados.</w:t>
      </w:r>
    </w:p>
    <w:p w14:paraId="4C5B3FA3" w14:textId="77777777" w:rsidR="00FC4E71" w:rsidRPr="00A96B18" w:rsidRDefault="00FC4E71" w:rsidP="00AA4CCD">
      <w:pPr>
        <w:pStyle w:val="Prrafodelista"/>
        <w:spacing w:before="0" w:after="0"/>
        <w:ind w:left="426"/>
        <w:rPr>
          <w:rFonts w:ascii="Arial" w:hAnsi="Arial" w:cs="Arial"/>
          <w:sz w:val="20"/>
        </w:rPr>
      </w:pPr>
    </w:p>
    <w:p w14:paraId="5FFEF960" w14:textId="587CF1F6"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Realizar los requerimientos y comunicaciones al Concesionario cuando este incumpla sus obligaciones en materia ambiental. En caso de incumplimiento del Plan de Manejo Ambiental, PAGA, requerimientos de las Autoridades Ambientales, permisos ambientales o la normatividad ambiental vigente, el Interventor deberá dar aplicación al Contrato de Concesión en lo relacionado al tema ambiental. El Interventor podrá ordenar la modificación de procedimientos o la suspensión de los trabajos, si los mismos contravienen las disposiciones ambientales aplicables, de acuerdo con lo establecido en el Contrato de Concesión.</w:t>
      </w:r>
    </w:p>
    <w:p w14:paraId="509C0028" w14:textId="77777777" w:rsidR="00FC4E71" w:rsidRPr="00A96B18" w:rsidRDefault="00FC4E71" w:rsidP="00AA4CCD">
      <w:pPr>
        <w:pStyle w:val="Prrafodelista"/>
        <w:spacing w:before="0" w:after="0"/>
        <w:ind w:left="426"/>
        <w:rPr>
          <w:rFonts w:ascii="Arial" w:hAnsi="Arial" w:cs="Arial"/>
          <w:sz w:val="20"/>
        </w:rPr>
      </w:pPr>
    </w:p>
    <w:p w14:paraId="53B1B0F7" w14:textId="4AF17147"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Revisar y observar los informes sobre el componente ambiental , así como los requerimientos de informes y documentación de carácter ambiental exigidos en el Contrato de Concesión.</w:t>
      </w:r>
    </w:p>
    <w:p w14:paraId="3414FF76" w14:textId="77777777" w:rsidR="00FC4E71" w:rsidRPr="00A96B18" w:rsidRDefault="00FC4E71" w:rsidP="00AA4CCD">
      <w:pPr>
        <w:pStyle w:val="Prrafodelista"/>
        <w:spacing w:before="0" w:after="0"/>
        <w:ind w:left="426"/>
        <w:rPr>
          <w:rFonts w:ascii="Arial" w:hAnsi="Arial" w:cs="Arial"/>
          <w:sz w:val="20"/>
        </w:rPr>
      </w:pPr>
    </w:p>
    <w:p w14:paraId="62DECC72" w14:textId="536E5D56" w:rsidR="003C0627" w:rsidRPr="00A96B18" w:rsidRDefault="003C0627"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 xml:space="preserve">Validar y verificar las cuentas de cobro que presente el Concesionario sobre los costos que serán pagados por la ANI de la Subcuenta Compensaciones </w:t>
      </w:r>
      <w:r w:rsidR="6612AD5F" w:rsidRPr="63D07789">
        <w:rPr>
          <w:rFonts w:ascii="Arial" w:hAnsi="Arial" w:cs="Arial"/>
          <w:sz w:val="20"/>
        </w:rPr>
        <w:t xml:space="preserve">Ambientales </w:t>
      </w:r>
      <w:r w:rsidRPr="63D07789">
        <w:rPr>
          <w:rFonts w:ascii="Arial" w:hAnsi="Arial" w:cs="Arial"/>
          <w:sz w:val="20"/>
        </w:rPr>
        <w:t>en los términos de los procedimientos definidos en el Contrato de Concesión.</w:t>
      </w:r>
    </w:p>
    <w:p w14:paraId="1FBEF800" w14:textId="77777777" w:rsidR="00FC4E71" w:rsidRPr="00A96B18" w:rsidRDefault="00FC4E71" w:rsidP="00AA4CCD">
      <w:pPr>
        <w:pStyle w:val="Prrafodelista"/>
        <w:spacing w:before="0" w:after="0"/>
        <w:ind w:left="426"/>
        <w:rPr>
          <w:rFonts w:ascii="Arial" w:hAnsi="Arial" w:cs="Arial"/>
          <w:b/>
          <w:bCs/>
          <w:sz w:val="20"/>
        </w:rPr>
      </w:pPr>
    </w:p>
    <w:p w14:paraId="18560DA7" w14:textId="249914C8" w:rsidR="003C0627" w:rsidRPr="00A96B18" w:rsidRDefault="003C0627" w:rsidP="00AA4CCD">
      <w:pPr>
        <w:pStyle w:val="Prrafodelista"/>
        <w:numPr>
          <w:ilvl w:val="1"/>
          <w:numId w:val="13"/>
        </w:numPr>
        <w:spacing w:before="0" w:after="0"/>
        <w:ind w:left="426" w:hanging="426"/>
        <w:rPr>
          <w:rFonts w:ascii="Arial" w:hAnsi="Arial" w:cs="Arial"/>
          <w:b/>
          <w:bCs/>
          <w:sz w:val="20"/>
        </w:rPr>
      </w:pPr>
      <w:r w:rsidRPr="00A96B18">
        <w:rPr>
          <w:rFonts w:ascii="Arial" w:hAnsi="Arial" w:cs="Arial"/>
          <w:sz w:val="20"/>
        </w:rPr>
        <w:t>En caso de que existan o se generen en el desarrollo del proyecto, obligaciones relacionadas con acciones o medidas para prevenir y mitigar el atropellamiento de fauna en el corredor vial, deberá realizar el seguimiento a su cumplimiento.</w:t>
      </w:r>
    </w:p>
    <w:p w14:paraId="4847A017" w14:textId="77777777" w:rsidR="00FC4E71" w:rsidRPr="00A96B18" w:rsidRDefault="00FC4E71" w:rsidP="00AA4CCD">
      <w:pPr>
        <w:rPr>
          <w:rFonts w:ascii="Arial" w:hAnsi="Arial" w:cs="Arial"/>
          <w:b/>
          <w:bCs/>
          <w:sz w:val="20"/>
        </w:rPr>
      </w:pPr>
    </w:p>
    <w:p w14:paraId="6AFE9C68"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47" w:name="_Ref65057948"/>
      <w:r w:rsidRPr="00A96B18">
        <w:rPr>
          <w:rFonts w:ascii="Arial" w:hAnsi="Arial" w:cs="Arial"/>
          <w:sz w:val="20"/>
          <w:lang w:val="es-CO"/>
        </w:rPr>
        <w:t>Área social:</w:t>
      </w:r>
      <w:bookmarkEnd w:id="347"/>
    </w:p>
    <w:p w14:paraId="44C3425C" w14:textId="77777777" w:rsidR="003C0627" w:rsidRPr="00A96B18" w:rsidRDefault="003C0627" w:rsidP="00AA4CCD">
      <w:pPr>
        <w:rPr>
          <w:rFonts w:ascii="Arial" w:hAnsi="Arial" w:cs="Arial"/>
          <w:sz w:val="20"/>
        </w:rPr>
      </w:pPr>
    </w:p>
    <w:p w14:paraId="11D59193" w14:textId="77777777" w:rsidR="003C0627" w:rsidRPr="00A96B18" w:rsidRDefault="003C0627" w:rsidP="00AA4CCD">
      <w:pPr>
        <w:rPr>
          <w:rFonts w:ascii="Arial" w:hAnsi="Arial" w:cs="Arial"/>
          <w:sz w:val="20"/>
        </w:rPr>
      </w:pPr>
      <w:r w:rsidRPr="00A96B18">
        <w:rPr>
          <w:rFonts w:ascii="Arial" w:hAnsi="Arial" w:cs="Arial"/>
          <w:sz w:val="20"/>
        </w:rPr>
        <w:t>Tiene como objetivo fundamental entre otros, asegurar el cumplimiento por parte del Concesionario de las obligaciones sociales contenidas en el Contrato de Concesión y sus modificaciones y adiciones, con el fin de lograr un verdadero acercamiento con las comunidades y la mitigación de los impactos sociales que genere la ejecución del proyecto. Son funciones relacionadas con la gestión social, sin limitarse a ellas son las siguientes:</w:t>
      </w:r>
    </w:p>
    <w:p w14:paraId="493E7930" w14:textId="77777777" w:rsidR="003C0627" w:rsidRPr="00A96B18" w:rsidRDefault="003C0627" w:rsidP="00AA4CCD">
      <w:pPr>
        <w:rPr>
          <w:rFonts w:ascii="Arial" w:hAnsi="Arial" w:cs="Arial"/>
          <w:sz w:val="20"/>
        </w:rPr>
      </w:pPr>
    </w:p>
    <w:p w14:paraId="7CBBF688"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Realizar seguimiento al trámite que brinda el Concesionario a las peticiones, quejas e inquietudes de las comunidades respecto al manejo social de la concesión, la información del proceso de adquisición predial y la ocupación de las zonas requeridas para el desarrollo de la concesión, en los términos de ley. De no haberse dado respuesta dentro de los tiempos establecidos para tales efectos deberá hacer los requerimientos del caso e informar a la ANI.</w:t>
      </w:r>
    </w:p>
    <w:p w14:paraId="7F4CC91A" w14:textId="77777777" w:rsidR="00E22A90" w:rsidRPr="00A96B18" w:rsidRDefault="00E22A90" w:rsidP="00AA4CCD">
      <w:pPr>
        <w:pStyle w:val="Prrafodelista"/>
        <w:spacing w:before="0" w:after="0"/>
        <w:ind w:left="426"/>
        <w:rPr>
          <w:rFonts w:ascii="Arial" w:hAnsi="Arial" w:cs="Arial"/>
          <w:sz w:val="20"/>
        </w:rPr>
      </w:pPr>
    </w:p>
    <w:p w14:paraId="51EDC647" w14:textId="222EFA80"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Acompañar las reuniones de seguimiento a los procesos de consulta previa que se requieran, verificar el cumplimiento de las obligaciones del Concesionario en el desarrollo del proceso y el cumplimiento de los acuerdos suscritos en las consultas previas con las comunidades étnicas. Para tal efecto, el Interventor deberá consultar y tener a disposición de la Agencia, la trazabilidad y seguimiento a las Licencias Ambientales y acuerdos protocolizados y sus antecedentes.</w:t>
      </w:r>
    </w:p>
    <w:p w14:paraId="0D041355" w14:textId="77777777" w:rsidR="00E22A90" w:rsidRPr="00A96B18" w:rsidRDefault="00E22A90" w:rsidP="00AA4CCD">
      <w:pPr>
        <w:pStyle w:val="Prrafodelista"/>
        <w:spacing w:before="0" w:after="0"/>
        <w:ind w:left="426"/>
        <w:rPr>
          <w:rFonts w:ascii="Arial" w:hAnsi="Arial" w:cs="Arial"/>
          <w:sz w:val="20"/>
        </w:rPr>
      </w:pPr>
    </w:p>
    <w:p w14:paraId="29DC69D6" w14:textId="3FCBEB06"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Efectuar acciones de control por parte de personal especializado para garantizar que los efectos sociales negativos que puedan presentarse sean minimizados.</w:t>
      </w:r>
    </w:p>
    <w:p w14:paraId="23CA11DC" w14:textId="77777777" w:rsidR="00E22A90" w:rsidRPr="00A96B18" w:rsidRDefault="00E22A90" w:rsidP="00AA4CCD">
      <w:pPr>
        <w:pStyle w:val="Prrafodelista"/>
        <w:spacing w:before="0" w:after="0"/>
        <w:ind w:left="426"/>
        <w:rPr>
          <w:rFonts w:ascii="Arial" w:hAnsi="Arial" w:cs="Arial"/>
          <w:sz w:val="20"/>
        </w:rPr>
      </w:pPr>
    </w:p>
    <w:p w14:paraId="07D4FAA2" w14:textId="706668A9"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Analizar y proponer al Concesionario las recomendaciones y expectativas de las comunidades y/o instituciones afectadas con el desarrollo y operación de la concesión.</w:t>
      </w:r>
    </w:p>
    <w:p w14:paraId="3A4C4716" w14:textId="77777777" w:rsidR="00E22A90" w:rsidRPr="00A96B18" w:rsidRDefault="00E22A90" w:rsidP="00AA4CCD">
      <w:pPr>
        <w:pStyle w:val="Prrafodelista"/>
        <w:spacing w:before="0" w:after="0"/>
        <w:ind w:left="426"/>
        <w:rPr>
          <w:rFonts w:ascii="Arial" w:hAnsi="Arial" w:cs="Arial"/>
          <w:sz w:val="20"/>
        </w:rPr>
      </w:pPr>
    </w:p>
    <w:p w14:paraId="109FBBB2" w14:textId="1A1BDF25"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Revisar los instrumentos de gestión social que formule el Concesionario, conforme a lo establecido en el Apéndice Técnico Social y el Contrato de Concesión que incluyen al menos el Plan de Compensaciones Socioeconómicas, el Plan de Gestión Social Contractual y el Plan de Reasentamientos. Verificar el cumplimiento, por parte el Concesionario, de las obligaciones sociales establecidas contractualmente y el desarrollo e implementación de los instrumentos, planes y programas de Gestión Social y Ambiental. Realizar el análisis y las observaciones al informe de actividades que periódicamente debe presentar el Concesionario, de acuerdo con lo establecido en el Contrato de Concesión, sus apéndices y modificaciones correspondientes.</w:t>
      </w:r>
    </w:p>
    <w:p w14:paraId="66AE57D7" w14:textId="77777777" w:rsidR="00E22A90" w:rsidRPr="00A96B18" w:rsidRDefault="00E22A90" w:rsidP="00AA4CCD">
      <w:pPr>
        <w:pStyle w:val="Prrafodelista"/>
        <w:spacing w:before="0" w:after="0"/>
        <w:ind w:left="426"/>
        <w:rPr>
          <w:rFonts w:ascii="Arial" w:hAnsi="Arial" w:cs="Arial"/>
          <w:sz w:val="20"/>
        </w:rPr>
      </w:pPr>
    </w:p>
    <w:p w14:paraId="5AF060E6" w14:textId="1B4FFD1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Hacer el efectivo acompañamiento suministrando los medios necesarios para el desarrollo de las visitas de seguimiento programadas por las diferentes instituciones nacionales, regionales y/o locales que intervienen en la ejecución del proyecto.</w:t>
      </w:r>
    </w:p>
    <w:p w14:paraId="6B55B903" w14:textId="77777777" w:rsidR="00E22A90" w:rsidRPr="00A96B18" w:rsidRDefault="00E22A90" w:rsidP="00AA4CCD">
      <w:pPr>
        <w:pStyle w:val="Prrafodelista"/>
        <w:spacing w:before="0" w:after="0"/>
        <w:ind w:left="426"/>
        <w:rPr>
          <w:rFonts w:ascii="Arial" w:hAnsi="Arial" w:cs="Arial"/>
          <w:sz w:val="20"/>
        </w:rPr>
      </w:pPr>
    </w:p>
    <w:p w14:paraId="52C22B19" w14:textId="496CBB2E"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el cumplimiento de las obligaciones contractuales en materia de Gestión Social y Ambiental a cargo del Concesionario. En caso de incumplimiento, el Interventor deberá analizar las causas, realizar los requerimientos y advertencias escritas a que haya lugar e informar a la ANI y adelantar o proponer las acciones correctivas o sancionatorias según se indique en el Contrato de Concesión.</w:t>
      </w:r>
    </w:p>
    <w:p w14:paraId="028332EE" w14:textId="77777777" w:rsidR="00E22A90" w:rsidRPr="00A96B18" w:rsidRDefault="00E22A90" w:rsidP="00AA4CCD">
      <w:pPr>
        <w:pStyle w:val="Prrafodelista"/>
        <w:spacing w:before="0" w:after="0"/>
        <w:ind w:left="426"/>
        <w:rPr>
          <w:rFonts w:ascii="Arial" w:hAnsi="Arial" w:cs="Arial"/>
          <w:sz w:val="20"/>
        </w:rPr>
      </w:pPr>
    </w:p>
    <w:p w14:paraId="7DFC4C39" w14:textId="52A7981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Hacer el efectivo acompañamiento suministrando los medios necesarios para el desarrollo de las visitas de seguimiento programadas por las diferentes instituciones nacionales, regionales y/o locales que intervienen en la ejecución del proyecto.</w:t>
      </w:r>
    </w:p>
    <w:p w14:paraId="4EA1DB29" w14:textId="77777777" w:rsidR="00E22A90" w:rsidRPr="00A96B18" w:rsidRDefault="00E22A90" w:rsidP="00AA4CCD">
      <w:pPr>
        <w:pStyle w:val="Prrafodelista"/>
        <w:spacing w:before="0" w:after="0"/>
        <w:ind w:left="426"/>
        <w:rPr>
          <w:rFonts w:ascii="Arial" w:hAnsi="Arial" w:cs="Arial"/>
          <w:sz w:val="20"/>
        </w:rPr>
      </w:pPr>
    </w:p>
    <w:p w14:paraId="5305275C" w14:textId="7E45963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Verificar el cumplimiento de las obligaciones contractuales en materia de Gestión Social y Ambiental a cargo del Concesionario. En caso de incumplimiento, </w:t>
      </w:r>
      <w:bookmarkStart w:id="348" w:name="_cp_text_1_989"/>
      <w:r w:rsidRPr="00A96B18">
        <w:rPr>
          <w:rFonts w:ascii="Arial" w:hAnsi="Arial" w:cs="Arial"/>
          <w:sz w:val="20"/>
        </w:rPr>
        <w:t xml:space="preserve">el Interventor </w:t>
      </w:r>
      <w:bookmarkEnd w:id="348"/>
      <w:r w:rsidRPr="00A96B18">
        <w:rPr>
          <w:rFonts w:ascii="Arial" w:hAnsi="Arial" w:cs="Arial"/>
          <w:sz w:val="20"/>
        </w:rPr>
        <w:t xml:space="preserve">deberá analizar las causas, realizar los requerimientos y advertencias escritas a que haya lugar e informar a la </w:t>
      </w:r>
      <w:bookmarkStart w:id="349" w:name="_cp_text_1_991"/>
      <w:r w:rsidRPr="00A96B18">
        <w:rPr>
          <w:rFonts w:ascii="Arial" w:hAnsi="Arial" w:cs="Arial"/>
          <w:sz w:val="20"/>
        </w:rPr>
        <w:t xml:space="preserve">ANI </w:t>
      </w:r>
      <w:bookmarkEnd w:id="349"/>
      <w:r w:rsidRPr="00A96B18">
        <w:rPr>
          <w:rFonts w:ascii="Arial" w:hAnsi="Arial" w:cs="Arial"/>
          <w:sz w:val="20"/>
        </w:rPr>
        <w:t>y adelantar o proponer las acciones correctivas o sancionatorias según se indique en el Contrato de Concesión.</w:t>
      </w:r>
    </w:p>
    <w:p w14:paraId="63EEB250" w14:textId="77777777" w:rsidR="00E22A90" w:rsidRPr="00A96B18" w:rsidRDefault="00E22A90" w:rsidP="00AA4CCD">
      <w:pPr>
        <w:pStyle w:val="Prrafodelista"/>
        <w:spacing w:before="0" w:after="0"/>
        <w:ind w:left="426"/>
        <w:rPr>
          <w:rFonts w:ascii="Arial" w:hAnsi="Arial" w:cs="Arial"/>
          <w:sz w:val="20"/>
        </w:rPr>
      </w:pPr>
    </w:p>
    <w:p w14:paraId="07C3C99E" w14:textId="3261906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Realizar seguimiento al Concesionario sobre la gestión que se adelanta ante los municipios, relacionados con el ordenamiento del Corredor del Proyecto, la restitución del espacio público y al inventario y acciones para custodiar y preservar saneado el ancho de zona o derecho de vía.</w:t>
      </w:r>
    </w:p>
    <w:p w14:paraId="217F2793" w14:textId="77777777" w:rsidR="00E22A90" w:rsidRPr="00A96B18" w:rsidRDefault="00E22A90" w:rsidP="00AA4CCD">
      <w:pPr>
        <w:pStyle w:val="Prrafodelista"/>
        <w:spacing w:before="0" w:after="0"/>
        <w:ind w:left="426"/>
        <w:rPr>
          <w:rFonts w:ascii="Arial" w:hAnsi="Arial" w:cs="Arial"/>
          <w:sz w:val="20"/>
        </w:rPr>
      </w:pPr>
    </w:p>
    <w:p w14:paraId="7D1A7A07" w14:textId="573B858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Asistir a todas las reuniones de información y formación que debe desarrollar el Concesionario con las comunidades, organizaciones e instituciones, y velar que dé cumplimiento a los mecanismos de participación ciudadana y brinde información clara y oportuna a la comunidad.</w:t>
      </w:r>
    </w:p>
    <w:p w14:paraId="65EBA4AE" w14:textId="77777777" w:rsidR="00E22A90" w:rsidRPr="00A96B18" w:rsidRDefault="00E22A90" w:rsidP="00AA4CCD">
      <w:pPr>
        <w:pStyle w:val="Prrafodelista"/>
        <w:spacing w:before="0" w:after="0"/>
        <w:ind w:left="426"/>
        <w:rPr>
          <w:rFonts w:ascii="Arial" w:hAnsi="Arial" w:cs="Arial"/>
          <w:sz w:val="20"/>
        </w:rPr>
      </w:pPr>
    </w:p>
    <w:p w14:paraId="7BC85141" w14:textId="261DF278"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Analizar los diferentes indicadores que presenta el Concesionario en los informes mensuales de gestión social y evaluar la eficiencia de los mismos.</w:t>
      </w:r>
    </w:p>
    <w:p w14:paraId="1EE22310" w14:textId="77777777" w:rsidR="00E22A90" w:rsidRPr="00A96B18" w:rsidRDefault="00E22A90" w:rsidP="00AA4CCD">
      <w:pPr>
        <w:pStyle w:val="Prrafodelista"/>
        <w:spacing w:before="0" w:after="0"/>
        <w:ind w:left="426"/>
        <w:rPr>
          <w:rFonts w:ascii="Arial" w:hAnsi="Arial" w:cs="Arial"/>
          <w:sz w:val="20"/>
        </w:rPr>
      </w:pPr>
    </w:p>
    <w:p w14:paraId="4EE22E69" w14:textId="1C19A52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En el evento que se presentan afectaciones no previstas a comunidades por desarrollo de la concesión, </w:t>
      </w:r>
      <w:bookmarkStart w:id="350" w:name="_cp_text_1_993"/>
      <w:r w:rsidRPr="00A96B18">
        <w:rPr>
          <w:rFonts w:ascii="Arial" w:hAnsi="Arial" w:cs="Arial"/>
          <w:sz w:val="20"/>
        </w:rPr>
        <w:t xml:space="preserve">el Interventor </w:t>
      </w:r>
      <w:bookmarkEnd w:id="350"/>
      <w:r w:rsidRPr="00A96B18">
        <w:rPr>
          <w:rFonts w:ascii="Arial" w:hAnsi="Arial" w:cs="Arial"/>
          <w:sz w:val="20"/>
        </w:rPr>
        <w:t>debe conceptuar sobre las medidas de manejo, compensación y mitigación propuestas por el Concesionario y verificar la ejecución de las mismas.</w:t>
      </w:r>
    </w:p>
    <w:p w14:paraId="7EE4EA95" w14:textId="77777777" w:rsidR="00E22A90" w:rsidRPr="00A96B18" w:rsidRDefault="00E22A90" w:rsidP="00AA4CCD">
      <w:pPr>
        <w:pStyle w:val="Prrafodelista"/>
        <w:spacing w:before="0" w:after="0"/>
        <w:ind w:left="426"/>
        <w:rPr>
          <w:rFonts w:ascii="Arial" w:hAnsi="Arial" w:cs="Arial"/>
          <w:sz w:val="20"/>
        </w:rPr>
      </w:pPr>
    </w:p>
    <w:p w14:paraId="561B5F77" w14:textId="6467D861"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Asistir a las reuniones o comités de monitoreo social programadas por la </w:t>
      </w:r>
      <w:bookmarkStart w:id="351" w:name="_cp_text_1_995"/>
      <w:r w:rsidRPr="00A96B18">
        <w:rPr>
          <w:rFonts w:ascii="Arial" w:hAnsi="Arial" w:cs="Arial"/>
          <w:sz w:val="20"/>
        </w:rPr>
        <w:t xml:space="preserve">ANI </w:t>
      </w:r>
      <w:bookmarkEnd w:id="351"/>
      <w:r w:rsidRPr="00A96B18">
        <w:rPr>
          <w:rFonts w:ascii="Arial" w:hAnsi="Arial" w:cs="Arial"/>
          <w:sz w:val="20"/>
        </w:rPr>
        <w:t>relacionadas con el objeto de la contratación. Para tal efecto, el Vicepresidente Ejecutivo o el Supervisor del Contrato, sin perjuicio de que participen otros funcionarios de las diferentes áreas de la ANI, establecerá reuniones cuando lo estime conveniente, con el fin de analizar los diferentes aspectos técnicos, jurídicos y administrativos para llevar un adecuado control al desarrollo, ejecución y cumplimiento del contrato. Se evaluarán previamente los informes y las actividades que se vayan realizando y los demás aspectos a que haya lugar. De cada una de estas reuniones se levantará un acta firmada por los participantes, la cual quedará en custodia por el Interventor.</w:t>
      </w:r>
    </w:p>
    <w:p w14:paraId="701DF304" w14:textId="77777777" w:rsidR="00E22A90" w:rsidRPr="00A96B18" w:rsidRDefault="00E22A90" w:rsidP="00AA4CCD">
      <w:pPr>
        <w:pStyle w:val="Prrafodelista"/>
        <w:spacing w:before="0" w:after="0"/>
        <w:ind w:left="426"/>
        <w:rPr>
          <w:rFonts w:ascii="Arial" w:hAnsi="Arial" w:cs="Arial"/>
          <w:sz w:val="20"/>
        </w:rPr>
      </w:pPr>
    </w:p>
    <w:p w14:paraId="732A3297" w14:textId="2F08652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Suministrar de manera oportuna la información requerida por la </w:t>
      </w:r>
      <w:bookmarkStart w:id="352" w:name="_cp_text_1_999"/>
      <w:r w:rsidRPr="00A96B18">
        <w:rPr>
          <w:rFonts w:ascii="Arial" w:hAnsi="Arial" w:cs="Arial"/>
          <w:sz w:val="20"/>
        </w:rPr>
        <w:t xml:space="preserve">ANI </w:t>
      </w:r>
      <w:bookmarkEnd w:id="352"/>
      <w:r w:rsidRPr="00A96B18">
        <w:rPr>
          <w:rFonts w:ascii="Arial" w:hAnsi="Arial" w:cs="Arial"/>
          <w:sz w:val="20"/>
        </w:rPr>
        <w:t>y conceptuar o responder, de ser el caso, frente a los requerimientos presentados por entidades o comunidad.</w:t>
      </w:r>
    </w:p>
    <w:p w14:paraId="6424C54C" w14:textId="77777777" w:rsidR="00E22A90" w:rsidRPr="00A96B18" w:rsidRDefault="00E22A90" w:rsidP="00AA4CCD">
      <w:pPr>
        <w:pStyle w:val="Prrafodelista"/>
        <w:spacing w:before="0" w:after="0"/>
        <w:ind w:left="426"/>
        <w:rPr>
          <w:rFonts w:ascii="Arial" w:hAnsi="Arial" w:cs="Arial"/>
          <w:sz w:val="20"/>
        </w:rPr>
      </w:pPr>
    </w:p>
    <w:p w14:paraId="34E3CD4E" w14:textId="4800DCD5"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la afectación económica y social identificada en la adquisición predial, revisar las fichas sociales y conceptuar sobre la aplicación de las Resoluciones 077 de 2012 y 545 de 2008 o las normas que las complementen, modifiquen o sustituyan.</w:t>
      </w:r>
    </w:p>
    <w:p w14:paraId="4FF8E48A" w14:textId="77777777" w:rsidR="00E22A90" w:rsidRPr="00A96B18" w:rsidRDefault="00E22A90" w:rsidP="00AA4CCD">
      <w:pPr>
        <w:pStyle w:val="Prrafodelista"/>
        <w:spacing w:before="0" w:after="0"/>
        <w:ind w:left="426"/>
        <w:rPr>
          <w:rFonts w:ascii="Arial" w:hAnsi="Arial" w:cs="Arial"/>
          <w:sz w:val="20"/>
        </w:rPr>
      </w:pPr>
    </w:p>
    <w:p w14:paraId="22480C51" w14:textId="71B1E05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la información de seguimiento al Plan de Compensaciones Socioeconómicas.</w:t>
      </w:r>
    </w:p>
    <w:p w14:paraId="52835050" w14:textId="77777777" w:rsidR="00E22A90" w:rsidRPr="00A96B18" w:rsidRDefault="00E22A90" w:rsidP="00AA4CCD">
      <w:pPr>
        <w:pStyle w:val="Prrafodelista"/>
        <w:spacing w:before="0" w:after="0"/>
        <w:ind w:left="426"/>
        <w:rPr>
          <w:rFonts w:ascii="Arial" w:hAnsi="Arial" w:cs="Arial"/>
          <w:sz w:val="20"/>
        </w:rPr>
      </w:pPr>
    </w:p>
    <w:p w14:paraId="410D573E" w14:textId="6ADD9AAA"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Monitorear con las comunidades del sector la adecuada ejecución de los instrumentos de Gestión Social.</w:t>
      </w:r>
    </w:p>
    <w:p w14:paraId="0CCA0D1D" w14:textId="77777777" w:rsidR="00E22A90" w:rsidRPr="00A96B18" w:rsidRDefault="00E22A90" w:rsidP="00AA4CCD">
      <w:pPr>
        <w:pStyle w:val="Prrafodelista"/>
        <w:spacing w:before="0" w:after="0"/>
        <w:ind w:left="426"/>
        <w:rPr>
          <w:rFonts w:ascii="Arial" w:hAnsi="Arial" w:cs="Arial"/>
          <w:sz w:val="20"/>
        </w:rPr>
      </w:pPr>
    </w:p>
    <w:p w14:paraId="37D8BADE" w14:textId="12ACDDEA"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Representar a la ANI en las reuniones o espacios que se requiera.</w:t>
      </w:r>
    </w:p>
    <w:p w14:paraId="60919DC7" w14:textId="77777777" w:rsidR="00E22A90" w:rsidRPr="00A96B18" w:rsidRDefault="00E22A90" w:rsidP="00AA4CCD">
      <w:pPr>
        <w:pStyle w:val="Prrafodelista"/>
        <w:spacing w:before="0" w:after="0"/>
        <w:ind w:left="426"/>
        <w:rPr>
          <w:rFonts w:ascii="Arial" w:hAnsi="Arial" w:cs="Arial"/>
          <w:b/>
          <w:bCs/>
          <w:sz w:val="20"/>
        </w:rPr>
      </w:pPr>
    </w:p>
    <w:p w14:paraId="1085AC38" w14:textId="3E65C05E" w:rsidR="003C0627" w:rsidRPr="00A96B18" w:rsidRDefault="003C0627" w:rsidP="00AA4CCD">
      <w:pPr>
        <w:pStyle w:val="Prrafodelista"/>
        <w:numPr>
          <w:ilvl w:val="1"/>
          <w:numId w:val="13"/>
        </w:numPr>
        <w:spacing w:before="0" w:after="0"/>
        <w:ind w:left="426" w:hanging="426"/>
        <w:rPr>
          <w:rFonts w:ascii="Arial" w:hAnsi="Arial" w:cs="Arial"/>
          <w:b/>
          <w:bCs/>
          <w:sz w:val="20"/>
        </w:rPr>
      </w:pPr>
      <w:r w:rsidRPr="00A96B18">
        <w:rPr>
          <w:rFonts w:ascii="Arial" w:hAnsi="Arial" w:cs="Arial"/>
          <w:sz w:val="20"/>
        </w:rPr>
        <w:t>Disponer de personal idóneo para el seguimiento y control de las actividades relacionadas con Arqueología, así como conceptuar y/o responder los requerimientos solicitados por la Agencia o las autoridades competentes en el tema en coherencia con la normatividad vigente.</w:t>
      </w:r>
    </w:p>
    <w:p w14:paraId="2BB7982F" w14:textId="77777777" w:rsidR="00062376" w:rsidRPr="00A96B18" w:rsidRDefault="00062376" w:rsidP="00AA4CCD">
      <w:pPr>
        <w:pStyle w:val="Prrafodelista"/>
        <w:spacing w:before="0" w:after="0"/>
        <w:ind w:left="426"/>
        <w:rPr>
          <w:rFonts w:ascii="Arial" w:hAnsi="Arial" w:cs="Arial"/>
          <w:b/>
          <w:bCs/>
          <w:sz w:val="20"/>
        </w:rPr>
      </w:pPr>
    </w:p>
    <w:p w14:paraId="12ADD441"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53" w:name="_Ref65057990"/>
      <w:r w:rsidRPr="00A96B18">
        <w:rPr>
          <w:rFonts w:ascii="Arial" w:hAnsi="Arial" w:cs="Arial"/>
          <w:sz w:val="20"/>
          <w:lang w:val="es-CO"/>
        </w:rPr>
        <w:t>Área predial</w:t>
      </w:r>
      <w:bookmarkEnd w:id="353"/>
      <w:r w:rsidRPr="00A96B18">
        <w:rPr>
          <w:rFonts w:ascii="Arial" w:hAnsi="Arial" w:cs="Arial"/>
          <w:sz w:val="20"/>
          <w:lang w:val="es-CO"/>
        </w:rPr>
        <w:t>:</w:t>
      </w:r>
    </w:p>
    <w:p w14:paraId="31B47A7C" w14:textId="77777777" w:rsidR="003C0627" w:rsidRPr="00A96B18" w:rsidRDefault="003C0627" w:rsidP="00AA4CCD">
      <w:pPr>
        <w:pStyle w:val="Textoindependiente"/>
        <w:tabs>
          <w:tab w:val="left" w:pos="540"/>
        </w:tabs>
        <w:adjustRightInd/>
        <w:spacing w:after="0" w:line="240" w:lineRule="auto"/>
        <w:rPr>
          <w:rFonts w:ascii="Arial" w:hAnsi="Arial" w:cs="Arial"/>
          <w:bCs/>
          <w:sz w:val="20"/>
          <w:lang w:val="es-CO"/>
        </w:rPr>
      </w:pPr>
    </w:p>
    <w:p w14:paraId="73CBBBB7" w14:textId="77777777" w:rsidR="003C0627" w:rsidRPr="00A96B18" w:rsidRDefault="003C0627" w:rsidP="00AA4CCD">
      <w:pPr>
        <w:pStyle w:val="Textoindependiente"/>
        <w:tabs>
          <w:tab w:val="left" w:pos="540"/>
        </w:tabs>
        <w:adjustRightInd/>
        <w:spacing w:after="0" w:line="240" w:lineRule="auto"/>
        <w:rPr>
          <w:rFonts w:ascii="Arial" w:hAnsi="Arial" w:cs="Arial"/>
          <w:sz w:val="20"/>
          <w:lang w:val="es-CO"/>
        </w:rPr>
      </w:pPr>
      <w:r w:rsidRPr="00A96B18">
        <w:rPr>
          <w:rFonts w:ascii="Arial" w:hAnsi="Arial" w:cs="Arial"/>
          <w:sz w:val="20"/>
          <w:lang w:val="es-CO"/>
        </w:rPr>
        <w:t>Tienen como objetivo fundamental, el fortalecimiento de la función de control y vigilancia a la gestión que adelanta el Concesionario para la adquisición de las áreas requeridas para la ejecución del Proyecto, mediante la vigilancia y control y seguimiento de la Gestión Predial establecida en el Contrato de Concesión, sus otrosíes y adicionales. Bajo esos criterios las funciones que como mínimo debe llevar a cabo el Interventor relacionadas con la gestión predial como mínimo son las siguientes:</w:t>
      </w:r>
    </w:p>
    <w:p w14:paraId="69ED3F0F" w14:textId="77777777" w:rsidR="003C0627" w:rsidRPr="00A96B18" w:rsidRDefault="003C0627" w:rsidP="00AA4CCD">
      <w:pPr>
        <w:pStyle w:val="Textoindependiente"/>
        <w:tabs>
          <w:tab w:val="left" w:pos="540"/>
        </w:tabs>
        <w:adjustRightInd/>
        <w:spacing w:after="0" w:line="240" w:lineRule="auto"/>
        <w:rPr>
          <w:rFonts w:ascii="Arial" w:hAnsi="Arial" w:cs="Arial"/>
          <w:sz w:val="20"/>
          <w:lang w:val="es-CO"/>
        </w:rPr>
      </w:pPr>
    </w:p>
    <w:p w14:paraId="4D990BB9"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En caso de requerirse, apoyar la gestión que debe adelantarse con las autoridades departamentales y municipales y demás entidades y organizaciones relacionadas con el proyecto.</w:t>
      </w:r>
    </w:p>
    <w:p w14:paraId="76FEC668" w14:textId="77777777" w:rsidR="00E22A90" w:rsidRPr="00A96B18" w:rsidRDefault="00E22A90" w:rsidP="00AA4CCD">
      <w:pPr>
        <w:pStyle w:val="Prrafodelista"/>
        <w:spacing w:before="0" w:after="0"/>
        <w:ind w:left="426"/>
        <w:rPr>
          <w:rFonts w:ascii="Arial" w:hAnsi="Arial" w:cs="Arial"/>
          <w:sz w:val="20"/>
        </w:rPr>
      </w:pPr>
    </w:p>
    <w:p w14:paraId="036399EB"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Apoyar la consecución de información técnica relacionada con los predios objeto de adquisición por el proyecto y realizar las verificaciones topográficas y de infraestructura que se requieran para resolver inquietudes prediales y preparar el concepto técnico respectivo a solicitud de la Agencia Nacional de Infraestructura, así como apoyar la elaboración de conceptos jurídicos relacionados con la gestión predial.</w:t>
      </w:r>
    </w:p>
    <w:p w14:paraId="6117200D" w14:textId="77777777" w:rsidR="00E22A90" w:rsidRPr="00A96B18" w:rsidRDefault="00E22A90" w:rsidP="00AA4CCD">
      <w:pPr>
        <w:pStyle w:val="Prrafodelista"/>
        <w:spacing w:before="0" w:after="0"/>
        <w:ind w:left="426"/>
        <w:rPr>
          <w:rFonts w:ascii="Arial" w:hAnsi="Arial" w:cs="Arial"/>
          <w:sz w:val="20"/>
        </w:rPr>
      </w:pPr>
    </w:p>
    <w:p w14:paraId="1F147A74"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Apoyar y asesorar a la ANI técnica, social y jurídicamente en aspectos relacionados con la gestión de compra de predios por parte del Concesionario, de conformidad con la “Ley Aplicable”.</w:t>
      </w:r>
    </w:p>
    <w:p w14:paraId="70F72986" w14:textId="77777777" w:rsidR="00E22A90" w:rsidRPr="00A96B18" w:rsidRDefault="00E22A90" w:rsidP="00AA4CCD">
      <w:pPr>
        <w:pStyle w:val="Prrafodelista"/>
        <w:spacing w:before="0" w:after="0"/>
        <w:ind w:left="426"/>
        <w:rPr>
          <w:rFonts w:ascii="Arial" w:hAnsi="Arial" w:cs="Arial"/>
          <w:sz w:val="20"/>
        </w:rPr>
      </w:pPr>
    </w:p>
    <w:p w14:paraId="6FAA82D0" w14:textId="4AE5E7B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Efectuar seguimiento a uso y la debida ejecución de los recursos de las cuentas Prediales, existentes en este contrato de concesión y sus adicionales y Otrosíes.</w:t>
      </w:r>
    </w:p>
    <w:p w14:paraId="20E6CBC8" w14:textId="77777777" w:rsidR="00E22A90" w:rsidRPr="00A96B18" w:rsidRDefault="00E22A90" w:rsidP="00AA4CCD">
      <w:pPr>
        <w:pStyle w:val="Prrafodelista"/>
        <w:spacing w:before="0" w:after="0"/>
        <w:ind w:left="426"/>
        <w:rPr>
          <w:rFonts w:ascii="Arial" w:hAnsi="Arial" w:cs="Arial"/>
          <w:sz w:val="20"/>
        </w:rPr>
      </w:pPr>
    </w:p>
    <w:p w14:paraId="7B695B1F" w14:textId="5500F5E9"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Mantener informado a los Coordinadores de los GIT Predial y de Asesoría Jurídica Predial de los documentos presentados para firma por parte de la ANI, a fin de garantizar el cabal cumplimiento de los términos y requisitos legales, de lo cual el concesionario se hace totalmente responsable.</w:t>
      </w:r>
    </w:p>
    <w:p w14:paraId="7D70E60C" w14:textId="77777777" w:rsidR="00E22A90" w:rsidRPr="00A96B18" w:rsidRDefault="00E22A90" w:rsidP="00AA4CCD">
      <w:pPr>
        <w:pStyle w:val="Prrafodelista"/>
        <w:spacing w:before="0" w:after="0"/>
        <w:ind w:left="426"/>
        <w:rPr>
          <w:rFonts w:ascii="Arial" w:hAnsi="Arial" w:cs="Arial"/>
          <w:sz w:val="20"/>
        </w:rPr>
      </w:pPr>
    </w:p>
    <w:p w14:paraId="13D9B451" w14:textId="51246CD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Presentar mensualmente, o cuando la entidad lo requiera, un informe predial que analice, entre otros, la gestión adelantada por el concesionario y su relación con el cumplimiento de las obligaciones contractuales, identificando los aspectos a corregir.</w:t>
      </w:r>
    </w:p>
    <w:p w14:paraId="107717EE" w14:textId="77777777" w:rsidR="00E22A90" w:rsidRPr="00A96B18" w:rsidRDefault="00E22A90" w:rsidP="00AA4CCD">
      <w:pPr>
        <w:pStyle w:val="Prrafodelista"/>
        <w:spacing w:before="0" w:after="0"/>
        <w:ind w:left="426"/>
        <w:rPr>
          <w:rFonts w:ascii="Arial" w:hAnsi="Arial" w:cs="Arial"/>
          <w:sz w:val="20"/>
        </w:rPr>
      </w:pPr>
    </w:p>
    <w:p w14:paraId="21E74B3D" w14:textId="6F36480D"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Presentar con la periodicidad indicada por la entidad, los formatos institucionales establecidos para la verificación de los instrumentos de gestión predial, la revisión de carpetas prediales, la lista de chequeo de carpetas prediales, los predios requeridos para obra y recursos prediales.</w:t>
      </w:r>
    </w:p>
    <w:p w14:paraId="2F0EFE34" w14:textId="77777777" w:rsidR="00E22A90" w:rsidRPr="00A96B18" w:rsidRDefault="00E22A90" w:rsidP="00AA4CCD">
      <w:pPr>
        <w:pStyle w:val="Prrafodelista"/>
        <w:spacing w:before="0" w:after="0"/>
        <w:ind w:left="426"/>
        <w:rPr>
          <w:rFonts w:ascii="Arial" w:hAnsi="Arial" w:cs="Arial"/>
          <w:sz w:val="20"/>
        </w:rPr>
      </w:pPr>
    </w:p>
    <w:p w14:paraId="413E2566" w14:textId="43DDCD04"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Apoyar a la entidad en la atención y solución oportuna de las peticiones, quejas y reclamos de los propietarios, entidades de control y la comunidad en general, relacionadas con aspectos atinentes al proceso de adquisición de los predios objeto del contrato y dar respuesta oportuna para que la ANI pueda cumplir con las peticiones, quejas y reclamos en los términos establecidos en la Ley.</w:t>
      </w:r>
    </w:p>
    <w:p w14:paraId="03B14EA2" w14:textId="77777777" w:rsidR="00E22A90" w:rsidRPr="00A96B18" w:rsidRDefault="00E22A90" w:rsidP="00AA4CCD">
      <w:pPr>
        <w:pStyle w:val="Prrafodelista"/>
        <w:spacing w:before="0" w:after="0"/>
        <w:ind w:left="426"/>
        <w:rPr>
          <w:rFonts w:ascii="Arial" w:hAnsi="Arial" w:cs="Arial"/>
          <w:sz w:val="20"/>
        </w:rPr>
      </w:pPr>
    </w:p>
    <w:p w14:paraId="082D836A" w14:textId="6D3ACC02"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Cada uno de los documentos que sean revisados y aprobados llevará el visto bueno y/o la firma del profesional responsable de la Interventoría.</w:t>
      </w:r>
    </w:p>
    <w:p w14:paraId="739E761E" w14:textId="77777777" w:rsidR="00E22A90" w:rsidRPr="00A96B18" w:rsidRDefault="00E22A90" w:rsidP="00AA4CCD">
      <w:pPr>
        <w:pStyle w:val="Prrafodelista"/>
        <w:spacing w:before="0" w:after="0"/>
        <w:ind w:left="426"/>
        <w:rPr>
          <w:rFonts w:ascii="Arial" w:hAnsi="Arial" w:cs="Arial"/>
          <w:sz w:val="20"/>
        </w:rPr>
      </w:pPr>
    </w:p>
    <w:p w14:paraId="55172650" w14:textId="4422518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Realizar la revisión y verificación técnica, jurídica y social de la Gestión Predial y vigilar el cumplimiento normativo y contractual en la materia por parte del concesionario, de acuerdo con los alcances y obligaciones establecidas en el contrato de Concesión y sus Otrosíes y/o modificaciones contractuales.</w:t>
      </w:r>
    </w:p>
    <w:p w14:paraId="539B708F" w14:textId="77777777" w:rsidR="00E22A90" w:rsidRPr="00A96B18" w:rsidRDefault="00E22A90" w:rsidP="00AA4CCD">
      <w:pPr>
        <w:pStyle w:val="Prrafodelista"/>
        <w:spacing w:before="0" w:after="0"/>
        <w:ind w:left="426"/>
        <w:rPr>
          <w:rFonts w:ascii="Arial" w:hAnsi="Arial" w:cs="Arial"/>
          <w:sz w:val="20"/>
        </w:rPr>
      </w:pPr>
    </w:p>
    <w:p w14:paraId="7425BCBA" w14:textId="21264114"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Vigilar y exigir que el Concesionario siga las políticas y directrices impartidas por la ANI en materia de gestión y adquisición predial.</w:t>
      </w:r>
    </w:p>
    <w:p w14:paraId="05E09B2B" w14:textId="77777777" w:rsidR="00E22A90" w:rsidRPr="00A96B18" w:rsidRDefault="00E22A90" w:rsidP="00AA4CCD">
      <w:pPr>
        <w:pStyle w:val="Prrafodelista"/>
        <w:spacing w:before="0" w:after="0"/>
        <w:ind w:left="426"/>
        <w:rPr>
          <w:rFonts w:ascii="Arial" w:hAnsi="Arial" w:cs="Arial"/>
          <w:sz w:val="20"/>
        </w:rPr>
      </w:pPr>
    </w:p>
    <w:p w14:paraId="66C61A76" w14:textId="0D3A050E"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En los casos en que la ANI y/o la Interventoría lo considere pertinente, verificar que el acta de entrega de cada predio corresponda realmente al área física entregada por el propietario al concesionario y que se ocupe exclusivamente el área adquirida y no se intervenga, ocupe o se causen daños en el área no adquirida.</w:t>
      </w:r>
    </w:p>
    <w:p w14:paraId="5D26566F" w14:textId="77777777" w:rsidR="00E22A90" w:rsidRPr="00A96B18" w:rsidRDefault="00E22A90" w:rsidP="00AA4CCD">
      <w:pPr>
        <w:pStyle w:val="Prrafodelista"/>
        <w:spacing w:before="0" w:after="0"/>
        <w:ind w:left="426"/>
        <w:rPr>
          <w:rFonts w:ascii="Arial" w:hAnsi="Arial" w:cs="Arial"/>
          <w:sz w:val="20"/>
        </w:rPr>
      </w:pPr>
    </w:p>
    <w:p w14:paraId="58F21A79" w14:textId="14AD7320"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Realizar la verificación de los expedientes prediales con gestión finalizada para entrega a Archivo, dentro del ejercicio de su función de control y vigilancia de la gestión predial a cargo del concesionario.</w:t>
      </w:r>
    </w:p>
    <w:p w14:paraId="71FEF573" w14:textId="77777777" w:rsidR="00E22A90" w:rsidRPr="00A96B18" w:rsidRDefault="00E22A90" w:rsidP="00AA4CCD">
      <w:pPr>
        <w:pStyle w:val="Prrafodelista"/>
        <w:spacing w:before="0" w:after="0"/>
        <w:ind w:left="426"/>
        <w:rPr>
          <w:rFonts w:ascii="Arial" w:hAnsi="Arial" w:cs="Arial"/>
          <w:sz w:val="20"/>
        </w:rPr>
      </w:pPr>
    </w:p>
    <w:p w14:paraId="5AEE8C97" w14:textId="22CEC8ED"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permanentemente la actualización de la base de datos y/o software que para el seguimiento y control de la gestión predial alimente el concesionario de conformidad con lo establecido en el Contrato de Concesión y los requerimientos de la ANI, con la información del proceso y los documentos inherentes a cada uno de los predios en proceso de adquisición por enajenación voluntaria o por expropiación por vía judicial.</w:t>
      </w:r>
    </w:p>
    <w:p w14:paraId="77FF6683" w14:textId="77777777" w:rsidR="00E22A90" w:rsidRPr="00A96B18" w:rsidRDefault="00E22A90" w:rsidP="00AA4CCD">
      <w:pPr>
        <w:pStyle w:val="Prrafodelista"/>
        <w:spacing w:before="0" w:after="0"/>
        <w:ind w:left="426"/>
        <w:rPr>
          <w:rFonts w:ascii="Arial" w:hAnsi="Arial" w:cs="Arial"/>
          <w:sz w:val="20"/>
        </w:rPr>
      </w:pPr>
    </w:p>
    <w:p w14:paraId="0C9467A2" w14:textId="5D1B364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Efectuar la revisión de los documentos contenidos en los expedientes prediales remitidos a la ANI para el inicio del proceso de expropiación judicial, para verificar que el proceso se ha adelantado de conformidad con la normatividad vigente en la materia y las obligaciones contractuales.</w:t>
      </w:r>
    </w:p>
    <w:p w14:paraId="2D3F7664" w14:textId="77777777" w:rsidR="00E22A90" w:rsidRPr="00A96B18" w:rsidRDefault="00E22A90" w:rsidP="00AA4CCD">
      <w:pPr>
        <w:pStyle w:val="Prrafodelista"/>
        <w:spacing w:before="0" w:after="0"/>
        <w:ind w:left="426"/>
        <w:rPr>
          <w:rFonts w:ascii="Arial" w:hAnsi="Arial" w:cs="Arial"/>
          <w:sz w:val="20"/>
        </w:rPr>
      </w:pPr>
    </w:p>
    <w:p w14:paraId="34585F1C" w14:textId="1C0CAC6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Analizar y validar la proyección efectuada por el Concesionario respecto al valor de los recursos faltantes para concluir la adquisición de los predios.</w:t>
      </w:r>
    </w:p>
    <w:p w14:paraId="7C36FD38" w14:textId="77777777" w:rsidR="00E22A90" w:rsidRPr="00A96B18" w:rsidRDefault="00E22A90" w:rsidP="00AA4CCD">
      <w:pPr>
        <w:pStyle w:val="Prrafodelista"/>
        <w:spacing w:before="0" w:after="0"/>
        <w:ind w:left="426"/>
        <w:rPr>
          <w:rFonts w:ascii="Arial" w:hAnsi="Arial" w:cs="Arial"/>
          <w:sz w:val="20"/>
        </w:rPr>
      </w:pPr>
    </w:p>
    <w:p w14:paraId="3D4583EC" w14:textId="76AD94EB"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Validar las cuentas de cobro presentadas por el Concesionario respecto a recursos prestados para el desarrollo de la adquisición de predios, teniendo en cuenta el cumplimiento de las obligaciones del Concesionario para la adquisición de los predios.</w:t>
      </w:r>
    </w:p>
    <w:p w14:paraId="007893D6" w14:textId="77777777" w:rsidR="00E22A90" w:rsidRPr="00A96B18" w:rsidRDefault="00E22A90" w:rsidP="00AA4CCD">
      <w:pPr>
        <w:pStyle w:val="Prrafodelista"/>
        <w:spacing w:before="0" w:after="0"/>
        <w:ind w:left="426"/>
        <w:rPr>
          <w:rFonts w:ascii="Arial" w:hAnsi="Arial" w:cs="Arial"/>
          <w:sz w:val="20"/>
        </w:rPr>
      </w:pPr>
    </w:p>
    <w:p w14:paraId="2EE2CAE7" w14:textId="649D454D"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Validar la existencia de las condiciones establecidas en el contrato para la ocurrencia de la Fuerza Mayor Predial.</w:t>
      </w:r>
    </w:p>
    <w:p w14:paraId="2FB512EC" w14:textId="77777777" w:rsidR="00E22A90" w:rsidRPr="00A96B18" w:rsidRDefault="00E22A90" w:rsidP="00AA4CCD">
      <w:pPr>
        <w:pStyle w:val="Prrafodelista"/>
        <w:spacing w:before="0" w:after="0"/>
        <w:ind w:left="426"/>
        <w:rPr>
          <w:rFonts w:ascii="Arial" w:hAnsi="Arial" w:cs="Arial"/>
          <w:sz w:val="20"/>
        </w:rPr>
      </w:pPr>
    </w:p>
    <w:p w14:paraId="4D8ED569" w14:textId="2CCC2BB2"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Validar la necesidad de adquirir predios requeridos por el Concesionario por efectos de situaciones de emergencia.</w:t>
      </w:r>
    </w:p>
    <w:p w14:paraId="3580E36D" w14:textId="77777777" w:rsidR="00E22A90" w:rsidRPr="00A96B18" w:rsidRDefault="00E22A90" w:rsidP="00AA4CCD">
      <w:pPr>
        <w:pStyle w:val="Prrafodelista"/>
        <w:spacing w:before="0" w:after="0"/>
        <w:ind w:left="426"/>
        <w:rPr>
          <w:rFonts w:ascii="Arial" w:hAnsi="Arial" w:cs="Arial"/>
          <w:sz w:val="20"/>
        </w:rPr>
      </w:pPr>
    </w:p>
    <w:p w14:paraId="7B9E00A5" w14:textId="50A3C31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durante el proceso de reversión de la concesión, que todos los predios del corredor vial concesionado se encuentran libres de ocupación y debidamente saneados.</w:t>
      </w:r>
    </w:p>
    <w:p w14:paraId="4C61B790" w14:textId="77777777" w:rsidR="00E22A90" w:rsidRPr="00A96B18" w:rsidRDefault="00E22A90" w:rsidP="00AA4CCD">
      <w:pPr>
        <w:pStyle w:val="Prrafodelista"/>
        <w:spacing w:before="0" w:after="0"/>
        <w:ind w:left="426"/>
        <w:rPr>
          <w:rFonts w:ascii="Arial" w:hAnsi="Arial" w:cs="Arial"/>
          <w:sz w:val="20"/>
        </w:rPr>
      </w:pPr>
    </w:p>
    <w:p w14:paraId="778BC288" w14:textId="2CA18B1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que el Concesionario realice y mantenga la materialización del cercado en el corredor vial concesionado</w:t>
      </w:r>
    </w:p>
    <w:p w14:paraId="39DEA1C7" w14:textId="77777777" w:rsidR="00E22A90" w:rsidRPr="00A96B18" w:rsidRDefault="00E22A90" w:rsidP="00AA4CCD">
      <w:pPr>
        <w:pStyle w:val="Prrafodelista"/>
        <w:spacing w:before="0" w:after="0"/>
        <w:ind w:left="426"/>
        <w:rPr>
          <w:rFonts w:ascii="Arial" w:hAnsi="Arial" w:cs="Arial"/>
          <w:sz w:val="20"/>
        </w:rPr>
      </w:pPr>
    </w:p>
    <w:p w14:paraId="47B2E0B4" w14:textId="5BCBF0B8"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Exigir al Concesionario la remisión de la documentación necesaria para lograr una efectiva revisión, seguimiento y efectividad de la gestión predial. </w:t>
      </w:r>
    </w:p>
    <w:p w14:paraId="3B8FE5D8" w14:textId="77777777" w:rsidR="00E22A90" w:rsidRPr="00A96B18" w:rsidRDefault="00E22A90" w:rsidP="00AA4CCD">
      <w:pPr>
        <w:pStyle w:val="Prrafodelista"/>
        <w:spacing w:before="0" w:after="0"/>
        <w:ind w:left="426"/>
        <w:rPr>
          <w:rFonts w:ascii="Arial" w:hAnsi="Arial" w:cs="Arial"/>
          <w:sz w:val="20"/>
        </w:rPr>
      </w:pPr>
    </w:p>
    <w:p w14:paraId="346338A0" w14:textId="2CF12E74"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Revisar, previo al envío a la entidad por parte del concesionario, todas las carpetas prediales en las que se ha concluido el proceso de enajenación voluntaria o expropiación, con el fin de verificar que los procesos se han adelantado conforme a las obligaciones contractuales, la normatividad vigente y, además, cumplen con los parámetros normativos relativos al archivo documental.</w:t>
      </w:r>
    </w:p>
    <w:p w14:paraId="0835D7AA" w14:textId="77777777" w:rsidR="00E22A90" w:rsidRPr="00A96B18" w:rsidRDefault="00E22A90" w:rsidP="00AA4CCD">
      <w:pPr>
        <w:pStyle w:val="Prrafodelista"/>
        <w:spacing w:before="0" w:after="0"/>
        <w:ind w:left="426"/>
        <w:rPr>
          <w:rFonts w:ascii="Arial" w:hAnsi="Arial" w:cs="Arial"/>
          <w:sz w:val="20"/>
        </w:rPr>
      </w:pPr>
    </w:p>
    <w:p w14:paraId="5D8026CB" w14:textId="1A7150CF"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Asistir y participar a las reuniones y comités prediales programadas por la ANI, con el fin de analizar los diferentes aspectos técnicos, jurídicos y administrativos para llevar un adecuado control al desarrollo, ejecución y cumplimiento del Contrato de Concesión en materia predial.</w:t>
      </w:r>
    </w:p>
    <w:p w14:paraId="3E4C8FD7" w14:textId="77777777" w:rsidR="00E22A90" w:rsidRPr="00A96B18" w:rsidRDefault="00E22A90" w:rsidP="00AA4CCD">
      <w:pPr>
        <w:pStyle w:val="Prrafodelista"/>
        <w:spacing w:before="0" w:after="0"/>
        <w:ind w:left="426"/>
        <w:rPr>
          <w:rFonts w:ascii="Arial" w:hAnsi="Arial" w:cs="Arial"/>
          <w:sz w:val="20"/>
        </w:rPr>
      </w:pPr>
    </w:p>
    <w:p w14:paraId="185D1D54" w14:textId="149F4CA8"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que el concesionario esté cumpliendo con sus obligaciones para la protección y vigilancia del corredor vial concesionado, de tal manera que adelante oportunamente la gestión conducente a la restitución del bien de uso público, en caso de que este sea invadido.</w:t>
      </w:r>
    </w:p>
    <w:p w14:paraId="49C300BC" w14:textId="77777777" w:rsidR="00E22A90" w:rsidRPr="00A96B18" w:rsidRDefault="00E22A90" w:rsidP="00AA4CCD">
      <w:pPr>
        <w:pStyle w:val="Prrafodelista"/>
        <w:spacing w:before="0" w:after="0"/>
        <w:ind w:left="426"/>
        <w:rPr>
          <w:rFonts w:ascii="Arial" w:hAnsi="Arial" w:cs="Arial"/>
          <w:sz w:val="20"/>
        </w:rPr>
      </w:pPr>
    </w:p>
    <w:p w14:paraId="473AE25A" w14:textId="1A36F789"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Mantener en reserva la información que obtenga y conozca con ocasión y desarrollo del contrato.</w:t>
      </w:r>
    </w:p>
    <w:p w14:paraId="72375007" w14:textId="77777777" w:rsidR="00E22A90" w:rsidRPr="00A96B18" w:rsidRDefault="00E22A90" w:rsidP="00AA4CCD">
      <w:pPr>
        <w:pStyle w:val="Prrafodelista"/>
        <w:spacing w:before="0" w:after="0"/>
        <w:ind w:left="426"/>
        <w:rPr>
          <w:rFonts w:ascii="Arial" w:hAnsi="Arial" w:cs="Arial"/>
          <w:sz w:val="20"/>
        </w:rPr>
      </w:pPr>
    </w:p>
    <w:p w14:paraId="390A716F" w14:textId="72070482"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Verificar que las áreas remanentes adquiridas en el </w:t>
      </w:r>
      <w:r w:rsidR="00526CDD" w:rsidRPr="00A96B18">
        <w:rPr>
          <w:rFonts w:ascii="Arial" w:hAnsi="Arial" w:cs="Arial"/>
          <w:sz w:val="20"/>
        </w:rPr>
        <w:t>proyecto</w:t>
      </w:r>
      <w:r w:rsidRPr="00A96B18">
        <w:rPr>
          <w:rFonts w:ascii="Arial" w:hAnsi="Arial" w:cs="Arial"/>
          <w:sz w:val="20"/>
        </w:rPr>
        <w:t xml:space="preserve"> estén libres de ocupaciones y/o invasiones, y en caso tal, que el concesionario cumpla con el procedimiento establecido para su cuidado y custodia o recuperación.</w:t>
      </w:r>
    </w:p>
    <w:p w14:paraId="38E878CB" w14:textId="77777777" w:rsidR="00E22A90" w:rsidRPr="00A96B18" w:rsidRDefault="00E22A90" w:rsidP="00AA4CCD">
      <w:pPr>
        <w:pStyle w:val="Prrafodelista"/>
        <w:spacing w:before="0" w:after="0"/>
        <w:ind w:left="426"/>
        <w:rPr>
          <w:rFonts w:ascii="Arial" w:hAnsi="Arial" w:cs="Arial"/>
          <w:sz w:val="20"/>
          <w:lang w:val="es-CO"/>
        </w:rPr>
      </w:pPr>
    </w:p>
    <w:p w14:paraId="60AE87E3" w14:textId="4F061F38" w:rsidR="003C0627" w:rsidRPr="00A96B18" w:rsidRDefault="003C0627" w:rsidP="00AA4CCD">
      <w:pPr>
        <w:pStyle w:val="Prrafodelista"/>
        <w:numPr>
          <w:ilvl w:val="1"/>
          <w:numId w:val="13"/>
        </w:numPr>
        <w:spacing w:before="0" w:after="0"/>
        <w:ind w:left="426" w:hanging="426"/>
        <w:rPr>
          <w:rFonts w:ascii="Arial" w:hAnsi="Arial" w:cs="Arial"/>
          <w:sz w:val="20"/>
          <w:lang w:val="es-CO"/>
        </w:rPr>
      </w:pPr>
      <w:r w:rsidRPr="00A96B18">
        <w:rPr>
          <w:rFonts w:ascii="Arial" w:hAnsi="Arial" w:cs="Arial"/>
          <w:sz w:val="20"/>
        </w:rPr>
        <w:t>Velar por el cumplimiento de las obligaciones en materia predial, en caso de evidenciar algún incumplimiento de parte del concesionario, avisar a la Agencia, requerir al Concesionario y en caso tal adelantar la gestión pertinente</w:t>
      </w:r>
      <w:r w:rsidRPr="00A96B18">
        <w:rPr>
          <w:rFonts w:ascii="Arial" w:hAnsi="Arial" w:cs="Arial"/>
          <w:sz w:val="20"/>
          <w:lang w:val="es-CO"/>
        </w:rPr>
        <w:t xml:space="preserve"> para adelantar proceso sancionatorio.</w:t>
      </w:r>
    </w:p>
    <w:p w14:paraId="3A045A06" w14:textId="77777777" w:rsidR="00E22A90" w:rsidRPr="00A96B18" w:rsidRDefault="00E22A90" w:rsidP="00AA4CCD">
      <w:pPr>
        <w:rPr>
          <w:rFonts w:ascii="Arial" w:hAnsi="Arial" w:cs="Arial"/>
          <w:sz w:val="20"/>
          <w:lang w:val="es-CO"/>
        </w:rPr>
      </w:pPr>
    </w:p>
    <w:p w14:paraId="6FCB38B5" w14:textId="77777777" w:rsidR="003C0627" w:rsidRPr="00A96B18" w:rsidRDefault="003C0627" w:rsidP="00AA4CCD">
      <w:pPr>
        <w:pStyle w:val="Ttulo2"/>
        <w:numPr>
          <w:ilvl w:val="1"/>
          <w:numId w:val="18"/>
        </w:numPr>
        <w:spacing w:before="0" w:line="240" w:lineRule="auto"/>
        <w:ind w:left="567" w:hanging="567"/>
        <w:rPr>
          <w:rFonts w:ascii="Arial" w:hAnsi="Arial" w:cs="Arial"/>
          <w:sz w:val="20"/>
          <w:lang w:val="es-CO"/>
        </w:rPr>
      </w:pPr>
      <w:bookmarkStart w:id="354" w:name="_Ref65057992"/>
      <w:r w:rsidRPr="00A96B18">
        <w:rPr>
          <w:rFonts w:ascii="Arial" w:hAnsi="Arial" w:cs="Arial"/>
          <w:sz w:val="20"/>
          <w:lang w:val="es-CO"/>
        </w:rPr>
        <w:t>Área de riesgos</w:t>
      </w:r>
      <w:bookmarkEnd w:id="354"/>
      <w:r w:rsidRPr="00A96B18">
        <w:rPr>
          <w:rFonts w:ascii="Arial" w:hAnsi="Arial" w:cs="Arial"/>
          <w:sz w:val="20"/>
          <w:lang w:val="es-CO"/>
        </w:rPr>
        <w:t>:</w:t>
      </w:r>
    </w:p>
    <w:p w14:paraId="624B65F9" w14:textId="77777777" w:rsidR="003C0627" w:rsidRPr="00A96B18" w:rsidRDefault="003C0627" w:rsidP="00AA4CCD">
      <w:pPr>
        <w:rPr>
          <w:rFonts w:ascii="Arial" w:hAnsi="Arial" w:cs="Arial"/>
          <w:sz w:val="20"/>
          <w:lang w:val="es-CO"/>
        </w:rPr>
      </w:pPr>
    </w:p>
    <w:p w14:paraId="0193E2CB" w14:textId="77777777"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El Interventor deberá contar o implementar un sistema que permita la identificación, previsión y el seguimiento de los riesgos asociados con el Contrato de Concesión, así como aquellos que puedan afectar la viabilidad y buena ejecución del Contrato de Concesión, de manera que les permita prever, organizar, proponer y adelantar acciones con la oportunidad requerida para el tratamiento de los riesgos identificados frente a la posibilidad de su materialización, así como la minimización de impactos que pudieran poner en peligro la viabilidad y buena ejecución del Contrato de Concesión.</w:t>
      </w:r>
    </w:p>
    <w:p w14:paraId="26C865B2" w14:textId="77777777" w:rsidR="00E22A90" w:rsidRPr="00A96B18" w:rsidRDefault="00E22A90" w:rsidP="00AA4CCD">
      <w:pPr>
        <w:pStyle w:val="Prrafodelista"/>
        <w:spacing w:before="0" w:after="0"/>
        <w:ind w:left="426"/>
        <w:rPr>
          <w:rFonts w:ascii="Arial" w:hAnsi="Arial" w:cs="Arial"/>
          <w:sz w:val="20"/>
        </w:rPr>
      </w:pPr>
    </w:p>
    <w:p w14:paraId="2170375A" w14:textId="45C1618E"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Para el cumplimiento de sus obligaciones, el Interventor deberá ceñirse a la normatividad vigente que orienta el componente de riesgos para los contratos de concesión, así como las normas que la complementen o sustituyan. Estos incluyen la Ley 448 de 1998, el Decreto 423 de 2001, los documentos CONPES, e igualmente los lineamientos establecidos por el Ministerio de Hacienda y Crédito Público.</w:t>
      </w:r>
    </w:p>
    <w:p w14:paraId="13DE48DA" w14:textId="77777777" w:rsidR="00E22A90" w:rsidRPr="00A96B18" w:rsidRDefault="00E22A90" w:rsidP="00AA4CCD">
      <w:pPr>
        <w:pStyle w:val="Prrafodelista"/>
        <w:spacing w:before="0" w:after="0"/>
        <w:ind w:left="426"/>
        <w:rPr>
          <w:rFonts w:ascii="Arial" w:hAnsi="Arial" w:cs="Arial"/>
          <w:sz w:val="20"/>
        </w:rPr>
      </w:pPr>
    </w:p>
    <w:p w14:paraId="6908349C" w14:textId="7657E6A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El enfoque sobre el cual debe girar la ejecución del Contrato de </w:t>
      </w:r>
      <w:r w:rsidR="00526CDD" w:rsidRPr="00A96B18">
        <w:rPr>
          <w:rFonts w:ascii="Arial" w:hAnsi="Arial" w:cs="Arial"/>
          <w:sz w:val="20"/>
        </w:rPr>
        <w:t>Interventoría</w:t>
      </w:r>
      <w:r w:rsidRPr="00A96B18">
        <w:rPr>
          <w:rFonts w:ascii="Arial" w:hAnsi="Arial" w:cs="Arial"/>
          <w:sz w:val="20"/>
        </w:rPr>
        <w:t xml:space="preserve"> es la revisión y vigilancia de las obligaciones a cargo del Concesionario, sobre un principio básico y fundamental, que es la distribución y asignación de riesgos del proyecto.</w:t>
      </w:r>
    </w:p>
    <w:p w14:paraId="26FE9B39" w14:textId="77777777" w:rsidR="00E22A90" w:rsidRPr="00A96B18" w:rsidRDefault="00E22A90" w:rsidP="00AA4CCD">
      <w:pPr>
        <w:pStyle w:val="Prrafodelista"/>
        <w:spacing w:before="0" w:after="0"/>
        <w:ind w:left="426"/>
        <w:rPr>
          <w:rFonts w:ascii="Arial" w:hAnsi="Arial" w:cs="Arial"/>
          <w:sz w:val="20"/>
        </w:rPr>
      </w:pPr>
    </w:p>
    <w:p w14:paraId="7AD743DC" w14:textId="519D9F8C"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Para el efecto, el Interventor realizará un análisis detallado del Contrato de Concesión del que se deriva su Interventoría, y de todas las modificaciones del que este haya sido objeto, enfocado a identificar las obligaciones de cada una de las Partes y la distribución de riesgos que tenga el Contrato de Concesión en el momento del inicio de la Interventoría. </w:t>
      </w:r>
    </w:p>
    <w:p w14:paraId="56334047" w14:textId="77777777" w:rsidR="00E22A90" w:rsidRPr="00A96B18" w:rsidRDefault="00E22A90" w:rsidP="00AA4CCD">
      <w:pPr>
        <w:pStyle w:val="Prrafodelista"/>
        <w:spacing w:before="0" w:after="0"/>
        <w:ind w:left="426"/>
        <w:rPr>
          <w:rFonts w:ascii="Arial" w:hAnsi="Arial" w:cs="Arial"/>
          <w:sz w:val="20"/>
        </w:rPr>
      </w:pPr>
    </w:p>
    <w:p w14:paraId="2F5348C2" w14:textId="109599A0"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El Interventor deberá presentar el estado de la distribución de los riesgos, que incluye, pero no se limita a las siguientes áreas, según aplique al Contrato de Concesión: área técnica (para las Etapas Preoperativa y de Operación y Mantenimiento), área predial, área social, área financiera, área ambiental, área comercial, área administrativa, área jurídica y regulatoria. Para esto deberá (i) listar cada uno de los riesgos; (ii) explicar en qué consiste cada uno de ellos y su estado actualizado en cuanto a probabilidad de ocurrencia e impacto, (iii) asignar el estado de la distribución de los riesgos con base en las obligaciones contenidas en el Contrato de Concesión, sus apéndices y modificaciones al momento del desarrollo del análisis, y (iv) las actividades que propone llevar a cabo para mitigar su ocurrencia y/o impacto desde su gestión como Interventor.</w:t>
      </w:r>
    </w:p>
    <w:p w14:paraId="349EB72E" w14:textId="77777777" w:rsidR="00E22A90" w:rsidRPr="00A96B18" w:rsidRDefault="00E22A90" w:rsidP="00AA4CCD">
      <w:pPr>
        <w:pStyle w:val="Prrafodelista"/>
        <w:spacing w:before="0" w:after="0"/>
        <w:ind w:left="426"/>
        <w:rPr>
          <w:rFonts w:ascii="Arial" w:hAnsi="Arial" w:cs="Arial"/>
          <w:sz w:val="20"/>
        </w:rPr>
      </w:pPr>
    </w:p>
    <w:p w14:paraId="291AFB71" w14:textId="0735C3A1" w:rsidR="003C0627" w:rsidRPr="00A96B18" w:rsidRDefault="003C0627"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La justificación de los riesgos identificados, que pueden ser previsibles o no previsibles, debe estar asociada con las obligaciones contenidas en el Contrato de Concesión, frente al objetivo de garantizar la viabilidad y continuidad del mismo. Este análisis de riesgos es esencial para entender las condiciones que rigen el Contrato de Concesión del que se deriva la respectiva Interventoría.</w:t>
      </w:r>
    </w:p>
    <w:p w14:paraId="62BF8FFC" w14:textId="77777777" w:rsidR="00E22A90" w:rsidRPr="00A96B18" w:rsidRDefault="00E22A90" w:rsidP="00AA4CCD">
      <w:pPr>
        <w:pStyle w:val="Prrafodelista"/>
        <w:spacing w:before="0" w:after="0"/>
        <w:ind w:left="426"/>
        <w:rPr>
          <w:rFonts w:ascii="Arial" w:hAnsi="Arial" w:cs="Arial"/>
          <w:b/>
          <w:bCs/>
          <w:sz w:val="20"/>
        </w:rPr>
      </w:pPr>
    </w:p>
    <w:p w14:paraId="0B2CE40A" w14:textId="47E62252" w:rsidR="003C0627" w:rsidRPr="00A96B18" w:rsidRDefault="003C0627" w:rsidP="00AA4CCD">
      <w:pPr>
        <w:pStyle w:val="Prrafodelista"/>
        <w:numPr>
          <w:ilvl w:val="1"/>
          <w:numId w:val="13"/>
        </w:numPr>
        <w:spacing w:before="0" w:after="0"/>
        <w:ind w:left="426" w:hanging="426"/>
        <w:rPr>
          <w:rFonts w:ascii="Arial" w:hAnsi="Arial" w:cs="Arial"/>
          <w:b/>
          <w:bCs/>
          <w:sz w:val="20"/>
        </w:rPr>
      </w:pPr>
      <w:r w:rsidRPr="00A96B18">
        <w:rPr>
          <w:rFonts w:ascii="Arial" w:hAnsi="Arial" w:cs="Arial"/>
          <w:sz w:val="20"/>
        </w:rPr>
        <w:t xml:space="preserve">A continuación, se presenta las obligaciones del Interventor referentes al seguimiento de riesgos en los Contratos de Concesión: </w:t>
      </w:r>
    </w:p>
    <w:p w14:paraId="27706480" w14:textId="77777777" w:rsidR="00E22A90" w:rsidRPr="00A96B18" w:rsidRDefault="00E22A90" w:rsidP="00AA4CCD">
      <w:pPr>
        <w:rPr>
          <w:rFonts w:ascii="Arial" w:hAnsi="Arial" w:cs="Arial"/>
          <w:b/>
          <w:bCs/>
          <w:sz w:val="20"/>
        </w:rPr>
      </w:pPr>
    </w:p>
    <w:p w14:paraId="5434F9C5"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Diseñar e implantar un sistema para el seguimiento de los riesgos que se puedan presentar en desarrollo del Contrato de Concesión.</w:t>
      </w:r>
    </w:p>
    <w:p w14:paraId="0F5EE5DE"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En el sistema de seguimiento se analizarán periódicamente cada uno de los riesgos previstos contractualmente, en el cual se incluya la identificación, tipificación, asignación, valoración cualitativa y cuantitativa de los riesgos que puedan presentarse en la ejecución del Contrato.</w:t>
      </w:r>
    </w:p>
    <w:p w14:paraId="46A52D52"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Presentar en los informes periódicos que la Interventoría entrega a la Agencia, en un capítulo específico para Riesgos, las gestiones realizadas en el componente de riesgos del Contrato de Concesión y de manera específica sobre el seguimiento a los riesgos y a la matriz de riesgos,  informe de riesgos o el documento que haga de sus veces vigente del Contrato de Concesión, incluyendo el estado de aportes al Fondo de Contingencias vigente y las modificaciones que se evalúan al mismo, así como también el seguimiento a las obligaciones contingentes. El capítulo de riesgos debe contemplar la metodología utilizada, las principales conclusiones y recomendaciones.</w:t>
      </w:r>
    </w:p>
    <w:p w14:paraId="49C87B0E"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Advertir de forma oportuna los cambios que se identifiquen relacionados con los riesgos en desarrollo del Proyecto, incluyendo el análisis respectivo, con justificación y documentación soporte que atienda los lineamientos, normas y demás.</w:t>
      </w:r>
    </w:p>
    <w:p w14:paraId="2B25A0E1"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Proponer, con la oportunidad requerida, medidas de tratamiento para los riesgos que puedan materializarse en la ejecución del Contrato. </w:t>
      </w:r>
    </w:p>
    <w:p w14:paraId="5D999494"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Las medidas propuestas deben permitir prever, organizar y realizar acciones frente a la posibilidad de las modificaciones que pudieran generarse frente a la materialización de los riesgos establecidos contractualmente, así como al efectivo tratamiento de otros riesgos identificados.</w:t>
      </w:r>
    </w:p>
    <w:p w14:paraId="67E5DE7C"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Las medidas propuestas serán puestas a consideración de la ANI para su no objeción dado el caso.</w:t>
      </w:r>
    </w:p>
    <w:p w14:paraId="78952A63"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 xml:space="preserve">Identificar y estimar los impactos que se pudieran tener ante la materialización de los riesgos, proponiendo escenarios debidamente justificados, de forma que se evalúen las posibles afectaciones a la viabilidad y buena ejecución del Contrato de Concesión. </w:t>
      </w:r>
    </w:p>
    <w:p w14:paraId="0D881506"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Realizar un seguimiento periódico a los riesgos establecidos contractualmente, y analizar de forma cualitativa, para todos los riesgos, la probabilidad de ocurrencia e impacto sobre los costos que implique la materialización de cualquiera de los riesgos asignados, al Concesionario o a la ANI, soportando con suficiencia las calificaciones adoptadas.</w:t>
      </w:r>
    </w:p>
    <w:p w14:paraId="389B40CD"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En los casos que sea necesario, realizar la cuantificación de los riesgos identificados con base en las solicitudes que realice la ANI, dicha cuantificación debe incluir la valoración y explicación de la metodología vigente al momento de presentarla establecida por el Ministerio de Hacienda o quien haga de sus veces, aplicada junto con la base de datos utilizada.</w:t>
      </w:r>
    </w:p>
    <w:p w14:paraId="3711C619"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Apoyar a la ANI en el proceso de actualización y seguimientos que se requieran para el normal desarrollo del proyecto, y específicamente para soportar los ajustes a los aportes al Fondo de Contingencias, ante el Ministerio de Hacienda y Crédito Público, lo que incluye asistencia a reuniones específicas para este fin.</w:t>
      </w:r>
    </w:p>
    <w:p w14:paraId="3FE98DD1"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Llevar control y seguimiento a la ejecución de los recursos y en general de los mecanismos de compensación cuyo objeto sea la compensación de la materialización de los riesgos del contrato, compartidos y públicos y generar las alertas requeridas sobre la suficiencia y disponibilidad de dichos mecanismos.</w:t>
      </w:r>
    </w:p>
    <w:p w14:paraId="7DF25181"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Realizar el análisis de riesgos frente a las modificaciones contractuales que puedan presentarse, incluyendo solicitudes de reconocimientos de Eventos Eximentes de Responsabilidad y Fuerza Mayor, y en general sobre cualquier evento o situación que afecte la ejecución del contrato.</w:t>
      </w:r>
    </w:p>
    <w:p w14:paraId="542DC61C" w14:textId="77777777" w:rsidR="003C0627" w:rsidRPr="00A96B18" w:rsidRDefault="003C0627" w:rsidP="00AA4CCD">
      <w:pPr>
        <w:pStyle w:val="Textoindependiente"/>
        <w:numPr>
          <w:ilvl w:val="0"/>
          <w:numId w:val="53"/>
        </w:numPr>
        <w:adjustRightInd/>
        <w:spacing w:after="0" w:line="240" w:lineRule="auto"/>
        <w:ind w:left="851" w:hanging="425"/>
        <w:rPr>
          <w:rFonts w:ascii="Arial" w:hAnsi="Arial" w:cs="Arial"/>
          <w:sz w:val="20"/>
          <w:lang w:val="es-CO"/>
        </w:rPr>
      </w:pPr>
      <w:r w:rsidRPr="00A96B18">
        <w:rPr>
          <w:rFonts w:ascii="Arial" w:hAnsi="Arial" w:cs="Arial"/>
          <w:sz w:val="20"/>
          <w:lang w:val="es-CO"/>
        </w:rPr>
        <w:t>Conceptuar sobre aspectos relacionados con la identificación, valoración, asignación, mitigación y en general cualquier aspecto relacionado con los riesgos del contrato de concesión, cuando la Agencia lo solicite y con la oportunidad requerida.</w:t>
      </w:r>
    </w:p>
    <w:p w14:paraId="6EA24EC5" w14:textId="77777777" w:rsidR="00B22CF9" w:rsidRPr="00A96B18" w:rsidRDefault="00B22CF9" w:rsidP="00AA4CCD">
      <w:pPr>
        <w:ind w:left="360"/>
        <w:rPr>
          <w:rFonts w:ascii="Arial" w:hAnsi="Arial" w:cs="Arial"/>
          <w:sz w:val="20"/>
          <w:lang w:val="es-CO"/>
        </w:rPr>
      </w:pPr>
    </w:p>
    <w:p w14:paraId="10D0C94B" w14:textId="374B169E" w:rsidR="00977496" w:rsidRPr="00A96B18" w:rsidRDefault="00977496" w:rsidP="00AA4CCD">
      <w:pPr>
        <w:pStyle w:val="Ttulo1"/>
        <w:numPr>
          <w:ilvl w:val="0"/>
          <w:numId w:val="18"/>
        </w:numPr>
        <w:spacing w:before="0" w:after="0" w:line="240" w:lineRule="auto"/>
        <w:ind w:left="567" w:hanging="567"/>
        <w:rPr>
          <w:rFonts w:ascii="Arial" w:hAnsi="Arial" w:cs="Arial"/>
          <w:caps w:val="0"/>
          <w:sz w:val="20"/>
          <w:lang w:val="es-CO"/>
        </w:rPr>
      </w:pPr>
      <w:bookmarkStart w:id="355" w:name="_cp_blt_1_1001"/>
      <w:bookmarkStart w:id="356" w:name="_cp_blt_2_1000"/>
      <w:bookmarkStart w:id="357" w:name="_Toc64828300"/>
      <w:bookmarkStart w:id="358" w:name="_Toc64829492"/>
      <w:bookmarkStart w:id="359" w:name="_Toc64836109"/>
      <w:bookmarkEnd w:id="355"/>
      <w:bookmarkEnd w:id="356"/>
      <w:r w:rsidRPr="00A96B18">
        <w:rPr>
          <w:rFonts w:ascii="Arial" w:hAnsi="Arial" w:cs="Arial"/>
          <w:sz w:val="20"/>
          <w:lang w:val="es-CO"/>
        </w:rPr>
        <w:t>ACTIVIDADES</w:t>
      </w:r>
      <w:r w:rsidRPr="00A96B18">
        <w:rPr>
          <w:rFonts w:ascii="Arial" w:hAnsi="Arial" w:cs="Arial"/>
          <w:caps w:val="0"/>
          <w:sz w:val="20"/>
          <w:lang w:val="es-CO"/>
        </w:rPr>
        <w:t xml:space="preserve"> ESPECÍFICAS POR GRUPO Y ÁREA.</w:t>
      </w:r>
      <w:bookmarkEnd w:id="357"/>
      <w:bookmarkEnd w:id="358"/>
      <w:bookmarkEnd w:id="359"/>
    </w:p>
    <w:p w14:paraId="4E01A092" w14:textId="77777777" w:rsidR="00977496" w:rsidRPr="00A96B18" w:rsidRDefault="00977496" w:rsidP="00AA4CCD">
      <w:pPr>
        <w:rPr>
          <w:rFonts w:ascii="Arial" w:hAnsi="Arial" w:cs="Arial"/>
          <w:sz w:val="20"/>
          <w:lang w:val="es-CO"/>
        </w:rPr>
      </w:pPr>
    </w:p>
    <w:p w14:paraId="17F08BCA" w14:textId="679F3FE6" w:rsidR="009D37EC" w:rsidRPr="00A96B18" w:rsidRDefault="15328B8C" w:rsidP="00AA4CCD">
      <w:pPr>
        <w:pStyle w:val="Ttulo2"/>
        <w:numPr>
          <w:ilvl w:val="1"/>
          <w:numId w:val="18"/>
        </w:numPr>
        <w:spacing w:before="0" w:line="240" w:lineRule="auto"/>
        <w:ind w:left="567" w:hanging="567"/>
        <w:rPr>
          <w:rFonts w:ascii="Arial" w:hAnsi="Arial" w:cs="Arial"/>
          <w:sz w:val="20"/>
          <w:lang w:val="es-CO"/>
        </w:rPr>
      </w:pPr>
      <w:r w:rsidRPr="63D07789">
        <w:rPr>
          <w:rFonts w:ascii="Arial" w:hAnsi="Arial" w:cs="Arial"/>
          <w:sz w:val="20"/>
          <w:lang w:val="es-CO"/>
        </w:rPr>
        <w:t>Interventoría Etapa Preoperativa:</w:t>
      </w:r>
    </w:p>
    <w:p w14:paraId="2865ED35" w14:textId="77777777" w:rsidR="00E22A90" w:rsidRPr="00A96B18" w:rsidRDefault="00E22A90" w:rsidP="00AA4CCD">
      <w:pPr>
        <w:pStyle w:val="Ttulo2"/>
        <w:spacing w:before="0" w:line="240" w:lineRule="auto"/>
        <w:ind w:left="567"/>
        <w:rPr>
          <w:rFonts w:ascii="Arial" w:hAnsi="Arial" w:cs="Arial"/>
        </w:rPr>
      </w:pPr>
    </w:p>
    <w:p w14:paraId="6A0B7AD5" w14:textId="2BAC1BFA" w:rsidR="15328B8C" w:rsidRPr="00A96B18" w:rsidRDefault="316ABB0A" w:rsidP="00AA4CCD">
      <w:pPr>
        <w:pStyle w:val="Ttulo2"/>
        <w:numPr>
          <w:ilvl w:val="2"/>
          <w:numId w:val="18"/>
        </w:numPr>
        <w:spacing w:before="0" w:line="240" w:lineRule="auto"/>
        <w:ind w:left="567" w:hanging="567"/>
        <w:rPr>
          <w:rFonts w:ascii="Arial" w:hAnsi="Arial" w:cs="Arial"/>
          <w:sz w:val="20"/>
          <w:lang w:val="es-CO"/>
        </w:rPr>
      </w:pPr>
      <w:r w:rsidRPr="00A96B18">
        <w:rPr>
          <w:rFonts w:ascii="Arial" w:hAnsi="Arial" w:cs="Arial"/>
          <w:sz w:val="20"/>
          <w:lang w:val="es-CO"/>
        </w:rPr>
        <w:t>Área administrativa:</w:t>
      </w:r>
    </w:p>
    <w:p w14:paraId="67915A92" w14:textId="5E60B1F3" w:rsidR="6D025DB1" w:rsidRPr="00A96B18" w:rsidRDefault="6D025DB1" w:rsidP="00AA4CCD">
      <w:pPr>
        <w:pStyle w:val="Prrafodelista"/>
        <w:spacing w:before="0" w:after="0"/>
        <w:ind w:left="360"/>
        <w:rPr>
          <w:rFonts w:ascii="Arial" w:hAnsi="Arial" w:cs="Arial"/>
          <w:b/>
          <w:bCs/>
          <w:sz w:val="20"/>
          <w:lang w:val="es-CO"/>
        </w:rPr>
      </w:pPr>
    </w:p>
    <w:p w14:paraId="789CF8D1" w14:textId="72D5D0DB" w:rsidR="316ABB0A" w:rsidRPr="00A96B18" w:rsidRDefault="316ABB0A" w:rsidP="00AA4CCD">
      <w:pPr>
        <w:rPr>
          <w:rFonts w:ascii="Arial" w:hAnsi="Arial" w:cs="Arial"/>
          <w:sz w:val="20"/>
          <w:lang w:val="es-CO"/>
        </w:rPr>
      </w:pPr>
      <w:r w:rsidRPr="00A96B18">
        <w:rPr>
          <w:rFonts w:ascii="Arial" w:hAnsi="Arial" w:cs="Arial"/>
          <w:sz w:val="20"/>
          <w:lang w:val="es-CO"/>
        </w:rPr>
        <w:t>Se aplicarán las mismas actividades descritas en el numeral 7.1 que para esta área se señalan en el presente documento, pero sin limitarse a ellas, y adicionalmente las siguientes actividades:</w:t>
      </w:r>
    </w:p>
    <w:p w14:paraId="4A062332" w14:textId="30389675" w:rsidR="316ABB0A" w:rsidRPr="00A96B18" w:rsidRDefault="316ABB0A" w:rsidP="00AA4CCD">
      <w:pPr>
        <w:pStyle w:val="Prrafodelista"/>
        <w:spacing w:before="0" w:after="0"/>
        <w:ind w:left="360"/>
        <w:rPr>
          <w:rFonts w:ascii="Arial" w:hAnsi="Arial" w:cs="Arial"/>
          <w:sz w:val="20"/>
          <w:lang w:val="es-CO"/>
        </w:rPr>
      </w:pPr>
      <w:r w:rsidRPr="00A96B18">
        <w:rPr>
          <w:rFonts w:ascii="Arial" w:hAnsi="Arial" w:cs="Arial"/>
          <w:sz w:val="20"/>
          <w:lang w:val="es-CO"/>
        </w:rPr>
        <w:t xml:space="preserve"> </w:t>
      </w:r>
    </w:p>
    <w:p w14:paraId="38771317" w14:textId="5D851BD0"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Determinar, previa no objeción del Vicepresidente de Gestión Contractual o del Vicepresidente Ejecutivo de la ANI, el plazo de cura con el que contará el Concesionario para sanear el incumplimiento detectado, con base en la gravedad del incumplimiento y el tiempo razonable para remediarlo, de conformidad con lo establecido en el Contrato de Concesión.</w:t>
      </w:r>
    </w:p>
    <w:p w14:paraId="2B9C4DA8" w14:textId="77777777" w:rsidR="00E22A90" w:rsidRPr="00A96B18" w:rsidRDefault="00E22A90" w:rsidP="00AA4CCD">
      <w:pPr>
        <w:pStyle w:val="Prrafodelista"/>
        <w:spacing w:before="0" w:after="0"/>
        <w:ind w:left="426"/>
        <w:rPr>
          <w:rFonts w:ascii="Arial" w:hAnsi="Arial" w:cs="Arial"/>
          <w:sz w:val="20"/>
        </w:rPr>
      </w:pPr>
    </w:p>
    <w:p w14:paraId="368CADD7" w14:textId="3C83E95C"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Verificar el cumplimiento por parte del Concesionario del programa de higiene y seguridad industrial e implementación del sistema de gestión de salud y seguridad en el trabajo -SGSST- en la ejecución del Contrato de Concesión.</w:t>
      </w:r>
    </w:p>
    <w:p w14:paraId="31AD889C" w14:textId="77777777" w:rsidR="00E22A90" w:rsidRPr="00A96B18" w:rsidRDefault="00E22A90" w:rsidP="00AA4CCD">
      <w:pPr>
        <w:pStyle w:val="Prrafodelista"/>
        <w:spacing w:before="0" w:after="0"/>
        <w:ind w:left="426"/>
        <w:rPr>
          <w:rFonts w:ascii="Arial" w:hAnsi="Arial" w:cs="Arial"/>
          <w:sz w:val="20"/>
        </w:rPr>
      </w:pPr>
    </w:p>
    <w:p w14:paraId="71130455" w14:textId="265BFAB4"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Hacer seguimiento del estado de los permisos para el uso, la ocupación y la intervención temporal otorgados por la ANI, y llevar copia del archivo con la documentación requerida según la Resolución 000063 de 2003 del INSTITUTO NACIONAL DE CONCESIONES, hoy ANI y la Resolución 716 de 2015 de la ANI.</w:t>
      </w:r>
    </w:p>
    <w:p w14:paraId="6B1AD4F6" w14:textId="77777777" w:rsidR="00E22A90" w:rsidRPr="00A96B18" w:rsidRDefault="00E22A90" w:rsidP="00AA4CCD">
      <w:pPr>
        <w:pStyle w:val="Prrafodelista"/>
        <w:spacing w:before="0" w:after="0"/>
        <w:ind w:left="426"/>
        <w:rPr>
          <w:rFonts w:ascii="Arial" w:hAnsi="Arial" w:cs="Arial"/>
          <w:sz w:val="20"/>
        </w:rPr>
      </w:pPr>
    </w:p>
    <w:p w14:paraId="34AF885E" w14:textId="7571920E"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Efectuar la certificación ARh de la que trata la </w:t>
      </w:r>
      <w:r w:rsidR="00E22A90" w:rsidRPr="00A96B18">
        <w:rPr>
          <w:rFonts w:ascii="Arial" w:hAnsi="Arial" w:cs="Arial"/>
          <w:sz w:val="20"/>
        </w:rPr>
        <w:t>C</w:t>
      </w:r>
      <w:r w:rsidRPr="00A96B18">
        <w:rPr>
          <w:rFonts w:ascii="Arial" w:hAnsi="Arial" w:cs="Arial"/>
          <w:sz w:val="20"/>
        </w:rPr>
        <w:t>láusula 3.4 del Contrato de Interventoría.</w:t>
      </w:r>
    </w:p>
    <w:p w14:paraId="2B4813BC" w14:textId="77777777" w:rsidR="00E22A90" w:rsidRPr="00A96B18" w:rsidRDefault="00E22A90" w:rsidP="00AA4CCD">
      <w:pPr>
        <w:pStyle w:val="Prrafodelista"/>
        <w:spacing w:before="0" w:after="0"/>
        <w:ind w:left="426"/>
        <w:rPr>
          <w:rFonts w:ascii="Arial" w:hAnsi="Arial" w:cs="Arial"/>
          <w:sz w:val="20"/>
          <w:lang w:val="es"/>
        </w:rPr>
      </w:pPr>
    </w:p>
    <w:p w14:paraId="4036A4D0" w14:textId="20FD2A2F"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rPr>
        <w:t>En caso de Terminación Anticipada y para efectos de la aplicación de las fórmulas de liquidación, verificar que los bienes y/o servicios asociados a los costos reconocidos por la ANI hayan sido debidamente entregados y/o prestados y que guarden estricta relación con el objeto del Contrato de Concesión y remitir la respectiva certificación de los valores registrados en el Patrimonio Autónomo</w:t>
      </w:r>
      <w:r w:rsidRPr="00A96B18">
        <w:rPr>
          <w:rFonts w:ascii="Arial" w:hAnsi="Arial" w:cs="Arial"/>
          <w:sz w:val="20"/>
          <w:lang w:val="es"/>
        </w:rPr>
        <w:t xml:space="preserve"> conforme a lo establecido en el Contrato de Concesión </w:t>
      </w:r>
    </w:p>
    <w:p w14:paraId="45E94A21" w14:textId="49F2439D" w:rsidR="6D025DB1" w:rsidRPr="00A96B18" w:rsidRDefault="6D025DB1" w:rsidP="00AA4CCD">
      <w:pPr>
        <w:pStyle w:val="Ttulo3"/>
        <w:spacing w:before="0" w:after="0" w:line="240" w:lineRule="auto"/>
        <w:rPr>
          <w:rFonts w:ascii="Arial" w:hAnsi="Arial" w:cs="Arial"/>
          <w:sz w:val="20"/>
          <w:szCs w:val="20"/>
        </w:rPr>
      </w:pPr>
    </w:p>
    <w:p w14:paraId="3EBE63C0" w14:textId="2946A1D4"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técnica:</w:t>
      </w:r>
    </w:p>
    <w:p w14:paraId="439CA914" w14:textId="1D68F0BD" w:rsidR="316ABB0A" w:rsidRPr="00A96B18" w:rsidRDefault="316ABB0A" w:rsidP="00AA4CCD">
      <w:pPr>
        <w:pStyle w:val="Prrafodelista"/>
        <w:spacing w:before="0" w:after="0"/>
        <w:ind w:left="360"/>
        <w:rPr>
          <w:rFonts w:ascii="Arial" w:hAnsi="Arial" w:cs="Arial"/>
          <w:sz w:val="20"/>
          <w:lang w:val="es-CO"/>
        </w:rPr>
      </w:pPr>
      <w:r w:rsidRPr="00A96B18">
        <w:rPr>
          <w:rFonts w:ascii="Arial" w:hAnsi="Arial" w:cs="Arial"/>
          <w:sz w:val="20"/>
          <w:lang w:val="es-CO"/>
        </w:rPr>
        <w:t xml:space="preserve"> </w:t>
      </w:r>
    </w:p>
    <w:p w14:paraId="5F7EB34A" w14:textId="0551B939" w:rsidR="316ABB0A" w:rsidRPr="00A96B18" w:rsidRDefault="316ABB0A" w:rsidP="00AA4CCD">
      <w:pPr>
        <w:rPr>
          <w:rFonts w:ascii="Arial" w:hAnsi="Arial" w:cs="Arial"/>
          <w:sz w:val="20"/>
          <w:lang w:val="es-CO"/>
        </w:rPr>
      </w:pPr>
      <w:r w:rsidRPr="00A96B18">
        <w:rPr>
          <w:rFonts w:ascii="Arial" w:hAnsi="Arial" w:cs="Arial"/>
          <w:sz w:val="20"/>
          <w:lang w:val="es-CO"/>
        </w:rPr>
        <w:t>Se aplicarán las mismas actividades descritas en los numerales 6.4.1 y 7.2 que para esta área se señalan en el presente documento, pero sin limitarse a ellas y adicionalmente:</w:t>
      </w:r>
    </w:p>
    <w:p w14:paraId="5C28550D" w14:textId="15F9EC69" w:rsidR="316ABB0A" w:rsidRPr="00A96B18" w:rsidRDefault="316ABB0A" w:rsidP="00AA4CCD">
      <w:pPr>
        <w:pStyle w:val="Prrafodelista"/>
        <w:spacing w:before="0" w:after="0"/>
        <w:ind w:left="360"/>
        <w:rPr>
          <w:rFonts w:ascii="Arial" w:hAnsi="Arial" w:cs="Arial"/>
          <w:sz w:val="20"/>
          <w:lang w:val="es-CO"/>
        </w:rPr>
      </w:pPr>
      <w:r w:rsidRPr="00A96B18">
        <w:rPr>
          <w:rFonts w:ascii="Arial" w:hAnsi="Arial" w:cs="Arial"/>
          <w:sz w:val="20"/>
          <w:lang w:val="es-CO"/>
        </w:rPr>
        <w:t xml:space="preserve"> </w:t>
      </w:r>
    </w:p>
    <w:p w14:paraId="320FFA34" w14:textId="0F0ED140"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Revisar y analizar los Estudios de Trazado y Diseño Geométrico y los Estudios de Detalle para todas las Unidades Funcionales que presente el Concesionario y formular las objeciones que tengan lugar y solicitar los ajustes que considere pertinentes en el plazo establecido y conforme a las condiciones señaladas en las secciones 6.2 y 6.5 de la Parte General el Contrato de Concesión. </w:t>
      </w:r>
    </w:p>
    <w:p w14:paraId="4B36CA44" w14:textId="77777777" w:rsidR="00E22A90" w:rsidRPr="00A96B18" w:rsidRDefault="00E22A90" w:rsidP="00AA4CCD">
      <w:pPr>
        <w:pStyle w:val="Prrafodelista"/>
        <w:spacing w:before="0" w:after="0"/>
        <w:ind w:left="426"/>
        <w:rPr>
          <w:rFonts w:ascii="Arial" w:hAnsi="Arial" w:cs="Arial"/>
          <w:sz w:val="20"/>
        </w:rPr>
      </w:pPr>
    </w:p>
    <w:p w14:paraId="688D07F5" w14:textId="6296B8A7"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 xml:space="preserve">Una vez efectuado el análisis de los Estudios de Trazado y Diseño Geométrico para todas las Unidades Funcionales que presente el Concesionario, comunicar y advertir a la ANI y al Concesionario: </w:t>
      </w:r>
      <w:r w:rsidRPr="00A96B18">
        <w:rPr>
          <w:rFonts w:ascii="Arial" w:hAnsi="Arial" w:cs="Arial"/>
          <w:b/>
          <w:bCs/>
          <w:sz w:val="20"/>
        </w:rPr>
        <w:t>(i)</w:t>
      </w:r>
      <w:r w:rsidRPr="00A96B18">
        <w:rPr>
          <w:rFonts w:ascii="Arial" w:hAnsi="Arial" w:cs="Arial"/>
          <w:sz w:val="20"/>
        </w:rPr>
        <w:t xml:space="preserve"> cualquier inconsistencia entre dichos estudios y la posibilidad de obtener los resultados requeridos en el Contrato de Concesión, en especial en las Especificaciones Técnicas, </w:t>
      </w:r>
      <w:r w:rsidRPr="00A96B18">
        <w:rPr>
          <w:rFonts w:ascii="Arial" w:hAnsi="Arial" w:cs="Arial"/>
          <w:b/>
          <w:bCs/>
          <w:sz w:val="20"/>
        </w:rPr>
        <w:t>(ii)</w:t>
      </w:r>
      <w:r w:rsidRPr="00A96B18">
        <w:rPr>
          <w:rFonts w:ascii="Arial" w:hAnsi="Arial" w:cs="Arial"/>
          <w:sz w:val="20"/>
        </w:rPr>
        <w:t xml:space="preserve"> el evento en que, como consecuencia de modificaciones efectuadas a los Estudios de Trazado y Diseño Geométrico presentados por el Concesionario sobrepasen, excedan y/o se extiendan más allá del área de la Franja de Utilidad Pública, </w:t>
      </w:r>
      <w:r w:rsidRPr="00A96B18">
        <w:rPr>
          <w:rFonts w:ascii="Arial" w:hAnsi="Arial" w:cs="Arial"/>
          <w:b/>
          <w:bCs/>
          <w:sz w:val="20"/>
        </w:rPr>
        <w:t>(iii)</w:t>
      </w:r>
      <w:r w:rsidRPr="00A96B18">
        <w:rPr>
          <w:rFonts w:ascii="Arial" w:hAnsi="Arial" w:cs="Arial"/>
          <w:sz w:val="20"/>
        </w:rPr>
        <w:t xml:space="preserve"> el evento en que la superación de la Franja de Utilidad Pública se extienda longitudinalmente en una distancia mayor a la definida en la Parte Especial y </w:t>
      </w:r>
      <w:r w:rsidRPr="00A96B18">
        <w:rPr>
          <w:rFonts w:ascii="Arial" w:hAnsi="Arial" w:cs="Arial"/>
          <w:b/>
          <w:bCs/>
          <w:sz w:val="20"/>
        </w:rPr>
        <w:t>(iv)</w:t>
      </w:r>
      <w:r w:rsidRPr="00A96B18">
        <w:rPr>
          <w:rFonts w:ascii="Arial" w:hAnsi="Arial" w:cs="Arial"/>
          <w:sz w:val="20"/>
        </w:rPr>
        <w:t xml:space="preserve"> el resultado de sus análisis y la valoración de los riesgos a cargo de la ANI, que se estimen con los Estudios de Trazado y Diseño Geométrico presentado por el Concesionario</w:t>
      </w:r>
      <w:r w:rsidR="00AC1490" w:rsidRPr="00A96B18">
        <w:rPr>
          <w:rFonts w:ascii="Arial" w:hAnsi="Arial" w:cs="Arial"/>
          <w:sz w:val="20"/>
        </w:rPr>
        <w:t>.</w:t>
      </w:r>
      <w:r w:rsidRPr="00A96B18">
        <w:rPr>
          <w:rFonts w:ascii="Arial" w:hAnsi="Arial" w:cs="Arial"/>
          <w:sz w:val="20"/>
        </w:rPr>
        <w:t xml:space="preserve"> </w:t>
      </w:r>
    </w:p>
    <w:p w14:paraId="14316D09" w14:textId="77777777" w:rsidR="00E22A90" w:rsidRPr="00A96B18" w:rsidRDefault="00E22A90" w:rsidP="00AA4CCD">
      <w:pPr>
        <w:pStyle w:val="Prrafodelista"/>
        <w:spacing w:before="0" w:after="0"/>
        <w:ind w:left="426"/>
        <w:rPr>
          <w:rFonts w:ascii="Arial" w:hAnsi="Arial" w:cs="Arial"/>
          <w:sz w:val="20"/>
        </w:rPr>
      </w:pPr>
    </w:p>
    <w:p w14:paraId="619874D6" w14:textId="0FFA6640" w:rsidR="316ABB0A"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Revisar y analizar el Plan de Redes entregado por el Concesionario y formular las objeciones que tengan lugar en el plazo y condiciones establecidas en el Contrato de Concesión.</w:t>
      </w:r>
    </w:p>
    <w:p w14:paraId="3064A149" w14:textId="77777777" w:rsidR="00E22A90" w:rsidRPr="00A96B18" w:rsidRDefault="00E22A90" w:rsidP="00AA4CCD">
      <w:pPr>
        <w:pStyle w:val="Prrafodelista"/>
        <w:spacing w:before="0" w:after="0"/>
        <w:ind w:left="426"/>
        <w:rPr>
          <w:rFonts w:ascii="Arial" w:hAnsi="Arial" w:cs="Arial"/>
          <w:sz w:val="20"/>
        </w:rPr>
      </w:pPr>
    </w:p>
    <w:p w14:paraId="0BB49C56" w14:textId="4730A632" w:rsidR="008C3687" w:rsidRPr="00A96B18" w:rsidRDefault="316ABB0A" w:rsidP="00AA4CCD">
      <w:pPr>
        <w:pStyle w:val="Prrafodelista"/>
        <w:numPr>
          <w:ilvl w:val="1"/>
          <w:numId w:val="13"/>
        </w:numPr>
        <w:spacing w:before="0" w:after="0"/>
        <w:ind w:left="426" w:hanging="426"/>
        <w:rPr>
          <w:rFonts w:ascii="Arial" w:hAnsi="Arial" w:cs="Arial"/>
          <w:sz w:val="20"/>
        </w:rPr>
      </w:pPr>
      <w:r w:rsidRPr="00A96B18">
        <w:rPr>
          <w:rFonts w:ascii="Arial" w:hAnsi="Arial" w:cs="Arial"/>
          <w:sz w:val="20"/>
        </w:rPr>
        <w:t>Revisar y analizar el Manual de Operación y Mantenimiento entregado por el Concesionario y formular las objeciones y/o modificaciones que tengan lugar en el plazo y condiciones establecidas en el Contrato de Concesión.</w:t>
      </w:r>
    </w:p>
    <w:p w14:paraId="5FD4918C" w14:textId="77777777" w:rsidR="00E22A90" w:rsidRPr="00A96B18" w:rsidRDefault="00E22A90" w:rsidP="00AA4CCD">
      <w:pPr>
        <w:pStyle w:val="Prrafodelista"/>
        <w:spacing w:before="0" w:after="0"/>
        <w:ind w:left="426"/>
        <w:rPr>
          <w:rFonts w:ascii="Arial" w:hAnsi="Arial" w:cs="Arial"/>
          <w:sz w:val="20"/>
          <w:lang w:val="es"/>
        </w:rPr>
      </w:pPr>
    </w:p>
    <w:p w14:paraId="7A2BBA07" w14:textId="1F8C2E2F"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rPr>
        <w:t>Revisar y analizar el Plan de Obras entregado por el Concesionario y formular las objeciones que tengan lugar en el plazo y condiciones</w:t>
      </w:r>
      <w:r w:rsidRPr="00A96B18">
        <w:rPr>
          <w:rFonts w:ascii="Arial" w:hAnsi="Arial" w:cs="Arial"/>
          <w:sz w:val="20"/>
          <w:lang w:val="es"/>
        </w:rPr>
        <w:t xml:space="preserve"> establecidas en el Contrato de Concesión.</w:t>
      </w:r>
    </w:p>
    <w:p w14:paraId="343D794E" w14:textId="52BAF120" w:rsidR="6D025DB1" w:rsidRPr="00A96B18" w:rsidRDefault="6D025DB1" w:rsidP="00AA4CCD">
      <w:pPr>
        <w:pStyle w:val="Prrafodelista"/>
        <w:spacing w:before="0" w:after="0"/>
        <w:ind w:left="720"/>
        <w:rPr>
          <w:rFonts w:ascii="Arial" w:hAnsi="Arial" w:cs="Arial"/>
          <w:sz w:val="20"/>
          <w:lang w:val="es"/>
        </w:rPr>
      </w:pPr>
    </w:p>
    <w:p w14:paraId="34F60202" w14:textId="459100B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 xml:space="preserve">Verificación de Estudios de Detalle: Los Estudios de Detalle serán preparados por el Concesionario para definir </w:t>
      </w:r>
      <w:r w:rsidRPr="00A96B18">
        <w:rPr>
          <w:rFonts w:ascii="Arial" w:hAnsi="Arial" w:cs="Arial"/>
          <w:sz w:val="20"/>
        </w:rPr>
        <w:t>las</w:t>
      </w:r>
      <w:r w:rsidRPr="00A96B18">
        <w:rPr>
          <w:rFonts w:ascii="Arial" w:hAnsi="Arial" w:cs="Arial"/>
          <w:sz w:val="20"/>
          <w:lang w:val="es"/>
        </w:rPr>
        <w:t xml:space="preserve"> Intervenciones de cada Unidad Funcional. Para lo anterior, la Interventoría realizará las siguientes actividades, entre otras que pudieran ser necesarias para asegurar el cabal cumplimiento de las obligaciones contractuales por parte del Concesionario:</w:t>
      </w:r>
    </w:p>
    <w:p w14:paraId="2CD55898" w14:textId="44D292A9" w:rsidR="6D025DB1" w:rsidRPr="00A96B18" w:rsidRDefault="6D025DB1" w:rsidP="00AA4CCD">
      <w:pPr>
        <w:pStyle w:val="Prrafodelista"/>
        <w:spacing w:before="0" w:after="0"/>
        <w:ind w:left="360"/>
        <w:rPr>
          <w:rFonts w:ascii="Arial" w:hAnsi="Arial" w:cs="Arial"/>
          <w:sz w:val="20"/>
          <w:lang w:val="es"/>
        </w:rPr>
      </w:pPr>
    </w:p>
    <w:p w14:paraId="04388759" w14:textId="68A16AC1" w:rsidR="316ABB0A" w:rsidRPr="00A96B18" w:rsidRDefault="316ABB0A" w:rsidP="00AA4CCD">
      <w:pPr>
        <w:pStyle w:val="Prrafodelista"/>
        <w:numPr>
          <w:ilvl w:val="0"/>
          <w:numId w:val="55"/>
        </w:numPr>
        <w:spacing w:before="0" w:after="0"/>
        <w:ind w:left="851" w:hanging="425"/>
        <w:rPr>
          <w:rFonts w:ascii="Arial" w:hAnsi="Arial" w:cs="Arial"/>
          <w:sz w:val="20"/>
          <w:lang w:val="es"/>
        </w:rPr>
      </w:pPr>
      <w:r w:rsidRPr="00A96B18">
        <w:rPr>
          <w:rFonts w:ascii="Arial" w:hAnsi="Arial" w:cs="Arial"/>
          <w:sz w:val="20"/>
          <w:lang w:val="es"/>
        </w:rPr>
        <w:t>Verificar que los estudios y diseños definitivos cumplan con los criterios establecidos en los Apéndices Técnicos del Contrato de Concesión y sus adicionales (o según el documento establecido en cada contrato).</w:t>
      </w:r>
    </w:p>
    <w:p w14:paraId="53D13B51" w14:textId="51770B84" w:rsidR="316ABB0A" w:rsidRPr="00A96B18" w:rsidRDefault="316ABB0A" w:rsidP="00AA4CCD">
      <w:pPr>
        <w:pStyle w:val="Prrafodelista"/>
        <w:numPr>
          <w:ilvl w:val="0"/>
          <w:numId w:val="55"/>
        </w:numPr>
        <w:spacing w:before="0" w:after="0"/>
        <w:ind w:left="851" w:hanging="425"/>
        <w:rPr>
          <w:rFonts w:ascii="Arial" w:hAnsi="Arial" w:cs="Arial"/>
          <w:sz w:val="20"/>
          <w:lang w:val="es"/>
        </w:rPr>
      </w:pPr>
      <w:r w:rsidRPr="00A96B18">
        <w:rPr>
          <w:rFonts w:ascii="Arial" w:hAnsi="Arial" w:cs="Arial"/>
          <w:sz w:val="20"/>
          <w:lang w:val="es"/>
        </w:rPr>
        <w:t>Revisión del Plan de Aseguramiento de la Calidad para el desarrollo de los Estudios de Detalle en la medida en que sea aplicable.</w:t>
      </w:r>
    </w:p>
    <w:p w14:paraId="738B62CF" w14:textId="3EC245E1" w:rsidR="316ABB0A" w:rsidRPr="00A96B18" w:rsidRDefault="316ABB0A" w:rsidP="00AA4CCD">
      <w:pPr>
        <w:pStyle w:val="Prrafodelista"/>
        <w:numPr>
          <w:ilvl w:val="0"/>
          <w:numId w:val="55"/>
        </w:numPr>
        <w:spacing w:before="0" w:after="0"/>
        <w:ind w:left="851" w:hanging="425"/>
        <w:rPr>
          <w:rFonts w:ascii="Arial" w:hAnsi="Arial" w:cs="Arial"/>
          <w:sz w:val="20"/>
          <w:lang w:val="es"/>
        </w:rPr>
      </w:pPr>
      <w:r w:rsidRPr="00A96B18">
        <w:rPr>
          <w:rFonts w:ascii="Arial" w:hAnsi="Arial" w:cs="Arial"/>
          <w:sz w:val="20"/>
          <w:lang w:val="es"/>
        </w:rPr>
        <w:t>Recibir informaciones periódicas del Concesionario sobre los principales criterios de diseño adoptados y los avances en los Estudios de Detalle.</w:t>
      </w:r>
    </w:p>
    <w:p w14:paraId="1F15EB4C" w14:textId="3691E764" w:rsidR="316ABB0A" w:rsidRPr="00A96B18" w:rsidRDefault="316ABB0A" w:rsidP="00AA4CCD">
      <w:pPr>
        <w:pStyle w:val="Prrafodelista"/>
        <w:numPr>
          <w:ilvl w:val="0"/>
          <w:numId w:val="55"/>
        </w:numPr>
        <w:spacing w:before="0" w:after="0"/>
        <w:ind w:left="851" w:hanging="425"/>
        <w:rPr>
          <w:rFonts w:ascii="Arial" w:hAnsi="Arial" w:cs="Arial"/>
          <w:sz w:val="20"/>
          <w:lang w:val="es"/>
        </w:rPr>
      </w:pPr>
      <w:r w:rsidRPr="00A96B18">
        <w:rPr>
          <w:rFonts w:ascii="Arial" w:hAnsi="Arial" w:cs="Arial"/>
          <w:sz w:val="20"/>
          <w:lang w:val="es"/>
        </w:rPr>
        <w:t>Recibir los Estudios de Detalle.</w:t>
      </w:r>
    </w:p>
    <w:p w14:paraId="3E0C1797" w14:textId="6345D4B2" w:rsidR="316ABB0A" w:rsidRPr="00A96B18" w:rsidRDefault="316ABB0A" w:rsidP="00AA4CCD">
      <w:pPr>
        <w:pStyle w:val="Prrafodelista"/>
        <w:numPr>
          <w:ilvl w:val="0"/>
          <w:numId w:val="55"/>
        </w:numPr>
        <w:spacing w:before="0" w:after="0"/>
        <w:ind w:left="851" w:hanging="425"/>
        <w:rPr>
          <w:rFonts w:ascii="Arial" w:hAnsi="Arial" w:cs="Arial"/>
          <w:sz w:val="20"/>
          <w:lang w:val="es"/>
        </w:rPr>
      </w:pPr>
      <w:r w:rsidRPr="00A96B18">
        <w:rPr>
          <w:rFonts w:ascii="Arial" w:hAnsi="Arial" w:cs="Arial"/>
          <w:sz w:val="20"/>
          <w:lang w:val="es"/>
        </w:rPr>
        <w:t>Verificar que el contenido de los Estudios de Detalle sea al menos el definido en los Apéndices</w:t>
      </w:r>
      <w:r w:rsidR="00F16C73" w:rsidRPr="00A96B18">
        <w:rPr>
          <w:rFonts w:ascii="Arial" w:hAnsi="Arial" w:cs="Arial"/>
          <w:sz w:val="20"/>
          <w:lang w:val="es"/>
        </w:rPr>
        <w:t xml:space="preserve"> </w:t>
      </w:r>
      <w:r w:rsidRPr="00A96B18">
        <w:rPr>
          <w:rFonts w:ascii="Arial" w:hAnsi="Arial" w:cs="Arial"/>
          <w:sz w:val="20"/>
          <w:lang w:val="es"/>
        </w:rPr>
        <w:t>Técnicos del Contrato de Concesión (o según el documento establecido en cada contrato).</w:t>
      </w:r>
    </w:p>
    <w:p w14:paraId="3F7D8C02" w14:textId="77777777" w:rsidR="00F16C73" w:rsidRPr="00A96B18" w:rsidRDefault="00F16C73" w:rsidP="00AA4CCD">
      <w:pPr>
        <w:rPr>
          <w:rFonts w:ascii="Arial" w:hAnsi="Arial" w:cs="Arial"/>
          <w:sz w:val="20"/>
          <w:lang w:val="es"/>
        </w:rPr>
      </w:pPr>
    </w:p>
    <w:p w14:paraId="07553D53" w14:textId="693C0AF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todas las etapas del Contrato de Concesión cumplan los plazos establecidos.</w:t>
      </w:r>
    </w:p>
    <w:p w14:paraId="7EE1C249" w14:textId="77777777" w:rsidR="00F16C73" w:rsidRPr="00A96B18" w:rsidRDefault="00F16C73" w:rsidP="00AA4CCD">
      <w:pPr>
        <w:pStyle w:val="Prrafodelista"/>
        <w:spacing w:before="0" w:after="0"/>
        <w:ind w:left="426"/>
        <w:rPr>
          <w:rFonts w:ascii="Arial" w:hAnsi="Arial" w:cs="Arial"/>
          <w:sz w:val="20"/>
          <w:lang w:val="es"/>
        </w:rPr>
      </w:pPr>
    </w:p>
    <w:p w14:paraId="4BB630E7" w14:textId="06E79F95" w:rsidR="00661231"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el cumplimiento y aplicación de las especificaciones y normas técnicas vigentes aplicables de acuerdo con lo establecido en los Apéndices Técnicos del respectivo Contrato de Concesión.</w:t>
      </w:r>
    </w:p>
    <w:p w14:paraId="07CE25CA" w14:textId="77777777" w:rsidR="00F16C73" w:rsidRPr="00A96B18" w:rsidRDefault="00F16C73" w:rsidP="00AA4CCD">
      <w:pPr>
        <w:pStyle w:val="Prrafodelista"/>
        <w:spacing w:before="0" w:after="0"/>
        <w:ind w:left="426"/>
        <w:rPr>
          <w:rFonts w:ascii="Arial" w:hAnsi="Arial" w:cs="Arial"/>
          <w:sz w:val="20"/>
          <w:lang w:val="es"/>
        </w:rPr>
      </w:pPr>
    </w:p>
    <w:p w14:paraId="1CD476F8" w14:textId="35E75C56" w:rsidR="00661231"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los criterios de diseño a adoptar en las diferentes fases de los Estudios de Detalle a ser propuestos por el Concesionario.</w:t>
      </w:r>
    </w:p>
    <w:p w14:paraId="46981C2C" w14:textId="77777777" w:rsidR="00F16C73" w:rsidRPr="00A96B18" w:rsidRDefault="00F16C73" w:rsidP="00AA4CCD">
      <w:pPr>
        <w:pStyle w:val="Prrafodelista"/>
        <w:spacing w:before="0" w:after="0"/>
        <w:ind w:left="426"/>
        <w:rPr>
          <w:rFonts w:ascii="Arial" w:hAnsi="Arial" w:cs="Arial"/>
          <w:sz w:val="20"/>
          <w:lang w:val="es"/>
        </w:rPr>
      </w:pPr>
    </w:p>
    <w:p w14:paraId="2D0ADF46" w14:textId="79D7171F" w:rsidR="00661231" w:rsidRDefault="316ABB0A" w:rsidP="00AA4CCD">
      <w:pPr>
        <w:pStyle w:val="Prrafodelista"/>
        <w:numPr>
          <w:ilvl w:val="1"/>
          <w:numId w:val="13"/>
        </w:numPr>
        <w:spacing w:before="0" w:after="0"/>
        <w:ind w:left="426" w:hanging="426"/>
        <w:rPr>
          <w:rFonts w:ascii="Arial" w:hAnsi="Arial" w:cs="Arial"/>
          <w:sz w:val="20"/>
          <w:lang w:val="es"/>
        </w:rPr>
      </w:pPr>
      <w:r w:rsidRPr="0422E3D5">
        <w:rPr>
          <w:rFonts w:ascii="Arial" w:hAnsi="Arial" w:cs="Arial"/>
          <w:sz w:val="20"/>
          <w:lang w:val="es"/>
        </w:rPr>
        <w:t>Revisar, analizar y presentar observaciones a las adecuaciones o modificaciones al diseño que proponga el Concesionario.</w:t>
      </w:r>
    </w:p>
    <w:p w14:paraId="4B9EE6FD" w14:textId="77777777" w:rsidR="00D0789A" w:rsidRPr="00AA4CCD" w:rsidRDefault="00D0789A" w:rsidP="00AA4CCD">
      <w:pPr>
        <w:rPr>
          <w:rFonts w:ascii="Arial" w:hAnsi="Arial" w:cs="Arial"/>
          <w:sz w:val="20"/>
          <w:lang w:val="es"/>
        </w:rPr>
      </w:pPr>
    </w:p>
    <w:p w14:paraId="347772A4" w14:textId="6E639DD9"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Vigilar el cumplimiento de las obligaciones de Operación y Mantenimiento durante la Etapa Preoperativa que incluyen los requisitos de los Apéndices Técnicos 2 y 4.</w:t>
      </w:r>
    </w:p>
    <w:p w14:paraId="4B7CD7F5" w14:textId="15A6C49A" w:rsidR="6D025DB1" w:rsidRPr="00A96B18" w:rsidRDefault="6D025DB1" w:rsidP="00AA4CCD">
      <w:pPr>
        <w:pStyle w:val="Prrafodelista"/>
        <w:spacing w:before="0" w:after="0"/>
        <w:ind w:left="720"/>
        <w:rPr>
          <w:rFonts w:ascii="Arial" w:hAnsi="Arial" w:cs="Arial"/>
          <w:sz w:val="20"/>
          <w:lang w:val="es"/>
        </w:rPr>
      </w:pPr>
    </w:p>
    <w:p w14:paraId="35AFC415" w14:textId="3204B366"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financiera:</w:t>
      </w:r>
    </w:p>
    <w:p w14:paraId="6E29368C" w14:textId="4DF96ED9" w:rsidR="6D025DB1" w:rsidRPr="00A96B18" w:rsidRDefault="6D025DB1" w:rsidP="00AA4CCD">
      <w:pPr>
        <w:pStyle w:val="Prrafodelista"/>
        <w:spacing w:before="0" w:after="0"/>
        <w:ind w:left="360"/>
        <w:rPr>
          <w:rFonts w:ascii="Arial" w:hAnsi="Arial" w:cs="Arial"/>
          <w:sz w:val="20"/>
          <w:lang w:val="es-CO"/>
        </w:rPr>
      </w:pPr>
    </w:p>
    <w:p w14:paraId="66A3EF28" w14:textId="120CED42" w:rsidR="316ABB0A" w:rsidRPr="00A96B18" w:rsidRDefault="316ABB0A" w:rsidP="00AA4CCD">
      <w:pPr>
        <w:rPr>
          <w:rFonts w:ascii="Arial" w:hAnsi="Arial" w:cs="Arial"/>
          <w:sz w:val="20"/>
          <w:lang w:val="es-CO"/>
        </w:rPr>
      </w:pPr>
      <w:r w:rsidRPr="00A96B18">
        <w:rPr>
          <w:rFonts w:ascii="Arial" w:hAnsi="Arial" w:cs="Arial"/>
          <w:sz w:val="20"/>
          <w:lang w:val="es-CO"/>
        </w:rPr>
        <w:t>Se aplicarán las mismas actividades descritas en el numeral 7.3 que para esta área se señalan en el presente documento, pero sin limitarse a ellas y adicionalmente:</w:t>
      </w:r>
    </w:p>
    <w:p w14:paraId="73922939" w14:textId="7FCDFD4D" w:rsidR="6D025DB1" w:rsidRPr="00A96B18" w:rsidRDefault="6D025DB1" w:rsidP="00AA4CCD">
      <w:pPr>
        <w:pStyle w:val="Prrafodelista"/>
        <w:spacing w:before="0" w:after="0"/>
        <w:ind w:left="360"/>
        <w:rPr>
          <w:rFonts w:ascii="Arial" w:hAnsi="Arial" w:cs="Arial"/>
          <w:sz w:val="20"/>
          <w:lang w:val="es-CO"/>
        </w:rPr>
      </w:pPr>
    </w:p>
    <w:p w14:paraId="4D3488EF" w14:textId="3EF5DFC6"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En caso de ser aplicable, calcular la retribución y/o compensación especial del Concesionario y suscribir el Acta de Cálculo de la Retribución de acuerdo a lo establecido en el Contrato de Concesión.</w:t>
      </w:r>
    </w:p>
    <w:p w14:paraId="2DD1F3D3" w14:textId="77777777" w:rsidR="00C310F6" w:rsidRPr="00A96B18" w:rsidRDefault="00C310F6" w:rsidP="00AA4CCD">
      <w:pPr>
        <w:pStyle w:val="Prrafodelista"/>
        <w:spacing w:before="0" w:after="0"/>
        <w:ind w:left="426"/>
        <w:rPr>
          <w:rFonts w:ascii="Arial" w:hAnsi="Arial" w:cs="Arial"/>
          <w:sz w:val="20"/>
          <w:lang w:val="es"/>
        </w:rPr>
      </w:pPr>
    </w:p>
    <w:p w14:paraId="004B636B" w14:textId="1097E251"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Llevar un control mensual (o en otra unidad de tiempo cuando la ANI lo requiera) detallado de los recaudos de Peaje llevados a cabo en el desarrollo del proyecto, de acuerdo con la discriminación por Caseta de Peaje y por categoría de vehículos.</w:t>
      </w:r>
    </w:p>
    <w:p w14:paraId="5A985EFB" w14:textId="77777777" w:rsidR="00C310F6" w:rsidRPr="00A96B18" w:rsidRDefault="00C310F6" w:rsidP="00AA4CCD">
      <w:pPr>
        <w:pStyle w:val="Prrafodelista"/>
        <w:spacing w:before="0" w:after="0"/>
        <w:ind w:left="426"/>
        <w:rPr>
          <w:rFonts w:ascii="Arial" w:hAnsi="Arial" w:cs="Arial"/>
          <w:sz w:val="20"/>
          <w:lang w:val="es"/>
        </w:rPr>
      </w:pPr>
    </w:p>
    <w:p w14:paraId="71E2493D" w14:textId="6A83BA8B"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Monitorear el manejo de los recursos provenientes del recaudo de los Peajes por parte del Concesionario de acuerdo con lo establecido en el Contrato de Concesión.</w:t>
      </w:r>
    </w:p>
    <w:p w14:paraId="3B87BBAE" w14:textId="77777777" w:rsidR="00C310F6" w:rsidRPr="00A96B18" w:rsidRDefault="00C310F6" w:rsidP="00AA4CCD">
      <w:pPr>
        <w:pStyle w:val="Prrafodelista"/>
        <w:spacing w:before="0" w:after="0"/>
        <w:ind w:left="426"/>
        <w:rPr>
          <w:rFonts w:ascii="Arial" w:hAnsi="Arial" w:cs="Arial"/>
          <w:sz w:val="20"/>
          <w:lang w:val="es"/>
        </w:rPr>
      </w:pPr>
    </w:p>
    <w:p w14:paraId="6E0B7C35" w14:textId="2280A00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Llevar el control de la Retribución al Concesionario de acuerdo con lo dispuesto en Contrato de Concesión.</w:t>
      </w:r>
    </w:p>
    <w:p w14:paraId="3E545D9B" w14:textId="091003A8" w:rsidR="6D025DB1" w:rsidRPr="00A96B18" w:rsidRDefault="6D025DB1" w:rsidP="00AA4CCD">
      <w:pPr>
        <w:pStyle w:val="Prrafodelista"/>
        <w:spacing w:before="0" w:after="0"/>
        <w:ind w:left="720"/>
        <w:rPr>
          <w:rFonts w:ascii="Arial" w:hAnsi="Arial" w:cs="Arial"/>
          <w:sz w:val="20"/>
          <w:lang w:val="es"/>
        </w:rPr>
      </w:pPr>
    </w:p>
    <w:p w14:paraId="0324A93C" w14:textId="7A492120"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jurídica:</w:t>
      </w:r>
    </w:p>
    <w:p w14:paraId="287057AE" w14:textId="2C0C6C4A" w:rsidR="6D025DB1" w:rsidRPr="00A96B18" w:rsidRDefault="6D025DB1" w:rsidP="00AA4CCD">
      <w:pPr>
        <w:pStyle w:val="Prrafodelista"/>
        <w:spacing w:before="0" w:after="0"/>
        <w:ind w:left="360"/>
        <w:rPr>
          <w:rFonts w:ascii="Arial" w:hAnsi="Arial" w:cs="Arial"/>
          <w:b/>
          <w:bCs/>
          <w:sz w:val="20"/>
          <w:lang w:val="es-CO"/>
        </w:rPr>
      </w:pPr>
    </w:p>
    <w:p w14:paraId="4DB741D1" w14:textId="185FD37D" w:rsidR="316ABB0A" w:rsidRPr="00A96B18" w:rsidRDefault="316ABB0A" w:rsidP="00AA4CCD">
      <w:pPr>
        <w:pStyle w:val="Prrafodelista"/>
        <w:spacing w:before="0" w:after="0"/>
        <w:ind w:left="0"/>
        <w:rPr>
          <w:rFonts w:ascii="Arial" w:hAnsi="Arial" w:cs="Arial"/>
          <w:sz w:val="20"/>
          <w:lang w:val="es-CO"/>
        </w:rPr>
      </w:pPr>
      <w:r w:rsidRPr="00A96B18">
        <w:rPr>
          <w:rFonts w:ascii="Arial" w:hAnsi="Arial" w:cs="Arial"/>
          <w:sz w:val="20"/>
          <w:lang w:val="es-CO"/>
        </w:rPr>
        <w:t>Se aplicarán las mismas actividades descritas en el numeral 7.4 que para esta área se señalan en el presente documento, pero sin limitarse a ellas y adicionalmente:</w:t>
      </w:r>
    </w:p>
    <w:p w14:paraId="6DB4F7D3" w14:textId="7A780AF4" w:rsidR="6D025DB1" w:rsidRPr="00A96B18" w:rsidRDefault="6D025DB1" w:rsidP="00AA4CCD">
      <w:pPr>
        <w:pStyle w:val="Prrafodelista"/>
        <w:spacing w:before="0" w:after="0"/>
        <w:ind w:left="360"/>
        <w:rPr>
          <w:rFonts w:ascii="Arial" w:hAnsi="Arial" w:cs="Arial"/>
          <w:sz w:val="20"/>
          <w:lang w:val="es-CO"/>
        </w:rPr>
      </w:pPr>
    </w:p>
    <w:p w14:paraId="52553665" w14:textId="5E31D32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 xml:space="preserve">Efectuar revisión desde la perspectiva jurídica del contrato de Construcción, del Manual de Operación y Mantenimiento, el Plan de Adquisición de Predios, el Plan de Compensaciones Socioeconómicas, el convenio a celebrar con la Policía Nacional, el plan de responsabilidad social ambiental, el manual de buen gobierno corporativo, el plan de contingencia y emergencia, los planes de SARLAFT. </w:t>
      </w:r>
    </w:p>
    <w:p w14:paraId="7D8DCF08" w14:textId="77777777" w:rsidR="00C310F6" w:rsidRPr="00A96B18" w:rsidRDefault="00C310F6" w:rsidP="00AA4CCD">
      <w:pPr>
        <w:pStyle w:val="Prrafodelista"/>
        <w:spacing w:before="0" w:after="0"/>
        <w:ind w:left="426"/>
        <w:rPr>
          <w:rFonts w:ascii="Arial" w:hAnsi="Arial" w:cs="Arial"/>
          <w:sz w:val="20"/>
          <w:lang w:val="es"/>
        </w:rPr>
      </w:pPr>
    </w:p>
    <w:p w14:paraId="1EED534E" w14:textId="748DC364"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 xml:space="preserve">Revisar que el auditor o comité de auditoría, así como la persona u órgano encargado del seguimiento al buen gobierno corporativo, cumpla con los requisitos establecidos en el Contrato de Concesión. </w:t>
      </w:r>
    </w:p>
    <w:p w14:paraId="41551929" w14:textId="77777777" w:rsidR="00C310F6" w:rsidRPr="00A96B18" w:rsidRDefault="00C310F6" w:rsidP="00AA4CCD">
      <w:pPr>
        <w:pStyle w:val="Prrafodelista"/>
        <w:spacing w:before="0" w:after="0"/>
        <w:ind w:left="426"/>
        <w:rPr>
          <w:rFonts w:ascii="Arial" w:hAnsi="Arial" w:cs="Arial"/>
          <w:sz w:val="20"/>
          <w:lang w:val="es"/>
        </w:rPr>
      </w:pPr>
    </w:p>
    <w:p w14:paraId="1300BF6E" w14:textId="444C61E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 xml:space="preserve">Revisar los mecanismos que faciliten y prevengan el manejo de conflictos de interés. </w:t>
      </w:r>
    </w:p>
    <w:p w14:paraId="0A19F8B0" w14:textId="77777777" w:rsidR="00C310F6" w:rsidRPr="00A96B18" w:rsidRDefault="00C310F6" w:rsidP="00AA4CCD">
      <w:pPr>
        <w:pStyle w:val="Prrafodelista"/>
        <w:spacing w:before="0" w:after="0"/>
        <w:ind w:left="426"/>
        <w:rPr>
          <w:rFonts w:ascii="Arial" w:hAnsi="Arial" w:cs="Arial"/>
          <w:sz w:val="20"/>
          <w:lang w:val="es"/>
        </w:rPr>
      </w:pPr>
    </w:p>
    <w:p w14:paraId="5EA35F57" w14:textId="78B31AD9"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 xml:space="preserve">Revisar que los mecanismos de selección de miembros de junta directiva cumplan con los requisitos del Contrato de Concesión. </w:t>
      </w:r>
    </w:p>
    <w:p w14:paraId="66602167" w14:textId="77777777" w:rsidR="00C310F6" w:rsidRPr="00A96B18" w:rsidRDefault="00C310F6" w:rsidP="00AA4CCD">
      <w:pPr>
        <w:pStyle w:val="Prrafodelista"/>
        <w:spacing w:before="0" w:after="0"/>
        <w:ind w:left="426"/>
        <w:rPr>
          <w:rFonts w:ascii="Arial" w:hAnsi="Arial" w:cs="Arial"/>
          <w:sz w:val="20"/>
          <w:lang w:val="es"/>
        </w:rPr>
      </w:pPr>
    </w:p>
    <w:p w14:paraId="2A83FD9E" w14:textId="2166232C"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la correcta expedición, la validez jurídica y los términos y plazos de las garantías que deberá presentar el Concesionario, de conformidad con lo establecido en el Contrato de concesión con relación a la ejecución de las obras a llevar a cabo en la concesión.</w:t>
      </w:r>
    </w:p>
    <w:p w14:paraId="24AA6E5E" w14:textId="77777777" w:rsidR="00C310F6" w:rsidRPr="00A96B18" w:rsidRDefault="00C310F6" w:rsidP="00AA4CCD">
      <w:pPr>
        <w:pStyle w:val="Prrafodelista"/>
        <w:spacing w:before="0" w:after="0"/>
        <w:ind w:left="426"/>
        <w:rPr>
          <w:rFonts w:ascii="Arial" w:hAnsi="Arial" w:cs="Arial"/>
          <w:sz w:val="20"/>
          <w:lang w:val="es"/>
        </w:rPr>
      </w:pPr>
    </w:p>
    <w:p w14:paraId="777A5915" w14:textId="10EE6521"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Estudiar y conocer el contenido del Contrato de Concesión y el de todos sus documentos relacionados con la ejecución de las obras a llevar a cabo en la concesión.</w:t>
      </w:r>
    </w:p>
    <w:p w14:paraId="20EF3E6E" w14:textId="77777777" w:rsidR="00C310F6" w:rsidRPr="00A96B18" w:rsidRDefault="00C310F6" w:rsidP="00AA4CCD">
      <w:pPr>
        <w:pStyle w:val="Prrafodelista"/>
        <w:spacing w:before="0" w:after="0"/>
        <w:ind w:left="426"/>
        <w:rPr>
          <w:rFonts w:ascii="Arial" w:hAnsi="Arial" w:cs="Arial"/>
          <w:sz w:val="20"/>
          <w:lang w:val="es"/>
        </w:rPr>
      </w:pPr>
    </w:p>
    <w:p w14:paraId="46F6A972" w14:textId="3958DBA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En general, asesorar y apoyar a la ANI, en todos los asuntos jurídicos que se susciten en desarrollo de las obras objeto del Contrato de Concesión y de esta Interventoría.</w:t>
      </w:r>
    </w:p>
    <w:p w14:paraId="46591D04" w14:textId="1067B8D6" w:rsidR="6D025DB1" w:rsidRPr="00A96B18" w:rsidRDefault="6D025DB1" w:rsidP="00AA4CCD">
      <w:pPr>
        <w:pStyle w:val="Prrafodelista"/>
        <w:spacing w:before="0" w:after="0"/>
        <w:ind w:left="720"/>
        <w:rPr>
          <w:rFonts w:ascii="Arial" w:hAnsi="Arial" w:cs="Arial"/>
          <w:sz w:val="20"/>
          <w:lang w:val="es"/>
        </w:rPr>
      </w:pPr>
    </w:p>
    <w:p w14:paraId="4DA64C1C" w14:textId="4353FB91"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de aforo y auditoría:</w:t>
      </w:r>
    </w:p>
    <w:p w14:paraId="770D47DA" w14:textId="65F5C734" w:rsidR="316ABB0A" w:rsidRPr="00A96B18" w:rsidRDefault="316ABB0A" w:rsidP="00AA4CCD">
      <w:pPr>
        <w:pStyle w:val="Prrafodelista"/>
        <w:spacing w:before="0" w:after="0"/>
        <w:ind w:left="0"/>
        <w:rPr>
          <w:rFonts w:ascii="Arial" w:hAnsi="Arial" w:cs="Arial"/>
          <w:sz w:val="20"/>
          <w:lang w:val="es-CO"/>
        </w:rPr>
      </w:pPr>
      <w:r w:rsidRPr="00A96B18">
        <w:rPr>
          <w:rFonts w:ascii="Arial" w:hAnsi="Arial" w:cs="Arial"/>
          <w:sz w:val="20"/>
          <w:lang w:val="es-CO"/>
        </w:rPr>
        <w:t xml:space="preserve"> </w:t>
      </w:r>
    </w:p>
    <w:p w14:paraId="6AA82229" w14:textId="48A11D18" w:rsidR="316ABB0A" w:rsidRPr="00A96B18" w:rsidRDefault="316ABB0A" w:rsidP="00AA4CCD">
      <w:pPr>
        <w:pStyle w:val="Prrafodelista"/>
        <w:spacing w:before="0" w:after="0"/>
        <w:ind w:left="0"/>
        <w:rPr>
          <w:rFonts w:ascii="Arial" w:hAnsi="Arial" w:cs="Arial"/>
          <w:sz w:val="20"/>
          <w:lang w:val="es-CO"/>
        </w:rPr>
      </w:pPr>
      <w:r w:rsidRPr="00A96B18">
        <w:rPr>
          <w:rFonts w:ascii="Arial" w:hAnsi="Arial" w:cs="Arial"/>
          <w:sz w:val="20"/>
          <w:lang w:val="es-CO"/>
        </w:rPr>
        <w:t>Se aplicarán las mismas actividades descritas en el numeral 7.5 que para esta área se señalan en el presente documento, pero sin limitarse a ellas y adicionalmente:</w:t>
      </w:r>
    </w:p>
    <w:p w14:paraId="4DFAC281" w14:textId="423BCD68" w:rsidR="316ABB0A" w:rsidRPr="00A96B18" w:rsidRDefault="316ABB0A" w:rsidP="00AA4CCD">
      <w:pPr>
        <w:pStyle w:val="Prrafodelista"/>
        <w:spacing w:before="0" w:after="0"/>
        <w:ind w:left="0"/>
        <w:rPr>
          <w:rFonts w:ascii="Arial" w:hAnsi="Arial" w:cs="Arial"/>
          <w:sz w:val="20"/>
          <w:lang w:val="es-CO"/>
        </w:rPr>
      </w:pPr>
      <w:r w:rsidRPr="00A96B18">
        <w:rPr>
          <w:rFonts w:ascii="Arial" w:hAnsi="Arial" w:cs="Arial"/>
          <w:sz w:val="20"/>
          <w:lang w:val="es-CO"/>
        </w:rPr>
        <w:t xml:space="preserve"> </w:t>
      </w:r>
    </w:p>
    <w:p w14:paraId="2ED52B26" w14:textId="327015F6" w:rsidR="316ABB0A" w:rsidRPr="00A96B18" w:rsidRDefault="316ABB0A" w:rsidP="00AA4CCD">
      <w:pPr>
        <w:pStyle w:val="Prrafodelista"/>
        <w:spacing w:before="0" w:after="0"/>
        <w:ind w:left="0"/>
        <w:rPr>
          <w:rFonts w:ascii="Arial" w:hAnsi="Arial" w:cs="Arial"/>
          <w:sz w:val="20"/>
          <w:lang w:val="es"/>
        </w:rPr>
      </w:pPr>
      <w:r w:rsidRPr="00A96B18">
        <w:rPr>
          <w:rFonts w:ascii="Arial" w:hAnsi="Arial" w:cs="Arial"/>
          <w:sz w:val="20"/>
          <w:lang w:val="es"/>
        </w:rPr>
        <w:t>Supervisar el Recaudo en todas las Estaciones de Peaje de acuerdo con el Contrato de Concesión.</w:t>
      </w:r>
    </w:p>
    <w:p w14:paraId="076ADE18" w14:textId="22C8B434" w:rsidR="6D025DB1" w:rsidRPr="00A96B18" w:rsidRDefault="6D025DB1" w:rsidP="00AA4CCD">
      <w:pPr>
        <w:rPr>
          <w:rFonts w:ascii="Arial" w:hAnsi="Arial" w:cs="Arial"/>
          <w:sz w:val="20"/>
          <w:lang w:val="es"/>
        </w:rPr>
      </w:pPr>
    </w:p>
    <w:p w14:paraId="63C1022E" w14:textId="19066891"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ambiental:</w:t>
      </w:r>
    </w:p>
    <w:p w14:paraId="37587F5A" w14:textId="33921017" w:rsidR="6D025DB1" w:rsidRPr="00A96B18" w:rsidRDefault="6D025DB1" w:rsidP="00AA4CCD">
      <w:pPr>
        <w:pStyle w:val="Prrafodelista"/>
        <w:spacing w:before="0" w:after="0"/>
        <w:ind w:left="360"/>
        <w:rPr>
          <w:rFonts w:ascii="Arial" w:hAnsi="Arial" w:cs="Arial"/>
          <w:sz w:val="20"/>
          <w:lang w:val="es-CO"/>
        </w:rPr>
      </w:pPr>
    </w:p>
    <w:p w14:paraId="079B07FB" w14:textId="5AA34BF5" w:rsidR="316ABB0A" w:rsidRPr="00A96B18" w:rsidRDefault="316ABB0A" w:rsidP="00AA4CCD">
      <w:pPr>
        <w:pStyle w:val="Prrafodelista"/>
        <w:spacing w:before="0" w:after="0"/>
        <w:ind w:left="0"/>
        <w:rPr>
          <w:rFonts w:ascii="Arial" w:hAnsi="Arial" w:cs="Arial"/>
          <w:sz w:val="20"/>
          <w:lang w:val="es-CO"/>
        </w:rPr>
      </w:pPr>
      <w:r w:rsidRPr="00A96B18">
        <w:rPr>
          <w:rFonts w:ascii="Arial" w:hAnsi="Arial" w:cs="Arial"/>
          <w:sz w:val="20"/>
          <w:lang w:val="es-CO"/>
        </w:rPr>
        <w:t>Se aplicarán las mismas actividades descritas en el numeral 7.6 que para esta área se señalan en el presente documento, pero sin limitarse a ellas y adicionalmente:</w:t>
      </w:r>
    </w:p>
    <w:p w14:paraId="234E9E7B" w14:textId="4202CA11" w:rsidR="6D025DB1" w:rsidRPr="00A96B18" w:rsidRDefault="6D025DB1" w:rsidP="00AA4CCD">
      <w:pPr>
        <w:pStyle w:val="Prrafodelista"/>
        <w:spacing w:before="0" w:after="0"/>
        <w:ind w:left="360"/>
        <w:rPr>
          <w:rFonts w:ascii="Arial" w:hAnsi="Arial" w:cs="Arial"/>
          <w:sz w:val="20"/>
          <w:lang w:val="es-CO"/>
        </w:rPr>
      </w:pPr>
    </w:p>
    <w:p w14:paraId="572B698E" w14:textId="1DA3B7B2"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Revisar y analizar el Plan de Trámites Ambientales entregado por el Concesionario y formular las objeciones que tengan lugar en el plazo y condiciones establecidas en el Contrato de Concesión.</w:t>
      </w:r>
    </w:p>
    <w:p w14:paraId="2027BC6E" w14:textId="77777777" w:rsidR="00C310F6" w:rsidRPr="00A96B18" w:rsidRDefault="00C310F6" w:rsidP="00AA4CCD">
      <w:pPr>
        <w:pStyle w:val="Prrafodelista"/>
        <w:spacing w:before="0" w:after="0"/>
        <w:ind w:left="426"/>
        <w:rPr>
          <w:rFonts w:ascii="Arial" w:hAnsi="Arial" w:cs="Arial"/>
          <w:sz w:val="20"/>
          <w:lang w:val="es"/>
        </w:rPr>
      </w:pPr>
    </w:p>
    <w:p w14:paraId="51BDAE25" w14:textId="3B61F7FE" w:rsidR="316ABB0A" w:rsidRPr="00A96B18" w:rsidRDefault="316ABB0A"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Vigilar el proceso de cesión de las Licencias Ambientales y permisos existentes</w:t>
      </w:r>
      <w:r w:rsidR="1D638479" w:rsidRPr="63D07789">
        <w:rPr>
          <w:rFonts w:ascii="Arial" w:hAnsi="Arial" w:cs="Arial"/>
          <w:sz w:val="20"/>
        </w:rPr>
        <w:t xml:space="preserve"> (en caso de que aplique)</w:t>
      </w:r>
      <w:r w:rsidRPr="63D07789">
        <w:rPr>
          <w:rFonts w:ascii="Arial" w:hAnsi="Arial" w:cs="Arial"/>
          <w:sz w:val="20"/>
        </w:rPr>
        <w:t>.</w:t>
      </w:r>
    </w:p>
    <w:p w14:paraId="7074BEC7" w14:textId="77777777" w:rsidR="00C310F6" w:rsidRPr="00A96B18" w:rsidRDefault="00C310F6" w:rsidP="00AA4CCD">
      <w:pPr>
        <w:pStyle w:val="Prrafodelista"/>
        <w:spacing w:before="0" w:after="0"/>
        <w:ind w:left="426"/>
        <w:rPr>
          <w:rFonts w:ascii="Arial" w:hAnsi="Arial" w:cs="Arial"/>
          <w:sz w:val="20"/>
          <w:lang w:val="es"/>
        </w:rPr>
      </w:pPr>
    </w:p>
    <w:p w14:paraId="5DD57D87" w14:textId="5D038B19"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63D07789">
        <w:rPr>
          <w:rFonts w:ascii="Arial" w:hAnsi="Arial" w:cs="Arial"/>
          <w:sz w:val="20"/>
          <w:lang w:val="es"/>
        </w:rPr>
        <w:t xml:space="preserve">Efectuar seguimiento al fondeo y la debida ejecución de los recursos de la Subcuenta Compensaciones </w:t>
      </w:r>
      <w:r w:rsidR="7BF36228" w:rsidRPr="63D07789">
        <w:rPr>
          <w:rFonts w:ascii="Arial" w:hAnsi="Arial" w:cs="Arial"/>
          <w:sz w:val="20"/>
          <w:lang w:val="es"/>
        </w:rPr>
        <w:t>Ambientales</w:t>
      </w:r>
      <w:r w:rsidRPr="63D07789">
        <w:rPr>
          <w:rFonts w:ascii="Arial" w:hAnsi="Arial" w:cs="Arial"/>
          <w:sz w:val="20"/>
          <w:lang w:val="es"/>
        </w:rPr>
        <w:t>, haciendo especial énfasis en verificar los informes que exige el Contrato de Concesión y el cumplimiento de las compensaciones definidas en los actos administrativos de Licencias y Permisos.</w:t>
      </w:r>
    </w:p>
    <w:p w14:paraId="6B4861B3" w14:textId="77777777" w:rsidR="00C310F6" w:rsidRPr="00AA4CCD" w:rsidRDefault="00C310F6" w:rsidP="00AA4CCD">
      <w:pPr>
        <w:rPr>
          <w:rFonts w:ascii="Arial" w:hAnsi="Arial" w:cs="Arial"/>
          <w:sz w:val="20"/>
          <w:lang w:val="es"/>
        </w:rPr>
      </w:pPr>
    </w:p>
    <w:p w14:paraId="4434B041" w14:textId="48EB05AA" w:rsidR="316ABB0A" w:rsidRDefault="316ABB0A" w:rsidP="00AA4CCD">
      <w:pPr>
        <w:pStyle w:val="Prrafodelista"/>
        <w:numPr>
          <w:ilvl w:val="1"/>
          <w:numId w:val="13"/>
        </w:numPr>
        <w:spacing w:before="0" w:after="0"/>
        <w:ind w:left="426" w:hanging="426"/>
        <w:rPr>
          <w:rFonts w:ascii="Arial" w:hAnsi="Arial" w:cs="Arial"/>
          <w:sz w:val="20"/>
        </w:rPr>
      </w:pPr>
      <w:r w:rsidRPr="63D07789">
        <w:rPr>
          <w:rFonts w:ascii="Arial" w:hAnsi="Arial" w:cs="Arial"/>
          <w:sz w:val="20"/>
        </w:rPr>
        <w:t>Vigilar el cumplimiento de las condiciones de cierre ambiental de cada Unidad Funcional.</w:t>
      </w:r>
      <w:r w:rsidR="59F6B3B2" w:rsidRPr="63D07789">
        <w:rPr>
          <w:rFonts w:ascii="Arial" w:hAnsi="Arial" w:cs="Arial"/>
          <w:sz w:val="20"/>
        </w:rPr>
        <w:t xml:space="preserve"> Así mismo hacer seguimiento al cierre de los permisos y licencias tramitados y obtenidos en la Fase de Construcción.</w:t>
      </w:r>
    </w:p>
    <w:p w14:paraId="1EE9280F" w14:textId="5233E344" w:rsidR="6D025DB1" w:rsidRPr="00A96B18" w:rsidRDefault="6D025DB1" w:rsidP="00AA4CCD">
      <w:pPr>
        <w:pStyle w:val="Prrafodelista"/>
        <w:spacing w:before="0" w:after="0"/>
        <w:ind w:left="720"/>
        <w:rPr>
          <w:rFonts w:ascii="Arial" w:hAnsi="Arial" w:cs="Arial"/>
          <w:sz w:val="20"/>
          <w:lang w:val="es"/>
        </w:rPr>
      </w:pPr>
    </w:p>
    <w:p w14:paraId="6EDF1178" w14:textId="34C3D07B"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social:</w:t>
      </w:r>
    </w:p>
    <w:p w14:paraId="082A9995" w14:textId="16CB4DCB" w:rsidR="6D025DB1" w:rsidRPr="00A96B18" w:rsidRDefault="6D025DB1" w:rsidP="00AA4CCD">
      <w:pPr>
        <w:pStyle w:val="Prrafodelista"/>
        <w:spacing w:before="0" w:after="0"/>
        <w:ind w:left="360"/>
        <w:rPr>
          <w:rFonts w:ascii="Arial" w:hAnsi="Arial" w:cs="Arial"/>
          <w:sz w:val="20"/>
          <w:lang w:val="es-CO"/>
        </w:rPr>
      </w:pPr>
    </w:p>
    <w:p w14:paraId="2B88D3D0" w14:textId="7DADBBB3" w:rsidR="316ABB0A" w:rsidRPr="00A96B18" w:rsidRDefault="316ABB0A" w:rsidP="00AA4CCD">
      <w:pPr>
        <w:rPr>
          <w:rFonts w:ascii="Arial" w:hAnsi="Arial" w:cs="Arial"/>
          <w:sz w:val="20"/>
          <w:lang w:val="es-CO"/>
        </w:rPr>
      </w:pPr>
      <w:r w:rsidRPr="00A96B18">
        <w:rPr>
          <w:rFonts w:ascii="Arial" w:hAnsi="Arial" w:cs="Arial"/>
          <w:sz w:val="20"/>
          <w:lang w:val="es-CO"/>
        </w:rPr>
        <w:t>Se aplicarán las mismas actividades descritas en el numeral 7.7 que para esta área se señalan en el presente documento, pero sin limitarse a ellas y adicionalmente:</w:t>
      </w:r>
    </w:p>
    <w:p w14:paraId="05409127" w14:textId="677ACE01" w:rsidR="6D025DB1" w:rsidRPr="00A96B18" w:rsidRDefault="6D025DB1" w:rsidP="00AA4CCD">
      <w:pPr>
        <w:pStyle w:val="Prrafodelista"/>
        <w:spacing w:before="0" w:after="0"/>
        <w:ind w:left="360"/>
        <w:rPr>
          <w:rFonts w:ascii="Arial" w:hAnsi="Arial" w:cs="Arial"/>
          <w:sz w:val="20"/>
          <w:lang w:val="es-CO"/>
        </w:rPr>
      </w:pPr>
    </w:p>
    <w:p w14:paraId="51D7E41B" w14:textId="0720DCC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Presentar informes mensuales, sobre el avance del Concesionario en la elaboración de los estudios sociales estos informes harán parte del Informe de Interventoría, pero deberán entregarse en el formato y condiciones que defina la ANI.</w:t>
      </w:r>
    </w:p>
    <w:p w14:paraId="0D8EE32C" w14:textId="77777777" w:rsidR="00166F75" w:rsidRPr="00A96B18" w:rsidRDefault="00166F75" w:rsidP="00AA4CCD">
      <w:pPr>
        <w:pStyle w:val="Prrafodelista"/>
        <w:spacing w:before="0" w:after="0"/>
        <w:ind w:left="426"/>
        <w:rPr>
          <w:rFonts w:ascii="Arial" w:hAnsi="Arial" w:cs="Arial"/>
          <w:sz w:val="20"/>
          <w:lang w:val="es"/>
        </w:rPr>
      </w:pPr>
    </w:p>
    <w:p w14:paraId="553F9664" w14:textId="510024C1"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el Concesionario mantenga el personal mínimo e idóneo para ejecutar la Gestión Social y Ambiental, así como para el seguimiento y control de las actividades relacionadas con Arqueología, de manera tal que se conceptúe y/o responda ante los requerimientos solicitados por la Agencia o las autoridades competentes en el tema, en coherencia con la normatividad vigente y conforme a lo establecido en el Contrato de Concesión.</w:t>
      </w:r>
    </w:p>
    <w:p w14:paraId="4EC7B201" w14:textId="77777777" w:rsidR="00166F75" w:rsidRPr="00A96B18" w:rsidRDefault="00166F75" w:rsidP="00AA4CCD">
      <w:pPr>
        <w:pStyle w:val="Prrafodelista"/>
        <w:spacing w:before="0" w:after="0"/>
        <w:ind w:left="426"/>
        <w:rPr>
          <w:rFonts w:ascii="Arial" w:hAnsi="Arial" w:cs="Arial"/>
          <w:sz w:val="20"/>
          <w:lang w:val="es"/>
        </w:rPr>
      </w:pPr>
    </w:p>
    <w:p w14:paraId="5ABFD640" w14:textId="3DADC768"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Realizar el seguimiento a la implementación y operación, así como al cumplimiento de las especificaciones básicas en espacio, personal y horarios de las Oficinas de atención al usuario de acuerdo al Contrato de Concesión.</w:t>
      </w:r>
    </w:p>
    <w:p w14:paraId="736CE549" w14:textId="77777777" w:rsidR="00166F75" w:rsidRPr="00A96B18" w:rsidRDefault="00166F75" w:rsidP="00AA4CCD">
      <w:pPr>
        <w:pStyle w:val="Prrafodelista"/>
        <w:spacing w:before="0" w:after="0"/>
        <w:ind w:left="426"/>
        <w:rPr>
          <w:rFonts w:ascii="Arial" w:hAnsi="Arial" w:cs="Arial"/>
          <w:sz w:val="20"/>
          <w:lang w:val="es"/>
        </w:rPr>
      </w:pPr>
    </w:p>
    <w:p w14:paraId="7599E647" w14:textId="5E04A64E"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Realizar la revisión, análisis y observación al esquema operativo (cronograma de actividades) a través del cual el Concesionario implementará sus obligaciones sociales.</w:t>
      </w:r>
    </w:p>
    <w:p w14:paraId="5E98E425" w14:textId="77777777" w:rsidR="00166F75" w:rsidRPr="00A96B18" w:rsidRDefault="00166F75" w:rsidP="00AA4CCD">
      <w:pPr>
        <w:pStyle w:val="Prrafodelista"/>
        <w:spacing w:before="0" w:after="0"/>
        <w:ind w:left="426"/>
        <w:rPr>
          <w:rFonts w:ascii="Arial" w:hAnsi="Arial" w:cs="Arial"/>
          <w:sz w:val="20"/>
          <w:lang w:val="es"/>
        </w:rPr>
      </w:pPr>
    </w:p>
    <w:p w14:paraId="5040AA8C" w14:textId="33A51163"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Monitorear y verificar con las comunidades la adecuada ejecución de los programas establecidos en el Plan de Gestión Social Contractual y demás instrumentos de gestión social establecidos en el Contrato y el Apéndice Técnico Social que incluyen el Plan de Compensaciones Socioeconómicas y el Plan de Reasentamientos.</w:t>
      </w:r>
    </w:p>
    <w:p w14:paraId="718489E6" w14:textId="77777777" w:rsidR="00166F75" w:rsidRPr="00A96B18" w:rsidRDefault="00166F75" w:rsidP="00AA4CCD">
      <w:pPr>
        <w:pStyle w:val="Prrafodelista"/>
        <w:spacing w:before="0" w:after="0"/>
        <w:ind w:left="426"/>
        <w:rPr>
          <w:rFonts w:ascii="Arial" w:hAnsi="Arial" w:cs="Arial"/>
          <w:sz w:val="20"/>
          <w:lang w:val="es"/>
        </w:rPr>
      </w:pPr>
    </w:p>
    <w:p w14:paraId="0C7ADB0F" w14:textId="2A754FD6"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 xml:space="preserve">La Interventoría integral del proyecto, deberá conceptuar, previo estudio, revisión integral y valoración, acerca de las obras y/o iniciativas que sean solicitadas por los grupos de interés y que permitan viabilizar el proyecto, conforme a lo establecido en la Parte General del Contrato de Concesión y el Apéndice Técnico social, éstas son denominadas como Obras Sociales y son diferentes a las Obras Menores. </w:t>
      </w:r>
    </w:p>
    <w:p w14:paraId="3649E731" w14:textId="77777777" w:rsidR="00166F75" w:rsidRPr="00A96B18" w:rsidRDefault="00166F75" w:rsidP="00AA4CCD">
      <w:pPr>
        <w:pStyle w:val="Prrafodelista"/>
        <w:spacing w:before="0" w:after="0"/>
        <w:ind w:left="426"/>
        <w:rPr>
          <w:rFonts w:ascii="Arial" w:hAnsi="Arial" w:cs="Arial"/>
          <w:sz w:val="20"/>
          <w:lang w:val="es"/>
        </w:rPr>
      </w:pPr>
    </w:p>
    <w:p w14:paraId="4D6DA798" w14:textId="04AB2F80"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De conformidad con las Resoluciones 077 de 2012 y 545 de 2008, constatar la realidad social del diagnóstico presentado, así como la correcta aplicación de factores sociales, conforme a los parámetros establecidos en las normas que regulan la materia y conceptuar, de considerarse necesario, sobre el reconocimiento de compensaciones socioeconómicas.</w:t>
      </w:r>
    </w:p>
    <w:p w14:paraId="75AC5B47" w14:textId="77777777" w:rsidR="00166F75" w:rsidRPr="00A96B18" w:rsidRDefault="00166F75" w:rsidP="00AA4CCD">
      <w:pPr>
        <w:pStyle w:val="Prrafodelista"/>
        <w:spacing w:before="0" w:after="0"/>
        <w:ind w:left="426"/>
        <w:rPr>
          <w:rFonts w:ascii="Arial" w:hAnsi="Arial" w:cs="Arial"/>
          <w:b/>
          <w:bCs/>
          <w:sz w:val="20"/>
          <w:lang w:val="es"/>
        </w:rPr>
      </w:pPr>
    </w:p>
    <w:p w14:paraId="04B4ED2F" w14:textId="4C37044A" w:rsidR="316ABB0A" w:rsidRPr="00A96B18" w:rsidRDefault="316ABB0A" w:rsidP="00AA4CCD">
      <w:pPr>
        <w:pStyle w:val="Prrafodelista"/>
        <w:numPr>
          <w:ilvl w:val="1"/>
          <w:numId w:val="13"/>
        </w:numPr>
        <w:spacing w:before="0" w:after="0"/>
        <w:ind w:left="426" w:hanging="426"/>
        <w:rPr>
          <w:rFonts w:ascii="Arial" w:hAnsi="Arial" w:cs="Arial"/>
          <w:b/>
          <w:bCs/>
          <w:sz w:val="20"/>
          <w:lang w:val="es"/>
        </w:rPr>
      </w:pPr>
      <w:r w:rsidRPr="00A96B18">
        <w:rPr>
          <w:rFonts w:ascii="Arial" w:hAnsi="Arial" w:cs="Arial"/>
          <w:sz w:val="20"/>
          <w:lang w:val="es"/>
        </w:rPr>
        <w:t>Vigilar el Plan de Compensaciones Socioeconómicas y controlar el uso de la Subcuenta Compensaciones Socioeconómicas</w:t>
      </w:r>
      <w:r w:rsidRPr="00A96B18">
        <w:rPr>
          <w:rFonts w:ascii="Arial" w:hAnsi="Arial" w:cs="Arial"/>
          <w:b/>
          <w:bCs/>
          <w:sz w:val="20"/>
          <w:lang w:val="es"/>
        </w:rPr>
        <w:t>.</w:t>
      </w:r>
    </w:p>
    <w:p w14:paraId="5E9EA365" w14:textId="77777777" w:rsidR="00AA202A" w:rsidRPr="00A96B18" w:rsidRDefault="00AA202A" w:rsidP="00AA4CCD">
      <w:pPr>
        <w:pStyle w:val="Prrafodelista"/>
        <w:spacing w:before="0" w:after="0"/>
        <w:ind w:left="720"/>
        <w:rPr>
          <w:rFonts w:ascii="Arial" w:hAnsi="Arial" w:cs="Arial"/>
          <w:b/>
          <w:bCs/>
          <w:sz w:val="20"/>
          <w:lang w:val="es"/>
        </w:rPr>
      </w:pPr>
    </w:p>
    <w:p w14:paraId="794B7A3B" w14:textId="6DCEC020"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predial:</w:t>
      </w:r>
    </w:p>
    <w:p w14:paraId="064491AF" w14:textId="2E6A68BB" w:rsidR="6D025DB1" w:rsidRPr="00A96B18" w:rsidRDefault="6D025DB1" w:rsidP="00AA4CCD">
      <w:pPr>
        <w:pStyle w:val="Prrafodelista"/>
        <w:spacing w:before="0" w:after="0"/>
        <w:ind w:left="360"/>
        <w:rPr>
          <w:rFonts w:ascii="Arial" w:hAnsi="Arial" w:cs="Arial"/>
          <w:b/>
          <w:bCs/>
          <w:sz w:val="20"/>
          <w:lang w:val="es-CO"/>
        </w:rPr>
      </w:pPr>
    </w:p>
    <w:p w14:paraId="5BCAB1C9" w14:textId="2254DA6C" w:rsidR="316ABB0A" w:rsidRPr="00A96B18" w:rsidRDefault="316ABB0A" w:rsidP="00AA4CCD">
      <w:pPr>
        <w:rPr>
          <w:rFonts w:ascii="Arial" w:hAnsi="Arial" w:cs="Arial"/>
          <w:sz w:val="20"/>
          <w:lang w:val="es-CO"/>
        </w:rPr>
      </w:pPr>
      <w:r w:rsidRPr="00A96B18">
        <w:rPr>
          <w:rFonts w:ascii="Arial" w:hAnsi="Arial" w:cs="Arial"/>
          <w:sz w:val="20"/>
          <w:lang w:val="es-CO"/>
        </w:rPr>
        <w:t>Se aplicarán las mismas actividades descritas en el numeral 7.8 que para esta área se señalan en el presente documento, pero sin limitarse a ellas y adicionalmente:</w:t>
      </w:r>
    </w:p>
    <w:p w14:paraId="582B1AA1" w14:textId="3FBA3D04" w:rsidR="316ABB0A" w:rsidRPr="00A96B18" w:rsidRDefault="316ABB0A" w:rsidP="00AA4CCD">
      <w:pPr>
        <w:pStyle w:val="Prrafodelista"/>
        <w:spacing w:before="0" w:after="0"/>
        <w:ind w:left="360"/>
        <w:rPr>
          <w:rFonts w:ascii="Arial" w:hAnsi="Arial" w:cs="Arial"/>
          <w:sz w:val="20"/>
          <w:lang w:val="es-CO"/>
        </w:rPr>
      </w:pPr>
      <w:r w:rsidRPr="00A96B18">
        <w:rPr>
          <w:rFonts w:ascii="Arial" w:hAnsi="Arial" w:cs="Arial"/>
          <w:sz w:val="20"/>
          <w:lang w:val="es-CO"/>
        </w:rPr>
        <w:t xml:space="preserve"> </w:t>
      </w:r>
    </w:p>
    <w:p w14:paraId="02734627" w14:textId="214F98D8"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Revisar y analizar el Plan de Adquisición de Predios entregado por el Concesionario y formular las objeciones que tengan lugar en el plazo y condiciones establecidas en el Contrato de Concesión.</w:t>
      </w:r>
    </w:p>
    <w:p w14:paraId="20732242" w14:textId="77777777" w:rsidR="00BC5681" w:rsidRPr="00A96B18" w:rsidRDefault="00BC5681" w:rsidP="00AA4CCD">
      <w:pPr>
        <w:pStyle w:val="Prrafodelista"/>
        <w:spacing w:before="0" w:after="0"/>
        <w:ind w:left="426"/>
        <w:rPr>
          <w:rFonts w:ascii="Arial" w:hAnsi="Arial" w:cs="Arial"/>
          <w:sz w:val="20"/>
          <w:lang w:val="es"/>
        </w:rPr>
      </w:pPr>
    </w:p>
    <w:p w14:paraId="63D2597A" w14:textId="6AA6EA30"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Revisar y analizar el Plan de Compensaciones Socioeconómicas entregado por el Concesionario y formular las objeciones que tengan lugar en el plazo y condiciones establecidas en el Contrato de Concesión.</w:t>
      </w:r>
    </w:p>
    <w:p w14:paraId="28F43602" w14:textId="77777777" w:rsidR="00BC5681" w:rsidRPr="00A96B18" w:rsidRDefault="00BC5681" w:rsidP="00AA4CCD">
      <w:pPr>
        <w:pStyle w:val="Prrafodelista"/>
        <w:spacing w:before="0" w:after="0"/>
        <w:ind w:left="426"/>
        <w:rPr>
          <w:rFonts w:ascii="Arial" w:hAnsi="Arial" w:cs="Arial"/>
          <w:sz w:val="20"/>
          <w:lang w:val="es"/>
        </w:rPr>
      </w:pPr>
    </w:p>
    <w:p w14:paraId="2BCD6191" w14:textId="7BF60A40"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Apoyar y asesorar a la ANI técnica, social y jurídicamente en aspectos relacionados con la gestión de compra de predios por parte del Concesionario, de conformidad con la “Ley Aplicable”.</w:t>
      </w:r>
    </w:p>
    <w:p w14:paraId="1CE825DB" w14:textId="77777777" w:rsidR="00BC5681" w:rsidRPr="00A96B18" w:rsidRDefault="00BC5681" w:rsidP="00AA4CCD">
      <w:pPr>
        <w:pStyle w:val="Prrafodelista"/>
        <w:spacing w:before="0" w:after="0"/>
        <w:ind w:left="426"/>
        <w:rPr>
          <w:rFonts w:ascii="Arial" w:hAnsi="Arial" w:cs="Arial"/>
          <w:sz w:val="20"/>
          <w:lang w:val="es"/>
        </w:rPr>
      </w:pPr>
    </w:p>
    <w:p w14:paraId="10CC2F2A" w14:textId="3BC8AED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durante el desarrollo de los Estudios de Detalle, que el diseño de la obra sea coherente con la realidad predial del Corredor del Proyecto, antes y después de las Intervenciones.</w:t>
      </w:r>
    </w:p>
    <w:p w14:paraId="6DBA7FA1" w14:textId="77777777" w:rsidR="00BC5681" w:rsidRPr="00A96B18" w:rsidRDefault="00BC5681" w:rsidP="00AA4CCD">
      <w:pPr>
        <w:pStyle w:val="Prrafodelista"/>
        <w:spacing w:before="0" w:after="0"/>
        <w:ind w:left="426"/>
        <w:rPr>
          <w:rFonts w:ascii="Arial" w:hAnsi="Arial" w:cs="Arial"/>
          <w:sz w:val="20"/>
          <w:lang w:val="es"/>
        </w:rPr>
      </w:pPr>
    </w:p>
    <w:p w14:paraId="3DDB59E3" w14:textId="1100FB6F"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el Concesionario entregue el Plan de Adquisición de Predios, según los términos del Contrato de Concesión y el Apéndice Técnico 7 - Predial.</w:t>
      </w:r>
    </w:p>
    <w:p w14:paraId="0E4AA074" w14:textId="77777777" w:rsidR="00BC5681" w:rsidRPr="00A96B18" w:rsidRDefault="00BC5681" w:rsidP="00AA4CCD">
      <w:pPr>
        <w:pStyle w:val="Prrafodelista"/>
        <w:spacing w:before="0" w:after="0"/>
        <w:ind w:left="426"/>
        <w:rPr>
          <w:rFonts w:ascii="Arial" w:hAnsi="Arial" w:cs="Arial"/>
          <w:sz w:val="20"/>
          <w:lang w:val="es"/>
        </w:rPr>
      </w:pPr>
    </w:p>
    <w:p w14:paraId="15642C6F" w14:textId="26BF2712"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Efectuar un seguimiento al fondeo y la debida ejecución de los recursos de la Subcuenta Predios, haciendo especial énfasis en verificar que las ofertas se realicen con el debido respaldo de recursos.</w:t>
      </w:r>
    </w:p>
    <w:p w14:paraId="1E15927E" w14:textId="77777777" w:rsidR="00BC5681" w:rsidRPr="00A96B18" w:rsidRDefault="00BC5681" w:rsidP="00AA4CCD">
      <w:pPr>
        <w:pStyle w:val="Prrafodelista"/>
        <w:spacing w:before="0" w:after="0"/>
        <w:ind w:left="426"/>
        <w:rPr>
          <w:rFonts w:ascii="Arial" w:hAnsi="Arial" w:cs="Arial"/>
          <w:sz w:val="20"/>
          <w:lang w:val="es"/>
        </w:rPr>
      </w:pPr>
    </w:p>
    <w:p w14:paraId="74D68D2E" w14:textId="5FFA3D7B"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existe la debida justificación técnica, especialmente en el cambio de diseño, para motivar el cambio del área identificada inicialmente como requerida, o la necesidad de nuevos Predios.</w:t>
      </w:r>
    </w:p>
    <w:p w14:paraId="237A9CFB" w14:textId="77777777" w:rsidR="00BC5681" w:rsidRPr="00A96B18" w:rsidRDefault="00BC5681" w:rsidP="00AA4CCD">
      <w:pPr>
        <w:pStyle w:val="Prrafodelista"/>
        <w:spacing w:before="0" w:after="0"/>
        <w:ind w:left="426"/>
        <w:rPr>
          <w:rFonts w:ascii="Arial" w:hAnsi="Arial" w:cs="Arial"/>
          <w:sz w:val="20"/>
          <w:lang w:val="es"/>
        </w:rPr>
      </w:pPr>
    </w:p>
    <w:p w14:paraId="38B56612" w14:textId="3CA1BA73"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Mantener informado al Gerente Predial y al Gerente Jurídico Predial de los documentos presentados para firma por parte de la ANI, a fin de garantizar el cabal cumplimiento de los términos y requisitos legales, de lo cual el Concesionario se hace totalmente responsable.</w:t>
      </w:r>
    </w:p>
    <w:p w14:paraId="38B51175" w14:textId="77777777" w:rsidR="00BC5681" w:rsidRPr="00A96B18" w:rsidRDefault="00BC5681" w:rsidP="00AA4CCD">
      <w:pPr>
        <w:pStyle w:val="Prrafodelista"/>
        <w:spacing w:before="0" w:after="0"/>
        <w:ind w:left="426"/>
        <w:rPr>
          <w:rFonts w:ascii="Arial" w:hAnsi="Arial" w:cs="Arial"/>
          <w:sz w:val="20"/>
          <w:lang w:val="es"/>
        </w:rPr>
      </w:pPr>
    </w:p>
    <w:p w14:paraId="6EBC0926" w14:textId="31E4FC70"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Presentar mensualmente, o cuando la entidad lo requiera, un informe predial que analice, entre otros, la gestión adelantada por el Concesionario y su relación con el cumplimiento de las obligaciones contractuales y los cronogramas de obra establecidos, identificando los aspectos a corregir y las acciones para garantizar la disponibilidad oportuna de las áreas y que la adquisición se adelante en debida forma, de acuerdo con la normatividad vigente. Igualmente, hará un análisis de los instrumentos de gestión predial que lleva el Concesionario, velando para que estén acordes con la información de las carpetas prediales y muestren el avance de la gestión.</w:t>
      </w:r>
    </w:p>
    <w:p w14:paraId="5670424B" w14:textId="77777777" w:rsidR="00BC5681" w:rsidRPr="00A96B18" w:rsidRDefault="00BC5681" w:rsidP="00AA4CCD">
      <w:pPr>
        <w:pStyle w:val="Prrafodelista"/>
        <w:spacing w:before="0" w:after="0"/>
        <w:ind w:left="426"/>
        <w:rPr>
          <w:rFonts w:ascii="Arial" w:hAnsi="Arial" w:cs="Arial"/>
          <w:sz w:val="20"/>
          <w:lang w:val="es"/>
        </w:rPr>
      </w:pPr>
    </w:p>
    <w:p w14:paraId="338454EC" w14:textId="156B74E5"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 xml:space="preserve">Presentar mensualmente o con la periodicidad indicada por la entidad, y debidamente diligenciados, los formatos institucionales establecidos para la verificación de los instrumentos de gestión predial, la revisión de carpetas prediales, la lista de chequeo de carpetas prediales, los predios requeridos para obra y recursos prediales. </w:t>
      </w:r>
    </w:p>
    <w:p w14:paraId="029130BF" w14:textId="77777777" w:rsidR="00BC5681" w:rsidRPr="00A96B18" w:rsidRDefault="00BC5681" w:rsidP="00AA4CCD">
      <w:pPr>
        <w:pStyle w:val="Prrafodelista"/>
        <w:spacing w:before="0" w:after="0"/>
        <w:ind w:left="426"/>
        <w:rPr>
          <w:rFonts w:ascii="Arial" w:hAnsi="Arial" w:cs="Arial"/>
          <w:sz w:val="20"/>
          <w:lang w:val="es"/>
        </w:rPr>
      </w:pPr>
    </w:p>
    <w:p w14:paraId="241328DE" w14:textId="2BAC0D91"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Informar oportunamente sobre situaciones excepcionales que se presenten, sea por sus características o por la decisión que deba tomarse, para obtener la participación o apoyo por parte de la ANI.</w:t>
      </w:r>
    </w:p>
    <w:p w14:paraId="20020781" w14:textId="77777777" w:rsidR="00BC5681" w:rsidRPr="00A96B18" w:rsidRDefault="00BC5681" w:rsidP="00AA4CCD">
      <w:pPr>
        <w:pStyle w:val="Prrafodelista"/>
        <w:spacing w:before="0" w:after="0"/>
        <w:ind w:left="426"/>
        <w:rPr>
          <w:rFonts w:ascii="Arial" w:hAnsi="Arial" w:cs="Arial"/>
          <w:sz w:val="20"/>
          <w:lang w:val="es"/>
        </w:rPr>
      </w:pPr>
    </w:p>
    <w:p w14:paraId="29DE3B65" w14:textId="1707C44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Apoyar a la entidad en la atención y solución oportuna de las peticiones, quejas y reclamos de los propietarios y la comunidad en general, relacionadas con aspectos atinentes al proceso de adquisición de los predios objeto del contrato.</w:t>
      </w:r>
    </w:p>
    <w:p w14:paraId="6634E90C" w14:textId="77777777" w:rsidR="009C2C5E" w:rsidRPr="00A96B18" w:rsidRDefault="009C2C5E" w:rsidP="00AA4CCD">
      <w:pPr>
        <w:pStyle w:val="Prrafodelista"/>
        <w:spacing w:before="0" w:after="0"/>
        <w:ind w:left="426"/>
        <w:rPr>
          <w:rFonts w:ascii="Arial" w:hAnsi="Arial" w:cs="Arial"/>
          <w:sz w:val="20"/>
          <w:lang w:val="es"/>
        </w:rPr>
      </w:pPr>
    </w:p>
    <w:p w14:paraId="57590C73" w14:textId="3E809730"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Cada uno de los documentos que sean revisados y aprobados llevará el visto bueno y/o la firma del profesional responsable de la Interventoría.</w:t>
      </w:r>
    </w:p>
    <w:p w14:paraId="45861393" w14:textId="77777777" w:rsidR="009C2C5E" w:rsidRPr="00A96B18" w:rsidRDefault="009C2C5E" w:rsidP="00AA4CCD">
      <w:pPr>
        <w:pStyle w:val="Prrafodelista"/>
        <w:spacing w:before="0" w:after="0"/>
        <w:ind w:left="426"/>
        <w:rPr>
          <w:rFonts w:ascii="Arial" w:hAnsi="Arial" w:cs="Arial"/>
          <w:sz w:val="20"/>
          <w:lang w:val="es"/>
        </w:rPr>
      </w:pPr>
    </w:p>
    <w:p w14:paraId="08D68F7B" w14:textId="16DD5EAF"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Realizar la revisión y verificación técnica, jurídica y social de la Gestión Predial y vigilar el cumplimiento normativo y contractual en la materia por parte del Concesionario, de acuerdo con los alcances y obligaciones establecidas en el contrato.</w:t>
      </w:r>
    </w:p>
    <w:p w14:paraId="63CA0050" w14:textId="77777777" w:rsidR="009C2C5E" w:rsidRPr="00A96B18" w:rsidRDefault="009C2C5E" w:rsidP="00AA4CCD">
      <w:pPr>
        <w:pStyle w:val="Prrafodelista"/>
        <w:spacing w:before="0" w:after="0"/>
        <w:ind w:left="426"/>
        <w:rPr>
          <w:rFonts w:ascii="Arial" w:hAnsi="Arial" w:cs="Arial"/>
          <w:sz w:val="20"/>
          <w:lang w:val="es"/>
        </w:rPr>
      </w:pPr>
    </w:p>
    <w:p w14:paraId="1E4F98EC" w14:textId="43A9CA7D"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y efectuar los requerimientos necesarios para que el Concesionario efectúe de forma prioritaria la gestión de aquellos predios que puedan afectar o paralizar las obras a ejecutar y que hacen parte del Plan de Obras establecido para cada Unidad Funcional.</w:t>
      </w:r>
    </w:p>
    <w:p w14:paraId="22F9FAE5" w14:textId="77777777" w:rsidR="009C2C5E" w:rsidRPr="00A96B18" w:rsidRDefault="009C2C5E" w:rsidP="00AA4CCD">
      <w:pPr>
        <w:pStyle w:val="Prrafodelista"/>
        <w:spacing w:before="0" w:after="0"/>
        <w:ind w:left="426"/>
        <w:rPr>
          <w:rFonts w:ascii="Arial" w:hAnsi="Arial" w:cs="Arial"/>
          <w:sz w:val="20"/>
          <w:lang w:val="es"/>
        </w:rPr>
      </w:pPr>
    </w:p>
    <w:p w14:paraId="735569D1" w14:textId="577AF44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Vigilar que el Concesionario siga las políticas y directrices impartidas por la ANI en materia predial.</w:t>
      </w:r>
    </w:p>
    <w:p w14:paraId="04B7B59A" w14:textId="77777777" w:rsidR="009C2C5E" w:rsidRPr="00A96B18" w:rsidRDefault="009C2C5E" w:rsidP="00AA4CCD">
      <w:pPr>
        <w:pStyle w:val="Prrafodelista"/>
        <w:spacing w:before="0" w:after="0"/>
        <w:ind w:left="426"/>
        <w:rPr>
          <w:rFonts w:ascii="Arial" w:hAnsi="Arial" w:cs="Arial"/>
          <w:sz w:val="20"/>
          <w:lang w:val="es"/>
        </w:rPr>
      </w:pPr>
    </w:p>
    <w:p w14:paraId="6463EED2" w14:textId="6B1AF862"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Apoyar a la ANI en la verificación de información relacionada con los Predios objeto de adquisición por el Contrato de Concesión y realizar las verificaciones topográficas y de infraestructura que en su momento se requieran para resolver inquietudes prediales y preparar el concepto técnico respectivo a solicitud de la entidad, así como apoyar la elaboración de conceptos jurídicos relacionados con la Gestión Predial.</w:t>
      </w:r>
    </w:p>
    <w:p w14:paraId="247F0030" w14:textId="77777777" w:rsidR="009C2C5E" w:rsidRPr="00A96B18" w:rsidRDefault="009C2C5E" w:rsidP="00AA4CCD">
      <w:pPr>
        <w:pStyle w:val="Prrafodelista"/>
        <w:spacing w:before="0" w:after="0"/>
        <w:ind w:left="426"/>
        <w:rPr>
          <w:rFonts w:ascii="Arial" w:hAnsi="Arial" w:cs="Arial"/>
          <w:sz w:val="20"/>
          <w:lang w:val="es"/>
        </w:rPr>
      </w:pPr>
    </w:p>
    <w:p w14:paraId="2E6F7419" w14:textId="16BE7AF0"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Apoyar la gestión que para resolver o aclarar asuntos prediales, debe adelantarse con las autoridades departamentales y municipales y demás entidades y organizaciones relacionadas con el Corredor del Proyecto de la concesión.</w:t>
      </w:r>
    </w:p>
    <w:p w14:paraId="51D5E136" w14:textId="77777777" w:rsidR="009C2C5E" w:rsidRPr="00A96B18" w:rsidRDefault="009C2C5E" w:rsidP="00AA4CCD">
      <w:pPr>
        <w:pStyle w:val="Prrafodelista"/>
        <w:spacing w:before="0" w:after="0"/>
        <w:ind w:left="426"/>
        <w:rPr>
          <w:rFonts w:ascii="Arial" w:hAnsi="Arial" w:cs="Arial"/>
          <w:sz w:val="20"/>
          <w:lang w:val="es"/>
        </w:rPr>
      </w:pPr>
    </w:p>
    <w:p w14:paraId="263CF2EF" w14:textId="3736F15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Realizar durante el proceso de adquisición, la verificación documental técnica y en campo de las fichas prediales y planos prediales, para constatar que la información del área requerida del Predio corresponda a los diseños definitivos del Contrato de Concesión, su correcta identificación, la clasificación del terreno teniendo en cuenta el Plan de Ordenamiento Territorial respectivo, así como adelantar una revisión pre jurídica de la ficha predial, de manera que la información corresponda con el estudio de títulos, verificando que la información del área total del predio teniendo en cuenta el certificado de catastro, el folio de matrícula inmobiliaria y los títulos. Igualmente, verificará que la identificación catastral del inmueble corresponda con el folio de matrícula inmobiliaria sobre el cual se adelante la adquisición del predio. Las fichas prediales elaboradas por el Concesionario serán aprobadas por el Interventor, de conformidad con los términos establecidos en el Contrato de Concesión y su Apéndice Técnico 7 Predial.</w:t>
      </w:r>
    </w:p>
    <w:p w14:paraId="157085D5" w14:textId="77777777" w:rsidR="009C2C5E" w:rsidRPr="00A96B18" w:rsidRDefault="009C2C5E" w:rsidP="00AA4CCD">
      <w:pPr>
        <w:pStyle w:val="Prrafodelista"/>
        <w:spacing w:before="0" w:after="0"/>
        <w:ind w:left="426"/>
        <w:rPr>
          <w:rFonts w:ascii="Arial" w:hAnsi="Arial" w:cs="Arial"/>
          <w:sz w:val="20"/>
          <w:lang w:val="es"/>
        </w:rPr>
      </w:pPr>
    </w:p>
    <w:p w14:paraId="585468E5" w14:textId="152DB474"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Efectuar durante el proceso de adquisición, la verificación documental técnica y en campo de los avalúos comerciales corporativos para constatar el cumplimiento a las normas que regulan la materia, especialmente en cuanto a los valores de asignación. Entre otros aspectos, incluyendo lo referido en el Contrato de Concesión y su Apéndice Técnico 7 Predial, debe realizarse y/o verificarse: a) que el documento Avalúo Comercial con Comité Técnico, haga parte de la carpeta presentada (debe existir acta del comité técnico de avalúos con las firmas exigidas en el Apéndice Técnico 7); b) la vigencia del avalúo, es decir que su elaboración no haya sido anterior a un año, Art.19 Dto. 1420/98; c) la existencia y aplicabilidad del método utilizado a la luz de la normatividad vigente; d) la coincidencia entre la información contenida en la ficha predial y lo relacionado en el avalúo; e) revisar el avalúo con el fin de verificar la correcta aplicación del método escogido, la correcta trascripción de los datos investigados y que se adquiera únicamente el área, infraestructura y las mejoras requeridas para el proyecto de acuerdo con la información aprobada en la ficha predial; f) basados en la descripción hecha en el avalúo, verificar que los precios unitarios asignados tanto al terreno como a la infraestructura y mejoras se encuentren dentro de los márgenes conocidos o de lo contrario solicitar su verificación; g) efectuar muestreos para verificar que las operaciones matemáticas entre ítems y precios no presenten errores; h) Mantener una base de datos con la información básica de los avalúos comerciales y de los valores dados en los mismos, de manera que se puedan detectar eventuales inconsistencias en los valores asignados y la metodología aplicada, incluyendo el registro del precio asignado al bien. Los Avalúos Comerciales con Comité Técnico entregados por el Concesionario serán aprobados por el Interventor, de conformidad con los términos establecidos en el Contrato de Concesión y su Apéndice Técnico 7 Predial.</w:t>
      </w:r>
    </w:p>
    <w:p w14:paraId="3EA51C1B" w14:textId="77777777" w:rsidR="009C2C5E" w:rsidRPr="00A96B18" w:rsidRDefault="009C2C5E" w:rsidP="00AA4CCD">
      <w:pPr>
        <w:pStyle w:val="Prrafodelista"/>
        <w:spacing w:before="0" w:after="0"/>
        <w:ind w:left="426"/>
        <w:rPr>
          <w:rFonts w:ascii="Arial" w:hAnsi="Arial" w:cs="Arial"/>
          <w:sz w:val="20"/>
          <w:lang w:val="es"/>
        </w:rPr>
      </w:pPr>
    </w:p>
    <w:p w14:paraId="5D07F510" w14:textId="18CAFEFE"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En los Predios que así lo requieran vigilar el proceso de Cesión de Predios o de Adjudicación de Predios.</w:t>
      </w:r>
    </w:p>
    <w:p w14:paraId="6D3F4BD5" w14:textId="77777777" w:rsidR="009C2C5E" w:rsidRPr="00A96B18" w:rsidRDefault="009C2C5E" w:rsidP="00AA4CCD">
      <w:pPr>
        <w:pStyle w:val="Prrafodelista"/>
        <w:spacing w:before="0" w:after="0"/>
        <w:ind w:left="426"/>
        <w:rPr>
          <w:rFonts w:ascii="Arial" w:hAnsi="Arial" w:cs="Arial"/>
          <w:sz w:val="20"/>
          <w:lang w:val="es"/>
        </w:rPr>
      </w:pPr>
    </w:p>
    <w:p w14:paraId="4B2AE1BA" w14:textId="5F341CBC"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Para la verificación, control y seguimiento de la Gestión Predial, alimentará una base de datos de acuerdo con las herramientas establecidas por la ANI, de manera que se puedan prever circunstancias que afecten la gestión y determinar sus correspondientes medidas o estrategias.</w:t>
      </w:r>
    </w:p>
    <w:p w14:paraId="1BEBA1EE" w14:textId="77777777" w:rsidR="009C2C5E" w:rsidRPr="00A96B18" w:rsidRDefault="009C2C5E" w:rsidP="00AA4CCD">
      <w:pPr>
        <w:pStyle w:val="Prrafodelista"/>
        <w:spacing w:before="0" w:after="0"/>
        <w:ind w:left="426"/>
        <w:rPr>
          <w:rFonts w:ascii="Arial" w:hAnsi="Arial" w:cs="Arial"/>
          <w:sz w:val="20"/>
          <w:lang w:val="es"/>
        </w:rPr>
      </w:pPr>
    </w:p>
    <w:p w14:paraId="68BA2862" w14:textId="304D2E0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En los casos en que la ANI y/o la Interventoría lo considere pertinente, verificar que el acta de entrega y recibo de cada Predio corresponda realmente al área física entregada por el propietario al Concesionario y que se ocupe exclusivamente el área adquirida y no se intervenga, ocupe o se causen daños en el área no adquirida.</w:t>
      </w:r>
    </w:p>
    <w:p w14:paraId="2BBF4BBB" w14:textId="77777777" w:rsidR="009C2C5E" w:rsidRPr="00A96B18" w:rsidRDefault="009C2C5E" w:rsidP="00AA4CCD">
      <w:pPr>
        <w:pStyle w:val="Prrafodelista"/>
        <w:spacing w:before="0" w:after="0"/>
        <w:ind w:left="426"/>
        <w:rPr>
          <w:rFonts w:ascii="Arial" w:hAnsi="Arial" w:cs="Arial"/>
          <w:sz w:val="20"/>
          <w:lang w:val="es"/>
        </w:rPr>
      </w:pPr>
    </w:p>
    <w:p w14:paraId="50D8ED64" w14:textId="39AFE3B4"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en campo toda la Longitud Efectiva Predial disponible y adquirida para corroborar la viabilidad de los tramos de obra programados y la utilización de la totalidad de las áreas adquiridas en cada Unidad Funcional.</w:t>
      </w:r>
    </w:p>
    <w:p w14:paraId="10173B1A" w14:textId="77777777" w:rsidR="009C2C5E" w:rsidRPr="00A96B18" w:rsidRDefault="009C2C5E" w:rsidP="00AA4CCD">
      <w:pPr>
        <w:pStyle w:val="Prrafodelista"/>
        <w:spacing w:before="0" w:after="0"/>
        <w:ind w:left="426"/>
        <w:rPr>
          <w:rFonts w:ascii="Arial" w:hAnsi="Arial" w:cs="Arial"/>
          <w:sz w:val="20"/>
          <w:lang w:val="es"/>
        </w:rPr>
      </w:pPr>
    </w:p>
    <w:p w14:paraId="21D7ECA2" w14:textId="6F0E3BC1"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Cuando la ANI lo requiera, para el ejercicio de su función de control y vigilancia de la gestión predial a cargo del Concesionario, deberá: a) revisar las Ofertas Formales de Compra de Predios dirigidas a los propietarios, las cuales deben ajustarse a la información de la ficha predial, la ficha social, el estudio de títulos y el Avalúo Comercial con Comité Técnico, entre otros; b) verificar que se haya notificado debidamente y su posterior registro en el folio de matrícula; c) igualmente verificar el contenido de la promesa de compraventa y/o escritura pública, según el caso; d) adelantar el seguimiento a la protocolización de la escritura pública de adquisición y el registro de la misma en el folio de matrícula y e) verificar que al momento de efectuarse el registro de la tradición a favor de la ANI, éste se encuentre libre de limitaciones y gravámenes tales como hipotecas, embargos, etc.</w:t>
      </w:r>
    </w:p>
    <w:p w14:paraId="32C20F5C" w14:textId="77777777" w:rsidR="009C2C5E" w:rsidRPr="00A96B18" w:rsidRDefault="009C2C5E" w:rsidP="00AA4CCD">
      <w:pPr>
        <w:pStyle w:val="Prrafodelista"/>
        <w:spacing w:before="0" w:after="0"/>
        <w:ind w:left="426"/>
        <w:rPr>
          <w:rFonts w:ascii="Arial" w:hAnsi="Arial" w:cs="Arial"/>
          <w:sz w:val="20"/>
          <w:lang w:val="es"/>
        </w:rPr>
      </w:pPr>
    </w:p>
    <w:p w14:paraId="5ABBFE23" w14:textId="6642FBC8"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Efectuar seguimiento a los procesos de expropiación que adelante el Concesionario, de manera que la entrega anticipada del Predio sea oportuna y las actuaciones dentro del proceso estén encaminadas a la defensa de los intereses del Estado.</w:t>
      </w:r>
    </w:p>
    <w:p w14:paraId="34E6025D" w14:textId="77777777" w:rsidR="009C2C5E" w:rsidRPr="00A96B18" w:rsidRDefault="009C2C5E" w:rsidP="00AA4CCD">
      <w:pPr>
        <w:pStyle w:val="Prrafodelista"/>
        <w:spacing w:before="0" w:after="0"/>
        <w:ind w:left="426"/>
        <w:rPr>
          <w:rFonts w:ascii="Arial" w:hAnsi="Arial" w:cs="Arial"/>
          <w:sz w:val="20"/>
          <w:lang w:val="es"/>
        </w:rPr>
      </w:pPr>
    </w:p>
    <w:p w14:paraId="12C9748E" w14:textId="59D3FEE2"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permanentemente la actualización de la base de datos y/o software que para el seguimiento y control de la Gestión Predial alimente el Concesionario de conformidad con lo establecido en el Contrato de Concesión y los requerimientos de la ANI, con la información del proceso y los documentos inherentes a cada uno de los Predios en proceso de adquisición o expropiación.</w:t>
      </w:r>
    </w:p>
    <w:p w14:paraId="40ED43A5" w14:textId="77777777" w:rsidR="009C2C5E" w:rsidRPr="00A96B18" w:rsidRDefault="009C2C5E" w:rsidP="00AA4CCD">
      <w:pPr>
        <w:pStyle w:val="Prrafodelista"/>
        <w:spacing w:before="0" w:after="0"/>
        <w:ind w:left="426"/>
        <w:rPr>
          <w:rFonts w:ascii="Arial" w:hAnsi="Arial" w:cs="Arial"/>
          <w:sz w:val="20"/>
          <w:lang w:val="es"/>
        </w:rPr>
      </w:pPr>
    </w:p>
    <w:p w14:paraId="78ABF1F3" w14:textId="76F5709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Efectuar la revisión de todos los documentos contenidos en la carpeta predial que será remitida a la ANI para el inicio del proceso de Expropiación Judicial o Expropiación Administrativa, para verificar que el proceso se ha adelantado de conformidad con la normatividad y las obligaciones contractuales.</w:t>
      </w:r>
    </w:p>
    <w:p w14:paraId="2EF63A39" w14:textId="77777777" w:rsidR="009C2C5E" w:rsidRPr="00A96B18" w:rsidRDefault="009C2C5E" w:rsidP="00AA4CCD">
      <w:pPr>
        <w:pStyle w:val="Prrafodelista"/>
        <w:spacing w:before="0" w:after="0"/>
        <w:ind w:left="426"/>
        <w:rPr>
          <w:rFonts w:ascii="Arial" w:hAnsi="Arial" w:cs="Arial"/>
          <w:sz w:val="20"/>
          <w:lang w:val="es"/>
        </w:rPr>
      </w:pPr>
    </w:p>
    <w:p w14:paraId="7B2DFA53" w14:textId="6948F545"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el cumplimiento del Concesionario en cuanto a la existencia del 40% de la Longitud Efectiva Predial para el inicio de las obras en la Unidad Funcional y del estado de los Predios Adquiridos y del Índice de Cumplimiento Predial con el Acta de Terminación o Acta de Terminación Parcial de Unidad Funcional, y continuar su seguimiento posterior con la aplicación de Deducciones y Retenciones en caso de requerirse según el Contrato de Concesión.</w:t>
      </w:r>
    </w:p>
    <w:p w14:paraId="0C99EDE6" w14:textId="77777777" w:rsidR="009C2C5E" w:rsidRPr="00A96B18" w:rsidRDefault="009C2C5E" w:rsidP="00AA4CCD">
      <w:pPr>
        <w:pStyle w:val="Prrafodelista"/>
        <w:spacing w:before="0" w:after="0"/>
        <w:ind w:left="426"/>
        <w:rPr>
          <w:rFonts w:ascii="Arial" w:hAnsi="Arial" w:cs="Arial"/>
          <w:sz w:val="20"/>
          <w:lang w:val="es"/>
        </w:rPr>
      </w:pPr>
    </w:p>
    <w:p w14:paraId="6B19D91D" w14:textId="37247499"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Analizar y validar la proyección efectuada por el Concesionario respecto al valor de los recursos faltantes para concluir la adquisición de los Predios.</w:t>
      </w:r>
    </w:p>
    <w:p w14:paraId="5624C710" w14:textId="77777777" w:rsidR="009C2C5E" w:rsidRPr="00A96B18" w:rsidRDefault="009C2C5E" w:rsidP="00AA4CCD">
      <w:pPr>
        <w:pStyle w:val="Prrafodelista"/>
        <w:spacing w:before="0" w:after="0"/>
        <w:ind w:left="426"/>
        <w:rPr>
          <w:rFonts w:ascii="Arial" w:hAnsi="Arial" w:cs="Arial"/>
          <w:sz w:val="20"/>
          <w:lang w:val="es"/>
        </w:rPr>
      </w:pPr>
    </w:p>
    <w:p w14:paraId="7D713FE3" w14:textId="08483BA4"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Validar las cuentas de cobro presentadas por el Concesionario respecto a recursos prestados para el desarrollo de la adquisición de Predios, teniendo en cuenta el cumplimiento de las obligaciones del Concesionario para la adquisición de los Predios.</w:t>
      </w:r>
    </w:p>
    <w:p w14:paraId="75F1B90B" w14:textId="77777777" w:rsidR="009C2C5E" w:rsidRPr="00A96B18" w:rsidRDefault="009C2C5E" w:rsidP="00AA4CCD">
      <w:pPr>
        <w:pStyle w:val="Prrafodelista"/>
        <w:spacing w:before="0" w:after="0"/>
        <w:ind w:left="426"/>
        <w:rPr>
          <w:rFonts w:ascii="Arial" w:hAnsi="Arial" w:cs="Arial"/>
          <w:sz w:val="20"/>
          <w:lang w:val="es"/>
        </w:rPr>
      </w:pPr>
    </w:p>
    <w:p w14:paraId="09234837" w14:textId="5BF58B66"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Validar la existencia de las condiciones establecidas en el contrato para la ocurrencia de la Fuerza Mayor Predial.</w:t>
      </w:r>
    </w:p>
    <w:p w14:paraId="32EB8AF7" w14:textId="77777777" w:rsidR="009C2C5E" w:rsidRPr="00A96B18" w:rsidRDefault="009C2C5E" w:rsidP="00AA4CCD">
      <w:pPr>
        <w:pStyle w:val="Prrafodelista"/>
        <w:spacing w:before="0" w:after="0"/>
        <w:ind w:left="426"/>
        <w:rPr>
          <w:rFonts w:ascii="Arial" w:hAnsi="Arial" w:cs="Arial"/>
          <w:sz w:val="20"/>
          <w:lang w:val="es"/>
        </w:rPr>
      </w:pPr>
    </w:p>
    <w:p w14:paraId="4406EC1D" w14:textId="5554D7E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Validar la necesidad de adquirir Predios requeridos por el Concesionario por efectos de situaciones de emergencia.</w:t>
      </w:r>
    </w:p>
    <w:p w14:paraId="3846FC91" w14:textId="77777777" w:rsidR="009C2C5E" w:rsidRPr="00A96B18" w:rsidRDefault="009C2C5E" w:rsidP="00AA4CCD">
      <w:pPr>
        <w:pStyle w:val="Prrafodelista"/>
        <w:spacing w:before="0" w:after="0"/>
        <w:ind w:left="426"/>
        <w:rPr>
          <w:rFonts w:ascii="Arial" w:hAnsi="Arial" w:cs="Arial"/>
          <w:sz w:val="20"/>
          <w:lang w:val="es"/>
        </w:rPr>
      </w:pPr>
    </w:p>
    <w:p w14:paraId="2A9A2C84" w14:textId="113EFB9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durante el proceso de Reversión de la concesión, que todos los Predios del Corredor del Proyecto concesionado se encuentran libres de ocupación y debidamente saneados.</w:t>
      </w:r>
    </w:p>
    <w:p w14:paraId="329BAEB5" w14:textId="77777777" w:rsidR="009C2C5E" w:rsidRPr="00A96B18" w:rsidRDefault="009C2C5E" w:rsidP="00AA4CCD">
      <w:pPr>
        <w:pStyle w:val="Prrafodelista"/>
        <w:spacing w:before="0" w:after="0"/>
        <w:ind w:left="426"/>
        <w:rPr>
          <w:rFonts w:ascii="Arial" w:hAnsi="Arial" w:cs="Arial"/>
          <w:sz w:val="20"/>
          <w:lang w:val="es"/>
        </w:rPr>
      </w:pPr>
    </w:p>
    <w:p w14:paraId="1013018F" w14:textId="1654144E"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Analizar conjuntamente con la ANI la situación de los Predios que hacen parte del 60% faltante de disponibilidad en la respectiva Unidad Funcional.</w:t>
      </w:r>
    </w:p>
    <w:p w14:paraId="626DED20" w14:textId="77777777" w:rsidR="009C2C5E" w:rsidRPr="00A96B18" w:rsidRDefault="009C2C5E" w:rsidP="00AA4CCD">
      <w:pPr>
        <w:pStyle w:val="Prrafodelista"/>
        <w:spacing w:before="0" w:after="0"/>
        <w:ind w:left="426"/>
        <w:rPr>
          <w:rFonts w:ascii="Arial" w:hAnsi="Arial" w:cs="Arial"/>
          <w:sz w:val="20"/>
          <w:lang w:val="es"/>
        </w:rPr>
      </w:pPr>
    </w:p>
    <w:p w14:paraId="6736DB8E" w14:textId="198A1C57"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la necesidad y justificación de la adquisición de Construcciones Anexas especiales existentes en los Predios.</w:t>
      </w:r>
    </w:p>
    <w:p w14:paraId="6C663CA9" w14:textId="77777777" w:rsidR="00A96B18" w:rsidRPr="00A96B18" w:rsidRDefault="00A96B18" w:rsidP="00AA4CCD">
      <w:pPr>
        <w:pStyle w:val="Prrafodelista"/>
        <w:spacing w:before="0" w:after="0"/>
        <w:ind w:left="426"/>
        <w:rPr>
          <w:rFonts w:ascii="Arial" w:hAnsi="Arial" w:cs="Arial"/>
          <w:sz w:val="20"/>
          <w:lang w:val="es"/>
        </w:rPr>
      </w:pPr>
    </w:p>
    <w:p w14:paraId="265A1B4F" w14:textId="40FE072E" w:rsidR="316ABB0A" w:rsidRPr="00A96B18" w:rsidRDefault="372A9D84" w:rsidP="00AA4CCD">
      <w:pPr>
        <w:pStyle w:val="Prrafodelista"/>
        <w:numPr>
          <w:ilvl w:val="1"/>
          <w:numId w:val="13"/>
        </w:numPr>
        <w:spacing w:before="0" w:after="0"/>
        <w:ind w:left="426" w:hanging="426"/>
        <w:rPr>
          <w:rFonts w:ascii="Arial" w:hAnsi="Arial" w:cs="Arial"/>
          <w:sz w:val="20"/>
        </w:rPr>
      </w:pPr>
      <w:r w:rsidRPr="0836DF7C">
        <w:rPr>
          <w:rFonts w:ascii="Arial" w:hAnsi="Arial" w:cs="Arial"/>
          <w:sz w:val="20"/>
        </w:rPr>
        <w:t>Revisar y validar los estudios de zonas homogéneas presentados por el Concesionario. Así mismo verificar periódicamente la necesidad de actualización de las zonas cuando aplique.</w:t>
      </w:r>
    </w:p>
    <w:p w14:paraId="0055408A" w14:textId="77777777" w:rsidR="00A96B18" w:rsidRPr="00A96B18" w:rsidRDefault="00A96B18" w:rsidP="00AA4CCD">
      <w:pPr>
        <w:pStyle w:val="Prrafodelista"/>
        <w:spacing w:before="0" w:after="0"/>
        <w:ind w:left="426"/>
        <w:rPr>
          <w:rFonts w:ascii="Arial" w:hAnsi="Arial" w:cs="Arial"/>
          <w:sz w:val="20"/>
          <w:lang w:val="es"/>
        </w:rPr>
      </w:pPr>
    </w:p>
    <w:p w14:paraId="6D00DF1B" w14:textId="29320E24"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el Concesionario ha realizado oportunamente el cercado del Corredor del Proyecto concesionado.</w:t>
      </w:r>
    </w:p>
    <w:p w14:paraId="600A3620" w14:textId="77777777" w:rsidR="00A96B18" w:rsidRPr="00A96B18" w:rsidRDefault="00A96B18" w:rsidP="00AA4CCD">
      <w:pPr>
        <w:pStyle w:val="Prrafodelista"/>
        <w:spacing w:before="0" w:after="0"/>
        <w:ind w:left="426"/>
        <w:rPr>
          <w:rFonts w:ascii="Arial" w:hAnsi="Arial" w:cs="Arial"/>
          <w:sz w:val="20"/>
          <w:lang w:val="es"/>
        </w:rPr>
      </w:pPr>
    </w:p>
    <w:p w14:paraId="0881A2FE" w14:textId="6199B038"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Exigir al Concesionario la remisión de la documentación necesaria para lograr una efectiva revisión, seguimiento y efectividad de la Gestión Predial. Cuando lo considere necesario, o a solicitud de la entidad, la Interventoría realizará la revisión aleatoria o específica de carpetas prediales en las que no se haya concluido el proceso de enajenación o expropiación.</w:t>
      </w:r>
    </w:p>
    <w:p w14:paraId="4D4C425B" w14:textId="77777777" w:rsidR="00A96B18" w:rsidRPr="00A96B18" w:rsidRDefault="00A96B18" w:rsidP="00AA4CCD">
      <w:pPr>
        <w:pStyle w:val="Prrafodelista"/>
        <w:spacing w:before="0" w:after="0"/>
        <w:ind w:left="426"/>
        <w:rPr>
          <w:rFonts w:ascii="Arial" w:hAnsi="Arial" w:cs="Arial"/>
          <w:sz w:val="20"/>
          <w:lang w:val="es"/>
        </w:rPr>
      </w:pPr>
    </w:p>
    <w:p w14:paraId="7EE3D38B" w14:textId="02CB536E"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Revisar, previo al envío a la entidad por parte del Concesionario, todas las carpetas prediales en las que se ha concluido el proceso de enajenación voluntaria o expropiación, con el fin de verificar que los procesos se han adelantado conforme a las obligaciones contractuales, la normatividad vigente y, además, cumplen con los parámetros normativos relativos al archivo documental.</w:t>
      </w:r>
    </w:p>
    <w:p w14:paraId="1E6E571E" w14:textId="77777777" w:rsidR="00A96B18" w:rsidRPr="00A96B18" w:rsidRDefault="00A96B18" w:rsidP="00AA4CCD">
      <w:pPr>
        <w:pStyle w:val="Prrafodelista"/>
        <w:spacing w:before="0" w:after="0"/>
        <w:ind w:left="426"/>
        <w:rPr>
          <w:rFonts w:ascii="Arial" w:hAnsi="Arial" w:cs="Arial"/>
          <w:sz w:val="20"/>
          <w:lang w:val="es"/>
        </w:rPr>
      </w:pPr>
    </w:p>
    <w:p w14:paraId="1808D1E0" w14:textId="019A7B0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En general, apoyar a la ANI en la implementación y ejecución de mecanismos de control y vigilancia para verificar que la etapa de enajenación voluntaria y Expropiación Judicial o Expropiación Administrativa de cada uno de los Predios se cumpla dentro de las obligaciones contractuales y la normatividad y en los términos establecidos por la ley con respecto al debido proceso y protección de los derechos de los particulares y constatar el cumplimiento de la obligación de sanear a la ANI en todo lo referente a los efectos perjudiciales de carácter patrimonial y jurídico en materia fiscal, penal, administrativa o cualquier tipo de reclamación de terceros en materia judicial o extrajudicial por estos efectos; en caso contrario, informar la situación y adelantar o proponer las acciones correctivas del caso.</w:t>
      </w:r>
    </w:p>
    <w:p w14:paraId="467D812E" w14:textId="77777777" w:rsidR="00A96B18" w:rsidRPr="00A96B18" w:rsidRDefault="00A96B18" w:rsidP="00AA4CCD">
      <w:pPr>
        <w:pStyle w:val="Prrafodelista"/>
        <w:spacing w:before="0" w:after="0"/>
        <w:ind w:left="426"/>
        <w:rPr>
          <w:rFonts w:ascii="Arial" w:hAnsi="Arial" w:cs="Arial"/>
          <w:sz w:val="20"/>
          <w:lang w:val="es"/>
        </w:rPr>
      </w:pPr>
    </w:p>
    <w:p w14:paraId="36FDA961" w14:textId="0A10EDBF"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Asistir a las reuniones y Comités Prediales Especiales programados por la ANI, con el fin de analizar los diferentes aspectos técnicos, jurídicos y administrativos para llevar un adecuado control al desarrollo, ejecución y cumplimiento del Contrato de Concesión en materia predial. Se evaluarán previamente los informes y las actividades que se vayan realizando y los demás aspectos a que haya lugar. De cada una de estas reuniones se levantará un acta firmada por los participantes, la cual quedará en custodia por el Interventor.</w:t>
      </w:r>
    </w:p>
    <w:p w14:paraId="1F141454" w14:textId="77777777" w:rsidR="00A96B18" w:rsidRPr="00A96B18" w:rsidRDefault="00A96B18" w:rsidP="00AA4CCD">
      <w:pPr>
        <w:pStyle w:val="Prrafodelista"/>
        <w:spacing w:before="0" w:after="0"/>
        <w:ind w:left="426"/>
        <w:rPr>
          <w:rFonts w:ascii="Arial" w:hAnsi="Arial" w:cs="Arial"/>
          <w:sz w:val="20"/>
          <w:lang w:val="es"/>
        </w:rPr>
      </w:pPr>
    </w:p>
    <w:p w14:paraId="6069B384" w14:textId="57D19A2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que el Concesionario esté cumpliendo con sus obligaciones para la protección y vigilancia del Corredor del Proyecto concesionado, de tal manera que adelante oportunamente la gestión conducente a la restitución del bien de uso público, en caso de que este sea invadido.</w:t>
      </w:r>
    </w:p>
    <w:p w14:paraId="5A21D68C" w14:textId="77777777" w:rsidR="00A96B18" w:rsidRPr="00A96B18" w:rsidRDefault="00A96B18" w:rsidP="00AA4CCD">
      <w:pPr>
        <w:pStyle w:val="Prrafodelista"/>
        <w:spacing w:before="0" w:after="0"/>
        <w:ind w:left="426"/>
        <w:rPr>
          <w:rFonts w:ascii="Arial" w:hAnsi="Arial" w:cs="Arial"/>
          <w:sz w:val="20"/>
          <w:lang w:val="es"/>
        </w:rPr>
      </w:pPr>
    </w:p>
    <w:p w14:paraId="08BBFA03" w14:textId="605C908A"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Mantener en reserva la información que obtenga y conozca con ocasión y desarrollo del contrato.</w:t>
      </w:r>
    </w:p>
    <w:p w14:paraId="67671874" w14:textId="77777777" w:rsidR="00A96B18" w:rsidRPr="00A96B18" w:rsidRDefault="00A96B18" w:rsidP="00AA4CCD">
      <w:pPr>
        <w:pStyle w:val="Prrafodelista"/>
        <w:spacing w:before="0" w:after="0"/>
        <w:ind w:left="426"/>
        <w:rPr>
          <w:rFonts w:ascii="Arial" w:hAnsi="Arial" w:cs="Arial"/>
          <w:sz w:val="20"/>
          <w:lang w:val="es"/>
        </w:rPr>
      </w:pPr>
    </w:p>
    <w:p w14:paraId="6014BEAB" w14:textId="5F309F96"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respecto al requerimiento de Predios adicionales a los identificados inicialmente en el diseño de la obra, que los mismos tengan la justificación técnica del caso, y pronunciarse previamente para que el Concesionario pueda iniciar el proceso de adquisición, una vez se verifique la disponibilidad de recursos.</w:t>
      </w:r>
    </w:p>
    <w:p w14:paraId="298AD3F9" w14:textId="77777777" w:rsidR="00A96B18" w:rsidRPr="00A96B18" w:rsidRDefault="00A96B18" w:rsidP="00AA4CCD">
      <w:pPr>
        <w:pStyle w:val="Prrafodelista"/>
        <w:spacing w:before="0" w:after="0"/>
        <w:ind w:left="426"/>
        <w:rPr>
          <w:rFonts w:ascii="Arial" w:hAnsi="Arial" w:cs="Arial"/>
          <w:sz w:val="20"/>
          <w:lang w:val="es"/>
        </w:rPr>
      </w:pPr>
    </w:p>
    <w:p w14:paraId="3C210660" w14:textId="7922079C" w:rsidR="316ABB0A" w:rsidRPr="00A96B18" w:rsidRDefault="316ABB0A" w:rsidP="00AA4CCD">
      <w:pPr>
        <w:pStyle w:val="Prrafodelista"/>
        <w:numPr>
          <w:ilvl w:val="1"/>
          <w:numId w:val="13"/>
        </w:numPr>
        <w:spacing w:before="0" w:after="0"/>
        <w:ind w:left="426" w:hanging="426"/>
        <w:rPr>
          <w:rFonts w:ascii="Arial" w:hAnsi="Arial" w:cs="Arial"/>
          <w:sz w:val="20"/>
          <w:lang w:val="es"/>
        </w:rPr>
      </w:pPr>
      <w:r w:rsidRPr="00A96B18">
        <w:rPr>
          <w:rFonts w:ascii="Arial" w:hAnsi="Arial" w:cs="Arial"/>
          <w:sz w:val="20"/>
          <w:lang w:val="es"/>
        </w:rPr>
        <w:t>Verificar, respecto a las Áreas Remanentes No Desarrollables, que el Concesionario cumpla con el procedimiento establecido, de tal forma que exista suficiente justificación y análisis, previa certificación de las oficinas de planeación municipal.</w:t>
      </w:r>
    </w:p>
    <w:p w14:paraId="1987643B" w14:textId="44095EE2" w:rsidR="6D025DB1" w:rsidRPr="00A96B18" w:rsidRDefault="6D025DB1" w:rsidP="00AA4CCD">
      <w:pPr>
        <w:pStyle w:val="Prrafodelista"/>
        <w:spacing w:before="0" w:after="0"/>
        <w:ind w:left="720"/>
        <w:rPr>
          <w:rFonts w:ascii="Arial" w:hAnsi="Arial" w:cs="Arial"/>
          <w:sz w:val="20"/>
          <w:lang w:val="es"/>
        </w:rPr>
      </w:pPr>
    </w:p>
    <w:p w14:paraId="0824CA96" w14:textId="4A788ECD" w:rsidR="316ABB0A" w:rsidRPr="00A96B18" w:rsidRDefault="316ABB0A" w:rsidP="00AA4CCD">
      <w:pPr>
        <w:pStyle w:val="Ttulo2"/>
        <w:numPr>
          <w:ilvl w:val="2"/>
          <w:numId w:val="18"/>
        </w:numPr>
        <w:spacing w:before="0" w:line="240" w:lineRule="auto"/>
        <w:ind w:left="567" w:hanging="567"/>
        <w:rPr>
          <w:rFonts w:ascii="Arial" w:hAnsi="Arial" w:cs="Arial"/>
          <w:sz w:val="20"/>
        </w:rPr>
      </w:pPr>
      <w:r w:rsidRPr="00A96B18">
        <w:rPr>
          <w:rFonts w:ascii="Arial" w:hAnsi="Arial" w:cs="Arial"/>
          <w:sz w:val="20"/>
        </w:rPr>
        <w:t>Área de riesgos:</w:t>
      </w:r>
    </w:p>
    <w:p w14:paraId="32DAEA03" w14:textId="5BDE3AD6" w:rsidR="6D025DB1" w:rsidRPr="00A96B18" w:rsidRDefault="6D025DB1" w:rsidP="00AA4CCD">
      <w:pPr>
        <w:pStyle w:val="Prrafodelista"/>
        <w:spacing w:before="0" w:after="0"/>
        <w:ind w:left="360"/>
        <w:rPr>
          <w:rFonts w:ascii="Arial" w:hAnsi="Arial" w:cs="Arial"/>
          <w:sz w:val="20"/>
          <w:lang w:val="es-CO"/>
        </w:rPr>
      </w:pPr>
    </w:p>
    <w:p w14:paraId="7BFEE468" w14:textId="5CEE188B" w:rsidR="316ABB0A" w:rsidRPr="00A96B18" w:rsidRDefault="316ABB0A" w:rsidP="00AA4CCD">
      <w:pPr>
        <w:rPr>
          <w:rFonts w:ascii="Arial" w:hAnsi="Arial" w:cs="Arial"/>
          <w:sz w:val="20"/>
          <w:lang w:val="es"/>
        </w:rPr>
      </w:pPr>
      <w:r w:rsidRPr="00A96B18">
        <w:rPr>
          <w:rFonts w:ascii="Arial" w:hAnsi="Arial" w:cs="Arial"/>
          <w:sz w:val="20"/>
          <w:lang w:val="es"/>
        </w:rPr>
        <w:t>Se aplicarán las mismas actividades que las señaladas en el numeral 7.9 que para esta área se señalan en el presente documento, pero sin limitarse a ellas.</w:t>
      </w:r>
    </w:p>
    <w:p w14:paraId="312051D0" w14:textId="221600F2" w:rsidR="6D025DB1" w:rsidRPr="00A96B18" w:rsidRDefault="6D025DB1" w:rsidP="00AA4CCD">
      <w:pPr>
        <w:rPr>
          <w:rFonts w:ascii="Arial" w:hAnsi="Arial" w:cs="Arial"/>
        </w:rPr>
      </w:pPr>
    </w:p>
    <w:p w14:paraId="6870E816" w14:textId="1366C03D" w:rsidR="223DC93D" w:rsidRPr="00A96B18" w:rsidRDefault="223DC93D" w:rsidP="00AA4CCD">
      <w:pPr>
        <w:pStyle w:val="Ttulo2"/>
        <w:numPr>
          <w:ilvl w:val="1"/>
          <w:numId w:val="18"/>
        </w:numPr>
        <w:spacing w:before="0" w:line="240" w:lineRule="auto"/>
        <w:ind w:left="567" w:hanging="567"/>
        <w:rPr>
          <w:rFonts w:ascii="Arial" w:hAnsi="Arial" w:cs="Arial"/>
        </w:rPr>
      </w:pPr>
      <w:r w:rsidRPr="00A96B18">
        <w:rPr>
          <w:rFonts w:ascii="Arial" w:hAnsi="Arial" w:cs="Arial"/>
          <w:sz w:val="20"/>
          <w:lang w:val="es-CO"/>
        </w:rPr>
        <w:t>Interventoría Fase de Construcción</w:t>
      </w:r>
    </w:p>
    <w:p w14:paraId="632ABD85" w14:textId="7ABA5447" w:rsidR="6D025DB1" w:rsidRPr="00A96B18" w:rsidRDefault="6D025DB1" w:rsidP="00AA4CCD">
      <w:pPr>
        <w:rPr>
          <w:rFonts w:ascii="Arial" w:hAnsi="Arial" w:cs="Arial"/>
        </w:rPr>
      </w:pPr>
    </w:p>
    <w:p w14:paraId="556C8E02" w14:textId="38D5FB95"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8.2.1 Área administrativa:</w:t>
      </w:r>
    </w:p>
    <w:p w14:paraId="6F2F2FBD" w14:textId="4E82D1CC" w:rsidR="223DC93D" w:rsidRPr="00A96B18" w:rsidRDefault="223DC93D" w:rsidP="00AA4CCD">
      <w:pPr>
        <w:rPr>
          <w:rFonts w:ascii="Arial" w:hAnsi="Arial" w:cs="Arial"/>
          <w:b/>
          <w:bCs/>
          <w:sz w:val="20"/>
          <w:lang w:val="es-CO"/>
        </w:rPr>
      </w:pPr>
      <w:r w:rsidRPr="00A96B18">
        <w:rPr>
          <w:rFonts w:ascii="Arial" w:hAnsi="Arial" w:cs="Arial"/>
          <w:b/>
          <w:bCs/>
          <w:sz w:val="20"/>
          <w:lang w:val="es-CO"/>
        </w:rPr>
        <w:t xml:space="preserve"> </w:t>
      </w:r>
    </w:p>
    <w:p w14:paraId="3A96F04C" w14:textId="2A6892E6"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7.1 y la continuidad de las actividades del numeral 8.1.1 que para esta área se señalan, pero sin limitarse a ellas y adicionalmente:</w:t>
      </w:r>
    </w:p>
    <w:p w14:paraId="0C6D8040" w14:textId="775CF930" w:rsidR="223DC93D" w:rsidRPr="00A96B18" w:rsidRDefault="223DC93D" w:rsidP="00AA4CCD">
      <w:pPr>
        <w:rPr>
          <w:rFonts w:ascii="Arial" w:hAnsi="Arial" w:cs="Arial"/>
          <w:sz w:val="20"/>
          <w:lang w:val="es-CO"/>
        </w:rPr>
      </w:pPr>
      <w:r w:rsidRPr="00A96B18">
        <w:rPr>
          <w:rFonts w:ascii="Arial" w:hAnsi="Arial" w:cs="Arial"/>
          <w:sz w:val="20"/>
          <w:lang w:val="es-CO"/>
        </w:rPr>
        <w:t xml:space="preserve"> </w:t>
      </w:r>
    </w:p>
    <w:p w14:paraId="14E8CE37" w14:textId="4A711446" w:rsidR="223DC93D" w:rsidRPr="00A96B18" w:rsidRDefault="223DC93D" w:rsidP="00AA4CCD">
      <w:pPr>
        <w:pStyle w:val="Prrafodelista"/>
        <w:numPr>
          <w:ilvl w:val="0"/>
          <w:numId w:val="56"/>
        </w:numPr>
        <w:spacing w:before="0" w:after="0"/>
        <w:ind w:left="426" w:hanging="426"/>
        <w:rPr>
          <w:rFonts w:ascii="Arial" w:hAnsi="Arial" w:cs="Arial"/>
          <w:sz w:val="20"/>
        </w:rPr>
      </w:pPr>
      <w:r w:rsidRPr="00A96B18">
        <w:rPr>
          <w:rFonts w:ascii="Arial" w:hAnsi="Arial" w:cs="Arial"/>
          <w:sz w:val="20"/>
        </w:rPr>
        <w:t>Determinar, previa no objeción del Vicepresidente de Gestión Contractual o del Vicepresidente Ejecutivo de la ANI, el plazo de cura con el que contará el Concesionario para sanear el incumplimiento detectado, con base en la gravedad del incumplimiento y el tiempo razonable para remediarlo, de conformidad con lo establecido en el Contrato de Concesión.</w:t>
      </w:r>
    </w:p>
    <w:p w14:paraId="17F8E09C" w14:textId="77777777" w:rsidR="00A96B18" w:rsidRPr="00A96B18" w:rsidRDefault="00A96B18" w:rsidP="00AA4CCD">
      <w:pPr>
        <w:pStyle w:val="Prrafodelista"/>
        <w:spacing w:before="0" w:after="0"/>
        <w:ind w:left="426"/>
        <w:rPr>
          <w:rFonts w:ascii="Arial" w:hAnsi="Arial" w:cs="Arial"/>
          <w:sz w:val="20"/>
          <w:lang w:val="es"/>
        </w:rPr>
      </w:pPr>
    </w:p>
    <w:p w14:paraId="38FD4320" w14:textId="533AF5E9"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Verificar el cumplimiento por parte del Concesionario del programa de higiene y seguridad industrial e implementación del sistema de gestión de salud y seguridad en el trabajo - SGSST- la ejecución del Contrato de Concesión.</w:t>
      </w:r>
    </w:p>
    <w:p w14:paraId="0509E3A8" w14:textId="77777777" w:rsidR="00A96B18" w:rsidRPr="00A96B18" w:rsidRDefault="00A96B18" w:rsidP="00AA4CCD">
      <w:pPr>
        <w:pStyle w:val="Prrafodelista"/>
        <w:spacing w:before="0" w:after="0"/>
        <w:ind w:left="426"/>
        <w:rPr>
          <w:rFonts w:ascii="Arial" w:hAnsi="Arial" w:cs="Arial"/>
          <w:sz w:val="20"/>
        </w:rPr>
      </w:pPr>
    </w:p>
    <w:p w14:paraId="437DC5DF" w14:textId="41CD88E7" w:rsidR="223DC93D" w:rsidRPr="00A96B18" w:rsidRDefault="223DC93D" w:rsidP="00AA4CCD">
      <w:pPr>
        <w:pStyle w:val="Prrafodelista"/>
        <w:numPr>
          <w:ilvl w:val="0"/>
          <w:numId w:val="56"/>
        </w:numPr>
        <w:spacing w:before="0" w:after="0"/>
        <w:ind w:left="426" w:hanging="426"/>
        <w:rPr>
          <w:rFonts w:ascii="Arial" w:hAnsi="Arial" w:cs="Arial"/>
          <w:sz w:val="20"/>
        </w:rPr>
      </w:pPr>
      <w:r w:rsidRPr="00A96B18">
        <w:rPr>
          <w:rFonts w:ascii="Arial" w:hAnsi="Arial" w:cs="Arial"/>
          <w:sz w:val="20"/>
        </w:rPr>
        <w:t>Efectuar la certificación ARh de la que trata la cláusula 3.4 del Contrato de Interventoría.</w:t>
      </w:r>
    </w:p>
    <w:p w14:paraId="36D2F882" w14:textId="77777777" w:rsidR="00A96B18" w:rsidRPr="00A96B18" w:rsidRDefault="00A96B18" w:rsidP="00AA4CCD">
      <w:pPr>
        <w:pStyle w:val="Prrafodelista"/>
        <w:spacing w:before="0" w:after="0"/>
        <w:ind w:left="426"/>
        <w:rPr>
          <w:rFonts w:ascii="Arial" w:hAnsi="Arial" w:cs="Arial"/>
          <w:sz w:val="20"/>
          <w:lang w:val="es"/>
        </w:rPr>
      </w:pPr>
    </w:p>
    <w:p w14:paraId="336C3DFD" w14:textId="676F606C"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En caso de Terminación Anticipada y para efectos de la aplicación de las fórmulas de liquidación, verificar que los bienes y/o servicios asociados a los costos reconocidos por la ANI hayan sido debidamente entregados y/o prestados y que guarden estricta relación con el objeto del Contrato de Concesión y remitir la respectiva certificación de los valores registrados en el patrimonio autónomo conforme a lo establecido en el Contrato de Concesión.</w:t>
      </w:r>
    </w:p>
    <w:p w14:paraId="1F95CB75" w14:textId="7FCD95B5" w:rsidR="223DC93D" w:rsidRPr="00A96B18" w:rsidRDefault="223DC93D" w:rsidP="00AA4CCD">
      <w:pPr>
        <w:ind w:left="426" w:hanging="426"/>
        <w:rPr>
          <w:rFonts w:ascii="Arial" w:hAnsi="Arial" w:cs="Arial"/>
          <w:b/>
          <w:bCs/>
          <w:sz w:val="20"/>
          <w:lang w:val="es"/>
        </w:rPr>
      </w:pPr>
    </w:p>
    <w:p w14:paraId="0282256B" w14:textId="2E60875C"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8.2.2 Área técnica:</w:t>
      </w:r>
    </w:p>
    <w:p w14:paraId="2328060D" w14:textId="604FBAFF" w:rsidR="223DC93D" w:rsidRPr="00A96B18" w:rsidRDefault="223DC93D" w:rsidP="00AA4CCD">
      <w:pPr>
        <w:rPr>
          <w:rFonts w:ascii="Arial" w:hAnsi="Arial" w:cs="Arial"/>
          <w:b/>
          <w:bCs/>
          <w:sz w:val="20"/>
          <w:lang w:val="es-CO"/>
        </w:rPr>
      </w:pPr>
      <w:r w:rsidRPr="00A96B18">
        <w:rPr>
          <w:rFonts w:ascii="Arial" w:hAnsi="Arial" w:cs="Arial"/>
          <w:b/>
          <w:bCs/>
          <w:sz w:val="20"/>
          <w:lang w:val="es-CO"/>
        </w:rPr>
        <w:t xml:space="preserve"> </w:t>
      </w:r>
    </w:p>
    <w:p w14:paraId="71692764" w14:textId="3EB9B9FA"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7.2 y la continuidad de las actividades del numeral 8.1.2 que para esta área se señalan, pero sin limitarse a ellas y adicionalmente:</w:t>
      </w:r>
    </w:p>
    <w:p w14:paraId="1DECEB70" w14:textId="26B9E472" w:rsidR="223DC93D" w:rsidRPr="00A96B18" w:rsidRDefault="223DC93D" w:rsidP="00AA4CCD">
      <w:pPr>
        <w:rPr>
          <w:rFonts w:ascii="Arial" w:hAnsi="Arial" w:cs="Arial"/>
          <w:sz w:val="20"/>
          <w:lang w:val="es-CO"/>
        </w:rPr>
      </w:pPr>
      <w:r w:rsidRPr="00A96B18">
        <w:rPr>
          <w:rFonts w:ascii="Arial" w:hAnsi="Arial" w:cs="Arial"/>
          <w:sz w:val="20"/>
          <w:lang w:val="es-CO"/>
        </w:rPr>
        <w:t xml:space="preserve"> </w:t>
      </w:r>
    </w:p>
    <w:p w14:paraId="307E837F" w14:textId="3CFCDC31"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Revisar y analizar las adecuaciones y/o modificaciones que haga el Concesionario durante la fase de construcción a sus propios Estudios de Detalle y/o a los Estudios de Trazado y Diseño Geométrico y formular las objeciones que tengan lugar en el plazo establecido y conforme a las condiciones señaladas en la sección 6.4 de la Parte General el Contrato de Concesión.</w:t>
      </w:r>
    </w:p>
    <w:p w14:paraId="6BAC7F8A" w14:textId="77777777" w:rsidR="00A96B18" w:rsidRPr="00A96B18" w:rsidRDefault="00A96B18" w:rsidP="00AA4CCD">
      <w:pPr>
        <w:pStyle w:val="Prrafodelista"/>
        <w:spacing w:before="0" w:after="0"/>
        <w:ind w:left="426"/>
        <w:rPr>
          <w:rFonts w:ascii="Arial" w:hAnsi="Arial" w:cs="Arial"/>
          <w:sz w:val="20"/>
          <w:lang w:val="es"/>
        </w:rPr>
      </w:pPr>
    </w:p>
    <w:p w14:paraId="7562E5C0" w14:textId="4D3454F8"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Verificar la implementación y monitoreo de los sitios y el reporte de información por parte del Concesionario relacionadas con el seguimiento y monitoreo para la prevención de eventos asociados a la naturaleza a lo largo del corredor del Proyecto.</w:t>
      </w:r>
    </w:p>
    <w:p w14:paraId="182966ED" w14:textId="77777777" w:rsidR="00A96B18" w:rsidRPr="00A96B18" w:rsidRDefault="00A96B18" w:rsidP="00AA4CCD">
      <w:pPr>
        <w:pStyle w:val="Prrafodelista"/>
        <w:spacing w:before="0" w:after="0"/>
        <w:ind w:left="426"/>
        <w:rPr>
          <w:rFonts w:ascii="Arial" w:hAnsi="Arial" w:cs="Arial"/>
          <w:sz w:val="20"/>
          <w:lang w:val="es"/>
        </w:rPr>
      </w:pPr>
    </w:p>
    <w:p w14:paraId="736DAAFA" w14:textId="53A5BBFB"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Verificar el avance de las Intervenciones objeto del Contrato de Concesión de manera bimestral y dejar constancia del porcentaje de avance de obra de cada una de las Intervenciones en cada Unidad Funcional, conforme con la metodología que defina la ANI.</w:t>
      </w:r>
    </w:p>
    <w:p w14:paraId="466F0C46" w14:textId="77777777" w:rsidR="00A96B18" w:rsidRPr="00A96B18" w:rsidRDefault="00A96B18" w:rsidP="00AA4CCD">
      <w:pPr>
        <w:pStyle w:val="Prrafodelista"/>
        <w:spacing w:before="0" w:after="0"/>
        <w:ind w:left="426"/>
        <w:rPr>
          <w:rFonts w:ascii="Arial" w:hAnsi="Arial" w:cs="Arial"/>
          <w:sz w:val="20"/>
          <w:lang w:val="es"/>
        </w:rPr>
      </w:pPr>
    </w:p>
    <w:p w14:paraId="059D33FC" w14:textId="075E444E"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Llevar a cabo el procedimiento de verificación para la suscripción del Acta de Terminación o el Acta de Terminación Parcial de Unidad Funcional de conformidad con lo establecido en el Contrato de Concesión.</w:t>
      </w:r>
    </w:p>
    <w:p w14:paraId="25771C07" w14:textId="77777777" w:rsidR="00A96B18" w:rsidRPr="00A96B18" w:rsidRDefault="00A96B18" w:rsidP="00AA4CCD">
      <w:pPr>
        <w:pStyle w:val="Prrafodelista"/>
        <w:spacing w:before="0" w:after="0"/>
        <w:ind w:left="426"/>
        <w:rPr>
          <w:rFonts w:ascii="Arial" w:hAnsi="Arial" w:cs="Arial"/>
          <w:sz w:val="20"/>
          <w:lang w:val="es"/>
        </w:rPr>
      </w:pPr>
    </w:p>
    <w:p w14:paraId="04B6162E" w14:textId="2D36AC27" w:rsidR="223DC93D" w:rsidRPr="00A96B18" w:rsidRDefault="74895B76" w:rsidP="00AA4CCD">
      <w:pPr>
        <w:pStyle w:val="Prrafodelista"/>
        <w:numPr>
          <w:ilvl w:val="0"/>
          <w:numId w:val="56"/>
        </w:numPr>
        <w:spacing w:before="0" w:after="0"/>
        <w:ind w:left="426" w:hanging="426"/>
        <w:rPr>
          <w:rFonts w:ascii="Arial" w:hAnsi="Arial" w:cs="Arial"/>
          <w:sz w:val="20"/>
        </w:rPr>
      </w:pPr>
      <w:r w:rsidRPr="0836DF7C">
        <w:rPr>
          <w:rFonts w:ascii="Arial" w:hAnsi="Arial" w:cs="Arial"/>
          <w:sz w:val="20"/>
        </w:rPr>
        <w:t>Una vez analizadas las adecuaciones y/o modificaciones que haga el Concesionario durante la Fase de Construcción a sus propios Estudios de Detalle y/o a los Estudios de Trazado y Diseño Geométrico comunicar y advertir a la ANI y al Concesionario: (i) cualquier inconsistencia entre dichos estudios y la posibilidad de obtener los resultados requeridos en el Contrato y (ii) la respectiva valoración de los riesgos.</w:t>
      </w:r>
    </w:p>
    <w:p w14:paraId="38D9E0B0" w14:textId="77777777" w:rsidR="00A96B18" w:rsidRPr="00A96B18" w:rsidRDefault="00A96B18" w:rsidP="00AA4CCD">
      <w:pPr>
        <w:pStyle w:val="Prrafodelista"/>
        <w:spacing w:before="0" w:after="0"/>
        <w:ind w:left="426"/>
        <w:rPr>
          <w:rFonts w:ascii="Arial" w:hAnsi="Arial" w:cs="Arial"/>
          <w:sz w:val="20"/>
          <w:lang w:val="es"/>
        </w:rPr>
      </w:pPr>
    </w:p>
    <w:p w14:paraId="56173998" w14:textId="657AF36F"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Vigilar el cumplimiento de las obligaciones de Operación y Mantenimiento durante la Etapa Preoperativa que incluyen los requisitos de los Apéndices Técnicos 2 y 4, en especial las definidas para antes de la suscripción del Acta de Terminación o el Acta de Terminación Parcial de Unidad Funcional.</w:t>
      </w:r>
    </w:p>
    <w:p w14:paraId="4276EFBB" w14:textId="0F7295FB" w:rsidR="6D025DB1" w:rsidRPr="00A96B18" w:rsidRDefault="6D025DB1" w:rsidP="00AA4CCD">
      <w:pPr>
        <w:pStyle w:val="Prrafodelista"/>
        <w:spacing w:before="0" w:after="0"/>
        <w:ind w:left="720" w:hanging="360"/>
        <w:rPr>
          <w:rFonts w:ascii="Arial" w:hAnsi="Arial" w:cs="Arial"/>
          <w:sz w:val="20"/>
          <w:lang w:val="es"/>
        </w:rPr>
      </w:pPr>
    </w:p>
    <w:p w14:paraId="2DEE31B4" w14:textId="4AB35147"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8.2.3 Área financiera:</w:t>
      </w:r>
    </w:p>
    <w:p w14:paraId="5B9DFAB6" w14:textId="5D64179E" w:rsidR="223DC93D" w:rsidRPr="00A96B18" w:rsidRDefault="223DC93D" w:rsidP="00AA4CCD">
      <w:pPr>
        <w:rPr>
          <w:rFonts w:ascii="Arial" w:hAnsi="Arial" w:cs="Arial"/>
          <w:b/>
          <w:bCs/>
          <w:sz w:val="20"/>
          <w:lang w:val="es-CO"/>
        </w:rPr>
      </w:pPr>
      <w:r w:rsidRPr="00A96B18">
        <w:rPr>
          <w:rFonts w:ascii="Arial" w:hAnsi="Arial" w:cs="Arial"/>
          <w:b/>
          <w:bCs/>
          <w:sz w:val="20"/>
          <w:lang w:val="es-CO"/>
        </w:rPr>
        <w:t xml:space="preserve"> </w:t>
      </w:r>
    </w:p>
    <w:p w14:paraId="44ACAAED" w14:textId="4B1D7109"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7.3 y la continuidad de las actividades del numeral 8.1.3 que para esta área se señalan, pero sin limitarse a ellas y adicionalmente:</w:t>
      </w:r>
    </w:p>
    <w:p w14:paraId="33F4A507" w14:textId="77431C8A" w:rsidR="223DC93D" w:rsidRPr="00A96B18" w:rsidRDefault="223DC93D" w:rsidP="00AA4CCD">
      <w:pPr>
        <w:rPr>
          <w:rFonts w:ascii="Arial" w:hAnsi="Arial" w:cs="Arial"/>
          <w:sz w:val="20"/>
          <w:lang w:val="es-CO"/>
        </w:rPr>
      </w:pPr>
      <w:r w:rsidRPr="00A96B18">
        <w:rPr>
          <w:rFonts w:ascii="Arial" w:hAnsi="Arial" w:cs="Arial"/>
          <w:sz w:val="20"/>
          <w:lang w:val="es-CO"/>
        </w:rPr>
        <w:t xml:space="preserve"> </w:t>
      </w:r>
    </w:p>
    <w:p w14:paraId="03180AB1" w14:textId="2D255F71"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rPr>
        <w:t>Calcular la Retribución y</w:t>
      </w:r>
      <w:r w:rsidRPr="00A96B18">
        <w:rPr>
          <w:rFonts w:ascii="Arial" w:hAnsi="Arial" w:cs="Arial"/>
          <w:sz w:val="20"/>
          <w:lang w:val="es"/>
        </w:rPr>
        <w:t>/o Compensación Especial del Concesionario y suscribir el Acta de Cálculo de la Retribución de acuerdo a lo establecido en el Contrato de Concesión.</w:t>
      </w:r>
    </w:p>
    <w:p w14:paraId="711C542A" w14:textId="77777777" w:rsidR="00A96B18" w:rsidRPr="00A96B18" w:rsidRDefault="00A96B18" w:rsidP="00AA4CCD">
      <w:pPr>
        <w:pStyle w:val="Prrafodelista"/>
        <w:spacing w:before="0" w:after="0"/>
        <w:ind w:left="426"/>
        <w:rPr>
          <w:rFonts w:ascii="Arial" w:hAnsi="Arial" w:cs="Arial"/>
          <w:sz w:val="20"/>
          <w:lang w:val="es"/>
        </w:rPr>
      </w:pPr>
    </w:p>
    <w:p w14:paraId="18509A40" w14:textId="4400E34A"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Validar y verificar las cuentas de cobro que presente el Concesionario por los desembolsos hechos por el Concesionario por montos a cargo de la ANI para el pago de los sobrecostos al Valor Estimado de Predios y Compensaciones Socioeconómicas, al Valor Estimado de Compensaciones Socioambientales, al Valor Estimado de Redes y al Valor Estimado de Nuevas Consultas Previas, en los términos establecidos en el Contrato de Concesión.</w:t>
      </w:r>
    </w:p>
    <w:p w14:paraId="1A9B826D" w14:textId="79BB6E86" w:rsidR="6D025DB1" w:rsidRPr="00A96B18" w:rsidRDefault="6D025DB1" w:rsidP="00AA4CCD">
      <w:pPr>
        <w:pStyle w:val="Prrafodelista"/>
        <w:spacing w:before="0" w:after="0"/>
        <w:ind w:left="720" w:hanging="360"/>
        <w:rPr>
          <w:rFonts w:ascii="Arial" w:hAnsi="Arial" w:cs="Arial"/>
          <w:sz w:val="20"/>
          <w:lang w:val="es"/>
        </w:rPr>
      </w:pPr>
    </w:p>
    <w:p w14:paraId="1125317A" w14:textId="55D9A3EC"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8.2.4 Área jurídica:</w:t>
      </w:r>
    </w:p>
    <w:p w14:paraId="21472D2A" w14:textId="6770CFD6" w:rsidR="6D025DB1" w:rsidRPr="00A96B18" w:rsidRDefault="6D025DB1" w:rsidP="00AA4CCD">
      <w:pPr>
        <w:ind w:left="360"/>
        <w:rPr>
          <w:rFonts w:ascii="Arial" w:hAnsi="Arial" w:cs="Arial"/>
          <w:b/>
          <w:bCs/>
          <w:sz w:val="20"/>
          <w:lang w:val="es-CO"/>
        </w:rPr>
      </w:pPr>
    </w:p>
    <w:p w14:paraId="631EB113" w14:textId="7EC8740E"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7.4 y la continuidad de las actividades numeral 8.1.4 que para esta área se señalan, pero sin limitarse a ellas y adicionalmente:</w:t>
      </w:r>
    </w:p>
    <w:p w14:paraId="42FA9DCB" w14:textId="7C332C63" w:rsidR="6D025DB1" w:rsidRPr="00A96B18" w:rsidRDefault="6D025DB1" w:rsidP="00AA4CCD">
      <w:pPr>
        <w:rPr>
          <w:rFonts w:ascii="Arial" w:hAnsi="Arial" w:cs="Arial"/>
          <w:sz w:val="20"/>
          <w:lang w:val="es-CO"/>
        </w:rPr>
      </w:pPr>
    </w:p>
    <w:p w14:paraId="7CD06529" w14:textId="21DD8E9F"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Verificar que el Concesionario cuente con los mecanismos, procedimientos y metodologías idóneas para asegurar que sus subcontratistas mantengan vigentes sus correspondientes garantías y pólizas, cumplan con la normatividad laboral y de riesgos laborales correspondiente, así como con la regulación ambiental y social establecida en las licencias ambientales y demás permisos requeridos por las autoridades competentes.</w:t>
      </w:r>
    </w:p>
    <w:p w14:paraId="170C4A75" w14:textId="744D6E57" w:rsidR="6D025DB1" w:rsidRPr="00A96B18" w:rsidRDefault="6D025DB1" w:rsidP="00AA4CCD">
      <w:pPr>
        <w:pStyle w:val="Prrafodelista"/>
        <w:spacing w:before="0" w:after="0"/>
        <w:ind w:left="720" w:hanging="360"/>
        <w:rPr>
          <w:rFonts w:ascii="Arial" w:hAnsi="Arial" w:cs="Arial"/>
          <w:sz w:val="20"/>
          <w:lang w:val="es"/>
        </w:rPr>
      </w:pPr>
    </w:p>
    <w:p w14:paraId="6D8CC9AF" w14:textId="1660D7A9"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8.2.5 Área de aforo y auditoría:</w:t>
      </w:r>
    </w:p>
    <w:p w14:paraId="1616444D" w14:textId="681C8796" w:rsidR="6D025DB1" w:rsidRPr="00A96B18" w:rsidRDefault="6D025DB1" w:rsidP="00AA4CCD">
      <w:pPr>
        <w:rPr>
          <w:rFonts w:ascii="Arial" w:hAnsi="Arial" w:cs="Arial"/>
          <w:sz w:val="20"/>
          <w:lang w:val="es-CO"/>
        </w:rPr>
      </w:pPr>
    </w:p>
    <w:p w14:paraId="45C27C6C" w14:textId="551B615E"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7.5 y la continuidad de las actividades del numeral 8.1.5 que para esta área se señalan, pero sin limitarse a ellas:</w:t>
      </w:r>
    </w:p>
    <w:p w14:paraId="3B061274" w14:textId="754324A7" w:rsidR="6D025DB1" w:rsidRPr="00A96B18" w:rsidRDefault="6D025DB1" w:rsidP="00AA4CCD">
      <w:pPr>
        <w:rPr>
          <w:rFonts w:ascii="Arial" w:hAnsi="Arial" w:cs="Arial"/>
          <w:sz w:val="20"/>
          <w:lang w:val="es-CO"/>
        </w:rPr>
      </w:pPr>
    </w:p>
    <w:p w14:paraId="6357D2D3" w14:textId="1935ACF4"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8.2.6 Área ambiental:</w:t>
      </w:r>
    </w:p>
    <w:p w14:paraId="0ED50A41" w14:textId="53FB55C9" w:rsidR="6D025DB1" w:rsidRPr="00A96B18" w:rsidRDefault="6D025DB1" w:rsidP="00AA4CCD">
      <w:pPr>
        <w:rPr>
          <w:rFonts w:ascii="Arial" w:hAnsi="Arial" w:cs="Arial"/>
          <w:b/>
          <w:bCs/>
          <w:sz w:val="20"/>
          <w:lang w:val="es-CO"/>
        </w:rPr>
      </w:pPr>
    </w:p>
    <w:p w14:paraId="5BB1A076" w14:textId="509C08D1"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7.6 y la continuidad de las actividades del numeral 8.1.6 que para esta área se señalan, pero sin limitarse a ellas:</w:t>
      </w:r>
    </w:p>
    <w:p w14:paraId="1FA40327" w14:textId="5296A8B3" w:rsidR="6D025DB1" w:rsidRPr="00A96B18" w:rsidRDefault="6D025DB1" w:rsidP="00AA4CCD">
      <w:pPr>
        <w:rPr>
          <w:rFonts w:ascii="Arial" w:hAnsi="Arial" w:cs="Arial"/>
          <w:sz w:val="20"/>
          <w:lang w:val="es-CO"/>
        </w:rPr>
      </w:pPr>
    </w:p>
    <w:p w14:paraId="30B040C1" w14:textId="407833E8"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8.2.7 Área social:</w:t>
      </w:r>
    </w:p>
    <w:p w14:paraId="07EFCC0A" w14:textId="6D49273B" w:rsidR="6D025DB1" w:rsidRPr="00A96B18" w:rsidRDefault="6D025DB1" w:rsidP="00AA4CCD">
      <w:pPr>
        <w:rPr>
          <w:rFonts w:ascii="Arial" w:hAnsi="Arial" w:cs="Arial"/>
          <w:sz w:val="20"/>
          <w:lang w:val="es-CO"/>
        </w:rPr>
      </w:pPr>
    </w:p>
    <w:p w14:paraId="1E9E1312" w14:textId="0AEF8401"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7.7 y la continuidad de las actividades del numeral 8.1.7 que para esta área se señalan, pero sin limitarse a ellas:</w:t>
      </w:r>
    </w:p>
    <w:p w14:paraId="71B34034" w14:textId="4F4C9A9F" w:rsidR="6D025DB1" w:rsidRPr="00A96B18" w:rsidRDefault="6D025DB1" w:rsidP="00AA4CCD">
      <w:pPr>
        <w:rPr>
          <w:rFonts w:ascii="Arial" w:hAnsi="Arial" w:cs="Arial"/>
          <w:sz w:val="20"/>
          <w:lang w:val="es-CO"/>
        </w:rPr>
      </w:pPr>
    </w:p>
    <w:p w14:paraId="36AD71F2" w14:textId="294EF0AA"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8.2.8 Área predial:</w:t>
      </w:r>
    </w:p>
    <w:p w14:paraId="64E0EC91" w14:textId="73B57E15" w:rsidR="6D025DB1" w:rsidRPr="00A96B18" w:rsidRDefault="6D025DB1" w:rsidP="00AA4CCD">
      <w:pPr>
        <w:rPr>
          <w:rFonts w:ascii="Arial" w:hAnsi="Arial" w:cs="Arial"/>
          <w:sz w:val="20"/>
          <w:lang w:val="es-CO"/>
        </w:rPr>
      </w:pPr>
    </w:p>
    <w:p w14:paraId="16C29709" w14:textId="68372125" w:rsidR="223DC93D" w:rsidRPr="00A96B18" w:rsidRDefault="223DC93D" w:rsidP="00AA4CCD">
      <w:pPr>
        <w:rPr>
          <w:rFonts w:ascii="Arial" w:hAnsi="Arial" w:cs="Arial"/>
          <w:sz w:val="20"/>
          <w:lang w:val="es-CO"/>
        </w:rPr>
      </w:pPr>
      <w:r w:rsidRPr="00A96B18">
        <w:rPr>
          <w:rFonts w:ascii="Arial" w:hAnsi="Arial" w:cs="Arial"/>
          <w:sz w:val="20"/>
          <w:lang w:val="es-CO"/>
        </w:rPr>
        <w:t>Se aplicarán las mismas actividades descritas en el numeral 7.8 y la continuidad de las actividades del numeral 8.1.8 que para esta área se señalan, pero sin limitarse a ellas y adicionalmente:</w:t>
      </w:r>
    </w:p>
    <w:p w14:paraId="1B18ADB6" w14:textId="77777777" w:rsidR="00A96B18" w:rsidRPr="00A96B18" w:rsidRDefault="00A96B18" w:rsidP="00AA4CCD">
      <w:pPr>
        <w:rPr>
          <w:rFonts w:ascii="Arial" w:hAnsi="Arial" w:cs="Arial"/>
          <w:sz w:val="20"/>
          <w:lang w:val="es-CO"/>
        </w:rPr>
      </w:pPr>
    </w:p>
    <w:p w14:paraId="3F0F20D3" w14:textId="07AD01AB"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 xml:space="preserve">Apoyar a la ANI en el desarrollo de todas las actividades necesarias para efectuar un control y seguimiento a la Gestión Predial que adelanta el Concesionario. </w:t>
      </w:r>
    </w:p>
    <w:p w14:paraId="3579400D" w14:textId="77777777" w:rsidR="00A96B18" w:rsidRPr="00A96B18" w:rsidRDefault="00A96B18" w:rsidP="00AA4CCD">
      <w:pPr>
        <w:pStyle w:val="Prrafodelista"/>
        <w:spacing w:before="0" w:after="0"/>
        <w:ind w:left="426"/>
        <w:rPr>
          <w:rFonts w:ascii="Arial" w:hAnsi="Arial" w:cs="Arial"/>
          <w:sz w:val="20"/>
          <w:lang w:val="es"/>
        </w:rPr>
      </w:pPr>
    </w:p>
    <w:p w14:paraId="649F4E8B" w14:textId="3DC1236F" w:rsidR="223DC93D" w:rsidRPr="00A96B18" w:rsidRDefault="223DC93D" w:rsidP="00AA4CCD">
      <w:pPr>
        <w:pStyle w:val="Prrafodelista"/>
        <w:numPr>
          <w:ilvl w:val="0"/>
          <w:numId w:val="56"/>
        </w:numPr>
        <w:spacing w:before="0" w:after="0"/>
        <w:ind w:left="426" w:hanging="426"/>
        <w:rPr>
          <w:rFonts w:ascii="Arial" w:hAnsi="Arial" w:cs="Arial"/>
          <w:sz w:val="20"/>
          <w:lang w:val="es"/>
        </w:rPr>
      </w:pPr>
      <w:r w:rsidRPr="00A96B18">
        <w:rPr>
          <w:rFonts w:ascii="Arial" w:hAnsi="Arial" w:cs="Arial"/>
          <w:sz w:val="20"/>
          <w:lang w:val="es"/>
        </w:rPr>
        <w:t>En caso de que en esta etapa el Concesionario no haya culminado con la adquisición de todos los Predios, la Interventoría deberá seguir dando cumplimiento a las obligaciones descritas en el numeral 6.4.1 y 8.1.8, incluyendo el seguimiento al Índice de Cumplimiento Predial.</w:t>
      </w:r>
    </w:p>
    <w:p w14:paraId="14E7FFD9" w14:textId="33B330BF" w:rsidR="6D025DB1" w:rsidRPr="00A96B18" w:rsidRDefault="6D025DB1" w:rsidP="00AA4CCD">
      <w:pPr>
        <w:pStyle w:val="Prrafodelista"/>
        <w:spacing w:before="0" w:after="0"/>
        <w:ind w:left="720" w:hanging="360"/>
        <w:rPr>
          <w:rFonts w:ascii="Arial" w:hAnsi="Arial" w:cs="Arial"/>
          <w:sz w:val="20"/>
          <w:lang w:val="es"/>
        </w:rPr>
      </w:pPr>
    </w:p>
    <w:p w14:paraId="7CCE1BC9" w14:textId="6856C909" w:rsidR="223DC93D" w:rsidRPr="00A96B18" w:rsidRDefault="223DC93D" w:rsidP="00AA4CCD">
      <w:pPr>
        <w:pStyle w:val="Ttulo3"/>
        <w:spacing w:before="0" w:after="0" w:line="240" w:lineRule="auto"/>
        <w:ind w:left="567" w:hanging="568"/>
        <w:rPr>
          <w:rFonts w:ascii="Arial" w:hAnsi="Arial" w:cs="Arial"/>
          <w:sz w:val="20"/>
          <w:szCs w:val="20"/>
        </w:rPr>
      </w:pPr>
      <w:r w:rsidRPr="00A96B18">
        <w:rPr>
          <w:rFonts w:ascii="Arial" w:hAnsi="Arial" w:cs="Arial"/>
          <w:sz w:val="20"/>
          <w:szCs w:val="20"/>
        </w:rPr>
        <w:t>8.2.9 Área de riesgos:</w:t>
      </w:r>
    </w:p>
    <w:p w14:paraId="1B455886" w14:textId="21092DB2" w:rsidR="6D025DB1" w:rsidRPr="00A96B18" w:rsidRDefault="6D025DB1" w:rsidP="00AA4CCD">
      <w:pPr>
        <w:pStyle w:val="Ttulo3"/>
        <w:spacing w:before="0" w:after="0" w:line="240" w:lineRule="auto"/>
        <w:ind w:left="567" w:hanging="568"/>
        <w:rPr>
          <w:rFonts w:ascii="Arial" w:hAnsi="Arial" w:cs="Arial"/>
          <w:b w:val="0"/>
          <w:bCs/>
          <w:sz w:val="20"/>
        </w:rPr>
      </w:pPr>
    </w:p>
    <w:p w14:paraId="77536498" w14:textId="5E1B8A0E" w:rsidR="223DC93D" w:rsidRPr="00A96B18" w:rsidRDefault="223DC93D" w:rsidP="00AA4CCD">
      <w:pPr>
        <w:rPr>
          <w:rFonts w:ascii="Arial" w:hAnsi="Arial" w:cs="Arial"/>
          <w:sz w:val="20"/>
          <w:lang w:val="es"/>
        </w:rPr>
      </w:pPr>
      <w:r w:rsidRPr="00A96B18">
        <w:rPr>
          <w:rFonts w:ascii="Arial" w:hAnsi="Arial" w:cs="Arial"/>
          <w:sz w:val="20"/>
          <w:lang w:val="es"/>
        </w:rPr>
        <w:t>Se aplicarán las mismas actividades que las señaladas en el numeral 7.9 y la continuidad de las actividades del numeral 8.1.9 que para esta área se señalan, pero sin limitarse a ellas</w:t>
      </w:r>
    </w:p>
    <w:p w14:paraId="1E28C064" w14:textId="77777777" w:rsidR="00A96B18" w:rsidRPr="00A96B18" w:rsidRDefault="00A96B18" w:rsidP="00AA4CCD">
      <w:pPr>
        <w:rPr>
          <w:rFonts w:ascii="Arial" w:eastAsia="Times New Roman" w:hAnsi="Arial" w:cs="Arial"/>
        </w:rPr>
      </w:pPr>
    </w:p>
    <w:p w14:paraId="70C829AD" w14:textId="01B9057D"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360" w:name="_cp_blt_1_1002"/>
      <w:bookmarkStart w:id="361" w:name="_Ref47599823"/>
      <w:bookmarkStart w:id="362" w:name="_Toc64828301"/>
      <w:bookmarkStart w:id="363" w:name="_Toc64829493"/>
      <w:bookmarkStart w:id="364" w:name="_Toc64836110"/>
      <w:bookmarkStart w:id="365" w:name="_cp_text_1_1003"/>
      <w:r w:rsidRPr="00A96B18">
        <w:rPr>
          <w:rFonts w:ascii="Arial" w:hAnsi="Arial" w:cs="Arial"/>
          <w:sz w:val="20"/>
          <w:lang w:val="es-CO"/>
        </w:rPr>
        <w:t>I</w:t>
      </w:r>
      <w:bookmarkEnd w:id="360"/>
      <w:r w:rsidRPr="00A96B18">
        <w:rPr>
          <w:rFonts w:ascii="Arial" w:hAnsi="Arial" w:cs="Arial"/>
          <w:sz w:val="20"/>
          <w:lang w:val="es-CO"/>
        </w:rPr>
        <w:t>nterventoría</w:t>
      </w:r>
      <w:r w:rsidRPr="00A96B18">
        <w:rPr>
          <w:rFonts w:ascii="Arial" w:hAnsi="Arial" w:cs="Arial"/>
          <w:sz w:val="20"/>
        </w:rPr>
        <w:t xml:space="preserve"> Etapa de Operación y Mantenimiento:</w:t>
      </w:r>
      <w:bookmarkEnd w:id="361"/>
      <w:bookmarkEnd w:id="362"/>
      <w:bookmarkEnd w:id="363"/>
      <w:bookmarkEnd w:id="364"/>
    </w:p>
    <w:p w14:paraId="3A3CA3D6" w14:textId="77777777" w:rsidR="00683D9F" w:rsidRPr="00A96B18" w:rsidRDefault="00683D9F" w:rsidP="00AA4CCD">
      <w:pPr>
        <w:pStyle w:val="Ttulo3"/>
        <w:spacing w:before="0" w:after="0" w:line="240" w:lineRule="auto"/>
        <w:rPr>
          <w:rFonts w:ascii="Arial" w:hAnsi="Arial" w:cs="Arial"/>
          <w:sz w:val="20"/>
          <w:szCs w:val="20"/>
        </w:rPr>
      </w:pPr>
      <w:bookmarkStart w:id="366" w:name="_cp_blt_1_1004"/>
      <w:bookmarkStart w:id="367" w:name="_Toc64828302"/>
      <w:bookmarkStart w:id="368" w:name="_cp_text_1_1005"/>
      <w:bookmarkEnd w:id="365"/>
    </w:p>
    <w:p w14:paraId="49F3D20D" w14:textId="5CDBBB6A" w:rsidR="00977496" w:rsidRPr="00A96B18" w:rsidRDefault="00977496" w:rsidP="00AA4CCD">
      <w:pPr>
        <w:pStyle w:val="Ttulo3"/>
        <w:spacing w:before="0" w:after="0" w:line="240" w:lineRule="auto"/>
        <w:ind w:left="567" w:hanging="567"/>
        <w:rPr>
          <w:rFonts w:ascii="Arial" w:hAnsi="Arial" w:cs="Arial"/>
          <w:sz w:val="20"/>
          <w:szCs w:val="20"/>
        </w:rPr>
      </w:pPr>
      <w:r w:rsidRPr="00A96B18">
        <w:rPr>
          <w:rFonts w:ascii="Arial" w:hAnsi="Arial" w:cs="Arial"/>
          <w:sz w:val="20"/>
          <w:szCs w:val="20"/>
        </w:rPr>
        <w:t>8.</w:t>
      </w:r>
      <w:r w:rsidR="66004A7B" w:rsidRPr="00A96B18">
        <w:rPr>
          <w:rFonts w:ascii="Arial" w:hAnsi="Arial" w:cs="Arial"/>
          <w:sz w:val="20"/>
          <w:szCs w:val="20"/>
        </w:rPr>
        <w:t>3</w:t>
      </w:r>
      <w:r w:rsidRPr="00A96B18">
        <w:rPr>
          <w:rFonts w:ascii="Arial" w:hAnsi="Arial" w:cs="Arial"/>
          <w:sz w:val="20"/>
          <w:szCs w:val="20"/>
        </w:rPr>
        <w:t xml:space="preserve">.1 </w:t>
      </w:r>
      <w:r w:rsidR="00A96B18">
        <w:tab/>
      </w:r>
      <w:r w:rsidRPr="00A96B18">
        <w:rPr>
          <w:rFonts w:ascii="Arial" w:hAnsi="Arial" w:cs="Arial"/>
          <w:sz w:val="20"/>
          <w:szCs w:val="20"/>
        </w:rPr>
        <w:t>Á</w:t>
      </w:r>
      <w:bookmarkEnd w:id="366"/>
      <w:r w:rsidRPr="00A96B18">
        <w:rPr>
          <w:rFonts w:ascii="Arial" w:hAnsi="Arial" w:cs="Arial"/>
          <w:sz w:val="20"/>
          <w:szCs w:val="20"/>
        </w:rPr>
        <w:t>rea Administrativa</w:t>
      </w:r>
      <w:bookmarkEnd w:id="367"/>
    </w:p>
    <w:bookmarkEnd w:id="368"/>
    <w:p w14:paraId="29CE0E79" w14:textId="77777777" w:rsidR="00977496" w:rsidRPr="00A96B18" w:rsidRDefault="00977496" w:rsidP="00AA4CCD">
      <w:pPr>
        <w:rPr>
          <w:rFonts w:ascii="Arial" w:hAnsi="Arial" w:cs="Arial"/>
          <w:sz w:val="20"/>
        </w:rPr>
      </w:pPr>
    </w:p>
    <w:p w14:paraId="29D51987" w14:textId="380AC64E" w:rsidR="003C0627"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Se aplicarán las mismas actividades descritas en el numeral </w:t>
      </w:r>
      <w:r w:rsidRPr="00A96B18">
        <w:rPr>
          <w:rFonts w:ascii="Arial" w:hAnsi="Arial" w:cs="Arial"/>
          <w:sz w:val="20"/>
        </w:rPr>
        <w:fldChar w:fldCharType="begin"/>
      </w:r>
      <w:r w:rsidRPr="00A96B18">
        <w:rPr>
          <w:rFonts w:ascii="Arial" w:hAnsi="Arial" w:cs="Arial"/>
          <w:sz w:val="20"/>
        </w:rPr>
        <w:instrText xml:space="preserve"> REF _Ref65057604 \r \h  \* MERGEFORMAT </w:instrText>
      </w:r>
      <w:r w:rsidRPr="00A96B18">
        <w:rPr>
          <w:rFonts w:ascii="Arial" w:hAnsi="Arial" w:cs="Arial"/>
          <w:sz w:val="20"/>
        </w:rPr>
      </w:r>
      <w:r w:rsidRPr="00A96B18">
        <w:rPr>
          <w:rFonts w:ascii="Arial" w:hAnsi="Arial" w:cs="Arial"/>
          <w:sz w:val="20"/>
        </w:rPr>
        <w:fldChar w:fldCharType="separate"/>
      </w:r>
      <w:r w:rsidR="007A1D6A">
        <w:rPr>
          <w:rFonts w:ascii="Arial" w:hAnsi="Arial" w:cs="Arial"/>
          <w:sz w:val="20"/>
        </w:rPr>
        <w:t>7.1</w:t>
      </w:r>
      <w:r w:rsidRPr="00A96B18">
        <w:rPr>
          <w:rFonts w:ascii="Arial" w:hAnsi="Arial" w:cs="Arial"/>
          <w:sz w:val="20"/>
        </w:rPr>
        <w:fldChar w:fldCharType="end"/>
      </w:r>
      <w:r w:rsidRPr="00A96B18">
        <w:rPr>
          <w:rFonts w:ascii="Arial" w:hAnsi="Arial" w:cs="Arial"/>
          <w:b/>
          <w:bCs/>
          <w:sz w:val="20"/>
        </w:rPr>
        <w:t xml:space="preserve"> </w:t>
      </w:r>
      <w:r w:rsidRPr="00A96B18">
        <w:rPr>
          <w:rFonts w:ascii="Arial" w:hAnsi="Arial" w:cs="Arial"/>
          <w:sz w:val="20"/>
          <w:lang w:val="es-CO"/>
        </w:rPr>
        <w:t>que para esta área se señalan en el presente documento, pero sin limitarse a ellas, y adicionalmente las siguientes actividades relacionadas con el seguimiento del cronograma maestro:</w:t>
      </w:r>
    </w:p>
    <w:p w14:paraId="7D332E37" w14:textId="77777777" w:rsidR="00A96B18" w:rsidRPr="00A96B18" w:rsidRDefault="00A96B18" w:rsidP="00AA4CCD">
      <w:pPr>
        <w:pStyle w:val="Textoindependiente"/>
        <w:adjustRightInd/>
        <w:spacing w:after="0" w:line="240" w:lineRule="auto"/>
        <w:rPr>
          <w:rFonts w:ascii="Arial" w:hAnsi="Arial" w:cs="Arial"/>
          <w:sz w:val="20"/>
          <w:lang w:val="es-CO"/>
        </w:rPr>
      </w:pPr>
    </w:p>
    <w:p w14:paraId="6F411ABE" w14:textId="77777777"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Integrar todas las actividades de todas las fases del proyecto, y para el desarrollo del </w:t>
      </w:r>
      <w:bookmarkStart w:id="369" w:name="_cp_text_1_1122"/>
      <w:r w:rsidRPr="00A96B18">
        <w:rPr>
          <w:rFonts w:ascii="Arial" w:hAnsi="Arial" w:cs="Arial"/>
          <w:b w:val="0"/>
          <w:sz w:val="20"/>
        </w:rPr>
        <w:t xml:space="preserve">cronograma maestro </w:t>
      </w:r>
      <w:bookmarkEnd w:id="369"/>
      <w:r w:rsidRPr="00A96B18">
        <w:rPr>
          <w:rFonts w:ascii="Arial" w:hAnsi="Arial" w:cs="Arial"/>
          <w:b w:val="0"/>
          <w:sz w:val="20"/>
        </w:rPr>
        <w:t xml:space="preserve">basado en los </w:t>
      </w:r>
      <w:bookmarkStart w:id="370" w:name="_cp_text_1_1124"/>
      <w:r w:rsidRPr="00A96B18">
        <w:rPr>
          <w:rFonts w:ascii="Arial" w:hAnsi="Arial" w:cs="Arial"/>
          <w:b w:val="0"/>
          <w:sz w:val="20"/>
        </w:rPr>
        <w:t xml:space="preserve">cronogramas </w:t>
      </w:r>
      <w:bookmarkEnd w:id="370"/>
      <w:r w:rsidRPr="00A96B18">
        <w:rPr>
          <w:rFonts w:ascii="Arial" w:hAnsi="Arial" w:cs="Arial"/>
          <w:b w:val="0"/>
          <w:sz w:val="20"/>
        </w:rPr>
        <w:t xml:space="preserve">de </w:t>
      </w:r>
      <w:bookmarkStart w:id="371" w:name="_cp_text_1_1126"/>
      <w:r w:rsidRPr="00A96B18">
        <w:rPr>
          <w:rFonts w:ascii="Arial" w:hAnsi="Arial" w:cs="Arial"/>
          <w:b w:val="0"/>
          <w:sz w:val="20"/>
        </w:rPr>
        <w:t xml:space="preserve">ruta crítica </w:t>
      </w:r>
      <w:bookmarkEnd w:id="371"/>
      <w:r w:rsidRPr="00A96B18">
        <w:rPr>
          <w:rFonts w:ascii="Arial" w:hAnsi="Arial" w:cs="Arial"/>
          <w:b w:val="0"/>
          <w:sz w:val="20"/>
        </w:rPr>
        <w:t xml:space="preserve">del </w:t>
      </w:r>
      <w:bookmarkStart w:id="372" w:name="_cp_text_1_1128"/>
      <w:r w:rsidRPr="00A96B18">
        <w:rPr>
          <w:rFonts w:ascii="Arial" w:hAnsi="Arial" w:cs="Arial"/>
          <w:b w:val="0"/>
          <w:sz w:val="20"/>
        </w:rPr>
        <w:t>Concesionario</w:t>
      </w:r>
      <w:bookmarkEnd w:id="372"/>
      <w:r w:rsidRPr="00A96B18">
        <w:rPr>
          <w:rFonts w:ascii="Arial" w:hAnsi="Arial" w:cs="Arial"/>
          <w:b w:val="0"/>
          <w:sz w:val="20"/>
        </w:rPr>
        <w:t>.</w:t>
      </w:r>
    </w:p>
    <w:p w14:paraId="17A06D87" w14:textId="77777777" w:rsidR="00A96B18" w:rsidRPr="00A96B18" w:rsidRDefault="00A96B18" w:rsidP="00AA4CCD">
      <w:pPr>
        <w:pStyle w:val="Estilo3"/>
        <w:adjustRightInd/>
        <w:ind w:left="426"/>
        <w:rPr>
          <w:rFonts w:ascii="Arial" w:hAnsi="Arial" w:cs="Arial"/>
          <w:b w:val="0"/>
          <w:bCs w:val="0"/>
          <w:sz w:val="20"/>
        </w:rPr>
      </w:pPr>
    </w:p>
    <w:p w14:paraId="2FABEEE6" w14:textId="19B6DF47"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Mantener y actualizar el </w:t>
      </w:r>
      <w:bookmarkStart w:id="373" w:name="_cp_text_1_1132"/>
      <w:r w:rsidRPr="00A96B18">
        <w:rPr>
          <w:rFonts w:ascii="Arial" w:hAnsi="Arial" w:cs="Arial"/>
          <w:b w:val="0"/>
          <w:sz w:val="20"/>
        </w:rPr>
        <w:t xml:space="preserve">cronograma maestro </w:t>
      </w:r>
      <w:bookmarkEnd w:id="373"/>
      <w:r w:rsidRPr="00A96B18">
        <w:rPr>
          <w:rFonts w:ascii="Arial" w:hAnsi="Arial" w:cs="Arial"/>
          <w:b w:val="0"/>
          <w:sz w:val="20"/>
        </w:rPr>
        <w:t xml:space="preserve">utilizando las actualizaciones de los </w:t>
      </w:r>
      <w:bookmarkStart w:id="374" w:name="_cp_text_1_1134"/>
      <w:r w:rsidRPr="00A96B18">
        <w:rPr>
          <w:rFonts w:ascii="Arial" w:hAnsi="Arial" w:cs="Arial"/>
          <w:b w:val="0"/>
          <w:sz w:val="20"/>
        </w:rPr>
        <w:t xml:space="preserve">cronogramas de ruta crítica del Concesionario. La ANI y el Concesionario </w:t>
      </w:r>
      <w:bookmarkEnd w:id="374"/>
      <w:r w:rsidRPr="00A96B18">
        <w:rPr>
          <w:rFonts w:ascii="Arial" w:hAnsi="Arial" w:cs="Arial"/>
          <w:b w:val="0"/>
          <w:sz w:val="20"/>
        </w:rPr>
        <w:t xml:space="preserve">proveerán los detalles para la actualización del </w:t>
      </w:r>
      <w:bookmarkStart w:id="375" w:name="_cp_text_1_1136"/>
      <w:r w:rsidRPr="00A96B18">
        <w:rPr>
          <w:rFonts w:ascii="Arial" w:hAnsi="Arial" w:cs="Arial"/>
          <w:b w:val="0"/>
          <w:sz w:val="20"/>
        </w:rPr>
        <w:t>cronograma maestro</w:t>
      </w:r>
      <w:bookmarkEnd w:id="375"/>
      <w:r w:rsidRPr="00A96B18">
        <w:rPr>
          <w:rFonts w:ascii="Arial" w:hAnsi="Arial" w:cs="Arial"/>
          <w:b w:val="0"/>
          <w:sz w:val="20"/>
        </w:rPr>
        <w:t xml:space="preserve">, pero los </w:t>
      </w:r>
      <w:bookmarkStart w:id="376" w:name="_cp_text_1_1138"/>
      <w:r w:rsidRPr="00A96B18">
        <w:rPr>
          <w:rFonts w:ascii="Arial" w:hAnsi="Arial" w:cs="Arial"/>
          <w:b w:val="0"/>
          <w:sz w:val="20"/>
        </w:rPr>
        <w:t xml:space="preserve">ingenieros </w:t>
      </w:r>
      <w:bookmarkEnd w:id="376"/>
      <w:r w:rsidRPr="00A96B18">
        <w:rPr>
          <w:rFonts w:ascii="Arial" w:hAnsi="Arial" w:cs="Arial"/>
          <w:b w:val="0"/>
          <w:sz w:val="20"/>
        </w:rPr>
        <w:t xml:space="preserve">de </w:t>
      </w:r>
      <w:bookmarkStart w:id="377" w:name="_cp_text_1_1140"/>
      <w:r w:rsidRPr="00A96B18">
        <w:rPr>
          <w:rFonts w:ascii="Arial" w:hAnsi="Arial" w:cs="Arial"/>
          <w:b w:val="0"/>
          <w:sz w:val="20"/>
        </w:rPr>
        <w:t xml:space="preserve">campo </w:t>
      </w:r>
      <w:bookmarkEnd w:id="377"/>
      <w:r w:rsidRPr="00A96B18">
        <w:rPr>
          <w:rFonts w:ascii="Arial" w:hAnsi="Arial" w:cs="Arial"/>
          <w:b w:val="0"/>
          <w:sz w:val="20"/>
        </w:rPr>
        <w:t>del Interventor verificarán el progreso del Proyecto independientemente.</w:t>
      </w:r>
    </w:p>
    <w:p w14:paraId="2DB4C367" w14:textId="77777777" w:rsidR="00A96B18" w:rsidRPr="00A96B18" w:rsidRDefault="00A96B18" w:rsidP="00AA4CCD">
      <w:pPr>
        <w:pStyle w:val="Estilo3"/>
        <w:adjustRightInd/>
        <w:ind w:left="426"/>
        <w:rPr>
          <w:rFonts w:ascii="Arial" w:hAnsi="Arial" w:cs="Arial"/>
          <w:b w:val="0"/>
          <w:bCs w:val="0"/>
          <w:sz w:val="20"/>
        </w:rPr>
      </w:pPr>
    </w:p>
    <w:p w14:paraId="71F8BB67" w14:textId="50A6E53A"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Evaluar el impacto en el </w:t>
      </w:r>
      <w:bookmarkStart w:id="378" w:name="_cp_text_1_1144"/>
      <w:r w:rsidRPr="00A96B18">
        <w:rPr>
          <w:rFonts w:ascii="Arial" w:hAnsi="Arial" w:cs="Arial"/>
          <w:b w:val="0"/>
          <w:sz w:val="20"/>
        </w:rPr>
        <w:t xml:space="preserve">cronograma maestro </w:t>
      </w:r>
      <w:bookmarkEnd w:id="378"/>
      <w:r w:rsidRPr="00A96B18">
        <w:rPr>
          <w:rFonts w:ascii="Arial" w:hAnsi="Arial" w:cs="Arial"/>
          <w:b w:val="0"/>
          <w:sz w:val="20"/>
        </w:rPr>
        <w:t xml:space="preserve">de las revisiones y cambios en los </w:t>
      </w:r>
      <w:bookmarkStart w:id="379" w:name="_cp_text_1_1146"/>
      <w:r w:rsidRPr="00A96B18">
        <w:rPr>
          <w:rFonts w:ascii="Arial" w:hAnsi="Arial" w:cs="Arial"/>
          <w:b w:val="0"/>
          <w:sz w:val="20"/>
        </w:rPr>
        <w:t xml:space="preserve">cronogramas de ruta crítica </w:t>
      </w:r>
      <w:bookmarkEnd w:id="379"/>
      <w:r w:rsidRPr="00A96B18">
        <w:rPr>
          <w:rFonts w:ascii="Arial" w:hAnsi="Arial" w:cs="Arial"/>
          <w:b w:val="0"/>
          <w:sz w:val="20"/>
        </w:rPr>
        <w:t xml:space="preserve">presentados por el </w:t>
      </w:r>
      <w:bookmarkStart w:id="380" w:name="_cp_text_1_1148"/>
      <w:r w:rsidRPr="00A96B18">
        <w:rPr>
          <w:rFonts w:ascii="Arial" w:hAnsi="Arial" w:cs="Arial"/>
          <w:b w:val="0"/>
          <w:sz w:val="20"/>
        </w:rPr>
        <w:t>Concesionario</w:t>
      </w:r>
      <w:bookmarkEnd w:id="380"/>
      <w:r w:rsidRPr="00A96B18">
        <w:rPr>
          <w:rFonts w:ascii="Arial" w:hAnsi="Arial" w:cs="Arial"/>
          <w:b w:val="0"/>
          <w:sz w:val="20"/>
        </w:rPr>
        <w:t>.</w:t>
      </w:r>
    </w:p>
    <w:p w14:paraId="7ACF78E1" w14:textId="77777777" w:rsidR="00A96B18" w:rsidRPr="00A96B18" w:rsidRDefault="00A96B18" w:rsidP="00AA4CCD">
      <w:pPr>
        <w:pStyle w:val="Estilo3"/>
        <w:adjustRightInd/>
        <w:ind w:left="426"/>
        <w:rPr>
          <w:rFonts w:ascii="Arial" w:hAnsi="Arial" w:cs="Arial"/>
          <w:b w:val="0"/>
          <w:bCs w:val="0"/>
          <w:sz w:val="20"/>
        </w:rPr>
      </w:pPr>
    </w:p>
    <w:p w14:paraId="6E3A540E" w14:textId="0AB91E63"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Revisar y ajustar el </w:t>
      </w:r>
      <w:bookmarkStart w:id="381" w:name="_cp_text_1_1152"/>
      <w:r w:rsidRPr="00A96B18">
        <w:rPr>
          <w:rFonts w:ascii="Arial" w:hAnsi="Arial" w:cs="Arial"/>
          <w:b w:val="0"/>
          <w:sz w:val="20"/>
        </w:rPr>
        <w:t xml:space="preserve">cronograma maestro </w:t>
      </w:r>
      <w:bookmarkEnd w:id="381"/>
      <w:r w:rsidRPr="00A96B18">
        <w:rPr>
          <w:rFonts w:ascii="Arial" w:hAnsi="Arial" w:cs="Arial"/>
          <w:b w:val="0"/>
          <w:sz w:val="20"/>
        </w:rPr>
        <w:t>según se requiera para incluir cambios hechos en la metodología del Concesionario.</w:t>
      </w:r>
    </w:p>
    <w:p w14:paraId="08F097D3" w14:textId="77777777" w:rsidR="00A96B18" w:rsidRPr="00A96B18" w:rsidRDefault="00A96B18" w:rsidP="00AA4CCD">
      <w:pPr>
        <w:pStyle w:val="Estilo3"/>
        <w:adjustRightInd/>
        <w:ind w:left="426"/>
        <w:rPr>
          <w:rFonts w:ascii="Arial" w:hAnsi="Arial" w:cs="Arial"/>
          <w:b w:val="0"/>
          <w:bCs w:val="0"/>
          <w:sz w:val="20"/>
        </w:rPr>
      </w:pPr>
    </w:p>
    <w:p w14:paraId="4EB77DD1" w14:textId="045D436E"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Revisar los riesgos durante la Operación y Mantenimiento que puedan tener impacto sobre el </w:t>
      </w:r>
      <w:bookmarkStart w:id="382" w:name="_cp_text_1_1156"/>
      <w:r w:rsidRPr="00A96B18">
        <w:rPr>
          <w:rFonts w:ascii="Arial" w:hAnsi="Arial" w:cs="Arial"/>
          <w:b w:val="0"/>
          <w:sz w:val="20"/>
        </w:rPr>
        <w:t xml:space="preserve">cronograma maestro </w:t>
      </w:r>
      <w:bookmarkEnd w:id="382"/>
      <w:r w:rsidRPr="00A96B18">
        <w:rPr>
          <w:rFonts w:ascii="Arial" w:hAnsi="Arial" w:cs="Arial"/>
          <w:b w:val="0"/>
          <w:sz w:val="20"/>
        </w:rPr>
        <w:t xml:space="preserve">y los </w:t>
      </w:r>
      <w:bookmarkStart w:id="383" w:name="_cp_text_1_1158"/>
      <w:r w:rsidRPr="00A96B18">
        <w:rPr>
          <w:rFonts w:ascii="Arial" w:hAnsi="Arial" w:cs="Arial"/>
          <w:b w:val="0"/>
          <w:sz w:val="20"/>
        </w:rPr>
        <w:t xml:space="preserve">cronogramas </w:t>
      </w:r>
      <w:bookmarkEnd w:id="383"/>
      <w:r w:rsidRPr="00A96B18">
        <w:rPr>
          <w:rFonts w:ascii="Arial" w:hAnsi="Arial" w:cs="Arial"/>
          <w:b w:val="0"/>
          <w:sz w:val="20"/>
        </w:rPr>
        <w:t xml:space="preserve">de </w:t>
      </w:r>
      <w:bookmarkStart w:id="384" w:name="_cp_text_1_1160"/>
      <w:r w:rsidRPr="00A96B18">
        <w:rPr>
          <w:rFonts w:ascii="Arial" w:hAnsi="Arial" w:cs="Arial"/>
          <w:b w:val="0"/>
          <w:sz w:val="20"/>
        </w:rPr>
        <w:t>ruta crítica</w:t>
      </w:r>
      <w:bookmarkEnd w:id="384"/>
      <w:r w:rsidRPr="00A96B18">
        <w:rPr>
          <w:rFonts w:ascii="Arial" w:hAnsi="Arial" w:cs="Arial"/>
          <w:b w:val="0"/>
          <w:sz w:val="20"/>
        </w:rPr>
        <w:t>.</w:t>
      </w:r>
    </w:p>
    <w:p w14:paraId="5B4EC172" w14:textId="77777777" w:rsidR="00A96B18" w:rsidRPr="00A96B18" w:rsidRDefault="00A96B18" w:rsidP="00AA4CCD">
      <w:pPr>
        <w:pStyle w:val="Estilo3"/>
        <w:adjustRightInd/>
        <w:ind w:left="426"/>
        <w:rPr>
          <w:rFonts w:ascii="Arial" w:hAnsi="Arial" w:cs="Arial"/>
          <w:b w:val="0"/>
          <w:bCs w:val="0"/>
          <w:sz w:val="20"/>
        </w:rPr>
      </w:pPr>
    </w:p>
    <w:p w14:paraId="7062A7F2" w14:textId="10FD2A5C"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Mantener control del </w:t>
      </w:r>
      <w:bookmarkStart w:id="385" w:name="_cp_text_1_1164"/>
      <w:r w:rsidRPr="00A96B18">
        <w:rPr>
          <w:rFonts w:ascii="Arial" w:hAnsi="Arial" w:cs="Arial"/>
          <w:b w:val="0"/>
          <w:sz w:val="20"/>
        </w:rPr>
        <w:t xml:space="preserve">cronograma maestro </w:t>
      </w:r>
      <w:bookmarkEnd w:id="385"/>
      <w:r w:rsidRPr="00A96B18">
        <w:rPr>
          <w:rFonts w:ascii="Arial" w:hAnsi="Arial" w:cs="Arial"/>
          <w:b w:val="0"/>
          <w:sz w:val="20"/>
        </w:rPr>
        <w:t xml:space="preserve">y los </w:t>
      </w:r>
      <w:bookmarkStart w:id="386" w:name="_cp_text_1_1166"/>
      <w:r w:rsidRPr="00A96B18">
        <w:rPr>
          <w:rFonts w:ascii="Arial" w:hAnsi="Arial" w:cs="Arial"/>
          <w:b w:val="0"/>
          <w:sz w:val="20"/>
        </w:rPr>
        <w:t xml:space="preserve">cronogramas </w:t>
      </w:r>
      <w:bookmarkEnd w:id="386"/>
      <w:r w:rsidRPr="00A96B18">
        <w:rPr>
          <w:rFonts w:ascii="Arial" w:hAnsi="Arial" w:cs="Arial"/>
          <w:b w:val="0"/>
          <w:sz w:val="20"/>
        </w:rPr>
        <w:t xml:space="preserve">de </w:t>
      </w:r>
      <w:bookmarkStart w:id="387" w:name="_cp_text_1_1168"/>
      <w:r w:rsidRPr="00A96B18">
        <w:rPr>
          <w:rFonts w:ascii="Arial" w:hAnsi="Arial" w:cs="Arial"/>
          <w:b w:val="0"/>
          <w:sz w:val="20"/>
        </w:rPr>
        <w:t>ruta crítica</w:t>
      </w:r>
      <w:bookmarkEnd w:id="387"/>
      <w:r w:rsidRPr="00A96B18">
        <w:rPr>
          <w:rFonts w:ascii="Arial" w:hAnsi="Arial" w:cs="Arial"/>
          <w:b w:val="0"/>
          <w:sz w:val="20"/>
        </w:rPr>
        <w:t>.</w:t>
      </w:r>
    </w:p>
    <w:p w14:paraId="3A8C4DBE" w14:textId="77777777" w:rsidR="00A96B18" w:rsidRPr="00A96B18" w:rsidRDefault="00A96B18" w:rsidP="00AA4CCD">
      <w:pPr>
        <w:pStyle w:val="Estilo3"/>
        <w:adjustRightInd/>
        <w:ind w:left="426"/>
        <w:rPr>
          <w:rFonts w:ascii="Arial" w:hAnsi="Arial" w:cs="Arial"/>
          <w:b w:val="0"/>
          <w:bCs w:val="0"/>
          <w:sz w:val="20"/>
        </w:rPr>
      </w:pPr>
    </w:p>
    <w:p w14:paraId="13D1D3C5" w14:textId="77600AD4"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 xml:space="preserve">Apoyar la supervisión y vigilancia total del tema asociado a las tarifas especiales en los peajes de la concesión, que hayan sido y/o que fueren aprobadas por el Ministerio de Transporte. Para lo cual el Interventor deberá hacer seguimiento mensual al cumplimiento de las Resoluciones e informar y recomendar a la </w:t>
      </w:r>
      <w:bookmarkStart w:id="388" w:name="_cp_text_1_1172"/>
      <w:r w:rsidRPr="00A96B18">
        <w:rPr>
          <w:rFonts w:ascii="Arial" w:hAnsi="Arial" w:cs="Arial"/>
          <w:b w:val="0"/>
          <w:sz w:val="20"/>
        </w:rPr>
        <w:t xml:space="preserve">ANI </w:t>
      </w:r>
      <w:bookmarkEnd w:id="388"/>
      <w:r w:rsidRPr="00A96B18">
        <w:rPr>
          <w:rFonts w:ascii="Arial" w:hAnsi="Arial" w:cs="Arial"/>
          <w:b w:val="0"/>
          <w:sz w:val="20"/>
        </w:rPr>
        <w:t xml:space="preserve">los procedimientos a seguir. El Interventor, cuando la ANI se lo solicite, deberá ejecutar a nombre de la </w:t>
      </w:r>
      <w:bookmarkStart w:id="389" w:name="_cp_text_1_1174"/>
      <w:r w:rsidRPr="00A96B18">
        <w:rPr>
          <w:rFonts w:ascii="Arial" w:hAnsi="Arial" w:cs="Arial"/>
          <w:b w:val="0"/>
          <w:sz w:val="20"/>
        </w:rPr>
        <w:t xml:space="preserve">ANI </w:t>
      </w:r>
      <w:bookmarkEnd w:id="389"/>
      <w:r w:rsidRPr="00A96B18">
        <w:rPr>
          <w:rFonts w:ascii="Arial" w:hAnsi="Arial" w:cs="Arial"/>
          <w:b w:val="0"/>
          <w:sz w:val="20"/>
        </w:rPr>
        <w:t>la totalidad de las actividades descritas en estas resoluciones para lo cual deberá proveer la totalidad de recursos de personal, materiales y equipos necesarios.</w:t>
      </w:r>
    </w:p>
    <w:p w14:paraId="632A6229" w14:textId="77777777" w:rsidR="00A96B18" w:rsidRPr="00A96B18" w:rsidRDefault="00A96B18" w:rsidP="00AA4CCD">
      <w:pPr>
        <w:pStyle w:val="Estilo3"/>
        <w:adjustRightInd/>
        <w:ind w:left="426"/>
        <w:rPr>
          <w:rFonts w:ascii="Arial" w:hAnsi="Arial" w:cs="Arial"/>
          <w:b w:val="0"/>
          <w:bCs w:val="0"/>
          <w:sz w:val="20"/>
        </w:rPr>
      </w:pPr>
    </w:p>
    <w:p w14:paraId="73B5F2EC" w14:textId="6BA2E4A4" w:rsidR="003C0627" w:rsidRPr="00A96B18" w:rsidRDefault="003C0627" w:rsidP="00AA4CCD">
      <w:pPr>
        <w:pStyle w:val="Estilo3"/>
        <w:numPr>
          <w:ilvl w:val="0"/>
          <w:numId w:val="57"/>
        </w:numPr>
        <w:adjustRightInd/>
        <w:ind w:left="426" w:hanging="426"/>
        <w:rPr>
          <w:rFonts w:ascii="Arial" w:hAnsi="Arial" w:cs="Arial"/>
          <w:b w:val="0"/>
          <w:bCs w:val="0"/>
          <w:sz w:val="20"/>
        </w:rPr>
      </w:pPr>
      <w:r w:rsidRPr="00A96B18">
        <w:rPr>
          <w:rFonts w:ascii="Arial" w:hAnsi="Arial" w:cs="Arial"/>
          <w:b w:val="0"/>
          <w:sz w:val="20"/>
        </w:rPr>
        <w:t>Hacer seguimiento del estado de los permisos para el uso, la ocupación y la intervención temporal otorgados por la ANI, y llevar copia del archivo con la documentación requerida según la Resolución 000063 de 2003 del INSTITUTO NACIONAL DE CONCESIONES</w:t>
      </w:r>
      <w:bookmarkStart w:id="390" w:name="_cp_text_1_1180"/>
      <w:r w:rsidRPr="00A96B18">
        <w:rPr>
          <w:rFonts w:ascii="Arial" w:hAnsi="Arial" w:cs="Arial"/>
          <w:b w:val="0"/>
          <w:sz w:val="20"/>
        </w:rPr>
        <w:t xml:space="preserve">, </w:t>
      </w:r>
      <w:bookmarkEnd w:id="390"/>
      <w:r w:rsidRPr="00A96B18">
        <w:rPr>
          <w:rFonts w:ascii="Arial" w:hAnsi="Arial" w:cs="Arial"/>
          <w:b w:val="0"/>
          <w:sz w:val="20"/>
        </w:rPr>
        <w:t xml:space="preserve">hoy </w:t>
      </w:r>
      <w:bookmarkStart w:id="391" w:name="_cp_text_1_1182"/>
      <w:r w:rsidRPr="00A96B18">
        <w:rPr>
          <w:rFonts w:ascii="Arial" w:hAnsi="Arial" w:cs="Arial"/>
          <w:b w:val="0"/>
          <w:sz w:val="20"/>
        </w:rPr>
        <w:t xml:space="preserve">ANI </w:t>
      </w:r>
      <w:bookmarkEnd w:id="391"/>
      <w:r w:rsidRPr="00A96B18">
        <w:rPr>
          <w:rFonts w:ascii="Arial" w:hAnsi="Arial" w:cs="Arial"/>
          <w:b w:val="0"/>
          <w:sz w:val="20"/>
        </w:rPr>
        <w:t xml:space="preserve">y </w:t>
      </w:r>
      <w:bookmarkStart w:id="392" w:name="_cp_text_1_1183"/>
      <w:r w:rsidRPr="00A96B18">
        <w:rPr>
          <w:rFonts w:ascii="Arial" w:hAnsi="Arial" w:cs="Arial"/>
          <w:b w:val="0"/>
          <w:sz w:val="20"/>
        </w:rPr>
        <w:t xml:space="preserve">la </w:t>
      </w:r>
      <w:bookmarkEnd w:id="392"/>
      <w:r w:rsidRPr="00A96B18">
        <w:rPr>
          <w:rFonts w:ascii="Arial" w:hAnsi="Arial" w:cs="Arial"/>
          <w:b w:val="0"/>
          <w:sz w:val="20"/>
        </w:rPr>
        <w:t>Resolución 716 de 2015 de la ANI.</w:t>
      </w:r>
    </w:p>
    <w:p w14:paraId="67FAFDB6" w14:textId="77777777" w:rsidR="00977496" w:rsidRPr="00A96B18" w:rsidRDefault="00977496" w:rsidP="00AA4CCD">
      <w:pPr>
        <w:pStyle w:val="Prrafodelista"/>
        <w:spacing w:before="0" w:after="0"/>
        <w:rPr>
          <w:rFonts w:ascii="Arial" w:hAnsi="Arial" w:cs="Arial"/>
          <w:sz w:val="20"/>
        </w:rPr>
      </w:pPr>
    </w:p>
    <w:p w14:paraId="22E40A75" w14:textId="4EDACC6F" w:rsidR="00977496" w:rsidRPr="00A96B18" w:rsidRDefault="00E36CA4" w:rsidP="00AA4CCD">
      <w:pPr>
        <w:pStyle w:val="Ttulo3"/>
        <w:spacing w:before="0" w:after="0" w:line="240" w:lineRule="auto"/>
        <w:ind w:left="567" w:hanging="567"/>
        <w:rPr>
          <w:rFonts w:ascii="Arial" w:hAnsi="Arial" w:cs="Arial"/>
          <w:sz w:val="20"/>
          <w:szCs w:val="20"/>
        </w:rPr>
      </w:pPr>
      <w:bookmarkStart w:id="393" w:name="_cp_blt_1_1010"/>
      <w:bookmarkStart w:id="394" w:name="_Toc64828303"/>
      <w:bookmarkStart w:id="395" w:name="_cp_text_1_1011"/>
      <w:r w:rsidRPr="00A96B18">
        <w:rPr>
          <w:rFonts w:ascii="Arial" w:hAnsi="Arial" w:cs="Arial"/>
          <w:sz w:val="20"/>
          <w:szCs w:val="20"/>
        </w:rPr>
        <w:t>8.</w:t>
      </w:r>
      <w:r w:rsidR="4AD10B17" w:rsidRPr="00A96B18">
        <w:rPr>
          <w:rFonts w:ascii="Arial" w:hAnsi="Arial" w:cs="Arial"/>
          <w:sz w:val="20"/>
          <w:szCs w:val="20"/>
        </w:rPr>
        <w:t>3</w:t>
      </w:r>
      <w:r w:rsidRPr="00A96B18">
        <w:rPr>
          <w:rFonts w:ascii="Arial" w:hAnsi="Arial" w:cs="Arial"/>
          <w:sz w:val="20"/>
          <w:szCs w:val="20"/>
        </w:rPr>
        <w:t>.2</w:t>
      </w:r>
      <w:r w:rsidR="00A96B18">
        <w:tab/>
      </w:r>
      <w:r w:rsidR="00977496" w:rsidRPr="00A96B18">
        <w:rPr>
          <w:rFonts w:ascii="Arial" w:hAnsi="Arial" w:cs="Arial"/>
          <w:sz w:val="20"/>
          <w:szCs w:val="20"/>
        </w:rPr>
        <w:t>Á</w:t>
      </w:r>
      <w:bookmarkEnd w:id="393"/>
      <w:r w:rsidR="00977496" w:rsidRPr="00A96B18">
        <w:rPr>
          <w:rFonts w:ascii="Arial" w:hAnsi="Arial" w:cs="Arial"/>
          <w:sz w:val="20"/>
          <w:szCs w:val="20"/>
        </w:rPr>
        <w:t>rea Técnica</w:t>
      </w:r>
      <w:bookmarkEnd w:id="394"/>
    </w:p>
    <w:bookmarkEnd w:id="395"/>
    <w:p w14:paraId="2171EE17" w14:textId="77777777" w:rsidR="00977496" w:rsidRPr="00A96B18" w:rsidRDefault="00977496" w:rsidP="00AA4CCD">
      <w:pPr>
        <w:rPr>
          <w:rFonts w:ascii="Arial" w:hAnsi="Arial" w:cs="Arial"/>
          <w:sz w:val="20"/>
        </w:rPr>
      </w:pPr>
    </w:p>
    <w:p w14:paraId="2E20BAE1" w14:textId="443A3DBF" w:rsidR="003C0627" w:rsidRPr="00A96B18" w:rsidRDefault="003C0627" w:rsidP="00AA4CCD">
      <w:pPr>
        <w:pStyle w:val="Textoindependiente"/>
        <w:adjustRightInd/>
        <w:spacing w:after="0" w:line="240" w:lineRule="auto"/>
        <w:rPr>
          <w:rFonts w:ascii="Arial" w:hAnsi="Arial" w:cs="Arial"/>
          <w:b/>
          <w:sz w:val="20"/>
        </w:rPr>
      </w:pPr>
      <w:r w:rsidRPr="00A96B18">
        <w:rPr>
          <w:rFonts w:ascii="Arial" w:hAnsi="Arial" w:cs="Arial"/>
          <w:sz w:val="20"/>
          <w:lang w:val="es-CO"/>
        </w:rPr>
        <w:t xml:space="preserve">Se aplicarán las mismas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_Ref65057643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7.2</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en el presente documento, pero sin limitarse a ellas y adicionalmente:</w:t>
      </w:r>
    </w:p>
    <w:p w14:paraId="2C9DF357" w14:textId="77777777" w:rsidR="00A96B18" w:rsidRDefault="00A96B18" w:rsidP="00AA4CCD">
      <w:pPr>
        <w:pStyle w:val="Estilo3"/>
        <w:adjustRightInd/>
        <w:ind w:left="426"/>
        <w:rPr>
          <w:rFonts w:ascii="Arial" w:hAnsi="Arial" w:cs="Arial"/>
          <w:b w:val="0"/>
          <w:sz w:val="20"/>
        </w:rPr>
      </w:pPr>
    </w:p>
    <w:p w14:paraId="38AE04EF" w14:textId="5EE90627"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Ejecutar un sistema de control de forma continua para realizar todas las actividades que permitan obtener los </w:t>
      </w:r>
      <w:bookmarkStart w:id="396" w:name="_cp_text_1_1192"/>
      <w:r w:rsidRPr="00A96B18">
        <w:rPr>
          <w:rFonts w:ascii="Arial" w:hAnsi="Arial" w:cs="Arial"/>
          <w:b w:val="0"/>
          <w:sz w:val="20"/>
        </w:rPr>
        <w:t xml:space="preserve">indicadores de estado y operación, seguridad, calidad y nivel de servicio </w:t>
      </w:r>
      <w:bookmarkEnd w:id="396"/>
      <w:r w:rsidRPr="00A96B18">
        <w:rPr>
          <w:rFonts w:ascii="Arial" w:hAnsi="Arial" w:cs="Arial"/>
          <w:b w:val="0"/>
          <w:sz w:val="20"/>
        </w:rPr>
        <w:t>contractuales (auscultación, inspección, mediciones, etc.) disponiendo de cuantos medios sean necesarios para acometer su obtención en el tiempo y plazo indicado, ya sean internos o con compañías contratadas a su cargo para efectuar evaluaciones independientes que aseguren su calidad.</w:t>
      </w:r>
    </w:p>
    <w:p w14:paraId="3A9FA03C" w14:textId="77777777" w:rsidR="00A96B18" w:rsidRDefault="00A96B18" w:rsidP="00AA4CCD">
      <w:pPr>
        <w:pStyle w:val="Estilo3"/>
        <w:adjustRightInd/>
        <w:ind w:left="426"/>
        <w:rPr>
          <w:rFonts w:ascii="Arial" w:hAnsi="Arial" w:cs="Arial"/>
          <w:b w:val="0"/>
          <w:sz w:val="20"/>
        </w:rPr>
      </w:pPr>
    </w:p>
    <w:p w14:paraId="07000B56" w14:textId="428D1D08"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Evaluar los niveles de servicio y disponibilidad mediante la medición de </w:t>
      </w:r>
      <w:bookmarkStart w:id="397" w:name="_cp_text_1_1194"/>
      <w:r w:rsidRPr="00A96B18">
        <w:rPr>
          <w:rFonts w:ascii="Arial" w:hAnsi="Arial" w:cs="Arial"/>
          <w:b w:val="0"/>
          <w:sz w:val="20"/>
        </w:rPr>
        <w:t>Indicadores de estado y operación, seguridad, calidad y nivel de servicio</w:t>
      </w:r>
      <w:bookmarkEnd w:id="397"/>
      <w:r w:rsidRPr="00A96B18">
        <w:rPr>
          <w:rFonts w:ascii="Arial" w:hAnsi="Arial" w:cs="Arial"/>
          <w:b w:val="0"/>
          <w:sz w:val="20"/>
        </w:rPr>
        <w:t>. Realizar las inspecciones programadas, no programadas, de incidencias y aleatorias establecidas en el Contrato de Concesión, realizando todas las mediciones con equipos que cuenten con la funcionalidad necesaria y en las condiciones de calibración exigidas por cada equipo con el objeto de informar datos altamente confiables.</w:t>
      </w:r>
    </w:p>
    <w:p w14:paraId="71B20B87" w14:textId="77777777" w:rsidR="00A96B18" w:rsidRDefault="00A96B18" w:rsidP="00AA4CCD">
      <w:pPr>
        <w:pStyle w:val="Estilo3"/>
        <w:adjustRightInd/>
        <w:ind w:left="426"/>
        <w:rPr>
          <w:rFonts w:ascii="Arial" w:hAnsi="Arial" w:cs="Arial"/>
          <w:b w:val="0"/>
          <w:sz w:val="20"/>
        </w:rPr>
      </w:pPr>
    </w:p>
    <w:p w14:paraId="27BF92CC" w14:textId="18D2FFF5"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Realizar las mediciones de Indicadores cada seis (6) meses, según las instrucciones que para tal efecto indique la ANI y presentar el informe correspondiente incluyendo los parámetros de fisuras y grietas, rugosidad, ahuellamientos y deformaciones, resistencia al deslizamiento, estado de zonas laterales, y en general todos los establecidos en el Contrato de Concesión.</w:t>
      </w:r>
    </w:p>
    <w:p w14:paraId="5133304A" w14:textId="77777777" w:rsidR="00A96B18" w:rsidRDefault="00A96B18" w:rsidP="00AA4CCD">
      <w:pPr>
        <w:pStyle w:val="Estilo3"/>
        <w:adjustRightInd/>
        <w:ind w:left="426"/>
        <w:rPr>
          <w:rFonts w:ascii="Arial" w:hAnsi="Arial" w:cs="Arial"/>
          <w:b w:val="0"/>
          <w:sz w:val="20"/>
        </w:rPr>
      </w:pPr>
    </w:p>
    <w:p w14:paraId="7B6F6A8E" w14:textId="56713CB8"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Así mismo, realizar la medición de reflectividad en señalización horizontal y vertical tanto temporal como definitiva. Anexo al respectivo informe se debe entregar certificación de la entidad pertinente que garantice la correcta calibración de los equipos con los cuales se realizó la medición.</w:t>
      </w:r>
    </w:p>
    <w:p w14:paraId="5EA7ED85" w14:textId="77777777" w:rsidR="00A96B18" w:rsidRDefault="00A96B18" w:rsidP="00AA4CCD">
      <w:pPr>
        <w:pStyle w:val="Estilo3"/>
        <w:adjustRightInd/>
        <w:ind w:left="426"/>
        <w:rPr>
          <w:rFonts w:ascii="Arial" w:hAnsi="Arial" w:cs="Arial"/>
          <w:b w:val="0"/>
          <w:sz w:val="20"/>
        </w:rPr>
      </w:pPr>
    </w:p>
    <w:p w14:paraId="7C57D09A" w14:textId="33D071BB" w:rsidR="003C0627" w:rsidRPr="00A96B18" w:rsidRDefault="6EB355E1"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Se deberá realizar una (1) medición de deflectometría </w:t>
      </w:r>
      <w:r w:rsidR="6BCD3F06" w:rsidRPr="00A96B18">
        <w:rPr>
          <w:rFonts w:ascii="Arial" w:hAnsi="Arial" w:cs="Arial"/>
          <w:b w:val="0"/>
          <w:sz w:val="20"/>
        </w:rPr>
        <w:t>cada dos años</w:t>
      </w:r>
      <w:r w:rsidRPr="00A96B18">
        <w:rPr>
          <w:rFonts w:ascii="Arial" w:hAnsi="Arial" w:cs="Arial"/>
          <w:b w:val="0"/>
          <w:sz w:val="20"/>
        </w:rPr>
        <w:t xml:space="preserve"> sin perjuicio que la ANI pueda solicitar la realización de una adicional anualmente, dependiendo de los resultados obtenidos de dicha medición y/o de la necesidad. Anexo al respectivo informe se debe entregar certificación de la entidad pertinente que garantice la correcta calibración de los equipos con los cuales se realizó la medición. Las mediciones de deflectometría deben ser acordes al procedimiento establecido en la normatividad vigente.</w:t>
      </w:r>
    </w:p>
    <w:p w14:paraId="75F5C53D" w14:textId="77777777" w:rsidR="00A96B18" w:rsidRDefault="00A96B18" w:rsidP="00AA4CCD">
      <w:pPr>
        <w:pStyle w:val="Estilo3"/>
        <w:adjustRightInd/>
        <w:ind w:left="426"/>
        <w:rPr>
          <w:rFonts w:ascii="Arial" w:hAnsi="Arial" w:cs="Arial"/>
          <w:b w:val="0"/>
          <w:sz w:val="20"/>
        </w:rPr>
      </w:pPr>
    </w:p>
    <w:p w14:paraId="4FEAB06F" w14:textId="6B4FF84E"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Monitorear la prestación del servicio de Operación de forma ininterrumpida aun cuando se estén realizando intervenciones, y monitorear el rápido restablecimiento de la operación de la vía y niveles de servicio en caso de haber situaciones extraordinarias extremas.</w:t>
      </w:r>
    </w:p>
    <w:p w14:paraId="45BB8FFB" w14:textId="77777777" w:rsidR="00A96B18" w:rsidRDefault="00A96B18" w:rsidP="00AA4CCD">
      <w:pPr>
        <w:pStyle w:val="Estilo3"/>
        <w:adjustRightInd/>
        <w:ind w:left="426"/>
        <w:rPr>
          <w:rFonts w:ascii="Arial" w:hAnsi="Arial" w:cs="Arial"/>
          <w:b w:val="0"/>
          <w:sz w:val="20"/>
        </w:rPr>
      </w:pPr>
    </w:p>
    <w:p w14:paraId="797F8257" w14:textId="709CAD91"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Monitorear el sistema de Recaudo de Peaje incluyendo verificación del buen mantenimiento de las instalaciones, equipos y sistemas.</w:t>
      </w:r>
    </w:p>
    <w:p w14:paraId="65DD2317" w14:textId="77777777" w:rsidR="00A96B18" w:rsidRDefault="00A96B18" w:rsidP="00AA4CCD">
      <w:pPr>
        <w:pStyle w:val="Estilo3"/>
        <w:adjustRightInd/>
        <w:ind w:left="426"/>
        <w:rPr>
          <w:rFonts w:ascii="Arial" w:hAnsi="Arial" w:cs="Arial"/>
          <w:b w:val="0"/>
          <w:sz w:val="20"/>
        </w:rPr>
      </w:pPr>
    </w:p>
    <w:p w14:paraId="2BB832A7" w14:textId="478F7736"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El Interventor tendrá la facultad de hacer conteos independientes con el fin de verificar que los datos obtenidos por el Concesionario coincidan con la realidad.</w:t>
      </w:r>
    </w:p>
    <w:p w14:paraId="36382168" w14:textId="77777777" w:rsidR="00A96B18" w:rsidRDefault="00A96B18" w:rsidP="00AA4CCD">
      <w:pPr>
        <w:pStyle w:val="Estilo3"/>
        <w:adjustRightInd/>
        <w:ind w:left="426"/>
        <w:rPr>
          <w:rFonts w:ascii="Arial" w:hAnsi="Arial" w:cs="Arial"/>
          <w:b w:val="0"/>
          <w:sz w:val="20"/>
        </w:rPr>
      </w:pPr>
    </w:p>
    <w:p w14:paraId="547BEBA3" w14:textId="6F980657"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Monitorear la gestión para el uso y protección de la infraestructura, incluyendo el monitoreo del tráfico y la evaluación periódica del estado de la red vial, objeto de la concesión.</w:t>
      </w:r>
    </w:p>
    <w:p w14:paraId="4B5F8418" w14:textId="77777777" w:rsidR="00A96B18" w:rsidRDefault="00A96B18" w:rsidP="00AA4CCD">
      <w:pPr>
        <w:pStyle w:val="Estilo3"/>
        <w:adjustRightInd/>
        <w:ind w:left="426"/>
        <w:rPr>
          <w:rFonts w:ascii="Arial" w:hAnsi="Arial" w:cs="Arial"/>
          <w:b w:val="0"/>
          <w:sz w:val="20"/>
        </w:rPr>
      </w:pPr>
    </w:p>
    <w:p w14:paraId="310BA42F" w14:textId="2266588B"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Adelantar semestralmente una encuesta con los usuarios de la vía sobre la percepción de la satisfacción del servicio prestado de acuerdo con los lineamientos del sistema de calidad de la ANI, los resultados de la misma harán parte del informe mensual que coincida con la fecha de realización de la mencionada encuesta.</w:t>
      </w:r>
    </w:p>
    <w:p w14:paraId="0E329C5E" w14:textId="77777777" w:rsidR="00A96B18" w:rsidRDefault="00A96B18" w:rsidP="00AA4CCD">
      <w:pPr>
        <w:pStyle w:val="Estilo3"/>
        <w:adjustRightInd/>
        <w:ind w:left="426"/>
        <w:rPr>
          <w:rFonts w:ascii="Arial" w:hAnsi="Arial" w:cs="Arial"/>
          <w:b w:val="0"/>
          <w:sz w:val="20"/>
        </w:rPr>
      </w:pPr>
    </w:p>
    <w:p w14:paraId="26A65BFE" w14:textId="2A5B5E05"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Desarrollar a nombre de la ANI, la administración de todos los aspectos relacionados con las tarifas especiales de la concesión, lo cual incluye desde la recepción de las solicitudes, su estudio, análisis, verificación de documentos, verificaciones de campo, comunicaciones con los usuarios y su atención en oficina, hasta las comunicaciones de otorgamiento y/o negación, incluido el control de la base de datos de los mismos y su actualización. El Interventor deberá ejecutar a nombre de la </w:t>
      </w:r>
      <w:bookmarkStart w:id="398" w:name="_cp_text_1_1220"/>
      <w:r w:rsidRPr="00A96B18">
        <w:rPr>
          <w:rFonts w:ascii="Arial" w:hAnsi="Arial" w:cs="Arial"/>
          <w:b w:val="0"/>
          <w:sz w:val="20"/>
        </w:rPr>
        <w:t xml:space="preserve">ANI </w:t>
      </w:r>
      <w:bookmarkEnd w:id="398"/>
      <w:r w:rsidRPr="00A96B18">
        <w:rPr>
          <w:rFonts w:ascii="Arial" w:hAnsi="Arial" w:cs="Arial"/>
          <w:b w:val="0"/>
          <w:sz w:val="20"/>
        </w:rPr>
        <w:t>la totalidad de las actividades descritas en las resoluciones de tarifa especial que tiene el proyecto, para lo cual deberá proveer la totalidad de recursos de personal, materiales y equipos necesarios.</w:t>
      </w:r>
    </w:p>
    <w:p w14:paraId="55F73D47" w14:textId="77777777" w:rsidR="00A96B18" w:rsidRDefault="00A96B18" w:rsidP="00AA4CCD">
      <w:pPr>
        <w:pStyle w:val="Estilo3"/>
        <w:adjustRightInd/>
        <w:ind w:left="426"/>
        <w:rPr>
          <w:rFonts w:ascii="Arial" w:hAnsi="Arial" w:cs="Arial"/>
          <w:b w:val="0"/>
          <w:sz w:val="20"/>
        </w:rPr>
      </w:pPr>
    </w:p>
    <w:p w14:paraId="5723EC99" w14:textId="46A57E9E"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Verificar que los procedimientos de reparación, reforzamiento, reemplazo o renovación de la vía propuestos por el Concesionario consideren las limitaciones al tráfico garantizando la operación ininterrumpida previendo, entre otros, las suspensiones o desviaciones de tráfico necesarias y las metodologías constructivas a utilizar en cada caso.</w:t>
      </w:r>
    </w:p>
    <w:p w14:paraId="79F3200E" w14:textId="77777777" w:rsidR="00A96B18" w:rsidRDefault="00A96B18" w:rsidP="00AA4CCD">
      <w:pPr>
        <w:pStyle w:val="Estilo3"/>
        <w:adjustRightInd/>
        <w:ind w:left="426"/>
        <w:rPr>
          <w:rFonts w:ascii="Arial" w:hAnsi="Arial" w:cs="Arial"/>
          <w:b w:val="0"/>
          <w:sz w:val="20"/>
        </w:rPr>
      </w:pPr>
    </w:p>
    <w:p w14:paraId="183894CF" w14:textId="08F6AA62"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Monitorear la corrección por parte del Concesionario de los deterioros o deficiencias detectadas en especial aquellos que pudieran afectar a la </w:t>
      </w:r>
      <w:bookmarkStart w:id="399" w:name="_cp_text_1_1222"/>
      <w:r w:rsidRPr="00A96B18">
        <w:rPr>
          <w:rFonts w:ascii="Arial" w:hAnsi="Arial" w:cs="Arial"/>
          <w:b w:val="0"/>
          <w:sz w:val="20"/>
        </w:rPr>
        <w:t xml:space="preserve">transitabilidad </w:t>
      </w:r>
      <w:bookmarkEnd w:id="399"/>
      <w:r w:rsidRPr="00A96B18">
        <w:rPr>
          <w:rFonts w:ascii="Arial" w:hAnsi="Arial" w:cs="Arial"/>
          <w:b w:val="0"/>
          <w:sz w:val="20"/>
        </w:rPr>
        <w:t xml:space="preserve">del </w:t>
      </w:r>
      <w:bookmarkStart w:id="400" w:name="_cp_text_1_1224"/>
      <w:r w:rsidRPr="00A96B18">
        <w:rPr>
          <w:rFonts w:ascii="Arial" w:hAnsi="Arial" w:cs="Arial"/>
          <w:b w:val="0"/>
          <w:sz w:val="20"/>
        </w:rPr>
        <w:t>sector</w:t>
      </w:r>
      <w:bookmarkEnd w:id="400"/>
      <w:r w:rsidRPr="00A96B18">
        <w:rPr>
          <w:rFonts w:ascii="Arial" w:hAnsi="Arial" w:cs="Arial"/>
          <w:b w:val="0"/>
          <w:sz w:val="20"/>
        </w:rPr>
        <w:t>, teniendo en cuenta el tiempo máximo de corrección establecido en el Contrato de Concesión.</w:t>
      </w:r>
    </w:p>
    <w:p w14:paraId="499AB6FA" w14:textId="77777777" w:rsidR="00A96B18" w:rsidRDefault="00A96B18" w:rsidP="00AA4CCD">
      <w:pPr>
        <w:pStyle w:val="Estilo3"/>
        <w:adjustRightInd/>
        <w:ind w:left="426"/>
        <w:rPr>
          <w:rFonts w:ascii="Arial" w:hAnsi="Arial" w:cs="Arial"/>
          <w:b w:val="0"/>
          <w:sz w:val="20"/>
        </w:rPr>
      </w:pPr>
    </w:p>
    <w:p w14:paraId="4DB179E7" w14:textId="7F21AA99"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Exigir la adopción por parte del Concesionario de medidas preventivas y/o correctivas necesarias para la conservación de los sectores en las condiciones establecidas en el Contrato de Concesión.</w:t>
      </w:r>
    </w:p>
    <w:p w14:paraId="42718C11" w14:textId="77777777" w:rsidR="00A96B18" w:rsidRDefault="00A96B18" w:rsidP="00AA4CCD">
      <w:pPr>
        <w:pStyle w:val="Estilo3"/>
        <w:adjustRightInd/>
        <w:ind w:left="426"/>
        <w:rPr>
          <w:rFonts w:ascii="Arial" w:hAnsi="Arial" w:cs="Arial"/>
          <w:b w:val="0"/>
          <w:sz w:val="20"/>
        </w:rPr>
      </w:pPr>
    </w:p>
    <w:p w14:paraId="2C9E6F4E" w14:textId="4F6A775A"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Verificar que todas las operaciones que restauren o mejoren las condiciones actuales sean realizadas conforme a la </w:t>
      </w:r>
      <w:bookmarkStart w:id="401" w:name="_cp_text_1_1226"/>
      <w:r w:rsidRPr="00A96B18">
        <w:rPr>
          <w:rFonts w:ascii="Arial" w:hAnsi="Arial" w:cs="Arial"/>
          <w:b w:val="0"/>
          <w:sz w:val="20"/>
        </w:rPr>
        <w:t>Ley Aplicable</w:t>
      </w:r>
      <w:bookmarkEnd w:id="401"/>
      <w:r w:rsidRPr="00A96B18">
        <w:rPr>
          <w:rFonts w:ascii="Arial" w:hAnsi="Arial" w:cs="Arial"/>
          <w:b w:val="0"/>
          <w:sz w:val="20"/>
        </w:rPr>
        <w:t>, en lo referente a la calidad de materiales, y los métodos de ejecución salvo justificación expresa debidamente presentada y verificada.</w:t>
      </w:r>
    </w:p>
    <w:p w14:paraId="2994C46C" w14:textId="77777777" w:rsidR="00A96B18" w:rsidRDefault="00A96B18" w:rsidP="00AA4CCD">
      <w:pPr>
        <w:pStyle w:val="Estilo3"/>
        <w:adjustRightInd/>
        <w:ind w:left="426"/>
        <w:rPr>
          <w:rFonts w:ascii="Arial" w:hAnsi="Arial" w:cs="Arial"/>
          <w:b w:val="0"/>
          <w:sz w:val="20"/>
        </w:rPr>
      </w:pPr>
    </w:p>
    <w:p w14:paraId="5520DBC0" w14:textId="19172FE3"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Verificar los </w:t>
      </w:r>
      <w:bookmarkStart w:id="402" w:name="_cp_text_1_1228"/>
      <w:r w:rsidRPr="00A96B18">
        <w:rPr>
          <w:rFonts w:ascii="Arial" w:hAnsi="Arial" w:cs="Arial"/>
          <w:b w:val="0"/>
          <w:sz w:val="20"/>
        </w:rPr>
        <w:t xml:space="preserve">Estudios </w:t>
      </w:r>
      <w:bookmarkEnd w:id="402"/>
      <w:r w:rsidRPr="00A96B18">
        <w:rPr>
          <w:rFonts w:ascii="Arial" w:hAnsi="Arial" w:cs="Arial"/>
          <w:b w:val="0"/>
          <w:sz w:val="20"/>
        </w:rPr>
        <w:t xml:space="preserve">de </w:t>
      </w:r>
      <w:bookmarkStart w:id="403" w:name="_cp_text_1_1230"/>
      <w:r w:rsidRPr="00A96B18">
        <w:rPr>
          <w:rFonts w:ascii="Arial" w:hAnsi="Arial" w:cs="Arial"/>
          <w:b w:val="0"/>
          <w:sz w:val="20"/>
        </w:rPr>
        <w:t xml:space="preserve">Detalle </w:t>
      </w:r>
      <w:bookmarkEnd w:id="403"/>
      <w:r w:rsidRPr="00A96B18">
        <w:rPr>
          <w:rFonts w:ascii="Arial" w:hAnsi="Arial" w:cs="Arial"/>
          <w:b w:val="0"/>
          <w:sz w:val="20"/>
        </w:rPr>
        <w:t>adicionales relacionados con la incorporación de cualquier elemento adicional a la vía concesionada por cuenta y riesgo del Concesionario.</w:t>
      </w:r>
    </w:p>
    <w:p w14:paraId="7A5CD49B" w14:textId="77777777" w:rsidR="00A96B18" w:rsidRDefault="00A96B18" w:rsidP="00AA4CCD">
      <w:pPr>
        <w:pStyle w:val="Estilo3"/>
        <w:adjustRightInd/>
        <w:ind w:left="426"/>
        <w:rPr>
          <w:rFonts w:ascii="Arial" w:hAnsi="Arial" w:cs="Arial"/>
          <w:b w:val="0"/>
          <w:sz w:val="20"/>
        </w:rPr>
      </w:pPr>
    </w:p>
    <w:p w14:paraId="689B3B79" w14:textId="4B403C79"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Revisar los informes relacionados con la conclusión de </w:t>
      </w:r>
      <w:bookmarkStart w:id="404" w:name="_cp_text_1_1232"/>
      <w:r w:rsidRPr="00A96B18">
        <w:rPr>
          <w:rFonts w:ascii="Arial" w:hAnsi="Arial" w:cs="Arial"/>
          <w:b w:val="0"/>
          <w:sz w:val="20"/>
        </w:rPr>
        <w:t xml:space="preserve">obras </w:t>
      </w:r>
      <w:bookmarkEnd w:id="404"/>
      <w:r w:rsidRPr="00A96B18">
        <w:rPr>
          <w:rFonts w:ascii="Arial" w:hAnsi="Arial" w:cs="Arial"/>
          <w:b w:val="0"/>
          <w:sz w:val="20"/>
        </w:rPr>
        <w:t xml:space="preserve">de </w:t>
      </w:r>
      <w:bookmarkStart w:id="405" w:name="_cp_text_1_1234"/>
      <w:r w:rsidRPr="00A96B18">
        <w:rPr>
          <w:rFonts w:ascii="Arial" w:hAnsi="Arial" w:cs="Arial"/>
          <w:b w:val="0"/>
          <w:sz w:val="20"/>
        </w:rPr>
        <w:t xml:space="preserve">Operación </w:t>
      </w:r>
      <w:bookmarkEnd w:id="405"/>
      <w:r w:rsidRPr="00A96B18">
        <w:rPr>
          <w:rFonts w:ascii="Arial" w:hAnsi="Arial" w:cs="Arial"/>
          <w:b w:val="0"/>
          <w:sz w:val="20"/>
        </w:rPr>
        <w:t xml:space="preserve">y </w:t>
      </w:r>
      <w:bookmarkStart w:id="406" w:name="_cp_text_1_1236"/>
      <w:r w:rsidRPr="00A96B18">
        <w:rPr>
          <w:rFonts w:ascii="Arial" w:hAnsi="Arial" w:cs="Arial"/>
          <w:b w:val="0"/>
          <w:sz w:val="20"/>
        </w:rPr>
        <w:t xml:space="preserve">Mantenimiento </w:t>
      </w:r>
      <w:bookmarkEnd w:id="406"/>
      <w:r w:rsidRPr="00A96B18">
        <w:rPr>
          <w:rFonts w:ascii="Arial" w:hAnsi="Arial" w:cs="Arial"/>
          <w:b w:val="0"/>
          <w:sz w:val="20"/>
        </w:rPr>
        <w:t xml:space="preserve">al llegar al </w:t>
      </w:r>
      <w:bookmarkStart w:id="407" w:name="_cp_text_1_1238"/>
      <w:r w:rsidRPr="00A96B18">
        <w:rPr>
          <w:rFonts w:ascii="Arial" w:hAnsi="Arial" w:cs="Arial"/>
          <w:b w:val="0"/>
          <w:sz w:val="20"/>
        </w:rPr>
        <w:t xml:space="preserve">término </w:t>
      </w:r>
      <w:bookmarkEnd w:id="407"/>
      <w:r w:rsidRPr="00A96B18">
        <w:rPr>
          <w:rFonts w:ascii="Arial" w:hAnsi="Arial" w:cs="Arial"/>
          <w:b w:val="0"/>
          <w:sz w:val="20"/>
        </w:rPr>
        <w:t xml:space="preserve">de la </w:t>
      </w:r>
      <w:bookmarkStart w:id="408" w:name="_cp_text_1_1240"/>
      <w:r w:rsidRPr="00A96B18">
        <w:rPr>
          <w:rFonts w:ascii="Arial" w:hAnsi="Arial" w:cs="Arial"/>
          <w:b w:val="0"/>
          <w:sz w:val="20"/>
        </w:rPr>
        <w:t>concesión</w:t>
      </w:r>
      <w:bookmarkEnd w:id="408"/>
      <w:r w:rsidRPr="00A96B18">
        <w:rPr>
          <w:rFonts w:ascii="Arial" w:hAnsi="Arial" w:cs="Arial"/>
          <w:b w:val="0"/>
          <w:sz w:val="20"/>
        </w:rPr>
        <w:t>.</w:t>
      </w:r>
    </w:p>
    <w:p w14:paraId="1E6BC36D" w14:textId="77777777" w:rsidR="00A96B18" w:rsidRDefault="00A96B18" w:rsidP="00AA4CCD">
      <w:pPr>
        <w:pStyle w:val="Estilo3"/>
        <w:adjustRightInd/>
        <w:ind w:left="426"/>
        <w:rPr>
          <w:rFonts w:ascii="Arial" w:hAnsi="Arial" w:cs="Arial"/>
          <w:b w:val="0"/>
          <w:sz w:val="20"/>
        </w:rPr>
      </w:pPr>
    </w:p>
    <w:p w14:paraId="26459249" w14:textId="565538AA"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Solicitar y verificar los procedimientos del Concesionario con respecto al control de transporte de cargas extra dimensionadas y/o extrapesadas y/o peligrosas.</w:t>
      </w:r>
    </w:p>
    <w:p w14:paraId="35ACC63C" w14:textId="77777777" w:rsidR="00A96B18" w:rsidRDefault="00A96B18" w:rsidP="00AA4CCD">
      <w:pPr>
        <w:pStyle w:val="Estilo3"/>
        <w:adjustRightInd/>
        <w:ind w:left="426"/>
        <w:rPr>
          <w:rFonts w:ascii="Arial" w:hAnsi="Arial" w:cs="Arial"/>
          <w:b w:val="0"/>
          <w:sz w:val="20"/>
        </w:rPr>
      </w:pPr>
    </w:p>
    <w:p w14:paraId="5609C1A0" w14:textId="2734F521"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Evaluar la posibilidad de que las concesiones compartan procesos y equipos de transmisión y de recibo y manejo de información en la ANI, sin eximir a cada Concesionario de responsabilidad frente a su propio sistema inclusive la instalación y actualización de las cuatro terminales a ser instaladas en el Ministerio de Transporte.</w:t>
      </w:r>
    </w:p>
    <w:p w14:paraId="1BB17CF3" w14:textId="77777777" w:rsidR="00A96B18" w:rsidRDefault="00A96B18" w:rsidP="00AA4CCD">
      <w:pPr>
        <w:pStyle w:val="Estilo3"/>
        <w:adjustRightInd/>
        <w:ind w:left="426"/>
        <w:rPr>
          <w:rFonts w:ascii="Arial" w:hAnsi="Arial" w:cs="Arial"/>
          <w:b w:val="0"/>
          <w:sz w:val="20"/>
        </w:rPr>
      </w:pPr>
    </w:p>
    <w:p w14:paraId="4F55FF6D" w14:textId="403DBE12"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Vigilar el desarrollo, implantación y uso del Sistema Informático de Contabilización y Control.</w:t>
      </w:r>
    </w:p>
    <w:p w14:paraId="1606CB4F" w14:textId="77777777" w:rsidR="00A96B18" w:rsidRDefault="00A96B18" w:rsidP="00AA4CCD">
      <w:pPr>
        <w:pStyle w:val="Estilo3"/>
        <w:adjustRightInd/>
        <w:ind w:left="426"/>
        <w:rPr>
          <w:rFonts w:ascii="Arial" w:hAnsi="Arial" w:cs="Arial"/>
          <w:b w:val="0"/>
          <w:sz w:val="20"/>
        </w:rPr>
      </w:pPr>
    </w:p>
    <w:p w14:paraId="3134CC72" w14:textId="031349E7" w:rsidR="003C0627" w:rsidRPr="00A96B18" w:rsidRDefault="003C0627" w:rsidP="00AA4CCD">
      <w:pPr>
        <w:pStyle w:val="Estilo3"/>
        <w:numPr>
          <w:ilvl w:val="0"/>
          <w:numId w:val="57"/>
        </w:numPr>
        <w:adjustRightInd/>
        <w:ind w:left="426" w:hanging="426"/>
        <w:rPr>
          <w:rFonts w:ascii="Arial" w:hAnsi="Arial" w:cs="Arial"/>
          <w:b w:val="0"/>
          <w:sz w:val="20"/>
        </w:rPr>
      </w:pPr>
      <w:r w:rsidRPr="00A96B18">
        <w:rPr>
          <w:rFonts w:ascii="Arial" w:hAnsi="Arial" w:cs="Arial"/>
          <w:b w:val="0"/>
          <w:sz w:val="20"/>
        </w:rPr>
        <w:t xml:space="preserve">Como parte de sus procedimientos de verificación, presentar a la </w:t>
      </w:r>
      <w:bookmarkStart w:id="409" w:name="_cp_text_1_1244"/>
      <w:r w:rsidRPr="00A96B18">
        <w:rPr>
          <w:rFonts w:ascii="Arial" w:hAnsi="Arial" w:cs="Arial"/>
          <w:b w:val="0"/>
          <w:sz w:val="20"/>
        </w:rPr>
        <w:t xml:space="preserve">ANI </w:t>
      </w:r>
      <w:bookmarkEnd w:id="409"/>
      <w:r w:rsidRPr="00A96B18">
        <w:rPr>
          <w:rFonts w:ascii="Arial" w:hAnsi="Arial" w:cs="Arial"/>
          <w:b w:val="0"/>
          <w:sz w:val="20"/>
        </w:rPr>
        <w:t>informes sobre el cumplimiento por parte del Concesionario de las obras de Mantenimiento y de sus obligaciones de Operación.</w:t>
      </w:r>
    </w:p>
    <w:p w14:paraId="5B21525C" w14:textId="77777777" w:rsidR="00A96B18" w:rsidRPr="00A96B18" w:rsidRDefault="00A96B18" w:rsidP="00AA4CCD">
      <w:pPr>
        <w:pStyle w:val="Estilo3"/>
        <w:adjustRightInd/>
        <w:ind w:left="426"/>
        <w:rPr>
          <w:rFonts w:ascii="Arial" w:eastAsia="Calibri" w:hAnsi="Arial" w:cs="Arial"/>
          <w:kern w:val="28"/>
          <w:sz w:val="20"/>
        </w:rPr>
      </w:pPr>
    </w:p>
    <w:p w14:paraId="5193EEB4" w14:textId="1DB24582" w:rsidR="003C0627" w:rsidRPr="00A96B18" w:rsidRDefault="003C0627" w:rsidP="00AA4CCD">
      <w:pPr>
        <w:pStyle w:val="Estilo3"/>
        <w:numPr>
          <w:ilvl w:val="0"/>
          <w:numId w:val="57"/>
        </w:numPr>
        <w:adjustRightInd/>
        <w:ind w:left="426" w:hanging="426"/>
        <w:rPr>
          <w:rFonts w:ascii="Arial" w:eastAsia="Calibri" w:hAnsi="Arial" w:cs="Arial"/>
          <w:kern w:val="28"/>
          <w:sz w:val="20"/>
        </w:rPr>
      </w:pPr>
      <w:r w:rsidRPr="00A96B18">
        <w:rPr>
          <w:rFonts w:ascii="Arial" w:hAnsi="Arial" w:cs="Arial"/>
          <w:b w:val="0"/>
          <w:sz w:val="20"/>
        </w:rPr>
        <w:t>Realizar las mediciones de los indicadores, según lo establecido en el Contrato de Concesión.</w:t>
      </w:r>
    </w:p>
    <w:p w14:paraId="41F0BD5D" w14:textId="77777777" w:rsidR="00B83A4C" w:rsidRPr="00A96B18" w:rsidRDefault="00B83A4C" w:rsidP="00AA4CCD">
      <w:pPr>
        <w:pStyle w:val="Prrafodelista"/>
        <w:spacing w:before="0" w:after="0"/>
        <w:rPr>
          <w:rFonts w:ascii="Arial" w:hAnsi="Arial" w:cs="Arial"/>
          <w:sz w:val="20"/>
        </w:rPr>
      </w:pPr>
    </w:p>
    <w:p w14:paraId="7CEF84E1" w14:textId="00E3F6C3" w:rsidR="00977496" w:rsidRPr="00A96B18" w:rsidRDefault="2132BEB2" w:rsidP="00AA4CCD">
      <w:pPr>
        <w:pStyle w:val="Ttulo3"/>
        <w:spacing w:before="0" w:after="0" w:line="240" w:lineRule="auto"/>
        <w:ind w:left="567" w:hanging="567"/>
        <w:rPr>
          <w:rFonts w:ascii="Arial" w:hAnsi="Arial" w:cs="Arial"/>
          <w:sz w:val="20"/>
          <w:szCs w:val="20"/>
        </w:rPr>
      </w:pPr>
      <w:bookmarkStart w:id="410" w:name="_cp_blt_1_1016"/>
      <w:bookmarkStart w:id="411" w:name="_Toc64828304"/>
      <w:bookmarkStart w:id="412" w:name="_cp_text_1_1017"/>
      <w:r w:rsidRPr="00A96B18">
        <w:rPr>
          <w:rFonts w:ascii="Arial" w:hAnsi="Arial" w:cs="Arial"/>
          <w:sz w:val="20"/>
          <w:szCs w:val="20"/>
        </w:rPr>
        <w:t xml:space="preserve">8.3.3 </w:t>
      </w:r>
      <w:r w:rsidR="00977496" w:rsidRPr="00A96B18">
        <w:rPr>
          <w:rFonts w:ascii="Arial" w:hAnsi="Arial" w:cs="Arial"/>
          <w:sz w:val="20"/>
          <w:szCs w:val="20"/>
        </w:rPr>
        <w:t>Á</w:t>
      </w:r>
      <w:bookmarkEnd w:id="410"/>
      <w:r w:rsidR="00977496" w:rsidRPr="00A96B18">
        <w:rPr>
          <w:rFonts w:ascii="Arial" w:hAnsi="Arial" w:cs="Arial"/>
          <w:sz w:val="20"/>
          <w:szCs w:val="20"/>
        </w:rPr>
        <w:t>rea Financiera</w:t>
      </w:r>
      <w:bookmarkEnd w:id="411"/>
      <w:r w:rsidR="00977496" w:rsidRPr="00A96B18">
        <w:rPr>
          <w:rFonts w:ascii="Arial" w:hAnsi="Arial" w:cs="Arial"/>
          <w:sz w:val="20"/>
          <w:szCs w:val="20"/>
        </w:rPr>
        <w:t xml:space="preserve"> </w:t>
      </w:r>
    </w:p>
    <w:bookmarkEnd w:id="412"/>
    <w:p w14:paraId="0BC9A8B9" w14:textId="77777777" w:rsidR="00977496" w:rsidRPr="00A96B18" w:rsidRDefault="00977496" w:rsidP="00AA4CCD">
      <w:pPr>
        <w:rPr>
          <w:rFonts w:ascii="Arial" w:hAnsi="Arial" w:cs="Arial"/>
          <w:sz w:val="20"/>
        </w:rPr>
      </w:pPr>
    </w:p>
    <w:p w14:paraId="78FE2A90" w14:textId="35131A6A" w:rsidR="003C0627"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Se aplicarán las mismas actividades descritas en el numeral </w:t>
      </w:r>
      <w:bookmarkStart w:id="413" w:name="_cp_text_1_1247"/>
      <w:r w:rsidRPr="00A96B18">
        <w:rPr>
          <w:rFonts w:ascii="Arial" w:hAnsi="Arial" w:cs="Arial"/>
          <w:sz w:val="20"/>
          <w:lang w:val="es-CO"/>
        </w:rPr>
        <w:fldChar w:fldCharType="begin"/>
      </w:r>
      <w:r w:rsidRPr="00A96B18">
        <w:rPr>
          <w:rFonts w:ascii="Arial" w:hAnsi="Arial" w:cs="Arial"/>
          <w:sz w:val="20"/>
          <w:lang w:val="es-CO"/>
        </w:rPr>
        <w:instrText xml:space="preserve"> REF _Ref65057665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7.3</w:t>
      </w:r>
      <w:r w:rsidRPr="00A96B18">
        <w:rPr>
          <w:rFonts w:ascii="Arial" w:hAnsi="Arial" w:cs="Arial"/>
          <w:sz w:val="20"/>
          <w:lang w:val="es-CO"/>
        </w:rPr>
        <w:fldChar w:fldCharType="end"/>
      </w:r>
      <w:r w:rsidRPr="00A96B18">
        <w:rPr>
          <w:rFonts w:ascii="Arial" w:hAnsi="Arial" w:cs="Arial"/>
          <w:sz w:val="20"/>
          <w:lang w:val="es-CO"/>
        </w:rPr>
        <w:t xml:space="preserve"> </w:t>
      </w:r>
      <w:bookmarkEnd w:id="413"/>
      <w:r w:rsidRPr="00A96B18">
        <w:rPr>
          <w:rFonts w:ascii="Arial" w:hAnsi="Arial" w:cs="Arial"/>
          <w:sz w:val="20"/>
          <w:lang w:val="es-CO"/>
        </w:rPr>
        <w:t>que para esta área se señalan en el presente documento, pero sin limitarse a ellas y adicionalmente:</w:t>
      </w:r>
    </w:p>
    <w:p w14:paraId="4791134B" w14:textId="77777777" w:rsidR="00746B67" w:rsidRPr="00A96B18" w:rsidRDefault="00746B67" w:rsidP="00AA4CCD">
      <w:pPr>
        <w:pStyle w:val="Textoindependiente"/>
        <w:adjustRightInd/>
        <w:spacing w:after="0" w:line="240" w:lineRule="auto"/>
        <w:rPr>
          <w:rFonts w:ascii="Arial" w:hAnsi="Arial" w:cs="Arial"/>
          <w:sz w:val="20"/>
          <w:lang w:val="es-CO"/>
        </w:rPr>
      </w:pPr>
    </w:p>
    <w:p w14:paraId="49B3CA14" w14:textId="0FB1684D"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Llevar un control mensual (o en otra unidad de tiempo cuando la </w:t>
      </w:r>
      <w:bookmarkStart w:id="414" w:name="_cp_text_1_1249"/>
      <w:r w:rsidRPr="00A96B18">
        <w:rPr>
          <w:rFonts w:ascii="Arial" w:hAnsi="Arial" w:cs="Arial"/>
          <w:b w:val="0"/>
          <w:sz w:val="20"/>
        </w:rPr>
        <w:t xml:space="preserve">ANI </w:t>
      </w:r>
      <w:bookmarkEnd w:id="414"/>
      <w:r w:rsidRPr="00A96B18">
        <w:rPr>
          <w:rFonts w:ascii="Arial" w:hAnsi="Arial" w:cs="Arial"/>
          <w:b w:val="0"/>
          <w:sz w:val="20"/>
        </w:rPr>
        <w:t xml:space="preserve">lo requiera) detallado del Recaudo de Peaje hechos en desarrollo del proyecto, de acuerdo con la discriminación por </w:t>
      </w:r>
      <w:bookmarkStart w:id="415" w:name="_cp_text_1_1251"/>
      <w:r w:rsidRPr="00A96B18">
        <w:rPr>
          <w:rFonts w:ascii="Arial" w:hAnsi="Arial" w:cs="Arial"/>
          <w:b w:val="0"/>
          <w:sz w:val="20"/>
        </w:rPr>
        <w:t xml:space="preserve">Estación </w:t>
      </w:r>
      <w:bookmarkEnd w:id="415"/>
      <w:r w:rsidRPr="00A96B18">
        <w:rPr>
          <w:rFonts w:ascii="Arial" w:hAnsi="Arial" w:cs="Arial"/>
          <w:b w:val="0"/>
          <w:sz w:val="20"/>
        </w:rPr>
        <w:t xml:space="preserve">de </w:t>
      </w:r>
      <w:bookmarkStart w:id="416" w:name="_cp_text_1_1253"/>
      <w:r w:rsidRPr="00A96B18">
        <w:rPr>
          <w:rFonts w:ascii="Arial" w:hAnsi="Arial" w:cs="Arial"/>
          <w:b w:val="0"/>
          <w:sz w:val="20"/>
        </w:rPr>
        <w:t xml:space="preserve">Peaje </w:t>
      </w:r>
      <w:bookmarkEnd w:id="416"/>
      <w:r w:rsidRPr="00A96B18">
        <w:rPr>
          <w:rFonts w:ascii="Arial" w:hAnsi="Arial" w:cs="Arial"/>
          <w:b w:val="0"/>
          <w:sz w:val="20"/>
        </w:rPr>
        <w:t>y por categoría de vehículos, así como el ingreso generado y suscribir las actas mensuales correspondientes, de conformidad con lo contemplado en el Contrato de Concesión.</w:t>
      </w:r>
      <w:bookmarkStart w:id="417" w:name="_cp_text_1_1254"/>
      <w:r w:rsidRPr="00A96B18">
        <w:rPr>
          <w:rFonts w:ascii="Arial" w:hAnsi="Arial" w:cs="Arial"/>
          <w:b w:val="0"/>
          <w:sz w:val="20"/>
        </w:rPr>
        <w:t xml:space="preserve"> Los resultados de este control mensual deberán consignarse en el Informe Mensual.</w:t>
      </w:r>
      <w:bookmarkEnd w:id="417"/>
    </w:p>
    <w:p w14:paraId="4842C71E" w14:textId="77777777" w:rsidR="00702632" w:rsidRPr="00702632" w:rsidRDefault="00702632" w:rsidP="00AA4CCD">
      <w:pPr>
        <w:pStyle w:val="Estilo3"/>
        <w:adjustRightInd/>
        <w:ind w:left="425"/>
        <w:rPr>
          <w:rFonts w:ascii="Arial" w:hAnsi="Arial" w:cs="Arial"/>
          <w:b w:val="0"/>
          <w:bCs w:val="0"/>
          <w:sz w:val="20"/>
        </w:rPr>
      </w:pPr>
    </w:p>
    <w:p w14:paraId="115C2D2C" w14:textId="075E507F"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Suscribir las </w:t>
      </w:r>
      <w:bookmarkStart w:id="418" w:name="_cp_text_1_1256"/>
      <w:r w:rsidRPr="00A96B18">
        <w:rPr>
          <w:rFonts w:ascii="Arial" w:hAnsi="Arial" w:cs="Arial"/>
          <w:b w:val="0"/>
          <w:sz w:val="20"/>
        </w:rPr>
        <w:t xml:space="preserve">actas </w:t>
      </w:r>
      <w:bookmarkEnd w:id="418"/>
      <w:r w:rsidRPr="00A96B18">
        <w:rPr>
          <w:rFonts w:ascii="Arial" w:hAnsi="Arial" w:cs="Arial"/>
          <w:b w:val="0"/>
          <w:sz w:val="20"/>
        </w:rPr>
        <w:t xml:space="preserve">relativas en cada </w:t>
      </w:r>
      <w:bookmarkStart w:id="419" w:name="_cp_text_1_1259"/>
      <w:r w:rsidRPr="00A96B18">
        <w:rPr>
          <w:rFonts w:ascii="Arial" w:hAnsi="Arial" w:cs="Arial"/>
          <w:b w:val="0"/>
          <w:sz w:val="20"/>
        </w:rPr>
        <w:t xml:space="preserve">período </w:t>
      </w:r>
      <w:bookmarkEnd w:id="419"/>
      <w:r w:rsidRPr="00A96B18">
        <w:rPr>
          <w:rFonts w:ascii="Arial" w:hAnsi="Arial" w:cs="Arial"/>
          <w:b w:val="0"/>
          <w:sz w:val="20"/>
        </w:rPr>
        <w:t xml:space="preserve">de </w:t>
      </w:r>
      <w:bookmarkStart w:id="420" w:name="_cp_text_1_1261"/>
      <w:r w:rsidRPr="00A96B18">
        <w:rPr>
          <w:rFonts w:ascii="Arial" w:hAnsi="Arial" w:cs="Arial"/>
          <w:b w:val="0"/>
          <w:sz w:val="20"/>
        </w:rPr>
        <w:t xml:space="preserve">aforo </w:t>
      </w:r>
      <w:bookmarkEnd w:id="420"/>
      <w:r w:rsidRPr="00A96B18">
        <w:rPr>
          <w:rFonts w:ascii="Arial" w:hAnsi="Arial" w:cs="Arial"/>
          <w:b w:val="0"/>
          <w:sz w:val="20"/>
        </w:rPr>
        <w:t>y enviar dichas actas a la ANI.</w:t>
      </w:r>
    </w:p>
    <w:p w14:paraId="053B82B5" w14:textId="77777777" w:rsidR="00702632" w:rsidRPr="00702632" w:rsidRDefault="00702632" w:rsidP="00AA4CCD">
      <w:pPr>
        <w:pStyle w:val="Estilo3"/>
        <w:adjustRightInd/>
        <w:ind w:left="425"/>
        <w:rPr>
          <w:rFonts w:ascii="Arial" w:hAnsi="Arial" w:cs="Arial"/>
          <w:b w:val="0"/>
          <w:bCs w:val="0"/>
          <w:sz w:val="20"/>
        </w:rPr>
      </w:pPr>
    </w:p>
    <w:p w14:paraId="183DA48A" w14:textId="44DD9F7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Monitorear el manejo de los recursos provenientes del Recaudo de </w:t>
      </w:r>
      <w:bookmarkStart w:id="421" w:name="_cp_text_1_1265"/>
      <w:r w:rsidRPr="00A96B18">
        <w:rPr>
          <w:rFonts w:ascii="Arial" w:hAnsi="Arial" w:cs="Arial"/>
          <w:b w:val="0"/>
          <w:sz w:val="20"/>
        </w:rPr>
        <w:t xml:space="preserve">Peaje </w:t>
      </w:r>
      <w:bookmarkEnd w:id="421"/>
      <w:r w:rsidRPr="00A96B18">
        <w:rPr>
          <w:rFonts w:ascii="Arial" w:hAnsi="Arial" w:cs="Arial"/>
          <w:b w:val="0"/>
          <w:sz w:val="20"/>
        </w:rPr>
        <w:t>por parte del Concesionario de acuerdo con lo establecido en el Contrato de Concesión.</w:t>
      </w:r>
    </w:p>
    <w:p w14:paraId="6B363ABB" w14:textId="77777777" w:rsidR="00702632" w:rsidRPr="00702632" w:rsidRDefault="00702632" w:rsidP="00AA4CCD">
      <w:pPr>
        <w:pStyle w:val="Estilo3"/>
        <w:adjustRightInd/>
        <w:ind w:left="425"/>
        <w:rPr>
          <w:rFonts w:ascii="Arial" w:hAnsi="Arial" w:cs="Arial"/>
          <w:b w:val="0"/>
          <w:bCs w:val="0"/>
          <w:sz w:val="20"/>
        </w:rPr>
      </w:pPr>
    </w:p>
    <w:p w14:paraId="0FDDF46A" w14:textId="57121180"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Certificar el valor base del Recaudo de Peaje, para calcular las sumas que corresponden a la </w:t>
      </w:r>
      <w:bookmarkStart w:id="422" w:name="_cp_text_1_1267"/>
      <w:r w:rsidRPr="00A96B18">
        <w:rPr>
          <w:rFonts w:ascii="Arial" w:hAnsi="Arial" w:cs="Arial"/>
          <w:b w:val="0"/>
          <w:sz w:val="20"/>
        </w:rPr>
        <w:t xml:space="preserve">ANI </w:t>
      </w:r>
      <w:bookmarkEnd w:id="422"/>
      <w:r w:rsidRPr="00A96B18">
        <w:rPr>
          <w:rFonts w:ascii="Arial" w:hAnsi="Arial" w:cs="Arial"/>
          <w:b w:val="0"/>
          <w:sz w:val="20"/>
        </w:rPr>
        <w:t>y al Concesionario, revisar y suscribir las Actas de Cálculo de la Retribución.</w:t>
      </w:r>
    </w:p>
    <w:p w14:paraId="7FB2FAD1" w14:textId="77777777" w:rsidR="00683D9F" w:rsidRPr="00A96B18" w:rsidRDefault="00683D9F" w:rsidP="00AA4CCD">
      <w:pPr>
        <w:rPr>
          <w:rFonts w:ascii="Arial" w:hAnsi="Arial" w:cs="Arial"/>
          <w:sz w:val="20"/>
        </w:rPr>
      </w:pPr>
    </w:p>
    <w:p w14:paraId="06B4EBB0" w14:textId="108945AA" w:rsidR="00977496" w:rsidRPr="00A96B18" w:rsidRDefault="2D3F6CBB" w:rsidP="00AA4CCD">
      <w:pPr>
        <w:pStyle w:val="Ttulo3"/>
        <w:spacing w:before="0" w:after="0" w:line="240" w:lineRule="auto"/>
        <w:ind w:left="567" w:hanging="567"/>
        <w:rPr>
          <w:rFonts w:ascii="Arial" w:hAnsi="Arial" w:cs="Arial"/>
          <w:sz w:val="20"/>
          <w:szCs w:val="20"/>
        </w:rPr>
      </w:pPr>
      <w:bookmarkStart w:id="423" w:name="_cp_blt_1_1022"/>
      <w:bookmarkStart w:id="424" w:name="_Toc64828305"/>
      <w:bookmarkStart w:id="425" w:name="_cp_text_1_1023"/>
      <w:r w:rsidRPr="00A96B18">
        <w:rPr>
          <w:rFonts w:ascii="Arial" w:hAnsi="Arial" w:cs="Arial"/>
          <w:sz w:val="20"/>
          <w:szCs w:val="20"/>
        </w:rPr>
        <w:t xml:space="preserve">8.3.4 </w:t>
      </w:r>
      <w:r w:rsidR="00977496" w:rsidRPr="00A96B18">
        <w:rPr>
          <w:rFonts w:ascii="Arial" w:hAnsi="Arial" w:cs="Arial"/>
          <w:sz w:val="20"/>
          <w:szCs w:val="20"/>
        </w:rPr>
        <w:t>Á</w:t>
      </w:r>
      <w:bookmarkEnd w:id="423"/>
      <w:r w:rsidR="00977496" w:rsidRPr="00A96B18">
        <w:rPr>
          <w:rFonts w:ascii="Arial" w:hAnsi="Arial" w:cs="Arial"/>
          <w:sz w:val="20"/>
          <w:szCs w:val="20"/>
        </w:rPr>
        <w:t>rea Jurídica</w:t>
      </w:r>
      <w:bookmarkEnd w:id="424"/>
    </w:p>
    <w:bookmarkEnd w:id="425"/>
    <w:p w14:paraId="65C27D0D" w14:textId="77777777" w:rsidR="00977496" w:rsidRPr="00A96B18" w:rsidRDefault="00977496" w:rsidP="00AA4CCD">
      <w:pPr>
        <w:rPr>
          <w:rFonts w:ascii="Arial" w:hAnsi="Arial" w:cs="Arial"/>
          <w:sz w:val="20"/>
        </w:rPr>
      </w:pPr>
    </w:p>
    <w:p w14:paraId="343FA025" w14:textId="4FF28AC7" w:rsidR="003C0627"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Se aplicarán las mismas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_Ref65057840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7.4</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en el presente documento, pero sin limitarse a ellas y adicionalmente:</w:t>
      </w:r>
    </w:p>
    <w:p w14:paraId="6316149A" w14:textId="77777777" w:rsidR="00702632" w:rsidRPr="00A96B18" w:rsidRDefault="00702632" w:rsidP="00AA4CCD">
      <w:pPr>
        <w:pStyle w:val="Textoindependiente"/>
        <w:adjustRightInd/>
        <w:spacing w:after="0" w:line="240" w:lineRule="auto"/>
        <w:rPr>
          <w:rFonts w:ascii="Arial" w:hAnsi="Arial" w:cs="Arial"/>
          <w:sz w:val="20"/>
          <w:lang w:val="es-CO"/>
        </w:rPr>
      </w:pPr>
    </w:p>
    <w:p w14:paraId="07EF8296"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la correcta expedición, la validez jurídica y los términos y plazos de las garantías que deberá presentar el Concesionario, de conformidad con lo establecido en el Contrato de Concesión con relación a la ejecución de las obras a llevar a cabo en la concesión.</w:t>
      </w:r>
    </w:p>
    <w:p w14:paraId="0CB16AD3" w14:textId="77777777" w:rsidR="00683D9F" w:rsidRPr="00A96B18" w:rsidRDefault="00683D9F" w:rsidP="00AA4CCD">
      <w:pPr>
        <w:rPr>
          <w:rFonts w:ascii="Arial" w:hAnsi="Arial" w:cs="Arial"/>
          <w:sz w:val="20"/>
        </w:rPr>
      </w:pPr>
    </w:p>
    <w:p w14:paraId="0F96B382" w14:textId="678360B1" w:rsidR="00977496" w:rsidRPr="00A96B18" w:rsidRDefault="48AFCC1E" w:rsidP="00AA4CCD">
      <w:pPr>
        <w:pStyle w:val="Ttulo3"/>
        <w:spacing w:before="0" w:after="0" w:line="240" w:lineRule="auto"/>
        <w:ind w:left="567" w:hanging="567"/>
        <w:rPr>
          <w:rFonts w:ascii="Arial" w:hAnsi="Arial" w:cs="Arial"/>
          <w:sz w:val="20"/>
          <w:szCs w:val="20"/>
        </w:rPr>
      </w:pPr>
      <w:bookmarkStart w:id="426" w:name="_cp_blt_1_1040"/>
      <w:bookmarkStart w:id="427" w:name="_Toc64828306"/>
      <w:bookmarkStart w:id="428" w:name="_cp_text_1_1041"/>
      <w:r w:rsidRPr="00A96B18">
        <w:rPr>
          <w:rFonts w:ascii="Arial" w:hAnsi="Arial" w:cs="Arial"/>
          <w:sz w:val="20"/>
          <w:szCs w:val="20"/>
        </w:rPr>
        <w:t xml:space="preserve">8.3.5 </w:t>
      </w:r>
      <w:r w:rsidR="00977496" w:rsidRPr="00A96B18">
        <w:rPr>
          <w:rFonts w:ascii="Arial" w:hAnsi="Arial" w:cs="Arial"/>
          <w:sz w:val="20"/>
          <w:szCs w:val="20"/>
        </w:rPr>
        <w:t>Á</w:t>
      </w:r>
      <w:bookmarkEnd w:id="426"/>
      <w:r w:rsidR="00977496" w:rsidRPr="00A96B18">
        <w:rPr>
          <w:rFonts w:ascii="Arial" w:hAnsi="Arial" w:cs="Arial"/>
          <w:sz w:val="20"/>
          <w:szCs w:val="20"/>
        </w:rPr>
        <w:t>rea de Aforo y Auditoría</w:t>
      </w:r>
      <w:bookmarkEnd w:id="427"/>
    </w:p>
    <w:bookmarkEnd w:id="428"/>
    <w:p w14:paraId="23713FBF" w14:textId="77777777" w:rsidR="00977496" w:rsidRPr="00A96B18" w:rsidRDefault="00977496" w:rsidP="00AA4CCD">
      <w:pPr>
        <w:rPr>
          <w:rFonts w:ascii="Arial" w:hAnsi="Arial" w:cs="Arial"/>
          <w:sz w:val="20"/>
        </w:rPr>
      </w:pPr>
    </w:p>
    <w:p w14:paraId="17603F3E" w14:textId="1D9B1B4C" w:rsidR="003C0627" w:rsidRDefault="003C0627" w:rsidP="00AA4CCD">
      <w:pPr>
        <w:pStyle w:val="Textoindependiente"/>
        <w:adjustRightInd/>
        <w:spacing w:after="0" w:line="240" w:lineRule="auto"/>
        <w:rPr>
          <w:rFonts w:ascii="Arial" w:hAnsi="Arial" w:cs="Arial"/>
          <w:sz w:val="20"/>
          <w:lang w:val="es-CO"/>
        </w:rPr>
      </w:pPr>
      <w:bookmarkStart w:id="429" w:name="_cp_text_1_1042"/>
      <w:r w:rsidRPr="00A96B18">
        <w:rPr>
          <w:rFonts w:ascii="Arial" w:hAnsi="Arial" w:cs="Arial"/>
          <w:sz w:val="20"/>
          <w:lang w:val="es-CO"/>
        </w:rPr>
        <w:t xml:space="preserve">Se aplicarán las mismas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_Ref65057880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7.5</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en el presente documento, pero sin limitarse a ellas y adicionalmente:</w:t>
      </w:r>
    </w:p>
    <w:p w14:paraId="7980A7C0" w14:textId="77777777" w:rsidR="00702632" w:rsidRPr="00A96B18" w:rsidRDefault="00702632" w:rsidP="00AA4CCD">
      <w:pPr>
        <w:pStyle w:val="Textoindependiente"/>
        <w:adjustRightInd/>
        <w:spacing w:after="0" w:line="240" w:lineRule="auto"/>
        <w:rPr>
          <w:rFonts w:ascii="Arial" w:hAnsi="Arial" w:cs="Arial"/>
          <w:sz w:val="20"/>
          <w:lang w:val="es-CO"/>
        </w:rPr>
      </w:pPr>
    </w:p>
    <w:p w14:paraId="6266E113" w14:textId="6CD59DE9" w:rsidR="003C0627"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Verificación del Manual de Operación y Mantenimiento: </w:t>
      </w:r>
      <w:bookmarkStart w:id="430" w:name="_cp_text_1_1274"/>
      <w:r w:rsidRPr="00A96B18">
        <w:rPr>
          <w:rFonts w:ascii="Arial" w:hAnsi="Arial" w:cs="Arial"/>
          <w:b w:val="0"/>
          <w:sz w:val="20"/>
        </w:rPr>
        <w:t xml:space="preserve">el </w:t>
      </w:r>
      <w:bookmarkEnd w:id="430"/>
      <w:r w:rsidRPr="00A96B18">
        <w:rPr>
          <w:rFonts w:ascii="Arial" w:hAnsi="Arial" w:cs="Arial"/>
          <w:b w:val="0"/>
          <w:sz w:val="20"/>
        </w:rPr>
        <w:t xml:space="preserve">Interventor deberá realizar la verificación y expresar recomendaciones que considere oportunas dentro de los catorce (14) </w:t>
      </w:r>
      <w:bookmarkStart w:id="431" w:name="_cp_text_1_1277"/>
      <w:r w:rsidRPr="00A96B18">
        <w:rPr>
          <w:rFonts w:ascii="Arial" w:hAnsi="Arial" w:cs="Arial"/>
          <w:b w:val="0"/>
          <w:sz w:val="20"/>
        </w:rPr>
        <w:t xml:space="preserve">Días </w:t>
      </w:r>
      <w:bookmarkEnd w:id="431"/>
      <w:r w:rsidRPr="00A96B18">
        <w:rPr>
          <w:rFonts w:ascii="Arial" w:hAnsi="Arial" w:cs="Arial"/>
          <w:b w:val="0"/>
          <w:sz w:val="20"/>
        </w:rPr>
        <w:t xml:space="preserve">siguientes de la entrega de la información por parte del Concesionario, o según se establezca en </w:t>
      </w:r>
      <w:bookmarkStart w:id="432" w:name="_cp_text_1_1279"/>
      <w:r w:rsidRPr="00A96B18">
        <w:rPr>
          <w:rFonts w:ascii="Arial" w:hAnsi="Arial" w:cs="Arial"/>
          <w:b w:val="0"/>
          <w:sz w:val="20"/>
        </w:rPr>
        <w:t xml:space="preserve">el </w:t>
      </w:r>
      <w:bookmarkEnd w:id="432"/>
      <w:r w:rsidRPr="00A96B18">
        <w:rPr>
          <w:rFonts w:ascii="Arial" w:hAnsi="Arial" w:cs="Arial"/>
          <w:b w:val="0"/>
          <w:sz w:val="20"/>
        </w:rPr>
        <w:t>Contrato de Concesión, así como de sus actualizaciones.</w:t>
      </w:r>
    </w:p>
    <w:p w14:paraId="44A8D99A" w14:textId="77777777" w:rsidR="00702632" w:rsidRPr="00702632" w:rsidRDefault="00702632" w:rsidP="00AA4CCD">
      <w:pPr>
        <w:pStyle w:val="Estilo3"/>
        <w:adjustRightInd/>
        <w:ind w:left="425"/>
        <w:rPr>
          <w:rFonts w:ascii="Arial" w:hAnsi="Arial" w:cs="Arial"/>
          <w:b w:val="0"/>
          <w:sz w:val="20"/>
        </w:rPr>
      </w:pPr>
    </w:p>
    <w:p w14:paraId="1FD56E8B" w14:textId="77777777" w:rsidR="003C0627"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Llevar estricto seguimiento a las condiciones establecidas en las resoluciones y/o cualquier otro documento que otorgue tarifas especiales a los usuarios de la vía, entre ellos el plazo de entrega de documentación y pasadas mínimas, con el fin de suspender los beneficios a los usuarios que no cumplan con los requisitos exigidos.</w:t>
      </w:r>
    </w:p>
    <w:p w14:paraId="439231AD" w14:textId="77777777" w:rsidR="00702632" w:rsidRPr="00702632" w:rsidRDefault="00702632" w:rsidP="00AA4CCD">
      <w:pPr>
        <w:pStyle w:val="Estilo3"/>
        <w:adjustRightInd/>
        <w:rPr>
          <w:rFonts w:ascii="Arial" w:hAnsi="Arial" w:cs="Arial"/>
          <w:b w:val="0"/>
          <w:sz w:val="20"/>
        </w:rPr>
      </w:pPr>
    </w:p>
    <w:p w14:paraId="59FE9FC3" w14:textId="77777777"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 xml:space="preserve">Verificar todos los informes y reportes del </w:t>
      </w:r>
      <w:bookmarkStart w:id="433" w:name="_cp_text_1_1281"/>
      <w:r w:rsidRPr="00A96B18">
        <w:rPr>
          <w:rFonts w:ascii="Arial" w:hAnsi="Arial" w:cs="Arial"/>
          <w:b w:val="0"/>
          <w:sz w:val="20"/>
        </w:rPr>
        <w:t>Concesionario</w:t>
      </w:r>
      <w:bookmarkEnd w:id="433"/>
      <w:r w:rsidRPr="00A96B18">
        <w:rPr>
          <w:rFonts w:ascii="Arial" w:hAnsi="Arial" w:cs="Arial"/>
          <w:b w:val="0"/>
          <w:sz w:val="20"/>
        </w:rPr>
        <w:t>, los registros de pesaje, los registros de Recaudo de Peaje, los registros de placas de vehículos evasores y todos los demás informes y estadísticas que éste presente, así como supervisar su calidad, contenido y periodicidad en su presentación.</w:t>
      </w:r>
    </w:p>
    <w:p w14:paraId="4659F57F" w14:textId="77777777" w:rsidR="00683D9F" w:rsidRPr="00A96B18" w:rsidRDefault="00683D9F" w:rsidP="00AA4CCD">
      <w:pPr>
        <w:rPr>
          <w:rFonts w:ascii="Arial" w:hAnsi="Arial" w:cs="Arial"/>
          <w:sz w:val="20"/>
        </w:rPr>
      </w:pPr>
    </w:p>
    <w:p w14:paraId="6A79E21B" w14:textId="1E7CA27B" w:rsidR="00977496" w:rsidRPr="00A96B18" w:rsidRDefault="28600F96" w:rsidP="00AA4CCD">
      <w:pPr>
        <w:pStyle w:val="Ttulo3"/>
        <w:spacing w:before="0" w:after="0" w:line="240" w:lineRule="auto"/>
        <w:ind w:left="567" w:hanging="567"/>
        <w:rPr>
          <w:rFonts w:ascii="Arial" w:hAnsi="Arial" w:cs="Arial"/>
          <w:sz w:val="20"/>
          <w:szCs w:val="20"/>
        </w:rPr>
      </w:pPr>
      <w:bookmarkStart w:id="434" w:name="_cp_blt_1_1046"/>
      <w:bookmarkStart w:id="435" w:name="_Toc64828307"/>
      <w:bookmarkStart w:id="436" w:name="_cp_text_1_1047"/>
      <w:bookmarkEnd w:id="429"/>
      <w:r w:rsidRPr="00A96B18">
        <w:rPr>
          <w:rFonts w:ascii="Arial" w:hAnsi="Arial" w:cs="Arial"/>
          <w:sz w:val="20"/>
          <w:szCs w:val="20"/>
        </w:rPr>
        <w:t xml:space="preserve">8.3.6 </w:t>
      </w:r>
      <w:r w:rsidR="00977496" w:rsidRPr="00A96B18">
        <w:rPr>
          <w:rFonts w:ascii="Arial" w:hAnsi="Arial" w:cs="Arial"/>
          <w:sz w:val="20"/>
          <w:szCs w:val="20"/>
        </w:rPr>
        <w:t>Á</w:t>
      </w:r>
      <w:bookmarkEnd w:id="434"/>
      <w:r w:rsidR="00977496" w:rsidRPr="00A96B18">
        <w:rPr>
          <w:rFonts w:ascii="Arial" w:hAnsi="Arial" w:cs="Arial"/>
          <w:sz w:val="20"/>
          <w:szCs w:val="20"/>
        </w:rPr>
        <w:t>rea Ambiental</w:t>
      </w:r>
      <w:bookmarkEnd w:id="435"/>
    </w:p>
    <w:bookmarkEnd w:id="436"/>
    <w:p w14:paraId="60E41B85" w14:textId="77777777" w:rsidR="00977496" w:rsidRPr="00A96B18" w:rsidRDefault="00977496" w:rsidP="00AA4CCD">
      <w:pPr>
        <w:rPr>
          <w:rFonts w:ascii="Arial" w:hAnsi="Arial" w:cs="Arial"/>
          <w:sz w:val="20"/>
        </w:rPr>
      </w:pPr>
    </w:p>
    <w:p w14:paraId="6C4137ED" w14:textId="7706D54D" w:rsidR="003C0627"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Se aplicarán las mismas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_Ref65057912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7.6</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en el presente documento, pero sin limitarse a ellas y adicionalmente:</w:t>
      </w:r>
    </w:p>
    <w:p w14:paraId="341AC8BF" w14:textId="77777777" w:rsidR="00702632" w:rsidRPr="00A96B18" w:rsidRDefault="00702632" w:rsidP="00AA4CCD">
      <w:pPr>
        <w:pStyle w:val="Textoindependiente"/>
        <w:adjustRightInd/>
        <w:spacing w:after="0" w:line="240" w:lineRule="auto"/>
        <w:rPr>
          <w:rFonts w:ascii="Arial" w:hAnsi="Arial" w:cs="Arial"/>
          <w:sz w:val="20"/>
          <w:lang w:val="es-CO"/>
        </w:rPr>
      </w:pPr>
    </w:p>
    <w:p w14:paraId="1D0B654D" w14:textId="77777777"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Exigir al Concesionario la ejecución de las obras de restitución a que haya lugar.</w:t>
      </w:r>
    </w:p>
    <w:p w14:paraId="01D88954" w14:textId="77777777" w:rsidR="00702632" w:rsidRDefault="00702632" w:rsidP="00AA4CCD">
      <w:pPr>
        <w:pStyle w:val="Estilo3"/>
        <w:adjustRightInd/>
        <w:ind w:left="425"/>
        <w:rPr>
          <w:rFonts w:ascii="Arial" w:hAnsi="Arial" w:cs="Arial"/>
          <w:b w:val="0"/>
          <w:sz w:val="20"/>
        </w:rPr>
      </w:pPr>
    </w:p>
    <w:p w14:paraId="593A0B85" w14:textId="3B352BA7"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el seguimiento y monitoreo de los trabajos para vigilar que la realización de las actividades de Operación y Mantenimiento se enmarquen dentro de los requerimientos ambientales y que sus resultados correspondan a los esperados, y diseñar y recomendar los correctivos necesarios.</w:t>
      </w:r>
    </w:p>
    <w:p w14:paraId="38F9D3A0" w14:textId="77777777" w:rsidR="00702632" w:rsidRDefault="00702632" w:rsidP="00AA4CCD">
      <w:pPr>
        <w:pStyle w:val="Estilo3"/>
        <w:adjustRightInd/>
        <w:ind w:left="425"/>
        <w:rPr>
          <w:rFonts w:ascii="Arial" w:hAnsi="Arial" w:cs="Arial"/>
          <w:b w:val="0"/>
          <w:sz w:val="20"/>
        </w:rPr>
      </w:pPr>
    </w:p>
    <w:p w14:paraId="22D8D146" w14:textId="6B18FEF4"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Monitorear la adecuada ejecución de los planes de disposición de desechos.</w:t>
      </w:r>
    </w:p>
    <w:p w14:paraId="06654357" w14:textId="77777777" w:rsidR="00702632" w:rsidRDefault="00702632" w:rsidP="00AA4CCD">
      <w:pPr>
        <w:pStyle w:val="Estilo3"/>
        <w:adjustRightInd/>
        <w:ind w:left="425"/>
        <w:rPr>
          <w:rFonts w:ascii="Arial" w:hAnsi="Arial" w:cs="Arial"/>
          <w:b w:val="0"/>
          <w:sz w:val="20"/>
        </w:rPr>
      </w:pPr>
    </w:p>
    <w:p w14:paraId="72E129BE" w14:textId="63386AC7"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Revisar y observar o no objetar el Programa de Adaptación de la Guía Ambiental o el instrumento ambiental aplicable para la Etapa de Operación y Mantenimiento.</w:t>
      </w:r>
    </w:p>
    <w:p w14:paraId="0B89EEA1" w14:textId="77777777" w:rsidR="00702632" w:rsidRDefault="00702632" w:rsidP="00AA4CCD">
      <w:pPr>
        <w:pStyle w:val="Estilo3"/>
        <w:adjustRightInd/>
        <w:ind w:left="425"/>
        <w:rPr>
          <w:rFonts w:ascii="Arial" w:hAnsi="Arial" w:cs="Arial"/>
          <w:b w:val="0"/>
          <w:sz w:val="20"/>
        </w:rPr>
      </w:pPr>
    </w:p>
    <w:p w14:paraId="430B4A85" w14:textId="75D51B6C"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que los trabajos se realicen de forma tal que los procedimientos aplicados sean compatibles, no sólo con los requerimientos técnicos necesarios, sino también con las disposiciones ambientales legales vigentes, el código de recursos naturales, los permisos y servidumbres, y concesiones otorgadas por las Autoridades Ambientales.</w:t>
      </w:r>
    </w:p>
    <w:p w14:paraId="678CBBE1" w14:textId="77777777" w:rsidR="00702632" w:rsidRDefault="00702632" w:rsidP="00AA4CCD">
      <w:pPr>
        <w:pStyle w:val="Estilo3"/>
        <w:adjustRightInd/>
        <w:ind w:left="425"/>
        <w:rPr>
          <w:rFonts w:ascii="Arial" w:hAnsi="Arial" w:cs="Arial"/>
          <w:b w:val="0"/>
          <w:sz w:val="20"/>
        </w:rPr>
      </w:pPr>
    </w:p>
    <w:p w14:paraId="2336AAC2" w14:textId="45945BA6"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Verificar que el sistema de gestión ambiental y el programa de </w:t>
      </w:r>
      <w:bookmarkStart w:id="437" w:name="_cp_text_1_1287"/>
      <w:r w:rsidRPr="00A96B18">
        <w:rPr>
          <w:rFonts w:ascii="Arial" w:hAnsi="Arial" w:cs="Arial"/>
          <w:b w:val="0"/>
          <w:sz w:val="20"/>
        </w:rPr>
        <w:t xml:space="preserve">seguridad y salud en el trabajo </w:t>
      </w:r>
      <w:bookmarkEnd w:id="437"/>
      <w:r w:rsidRPr="00A96B18">
        <w:rPr>
          <w:rFonts w:ascii="Arial" w:hAnsi="Arial" w:cs="Arial"/>
          <w:b w:val="0"/>
          <w:sz w:val="20"/>
        </w:rPr>
        <w:t>elaborado por el Concesionario, cumpla con las disposiciones legales en materia de seguridad industrial y determinado para todas y cada una de las actividades de obra y operación a realizar y vigilar el cumplimiento.</w:t>
      </w:r>
    </w:p>
    <w:p w14:paraId="20CA9548" w14:textId="77777777" w:rsidR="00702632" w:rsidRDefault="00702632" w:rsidP="00AA4CCD">
      <w:pPr>
        <w:pStyle w:val="Estilo3"/>
        <w:adjustRightInd/>
        <w:ind w:left="425"/>
        <w:rPr>
          <w:rFonts w:ascii="Arial" w:hAnsi="Arial" w:cs="Arial"/>
          <w:b w:val="0"/>
          <w:sz w:val="20"/>
        </w:rPr>
      </w:pPr>
    </w:p>
    <w:p w14:paraId="0341912C" w14:textId="1D109902"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Verificar el esquema operativo a través del cual el Concesionario implementará sus obligaciones ambientales, efectuar el seguimiento permanente en los frentes de obra, para verificar la aplicación de las técnicas, procedimientos, medidas propuestas en el Plan de Manejo Ambiental, PAGA y demás requerimientos de las Autoridades Ambientales, así como efectuar acciones de control por parte de personal especializado para garantizar que los efectos ambientales negativos que puedan presentarse sean minimizados, aplicando el Plan de Manejo Ambiental.</w:t>
      </w:r>
    </w:p>
    <w:p w14:paraId="691D8097" w14:textId="77777777" w:rsidR="00702632" w:rsidRPr="00702632" w:rsidRDefault="00702632" w:rsidP="00AA4CCD">
      <w:pPr>
        <w:pStyle w:val="Estilo3"/>
        <w:adjustRightInd/>
        <w:ind w:left="425"/>
        <w:rPr>
          <w:rFonts w:ascii="Arial" w:hAnsi="Arial" w:cs="Arial"/>
          <w:b w:val="0"/>
          <w:bCs w:val="0"/>
          <w:sz w:val="20"/>
        </w:rPr>
      </w:pPr>
    </w:p>
    <w:p w14:paraId="5CBE2272" w14:textId="16CD9D70" w:rsidR="00977496" w:rsidRPr="00A96B18" w:rsidRDefault="003C0627" w:rsidP="00AA4CCD">
      <w:pPr>
        <w:pStyle w:val="Estilo3"/>
        <w:numPr>
          <w:ilvl w:val="0"/>
          <w:numId w:val="19"/>
        </w:numPr>
        <w:adjustRightInd/>
        <w:ind w:left="425" w:hanging="425"/>
        <w:rPr>
          <w:rFonts w:ascii="Arial" w:hAnsi="Arial" w:cs="Arial"/>
          <w:b w:val="0"/>
          <w:bCs w:val="0"/>
          <w:sz w:val="20"/>
        </w:rPr>
      </w:pPr>
      <w:r w:rsidRPr="00702632">
        <w:rPr>
          <w:rFonts w:ascii="Arial" w:hAnsi="Arial" w:cs="Arial"/>
          <w:b w:val="0"/>
          <w:sz w:val="20"/>
        </w:rPr>
        <w:t>Verificar que el Concesionario cumpla con las obligaciones de establecer, documentar y mantener un plan de gestión integral como medio para asegurar el cumplimiento de sus obligaciones, así como con el sistema de calidad de</w:t>
      </w:r>
      <w:r w:rsidRPr="00A96B18">
        <w:rPr>
          <w:rFonts w:ascii="Arial" w:hAnsi="Arial" w:cs="Arial"/>
          <w:b w:val="0"/>
          <w:bCs w:val="0"/>
          <w:sz w:val="20"/>
        </w:rPr>
        <w:t xml:space="preserve"> acuerdo con lo establecido en el Contrato de Concesión.</w:t>
      </w:r>
    </w:p>
    <w:p w14:paraId="68181D03" w14:textId="77777777" w:rsidR="003C0627" w:rsidRPr="00A96B18" w:rsidRDefault="003C0627" w:rsidP="00AA4CCD">
      <w:pPr>
        <w:rPr>
          <w:rFonts w:ascii="Arial" w:hAnsi="Arial" w:cs="Arial"/>
          <w:sz w:val="20"/>
        </w:rPr>
      </w:pPr>
    </w:p>
    <w:p w14:paraId="053C540C" w14:textId="29CF738E" w:rsidR="00977496" w:rsidRPr="00A96B18" w:rsidRDefault="0C0E70CF" w:rsidP="00AA4CCD">
      <w:pPr>
        <w:pStyle w:val="Ttulo3"/>
        <w:spacing w:before="0" w:after="0" w:line="240" w:lineRule="auto"/>
        <w:ind w:left="567" w:hanging="567"/>
        <w:rPr>
          <w:rFonts w:ascii="Arial" w:hAnsi="Arial" w:cs="Arial"/>
          <w:sz w:val="20"/>
          <w:szCs w:val="20"/>
        </w:rPr>
      </w:pPr>
      <w:bookmarkStart w:id="438" w:name="_cp_blt_1_1052"/>
      <w:bookmarkStart w:id="439" w:name="_Toc64828308"/>
      <w:bookmarkStart w:id="440" w:name="_cp_text_1_1053"/>
      <w:r w:rsidRPr="00A96B18">
        <w:rPr>
          <w:rFonts w:ascii="Arial" w:hAnsi="Arial" w:cs="Arial"/>
          <w:sz w:val="20"/>
          <w:szCs w:val="20"/>
        </w:rPr>
        <w:t xml:space="preserve">8.3.7 </w:t>
      </w:r>
      <w:r w:rsidR="00977496" w:rsidRPr="00A96B18">
        <w:rPr>
          <w:rFonts w:ascii="Arial" w:hAnsi="Arial" w:cs="Arial"/>
          <w:sz w:val="20"/>
          <w:szCs w:val="20"/>
        </w:rPr>
        <w:t>Á</w:t>
      </w:r>
      <w:bookmarkEnd w:id="438"/>
      <w:r w:rsidR="00977496" w:rsidRPr="00A96B18">
        <w:rPr>
          <w:rFonts w:ascii="Arial" w:hAnsi="Arial" w:cs="Arial"/>
          <w:sz w:val="20"/>
          <w:szCs w:val="20"/>
        </w:rPr>
        <w:t>rea Social</w:t>
      </w:r>
      <w:bookmarkEnd w:id="439"/>
    </w:p>
    <w:bookmarkEnd w:id="440"/>
    <w:p w14:paraId="767101A9" w14:textId="77777777" w:rsidR="00977496" w:rsidRPr="00A96B18" w:rsidRDefault="00977496" w:rsidP="00AA4CCD">
      <w:pPr>
        <w:rPr>
          <w:rFonts w:ascii="Arial" w:hAnsi="Arial" w:cs="Arial"/>
          <w:sz w:val="20"/>
        </w:rPr>
      </w:pPr>
    </w:p>
    <w:p w14:paraId="3F19174A" w14:textId="7EA856AA" w:rsidR="003C0627" w:rsidRDefault="003C0627" w:rsidP="00AA4CCD">
      <w:pPr>
        <w:pStyle w:val="Textoindependiente"/>
        <w:adjustRightInd/>
        <w:spacing w:after="0" w:line="240" w:lineRule="auto"/>
        <w:rPr>
          <w:rFonts w:ascii="Arial" w:hAnsi="Arial" w:cs="Arial"/>
          <w:sz w:val="20"/>
          <w:lang w:val="es-CO"/>
        </w:rPr>
      </w:pPr>
      <w:bookmarkStart w:id="441" w:name="_cp_text_1_1290"/>
      <w:bookmarkStart w:id="442" w:name="_cp_text_1_1054"/>
      <w:r w:rsidRPr="00A96B18">
        <w:rPr>
          <w:rFonts w:ascii="Arial" w:hAnsi="Arial" w:cs="Arial"/>
          <w:sz w:val="20"/>
          <w:lang w:val="es-CO"/>
        </w:rPr>
        <w:t xml:space="preserve">Se aplicarán las mismas </w:t>
      </w:r>
      <w:bookmarkEnd w:id="441"/>
      <w:r w:rsidRPr="00A96B18">
        <w:rPr>
          <w:rFonts w:ascii="Arial" w:hAnsi="Arial" w:cs="Arial"/>
          <w:sz w:val="20"/>
          <w:lang w:val="es-CO"/>
        </w:rPr>
        <w:t xml:space="preserve">actividades descritas en el numeral </w:t>
      </w:r>
      <w:bookmarkStart w:id="443" w:name="_cp_text_1_1292"/>
      <w:r w:rsidRPr="00A96B18">
        <w:rPr>
          <w:rFonts w:ascii="Arial" w:hAnsi="Arial" w:cs="Arial"/>
          <w:sz w:val="20"/>
          <w:lang w:val="es-CO"/>
        </w:rPr>
        <w:fldChar w:fldCharType="begin"/>
      </w:r>
      <w:r w:rsidRPr="00A96B18">
        <w:rPr>
          <w:rFonts w:ascii="Arial" w:hAnsi="Arial" w:cs="Arial"/>
          <w:sz w:val="20"/>
          <w:lang w:val="es-CO"/>
        </w:rPr>
        <w:instrText xml:space="preserve"> REF _Ref65057948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7.7</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en el presente documento, pero sin limitarse a ellas </w:t>
      </w:r>
      <w:bookmarkEnd w:id="443"/>
      <w:r w:rsidRPr="00A96B18">
        <w:rPr>
          <w:rFonts w:ascii="Arial" w:hAnsi="Arial" w:cs="Arial"/>
          <w:sz w:val="20"/>
          <w:lang w:val="es-CO"/>
        </w:rPr>
        <w:t>y adicionalmente:</w:t>
      </w:r>
    </w:p>
    <w:p w14:paraId="02B3E8DA" w14:textId="77777777" w:rsidR="00702632" w:rsidRPr="00A96B18" w:rsidRDefault="00702632" w:rsidP="00AA4CCD">
      <w:pPr>
        <w:pStyle w:val="Textoindependiente"/>
        <w:adjustRightInd/>
        <w:spacing w:after="0" w:line="240" w:lineRule="auto"/>
        <w:rPr>
          <w:rFonts w:ascii="Arial" w:hAnsi="Arial" w:cs="Arial"/>
          <w:sz w:val="20"/>
          <w:lang w:val="es-CO"/>
        </w:rPr>
      </w:pPr>
    </w:p>
    <w:p w14:paraId="409F4EDE" w14:textId="77777777"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Monitorear la adecuada ejecución de las actividades establecidas para esta etapa del proyecto y que hacen parte de los instrumentos de Gestión Social, así como de los demás aspectos definidos en el Contrato de Concesión y en el Apéndice Técnico Social, de manera tal que oportunamente se pueda prever y controlar cualquier situación de índole social que pudiera poner en riesgo el adecuado desarrollo de esta etapa del proyecto.</w:t>
      </w:r>
    </w:p>
    <w:p w14:paraId="1F336A7F" w14:textId="77777777" w:rsidR="00702632" w:rsidRPr="00702632" w:rsidRDefault="00702632" w:rsidP="00AA4CCD">
      <w:pPr>
        <w:pStyle w:val="Estilo3"/>
        <w:adjustRightInd/>
        <w:ind w:left="425"/>
        <w:rPr>
          <w:rFonts w:ascii="Arial" w:hAnsi="Arial" w:cs="Arial"/>
          <w:b w:val="0"/>
          <w:bCs w:val="0"/>
          <w:sz w:val="20"/>
        </w:rPr>
      </w:pPr>
    </w:p>
    <w:p w14:paraId="3AA18473" w14:textId="6F5B5E09"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Monitorear la adecuada ejecución de los programas sociales contenidos en los Planes de Manejo Ambiental, PAGA y cumplimiento de obligaciones de consultas previas.</w:t>
      </w:r>
    </w:p>
    <w:p w14:paraId="34BFD5B2" w14:textId="77777777" w:rsidR="008915B5" w:rsidRPr="00A96B18" w:rsidRDefault="008915B5" w:rsidP="00AA4CCD">
      <w:pPr>
        <w:rPr>
          <w:rFonts w:ascii="Arial" w:hAnsi="Arial" w:cs="Arial"/>
          <w:sz w:val="20"/>
        </w:rPr>
      </w:pPr>
    </w:p>
    <w:p w14:paraId="43F8660A" w14:textId="6F50BDDF" w:rsidR="00977496" w:rsidRPr="00A96B18" w:rsidRDefault="156CB811" w:rsidP="00AA4CCD">
      <w:pPr>
        <w:pStyle w:val="Ttulo3"/>
        <w:spacing w:before="0" w:after="0" w:line="240" w:lineRule="auto"/>
        <w:ind w:left="567" w:hanging="567"/>
        <w:rPr>
          <w:rFonts w:ascii="Arial" w:hAnsi="Arial" w:cs="Arial"/>
          <w:sz w:val="20"/>
          <w:szCs w:val="20"/>
        </w:rPr>
      </w:pPr>
      <w:bookmarkStart w:id="444" w:name="_cp_blt_1_1058"/>
      <w:bookmarkStart w:id="445" w:name="_Toc64828309"/>
      <w:bookmarkStart w:id="446" w:name="_cp_text_1_1059"/>
      <w:bookmarkEnd w:id="442"/>
      <w:r w:rsidRPr="00A96B18">
        <w:rPr>
          <w:rFonts w:ascii="Arial" w:hAnsi="Arial" w:cs="Arial"/>
          <w:sz w:val="20"/>
          <w:szCs w:val="20"/>
        </w:rPr>
        <w:t xml:space="preserve">8.3.8. </w:t>
      </w:r>
      <w:r w:rsidR="00977496" w:rsidRPr="00A96B18">
        <w:rPr>
          <w:rFonts w:ascii="Arial" w:hAnsi="Arial" w:cs="Arial"/>
          <w:sz w:val="20"/>
          <w:szCs w:val="20"/>
        </w:rPr>
        <w:t>Á</w:t>
      </w:r>
      <w:bookmarkEnd w:id="444"/>
      <w:r w:rsidR="00977496" w:rsidRPr="00A96B18">
        <w:rPr>
          <w:rFonts w:ascii="Arial" w:hAnsi="Arial" w:cs="Arial"/>
          <w:sz w:val="20"/>
          <w:szCs w:val="20"/>
        </w:rPr>
        <w:t>rea Predial</w:t>
      </w:r>
      <w:bookmarkEnd w:id="445"/>
    </w:p>
    <w:bookmarkEnd w:id="446"/>
    <w:p w14:paraId="2B6F5B2F" w14:textId="77777777" w:rsidR="00977496" w:rsidRPr="00A96B18" w:rsidRDefault="00977496" w:rsidP="00AA4CCD">
      <w:pPr>
        <w:rPr>
          <w:rFonts w:ascii="Arial" w:hAnsi="Arial" w:cs="Arial"/>
          <w:sz w:val="20"/>
        </w:rPr>
      </w:pPr>
    </w:p>
    <w:p w14:paraId="0D8AFCFE" w14:textId="6FC12348" w:rsidR="003C0627" w:rsidRDefault="003C0627" w:rsidP="00AA4CCD">
      <w:pPr>
        <w:pStyle w:val="Textoindependiente"/>
        <w:adjustRightInd/>
        <w:spacing w:after="0" w:line="240" w:lineRule="auto"/>
        <w:rPr>
          <w:rFonts w:ascii="Arial" w:hAnsi="Arial" w:cs="Arial"/>
          <w:sz w:val="20"/>
          <w:lang w:val="es-CO"/>
        </w:rPr>
      </w:pPr>
      <w:bookmarkStart w:id="447" w:name="_cp_text_1_1300"/>
      <w:bookmarkStart w:id="448" w:name="_cp_text_1_1063"/>
      <w:r w:rsidRPr="00A96B18">
        <w:rPr>
          <w:rFonts w:ascii="Arial" w:hAnsi="Arial" w:cs="Arial"/>
          <w:sz w:val="20"/>
          <w:lang w:val="es-CO"/>
        </w:rPr>
        <w:t xml:space="preserve">Se aplicarán las mismas actividades descritas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_Ref65057990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7.8</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pero sin limitarse a ellas y adicionalmente:</w:t>
      </w:r>
    </w:p>
    <w:p w14:paraId="35A6065D" w14:textId="77777777" w:rsidR="00702632" w:rsidRPr="00A96B18" w:rsidRDefault="00702632" w:rsidP="00AA4CCD">
      <w:pPr>
        <w:pStyle w:val="Textoindependiente"/>
        <w:adjustRightInd/>
        <w:spacing w:after="0" w:line="240" w:lineRule="auto"/>
        <w:rPr>
          <w:rFonts w:ascii="Arial" w:hAnsi="Arial" w:cs="Arial"/>
          <w:b/>
          <w:sz w:val="20"/>
        </w:rPr>
      </w:pPr>
    </w:p>
    <w:bookmarkEnd w:id="447"/>
    <w:p w14:paraId="28185692" w14:textId="77777777"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 xml:space="preserve">Vigilar que el Concesionario siga las directrices impartidas por la </w:t>
      </w:r>
      <w:bookmarkStart w:id="449" w:name="_cp_text_1_1302"/>
      <w:r w:rsidRPr="00A96B18">
        <w:rPr>
          <w:rFonts w:ascii="Arial" w:hAnsi="Arial" w:cs="Arial"/>
          <w:b w:val="0"/>
          <w:sz w:val="20"/>
        </w:rPr>
        <w:t xml:space="preserve">ANI </w:t>
      </w:r>
      <w:bookmarkEnd w:id="449"/>
      <w:r w:rsidRPr="00A96B18">
        <w:rPr>
          <w:rFonts w:ascii="Arial" w:hAnsi="Arial" w:cs="Arial"/>
          <w:b w:val="0"/>
          <w:sz w:val="20"/>
        </w:rPr>
        <w:t>en materia predial, de acuerdo con las obligaciones contractuales y la normatividad vigente.</w:t>
      </w:r>
    </w:p>
    <w:p w14:paraId="2DCE0D6B" w14:textId="77777777" w:rsidR="00702632" w:rsidRDefault="00702632" w:rsidP="00AA4CCD">
      <w:pPr>
        <w:pStyle w:val="Estilo3"/>
        <w:adjustRightInd/>
        <w:ind w:left="425"/>
        <w:rPr>
          <w:rFonts w:ascii="Arial" w:hAnsi="Arial" w:cs="Arial"/>
          <w:b w:val="0"/>
          <w:sz w:val="20"/>
        </w:rPr>
      </w:pPr>
    </w:p>
    <w:p w14:paraId="48BDDEA7" w14:textId="6378D69C" w:rsidR="003C0627" w:rsidRPr="00702632" w:rsidRDefault="003C0627" w:rsidP="00AA4CCD">
      <w:pPr>
        <w:pStyle w:val="Estilo3"/>
        <w:numPr>
          <w:ilvl w:val="0"/>
          <w:numId w:val="19"/>
        </w:numPr>
        <w:adjustRightInd/>
        <w:ind w:left="425" w:hanging="425"/>
        <w:rPr>
          <w:rFonts w:ascii="Arial" w:hAnsi="Arial" w:cs="Arial"/>
          <w:b w:val="0"/>
          <w:sz w:val="20"/>
        </w:rPr>
      </w:pPr>
      <w:r w:rsidRPr="00A96B18">
        <w:rPr>
          <w:rFonts w:ascii="Arial" w:hAnsi="Arial" w:cs="Arial"/>
          <w:b w:val="0"/>
          <w:sz w:val="20"/>
        </w:rPr>
        <w:t>Continuar con las obligaciones de la Interventoría para la Gestión Predial hasta que se concluya la adquisición de todos los Predios Requeridos en cada Unidad Funcional.</w:t>
      </w:r>
    </w:p>
    <w:p w14:paraId="047FCA3A" w14:textId="77777777" w:rsidR="00702632" w:rsidRPr="00702632" w:rsidRDefault="00702632" w:rsidP="00AA4CCD">
      <w:pPr>
        <w:pStyle w:val="Estilo3"/>
        <w:adjustRightInd/>
        <w:ind w:left="425"/>
        <w:rPr>
          <w:rFonts w:ascii="Arial" w:hAnsi="Arial" w:cs="Arial"/>
          <w:b w:val="0"/>
          <w:bCs w:val="0"/>
          <w:sz w:val="20"/>
        </w:rPr>
      </w:pPr>
    </w:p>
    <w:p w14:paraId="37138EAD" w14:textId="54E5872E" w:rsidR="003C0627" w:rsidRPr="00A96B18" w:rsidRDefault="003C0627"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Verificar que el Corredor del Proyecto concesionado se encuentre libre de toda invasión y el Concesionario adelante las acciones preventivas y de restitución, cuando sea necesario.</w:t>
      </w:r>
    </w:p>
    <w:p w14:paraId="0F36BF5F" w14:textId="77777777" w:rsidR="00977496" w:rsidRPr="00A96B18" w:rsidRDefault="00977496" w:rsidP="00AA4CCD">
      <w:pPr>
        <w:rPr>
          <w:rFonts w:ascii="Arial" w:hAnsi="Arial" w:cs="Arial"/>
          <w:sz w:val="20"/>
        </w:rPr>
      </w:pPr>
    </w:p>
    <w:p w14:paraId="425859BB" w14:textId="4935C21D" w:rsidR="00977496" w:rsidRPr="00A96B18" w:rsidRDefault="1A4C10E5" w:rsidP="00AA4CCD">
      <w:pPr>
        <w:pStyle w:val="Ttulo3"/>
        <w:spacing w:before="0" w:after="0" w:line="240" w:lineRule="auto"/>
        <w:ind w:left="567" w:hanging="567"/>
        <w:rPr>
          <w:rFonts w:ascii="Arial" w:hAnsi="Arial" w:cs="Arial"/>
          <w:sz w:val="20"/>
          <w:szCs w:val="20"/>
        </w:rPr>
      </w:pPr>
      <w:bookmarkStart w:id="450" w:name="_Toc64828310"/>
      <w:r w:rsidRPr="00A96B18">
        <w:rPr>
          <w:rFonts w:ascii="Arial" w:hAnsi="Arial" w:cs="Arial"/>
          <w:sz w:val="20"/>
          <w:szCs w:val="20"/>
        </w:rPr>
        <w:t xml:space="preserve">8.3.9. </w:t>
      </w:r>
      <w:r w:rsidR="00977496" w:rsidRPr="00A96B18">
        <w:rPr>
          <w:rFonts w:ascii="Arial" w:hAnsi="Arial" w:cs="Arial"/>
          <w:sz w:val="20"/>
          <w:szCs w:val="20"/>
        </w:rPr>
        <w:t>Área de Riesgos:</w:t>
      </w:r>
      <w:bookmarkEnd w:id="450"/>
    </w:p>
    <w:p w14:paraId="527739F1" w14:textId="77777777" w:rsidR="00977496" w:rsidRPr="00A96B18" w:rsidRDefault="00977496" w:rsidP="00AA4CCD">
      <w:pPr>
        <w:pStyle w:val="Ttulo3"/>
        <w:spacing w:before="0" w:after="0" w:line="240" w:lineRule="auto"/>
        <w:ind w:left="567" w:hanging="567"/>
        <w:rPr>
          <w:rFonts w:ascii="Arial" w:hAnsi="Arial" w:cs="Arial"/>
          <w:sz w:val="20"/>
        </w:rPr>
      </w:pPr>
    </w:p>
    <w:bookmarkEnd w:id="448"/>
    <w:p w14:paraId="72CB38B7" w14:textId="05654DFC" w:rsidR="003C0627" w:rsidRPr="00A96B18"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 xml:space="preserve">Se aplicarán las mismas actividades que las señaladas en el numeral </w:t>
      </w:r>
      <w:r w:rsidRPr="00A96B18">
        <w:rPr>
          <w:rFonts w:ascii="Arial" w:hAnsi="Arial" w:cs="Arial"/>
          <w:sz w:val="20"/>
          <w:lang w:val="es-CO"/>
        </w:rPr>
        <w:fldChar w:fldCharType="begin"/>
      </w:r>
      <w:r w:rsidRPr="00A96B18">
        <w:rPr>
          <w:rFonts w:ascii="Arial" w:hAnsi="Arial" w:cs="Arial"/>
          <w:sz w:val="20"/>
          <w:lang w:val="es-CO"/>
        </w:rPr>
        <w:instrText xml:space="preserve"> REF _Ref65057992 \r \h  \* MERGEFORMAT </w:instrText>
      </w:r>
      <w:r w:rsidRPr="00A96B18">
        <w:rPr>
          <w:rFonts w:ascii="Arial" w:hAnsi="Arial" w:cs="Arial"/>
          <w:sz w:val="20"/>
          <w:lang w:val="es-CO"/>
        </w:rPr>
      </w:r>
      <w:r w:rsidRPr="00A96B18">
        <w:rPr>
          <w:rFonts w:ascii="Arial" w:hAnsi="Arial" w:cs="Arial"/>
          <w:sz w:val="20"/>
          <w:lang w:val="es-CO"/>
        </w:rPr>
        <w:fldChar w:fldCharType="separate"/>
      </w:r>
      <w:r w:rsidR="007A1D6A">
        <w:rPr>
          <w:rFonts w:ascii="Arial" w:hAnsi="Arial" w:cs="Arial"/>
          <w:sz w:val="20"/>
          <w:lang w:val="es-CO"/>
        </w:rPr>
        <w:t>7.9</w:t>
      </w:r>
      <w:r w:rsidRPr="00A96B18">
        <w:rPr>
          <w:rFonts w:ascii="Arial" w:hAnsi="Arial" w:cs="Arial"/>
          <w:sz w:val="20"/>
          <w:lang w:val="es-CO"/>
        </w:rPr>
        <w:fldChar w:fldCharType="end"/>
      </w:r>
      <w:r w:rsidRPr="00A96B18">
        <w:rPr>
          <w:rFonts w:ascii="Arial" w:hAnsi="Arial" w:cs="Arial"/>
          <w:sz w:val="20"/>
          <w:lang w:val="es-CO"/>
        </w:rPr>
        <w:t xml:space="preserve"> que para esta área se señalan, pero sin limitarse a ellas.</w:t>
      </w:r>
    </w:p>
    <w:p w14:paraId="58D9366F" w14:textId="11FBCEAD" w:rsidR="007571B7" w:rsidRDefault="007571B7" w:rsidP="00AA4CCD">
      <w:pPr>
        <w:rPr>
          <w:rFonts w:ascii="Arial" w:hAnsi="Arial" w:cs="Arial"/>
          <w:sz w:val="20"/>
        </w:rPr>
      </w:pPr>
    </w:p>
    <w:p w14:paraId="540DF14B" w14:textId="77777777" w:rsidR="00702632" w:rsidRPr="00A96B18" w:rsidRDefault="00702632" w:rsidP="00AA4CCD">
      <w:pPr>
        <w:rPr>
          <w:rFonts w:ascii="Arial" w:hAnsi="Arial" w:cs="Arial"/>
          <w:sz w:val="20"/>
        </w:rPr>
      </w:pPr>
    </w:p>
    <w:p w14:paraId="3E7F9175"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rPr>
      </w:pPr>
      <w:bookmarkStart w:id="451" w:name="_cp_blt_1_1117"/>
      <w:bookmarkStart w:id="452" w:name="_cp_blt_2_1116"/>
      <w:bookmarkStart w:id="453" w:name="_cp_blt_1_1130"/>
      <w:bookmarkStart w:id="454" w:name="_cp_blt_2_1129"/>
      <w:bookmarkStart w:id="455" w:name="_cp_blt_1_1142"/>
      <w:bookmarkStart w:id="456" w:name="_cp_blt_2_1141"/>
      <w:bookmarkStart w:id="457" w:name="_cp_blt_1_1150"/>
      <w:bookmarkStart w:id="458" w:name="_cp_blt_2_1149"/>
      <w:bookmarkStart w:id="459" w:name="_cp_blt_1_1154"/>
      <w:bookmarkStart w:id="460" w:name="_cp_blt_2_1153"/>
      <w:bookmarkStart w:id="461" w:name="_cp_blt_1_1162"/>
      <w:bookmarkStart w:id="462" w:name="_cp_blt_2_1161"/>
      <w:bookmarkStart w:id="463" w:name="_cp_blt_1_1170"/>
      <w:bookmarkStart w:id="464" w:name="_cp_blt_2_1169"/>
      <w:bookmarkStart w:id="465" w:name="_cp_blt_1_1176"/>
      <w:bookmarkStart w:id="466" w:name="_cp_blt_2_1175"/>
      <w:bookmarkStart w:id="467" w:name="_cp_blt_1_1187"/>
      <w:bookmarkStart w:id="468" w:name="_cp_blt_2_1186"/>
      <w:bookmarkStart w:id="469" w:name="_cp_blt_1_1305"/>
      <w:bookmarkStart w:id="470" w:name="_cp_blt_2_1304"/>
      <w:bookmarkStart w:id="471" w:name="_Toc64828330"/>
      <w:bookmarkStart w:id="472" w:name="_Toc64829496"/>
      <w:bookmarkStart w:id="473" w:name="_Toc64836113"/>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sidRPr="00702632">
        <w:rPr>
          <w:rFonts w:ascii="Arial" w:hAnsi="Arial" w:cs="Arial"/>
          <w:sz w:val="20"/>
          <w:lang w:val="es-CO"/>
        </w:rPr>
        <w:t>PROCEDIMIENTOS</w:t>
      </w:r>
      <w:r w:rsidRPr="00A96B18">
        <w:rPr>
          <w:rFonts w:ascii="Arial" w:hAnsi="Arial" w:cs="Arial"/>
          <w:sz w:val="20"/>
        </w:rPr>
        <w:t xml:space="preserve"> DE MEDIDA</w:t>
      </w:r>
      <w:bookmarkEnd w:id="471"/>
      <w:bookmarkEnd w:id="472"/>
      <w:bookmarkEnd w:id="473"/>
    </w:p>
    <w:p w14:paraId="3EFC1ACF" w14:textId="77777777" w:rsidR="00977496" w:rsidRPr="00A96B18" w:rsidRDefault="00977496" w:rsidP="00AA4CCD">
      <w:pPr>
        <w:adjustRightInd/>
        <w:rPr>
          <w:rFonts w:ascii="Arial" w:hAnsi="Arial" w:cs="Arial"/>
          <w:sz w:val="20"/>
          <w:lang w:val="es-CO"/>
        </w:rPr>
      </w:pPr>
    </w:p>
    <w:p w14:paraId="68FFDED1" w14:textId="77777777" w:rsidR="003C0627" w:rsidRPr="00A96B18" w:rsidRDefault="003C0627" w:rsidP="00AA4CCD">
      <w:pPr>
        <w:adjustRightInd/>
        <w:rPr>
          <w:rFonts w:ascii="Arial" w:hAnsi="Arial" w:cs="Arial"/>
          <w:sz w:val="20"/>
          <w:lang w:val="es-CO"/>
        </w:rPr>
      </w:pPr>
      <w:r w:rsidRPr="00A96B18">
        <w:rPr>
          <w:rFonts w:ascii="Arial" w:hAnsi="Arial" w:cs="Arial"/>
          <w:sz w:val="20"/>
          <w:lang w:val="es-CO"/>
        </w:rPr>
        <w:t xml:space="preserve">El Interventor debe acoger los indicadores de medición de acuerdo con lo establecido en </w:t>
      </w:r>
      <w:bookmarkStart w:id="474" w:name="_cp_text_1_1307"/>
      <w:r w:rsidRPr="00A96B18">
        <w:rPr>
          <w:rFonts w:ascii="Arial" w:hAnsi="Arial" w:cs="Arial"/>
          <w:sz w:val="20"/>
          <w:lang w:val="es-CO"/>
        </w:rPr>
        <w:t xml:space="preserve">el reglamento </w:t>
      </w:r>
      <w:bookmarkEnd w:id="474"/>
      <w:r w:rsidRPr="00A96B18">
        <w:rPr>
          <w:rFonts w:ascii="Arial" w:hAnsi="Arial" w:cs="Arial"/>
          <w:sz w:val="20"/>
          <w:lang w:val="es-CO"/>
        </w:rPr>
        <w:t xml:space="preserve">de </w:t>
      </w:r>
      <w:bookmarkStart w:id="475" w:name="_cp_text_1_1309"/>
      <w:r w:rsidRPr="00A96B18">
        <w:rPr>
          <w:rFonts w:ascii="Arial" w:hAnsi="Arial" w:cs="Arial"/>
          <w:sz w:val="20"/>
          <w:lang w:val="es-CO"/>
        </w:rPr>
        <w:t xml:space="preserve">operación, </w:t>
      </w:r>
      <w:bookmarkEnd w:id="475"/>
      <w:r w:rsidRPr="00A96B18">
        <w:rPr>
          <w:rFonts w:ascii="Arial" w:hAnsi="Arial" w:cs="Arial"/>
          <w:sz w:val="20"/>
          <w:lang w:val="es-CO"/>
        </w:rPr>
        <w:t xml:space="preserve">las </w:t>
      </w:r>
      <w:bookmarkStart w:id="476" w:name="_cp_text_1_1311"/>
      <w:r w:rsidRPr="00A96B18">
        <w:rPr>
          <w:rFonts w:ascii="Arial" w:hAnsi="Arial" w:cs="Arial"/>
          <w:sz w:val="20"/>
          <w:lang w:val="es-CO"/>
        </w:rPr>
        <w:t xml:space="preserve">normas </w:t>
      </w:r>
      <w:bookmarkEnd w:id="476"/>
      <w:r w:rsidRPr="00A96B18">
        <w:rPr>
          <w:rFonts w:ascii="Arial" w:hAnsi="Arial" w:cs="Arial"/>
          <w:sz w:val="20"/>
          <w:lang w:val="es-CO"/>
        </w:rPr>
        <w:t xml:space="preserve">de </w:t>
      </w:r>
      <w:bookmarkStart w:id="477" w:name="_cp_text_1_1313"/>
      <w:r w:rsidRPr="00A96B18">
        <w:rPr>
          <w:rFonts w:ascii="Arial" w:hAnsi="Arial" w:cs="Arial"/>
          <w:sz w:val="20"/>
          <w:lang w:val="es-CO"/>
        </w:rPr>
        <w:t xml:space="preserve">mantenimiento </w:t>
      </w:r>
      <w:bookmarkEnd w:id="477"/>
      <w:r w:rsidRPr="00A96B18">
        <w:rPr>
          <w:rFonts w:ascii="Arial" w:hAnsi="Arial" w:cs="Arial"/>
          <w:sz w:val="20"/>
          <w:lang w:val="es-CO"/>
        </w:rPr>
        <w:t>del Contrato de Concesión y demás documentos contractuales que apliquen para este ítem.</w:t>
      </w:r>
    </w:p>
    <w:p w14:paraId="3B13F5F5" w14:textId="22439522" w:rsidR="003C0627" w:rsidRPr="00A96B18" w:rsidRDefault="003C0627" w:rsidP="00AA4CCD">
      <w:pPr>
        <w:adjustRightInd/>
        <w:rPr>
          <w:rFonts w:ascii="Arial" w:hAnsi="Arial" w:cs="Arial"/>
          <w:sz w:val="20"/>
          <w:lang w:val="es-CO"/>
        </w:rPr>
      </w:pPr>
    </w:p>
    <w:p w14:paraId="07CF7F6A" w14:textId="77777777" w:rsidR="003C0627" w:rsidRPr="00A96B18" w:rsidRDefault="003C0627" w:rsidP="00AA4CCD">
      <w:pPr>
        <w:adjustRightInd/>
        <w:rPr>
          <w:rFonts w:ascii="Arial" w:hAnsi="Arial" w:cs="Arial"/>
          <w:sz w:val="20"/>
          <w:lang w:val="es-CO"/>
        </w:rPr>
      </w:pPr>
      <w:r w:rsidRPr="00A96B18">
        <w:rPr>
          <w:rFonts w:ascii="Arial" w:hAnsi="Arial" w:cs="Arial"/>
          <w:sz w:val="20"/>
          <w:lang w:val="es-CO"/>
        </w:rPr>
        <w:t xml:space="preserve">En el evento en que el Contrato de Concesión no señale la norma técnica aplicable para efectuar las mediciones a que hubiere lugar, el Interventor deberá solicitarle a la </w:t>
      </w:r>
      <w:bookmarkStart w:id="478" w:name="_cp_text_1_1319"/>
      <w:r w:rsidRPr="00A96B18">
        <w:rPr>
          <w:rFonts w:ascii="Arial" w:hAnsi="Arial" w:cs="Arial"/>
          <w:sz w:val="20"/>
          <w:lang w:val="es-CO"/>
        </w:rPr>
        <w:t xml:space="preserve">ANI </w:t>
      </w:r>
      <w:bookmarkEnd w:id="478"/>
      <w:r w:rsidRPr="00A96B18">
        <w:rPr>
          <w:rFonts w:ascii="Arial" w:hAnsi="Arial" w:cs="Arial"/>
          <w:sz w:val="20"/>
          <w:lang w:val="es-CO"/>
        </w:rPr>
        <w:t>la definición concreta de la norma técnica y la periodicidad que deberá ser aplicada para el efecto.</w:t>
      </w:r>
    </w:p>
    <w:p w14:paraId="4369F513" w14:textId="77777777" w:rsidR="00977496" w:rsidRPr="00A96B18" w:rsidRDefault="00977496" w:rsidP="00AA4CCD">
      <w:pPr>
        <w:adjustRightInd/>
        <w:rPr>
          <w:rFonts w:ascii="Arial" w:hAnsi="Arial" w:cs="Arial"/>
          <w:sz w:val="20"/>
          <w:lang w:val="es-CO"/>
        </w:rPr>
      </w:pPr>
    </w:p>
    <w:p w14:paraId="52EBA607" w14:textId="50CC539E" w:rsidR="00977496" w:rsidRPr="00A96B18" w:rsidRDefault="00977496" w:rsidP="00AA4CCD">
      <w:pPr>
        <w:pStyle w:val="Ttulo2"/>
        <w:numPr>
          <w:ilvl w:val="1"/>
          <w:numId w:val="21"/>
        </w:numPr>
        <w:spacing w:before="0" w:line="240" w:lineRule="auto"/>
        <w:ind w:left="567" w:hanging="567"/>
        <w:rPr>
          <w:rFonts w:ascii="Arial" w:hAnsi="Arial" w:cs="Arial"/>
          <w:sz w:val="20"/>
        </w:rPr>
      </w:pPr>
      <w:bookmarkStart w:id="479" w:name="_Toc64828331"/>
      <w:bookmarkStart w:id="480" w:name="_Toc64829497"/>
      <w:bookmarkStart w:id="481" w:name="_Toc64836114"/>
      <w:r w:rsidRPr="00A96B18">
        <w:rPr>
          <w:rFonts w:ascii="Arial" w:hAnsi="Arial" w:cs="Arial"/>
          <w:sz w:val="20"/>
        </w:rPr>
        <w:t>Informes y cronogramas</w:t>
      </w:r>
      <w:bookmarkEnd w:id="479"/>
      <w:bookmarkEnd w:id="480"/>
      <w:bookmarkEnd w:id="481"/>
    </w:p>
    <w:p w14:paraId="49B0C0BF" w14:textId="77777777" w:rsidR="00683D9F" w:rsidRPr="00A96B18" w:rsidRDefault="00683D9F" w:rsidP="00AA4CCD">
      <w:pPr>
        <w:rPr>
          <w:rFonts w:ascii="Arial" w:hAnsi="Arial" w:cs="Arial"/>
          <w:sz w:val="20"/>
        </w:rPr>
      </w:pPr>
    </w:p>
    <w:p w14:paraId="354D495D" w14:textId="77777777" w:rsidR="00977496" w:rsidRPr="00A96B18" w:rsidRDefault="00977496" w:rsidP="00AA4CCD">
      <w:pPr>
        <w:pStyle w:val="Ttulo3"/>
        <w:numPr>
          <w:ilvl w:val="2"/>
          <w:numId w:val="21"/>
        </w:numPr>
        <w:spacing w:before="0" w:after="0" w:line="240" w:lineRule="auto"/>
        <w:ind w:left="567" w:hanging="567"/>
        <w:rPr>
          <w:rFonts w:ascii="Arial" w:hAnsi="Arial" w:cs="Arial"/>
          <w:sz w:val="20"/>
          <w:szCs w:val="20"/>
        </w:rPr>
      </w:pPr>
      <w:bookmarkStart w:id="482" w:name="_Ref47600598"/>
      <w:bookmarkStart w:id="483" w:name="_Toc64829499"/>
      <w:bookmarkStart w:id="484" w:name="_Toc64836116"/>
      <w:r w:rsidRPr="00A96B18">
        <w:rPr>
          <w:rFonts w:ascii="Arial" w:hAnsi="Arial" w:cs="Arial"/>
          <w:sz w:val="20"/>
          <w:szCs w:val="20"/>
        </w:rPr>
        <w:t>Informe Mensual</w:t>
      </w:r>
      <w:bookmarkEnd w:id="482"/>
      <w:bookmarkEnd w:id="483"/>
      <w:bookmarkEnd w:id="484"/>
    </w:p>
    <w:p w14:paraId="7104410F" w14:textId="77777777" w:rsidR="00977496" w:rsidRPr="00A96B18" w:rsidRDefault="00977496" w:rsidP="00AA4CCD">
      <w:pPr>
        <w:rPr>
          <w:rFonts w:ascii="Arial" w:hAnsi="Arial" w:cs="Arial"/>
          <w:sz w:val="20"/>
          <w:lang w:val="es-CO"/>
        </w:rPr>
      </w:pPr>
    </w:p>
    <w:p w14:paraId="4393B1BF" w14:textId="77777777" w:rsidR="003C0627" w:rsidRPr="00A96B18" w:rsidRDefault="003C0627" w:rsidP="00AA4CCD">
      <w:pPr>
        <w:adjustRightInd/>
        <w:rPr>
          <w:rFonts w:ascii="Arial" w:hAnsi="Arial" w:cs="Arial"/>
          <w:sz w:val="20"/>
          <w:lang w:val="es-CO"/>
        </w:rPr>
      </w:pPr>
      <w:r w:rsidRPr="00A96B18">
        <w:rPr>
          <w:rFonts w:ascii="Arial" w:hAnsi="Arial" w:cs="Arial"/>
          <w:sz w:val="20"/>
          <w:lang w:val="es-CO"/>
        </w:rPr>
        <w:t xml:space="preserve">Preparar y presentar a la ANI, dentro de los diez (10) Días calendario de cada Mes, </w:t>
      </w:r>
      <w:bookmarkStart w:id="485" w:name="_cp_text_1_1322"/>
      <w:r w:rsidRPr="00A96B18">
        <w:rPr>
          <w:rFonts w:ascii="Arial" w:hAnsi="Arial" w:cs="Arial"/>
          <w:sz w:val="20"/>
          <w:lang w:val="es-CO"/>
        </w:rPr>
        <w:t xml:space="preserve">el </w:t>
      </w:r>
      <w:bookmarkEnd w:id="485"/>
      <w:r w:rsidRPr="00A96B18">
        <w:rPr>
          <w:rFonts w:ascii="Arial" w:hAnsi="Arial" w:cs="Arial"/>
          <w:sz w:val="20"/>
          <w:lang w:val="es-CO"/>
        </w:rPr>
        <w:t>Informe de Interventoría mensual que, metodológicamente, comprenderá una parte ejecutiva y otra de temas generales.</w:t>
      </w:r>
      <w:bookmarkStart w:id="486" w:name="_cp_text_1_1323"/>
    </w:p>
    <w:p w14:paraId="1416C88D" w14:textId="77777777" w:rsidR="003C0627" w:rsidRPr="00A96B18" w:rsidRDefault="003C0627" w:rsidP="00AA4CCD">
      <w:pPr>
        <w:adjustRightInd/>
        <w:rPr>
          <w:rFonts w:ascii="Arial" w:hAnsi="Arial" w:cs="Arial"/>
          <w:sz w:val="20"/>
          <w:lang w:val="es-CO"/>
        </w:rPr>
      </w:pPr>
    </w:p>
    <w:bookmarkEnd w:id="486"/>
    <w:p w14:paraId="49188CBC" w14:textId="3B6885E5" w:rsidR="003C0627" w:rsidRPr="00A96B18" w:rsidRDefault="003C0627" w:rsidP="00AA4CCD">
      <w:pPr>
        <w:adjustRightInd/>
        <w:rPr>
          <w:rFonts w:ascii="Arial" w:hAnsi="Arial" w:cs="Arial"/>
          <w:sz w:val="20"/>
          <w:lang w:val="es-CO"/>
        </w:rPr>
      </w:pPr>
      <w:r w:rsidRPr="00A96B18">
        <w:rPr>
          <w:rFonts w:ascii="Arial" w:hAnsi="Arial" w:cs="Arial"/>
          <w:sz w:val="20"/>
          <w:lang w:val="es-CO"/>
        </w:rPr>
        <w:t xml:space="preserve">La parte ejecutiva contendrá indicadores de gestión presentados de forma visual, gráficos u otras herramientas que permitan comprender rápidamente el estado del Proyecto, indicando las conclusiones y recomendaciones </w:t>
      </w:r>
      <w:bookmarkStart w:id="487" w:name="_cp_text_1_1325"/>
      <w:r w:rsidRPr="00A96B18">
        <w:rPr>
          <w:rFonts w:ascii="Arial" w:hAnsi="Arial" w:cs="Arial"/>
          <w:sz w:val="20"/>
          <w:lang w:val="es-CO"/>
        </w:rPr>
        <w:t>del Interventor.</w:t>
      </w:r>
    </w:p>
    <w:bookmarkEnd w:id="487"/>
    <w:p w14:paraId="4DDBD506" w14:textId="77777777" w:rsidR="003C0627" w:rsidRPr="00A96B18" w:rsidRDefault="003C0627" w:rsidP="00AA4CCD">
      <w:pPr>
        <w:adjustRightInd/>
        <w:rPr>
          <w:rFonts w:ascii="Arial" w:hAnsi="Arial" w:cs="Arial"/>
          <w:sz w:val="20"/>
          <w:lang w:val="es-CO"/>
        </w:rPr>
      </w:pPr>
    </w:p>
    <w:p w14:paraId="05882106" w14:textId="33E56973" w:rsidR="003C0627" w:rsidRPr="00A96B18" w:rsidRDefault="003C0627" w:rsidP="00AA4CCD">
      <w:pPr>
        <w:adjustRightInd/>
        <w:rPr>
          <w:rFonts w:ascii="Arial" w:hAnsi="Arial" w:cs="Arial"/>
          <w:sz w:val="20"/>
          <w:lang w:val="es-CO"/>
        </w:rPr>
      </w:pPr>
      <w:r w:rsidRPr="00A96B18">
        <w:rPr>
          <w:rFonts w:ascii="Arial" w:hAnsi="Arial" w:cs="Arial"/>
          <w:sz w:val="20"/>
          <w:lang w:val="es-CO"/>
        </w:rPr>
        <w:t>La parte general del informe contendrá el análisis de los datos del Proyecto, entre otros, de los siguientes:</w:t>
      </w:r>
      <w:bookmarkStart w:id="488" w:name="_cp_text_1_1326"/>
    </w:p>
    <w:bookmarkEnd w:id="488"/>
    <w:p w14:paraId="52678E7D" w14:textId="77777777" w:rsidR="003C0627" w:rsidRPr="00A96B18" w:rsidRDefault="003C0627" w:rsidP="00AA4CCD">
      <w:pPr>
        <w:adjustRightInd/>
        <w:rPr>
          <w:rFonts w:ascii="Arial" w:hAnsi="Arial" w:cs="Arial"/>
          <w:sz w:val="20"/>
          <w:lang w:val="es-CO"/>
        </w:rPr>
      </w:pPr>
    </w:p>
    <w:p w14:paraId="69D22ACC"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Los movimientos financieros efectuados, los aportes y pagos, así como una evaluación de la situación financiera del Proyecto mediante el uso de indicadores.</w:t>
      </w:r>
      <w:bookmarkStart w:id="489" w:name="_cp_text_1_1327"/>
    </w:p>
    <w:p w14:paraId="3EC0C8B3"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bookmarkStart w:id="490" w:name="_cp_text_1_1329"/>
      <w:bookmarkEnd w:id="489"/>
      <w:r w:rsidRPr="00A96B18">
        <w:rPr>
          <w:rFonts w:ascii="Arial" w:eastAsia="Calibri" w:hAnsi="Arial" w:cs="Arial"/>
          <w:kern w:val="28"/>
          <w:sz w:val="20"/>
          <w:lang w:val="es-CO"/>
        </w:rPr>
        <w:t xml:space="preserve">El </w:t>
      </w:r>
      <w:bookmarkEnd w:id="490"/>
      <w:r w:rsidRPr="00A96B18">
        <w:rPr>
          <w:rFonts w:ascii="Arial" w:eastAsia="Calibri" w:hAnsi="Arial" w:cs="Arial"/>
          <w:kern w:val="28"/>
          <w:sz w:val="20"/>
          <w:lang w:val="es-CO"/>
        </w:rPr>
        <w:t>desarrollo y avance del Plan de Obras correspondiente al alcance físico básico del Contrato de Concesión.</w:t>
      </w:r>
      <w:bookmarkStart w:id="491" w:name="_cp_text_1_1330"/>
    </w:p>
    <w:bookmarkEnd w:id="491"/>
    <w:p w14:paraId="04E046C9"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El desarrollo y avance de las actividades de Operación y Mantenimiento de la vía.</w:t>
      </w:r>
      <w:bookmarkStart w:id="492" w:name="_cp_text_1_1332"/>
    </w:p>
    <w:bookmarkEnd w:id="492"/>
    <w:p w14:paraId="2B0832A3"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El desarrollo y monitoreo de los instrumentos, planes y programas sociales y ambientales y plan de manejo de tráfico y señalización</w:t>
      </w:r>
      <w:bookmarkStart w:id="493" w:name="_cp_text_1_1335"/>
      <w:r w:rsidRPr="00A96B18">
        <w:rPr>
          <w:rFonts w:ascii="Arial" w:eastAsia="Calibri" w:hAnsi="Arial" w:cs="Arial"/>
          <w:kern w:val="28"/>
          <w:sz w:val="20"/>
          <w:lang w:val="es-CO"/>
        </w:rPr>
        <w:t>.</w:t>
      </w:r>
    </w:p>
    <w:bookmarkEnd w:id="493"/>
    <w:p w14:paraId="748B51BB"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El desarrollo y avance de la información del cumplimiento de Indicadores el cual incluirá el análisis de las Deducciones y Retenciones si estas se presentan</w:t>
      </w:r>
      <w:bookmarkStart w:id="494" w:name="_cp_text_1_1339"/>
      <w:r w:rsidRPr="00A96B18">
        <w:rPr>
          <w:rFonts w:ascii="Arial" w:eastAsia="Calibri" w:hAnsi="Arial" w:cs="Arial"/>
          <w:kern w:val="28"/>
          <w:sz w:val="20"/>
          <w:lang w:val="es-CO"/>
        </w:rPr>
        <w:t>.</w:t>
      </w:r>
    </w:p>
    <w:p w14:paraId="1FCB6DD1"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El desarrollo y avance de la información del cumplimiento de las obligaciones en materia predial y socio-predial, avance de adquisiciones prediales y análisis de valor de deuda predial, en los casos que aplique.</w:t>
      </w:r>
    </w:p>
    <w:bookmarkEnd w:id="494"/>
    <w:p w14:paraId="5A40C091" w14:textId="77777777"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Los problemas presentados y las soluciones planteadas.</w:t>
      </w:r>
    </w:p>
    <w:p w14:paraId="01286C1F" w14:textId="76E4AF24"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 xml:space="preserve">Las actividades y gestiones </w:t>
      </w:r>
      <w:bookmarkStart w:id="495" w:name="_cp_text_1_1345"/>
      <w:r w:rsidRPr="00A96B18">
        <w:rPr>
          <w:rFonts w:ascii="Arial" w:eastAsia="Calibri" w:hAnsi="Arial" w:cs="Arial"/>
          <w:kern w:val="28"/>
          <w:sz w:val="20"/>
          <w:lang w:val="es-CO"/>
        </w:rPr>
        <w:t xml:space="preserve">del Interventor; </w:t>
      </w:r>
      <w:bookmarkEnd w:id="495"/>
      <w:r w:rsidRPr="00A96B18">
        <w:rPr>
          <w:rFonts w:ascii="Arial" w:eastAsia="Calibri" w:hAnsi="Arial" w:cs="Arial"/>
          <w:kern w:val="28"/>
          <w:sz w:val="20"/>
          <w:lang w:val="es-CO"/>
        </w:rPr>
        <w:t>la relación de temas pendientes y las causas de su no definición; y,</w:t>
      </w:r>
      <w:bookmarkStart w:id="496" w:name="_cp_text_1_1346"/>
    </w:p>
    <w:bookmarkEnd w:id="496"/>
    <w:p w14:paraId="06C894E4" w14:textId="3E1FED7E" w:rsidR="003C0627" w:rsidRPr="00A96B18" w:rsidRDefault="003C0627" w:rsidP="00AA4CCD">
      <w:pPr>
        <w:pStyle w:val="Prrafodelista"/>
        <w:numPr>
          <w:ilvl w:val="0"/>
          <w:numId w:val="34"/>
        </w:numPr>
        <w:adjustRightInd/>
        <w:spacing w:before="0" w:after="0"/>
        <w:ind w:left="709" w:hanging="283"/>
        <w:rPr>
          <w:rFonts w:ascii="Arial" w:eastAsia="Calibri" w:hAnsi="Arial" w:cs="Arial"/>
          <w:kern w:val="28"/>
          <w:sz w:val="20"/>
          <w:lang w:val="es-CO"/>
        </w:rPr>
      </w:pPr>
      <w:r w:rsidRPr="00A96B18">
        <w:rPr>
          <w:rFonts w:ascii="Arial" w:eastAsia="Calibri" w:hAnsi="Arial" w:cs="Arial"/>
          <w:kern w:val="28"/>
          <w:sz w:val="20"/>
          <w:lang w:val="es-CO"/>
        </w:rPr>
        <w:t xml:space="preserve">Las conclusiones y recomendaciones </w:t>
      </w:r>
      <w:bookmarkStart w:id="497" w:name="_cp_text_1_1350"/>
      <w:r w:rsidRPr="00A96B18">
        <w:rPr>
          <w:rFonts w:ascii="Arial" w:eastAsia="Calibri" w:hAnsi="Arial" w:cs="Arial"/>
          <w:kern w:val="28"/>
          <w:sz w:val="20"/>
          <w:lang w:val="es-CO"/>
        </w:rPr>
        <w:t>del Interventor.</w:t>
      </w:r>
    </w:p>
    <w:bookmarkEnd w:id="497"/>
    <w:p w14:paraId="5804A813" w14:textId="77777777" w:rsidR="003C0627" w:rsidRPr="00A96B18" w:rsidRDefault="003C0627" w:rsidP="00AA4CCD">
      <w:pPr>
        <w:adjustRightInd/>
        <w:rPr>
          <w:rFonts w:ascii="Arial" w:hAnsi="Arial" w:cs="Arial"/>
          <w:sz w:val="20"/>
          <w:lang w:val="es-CO"/>
        </w:rPr>
      </w:pPr>
    </w:p>
    <w:p w14:paraId="45B0BD8D" w14:textId="77777777" w:rsidR="003C0627" w:rsidRPr="00A96B18" w:rsidRDefault="003C0627" w:rsidP="00AA4CCD">
      <w:pPr>
        <w:adjustRightInd/>
        <w:rPr>
          <w:rFonts w:ascii="Arial" w:hAnsi="Arial" w:cs="Arial"/>
          <w:sz w:val="20"/>
          <w:lang w:val="es-CO"/>
        </w:rPr>
      </w:pPr>
      <w:r w:rsidRPr="00A96B18">
        <w:rPr>
          <w:rFonts w:ascii="Arial" w:hAnsi="Arial" w:cs="Arial"/>
          <w:sz w:val="20"/>
          <w:lang w:val="es-CO"/>
        </w:rPr>
        <w:t>Este informe deberá incluir el concepto del Interventor sobre todos y cada uno de los asuntos cuya revisión, evaluación y análisis tenga éste a su cargo, de acuerdo con lo establecido en el presente Contrato de Interventoría, así como en el Contrato de Concesión, sus modificaciones y Anexos.</w:t>
      </w:r>
    </w:p>
    <w:p w14:paraId="2864A7E3" w14:textId="77777777" w:rsidR="003C0627" w:rsidRPr="00A96B18" w:rsidRDefault="003C0627" w:rsidP="00AA4CCD">
      <w:pPr>
        <w:adjustRightInd/>
        <w:ind w:firstLine="708"/>
        <w:rPr>
          <w:rFonts w:ascii="Arial" w:hAnsi="Arial" w:cs="Arial"/>
          <w:sz w:val="20"/>
          <w:lang w:val="es-CO"/>
        </w:rPr>
      </w:pPr>
    </w:p>
    <w:p w14:paraId="388964E4" w14:textId="77777777" w:rsidR="003C0627" w:rsidRPr="00A96B18" w:rsidRDefault="003C0627" w:rsidP="00AA4CCD">
      <w:pPr>
        <w:adjustRightInd/>
        <w:rPr>
          <w:rFonts w:ascii="Arial" w:hAnsi="Arial" w:cs="Arial"/>
          <w:sz w:val="20"/>
          <w:lang w:val="es-CO"/>
        </w:rPr>
      </w:pPr>
      <w:r w:rsidRPr="00A96B18">
        <w:rPr>
          <w:rFonts w:ascii="Arial" w:hAnsi="Arial" w:cs="Arial"/>
          <w:sz w:val="20"/>
          <w:lang w:val="es-CO"/>
        </w:rPr>
        <w:t xml:space="preserve">Asimismo, los </w:t>
      </w:r>
      <w:bookmarkStart w:id="498" w:name="_cp_text_1_1355"/>
      <w:r w:rsidRPr="00A96B18">
        <w:rPr>
          <w:rFonts w:ascii="Arial" w:hAnsi="Arial" w:cs="Arial"/>
          <w:sz w:val="20"/>
          <w:lang w:val="es-CO"/>
        </w:rPr>
        <w:t xml:space="preserve">Informes Mensuales </w:t>
      </w:r>
      <w:bookmarkEnd w:id="498"/>
      <w:r w:rsidRPr="00A96B18">
        <w:rPr>
          <w:rFonts w:ascii="Arial" w:hAnsi="Arial" w:cs="Arial"/>
          <w:sz w:val="20"/>
          <w:lang w:val="es-CO"/>
        </w:rPr>
        <w:t>deberán contener, lo siguiente:</w:t>
      </w:r>
    </w:p>
    <w:p w14:paraId="09F045DD" w14:textId="77777777" w:rsidR="003C0627" w:rsidRPr="00A96B18" w:rsidRDefault="003C0627" w:rsidP="00AA4CCD">
      <w:pPr>
        <w:adjustRightInd/>
        <w:rPr>
          <w:rFonts w:ascii="Arial" w:hAnsi="Arial" w:cs="Arial"/>
          <w:sz w:val="20"/>
          <w:lang w:val="es-CO"/>
        </w:rPr>
      </w:pPr>
    </w:p>
    <w:p w14:paraId="61B4EA41"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Nombre del Interventor.</w:t>
      </w:r>
    </w:p>
    <w:p w14:paraId="748B9794"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Etapa en que se encuentra el Contrato de Concesión objeto de la </w:t>
      </w:r>
      <w:bookmarkStart w:id="499" w:name="_cp_text_1_1357"/>
      <w:r w:rsidRPr="00A96B18">
        <w:rPr>
          <w:rFonts w:ascii="Arial" w:hAnsi="Arial" w:cs="Arial"/>
          <w:sz w:val="20"/>
          <w:lang w:val="es-CO"/>
        </w:rPr>
        <w:t>Interventoría</w:t>
      </w:r>
      <w:bookmarkEnd w:id="499"/>
      <w:r w:rsidRPr="00A96B18">
        <w:rPr>
          <w:rFonts w:ascii="Arial" w:hAnsi="Arial" w:cs="Arial"/>
          <w:sz w:val="20"/>
          <w:lang w:val="es-CO"/>
        </w:rPr>
        <w:t>.</w:t>
      </w:r>
    </w:p>
    <w:p w14:paraId="2A42EC0C"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Ficha técnica del Proyecto.</w:t>
      </w:r>
    </w:p>
    <w:p w14:paraId="646655C2"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Información del Contrato de Concesión objeto de la </w:t>
      </w:r>
      <w:bookmarkStart w:id="500" w:name="_cp_text_1_1359"/>
      <w:r w:rsidRPr="00A96B18">
        <w:rPr>
          <w:rFonts w:ascii="Arial" w:hAnsi="Arial" w:cs="Arial"/>
          <w:sz w:val="20"/>
          <w:lang w:val="es-CO"/>
        </w:rPr>
        <w:t>Interventoría</w:t>
      </w:r>
      <w:bookmarkEnd w:id="500"/>
      <w:r w:rsidRPr="00A96B18">
        <w:rPr>
          <w:rFonts w:ascii="Arial" w:hAnsi="Arial" w:cs="Arial"/>
          <w:sz w:val="20"/>
          <w:lang w:val="es-CO"/>
        </w:rPr>
        <w:t>.</w:t>
      </w:r>
    </w:p>
    <w:p w14:paraId="44F4E5AB"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Respecto del Contrato de Concesión, diligenciamiento de los formatos SIAC que le apliquen.</w:t>
      </w:r>
    </w:p>
    <w:p w14:paraId="021BA412"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Descripción de cumplimiento de las obligaciones del Concesionario, las que dependerán de la etapa en que se encuentre el Contrato de Concesión;</w:t>
      </w:r>
    </w:p>
    <w:p w14:paraId="7971FCEF"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Avance y estado gestión ambiental.</w:t>
      </w:r>
    </w:p>
    <w:p w14:paraId="25015816" w14:textId="0C96433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 xml:space="preserve">Avance y estado </w:t>
      </w:r>
      <w:r w:rsidR="000D4CB0" w:rsidRPr="00A96B18">
        <w:rPr>
          <w:rFonts w:ascii="Arial" w:hAnsi="Arial" w:cs="Arial"/>
          <w:sz w:val="20"/>
          <w:lang w:val="es-CO"/>
        </w:rPr>
        <w:t>g</w:t>
      </w:r>
      <w:r w:rsidRPr="00A96B18">
        <w:rPr>
          <w:rFonts w:ascii="Arial" w:hAnsi="Arial" w:cs="Arial"/>
          <w:sz w:val="20"/>
          <w:lang w:val="es-CO"/>
        </w:rPr>
        <w:t xml:space="preserve">estión </w:t>
      </w:r>
      <w:r w:rsidR="000D4CB0" w:rsidRPr="00A96B18">
        <w:rPr>
          <w:rFonts w:ascii="Arial" w:hAnsi="Arial" w:cs="Arial"/>
          <w:sz w:val="20"/>
          <w:lang w:val="es-CO"/>
        </w:rPr>
        <w:t>p</w:t>
      </w:r>
      <w:r w:rsidRPr="00A96B18">
        <w:rPr>
          <w:rFonts w:ascii="Arial" w:hAnsi="Arial" w:cs="Arial"/>
          <w:sz w:val="20"/>
          <w:lang w:val="es-CO"/>
        </w:rPr>
        <w:t>redial.</w:t>
      </w:r>
    </w:p>
    <w:p w14:paraId="3F9D06C1"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Avance y estado gestión social.</w:t>
      </w:r>
    </w:p>
    <w:p w14:paraId="0618EDE3"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Avance y estado desarrollo de las Intervenciones.</w:t>
      </w:r>
    </w:p>
    <w:p w14:paraId="056AD3CB"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Avance y estado aforo y auditoría.</w:t>
      </w:r>
    </w:p>
    <w:p w14:paraId="6E4BBA4E"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Seguimiento, estado y diagnóstico del control y seguimiento jurídico.</w:t>
      </w:r>
    </w:p>
    <w:p w14:paraId="6A373EF0"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Requerimientos de informes solicitados al Concesionario.</w:t>
      </w:r>
    </w:p>
    <w:p w14:paraId="64768016" w14:textId="1CF9B1CA"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 xml:space="preserve">Información de incumplimiento de </w:t>
      </w:r>
      <w:r w:rsidRPr="00702632">
        <w:rPr>
          <w:rFonts w:ascii="Arial" w:hAnsi="Arial" w:cs="Arial"/>
          <w:sz w:val="20"/>
          <w:lang w:val="es-CO"/>
        </w:rPr>
        <w:t>Indicadores, Índice de Cumplimiento e Índice de Cumplimiento Predial el cual incluirá el análisis de las Deducciones y Retenciones si estas se presentan.</w:t>
      </w:r>
    </w:p>
    <w:p w14:paraId="311CB258"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Seguimiento a las modificaciones contractuales del Concesionario, cuando aplique.</w:t>
      </w:r>
    </w:p>
    <w:p w14:paraId="34F2B874" w14:textId="2CD346FE"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Estado de las garantías otorgadas por el Concesionario.</w:t>
      </w:r>
    </w:p>
    <w:p w14:paraId="5E9B15DA"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Avance físico de las Intervenciones:</w:t>
      </w:r>
    </w:p>
    <w:p w14:paraId="7EA2329E"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Avance de actividades contrastado con el Plan de Obras.</w:t>
      </w:r>
    </w:p>
    <w:p w14:paraId="2F7CE337"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Actividades de riesgo compartido cuando aplique.</w:t>
      </w:r>
    </w:p>
    <w:p w14:paraId="65258CB8" w14:textId="77777777" w:rsidR="003C0627" w:rsidRPr="00A96B18" w:rsidRDefault="003C0627" w:rsidP="00AA4CCD">
      <w:pPr>
        <w:pStyle w:val="Textoindependiente"/>
        <w:numPr>
          <w:ilvl w:val="0"/>
          <w:numId w:val="30"/>
        </w:numPr>
        <w:adjustRightInd/>
        <w:spacing w:after="0" w:line="240" w:lineRule="auto"/>
        <w:ind w:left="1418" w:hanging="425"/>
        <w:rPr>
          <w:rFonts w:ascii="Arial" w:hAnsi="Arial" w:cs="Arial"/>
          <w:sz w:val="20"/>
          <w:lang w:val="es-CO"/>
        </w:rPr>
      </w:pPr>
      <w:r w:rsidRPr="00A96B18">
        <w:rPr>
          <w:rFonts w:ascii="Arial" w:hAnsi="Arial" w:cs="Arial"/>
          <w:sz w:val="20"/>
          <w:lang w:val="es-CO"/>
        </w:rPr>
        <w:t>Acta Semestral de Cálculo del ARh.</w:t>
      </w:r>
    </w:p>
    <w:p w14:paraId="6C946394" w14:textId="011ECAE8"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Esquema del abscisado del proyecto.</w:t>
      </w:r>
    </w:p>
    <w:p w14:paraId="13BD24D2"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Valor pagado por Obras Complementarias, Obras Sociales u Obras Menores cuando aplique.</w:t>
      </w:r>
    </w:p>
    <w:p w14:paraId="5A3A5019"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bookmarkStart w:id="501" w:name="_cp_blt_1_1368"/>
      <w:bookmarkStart w:id="502" w:name="_cp_blt_2_1367"/>
      <w:bookmarkEnd w:id="501"/>
      <w:bookmarkEnd w:id="502"/>
      <w:r w:rsidRPr="00A96B18">
        <w:rPr>
          <w:rFonts w:ascii="Arial" w:hAnsi="Arial" w:cs="Arial"/>
          <w:sz w:val="20"/>
          <w:lang w:val="es-CO"/>
        </w:rPr>
        <w:t>Actos administrativos de aspectos ambientales y sociales.</w:t>
      </w:r>
    </w:p>
    <w:p w14:paraId="0A1FB7AF"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bookmarkStart w:id="503" w:name="_cp_blt_1_1370"/>
      <w:bookmarkStart w:id="504" w:name="_cp_blt_2_1369"/>
      <w:bookmarkEnd w:id="503"/>
      <w:bookmarkEnd w:id="504"/>
      <w:r w:rsidRPr="00A96B18">
        <w:rPr>
          <w:rFonts w:ascii="Arial" w:hAnsi="Arial" w:cs="Arial"/>
          <w:sz w:val="20"/>
          <w:lang w:val="es-CO"/>
        </w:rPr>
        <w:t>Consolidado de pesaje de camiones por peaje.</w:t>
      </w:r>
    </w:p>
    <w:p w14:paraId="7DD67DED"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bookmarkStart w:id="505" w:name="_cp_blt_1_1372"/>
      <w:bookmarkStart w:id="506" w:name="_cp_blt_2_1371"/>
      <w:bookmarkEnd w:id="505"/>
      <w:bookmarkEnd w:id="506"/>
      <w:r w:rsidRPr="00A96B18">
        <w:rPr>
          <w:rFonts w:ascii="Arial" w:hAnsi="Arial" w:cs="Arial"/>
          <w:sz w:val="20"/>
          <w:lang w:val="es-CO"/>
        </w:rPr>
        <w:t>Informe general parte técnica y operativa.</w:t>
      </w:r>
    </w:p>
    <w:p w14:paraId="28A9E6A2"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Informe de riesgos.</w:t>
      </w:r>
    </w:p>
    <w:p w14:paraId="1901A04F"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Información financiera.</w:t>
      </w:r>
    </w:p>
    <w:p w14:paraId="6E6FA6CD"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Síntesis del Comité Fiduciario.</w:t>
      </w:r>
    </w:p>
    <w:p w14:paraId="4C5EF7D7"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Resumen de ingresos de la concesión en el período.</w:t>
      </w:r>
    </w:p>
    <w:p w14:paraId="7256C633"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Resumen consolidado de ingresos de la concesión.</w:t>
      </w:r>
    </w:p>
    <w:p w14:paraId="05FE7D3B"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 xml:space="preserve">Estado de las cuentas y los estados financieros del </w:t>
      </w:r>
      <w:bookmarkStart w:id="507" w:name="_Hlk72927049"/>
      <w:r w:rsidRPr="00A96B18">
        <w:rPr>
          <w:rFonts w:ascii="Arial" w:hAnsi="Arial" w:cs="Arial"/>
          <w:sz w:val="20"/>
          <w:lang w:val="es-CO"/>
        </w:rPr>
        <w:t xml:space="preserve">Patrimonio Autónomo </w:t>
      </w:r>
      <w:bookmarkEnd w:id="507"/>
      <w:r w:rsidRPr="00A96B18">
        <w:rPr>
          <w:rFonts w:ascii="Arial" w:hAnsi="Arial" w:cs="Arial"/>
          <w:sz w:val="20"/>
          <w:lang w:val="es-CO"/>
        </w:rPr>
        <w:t xml:space="preserve">y de cada una de las subcuentas que lo integran, de conformidad con la información entregada por la </w:t>
      </w:r>
      <w:bookmarkStart w:id="508" w:name="_cp_text_1_1374"/>
      <w:r w:rsidRPr="00A96B18">
        <w:rPr>
          <w:rFonts w:ascii="Arial" w:hAnsi="Arial" w:cs="Arial"/>
          <w:sz w:val="20"/>
          <w:lang w:val="es-CO"/>
        </w:rPr>
        <w:t xml:space="preserve">sociedad fiduciaria que administre el Patrimonio Autónomo </w:t>
      </w:r>
      <w:bookmarkEnd w:id="508"/>
      <w:r w:rsidRPr="00A96B18">
        <w:rPr>
          <w:rFonts w:ascii="Arial" w:hAnsi="Arial" w:cs="Arial"/>
          <w:sz w:val="20"/>
          <w:lang w:val="es-CO"/>
        </w:rPr>
        <w:t>y el análisis de estos aspectos.</w:t>
      </w:r>
    </w:p>
    <w:p w14:paraId="0F16E6BA"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Comportamiento del tráfico anual desde el inicio de la concesión.</w:t>
      </w:r>
    </w:p>
    <w:p w14:paraId="7C9E1A13" w14:textId="77777777"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Comportamiento del recaudo anual desde el inicio de la etapa de operación.</w:t>
      </w:r>
    </w:p>
    <w:p w14:paraId="585B470F" w14:textId="7C2B6D05" w:rsidR="003C0627" w:rsidRPr="00A96B18" w:rsidRDefault="003C0627" w:rsidP="00AA4CCD">
      <w:pPr>
        <w:pStyle w:val="Textoindependiente"/>
        <w:numPr>
          <w:ilvl w:val="1"/>
          <w:numId w:val="23"/>
        </w:numPr>
        <w:tabs>
          <w:tab w:val="clear" w:pos="1211"/>
        </w:tabs>
        <w:adjustRightInd/>
        <w:spacing w:after="0" w:line="240" w:lineRule="auto"/>
        <w:ind w:left="993" w:hanging="426"/>
        <w:rPr>
          <w:rFonts w:ascii="Arial" w:hAnsi="Arial" w:cs="Arial"/>
          <w:sz w:val="20"/>
          <w:lang w:val="es-CO"/>
        </w:rPr>
      </w:pPr>
      <w:r w:rsidRPr="00A96B18">
        <w:rPr>
          <w:rFonts w:ascii="Arial" w:hAnsi="Arial" w:cs="Arial"/>
          <w:sz w:val="20"/>
          <w:lang w:val="es-CO"/>
        </w:rPr>
        <w:t>Resumen de la Retribución o Compensación Especial, según el cumplimiento de los Indicadores establecidos en el Contrato de Concesión.</w:t>
      </w:r>
    </w:p>
    <w:p w14:paraId="40C1E38A" w14:textId="62B9F185"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Servicios de la </w:t>
      </w:r>
      <w:bookmarkStart w:id="509" w:name="_cp_text_1_1376"/>
      <w:r w:rsidRPr="00A96B18">
        <w:rPr>
          <w:rFonts w:ascii="Arial" w:hAnsi="Arial" w:cs="Arial"/>
          <w:sz w:val="20"/>
          <w:lang w:val="es-CO"/>
        </w:rPr>
        <w:t>concesión</w:t>
      </w:r>
      <w:bookmarkEnd w:id="509"/>
      <w:r w:rsidRPr="00A96B18">
        <w:rPr>
          <w:rFonts w:ascii="Arial" w:hAnsi="Arial" w:cs="Arial"/>
          <w:sz w:val="20"/>
          <w:lang w:val="es-CO"/>
        </w:rPr>
        <w:t>.</w:t>
      </w:r>
    </w:p>
    <w:p w14:paraId="6942FDD9" w14:textId="12736B43"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Detalle de actividades y obligaciones cumplidas por el Interventor, conforme a las obligaciones previstas en el presente contrato.</w:t>
      </w:r>
    </w:p>
    <w:p w14:paraId="4A114A12"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Acreditación de cumplimiento de </w:t>
      </w:r>
      <w:bookmarkStart w:id="510" w:name="_cp_text_1_1378"/>
      <w:r w:rsidRPr="00A96B18">
        <w:rPr>
          <w:rFonts w:ascii="Arial" w:hAnsi="Arial" w:cs="Arial"/>
          <w:sz w:val="20"/>
          <w:lang w:val="es-CO"/>
        </w:rPr>
        <w:t xml:space="preserve">aportes parafiscales y de seguridad social </w:t>
      </w:r>
      <w:bookmarkEnd w:id="510"/>
      <w:r w:rsidRPr="00A96B18">
        <w:rPr>
          <w:rFonts w:ascii="Arial" w:hAnsi="Arial" w:cs="Arial"/>
          <w:sz w:val="20"/>
          <w:lang w:val="es-CO"/>
        </w:rPr>
        <w:t xml:space="preserve">por parte del personal del Interventor, para lo cual deberá anexar la </w:t>
      </w:r>
      <w:bookmarkStart w:id="511" w:name="_cp_text_1_1380"/>
      <w:r w:rsidRPr="00A96B18">
        <w:rPr>
          <w:rFonts w:ascii="Arial" w:hAnsi="Arial" w:cs="Arial"/>
          <w:sz w:val="20"/>
          <w:lang w:val="es-CO"/>
        </w:rPr>
        <w:t xml:space="preserve">planilla </w:t>
      </w:r>
      <w:bookmarkEnd w:id="511"/>
      <w:r w:rsidRPr="00A96B18">
        <w:rPr>
          <w:rFonts w:ascii="Arial" w:hAnsi="Arial" w:cs="Arial"/>
          <w:sz w:val="20"/>
          <w:lang w:val="es-CO"/>
        </w:rPr>
        <w:t xml:space="preserve">integrada de liquidación de aportes parafiscales, la cual podrá ser verificada por el Supervisor de la </w:t>
      </w:r>
      <w:bookmarkStart w:id="512" w:name="_cp_text_1_1382"/>
      <w:r w:rsidRPr="00A96B18">
        <w:rPr>
          <w:rFonts w:ascii="Arial" w:hAnsi="Arial" w:cs="Arial"/>
          <w:sz w:val="20"/>
          <w:lang w:val="es-CO"/>
        </w:rPr>
        <w:t>ANI</w:t>
      </w:r>
      <w:bookmarkEnd w:id="512"/>
      <w:r w:rsidRPr="00A96B18">
        <w:rPr>
          <w:rFonts w:ascii="Arial" w:hAnsi="Arial" w:cs="Arial"/>
          <w:sz w:val="20"/>
          <w:lang w:val="es-CO"/>
        </w:rPr>
        <w:t xml:space="preserve"> las veces que lo estime conveniente. Adicional a lo anterior, el Supervisor del contrato designado por la </w:t>
      </w:r>
      <w:bookmarkStart w:id="513" w:name="_cp_text_1_1384"/>
      <w:r w:rsidRPr="00A96B18">
        <w:rPr>
          <w:rFonts w:ascii="Arial" w:hAnsi="Arial" w:cs="Arial"/>
          <w:sz w:val="20"/>
          <w:lang w:val="es-CO"/>
        </w:rPr>
        <w:t>ANI</w:t>
      </w:r>
      <w:bookmarkEnd w:id="513"/>
      <w:r w:rsidRPr="00A96B18">
        <w:rPr>
          <w:rFonts w:ascii="Arial" w:hAnsi="Arial" w:cs="Arial"/>
          <w:sz w:val="20"/>
          <w:lang w:val="es-CO"/>
        </w:rPr>
        <w:t xml:space="preserve"> podrá exigir a lo largo del Contrato de Interventoría todas las veces que lo considere conveniente: </w:t>
      </w:r>
      <w:bookmarkStart w:id="514" w:name="_cp_text_1_1386"/>
      <w:r w:rsidRPr="00A96B18">
        <w:rPr>
          <w:rFonts w:ascii="Arial" w:hAnsi="Arial" w:cs="Arial"/>
          <w:sz w:val="20"/>
          <w:lang w:val="es-CO"/>
        </w:rPr>
        <w:t xml:space="preserve">los </w:t>
      </w:r>
      <w:bookmarkEnd w:id="514"/>
      <w:r w:rsidRPr="00A96B18">
        <w:rPr>
          <w:rFonts w:ascii="Arial" w:hAnsi="Arial" w:cs="Arial"/>
          <w:sz w:val="20"/>
          <w:lang w:val="es-CO"/>
        </w:rPr>
        <w:t xml:space="preserve">contratos, </w:t>
      </w:r>
      <w:bookmarkStart w:id="515" w:name="_cp_text_1_1388"/>
      <w:r w:rsidRPr="00A96B18">
        <w:rPr>
          <w:rFonts w:ascii="Arial" w:hAnsi="Arial" w:cs="Arial"/>
          <w:sz w:val="20"/>
          <w:lang w:val="es-CO"/>
        </w:rPr>
        <w:t xml:space="preserve">órdenes </w:t>
      </w:r>
      <w:bookmarkEnd w:id="515"/>
      <w:r w:rsidRPr="00A96B18">
        <w:rPr>
          <w:rFonts w:ascii="Arial" w:hAnsi="Arial" w:cs="Arial"/>
          <w:sz w:val="20"/>
          <w:lang w:val="es-CO"/>
        </w:rPr>
        <w:t>de servicio, cuentas de cobro u otros documentos, de la totalidad del personal, que demuestren la remuneración y la relación existentes entre el Interventor y el miembro de su equipo, bajo las cuales se están prestando los servicios de consultoría por parte del mencionado personal.</w:t>
      </w:r>
    </w:p>
    <w:p w14:paraId="14535F05"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Anexar la relación y copia digital de la correspondencia que le permita a la </w:t>
      </w:r>
      <w:bookmarkStart w:id="516" w:name="_cp_text_1_1390"/>
      <w:r w:rsidRPr="00A96B18">
        <w:rPr>
          <w:rFonts w:ascii="Arial" w:hAnsi="Arial" w:cs="Arial"/>
          <w:sz w:val="20"/>
          <w:lang w:val="es-CO"/>
        </w:rPr>
        <w:t xml:space="preserve">ANI </w:t>
      </w:r>
      <w:bookmarkEnd w:id="516"/>
      <w:r w:rsidRPr="00A96B18">
        <w:rPr>
          <w:rFonts w:ascii="Arial" w:hAnsi="Arial" w:cs="Arial"/>
          <w:sz w:val="20"/>
          <w:lang w:val="es-CO"/>
        </w:rPr>
        <w:t>mantener control sobre los requerimientos escritos, cumplir los plazos de respuesta y actuar según lo acordado.</w:t>
      </w:r>
    </w:p>
    <w:p w14:paraId="5D710B6C"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Resultados de las mediciones de los </w:t>
      </w:r>
      <w:bookmarkStart w:id="517" w:name="_cp_text_1_1392"/>
      <w:r w:rsidRPr="00A96B18">
        <w:rPr>
          <w:rFonts w:ascii="Arial" w:hAnsi="Arial" w:cs="Arial"/>
          <w:sz w:val="20"/>
          <w:lang w:val="es-CO"/>
        </w:rPr>
        <w:t>Indicadores de disponibilidad, seguridad, calidad y nivel de servicio</w:t>
      </w:r>
      <w:bookmarkEnd w:id="517"/>
      <w:r w:rsidRPr="00A96B18">
        <w:rPr>
          <w:rFonts w:ascii="Arial" w:hAnsi="Arial" w:cs="Arial"/>
          <w:sz w:val="20"/>
          <w:lang w:val="es-CO"/>
        </w:rPr>
        <w:t>.</w:t>
      </w:r>
    </w:p>
    <w:p w14:paraId="54D00872"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Observaciones y generalidades consideradas por el Interventor, que no puedan ser catalogadas dentro de las generalidades anteriormente establecidas.</w:t>
      </w:r>
    </w:p>
    <w:p w14:paraId="4BE0F1ED"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 xml:space="preserve">Conclusiones y </w:t>
      </w:r>
      <w:bookmarkStart w:id="518" w:name="_cp_text_1_1394"/>
      <w:r w:rsidRPr="00A96B18">
        <w:rPr>
          <w:rFonts w:ascii="Arial" w:hAnsi="Arial" w:cs="Arial"/>
          <w:sz w:val="20"/>
          <w:lang w:val="es-CO"/>
        </w:rPr>
        <w:t xml:space="preserve">recomendaciones </w:t>
      </w:r>
      <w:bookmarkEnd w:id="518"/>
      <w:r w:rsidRPr="00A96B18">
        <w:rPr>
          <w:rFonts w:ascii="Arial" w:hAnsi="Arial" w:cs="Arial"/>
          <w:sz w:val="20"/>
          <w:lang w:val="es-CO"/>
        </w:rPr>
        <w:t>del Interventor a la ANI, y acciones correctivas y/o preventivas a implementar en todos los aspectos de la concesión (administrativo, financiero, técnico, ambiental, social, predial, jurídico, operación, mantenimiento, etc.)</w:t>
      </w:r>
    </w:p>
    <w:p w14:paraId="0FADFC40"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r w:rsidRPr="00A96B18">
        <w:rPr>
          <w:rFonts w:ascii="Arial" w:hAnsi="Arial" w:cs="Arial"/>
          <w:sz w:val="20"/>
          <w:lang w:val="es-CO"/>
        </w:rPr>
        <w:t>Listado de mediciones, ensayos y verificaciones</w:t>
      </w:r>
      <w:bookmarkStart w:id="519" w:name="_cp_text_1_1398"/>
      <w:r w:rsidRPr="00A96B18">
        <w:rPr>
          <w:rFonts w:ascii="Arial" w:hAnsi="Arial" w:cs="Arial"/>
          <w:sz w:val="20"/>
          <w:lang w:val="es-CO"/>
        </w:rPr>
        <w:t xml:space="preserve">: </w:t>
      </w:r>
      <w:bookmarkStart w:id="520" w:name="_cp_text_1_1400"/>
      <w:bookmarkEnd w:id="519"/>
      <w:r w:rsidRPr="00A96B18">
        <w:rPr>
          <w:rFonts w:ascii="Arial" w:hAnsi="Arial" w:cs="Arial"/>
          <w:sz w:val="20"/>
          <w:lang w:val="es-CO"/>
        </w:rPr>
        <w:t xml:space="preserve">el Interventor indicará con toda precisión </w:t>
      </w:r>
      <w:bookmarkStart w:id="521" w:name="_cp_text_4_1401"/>
      <w:bookmarkEnd w:id="520"/>
      <w:r w:rsidRPr="00A96B18">
        <w:rPr>
          <w:rFonts w:ascii="Arial" w:hAnsi="Arial" w:cs="Arial"/>
          <w:sz w:val="20"/>
          <w:lang w:val="es-CO"/>
        </w:rPr>
        <w:t xml:space="preserve">las mediciones, ensayos y verificaciones </w:t>
      </w:r>
      <w:bookmarkStart w:id="522" w:name="_cp_text_1_1402"/>
      <w:bookmarkEnd w:id="521"/>
      <w:r w:rsidRPr="00A96B18">
        <w:rPr>
          <w:rFonts w:ascii="Arial" w:hAnsi="Arial" w:cs="Arial"/>
          <w:sz w:val="20"/>
          <w:lang w:val="es-CO"/>
        </w:rPr>
        <w:t>que hubiera efectuado de conformidad con las actividades y procedimientos de Interventoría, aquellas que hubiera realizado en adición a las descritas en los Apéndices Técnicos del Contrato de concesión y la Propuesta del Interventor. Igualmente incluirá los resultados de estos estudios</w:t>
      </w:r>
      <w:bookmarkStart w:id="523" w:name="_cp_text_1_1404"/>
      <w:bookmarkEnd w:id="522"/>
      <w:r w:rsidRPr="00A96B18">
        <w:rPr>
          <w:rFonts w:ascii="Arial" w:hAnsi="Arial" w:cs="Arial"/>
          <w:sz w:val="20"/>
          <w:lang w:val="es-CO"/>
        </w:rPr>
        <w:t>.</w:t>
      </w:r>
    </w:p>
    <w:p w14:paraId="20B2CCFD"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bookmarkStart w:id="524" w:name="_cp_blt_1_1406"/>
      <w:bookmarkStart w:id="525" w:name="_cp_blt_2_1405"/>
      <w:bookmarkEnd w:id="523"/>
      <w:bookmarkEnd w:id="524"/>
      <w:bookmarkEnd w:id="525"/>
      <w:r w:rsidRPr="00A96B18">
        <w:rPr>
          <w:rFonts w:ascii="Arial" w:hAnsi="Arial" w:cs="Arial"/>
          <w:sz w:val="20"/>
          <w:lang w:val="es-CO"/>
        </w:rPr>
        <w:t>Una relación sobre la atención de las solicitudes, quejas y reclamos presentados por la ciudadanía que tengan como objeto algún tema atinente a las obligaciones del Concesionario y del Interventor, el estado de trámite y contestación de las mismas y los mecanismos adoptados para la corrección de los problemas denunciados en tales PQR, dispuestos por el Interventor en caso de que fueran procedentes.</w:t>
      </w:r>
    </w:p>
    <w:p w14:paraId="066EC00F"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bookmarkStart w:id="526" w:name="_cp_blt_1_1410"/>
      <w:bookmarkStart w:id="527" w:name="_cp_blt_2_1409"/>
      <w:bookmarkEnd w:id="526"/>
      <w:bookmarkEnd w:id="527"/>
      <w:r w:rsidRPr="00A96B18">
        <w:rPr>
          <w:rFonts w:ascii="Arial" w:hAnsi="Arial" w:cs="Arial"/>
          <w:sz w:val="20"/>
          <w:lang w:val="es-CO"/>
        </w:rPr>
        <w:t xml:space="preserve">Incluir dentro del informe mensual que debe presentar </w:t>
      </w:r>
      <w:bookmarkStart w:id="528" w:name="_cp_text_1_1408"/>
      <w:r w:rsidRPr="00A96B18">
        <w:rPr>
          <w:rFonts w:ascii="Arial" w:hAnsi="Arial" w:cs="Arial"/>
          <w:sz w:val="20"/>
          <w:lang w:val="es-CO"/>
        </w:rPr>
        <w:t>el Interventor</w:t>
      </w:r>
      <w:bookmarkEnd w:id="528"/>
      <w:r w:rsidRPr="00A96B18">
        <w:rPr>
          <w:rFonts w:ascii="Arial" w:hAnsi="Arial" w:cs="Arial"/>
          <w:sz w:val="20"/>
          <w:lang w:val="es-CO"/>
        </w:rPr>
        <w:t>, se relacione y cuantifique las actividades de Mantenimiento. Adicionalmente se deben presentar los planes de mantenimiento anual para cada tramo del proyecto de concesión.</w:t>
      </w:r>
    </w:p>
    <w:p w14:paraId="61CAB120" w14:textId="77777777" w:rsidR="003C0627" w:rsidRPr="00A96B18" w:rsidRDefault="003C0627" w:rsidP="00AA4CCD">
      <w:pPr>
        <w:pStyle w:val="Textoindependiente"/>
        <w:numPr>
          <w:ilvl w:val="0"/>
          <w:numId w:val="23"/>
        </w:numPr>
        <w:tabs>
          <w:tab w:val="clear" w:pos="1800"/>
        </w:tabs>
        <w:adjustRightInd/>
        <w:spacing w:after="0" w:line="240" w:lineRule="auto"/>
        <w:ind w:left="567" w:hanging="540"/>
        <w:rPr>
          <w:rFonts w:ascii="Arial" w:hAnsi="Arial" w:cs="Arial"/>
          <w:sz w:val="20"/>
          <w:lang w:val="es-CO"/>
        </w:rPr>
      </w:pPr>
      <w:bookmarkStart w:id="529" w:name="_cp_blt_1_1412"/>
      <w:bookmarkStart w:id="530" w:name="_cp_blt_2_1411"/>
      <w:bookmarkEnd w:id="529"/>
      <w:bookmarkEnd w:id="530"/>
      <w:r w:rsidRPr="00A96B18">
        <w:rPr>
          <w:rFonts w:ascii="Arial" w:hAnsi="Arial" w:cs="Arial"/>
          <w:sz w:val="20"/>
          <w:lang w:val="es-CO"/>
        </w:rPr>
        <w:t xml:space="preserve">Incluir en el informe video de avances mensuales del proyecto en medio </w:t>
      </w:r>
      <w:r w:rsidRPr="00702632">
        <w:rPr>
          <w:rFonts w:ascii="Arial" w:hAnsi="Arial" w:cs="Arial"/>
          <w:sz w:val="20"/>
          <w:lang w:val="es-CO"/>
        </w:rPr>
        <w:t>de soporte de almacenamiento</w:t>
      </w:r>
      <w:r w:rsidRPr="00A96B18">
        <w:rPr>
          <w:rFonts w:ascii="Arial" w:hAnsi="Arial" w:cs="Arial"/>
          <w:sz w:val="20"/>
        </w:rPr>
        <w:t xml:space="preserve"> de datos</w:t>
      </w:r>
      <w:r w:rsidRPr="00A96B18">
        <w:rPr>
          <w:rFonts w:ascii="Arial" w:hAnsi="Arial" w:cs="Arial"/>
          <w:sz w:val="20"/>
          <w:lang w:val="es-CO"/>
        </w:rPr>
        <w:t>.</w:t>
      </w:r>
    </w:p>
    <w:p w14:paraId="37FA02E0" w14:textId="77777777" w:rsidR="003C0627" w:rsidRPr="00A96B18" w:rsidRDefault="003C0627" w:rsidP="00AA4CCD">
      <w:pPr>
        <w:pStyle w:val="Textoindependiente"/>
        <w:adjustRightInd/>
        <w:spacing w:after="0" w:line="240" w:lineRule="auto"/>
        <w:ind w:left="27"/>
        <w:rPr>
          <w:rFonts w:ascii="Arial" w:hAnsi="Arial" w:cs="Arial"/>
          <w:sz w:val="20"/>
          <w:lang w:val="es-CO"/>
        </w:rPr>
      </w:pPr>
      <w:bookmarkStart w:id="531" w:name="_cp_blt_1_1416"/>
      <w:bookmarkStart w:id="532" w:name="_cp_blt_2_1415"/>
      <w:bookmarkStart w:id="533" w:name="_cp_blt_1_1418"/>
      <w:bookmarkStart w:id="534" w:name="_cp_blt_2_1417"/>
      <w:bookmarkEnd w:id="531"/>
      <w:bookmarkEnd w:id="532"/>
      <w:bookmarkEnd w:id="533"/>
      <w:bookmarkEnd w:id="534"/>
    </w:p>
    <w:p w14:paraId="0D4D1495" w14:textId="77777777" w:rsidR="003C0627" w:rsidRDefault="003C0627" w:rsidP="00AA4CCD">
      <w:pPr>
        <w:pStyle w:val="Textoindependiente"/>
        <w:adjustRightInd/>
        <w:spacing w:after="0" w:line="240" w:lineRule="auto"/>
        <w:rPr>
          <w:rFonts w:ascii="Arial" w:hAnsi="Arial" w:cs="Arial"/>
          <w:sz w:val="20"/>
          <w:lang w:val="es-CO"/>
        </w:rPr>
      </w:pPr>
      <w:r w:rsidRPr="00A96B18">
        <w:rPr>
          <w:rFonts w:ascii="Arial" w:hAnsi="Arial" w:cs="Arial"/>
          <w:sz w:val="20"/>
          <w:lang w:val="es-CO"/>
        </w:rPr>
        <w:t>No obstante, lo anterior, el Interventor podrá incluir información adicional tendiente a cumplir con sus obligaciones en relación con la ejecución del Contrato de Concesión y el contenido de éste. Estos Informes de Interventoría mensuales deberán presentarse dentro de los primeros diez (10) Días Calendario de cada Mes, al Supervisor del presente Contrato y será requisito indispensable que el equipo de apoyo y el Supervisor revisen y den su visto bueno al informe para el pago mensual al Interventor, salvo que el Contrato de Concesión establezca un plazo de entrega diferente.</w:t>
      </w:r>
    </w:p>
    <w:p w14:paraId="6F2DF176" w14:textId="77777777" w:rsidR="00702632" w:rsidRPr="00A96B18" w:rsidRDefault="00702632" w:rsidP="00AA4CCD">
      <w:pPr>
        <w:pStyle w:val="Textoindependiente"/>
        <w:adjustRightInd/>
        <w:spacing w:after="0" w:line="240" w:lineRule="auto"/>
        <w:rPr>
          <w:rFonts w:ascii="Arial" w:hAnsi="Arial" w:cs="Arial"/>
          <w:sz w:val="20"/>
          <w:lang w:val="es-CO"/>
        </w:rPr>
      </w:pPr>
    </w:p>
    <w:p w14:paraId="611B5D5C"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El pago mensual que debe hacerse como remuneración a las labores de Interventoría se realizará de acuerdo a lo establecido a la Cláusula 2.4 del contrato de Interventoría, una vez adelantado el trámite pertinente, está condicionado a la previa aprobación que haga la ANI de los informes, diagnósticos o productos que deba presentar el Interventor a la ANI durante el correspondiente periodo mensual y a la presentación de las certificaciones de los pagos de aportes parafiscales del Personal del Interventor.</w:t>
      </w:r>
    </w:p>
    <w:p w14:paraId="0750FA53" w14:textId="77777777" w:rsidR="00702632" w:rsidRPr="00A96B18" w:rsidRDefault="00702632" w:rsidP="00AA4CCD">
      <w:pPr>
        <w:pStyle w:val="Estilo4"/>
        <w:numPr>
          <w:ilvl w:val="0"/>
          <w:numId w:val="0"/>
        </w:numPr>
        <w:adjustRightInd/>
        <w:spacing w:before="0" w:after="0" w:line="240" w:lineRule="auto"/>
        <w:jc w:val="both"/>
        <w:outlineLvl w:val="9"/>
        <w:rPr>
          <w:rFonts w:ascii="Arial" w:hAnsi="Arial" w:cs="Arial"/>
          <w:b w:val="0"/>
          <w:bCs/>
          <w:sz w:val="20"/>
        </w:rPr>
      </w:pPr>
    </w:p>
    <w:p w14:paraId="71D98C54" w14:textId="63DE4356" w:rsidR="003C0627" w:rsidRDefault="003C0627" w:rsidP="00AA4CCD">
      <w:pPr>
        <w:pStyle w:val="Textoindependiente"/>
        <w:adjustRightInd/>
        <w:spacing w:after="0" w:line="240" w:lineRule="auto"/>
        <w:ind w:left="27"/>
        <w:rPr>
          <w:rFonts w:ascii="Arial" w:hAnsi="Arial" w:cs="Arial"/>
          <w:sz w:val="20"/>
          <w:lang w:val="es-CO"/>
        </w:rPr>
      </w:pPr>
      <w:r w:rsidRPr="00A96B18">
        <w:rPr>
          <w:rFonts w:ascii="Arial" w:hAnsi="Arial" w:cs="Arial"/>
          <w:bCs/>
          <w:sz w:val="20"/>
          <w:lang w:val="es-CO"/>
        </w:rPr>
        <w:t>En cada uno de los Informes Mensuales, el Interventor indicará con toda precisión las mediciones,</w:t>
      </w:r>
      <w:r w:rsidRPr="00A96B18">
        <w:rPr>
          <w:rFonts w:ascii="Arial" w:hAnsi="Arial" w:cs="Arial"/>
          <w:sz w:val="20"/>
          <w:lang w:val="es-CO"/>
        </w:rPr>
        <w:t xml:space="preserve"> ensayos y verificaciones que hubiera efectuado de conformidad con las actividades y procedimientos de Interventoría, así como los resultados de los mismos. En todo caso, el Interventor deberá tener en cuenta que las actividades y procedimientos del Interventor son apenas los requisitos mínimos que debe cumplir en desarrollo del Contrato de Interventoría.</w:t>
      </w:r>
    </w:p>
    <w:p w14:paraId="39742C1F" w14:textId="77777777" w:rsidR="00702632" w:rsidRPr="00A96B18" w:rsidRDefault="00702632" w:rsidP="00AA4CCD">
      <w:pPr>
        <w:pStyle w:val="Textoindependiente"/>
        <w:adjustRightInd/>
        <w:spacing w:after="0" w:line="240" w:lineRule="auto"/>
        <w:ind w:left="27"/>
        <w:rPr>
          <w:rFonts w:ascii="Arial" w:hAnsi="Arial" w:cs="Arial"/>
          <w:sz w:val="20"/>
          <w:lang w:val="es-CO"/>
        </w:rPr>
      </w:pPr>
    </w:p>
    <w:p w14:paraId="41E960A9" w14:textId="77777777" w:rsidR="003C0627" w:rsidRPr="00A96B18" w:rsidRDefault="003C0627" w:rsidP="00AA4CCD">
      <w:pPr>
        <w:pStyle w:val="Textoindependiente"/>
        <w:adjustRightInd/>
        <w:spacing w:after="0" w:line="240" w:lineRule="auto"/>
        <w:ind w:left="27"/>
        <w:rPr>
          <w:rFonts w:ascii="Arial" w:hAnsi="Arial" w:cs="Arial"/>
          <w:sz w:val="20"/>
          <w:lang w:val="es-CO"/>
        </w:rPr>
      </w:pPr>
      <w:r w:rsidRPr="00A96B18">
        <w:rPr>
          <w:rFonts w:ascii="Arial" w:hAnsi="Arial" w:cs="Arial"/>
          <w:sz w:val="20"/>
          <w:lang w:val="es-CO"/>
        </w:rPr>
        <w:t xml:space="preserve">Por lo tanto, el Interventor en su Informe Mensual, deberá incluir el listado de las mediciones, ensayos y verificaciones que hubiera efectuado, así como aquellas que hubiera realizado en adición a las descritas en los Apéndices </w:t>
      </w:r>
      <w:bookmarkStart w:id="535" w:name="_cp_text_1_1422"/>
      <w:r w:rsidRPr="00A96B18">
        <w:rPr>
          <w:rFonts w:ascii="Arial" w:hAnsi="Arial" w:cs="Arial"/>
          <w:sz w:val="20"/>
          <w:lang w:val="es-CO"/>
        </w:rPr>
        <w:t xml:space="preserve">Técnicos </w:t>
      </w:r>
      <w:bookmarkEnd w:id="535"/>
      <w:r w:rsidRPr="00A96B18">
        <w:rPr>
          <w:rFonts w:ascii="Arial" w:hAnsi="Arial" w:cs="Arial"/>
          <w:sz w:val="20"/>
          <w:lang w:val="es-CO"/>
        </w:rPr>
        <w:t xml:space="preserve">del Contrato de </w:t>
      </w:r>
      <w:bookmarkStart w:id="536" w:name="_cp_text_1_1424"/>
      <w:r w:rsidRPr="00A96B18">
        <w:rPr>
          <w:rFonts w:ascii="Arial" w:hAnsi="Arial" w:cs="Arial"/>
          <w:sz w:val="20"/>
          <w:lang w:val="es-CO"/>
        </w:rPr>
        <w:t xml:space="preserve">Concesión </w:t>
      </w:r>
      <w:bookmarkEnd w:id="536"/>
      <w:r w:rsidRPr="00A96B18">
        <w:rPr>
          <w:rFonts w:ascii="Arial" w:hAnsi="Arial" w:cs="Arial"/>
          <w:sz w:val="20"/>
          <w:lang w:val="es-CO"/>
        </w:rPr>
        <w:t xml:space="preserve">y la </w:t>
      </w:r>
      <w:bookmarkStart w:id="537" w:name="_cp_text_1_1426"/>
      <w:r w:rsidRPr="00A96B18">
        <w:rPr>
          <w:rFonts w:ascii="Arial" w:hAnsi="Arial" w:cs="Arial"/>
          <w:sz w:val="20"/>
          <w:lang w:val="es-CO"/>
        </w:rPr>
        <w:t xml:space="preserve">propuesta </w:t>
      </w:r>
      <w:bookmarkEnd w:id="537"/>
      <w:r w:rsidRPr="00A96B18">
        <w:rPr>
          <w:rFonts w:ascii="Arial" w:hAnsi="Arial" w:cs="Arial"/>
          <w:sz w:val="20"/>
          <w:lang w:val="es-CO"/>
        </w:rPr>
        <w:t>del Interventor.</w:t>
      </w:r>
    </w:p>
    <w:p w14:paraId="6917D6D3" w14:textId="77777777" w:rsidR="0055420A" w:rsidRPr="00A96B18" w:rsidRDefault="0055420A" w:rsidP="00AA4CCD">
      <w:pPr>
        <w:rPr>
          <w:rFonts w:ascii="Arial" w:hAnsi="Arial" w:cs="Arial"/>
          <w:sz w:val="20"/>
          <w:lang w:val="es-CO"/>
        </w:rPr>
      </w:pPr>
    </w:p>
    <w:p w14:paraId="0CB0225F" w14:textId="77777777" w:rsidR="00977496" w:rsidRPr="00A96B18" w:rsidRDefault="00977496" w:rsidP="00AA4CCD">
      <w:pPr>
        <w:pStyle w:val="Ttulo3"/>
        <w:numPr>
          <w:ilvl w:val="2"/>
          <w:numId w:val="21"/>
        </w:numPr>
        <w:spacing w:before="0" w:after="0" w:line="240" w:lineRule="auto"/>
        <w:ind w:left="567" w:hanging="567"/>
        <w:rPr>
          <w:rFonts w:ascii="Arial" w:hAnsi="Arial" w:cs="Arial"/>
          <w:sz w:val="20"/>
          <w:szCs w:val="20"/>
        </w:rPr>
      </w:pPr>
      <w:bookmarkStart w:id="538" w:name="_Toc64829500"/>
      <w:bookmarkStart w:id="539" w:name="_Toc64836117"/>
      <w:r w:rsidRPr="00A96B18">
        <w:rPr>
          <w:rFonts w:ascii="Arial" w:hAnsi="Arial" w:cs="Arial"/>
          <w:sz w:val="20"/>
          <w:szCs w:val="20"/>
        </w:rPr>
        <w:t>Informe Inicial</w:t>
      </w:r>
      <w:bookmarkEnd w:id="538"/>
      <w:bookmarkEnd w:id="539"/>
    </w:p>
    <w:p w14:paraId="5C8CBD45" w14:textId="77777777" w:rsidR="0055420A" w:rsidRPr="00A96B18" w:rsidRDefault="0055420A" w:rsidP="00AA4CCD">
      <w:pPr>
        <w:rPr>
          <w:rFonts w:ascii="Arial" w:hAnsi="Arial" w:cs="Arial"/>
          <w:sz w:val="20"/>
        </w:rPr>
      </w:pPr>
    </w:p>
    <w:p w14:paraId="5C618B6A" w14:textId="716F0925"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El Interventor de manera paralela a las actividades de supervisión descritas más adelante deberá </w:t>
      </w:r>
      <w:bookmarkStart w:id="540" w:name="_cp_text_1_1437"/>
      <w:r w:rsidRPr="00A96B18">
        <w:rPr>
          <w:rFonts w:ascii="Arial" w:hAnsi="Arial" w:cs="Arial"/>
          <w:b w:val="0"/>
          <w:bCs/>
          <w:sz w:val="20"/>
        </w:rPr>
        <w:t xml:space="preserve">entregar </w:t>
      </w:r>
      <w:bookmarkEnd w:id="540"/>
      <w:r w:rsidRPr="00A96B18">
        <w:rPr>
          <w:rFonts w:ascii="Arial" w:hAnsi="Arial" w:cs="Arial"/>
          <w:b w:val="0"/>
          <w:bCs/>
          <w:sz w:val="20"/>
        </w:rPr>
        <w:t xml:space="preserve">dentro de los dos meses siguientes al </w:t>
      </w:r>
      <w:bookmarkStart w:id="541" w:name="_cp_text_1_1440"/>
      <w:r w:rsidRPr="00A96B18">
        <w:rPr>
          <w:rFonts w:ascii="Arial" w:hAnsi="Arial" w:cs="Arial"/>
          <w:b w:val="0"/>
          <w:bCs/>
          <w:sz w:val="20"/>
        </w:rPr>
        <w:t xml:space="preserve">Acta de Inicio, un informe inicial que contenga una serie de diagnósticos </w:t>
      </w:r>
      <w:bookmarkEnd w:id="541"/>
      <w:r w:rsidRPr="00A96B18">
        <w:rPr>
          <w:rFonts w:ascii="Arial" w:hAnsi="Arial" w:cs="Arial"/>
          <w:b w:val="0"/>
          <w:bCs/>
          <w:sz w:val="20"/>
        </w:rPr>
        <w:t xml:space="preserve">de la concesión que está siendo objeto de Interventoría, el cual será presentado </w:t>
      </w:r>
      <w:bookmarkStart w:id="542" w:name="_cp_text_1_1441"/>
      <w:r w:rsidRPr="00A96B18">
        <w:rPr>
          <w:rFonts w:ascii="Arial" w:hAnsi="Arial" w:cs="Arial"/>
          <w:b w:val="0"/>
          <w:bCs/>
          <w:sz w:val="20"/>
        </w:rPr>
        <w:t xml:space="preserve">a </w:t>
      </w:r>
      <w:bookmarkEnd w:id="542"/>
      <w:r w:rsidRPr="00A96B18">
        <w:rPr>
          <w:rFonts w:ascii="Arial" w:hAnsi="Arial" w:cs="Arial"/>
          <w:b w:val="0"/>
          <w:bCs/>
          <w:sz w:val="20"/>
        </w:rPr>
        <w:t xml:space="preserve">la ANI mediante un informe escrito </w:t>
      </w:r>
      <w:bookmarkStart w:id="543" w:name="_cp_text_1_1443"/>
      <w:r w:rsidRPr="00A96B18">
        <w:rPr>
          <w:rFonts w:ascii="Arial" w:hAnsi="Arial" w:cs="Arial"/>
          <w:b w:val="0"/>
          <w:bCs/>
          <w:sz w:val="20"/>
        </w:rPr>
        <w:t>(el "Informe Inicial"). Dicho Informe Inicial se compone de:</w:t>
      </w:r>
      <w:bookmarkEnd w:id="543"/>
    </w:p>
    <w:p w14:paraId="53CC7F67" w14:textId="77777777" w:rsidR="00702632" w:rsidRPr="00A96B18" w:rsidRDefault="00702632" w:rsidP="00AA4CCD">
      <w:pPr>
        <w:pStyle w:val="Estilo4"/>
        <w:numPr>
          <w:ilvl w:val="0"/>
          <w:numId w:val="0"/>
        </w:numPr>
        <w:adjustRightInd/>
        <w:spacing w:before="0" w:after="0" w:line="240" w:lineRule="auto"/>
        <w:jc w:val="both"/>
        <w:outlineLvl w:val="9"/>
        <w:rPr>
          <w:rFonts w:ascii="Arial" w:hAnsi="Arial" w:cs="Arial"/>
          <w:b w:val="0"/>
          <w:bCs/>
          <w:sz w:val="20"/>
        </w:rPr>
      </w:pPr>
    </w:p>
    <w:p w14:paraId="252E544D" w14:textId="77777777" w:rsidR="003C0627" w:rsidRDefault="003C0627" w:rsidP="00AA4CCD">
      <w:pPr>
        <w:pStyle w:val="Estilo4"/>
        <w:numPr>
          <w:ilvl w:val="0"/>
          <w:numId w:val="37"/>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Diagnóstico inicial</w:t>
      </w:r>
    </w:p>
    <w:p w14:paraId="30998E37" w14:textId="77777777" w:rsidR="00702632" w:rsidRPr="00A96B18" w:rsidRDefault="00702632"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7D64CBEF"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Teniendo en cuenta el alcance del </w:t>
      </w:r>
      <w:bookmarkStart w:id="544" w:name="_cp_text_1_1447"/>
      <w:r w:rsidRPr="00A96B18">
        <w:rPr>
          <w:rFonts w:ascii="Arial" w:hAnsi="Arial" w:cs="Arial"/>
          <w:b w:val="0"/>
          <w:bCs/>
          <w:sz w:val="20"/>
        </w:rPr>
        <w:t xml:space="preserve">Contrato </w:t>
      </w:r>
      <w:bookmarkEnd w:id="544"/>
      <w:r w:rsidRPr="00A96B18">
        <w:rPr>
          <w:rFonts w:ascii="Arial" w:hAnsi="Arial" w:cs="Arial"/>
          <w:b w:val="0"/>
          <w:bCs/>
          <w:sz w:val="20"/>
        </w:rPr>
        <w:t xml:space="preserve">de </w:t>
      </w:r>
      <w:bookmarkStart w:id="545" w:name="_cp_text_1_1449"/>
      <w:r w:rsidRPr="00A96B18">
        <w:rPr>
          <w:rFonts w:ascii="Arial" w:hAnsi="Arial" w:cs="Arial"/>
          <w:b w:val="0"/>
          <w:bCs/>
          <w:sz w:val="20"/>
        </w:rPr>
        <w:t>Concesión</w:t>
      </w:r>
      <w:bookmarkEnd w:id="545"/>
      <w:r w:rsidRPr="00A96B18">
        <w:rPr>
          <w:rFonts w:ascii="Arial" w:hAnsi="Arial" w:cs="Arial"/>
          <w:b w:val="0"/>
          <w:bCs/>
          <w:sz w:val="20"/>
        </w:rPr>
        <w:t xml:space="preserve">, se deberá realizar un análisis completo e integral del desarrollo de las actividades establecidas en el </w:t>
      </w:r>
      <w:bookmarkStart w:id="546" w:name="_cp_text_1_1451"/>
      <w:r w:rsidRPr="00A96B18">
        <w:rPr>
          <w:rFonts w:ascii="Arial" w:hAnsi="Arial" w:cs="Arial"/>
          <w:b w:val="0"/>
          <w:bCs/>
          <w:sz w:val="20"/>
        </w:rPr>
        <w:t>Contrato de Concesión</w:t>
      </w:r>
      <w:bookmarkEnd w:id="546"/>
      <w:r w:rsidRPr="00A96B18">
        <w:rPr>
          <w:rFonts w:ascii="Arial" w:hAnsi="Arial" w:cs="Arial"/>
          <w:b w:val="0"/>
          <w:bCs/>
          <w:sz w:val="20"/>
        </w:rPr>
        <w:t>, según el programa de actividades, inversiones y obras previstas contractualmente.</w:t>
      </w:r>
    </w:p>
    <w:p w14:paraId="0916C073" w14:textId="77777777" w:rsidR="00702632" w:rsidRPr="00A96B18" w:rsidRDefault="00702632"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1EF09859"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ab/>
        <w:t xml:space="preserve">El informe deberá contener además indicadores de gestión que permitan detectar de forma rápida y visual la situación del </w:t>
      </w:r>
      <w:bookmarkStart w:id="547" w:name="_cp_text_1_1458"/>
      <w:r w:rsidRPr="00A96B18">
        <w:rPr>
          <w:rFonts w:ascii="Arial" w:hAnsi="Arial" w:cs="Arial"/>
          <w:b w:val="0"/>
          <w:bCs/>
          <w:sz w:val="20"/>
        </w:rPr>
        <w:t>Contrato de Concesión</w:t>
      </w:r>
      <w:bookmarkEnd w:id="547"/>
      <w:r w:rsidRPr="00A96B18">
        <w:rPr>
          <w:rFonts w:ascii="Arial" w:hAnsi="Arial" w:cs="Arial"/>
          <w:b w:val="0"/>
          <w:bCs/>
          <w:sz w:val="20"/>
        </w:rPr>
        <w:t>.</w:t>
      </w:r>
    </w:p>
    <w:p w14:paraId="17D04279" w14:textId="77777777" w:rsidR="00702632" w:rsidRPr="00A96B18" w:rsidRDefault="00702632"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0F114003"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Una vez el Interventor presente dichos informes a la ANI se surtirá el procedimiento de aprobación de informes previsto en el </w:t>
      </w:r>
      <w:bookmarkStart w:id="548" w:name="_cp_text_1_1460"/>
      <w:r w:rsidRPr="00A96B18">
        <w:rPr>
          <w:rFonts w:ascii="Arial" w:hAnsi="Arial" w:cs="Arial"/>
          <w:b w:val="0"/>
          <w:bCs/>
          <w:sz w:val="20"/>
        </w:rPr>
        <w:t>Contrato de Interventoría</w:t>
      </w:r>
      <w:bookmarkEnd w:id="548"/>
      <w:r w:rsidRPr="00A96B18">
        <w:rPr>
          <w:rFonts w:ascii="Arial" w:hAnsi="Arial" w:cs="Arial"/>
          <w:b w:val="0"/>
          <w:bCs/>
          <w:sz w:val="20"/>
        </w:rPr>
        <w:t>.</w:t>
      </w:r>
    </w:p>
    <w:p w14:paraId="3D6881C0" w14:textId="77777777" w:rsidR="00702632" w:rsidRPr="00A96B18" w:rsidRDefault="00702632"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23D176FA" w14:textId="77777777" w:rsidR="003C0627" w:rsidRPr="00E652B9" w:rsidRDefault="003C0627" w:rsidP="00AA4CCD">
      <w:pPr>
        <w:pStyle w:val="Estilo4"/>
        <w:numPr>
          <w:ilvl w:val="0"/>
          <w:numId w:val="37"/>
        </w:numPr>
        <w:adjustRightInd/>
        <w:spacing w:before="0" w:after="0" w:line="240" w:lineRule="auto"/>
        <w:ind w:left="426" w:hanging="426"/>
        <w:jc w:val="both"/>
        <w:outlineLvl w:val="9"/>
        <w:rPr>
          <w:rFonts w:ascii="Arial" w:hAnsi="Arial" w:cs="Arial"/>
          <w:b w:val="0"/>
          <w:bCs/>
          <w:sz w:val="20"/>
        </w:rPr>
      </w:pPr>
      <w:r w:rsidRPr="00E652B9">
        <w:rPr>
          <w:rFonts w:ascii="Arial" w:hAnsi="Arial" w:cs="Arial"/>
          <w:b w:val="0"/>
          <w:bCs/>
          <w:sz w:val="20"/>
        </w:rPr>
        <w:t>Diagnóstico estratégico</w:t>
      </w:r>
    </w:p>
    <w:p w14:paraId="7CA399AA" w14:textId="77777777" w:rsidR="00702632" w:rsidRDefault="00702632"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35CE1E07" w14:textId="0B20993E"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En términos generales, </w:t>
      </w:r>
      <w:bookmarkStart w:id="549" w:name="_cp_text_1_1462"/>
      <w:r w:rsidRPr="00A96B18">
        <w:rPr>
          <w:rFonts w:ascii="Arial" w:hAnsi="Arial" w:cs="Arial"/>
          <w:b w:val="0"/>
          <w:bCs/>
          <w:sz w:val="20"/>
        </w:rPr>
        <w:t xml:space="preserve">este </w:t>
      </w:r>
      <w:bookmarkEnd w:id="549"/>
      <w:r w:rsidRPr="00A96B18">
        <w:rPr>
          <w:rFonts w:ascii="Arial" w:hAnsi="Arial" w:cs="Arial"/>
          <w:b w:val="0"/>
          <w:bCs/>
          <w:sz w:val="20"/>
        </w:rPr>
        <w:t xml:space="preserve">diagnóstico tiene como objetivo general analizar completa e integralmente el nivel de ejecución de todas las áreas de gestión a cargo del </w:t>
      </w:r>
      <w:bookmarkStart w:id="550" w:name="_cp_text_1_1464"/>
      <w:r w:rsidRPr="00A96B18">
        <w:rPr>
          <w:rFonts w:ascii="Arial" w:hAnsi="Arial" w:cs="Arial"/>
          <w:b w:val="0"/>
          <w:bCs/>
          <w:sz w:val="20"/>
        </w:rPr>
        <w:t>Concesionario</w:t>
      </w:r>
      <w:bookmarkEnd w:id="550"/>
      <w:r w:rsidRPr="00A96B18">
        <w:rPr>
          <w:rFonts w:ascii="Arial" w:hAnsi="Arial" w:cs="Arial"/>
          <w:b w:val="0"/>
          <w:bCs/>
          <w:sz w:val="20"/>
        </w:rPr>
        <w:t>, y a partir de esto, el planteamiento y definición de las estrategias de control y seguimiento de la concesión.</w:t>
      </w:r>
    </w:p>
    <w:p w14:paraId="4144C1EA"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3F62B7C7"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Teniendo en cuenta el alcance del Contrato de Concesión, se deberá realizar un análisis completo e integral del desarrollo de las actividades establecidas en el contrato, según el programa de actividades, inversiones y obras previstas contractualmente.</w:t>
      </w:r>
    </w:p>
    <w:p w14:paraId="16659D0E"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493120D6" w14:textId="02579240"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En el diagnóstico se identificarán </w:t>
      </w:r>
      <w:bookmarkStart w:id="551" w:name="_cp_text_1_1468"/>
      <w:r w:rsidRPr="00A96B18">
        <w:rPr>
          <w:rFonts w:ascii="Arial" w:hAnsi="Arial" w:cs="Arial"/>
          <w:b w:val="0"/>
          <w:bCs/>
          <w:sz w:val="20"/>
        </w:rPr>
        <w:t xml:space="preserve">aquellas acciones críticas y estratégicas </w:t>
      </w:r>
      <w:bookmarkEnd w:id="551"/>
      <w:r w:rsidRPr="00A96B18">
        <w:rPr>
          <w:rFonts w:ascii="Arial" w:hAnsi="Arial" w:cs="Arial"/>
          <w:b w:val="0"/>
          <w:bCs/>
          <w:sz w:val="20"/>
        </w:rPr>
        <w:t>del Contrato de Concesión objeto de la Interventoría, necesarios para lograr los objetivos definidos. A través de lo anterior, se logrará un plan estratégico que permita definir y tomar una serie de decisiones fundamentales para la ejecución del respectivo contrato de Interventoría.</w:t>
      </w:r>
      <w:bookmarkStart w:id="552" w:name="_cp_text_1_1469"/>
    </w:p>
    <w:p w14:paraId="3D8CE05F"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bookmarkEnd w:id="552"/>
    <w:p w14:paraId="7EAFEE46" w14:textId="77777777" w:rsidR="00E652B9"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El diagnóstico estratégico corresponde con un enfoque transversal de procesos por área de gestión, a partir de la descomposición del Contrato de Concesión objeto de la Interventoría en procesos interrelacionados.</w:t>
      </w:r>
    </w:p>
    <w:p w14:paraId="5A97F0AB" w14:textId="77777777" w:rsidR="00E652B9"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4493A1C1" w14:textId="3E54E9BE" w:rsidR="003C0627" w:rsidRPr="00A96B18"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Se entiende como proceso el conjunto de acciones y actividades interrelacionadas que son ejecutados por el equipo de trabajo del Interventor para alcanzar un conjunto de productos, resultados y servicios.</w:t>
      </w:r>
    </w:p>
    <w:p w14:paraId="6EB13E4E"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Asimismo, para cada uno de los aspectos del </w:t>
      </w:r>
      <w:bookmarkStart w:id="553" w:name="_cp_text_1_1471"/>
      <w:r w:rsidRPr="00A96B18">
        <w:rPr>
          <w:rFonts w:ascii="Arial" w:hAnsi="Arial" w:cs="Arial"/>
          <w:b w:val="0"/>
          <w:bCs/>
          <w:sz w:val="20"/>
        </w:rPr>
        <w:t>diagnóstico estratégico</w:t>
      </w:r>
      <w:bookmarkEnd w:id="553"/>
      <w:r w:rsidRPr="00A96B18">
        <w:rPr>
          <w:rFonts w:ascii="Arial" w:hAnsi="Arial" w:cs="Arial"/>
          <w:b w:val="0"/>
          <w:bCs/>
          <w:sz w:val="20"/>
        </w:rPr>
        <w:t>, el Interventor hará un análisis especial del estado de los riesgos acorde con la matriz de riesgos existente en el Contrato de Concesión objeto de la Interventoría.</w:t>
      </w:r>
    </w:p>
    <w:p w14:paraId="0D9F9CE5"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20B02455"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El diagnóstico estratégico se compone de </w:t>
      </w:r>
      <w:bookmarkStart w:id="554" w:name="_cp_text_1_1473"/>
      <w:r w:rsidRPr="00A96B18">
        <w:rPr>
          <w:rFonts w:ascii="Arial" w:hAnsi="Arial" w:cs="Arial"/>
          <w:b w:val="0"/>
          <w:bCs/>
          <w:sz w:val="20"/>
        </w:rPr>
        <w:t xml:space="preserve">sub-diagnósticos </w:t>
      </w:r>
      <w:bookmarkEnd w:id="554"/>
      <w:r w:rsidRPr="00A96B18">
        <w:rPr>
          <w:rFonts w:ascii="Arial" w:hAnsi="Arial" w:cs="Arial"/>
          <w:b w:val="0"/>
          <w:bCs/>
          <w:sz w:val="20"/>
        </w:rPr>
        <w:t xml:space="preserve">específicos en la totalidad de áreas que hagan parte del </w:t>
      </w:r>
      <w:bookmarkStart w:id="555" w:name="_cp_text_1_1475"/>
      <w:r w:rsidRPr="00A96B18">
        <w:rPr>
          <w:rFonts w:ascii="Arial" w:hAnsi="Arial" w:cs="Arial"/>
          <w:b w:val="0"/>
          <w:bCs/>
          <w:sz w:val="20"/>
        </w:rPr>
        <w:t xml:space="preserve">Contrato </w:t>
      </w:r>
      <w:bookmarkEnd w:id="555"/>
      <w:r w:rsidRPr="00A96B18">
        <w:rPr>
          <w:rFonts w:ascii="Arial" w:hAnsi="Arial" w:cs="Arial"/>
          <w:b w:val="0"/>
          <w:bCs/>
          <w:sz w:val="20"/>
        </w:rPr>
        <w:t xml:space="preserve">de </w:t>
      </w:r>
      <w:bookmarkStart w:id="556" w:name="_cp_text_1_1477"/>
      <w:r w:rsidRPr="00A96B18">
        <w:rPr>
          <w:rFonts w:ascii="Arial" w:hAnsi="Arial" w:cs="Arial"/>
          <w:b w:val="0"/>
          <w:bCs/>
          <w:sz w:val="20"/>
        </w:rPr>
        <w:t xml:space="preserve">Concesión </w:t>
      </w:r>
      <w:bookmarkEnd w:id="556"/>
      <w:r w:rsidRPr="00A96B18">
        <w:rPr>
          <w:rFonts w:ascii="Arial" w:hAnsi="Arial" w:cs="Arial"/>
          <w:b w:val="0"/>
          <w:bCs/>
          <w:sz w:val="20"/>
        </w:rPr>
        <w:t>objeto de la Interventoría.</w:t>
      </w:r>
    </w:p>
    <w:p w14:paraId="60EED1B3"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206E9D3C" w14:textId="77777777" w:rsidR="003C0627" w:rsidRDefault="003C0627" w:rsidP="00AA4CCD">
      <w:pPr>
        <w:pStyle w:val="Estilo4"/>
        <w:numPr>
          <w:ilvl w:val="0"/>
          <w:numId w:val="0"/>
        </w:numPr>
        <w:adjustRightInd/>
        <w:spacing w:before="0" w:after="0" w:line="240" w:lineRule="auto"/>
        <w:ind w:hanging="11"/>
        <w:jc w:val="both"/>
        <w:outlineLvl w:val="9"/>
        <w:rPr>
          <w:rFonts w:ascii="Arial" w:hAnsi="Arial" w:cs="Arial"/>
          <w:b w:val="0"/>
          <w:bCs/>
          <w:sz w:val="20"/>
        </w:rPr>
      </w:pPr>
      <w:r w:rsidRPr="00A96B18">
        <w:rPr>
          <w:rFonts w:ascii="Arial" w:hAnsi="Arial" w:cs="Arial"/>
          <w:b w:val="0"/>
          <w:bCs/>
          <w:sz w:val="20"/>
        </w:rPr>
        <w:t xml:space="preserve">Deberá reflejarse </w:t>
      </w:r>
      <w:bookmarkStart w:id="557" w:name="_cp_text_4_1480"/>
      <w:r w:rsidRPr="00A96B18">
        <w:rPr>
          <w:rFonts w:ascii="Arial" w:hAnsi="Arial" w:cs="Arial"/>
          <w:b w:val="0"/>
          <w:bCs/>
          <w:sz w:val="20"/>
        </w:rPr>
        <w:t xml:space="preserve">el estado actual de las obligaciones a llevar a cabo por parte del </w:t>
      </w:r>
      <w:bookmarkStart w:id="558" w:name="_cp_text_1_1481"/>
      <w:bookmarkEnd w:id="557"/>
      <w:r w:rsidRPr="00A96B18">
        <w:rPr>
          <w:rFonts w:ascii="Arial" w:hAnsi="Arial" w:cs="Arial"/>
          <w:b w:val="0"/>
          <w:bCs/>
          <w:sz w:val="20"/>
        </w:rPr>
        <w:t xml:space="preserve">Concesionario y deberá </w:t>
      </w:r>
      <w:bookmarkStart w:id="559" w:name="_cp_text_4_1482"/>
      <w:bookmarkEnd w:id="558"/>
      <w:r w:rsidRPr="00A96B18">
        <w:rPr>
          <w:rFonts w:ascii="Arial" w:hAnsi="Arial" w:cs="Arial"/>
          <w:b w:val="0"/>
          <w:bCs/>
          <w:sz w:val="20"/>
        </w:rPr>
        <w:t>contener las acciones correctivas y recomendaciones que sean necesarias implementar en caso de presentarse atrasos, falencias, etc</w:t>
      </w:r>
      <w:bookmarkStart w:id="560" w:name="_cp_text_1_1483"/>
      <w:bookmarkEnd w:id="559"/>
      <w:r w:rsidRPr="00A96B18">
        <w:rPr>
          <w:rFonts w:ascii="Arial" w:hAnsi="Arial" w:cs="Arial"/>
          <w:b w:val="0"/>
          <w:bCs/>
          <w:sz w:val="20"/>
        </w:rPr>
        <w:t>.</w:t>
      </w:r>
      <w:bookmarkEnd w:id="560"/>
    </w:p>
    <w:p w14:paraId="3816BE00" w14:textId="77777777" w:rsidR="00E652B9" w:rsidRPr="00A96B18" w:rsidRDefault="00E652B9" w:rsidP="00AA4CCD">
      <w:pPr>
        <w:pStyle w:val="Estilo4"/>
        <w:numPr>
          <w:ilvl w:val="0"/>
          <w:numId w:val="0"/>
        </w:numPr>
        <w:adjustRightInd/>
        <w:spacing w:before="0" w:after="0" w:line="240" w:lineRule="auto"/>
        <w:ind w:hanging="11"/>
        <w:jc w:val="both"/>
        <w:outlineLvl w:val="9"/>
        <w:rPr>
          <w:rFonts w:ascii="Arial" w:hAnsi="Arial" w:cs="Arial"/>
          <w:b w:val="0"/>
          <w:bCs/>
          <w:sz w:val="20"/>
        </w:rPr>
      </w:pPr>
    </w:p>
    <w:p w14:paraId="4E92BDCB" w14:textId="77777777" w:rsidR="003C0627" w:rsidRDefault="003C0627" w:rsidP="00AA4CCD">
      <w:pPr>
        <w:pStyle w:val="Estilo4"/>
        <w:numPr>
          <w:ilvl w:val="0"/>
          <w:numId w:val="37"/>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Diagnóstico financiero</w:t>
      </w:r>
    </w:p>
    <w:p w14:paraId="6CBEF1D2"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6E87FB05"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El Interventor elaborará un diagnóstico financiero que sea el resultado del análisis financiero en el cual se verá reflejado el estado actual de la concesión desde una óptica financiera teniendo en cuenta variables cuantitativas y cualitativas para dicho fin.</w:t>
      </w:r>
    </w:p>
    <w:p w14:paraId="38355B0B"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71B5ECB1" w14:textId="3C453BDD"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bookmarkStart w:id="561" w:name="_cp_text_1_1486"/>
      <w:r w:rsidRPr="00A96B18">
        <w:rPr>
          <w:rFonts w:ascii="Arial" w:hAnsi="Arial" w:cs="Arial"/>
          <w:b w:val="0"/>
          <w:bCs/>
          <w:sz w:val="20"/>
        </w:rPr>
        <w:t xml:space="preserve">El Interventor </w:t>
      </w:r>
      <w:bookmarkEnd w:id="561"/>
      <w:r w:rsidRPr="00A96B18">
        <w:rPr>
          <w:rFonts w:ascii="Arial" w:hAnsi="Arial" w:cs="Arial"/>
          <w:b w:val="0"/>
          <w:bCs/>
          <w:sz w:val="20"/>
        </w:rPr>
        <w:t>tendrá la responsabilidad de mostrar de manera detallada cómo se encuentra el estado de ingresos de la concesión, hasta lo ejecutado en ese momento.</w:t>
      </w:r>
    </w:p>
    <w:p w14:paraId="7EF19558"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6B46487F" w14:textId="207A91FA"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El Interventor deberá realizar el diagnóstico al balance financiero que implica un análisis al flujo de caja del proyecto desde su inicio, con base en la información registrada en el </w:t>
      </w:r>
      <w:bookmarkStart w:id="562" w:name="_cp_text_1_1488"/>
      <w:r w:rsidRPr="00A96B18">
        <w:rPr>
          <w:rFonts w:ascii="Arial" w:hAnsi="Arial" w:cs="Arial"/>
          <w:b w:val="0"/>
          <w:bCs/>
          <w:sz w:val="20"/>
        </w:rPr>
        <w:t>Patrimonio Autónomo</w:t>
      </w:r>
      <w:bookmarkEnd w:id="562"/>
      <w:r w:rsidRPr="00A96B18">
        <w:rPr>
          <w:rFonts w:ascii="Arial" w:hAnsi="Arial" w:cs="Arial"/>
          <w:b w:val="0"/>
          <w:bCs/>
          <w:sz w:val="20"/>
        </w:rPr>
        <w:t xml:space="preserve">, la suministrada por el </w:t>
      </w:r>
      <w:bookmarkStart w:id="563" w:name="_cp_text_1_1490"/>
      <w:r w:rsidRPr="00A96B18">
        <w:rPr>
          <w:rFonts w:ascii="Arial" w:hAnsi="Arial" w:cs="Arial"/>
          <w:b w:val="0"/>
          <w:bCs/>
          <w:sz w:val="20"/>
        </w:rPr>
        <w:t xml:space="preserve">Concesionario, la ANI y el </w:t>
      </w:r>
      <w:bookmarkStart w:id="564" w:name="_cp_text_1_1492"/>
      <w:bookmarkEnd w:id="563"/>
      <w:r w:rsidRPr="00A96B18">
        <w:rPr>
          <w:rFonts w:ascii="Arial" w:hAnsi="Arial" w:cs="Arial"/>
          <w:b w:val="0"/>
          <w:bCs/>
          <w:sz w:val="20"/>
        </w:rPr>
        <w:t>INVIAS</w:t>
      </w:r>
      <w:bookmarkEnd w:id="564"/>
      <w:r w:rsidRPr="00A96B18">
        <w:rPr>
          <w:rFonts w:ascii="Arial" w:hAnsi="Arial" w:cs="Arial"/>
          <w:b w:val="0"/>
          <w:bCs/>
          <w:sz w:val="20"/>
        </w:rPr>
        <w:t>.</w:t>
      </w:r>
    </w:p>
    <w:p w14:paraId="45D9EFA0"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02581645"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sz w:val="20"/>
        </w:rPr>
        <w:t>Dentro del diagnóstico financiero se debe elaborar su propio modelo financiero de la concesión para seguimiento del proyecto.</w:t>
      </w:r>
      <w:r w:rsidRPr="00A96B18">
        <w:rPr>
          <w:rFonts w:ascii="Arial" w:hAnsi="Arial" w:cs="Arial"/>
          <w:b w:val="0"/>
          <w:bCs/>
          <w:sz w:val="20"/>
        </w:rPr>
        <w:t xml:space="preserve"> Para lo anterior deberá tener en cuenta los documentos y modelos contractuales, así como cualquier información relacionada a las variables que generen obligación contractual.</w:t>
      </w:r>
    </w:p>
    <w:p w14:paraId="001D64C2"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085AF85D"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De igual manera se deberá hacer un análisis detallado del estado de deudas del Concesionario.</w:t>
      </w:r>
    </w:p>
    <w:p w14:paraId="0FCEB67C"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24F6AA1B" w14:textId="77777777" w:rsidR="003C0627" w:rsidRDefault="003C0627" w:rsidP="00AA4CCD">
      <w:pPr>
        <w:pStyle w:val="Estilo4"/>
        <w:numPr>
          <w:ilvl w:val="0"/>
          <w:numId w:val="37"/>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Diagnóstico técnico-operativo</w:t>
      </w:r>
    </w:p>
    <w:p w14:paraId="6B4B50B0"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25E89F9F"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bookmarkStart w:id="565" w:name="_cp_text_1_1496"/>
      <w:r w:rsidRPr="00A96B18">
        <w:rPr>
          <w:rFonts w:ascii="Arial" w:hAnsi="Arial" w:cs="Arial"/>
          <w:b w:val="0"/>
          <w:bCs/>
          <w:sz w:val="20"/>
        </w:rPr>
        <w:t xml:space="preserve">El Interventor </w:t>
      </w:r>
      <w:bookmarkEnd w:id="565"/>
      <w:r w:rsidRPr="00A96B18">
        <w:rPr>
          <w:rFonts w:ascii="Arial" w:hAnsi="Arial" w:cs="Arial"/>
          <w:b w:val="0"/>
          <w:bCs/>
          <w:sz w:val="20"/>
        </w:rPr>
        <w:t xml:space="preserve">deberá realizar un análisis detallado del estado de cada una de las etapas del Contrato de Concesión </w:t>
      </w:r>
      <w:bookmarkStart w:id="566" w:name="_cp_text_1_1498"/>
      <w:r w:rsidRPr="00A96B18">
        <w:rPr>
          <w:rFonts w:ascii="Arial" w:hAnsi="Arial" w:cs="Arial"/>
          <w:b w:val="0"/>
          <w:bCs/>
          <w:sz w:val="20"/>
        </w:rPr>
        <w:t xml:space="preserve">desde una perspectiva técnica y operativa, incluyendo un análisis completo e integral del desarrollo de las actividades establecidas </w:t>
      </w:r>
      <w:bookmarkStart w:id="567" w:name="_cp_text_4_1499"/>
      <w:bookmarkEnd w:id="566"/>
      <w:r w:rsidRPr="00A96B18">
        <w:rPr>
          <w:rFonts w:ascii="Arial" w:hAnsi="Arial" w:cs="Arial"/>
          <w:b w:val="0"/>
          <w:bCs/>
          <w:sz w:val="20"/>
        </w:rPr>
        <w:t xml:space="preserve">en el Contrato de Concesión, </w:t>
      </w:r>
      <w:bookmarkStart w:id="568" w:name="_cp_text_1_1500"/>
      <w:bookmarkEnd w:id="567"/>
      <w:r w:rsidRPr="00A96B18">
        <w:rPr>
          <w:rFonts w:ascii="Arial" w:hAnsi="Arial" w:cs="Arial"/>
          <w:b w:val="0"/>
          <w:bCs/>
          <w:sz w:val="20"/>
        </w:rPr>
        <w:t>según el Plan de Obras, inversiones, actividades e Intervenciones previstas contractualmente.</w:t>
      </w:r>
      <w:bookmarkEnd w:id="568"/>
    </w:p>
    <w:p w14:paraId="58439D30"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68406ED6"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bookmarkStart w:id="569" w:name="_cp_text_1_1502"/>
      <w:r w:rsidRPr="00A96B18">
        <w:rPr>
          <w:rFonts w:ascii="Arial" w:hAnsi="Arial" w:cs="Arial"/>
          <w:b w:val="0"/>
          <w:bCs/>
          <w:sz w:val="20"/>
        </w:rPr>
        <w:t xml:space="preserve">Deberá </w:t>
      </w:r>
      <w:bookmarkEnd w:id="569"/>
      <w:r w:rsidRPr="00A96B18">
        <w:rPr>
          <w:rFonts w:ascii="Arial" w:hAnsi="Arial" w:cs="Arial"/>
          <w:b w:val="0"/>
          <w:bCs/>
          <w:sz w:val="20"/>
        </w:rPr>
        <w:t xml:space="preserve">considerar todas las áreas concesionadas </w:t>
      </w:r>
      <w:bookmarkStart w:id="570" w:name="_cp_text_1_1504"/>
      <w:r w:rsidRPr="00A96B18">
        <w:rPr>
          <w:rFonts w:ascii="Arial" w:hAnsi="Arial" w:cs="Arial"/>
          <w:b w:val="0"/>
          <w:bCs/>
          <w:sz w:val="20"/>
        </w:rPr>
        <w:t xml:space="preserve">y </w:t>
      </w:r>
      <w:bookmarkEnd w:id="570"/>
      <w:r w:rsidRPr="00A96B18">
        <w:rPr>
          <w:rFonts w:ascii="Arial" w:hAnsi="Arial" w:cs="Arial"/>
          <w:b w:val="0"/>
          <w:bCs/>
          <w:sz w:val="20"/>
        </w:rPr>
        <w:t xml:space="preserve">analizar cada una de las etapas presentes en el </w:t>
      </w:r>
      <w:bookmarkStart w:id="571" w:name="_cp_text_1_1506"/>
      <w:r w:rsidRPr="00A96B18">
        <w:rPr>
          <w:rFonts w:ascii="Arial" w:hAnsi="Arial" w:cs="Arial"/>
          <w:b w:val="0"/>
          <w:bCs/>
          <w:sz w:val="20"/>
        </w:rPr>
        <w:t xml:space="preserve">Contrato </w:t>
      </w:r>
      <w:bookmarkEnd w:id="571"/>
      <w:r w:rsidRPr="00A96B18">
        <w:rPr>
          <w:rFonts w:ascii="Arial" w:hAnsi="Arial" w:cs="Arial"/>
          <w:b w:val="0"/>
          <w:bCs/>
          <w:sz w:val="20"/>
        </w:rPr>
        <w:t xml:space="preserve">de </w:t>
      </w:r>
      <w:bookmarkStart w:id="572" w:name="_cp_text_1_1508"/>
      <w:r w:rsidRPr="00A96B18">
        <w:rPr>
          <w:rFonts w:ascii="Arial" w:hAnsi="Arial" w:cs="Arial"/>
          <w:b w:val="0"/>
          <w:bCs/>
          <w:sz w:val="20"/>
        </w:rPr>
        <w:t xml:space="preserve">Concesión. </w:t>
      </w:r>
      <w:bookmarkEnd w:id="572"/>
      <w:r w:rsidRPr="00A96B18">
        <w:rPr>
          <w:rFonts w:ascii="Arial" w:hAnsi="Arial" w:cs="Arial"/>
          <w:b w:val="0"/>
          <w:bCs/>
          <w:sz w:val="20"/>
        </w:rPr>
        <w:t xml:space="preserve">De ser el caso se dará por separado un </w:t>
      </w:r>
      <w:bookmarkStart w:id="573" w:name="_cp_text_1_1510"/>
      <w:r w:rsidRPr="00A96B18">
        <w:rPr>
          <w:rFonts w:ascii="Arial" w:hAnsi="Arial" w:cs="Arial"/>
          <w:b w:val="0"/>
          <w:bCs/>
          <w:sz w:val="20"/>
        </w:rPr>
        <w:t xml:space="preserve">sub-diagnóstico </w:t>
      </w:r>
      <w:bookmarkEnd w:id="573"/>
      <w:r w:rsidRPr="00A96B18">
        <w:rPr>
          <w:rFonts w:ascii="Arial" w:hAnsi="Arial" w:cs="Arial"/>
          <w:b w:val="0"/>
          <w:bCs/>
          <w:sz w:val="20"/>
        </w:rPr>
        <w:t>cuantitativo y cualitativo de la Etapa de Operación y Mantenimiento del Contrato de Concesión.</w:t>
      </w:r>
    </w:p>
    <w:p w14:paraId="26C7B226"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0AE908A9"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Debe haber también una descripción detallada de las cantidades de obra de las Intervenciones obligatorias iniciales y las que correspondan a Obras Menores, Obras Complementarias y Obras Sociales que den razón del estado de la inversión realizada y por realizar, así como del estado y avance de las Obras Voluntarias.</w:t>
      </w:r>
    </w:p>
    <w:p w14:paraId="6DFBDF9E"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28FDEF66"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Se hará especial énfasis en los problemas encontrados en las obras ya ejecutadas si las hay y en aquellas que </w:t>
      </w:r>
      <w:bookmarkStart w:id="574" w:name="_cp_text_1_1512"/>
      <w:r w:rsidRPr="00A96B18">
        <w:rPr>
          <w:rFonts w:ascii="Arial" w:hAnsi="Arial" w:cs="Arial"/>
          <w:b w:val="0"/>
          <w:bCs/>
          <w:sz w:val="20"/>
        </w:rPr>
        <w:t xml:space="preserve">el Interventor </w:t>
      </w:r>
      <w:bookmarkEnd w:id="574"/>
      <w:r w:rsidRPr="00A96B18">
        <w:rPr>
          <w:rFonts w:ascii="Arial" w:hAnsi="Arial" w:cs="Arial"/>
          <w:b w:val="0"/>
          <w:bCs/>
          <w:sz w:val="20"/>
        </w:rPr>
        <w:t>previa revisión conjunta con la ANI considere se deben adicionar para garantizar que se cumpla con el objeto del Contrato de Concesión.</w:t>
      </w:r>
    </w:p>
    <w:p w14:paraId="16F48801"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30D5D1C8"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Como parte de este diagnóstico el </w:t>
      </w:r>
      <w:bookmarkStart w:id="575" w:name="_cp_text_1_1514"/>
      <w:r w:rsidRPr="00A96B18">
        <w:rPr>
          <w:rFonts w:ascii="Arial" w:hAnsi="Arial" w:cs="Arial"/>
          <w:b w:val="0"/>
          <w:bCs/>
          <w:sz w:val="20"/>
        </w:rPr>
        <w:t xml:space="preserve">Interventor </w:t>
      </w:r>
      <w:bookmarkEnd w:id="575"/>
      <w:r w:rsidRPr="00A96B18">
        <w:rPr>
          <w:rFonts w:ascii="Arial" w:hAnsi="Arial" w:cs="Arial"/>
          <w:b w:val="0"/>
          <w:bCs/>
          <w:sz w:val="20"/>
        </w:rPr>
        <w:t xml:space="preserve">realizará una filmación del Corredor del Proyecto objeto del </w:t>
      </w:r>
      <w:bookmarkStart w:id="576" w:name="_cp_text_1_1516"/>
      <w:r w:rsidRPr="00A96B18">
        <w:rPr>
          <w:rFonts w:ascii="Arial" w:hAnsi="Arial" w:cs="Arial"/>
          <w:b w:val="0"/>
          <w:bCs/>
          <w:sz w:val="20"/>
        </w:rPr>
        <w:t xml:space="preserve">Contrato </w:t>
      </w:r>
      <w:bookmarkEnd w:id="576"/>
      <w:r w:rsidRPr="00A96B18">
        <w:rPr>
          <w:rFonts w:ascii="Arial" w:hAnsi="Arial" w:cs="Arial"/>
          <w:b w:val="0"/>
          <w:bCs/>
          <w:sz w:val="20"/>
        </w:rPr>
        <w:t xml:space="preserve">de </w:t>
      </w:r>
      <w:bookmarkStart w:id="577" w:name="_cp_text_1_1518"/>
      <w:r w:rsidRPr="00A96B18">
        <w:rPr>
          <w:rFonts w:ascii="Arial" w:hAnsi="Arial" w:cs="Arial"/>
          <w:b w:val="0"/>
          <w:bCs/>
          <w:sz w:val="20"/>
        </w:rPr>
        <w:t xml:space="preserve">Concesión </w:t>
      </w:r>
      <w:bookmarkEnd w:id="577"/>
      <w:r w:rsidRPr="00A96B18">
        <w:rPr>
          <w:rFonts w:ascii="Arial" w:hAnsi="Arial" w:cs="Arial"/>
          <w:b w:val="0"/>
          <w:bCs/>
          <w:sz w:val="20"/>
        </w:rPr>
        <w:t>con el fin de documentar el estado en que se recibe el contrato.</w:t>
      </w:r>
    </w:p>
    <w:p w14:paraId="605485AB"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15DDA234" w14:textId="77777777" w:rsidR="003C0627" w:rsidRDefault="003C0627" w:rsidP="00AA4CCD">
      <w:pPr>
        <w:pStyle w:val="Estilo4"/>
        <w:numPr>
          <w:ilvl w:val="0"/>
          <w:numId w:val="37"/>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Diagnóstico jurídico</w:t>
      </w:r>
    </w:p>
    <w:p w14:paraId="747DB0B4"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72A44F5F" w14:textId="77777777" w:rsidR="003C0627" w:rsidRPr="00A96B18"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bookmarkStart w:id="578" w:name="_cp_text_1_1520"/>
      <w:r w:rsidRPr="00A96B18">
        <w:rPr>
          <w:rFonts w:ascii="Arial" w:hAnsi="Arial" w:cs="Arial"/>
          <w:b w:val="0"/>
          <w:bCs/>
          <w:sz w:val="20"/>
        </w:rPr>
        <w:t xml:space="preserve">El Interventor </w:t>
      </w:r>
      <w:bookmarkEnd w:id="578"/>
      <w:r w:rsidRPr="00A96B18">
        <w:rPr>
          <w:rFonts w:ascii="Arial" w:hAnsi="Arial" w:cs="Arial"/>
          <w:b w:val="0"/>
          <w:bCs/>
          <w:sz w:val="20"/>
        </w:rPr>
        <w:t xml:space="preserve">deberá realizar un diagnóstico detallado de todos los documentos contractuales con el objeto de obtener un análisis de cumplimiento de todas y cada una de las obligaciones a cargo del Concesionario. Dicho análisis deberá incluir recomendaciones sobre la procedencia de aplicación de descuentos, multas o cualquier otra medida tendiente a garantizar la cumplida ejecución del contrato. Así mismo, se deberá efectuar un análisis de vigencia y aplicabilidad de pólizas y garantías a efectos de tener alertas sobre vencimientos de vigencias o sobre posibles hechos que pudieren afectar la efectividad de dichas garantías o situaciones que podrían constituirse en siniestros en virtud </w:t>
      </w:r>
      <w:bookmarkStart w:id="579" w:name="_cp_text_1_1521"/>
      <w:r w:rsidRPr="00A96B18">
        <w:rPr>
          <w:rFonts w:ascii="Arial" w:hAnsi="Arial" w:cs="Arial"/>
          <w:b w:val="0"/>
          <w:bCs/>
          <w:sz w:val="20"/>
        </w:rPr>
        <w:t xml:space="preserve">del Contrato </w:t>
      </w:r>
      <w:bookmarkEnd w:id="579"/>
      <w:r w:rsidRPr="00A96B18">
        <w:rPr>
          <w:rFonts w:ascii="Arial" w:hAnsi="Arial" w:cs="Arial"/>
          <w:b w:val="0"/>
          <w:bCs/>
          <w:sz w:val="20"/>
        </w:rPr>
        <w:t xml:space="preserve">de </w:t>
      </w:r>
      <w:bookmarkStart w:id="580" w:name="_cp_text_1_1523"/>
      <w:r w:rsidRPr="00A96B18">
        <w:rPr>
          <w:rFonts w:ascii="Arial" w:hAnsi="Arial" w:cs="Arial"/>
          <w:b w:val="0"/>
          <w:bCs/>
          <w:sz w:val="20"/>
        </w:rPr>
        <w:t xml:space="preserve">Concesión </w:t>
      </w:r>
      <w:bookmarkEnd w:id="580"/>
      <w:r w:rsidRPr="00A96B18">
        <w:rPr>
          <w:rFonts w:ascii="Arial" w:hAnsi="Arial" w:cs="Arial"/>
          <w:b w:val="0"/>
          <w:bCs/>
          <w:sz w:val="20"/>
        </w:rPr>
        <w:t>y de la Ley Aplicable.</w:t>
      </w:r>
    </w:p>
    <w:p w14:paraId="2C56CA11" w14:textId="77777777" w:rsidR="0055420A" w:rsidRPr="00A96B18" w:rsidRDefault="0055420A" w:rsidP="00AA4CCD">
      <w:pPr>
        <w:pStyle w:val="Prrafodelista"/>
        <w:spacing w:before="0" w:after="0"/>
        <w:rPr>
          <w:rFonts w:ascii="Arial" w:hAnsi="Arial" w:cs="Arial"/>
          <w:sz w:val="20"/>
          <w:lang w:val="es-CO"/>
        </w:rPr>
      </w:pPr>
    </w:p>
    <w:p w14:paraId="546B4535" w14:textId="77777777" w:rsidR="00977496" w:rsidRDefault="00977496" w:rsidP="00AA4CCD">
      <w:pPr>
        <w:pStyle w:val="Ttulo3"/>
        <w:numPr>
          <w:ilvl w:val="2"/>
          <w:numId w:val="21"/>
        </w:numPr>
        <w:spacing w:before="0" w:after="0" w:line="240" w:lineRule="auto"/>
        <w:ind w:left="567" w:hanging="567"/>
        <w:rPr>
          <w:rFonts w:ascii="Arial" w:hAnsi="Arial" w:cs="Arial"/>
          <w:sz w:val="20"/>
          <w:szCs w:val="20"/>
        </w:rPr>
      </w:pPr>
      <w:bookmarkStart w:id="581" w:name="_Toc64829501"/>
      <w:bookmarkStart w:id="582" w:name="_Toc64836118"/>
      <w:r w:rsidRPr="00A96B18">
        <w:rPr>
          <w:rFonts w:ascii="Arial" w:hAnsi="Arial" w:cs="Arial"/>
          <w:sz w:val="20"/>
          <w:szCs w:val="20"/>
        </w:rPr>
        <w:t>Informe de Avance</w:t>
      </w:r>
      <w:bookmarkEnd w:id="581"/>
      <w:bookmarkEnd w:id="582"/>
    </w:p>
    <w:p w14:paraId="7A01B52B" w14:textId="77777777" w:rsidR="00E652B9" w:rsidRPr="00E652B9" w:rsidRDefault="00E652B9" w:rsidP="00AA4CCD">
      <w:pPr>
        <w:rPr>
          <w:lang w:val="es-CO" w:eastAsia="es-CO"/>
        </w:rPr>
      </w:pPr>
    </w:p>
    <w:p w14:paraId="2BAA3102" w14:textId="77777777" w:rsidR="003C0627"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El </w:t>
      </w:r>
      <w:bookmarkStart w:id="583" w:name="_cp_text_1_1525"/>
      <w:r w:rsidRPr="00A96B18">
        <w:rPr>
          <w:rFonts w:ascii="Arial" w:hAnsi="Arial" w:cs="Arial"/>
          <w:b w:val="0"/>
          <w:bCs/>
          <w:sz w:val="20"/>
        </w:rPr>
        <w:t xml:space="preserve">Informe Inicial </w:t>
      </w:r>
      <w:bookmarkEnd w:id="583"/>
      <w:r w:rsidRPr="00A96B18">
        <w:rPr>
          <w:rFonts w:ascii="Arial" w:hAnsi="Arial" w:cs="Arial"/>
          <w:b w:val="0"/>
          <w:bCs/>
          <w:sz w:val="20"/>
        </w:rPr>
        <w:t xml:space="preserve">deberá ser actualizado </w:t>
      </w:r>
      <w:bookmarkStart w:id="584" w:name="_cp_text_1_1526"/>
      <w:r w:rsidRPr="00A96B18">
        <w:rPr>
          <w:rFonts w:ascii="Arial" w:hAnsi="Arial" w:cs="Arial"/>
          <w:b w:val="0"/>
          <w:bCs/>
          <w:sz w:val="20"/>
        </w:rPr>
        <w:t xml:space="preserve">anualmente </w:t>
      </w:r>
      <w:bookmarkEnd w:id="584"/>
      <w:r w:rsidRPr="00A96B18">
        <w:rPr>
          <w:rFonts w:ascii="Arial" w:hAnsi="Arial" w:cs="Arial"/>
          <w:b w:val="0"/>
          <w:bCs/>
          <w:sz w:val="20"/>
        </w:rPr>
        <w:t xml:space="preserve">por parte del Interventor. Para el efecto, cada doce (12) meses, contados a partir de la fecha del </w:t>
      </w:r>
      <w:bookmarkStart w:id="585" w:name="_cp_text_1_1528"/>
      <w:r w:rsidRPr="00A96B18">
        <w:rPr>
          <w:rFonts w:ascii="Arial" w:hAnsi="Arial" w:cs="Arial"/>
          <w:b w:val="0"/>
          <w:bCs/>
          <w:sz w:val="20"/>
        </w:rPr>
        <w:t xml:space="preserve">Acta </w:t>
      </w:r>
      <w:bookmarkEnd w:id="585"/>
      <w:r w:rsidRPr="00A96B18">
        <w:rPr>
          <w:rFonts w:ascii="Arial" w:hAnsi="Arial" w:cs="Arial"/>
          <w:b w:val="0"/>
          <w:bCs/>
          <w:sz w:val="20"/>
        </w:rPr>
        <w:t xml:space="preserve">de </w:t>
      </w:r>
      <w:bookmarkStart w:id="586" w:name="_cp_text_1_1530"/>
      <w:r w:rsidRPr="00A96B18">
        <w:rPr>
          <w:rFonts w:ascii="Arial" w:hAnsi="Arial" w:cs="Arial"/>
          <w:b w:val="0"/>
          <w:bCs/>
          <w:sz w:val="20"/>
        </w:rPr>
        <w:t>Inicio</w:t>
      </w:r>
      <w:bookmarkEnd w:id="586"/>
      <w:r w:rsidRPr="00A96B18">
        <w:rPr>
          <w:rFonts w:ascii="Arial" w:hAnsi="Arial" w:cs="Arial"/>
          <w:b w:val="0"/>
          <w:bCs/>
          <w:sz w:val="20"/>
        </w:rPr>
        <w:t xml:space="preserve">, deberá presentar un nuevo informe de actualización del diagnóstico en el que se refleje </w:t>
      </w:r>
      <w:bookmarkStart w:id="587" w:name="_cp_text_1_1531"/>
      <w:r w:rsidRPr="00A96B18">
        <w:rPr>
          <w:rFonts w:ascii="Arial" w:hAnsi="Arial" w:cs="Arial"/>
          <w:b w:val="0"/>
          <w:bCs/>
          <w:sz w:val="20"/>
        </w:rPr>
        <w:t xml:space="preserve">la actualización de todos los diagnósticos del Informe Inicial, así como </w:t>
      </w:r>
      <w:bookmarkEnd w:id="587"/>
      <w:r w:rsidRPr="00A96B18">
        <w:rPr>
          <w:rFonts w:ascii="Arial" w:hAnsi="Arial" w:cs="Arial"/>
          <w:b w:val="0"/>
          <w:bCs/>
          <w:sz w:val="20"/>
        </w:rPr>
        <w:t xml:space="preserve">el estado de avance y ejecución de cada una de las obligaciones a cargo del </w:t>
      </w:r>
      <w:bookmarkStart w:id="588" w:name="_cp_text_1_1533"/>
      <w:r w:rsidRPr="00A96B18">
        <w:rPr>
          <w:rFonts w:ascii="Arial" w:hAnsi="Arial" w:cs="Arial"/>
          <w:b w:val="0"/>
          <w:bCs/>
          <w:sz w:val="20"/>
        </w:rPr>
        <w:t xml:space="preserve">Concesionario </w:t>
      </w:r>
      <w:bookmarkEnd w:id="588"/>
      <w:r w:rsidRPr="00A96B18">
        <w:rPr>
          <w:rFonts w:ascii="Arial" w:hAnsi="Arial" w:cs="Arial"/>
          <w:b w:val="0"/>
          <w:bCs/>
          <w:sz w:val="20"/>
        </w:rPr>
        <w:t>por áreas de gestión</w:t>
      </w:r>
      <w:bookmarkStart w:id="589" w:name="_cp_text_1_1534"/>
      <w:r w:rsidRPr="00A96B18">
        <w:rPr>
          <w:rFonts w:ascii="Arial" w:hAnsi="Arial" w:cs="Arial"/>
          <w:b w:val="0"/>
          <w:bCs/>
          <w:sz w:val="20"/>
        </w:rPr>
        <w:t xml:space="preserve"> (el "Informe de Avance")</w:t>
      </w:r>
      <w:bookmarkEnd w:id="589"/>
      <w:r w:rsidRPr="00A96B18">
        <w:rPr>
          <w:rFonts w:ascii="Arial" w:hAnsi="Arial" w:cs="Arial"/>
          <w:b w:val="0"/>
          <w:bCs/>
          <w:sz w:val="20"/>
        </w:rPr>
        <w:t xml:space="preserve">. Esto sin perjuicio de la presentación de los demás informes por parte del Interventor de acuerdo con el </w:t>
      </w:r>
      <w:bookmarkStart w:id="590" w:name="_cp_text_1_1536"/>
      <w:r w:rsidRPr="00A96B18">
        <w:rPr>
          <w:rFonts w:ascii="Arial" w:hAnsi="Arial" w:cs="Arial"/>
          <w:b w:val="0"/>
          <w:bCs/>
          <w:sz w:val="20"/>
        </w:rPr>
        <w:t xml:space="preserve">Contrato </w:t>
      </w:r>
      <w:bookmarkEnd w:id="590"/>
      <w:r w:rsidRPr="00A96B18">
        <w:rPr>
          <w:rFonts w:ascii="Arial" w:hAnsi="Arial" w:cs="Arial"/>
          <w:b w:val="0"/>
          <w:bCs/>
          <w:sz w:val="20"/>
        </w:rPr>
        <w:t xml:space="preserve">de </w:t>
      </w:r>
      <w:bookmarkStart w:id="591" w:name="_cp_text_1_1538"/>
      <w:r w:rsidRPr="00A96B18">
        <w:rPr>
          <w:rFonts w:ascii="Arial" w:hAnsi="Arial" w:cs="Arial"/>
          <w:b w:val="0"/>
          <w:bCs/>
          <w:sz w:val="20"/>
        </w:rPr>
        <w:t>Interventoría</w:t>
      </w:r>
      <w:bookmarkEnd w:id="591"/>
      <w:r w:rsidRPr="00A96B18">
        <w:rPr>
          <w:rFonts w:ascii="Arial" w:hAnsi="Arial" w:cs="Arial"/>
          <w:b w:val="0"/>
          <w:bCs/>
          <w:sz w:val="20"/>
        </w:rPr>
        <w:t>.</w:t>
      </w:r>
    </w:p>
    <w:p w14:paraId="2B863D2C"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3B26D778" w14:textId="77777777" w:rsidR="003C0627" w:rsidRPr="00A96B18" w:rsidRDefault="003C0627"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Para cada uno de los aspectos del </w:t>
      </w:r>
      <w:bookmarkStart w:id="592" w:name="_cp_text_1_1541"/>
      <w:r w:rsidRPr="00A96B18">
        <w:rPr>
          <w:rFonts w:ascii="Arial" w:hAnsi="Arial" w:cs="Arial"/>
          <w:b w:val="0"/>
          <w:bCs/>
          <w:sz w:val="20"/>
        </w:rPr>
        <w:t xml:space="preserve">Informe </w:t>
      </w:r>
      <w:bookmarkEnd w:id="592"/>
      <w:r w:rsidRPr="00A96B18">
        <w:rPr>
          <w:rFonts w:ascii="Arial" w:hAnsi="Arial" w:cs="Arial"/>
          <w:b w:val="0"/>
          <w:bCs/>
          <w:sz w:val="20"/>
        </w:rPr>
        <w:t xml:space="preserve">de Avance, </w:t>
      </w:r>
      <w:bookmarkStart w:id="593" w:name="_cp_text_1_1543"/>
      <w:r w:rsidRPr="00A96B18">
        <w:rPr>
          <w:rFonts w:ascii="Arial" w:hAnsi="Arial" w:cs="Arial"/>
          <w:b w:val="0"/>
          <w:bCs/>
          <w:sz w:val="20"/>
        </w:rPr>
        <w:t xml:space="preserve">el Interventor </w:t>
      </w:r>
      <w:bookmarkEnd w:id="593"/>
      <w:r w:rsidRPr="00A96B18">
        <w:rPr>
          <w:rFonts w:ascii="Arial" w:hAnsi="Arial" w:cs="Arial"/>
          <w:b w:val="0"/>
          <w:bCs/>
          <w:sz w:val="20"/>
        </w:rPr>
        <w:t>deberá revisar y actualizar la matriz de riesgos existente en el Contrato de Concesión y elaborada dentro del enfoque de la consultoría.</w:t>
      </w:r>
    </w:p>
    <w:p w14:paraId="49F39836" w14:textId="77777777" w:rsidR="0006513A" w:rsidRPr="00A96B18" w:rsidRDefault="0006513A" w:rsidP="00AA4CCD">
      <w:pPr>
        <w:rPr>
          <w:rFonts w:ascii="Arial" w:hAnsi="Arial" w:cs="Arial"/>
          <w:sz w:val="20"/>
          <w:lang w:val="es-CO"/>
        </w:rPr>
      </w:pPr>
    </w:p>
    <w:p w14:paraId="1FF90D12" w14:textId="1083A5BD" w:rsidR="00977496" w:rsidRPr="00A96B18" w:rsidRDefault="00977496" w:rsidP="00AA4CCD">
      <w:pPr>
        <w:pStyle w:val="Ttulo3"/>
        <w:numPr>
          <w:ilvl w:val="2"/>
          <w:numId w:val="21"/>
        </w:numPr>
        <w:spacing w:before="0" w:after="0" w:line="240" w:lineRule="auto"/>
        <w:ind w:left="567" w:hanging="567"/>
        <w:rPr>
          <w:rFonts w:ascii="Arial" w:hAnsi="Arial" w:cs="Arial"/>
          <w:sz w:val="20"/>
          <w:szCs w:val="20"/>
        </w:rPr>
      </w:pPr>
      <w:bookmarkStart w:id="594" w:name="_Toc64829502"/>
      <w:bookmarkStart w:id="595" w:name="_Toc64836119"/>
      <w:r w:rsidRPr="00A96B18">
        <w:rPr>
          <w:rFonts w:ascii="Arial" w:hAnsi="Arial" w:cs="Arial"/>
          <w:sz w:val="20"/>
          <w:szCs w:val="20"/>
        </w:rPr>
        <w:t>Informes por Terminación de Etapas.</w:t>
      </w:r>
      <w:bookmarkEnd w:id="594"/>
      <w:bookmarkEnd w:id="595"/>
    </w:p>
    <w:p w14:paraId="307720BD" w14:textId="77777777" w:rsidR="00977496" w:rsidRPr="00A96B18" w:rsidRDefault="00977496" w:rsidP="00AA4CCD">
      <w:pPr>
        <w:rPr>
          <w:rFonts w:ascii="Arial" w:hAnsi="Arial" w:cs="Arial"/>
          <w:sz w:val="20"/>
          <w:lang w:val="es-CO"/>
        </w:rPr>
      </w:pPr>
    </w:p>
    <w:p w14:paraId="079E3FC6" w14:textId="77777777" w:rsidR="003C0627" w:rsidRDefault="003C0627" w:rsidP="00AA4CCD">
      <w:pPr>
        <w:pStyle w:val="Estilo4"/>
        <w:numPr>
          <w:ilvl w:val="1"/>
          <w:numId w:val="35"/>
        </w:numPr>
        <w:adjustRightInd/>
        <w:spacing w:before="0" w:after="0" w:line="240" w:lineRule="auto"/>
        <w:ind w:left="426" w:hanging="426"/>
        <w:jc w:val="both"/>
        <w:outlineLvl w:val="9"/>
        <w:rPr>
          <w:rFonts w:ascii="Arial" w:hAnsi="Arial" w:cs="Arial"/>
          <w:b w:val="0"/>
          <w:bCs/>
          <w:sz w:val="20"/>
        </w:rPr>
      </w:pPr>
      <w:bookmarkStart w:id="596" w:name="_Toc64829503"/>
      <w:bookmarkStart w:id="597" w:name="_Toc64836120"/>
      <w:r w:rsidRPr="00A96B18">
        <w:rPr>
          <w:rFonts w:ascii="Arial" w:hAnsi="Arial" w:cs="Arial"/>
          <w:b w:val="0"/>
          <w:bCs/>
          <w:sz w:val="20"/>
        </w:rPr>
        <w:t xml:space="preserve">El Interventor deberá suministrar al </w:t>
      </w:r>
      <w:bookmarkStart w:id="598" w:name="_cp_text_1_1545"/>
      <w:r w:rsidRPr="00A96B18">
        <w:rPr>
          <w:rFonts w:ascii="Arial" w:hAnsi="Arial" w:cs="Arial"/>
          <w:b w:val="0"/>
          <w:bCs/>
          <w:sz w:val="20"/>
        </w:rPr>
        <w:t xml:space="preserve">supervisor </w:t>
      </w:r>
      <w:bookmarkEnd w:id="598"/>
      <w:r w:rsidRPr="00A96B18">
        <w:rPr>
          <w:rFonts w:ascii="Arial" w:hAnsi="Arial" w:cs="Arial"/>
          <w:b w:val="0"/>
          <w:bCs/>
          <w:sz w:val="20"/>
        </w:rPr>
        <w:t xml:space="preserve">de la </w:t>
      </w:r>
      <w:bookmarkStart w:id="599" w:name="_cp_text_1_1547"/>
      <w:r w:rsidRPr="00A96B18">
        <w:rPr>
          <w:rFonts w:ascii="Arial" w:hAnsi="Arial" w:cs="Arial"/>
          <w:b w:val="0"/>
          <w:bCs/>
          <w:sz w:val="20"/>
        </w:rPr>
        <w:t xml:space="preserve">ANI </w:t>
      </w:r>
      <w:bookmarkEnd w:id="599"/>
      <w:r w:rsidRPr="00A96B18">
        <w:rPr>
          <w:rFonts w:ascii="Arial" w:hAnsi="Arial" w:cs="Arial"/>
          <w:b w:val="0"/>
          <w:bCs/>
          <w:sz w:val="20"/>
        </w:rPr>
        <w:t>un informe de terminación de cada Etapa de Ejecución Contractual que conforma el Contrato de Concesión, el cual deberá ser presentado por escrito dentro de los diez (10) Días siguientes a la verificación que haga el Interventor de la terminación de dichas etapas, conforme se estableció en el Contrato de Concesión objeto de la Interventoría</w:t>
      </w:r>
      <w:bookmarkStart w:id="600" w:name="_cp_text_1_1548"/>
      <w:r w:rsidRPr="00A96B18">
        <w:rPr>
          <w:rFonts w:ascii="Arial" w:hAnsi="Arial" w:cs="Arial"/>
          <w:b w:val="0"/>
          <w:bCs/>
          <w:sz w:val="20"/>
        </w:rPr>
        <w:t xml:space="preserve"> (el "Informe de Terminación de Etapa")</w:t>
      </w:r>
      <w:bookmarkEnd w:id="600"/>
      <w:r w:rsidRPr="00A96B18">
        <w:rPr>
          <w:rFonts w:ascii="Arial" w:hAnsi="Arial" w:cs="Arial"/>
          <w:b w:val="0"/>
          <w:bCs/>
          <w:sz w:val="20"/>
        </w:rPr>
        <w:t>.</w:t>
      </w:r>
    </w:p>
    <w:p w14:paraId="19A5F98D"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5D013D02" w14:textId="77777777" w:rsidR="003C0627" w:rsidRDefault="003C0627" w:rsidP="00AA4CCD">
      <w:pPr>
        <w:pStyle w:val="Estilo4"/>
        <w:numPr>
          <w:ilvl w:val="1"/>
          <w:numId w:val="35"/>
        </w:numPr>
        <w:adjustRightInd/>
        <w:spacing w:before="0" w:after="0" w:line="240" w:lineRule="auto"/>
        <w:ind w:left="426" w:hanging="426"/>
        <w:jc w:val="both"/>
        <w:outlineLvl w:val="9"/>
        <w:rPr>
          <w:rFonts w:ascii="Arial" w:hAnsi="Arial" w:cs="Arial"/>
          <w:b w:val="0"/>
          <w:bCs/>
          <w:sz w:val="20"/>
        </w:rPr>
      </w:pPr>
      <w:bookmarkStart w:id="601" w:name="_cp_text_1_1550"/>
      <w:r w:rsidRPr="00A96B18">
        <w:rPr>
          <w:rFonts w:ascii="Arial" w:hAnsi="Arial" w:cs="Arial"/>
          <w:b w:val="0"/>
          <w:bCs/>
          <w:sz w:val="20"/>
        </w:rPr>
        <w:t xml:space="preserve">El Informe </w:t>
      </w:r>
      <w:bookmarkEnd w:id="601"/>
      <w:r w:rsidRPr="00A96B18">
        <w:rPr>
          <w:rFonts w:ascii="Arial" w:hAnsi="Arial" w:cs="Arial"/>
          <w:b w:val="0"/>
          <w:bCs/>
          <w:sz w:val="20"/>
        </w:rPr>
        <w:t xml:space="preserve">de </w:t>
      </w:r>
      <w:bookmarkStart w:id="602" w:name="_cp_text_1_1552"/>
      <w:r w:rsidRPr="00A96B18">
        <w:rPr>
          <w:rFonts w:ascii="Arial" w:hAnsi="Arial" w:cs="Arial"/>
          <w:b w:val="0"/>
          <w:bCs/>
          <w:sz w:val="20"/>
        </w:rPr>
        <w:t xml:space="preserve">Terminación </w:t>
      </w:r>
      <w:bookmarkEnd w:id="602"/>
      <w:r w:rsidRPr="00A96B18">
        <w:rPr>
          <w:rFonts w:ascii="Arial" w:hAnsi="Arial" w:cs="Arial"/>
          <w:b w:val="0"/>
          <w:bCs/>
          <w:sz w:val="20"/>
        </w:rPr>
        <w:t xml:space="preserve">de Etapa será uno de los soportes para proceder a la suscripción del acta de inicio de la siguiente etapa, de acuerdo con el Plan de Obras, y en general, con el Contrato de Concesión. La entrega de cada </w:t>
      </w:r>
      <w:bookmarkStart w:id="603" w:name="_cp_text_1_1555"/>
      <w:r w:rsidRPr="00A96B18">
        <w:rPr>
          <w:rFonts w:ascii="Arial" w:hAnsi="Arial" w:cs="Arial"/>
          <w:b w:val="0"/>
          <w:bCs/>
          <w:sz w:val="20"/>
        </w:rPr>
        <w:t xml:space="preserve">etapa </w:t>
      </w:r>
      <w:bookmarkEnd w:id="603"/>
      <w:r w:rsidRPr="00A96B18">
        <w:rPr>
          <w:rFonts w:ascii="Arial" w:hAnsi="Arial" w:cs="Arial"/>
          <w:b w:val="0"/>
          <w:bCs/>
          <w:sz w:val="20"/>
        </w:rPr>
        <w:t>estará condicionada al cumplimiento de los requisitos establecidos en el respectivo Contrato de Concesión objeto de la Interventoría para tal efecto</w:t>
      </w:r>
      <w:bookmarkStart w:id="604" w:name="_cp_text_1_1556"/>
      <w:r w:rsidRPr="00A96B18">
        <w:rPr>
          <w:rFonts w:ascii="Arial" w:hAnsi="Arial" w:cs="Arial"/>
          <w:b w:val="0"/>
          <w:bCs/>
          <w:sz w:val="20"/>
        </w:rPr>
        <w:t xml:space="preserve"> y será función del Interventor verificar el cumplimiento de todos los hitos correspondientes</w:t>
      </w:r>
      <w:bookmarkEnd w:id="604"/>
      <w:r w:rsidRPr="00A96B18">
        <w:rPr>
          <w:rFonts w:ascii="Arial" w:hAnsi="Arial" w:cs="Arial"/>
          <w:b w:val="0"/>
          <w:bCs/>
          <w:sz w:val="20"/>
        </w:rPr>
        <w:t>.</w:t>
      </w:r>
    </w:p>
    <w:p w14:paraId="6E3D5323"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138E6AC5" w14:textId="77777777" w:rsidR="003C0627" w:rsidRPr="00A96B18" w:rsidRDefault="003C0627" w:rsidP="00AA4CCD">
      <w:pPr>
        <w:pStyle w:val="Estilo4"/>
        <w:numPr>
          <w:ilvl w:val="1"/>
          <w:numId w:val="35"/>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 xml:space="preserve">El Informe de </w:t>
      </w:r>
      <w:bookmarkStart w:id="605" w:name="_cp_text_1_1558"/>
      <w:r w:rsidRPr="00A96B18">
        <w:rPr>
          <w:rFonts w:ascii="Arial" w:hAnsi="Arial" w:cs="Arial"/>
          <w:b w:val="0"/>
          <w:bCs/>
          <w:sz w:val="20"/>
        </w:rPr>
        <w:t xml:space="preserve">Terminación </w:t>
      </w:r>
      <w:bookmarkEnd w:id="605"/>
      <w:r w:rsidRPr="00A96B18">
        <w:rPr>
          <w:rFonts w:ascii="Arial" w:hAnsi="Arial" w:cs="Arial"/>
          <w:b w:val="0"/>
          <w:bCs/>
          <w:sz w:val="20"/>
        </w:rPr>
        <w:t xml:space="preserve">de Etapa deberá contener una relación detallada y discriminada respecto de la gestión global del Concesionario, de acuerdo con las obligaciones previstas en el Contrato de Concesión. Dicho informe deberá incluir los resultados de todos los análisis realizados por el Interventor que demuestren que el Concesionario ha cumplido cabalmente con todos los términos y condiciones establecidos en el Contrato de Concesión para poder suscribir el </w:t>
      </w:r>
      <w:bookmarkStart w:id="606" w:name="_cp_text_1_1563"/>
      <w:r w:rsidRPr="00A96B18">
        <w:rPr>
          <w:rFonts w:ascii="Arial" w:hAnsi="Arial" w:cs="Arial"/>
          <w:b w:val="0"/>
          <w:bCs/>
          <w:sz w:val="20"/>
        </w:rPr>
        <w:t xml:space="preserve">acta </w:t>
      </w:r>
      <w:bookmarkEnd w:id="606"/>
      <w:r w:rsidRPr="00A96B18">
        <w:rPr>
          <w:rFonts w:ascii="Arial" w:hAnsi="Arial" w:cs="Arial"/>
          <w:b w:val="0"/>
          <w:bCs/>
          <w:sz w:val="20"/>
        </w:rPr>
        <w:t xml:space="preserve">que corresponda de cambio de </w:t>
      </w:r>
      <w:bookmarkStart w:id="607" w:name="_cp_text_1_1567"/>
      <w:r w:rsidRPr="00A96B18">
        <w:rPr>
          <w:rFonts w:ascii="Arial" w:hAnsi="Arial" w:cs="Arial"/>
          <w:b w:val="0"/>
          <w:bCs/>
          <w:sz w:val="20"/>
        </w:rPr>
        <w:t>Etapa</w:t>
      </w:r>
      <w:bookmarkEnd w:id="607"/>
      <w:r w:rsidRPr="00A96B18">
        <w:rPr>
          <w:rFonts w:ascii="Arial" w:hAnsi="Arial" w:cs="Arial"/>
          <w:b w:val="0"/>
          <w:bCs/>
          <w:sz w:val="20"/>
        </w:rPr>
        <w:t xml:space="preserve"> de Ejecución Contractual, incluyendo, pero no limitado a:</w:t>
      </w:r>
    </w:p>
    <w:p w14:paraId="59A2B067" w14:textId="77777777" w:rsidR="003C0627" w:rsidRPr="00A96B18" w:rsidRDefault="003C0627"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51563908" w14:textId="77777777" w:rsidR="003C0627" w:rsidRPr="00A96B18" w:rsidRDefault="003C0627" w:rsidP="00AA4CCD">
      <w:pPr>
        <w:pStyle w:val="Prrafodelista"/>
        <w:numPr>
          <w:ilvl w:val="0"/>
          <w:numId w:val="32"/>
        </w:numPr>
        <w:adjustRightInd/>
        <w:spacing w:before="0" w:after="0"/>
        <w:ind w:left="993" w:hanging="284"/>
        <w:rPr>
          <w:rFonts w:ascii="Arial" w:hAnsi="Arial" w:cs="Arial"/>
          <w:sz w:val="20"/>
          <w:lang w:val="es-CO"/>
        </w:rPr>
      </w:pPr>
      <w:r w:rsidRPr="00A96B18">
        <w:rPr>
          <w:rFonts w:ascii="Arial" w:hAnsi="Arial" w:cs="Arial"/>
          <w:sz w:val="20"/>
          <w:lang w:val="es-CO"/>
        </w:rPr>
        <w:t>Una relación de la verificación del cumplimiento de los requisitos establecidos en el Contrato de Concesión objeto de la Interventoría.</w:t>
      </w:r>
    </w:p>
    <w:p w14:paraId="73D6CB09" w14:textId="66816270" w:rsidR="003C0627" w:rsidRPr="00A96B18" w:rsidRDefault="003C0627" w:rsidP="00AA4CCD">
      <w:pPr>
        <w:pStyle w:val="Prrafodelista"/>
        <w:numPr>
          <w:ilvl w:val="0"/>
          <w:numId w:val="32"/>
        </w:numPr>
        <w:adjustRightInd/>
        <w:spacing w:before="0" w:after="0"/>
        <w:ind w:left="993" w:hanging="284"/>
        <w:rPr>
          <w:rFonts w:ascii="Arial" w:hAnsi="Arial" w:cs="Arial"/>
          <w:sz w:val="20"/>
          <w:lang w:val="es-CO"/>
        </w:rPr>
      </w:pPr>
      <w:r w:rsidRPr="00A96B18">
        <w:rPr>
          <w:rFonts w:ascii="Arial" w:hAnsi="Arial" w:cs="Arial"/>
          <w:sz w:val="20"/>
          <w:lang w:val="es-CO"/>
        </w:rPr>
        <w:t>El procedimiento adelantado para la verificación del cumplimiento de las obligaciones establecidas, de acuerdo con el Contrato de Concesión objeto de la Interventoría y demás aplicables.</w:t>
      </w:r>
    </w:p>
    <w:p w14:paraId="1237FE06" w14:textId="0CAA4140" w:rsidR="003C0627" w:rsidRPr="00A96B18" w:rsidRDefault="003C0627" w:rsidP="00AA4CCD">
      <w:pPr>
        <w:pStyle w:val="Prrafodelista"/>
        <w:numPr>
          <w:ilvl w:val="0"/>
          <w:numId w:val="32"/>
        </w:numPr>
        <w:adjustRightInd/>
        <w:spacing w:before="0" w:after="0"/>
        <w:ind w:left="993" w:hanging="284"/>
        <w:rPr>
          <w:rFonts w:ascii="Arial" w:hAnsi="Arial" w:cs="Arial"/>
          <w:sz w:val="20"/>
          <w:lang w:val="es-CO"/>
        </w:rPr>
      </w:pPr>
      <w:r w:rsidRPr="00A96B18">
        <w:rPr>
          <w:rFonts w:ascii="Arial" w:hAnsi="Arial" w:cs="Arial"/>
          <w:sz w:val="20"/>
          <w:lang w:val="es-CO"/>
        </w:rPr>
        <w:t xml:space="preserve">Un informe sobre la </w:t>
      </w:r>
      <w:bookmarkStart w:id="608" w:name="_cp_text_1_1569"/>
      <w:r w:rsidRPr="00A96B18">
        <w:rPr>
          <w:rFonts w:ascii="Arial" w:hAnsi="Arial" w:cs="Arial"/>
          <w:sz w:val="20"/>
          <w:lang w:val="es-CO"/>
        </w:rPr>
        <w:t xml:space="preserve">Memoria Técnica </w:t>
      </w:r>
      <w:bookmarkEnd w:id="608"/>
      <w:r w:rsidRPr="00A96B18">
        <w:rPr>
          <w:rFonts w:ascii="Arial" w:hAnsi="Arial" w:cs="Arial"/>
          <w:sz w:val="20"/>
          <w:lang w:val="es-CO"/>
        </w:rPr>
        <w:t xml:space="preserve">de las actividades de cada </w:t>
      </w:r>
      <w:bookmarkStart w:id="609" w:name="_cp_text_1_1571"/>
      <w:r w:rsidRPr="00A96B18">
        <w:rPr>
          <w:rFonts w:ascii="Arial" w:hAnsi="Arial" w:cs="Arial"/>
          <w:sz w:val="20"/>
          <w:lang w:val="es-CO"/>
        </w:rPr>
        <w:t xml:space="preserve">etapa </w:t>
      </w:r>
      <w:bookmarkEnd w:id="609"/>
      <w:r w:rsidRPr="00A96B18">
        <w:rPr>
          <w:rFonts w:ascii="Arial" w:hAnsi="Arial" w:cs="Arial"/>
          <w:sz w:val="20"/>
          <w:lang w:val="es-CO"/>
        </w:rPr>
        <w:t>(según este término se define en el Contrato de Concesión objeto de la Interventoría) entregada por el Concesionario para cada etapa respectiva, incluyendo sus correcciones o complementaciones.</w:t>
      </w:r>
    </w:p>
    <w:p w14:paraId="726835D5"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0918F96F" w14:textId="1FFAC51A" w:rsidR="003C0627" w:rsidRDefault="003C0627" w:rsidP="00AA4CCD">
      <w:pPr>
        <w:pStyle w:val="Estilo4"/>
        <w:numPr>
          <w:ilvl w:val="1"/>
          <w:numId w:val="35"/>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 xml:space="preserve">El equipo de la </w:t>
      </w:r>
      <w:bookmarkStart w:id="610" w:name="_cp_text_1_1573"/>
      <w:r w:rsidRPr="00A96B18">
        <w:rPr>
          <w:rFonts w:ascii="Arial" w:hAnsi="Arial" w:cs="Arial"/>
          <w:b w:val="0"/>
          <w:bCs/>
          <w:sz w:val="20"/>
        </w:rPr>
        <w:t xml:space="preserve">ANI </w:t>
      </w:r>
      <w:bookmarkEnd w:id="610"/>
      <w:r w:rsidRPr="00A96B18">
        <w:rPr>
          <w:rFonts w:ascii="Arial" w:hAnsi="Arial" w:cs="Arial"/>
          <w:b w:val="0"/>
          <w:bCs/>
          <w:sz w:val="20"/>
        </w:rPr>
        <w:t xml:space="preserve">revisará y aprobará el Informe de Terminación de </w:t>
      </w:r>
      <w:bookmarkStart w:id="611" w:name="_cp_text_1_1575"/>
      <w:r w:rsidRPr="00A96B18">
        <w:rPr>
          <w:rFonts w:ascii="Arial" w:hAnsi="Arial" w:cs="Arial"/>
          <w:b w:val="0"/>
          <w:bCs/>
          <w:sz w:val="20"/>
        </w:rPr>
        <w:t xml:space="preserve">Etapa </w:t>
      </w:r>
      <w:bookmarkEnd w:id="611"/>
      <w:r w:rsidRPr="00A96B18">
        <w:rPr>
          <w:rFonts w:ascii="Arial" w:hAnsi="Arial" w:cs="Arial"/>
          <w:b w:val="0"/>
          <w:bCs/>
          <w:sz w:val="20"/>
        </w:rPr>
        <w:t xml:space="preserve">si este se ajusta a los términos y condiciones establecidos en el presente </w:t>
      </w:r>
      <w:bookmarkStart w:id="612" w:name="_cp_text_1_1577"/>
      <w:r w:rsidRPr="00A96B18">
        <w:rPr>
          <w:rFonts w:ascii="Arial" w:hAnsi="Arial" w:cs="Arial"/>
          <w:b w:val="0"/>
          <w:bCs/>
          <w:sz w:val="20"/>
        </w:rPr>
        <w:t xml:space="preserve">Anexo </w:t>
      </w:r>
      <w:bookmarkEnd w:id="612"/>
      <w:r w:rsidRPr="00A96B18">
        <w:rPr>
          <w:rFonts w:ascii="Arial" w:hAnsi="Arial" w:cs="Arial"/>
          <w:b w:val="0"/>
          <w:bCs/>
          <w:sz w:val="20"/>
        </w:rPr>
        <w:t xml:space="preserve">y en el Contrato de Concesión. No obstante, el Supervisor de la </w:t>
      </w:r>
      <w:bookmarkStart w:id="613" w:name="_cp_text_1_1580"/>
      <w:r w:rsidRPr="00A96B18">
        <w:rPr>
          <w:rFonts w:ascii="Arial" w:hAnsi="Arial" w:cs="Arial"/>
          <w:b w:val="0"/>
          <w:bCs/>
          <w:sz w:val="20"/>
        </w:rPr>
        <w:t xml:space="preserve">ANI </w:t>
      </w:r>
      <w:bookmarkEnd w:id="613"/>
      <w:r w:rsidRPr="00A96B18">
        <w:rPr>
          <w:rFonts w:ascii="Arial" w:hAnsi="Arial" w:cs="Arial"/>
          <w:b w:val="0"/>
          <w:bCs/>
          <w:sz w:val="20"/>
        </w:rPr>
        <w:t xml:space="preserve">podrá advertir deficiencias en el Informe de Terminación de </w:t>
      </w:r>
      <w:bookmarkStart w:id="614" w:name="_cp_text_1_1582"/>
      <w:r w:rsidRPr="00A96B18">
        <w:rPr>
          <w:rFonts w:ascii="Arial" w:hAnsi="Arial" w:cs="Arial"/>
          <w:b w:val="0"/>
          <w:bCs/>
          <w:sz w:val="20"/>
        </w:rPr>
        <w:t>Etapa</w:t>
      </w:r>
      <w:bookmarkEnd w:id="614"/>
      <w:r w:rsidRPr="00A96B18">
        <w:rPr>
          <w:rFonts w:ascii="Arial" w:hAnsi="Arial" w:cs="Arial"/>
          <w:b w:val="0"/>
          <w:bCs/>
          <w:sz w:val="20"/>
        </w:rPr>
        <w:t>, las cuales deberá comunicar por escrito al Interventor, quien contará con un plazo máximo de una (1) semana para ajustar el Informe de Terminación de Etapa (si es del caso) a satisfacción de la ANI.</w:t>
      </w:r>
    </w:p>
    <w:p w14:paraId="716077DC"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46323EDF" w14:textId="681DDB3B" w:rsidR="003C0627" w:rsidRPr="00A96B18" w:rsidRDefault="003C0627" w:rsidP="00AA4CCD">
      <w:pPr>
        <w:pStyle w:val="Estilo4"/>
        <w:numPr>
          <w:ilvl w:val="1"/>
          <w:numId w:val="35"/>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 xml:space="preserve">La no presentación del Informe de Terminación de </w:t>
      </w:r>
      <w:bookmarkStart w:id="615" w:name="_cp_text_1_1586"/>
      <w:r w:rsidRPr="00A96B18">
        <w:rPr>
          <w:rFonts w:ascii="Arial" w:hAnsi="Arial" w:cs="Arial"/>
          <w:b w:val="0"/>
          <w:bCs/>
          <w:sz w:val="20"/>
        </w:rPr>
        <w:t xml:space="preserve">Etapa </w:t>
      </w:r>
      <w:bookmarkEnd w:id="615"/>
      <w:r w:rsidRPr="00A96B18">
        <w:rPr>
          <w:rFonts w:ascii="Arial" w:hAnsi="Arial" w:cs="Arial"/>
          <w:b w:val="0"/>
          <w:bCs/>
          <w:sz w:val="20"/>
        </w:rPr>
        <w:t xml:space="preserve">a que se refiere esta </w:t>
      </w:r>
      <w:bookmarkStart w:id="616" w:name="_cp_text_1_1588"/>
      <w:r w:rsidRPr="00A96B18">
        <w:rPr>
          <w:rFonts w:ascii="Arial" w:hAnsi="Arial" w:cs="Arial"/>
          <w:b w:val="0"/>
          <w:bCs/>
          <w:sz w:val="20"/>
        </w:rPr>
        <w:t>sección</w:t>
      </w:r>
      <w:bookmarkEnd w:id="616"/>
      <w:r w:rsidRPr="00A96B18">
        <w:rPr>
          <w:rFonts w:ascii="Arial" w:hAnsi="Arial" w:cs="Arial"/>
          <w:b w:val="0"/>
          <w:bCs/>
          <w:sz w:val="20"/>
        </w:rPr>
        <w:t xml:space="preserve">, o la deficiencia en su contenido y su no corrección a satisfacción de la </w:t>
      </w:r>
      <w:bookmarkStart w:id="617" w:name="_cp_text_1_1590"/>
      <w:r w:rsidRPr="00A96B18">
        <w:rPr>
          <w:rFonts w:ascii="Arial" w:hAnsi="Arial" w:cs="Arial"/>
          <w:b w:val="0"/>
          <w:bCs/>
          <w:sz w:val="20"/>
        </w:rPr>
        <w:t xml:space="preserve">ANI </w:t>
      </w:r>
      <w:bookmarkEnd w:id="617"/>
      <w:r w:rsidRPr="00A96B18">
        <w:rPr>
          <w:rFonts w:ascii="Arial" w:hAnsi="Arial" w:cs="Arial"/>
          <w:b w:val="0"/>
          <w:bCs/>
          <w:sz w:val="20"/>
        </w:rPr>
        <w:t>dentro del plazo dispuesto en el literal (c) anterior, serán causa suficiente para la imposición de las multas, sanciones y responsabilidades que puedan ser impuestas al Interventor por su incumplimiento de conformidad con este Contrato de Interventoría y con la normatividad aplicable.</w:t>
      </w:r>
    </w:p>
    <w:p w14:paraId="5C7057E0" w14:textId="77777777" w:rsidR="003C0627" w:rsidRPr="00A96B18" w:rsidRDefault="003C0627"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16A2DBB2" w14:textId="77777777" w:rsidR="00977496" w:rsidRPr="00A96B18" w:rsidRDefault="00977496" w:rsidP="00AA4CCD">
      <w:pPr>
        <w:pStyle w:val="Ttulo3"/>
        <w:numPr>
          <w:ilvl w:val="2"/>
          <w:numId w:val="21"/>
        </w:numPr>
        <w:spacing w:before="0" w:after="0" w:line="240" w:lineRule="auto"/>
        <w:ind w:left="567" w:hanging="567"/>
        <w:rPr>
          <w:rFonts w:ascii="Arial" w:hAnsi="Arial" w:cs="Arial"/>
          <w:sz w:val="20"/>
          <w:szCs w:val="20"/>
        </w:rPr>
      </w:pPr>
      <w:r w:rsidRPr="00A96B18">
        <w:rPr>
          <w:rFonts w:ascii="Arial" w:hAnsi="Arial" w:cs="Arial"/>
          <w:sz w:val="20"/>
          <w:szCs w:val="20"/>
        </w:rPr>
        <w:t>Informe Final</w:t>
      </w:r>
      <w:bookmarkEnd w:id="596"/>
      <w:bookmarkEnd w:id="597"/>
    </w:p>
    <w:p w14:paraId="55DD2532" w14:textId="77777777" w:rsidR="002913B1" w:rsidRPr="00A96B18" w:rsidRDefault="002913B1" w:rsidP="00AA4CCD">
      <w:pPr>
        <w:pStyle w:val="Ttulo3"/>
        <w:spacing w:before="0" w:after="0" w:line="240" w:lineRule="auto"/>
        <w:ind w:left="567"/>
        <w:rPr>
          <w:rFonts w:ascii="Arial" w:hAnsi="Arial" w:cs="Arial"/>
          <w:sz w:val="20"/>
        </w:rPr>
      </w:pPr>
    </w:p>
    <w:p w14:paraId="75E305A2" w14:textId="77777777"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Una vez cumplido el término del Contrato de Interventoría, o en caso de terminación anticipada del presente Contrato por cualquiera de las causales previstas en el contrato o en la ley, dentro de los veinte (20) Días calendario siguientes de acaecido cualquiera de estos eventos, deberá presentar el Informe Final, el cual metodológicamente comprenderá una parte ejecutiva y otra de temas generales </w:t>
      </w:r>
      <w:bookmarkStart w:id="618" w:name="_cp_text_1_1592"/>
      <w:r w:rsidRPr="00A96B18">
        <w:rPr>
          <w:rFonts w:ascii="Arial" w:hAnsi="Arial" w:cs="Arial"/>
          <w:b w:val="0"/>
          <w:bCs/>
          <w:sz w:val="20"/>
        </w:rPr>
        <w:t>(el "Informe Final")</w:t>
      </w:r>
    </w:p>
    <w:p w14:paraId="04699B61"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215C0CAB" w14:textId="342965FF"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bookmarkStart w:id="619" w:name="_cp_text_1_1593"/>
      <w:bookmarkEnd w:id="618"/>
      <w:r w:rsidRPr="00A96B18">
        <w:rPr>
          <w:rFonts w:ascii="Arial" w:hAnsi="Arial" w:cs="Arial"/>
          <w:b w:val="0"/>
          <w:bCs/>
          <w:sz w:val="20"/>
        </w:rPr>
        <w:t xml:space="preserve">La </w:t>
      </w:r>
      <w:bookmarkEnd w:id="619"/>
      <w:r w:rsidRPr="00A96B18">
        <w:rPr>
          <w:rFonts w:ascii="Arial" w:hAnsi="Arial" w:cs="Arial"/>
          <w:b w:val="0"/>
          <w:bCs/>
          <w:sz w:val="20"/>
        </w:rPr>
        <w:t xml:space="preserve">parte ejecutiva contendrá indicadores de gestión presentados de forma visual, gráficos u otras herramientas que permitan comprender rápidamente el estado del Proyecto, así como las conclusiones y recomendaciones </w:t>
      </w:r>
      <w:bookmarkStart w:id="620" w:name="_cp_text_1_1595"/>
      <w:r w:rsidRPr="00A96B18">
        <w:rPr>
          <w:rFonts w:ascii="Arial" w:hAnsi="Arial" w:cs="Arial"/>
          <w:b w:val="0"/>
          <w:bCs/>
          <w:sz w:val="20"/>
        </w:rPr>
        <w:t>del Interventor.</w:t>
      </w:r>
    </w:p>
    <w:p w14:paraId="42115D38"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bookmarkEnd w:id="620"/>
    <w:p w14:paraId="635EB67D" w14:textId="77777777"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El informe general contendrá el análisis de datos, entre otros los de: balance general de todas las tareas y actividades del Proyecto otorgado en concesión, durante el ejercicio de la Interventoría y la situación de cada una de ellas al concluir su gestión, indicando detalladamente la situación financiera de la </w:t>
      </w:r>
      <w:bookmarkStart w:id="621" w:name="_cp_text_1_1597"/>
      <w:r w:rsidRPr="00A96B18">
        <w:rPr>
          <w:rFonts w:ascii="Arial" w:hAnsi="Arial" w:cs="Arial"/>
          <w:b w:val="0"/>
          <w:bCs/>
          <w:sz w:val="20"/>
        </w:rPr>
        <w:t>concesión</w:t>
      </w:r>
      <w:bookmarkEnd w:id="621"/>
      <w:r w:rsidRPr="00A96B18">
        <w:rPr>
          <w:rFonts w:ascii="Arial" w:hAnsi="Arial" w:cs="Arial"/>
          <w:b w:val="0"/>
          <w:bCs/>
          <w:sz w:val="20"/>
        </w:rPr>
        <w:t xml:space="preserve">. Este informe deberá contener la relación de los documentos y asuntos pendientes relacionados con el Proyecto, indicando las causas de su no solución y las recomendaciones especiales que el </w:t>
      </w:r>
      <w:bookmarkStart w:id="622" w:name="_cp_text_1_1599"/>
      <w:r w:rsidRPr="00A96B18">
        <w:rPr>
          <w:rFonts w:ascii="Arial" w:hAnsi="Arial" w:cs="Arial"/>
          <w:b w:val="0"/>
          <w:bCs/>
          <w:sz w:val="20"/>
        </w:rPr>
        <w:t xml:space="preserve">Interventor </w:t>
      </w:r>
      <w:bookmarkEnd w:id="622"/>
      <w:r w:rsidRPr="00A96B18">
        <w:rPr>
          <w:rFonts w:ascii="Arial" w:hAnsi="Arial" w:cs="Arial"/>
          <w:b w:val="0"/>
          <w:bCs/>
          <w:sz w:val="20"/>
        </w:rPr>
        <w:t xml:space="preserve">crea convenientes para el adecuado desarrollo del mismo y todo lo que hubiere recibido de Interventores anteriores, los asuntos, modificaciones aprobadas por </w:t>
      </w:r>
      <w:bookmarkStart w:id="623" w:name="_cp_text_1_1601"/>
      <w:r w:rsidRPr="00A96B18">
        <w:rPr>
          <w:rFonts w:ascii="Arial" w:hAnsi="Arial" w:cs="Arial"/>
          <w:b w:val="0"/>
          <w:bCs/>
          <w:sz w:val="20"/>
        </w:rPr>
        <w:t>el Interventor</w:t>
      </w:r>
      <w:bookmarkEnd w:id="623"/>
      <w:r w:rsidRPr="00A96B18">
        <w:rPr>
          <w:rFonts w:ascii="Arial" w:hAnsi="Arial" w:cs="Arial"/>
          <w:b w:val="0"/>
          <w:bCs/>
          <w:sz w:val="20"/>
        </w:rPr>
        <w:t>. El Informe Final se acompañará de un archivo fotográfico y de video del Corredor del Proyecto con el fin de documentar el estado en que se entrega el Contrato de Concesión, así como indicará una relación de temas pendientes y las causas de su no definición.</w:t>
      </w:r>
    </w:p>
    <w:p w14:paraId="328186FD"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438BC65B" w14:textId="77777777"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Adicionalmente, este informe deberá contener un informe de diagnóstico final. Este deberá contemplar:</w:t>
      </w:r>
    </w:p>
    <w:p w14:paraId="50645B27"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64456EF1" w14:textId="77777777" w:rsidR="00B4194F"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Aspectos financieros, técnico-operativos, social-prediales y jurídicos, así como las recomendaciones a seguir.</w:t>
      </w:r>
    </w:p>
    <w:p w14:paraId="50EDEA87"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56BE043E" w14:textId="77777777" w:rsidR="00B4194F"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Relación de los problemas técnicos, geológicos, geotécnicos, estructurales, hidráulicos, de suelos, las fuentes de materiales utilizadas en la construcción de las obras, y su ubicación, clase de ensayos ejecutados y los resultados obtenidos, todos estos documentos constitutivos de la memoria técnica.</w:t>
      </w:r>
    </w:p>
    <w:p w14:paraId="28ECE8EB"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52B59F8E" w14:textId="77777777"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Informar acerca de los controles de calidad e informe de calidad llevados a cabo por el Concesionario. Se incluirá la variable ambiental, principalmente en lo relacionado con el Plan de Manejo Ambiental y el monitoreo a que dé lugar la obra.</w:t>
      </w:r>
    </w:p>
    <w:p w14:paraId="3943D056"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1CB6ED0B" w14:textId="3B229891"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Inventario del estado de las señales verticales y de las obras de arte ubicadas en el Proyecto.</w:t>
      </w:r>
    </w:p>
    <w:p w14:paraId="7C90ACEF"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30B08C66" w14:textId="799C4F07"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Para cada uno de los aspectos del diagnóstico final, el Interventor deberá evaluar la matriz de riesgos actualizada del Contrato de Concesión.</w:t>
      </w:r>
    </w:p>
    <w:p w14:paraId="2C824A5C"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0006F0E3" w14:textId="55475485"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Un análisis global de la ejecución del Contrato de Concesión, hasta el momento de la elaboración del Informe Final.</w:t>
      </w:r>
    </w:p>
    <w:p w14:paraId="3D99F2E8"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2553E10D" w14:textId="1D6B6F4F"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Los principales movimientos que se efectuaron en el Patrimonio Autónomo, con detalle de los balances de cuentas y subcuentas, durante un período de 90 Días antes a la fecha de terminación del Contrato de Interventoría.</w:t>
      </w:r>
    </w:p>
    <w:p w14:paraId="1D446280"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1DED6620" w14:textId="56087384"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Una relación de las Intervenciones ejecutadas por el Concesionario, en la cual se indique el cumplimiento de cada una de estas obras con los resultados exigidos en el Contrato de Concesión, sus Apéndices y sus otrosíes.</w:t>
      </w:r>
    </w:p>
    <w:p w14:paraId="4942F472"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377395CB" w14:textId="63839048"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Una relación de los diseños e Intervenciones que hacen parte de la Concesión, en la cual se indique el cumplimiento de éstas frente al Contrato de Concesión.</w:t>
      </w:r>
    </w:p>
    <w:p w14:paraId="6570DE6E"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6846611D" w14:textId="28A88E89"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Una relación de la totalidad de las pruebas realizadas a las obras recibidas, si tal recibo se hubiere efectuado.</w:t>
      </w:r>
    </w:p>
    <w:p w14:paraId="6F4E2718"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6F08839A" w14:textId="361218CC"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Las sanciones que hubiesen sido aplicadas al Concesionario durante la ejecución del Contrato de Concesión, discriminando entre aquellas que hubieren sido efectivamente pagadas por el Concesionario, aquellas que se le hubieren deducido o retenido de cualquier pago, aquellas que hubieren sido controvertidas y estuvieren pendientes de resolución y aquellas que se encontraren pendientes de pago o Deducción al momento de la elaboración del Informe Final.</w:t>
      </w:r>
    </w:p>
    <w:p w14:paraId="13938D14" w14:textId="77777777" w:rsidR="00E652B9"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34ADA4A1" w14:textId="243EAD85" w:rsidR="00B4194F" w:rsidRPr="00A96B18" w:rsidRDefault="00B4194F" w:rsidP="00AA4CCD">
      <w:pPr>
        <w:pStyle w:val="Estilo4"/>
        <w:numPr>
          <w:ilvl w:val="0"/>
          <w:numId w:val="38"/>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La revisión y el estado actualizado de la Memoria Técnica, del Inventario de Activos de la Concesión y de los planes, manuales, cronogramas y programas que exige el Contrato de Concesión.</w:t>
      </w:r>
    </w:p>
    <w:p w14:paraId="45D9C295" w14:textId="77777777" w:rsidR="00E652B9"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04918DBB" w14:textId="1E97EFDD"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Un recuento de las garantías otorgadas por el Concesionario, su estado, vigencia y coberturas.</w:t>
      </w:r>
    </w:p>
    <w:p w14:paraId="0A508178"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5EF6FF38" w14:textId="52E7D8F1" w:rsidR="00B4194F" w:rsidRPr="00A96B18"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 xml:space="preserve">El pago correspondiente a la última factura del contrato de Interventoría estará sujeto a la presentación y previa aprobación por parte de la ANI del Informe Final presentado por el </w:t>
      </w:r>
      <w:bookmarkStart w:id="624" w:name="_cp_text_1_1630"/>
      <w:r w:rsidRPr="00A96B18">
        <w:rPr>
          <w:rFonts w:ascii="Arial" w:hAnsi="Arial" w:cs="Arial"/>
          <w:b w:val="0"/>
          <w:bCs/>
          <w:sz w:val="20"/>
        </w:rPr>
        <w:t>Interventor</w:t>
      </w:r>
      <w:bookmarkEnd w:id="624"/>
      <w:r w:rsidRPr="00A96B18">
        <w:rPr>
          <w:rFonts w:ascii="Arial" w:hAnsi="Arial" w:cs="Arial"/>
          <w:b w:val="0"/>
          <w:bCs/>
          <w:sz w:val="20"/>
        </w:rPr>
        <w:t>.</w:t>
      </w:r>
    </w:p>
    <w:p w14:paraId="0161A57B" w14:textId="77777777" w:rsidR="002913B1" w:rsidRPr="00A96B18" w:rsidRDefault="002913B1" w:rsidP="00AA4CCD">
      <w:pPr>
        <w:rPr>
          <w:rFonts w:ascii="Arial" w:hAnsi="Arial" w:cs="Arial"/>
          <w:sz w:val="20"/>
          <w:lang w:val="es-CO"/>
        </w:rPr>
      </w:pPr>
    </w:p>
    <w:p w14:paraId="6B96DD31" w14:textId="77777777" w:rsidR="008F4370" w:rsidRPr="00A96B18" w:rsidRDefault="008F4370" w:rsidP="00AA4CCD">
      <w:pPr>
        <w:rPr>
          <w:rFonts w:ascii="Arial" w:hAnsi="Arial" w:cs="Arial"/>
          <w:sz w:val="20"/>
        </w:rPr>
      </w:pPr>
    </w:p>
    <w:p w14:paraId="406BD52E"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rPr>
      </w:pPr>
      <w:bookmarkStart w:id="625" w:name="_Toc64828333"/>
      <w:bookmarkStart w:id="626" w:name="_Toc64829504"/>
      <w:bookmarkStart w:id="627" w:name="_Toc64836121"/>
      <w:r w:rsidRPr="00A96B18">
        <w:rPr>
          <w:rFonts w:ascii="Arial" w:hAnsi="Arial" w:cs="Arial"/>
          <w:sz w:val="20"/>
        </w:rPr>
        <w:t>PROCEDIMIENTO PARA LA APROBACIÓN DE DOCUMENTOS Y DE LAS DEMÁS SOLICITUDES</w:t>
      </w:r>
      <w:bookmarkEnd w:id="625"/>
      <w:bookmarkEnd w:id="626"/>
      <w:bookmarkEnd w:id="627"/>
    </w:p>
    <w:p w14:paraId="0A35136D" w14:textId="77777777" w:rsidR="002913B1" w:rsidRPr="00A96B18" w:rsidRDefault="002913B1" w:rsidP="00AA4CCD">
      <w:pPr>
        <w:rPr>
          <w:rFonts w:ascii="Arial" w:hAnsi="Arial" w:cs="Arial"/>
          <w:sz w:val="20"/>
        </w:rPr>
      </w:pPr>
    </w:p>
    <w:p w14:paraId="546EC3BF" w14:textId="77777777" w:rsidR="00B4194F" w:rsidRDefault="00B4194F" w:rsidP="00AA4CCD">
      <w:pPr>
        <w:pStyle w:val="Estilo4"/>
        <w:numPr>
          <w:ilvl w:val="0"/>
          <w:numId w:val="0"/>
        </w:numPr>
        <w:adjustRightInd/>
        <w:spacing w:before="0" w:after="0" w:line="240" w:lineRule="auto"/>
        <w:jc w:val="both"/>
        <w:outlineLvl w:val="9"/>
        <w:rPr>
          <w:rFonts w:ascii="Arial" w:hAnsi="Arial" w:cs="Arial"/>
          <w:b w:val="0"/>
          <w:bCs/>
          <w:sz w:val="20"/>
        </w:rPr>
      </w:pPr>
      <w:r w:rsidRPr="00A96B18">
        <w:rPr>
          <w:rFonts w:ascii="Arial" w:hAnsi="Arial" w:cs="Arial"/>
          <w:b w:val="0"/>
          <w:bCs/>
          <w:sz w:val="20"/>
        </w:rPr>
        <w:t>Cuando no se haya establecido ningún procedimiento específico en el Contrato de Concesión ni en el Contrato de Interventoría y sus anexos, en el evento en que surja la obligación a cargo del Interventor de entregar a la ANI actas, informes y en general cualquier documento, deberá agotarse el siguiente procedimiento para la aprobación correspondiente:</w:t>
      </w:r>
    </w:p>
    <w:p w14:paraId="14579B09" w14:textId="77777777" w:rsidR="00E652B9" w:rsidRPr="00A96B18" w:rsidRDefault="00E652B9" w:rsidP="00AA4CCD">
      <w:pPr>
        <w:pStyle w:val="Estilo4"/>
        <w:numPr>
          <w:ilvl w:val="0"/>
          <w:numId w:val="0"/>
        </w:numPr>
        <w:adjustRightInd/>
        <w:spacing w:before="0" w:after="0" w:line="240" w:lineRule="auto"/>
        <w:jc w:val="both"/>
        <w:outlineLvl w:val="9"/>
        <w:rPr>
          <w:rFonts w:ascii="Arial" w:hAnsi="Arial" w:cs="Arial"/>
          <w:b w:val="0"/>
          <w:bCs/>
          <w:sz w:val="20"/>
        </w:rPr>
      </w:pPr>
    </w:p>
    <w:p w14:paraId="38586009" w14:textId="77777777" w:rsidR="00B4194F" w:rsidRDefault="00B4194F" w:rsidP="00AA4CCD">
      <w:pPr>
        <w:pStyle w:val="Estilo4"/>
        <w:numPr>
          <w:ilvl w:val="0"/>
          <w:numId w:val="39"/>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El Interventor deberá entregar un ejemplar impreso y uno en medio de soporte de almacenamiento de datos a la ANI del informe o documento correspondiente, dentro de los términos fijados para el efecto.</w:t>
      </w:r>
    </w:p>
    <w:p w14:paraId="5115569E"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145FE276" w14:textId="11AE0196" w:rsidR="00E652B9" w:rsidRPr="00E652B9" w:rsidRDefault="00B4194F" w:rsidP="00AA4CCD">
      <w:pPr>
        <w:pStyle w:val="Estilo4"/>
        <w:numPr>
          <w:ilvl w:val="0"/>
          <w:numId w:val="39"/>
        </w:numPr>
        <w:adjustRightInd/>
        <w:spacing w:before="0" w:after="0" w:line="240" w:lineRule="auto"/>
        <w:ind w:left="426" w:hanging="426"/>
        <w:jc w:val="both"/>
        <w:outlineLvl w:val="9"/>
        <w:rPr>
          <w:rFonts w:ascii="Arial" w:hAnsi="Arial" w:cs="Arial"/>
          <w:b w:val="0"/>
          <w:bCs/>
          <w:sz w:val="20"/>
        </w:rPr>
      </w:pPr>
      <w:r w:rsidRPr="00A96B18">
        <w:rPr>
          <w:rFonts w:ascii="Arial" w:hAnsi="Arial" w:cs="Arial"/>
          <w:b w:val="0"/>
          <w:bCs/>
          <w:sz w:val="20"/>
        </w:rPr>
        <w:t>Dentro de los diez (10) Días Hábiles contados a partir del día siguiente al recibo del Informe, la ANI previo el análisis y el estudio correspondiente, presentará por escrito al Interventor las observaciones y recomendaciones que considere pertinentes para efecto de aprobar los documentos presentados.</w:t>
      </w:r>
    </w:p>
    <w:p w14:paraId="787DFD00" w14:textId="77777777" w:rsidR="00E652B9" w:rsidRPr="00A96B18" w:rsidRDefault="00E652B9"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27B5A358" w14:textId="23BF6E22" w:rsidR="00B4194F" w:rsidRDefault="00B4194F" w:rsidP="00AA4CCD">
      <w:pPr>
        <w:pStyle w:val="Prrafodelista"/>
        <w:numPr>
          <w:ilvl w:val="0"/>
          <w:numId w:val="39"/>
        </w:numPr>
        <w:spacing w:before="0" w:after="0"/>
        <w:ind w:left="426"/>
        <w:rPr>
          <w:rFonts w:ascii="Arial" w:eastAsia="Arial Narrow" w:hAnsi="Arial" w:cs="Arial"/>
          <w:bCs/>
          <w:sz w:val="20"/>
          <w:lang w:val="es-CO"/>
        </w:rPr>
      </w:pPr>
      <w:r w:rsidRPr="00A96B18">
        <w:rPr>
          <w:rFonts w:ascii="Arial" w:eastAsia="Arial Narrow" w:hAnsi="Arial" w:cs="Arial"/>
          <w:bCs/>
          <w:sz w:val="20"/>
          <w:lang w:val="es-CO"/>
        </w:rPr>
        <w:t>Si dentro del término señalado en el literal anterior, la ANI le solicita por escrito al Interventor que aclare, modifique y/o corrija el Informe o documento presentado, el Interventor dentro de los cinco (5) Días Hábiles contados a partir del día siguiente del recibo de la solicitud de aclaración, modificación y/o corrección, deberá entregar un ejemplar impreso y en medio magnético a la ANI del Informe respectivo incluyendo las observaciones presentadas por este.</w:t>
      </w:r>
    </w:p>
    <w:p w14:paraId="45F7C9CB" w14:textId="77777777" w:rsidR="00E652B9" w:rsidRPr="00E652B9" w:rsidRDefault="00E652B9" w:rsidP="00AA4CCD">
      <w:pPr>
        <w:rPr>
          <w:rFonts w:ascii="Arial" w:eastAsia="Arial Narrow" w:hAnsi="Arial" w:cs="Arial"/>
          <w:bCs/>
          <w:sz w:val="20"/>
          <w:lang w:val="es-CO"/>
        </w:rPr>
      </w:pPr>
    </w:p>
    <w:p w14:paraId="7E483783" w14:textId="7581748B" w:rsidR="00B4194F" w:rsidRPr="00A96B18" w:rsidRDefault="00B4194F" w:rsidP="00AA4CCD">
      <w:pPr>
        <w:pStyle w:val="Estilo4"/>
        <w:numPr>
          <w:ilvl w:val="0"/>
          <w:numId w:val="39"/>
        </w:numPr>
        <w:adjustRightInd/>
        <w:spacing w:before="0" w:after="0" w:line="240" w:lineRule="auto"/>
        <w:ind w:left="426"/>
        <w:jc w:val="both"/>
        <w:outlineLvl w:val="9"/>
        <w:rPr>
          <w:rFonts w:ascii="Arial" w:hAnsi="Arial" w:cs="Arial"/>
          <w:b w:val="0"/>
          <w:bCs/>
          <w:sz w:val="20"/>
        </w:rPr>
      </w:pPr>
      <w:r w:rsidRPr="00A96B18">
        <w:rPr>
          <w:rFonts w:ascii="Arial" w:hAnsi="Arial" w:cs="Arial"/>
          <w:b w:val="0"/>
          <w:bCs/>
          <w:sz w:val="20"/>
        </w:rPr>
        <w:t>Previo el análisis correspondiente y dentro de los cinco (5) Días Hábiles contados a partir del día siguiente del recibo de los documentos que contengan las observaciones presentadas, la ANI los aprobará. En caso contrario, procederá conforme lo establecido en la cláusula de multas establecida en el Contrato de Interventoría.</w:t>
      </w:r>
    </w:p>
    <w:p w14:paraId="0260F960" w14:textId="77777777" w:rsidR="00B4194F" w:rsidRPr="00A96B18" w:rsidRDefault="00B4194F" w:rsidP="00AA4CCD">
      <w:pPr>
        <w:pStyle w:val="Estilo4"/>
        <w:numPr>
          <w:ilvl w:val="0"/>
          <w:numId w:val="0"/>
        </w:numPr>
        <w:adjustRightInd/>
        <w:spacing w:before="0" w:after="0" w:line="240" w:lineRule="auto"/>
        <w:ind w:left="426"/>
        <w:jc w:val="both"/>
        <w:outlineLvl w:val="9"/>
        <w:rPr>
          <w:rFonts w:ascii="Arial" w:hAnsi="Arial" w:cs="Arial"/>
          <w:b w:val="0"/>
          <w:bCs/>
          <w:sz w:val="20"/>
        </w:rPr>
      </w:pPr>
    </w:p>
    <w:p w14:paraId="0C4A6832" w14:textId="083E8B3E" w:rsidR="00977496" w:rsidRPr="00A96B18" w:rsidRDefault="00B4194F" w:rsidP="00AA4CCD">
      <w:pPr>
        <w:rPr>
          <w:rFonts w:ascii="Arial" w:hAnsi="Arial" w:cs="Arial"/>
          <w:sz w:val="20"/>
        </w:rPr>
      </w:pPr>
      <w:r w:rsidRPr="00A96B18">
        <w:rPr>
          <w:rFonts w:ascii="Arial" w:hAnsi="Arial" w:cs="Arial"/>
          <w:bCs/>
          <w:sz w:val="20"/>
        </w:rPr>
        <w:t xml:space="preserve">Todas las solicitudes que la ANI y el Interventor eleven entre </w:t>
      </w:r>
      <w:r w:rsidR="00884B79" w:rsidRPr="00A96B18">
        <w:rPr>
          <w:rFonts w:ascii="Arial" w:hAnsi="Arial" w:cs="Arial"/>
          <w:bCs/>
          <w:sz w:val="20"/>
        </w:rPr>
        <w:t>sí</w:t>
      </w:r>
      <w:r w:rsidRPr="00A96B18">
        <w:rPr>
          <w:rFonts w:ascii="Arial" w:hAnsi="Arial" w:cs="Arial"/>
          <w:bCs/>
          <w:sz w:val="20"/>
        </w:rPr>
        <w:t xml:space="preserve">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r w:rsidR="00977496" w:rsidRPr="00A96B18">
        <w:rPr>
          <w:rFonts w:ascii="Arial" w:hAnsi="Arial" w:cs="Arial"/>
          <w:sz w:val="20"/>
        </w:rPr>
        <w:t>.</w:t>
      </w:r>
    </w:p>
    <w:p w14:paraId="37275172" w14:textId="11FBCEAD" w:rsidR="007571B7" w:rsidRPr="00A96B18" w:rsidRDefault="007571B7" w:rsidP="00AA4CCD">
      <w:pPr>
        <w:rPr>
          <w:rFonts w:ascii="Arial" w:hAnsi="Arial" w:cs="Arial"/>
          <w:sz w:val="20"/>
        </w:rPr>
      </w:pPr>
    </w:p>
    <w:p w14:paraId="1D8C01CF"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rPr>
      </w:pPr>
      <w:r w:rsidRPr="00A96B18">
        <w:rPr>
          <w:rFonts w:ascii="Arial" w:hAnsi="Arial" w:cs="Arial"/>
          <w:sz w:val="20"/>
        </w:rPr>
        <w:t>REMUNERACIÓN MENSUAL DEL CONTRATO DE INTERVENTORÍA</w:t>
      </w:r>
    </w:p>
    <w:p w14:paraId="1F2E2C28" w14:textId="77777777" w:rsidR="00977496" w:rsidRPr="00A96B18" w:rsidRDefault="00977496" w:rsidP="00AA4CCD">
      <w:pPr>
        <w:rPr>
          <w:rFonts w:ascii="Arial" w:hAnsi="Arial" w:cs="Arial"/>
          <w:sz w:val="20"/>
        </w:rPr>
      </w:pPr>
    </w:p>
    <w:p w14:paraId="4960B8B9" w14:textId="3D1447D2" w:rsidR="00977496" w:rsidRPr="00A96B18" w:rsidRDefault="00B4194F" w:rsidP="00AA4CCD">
      <w:pPr>
        <w:rPr>
          <w:rFonts w:ascii="Arial" w:hAnsi="Arial" w:cs="Arial"/>
          <w:sz w:val="20"/>
        </w:rPr>
      </w:pPr>
      <w:r w:rsidRPr="00A96B18">
        <w:rPr>
          <w:rFonts w:ascii="Arial" w:hAnsi="Arial" w:cs="Arial"/>
          <w:sz w:val="20"/>
          <w:lang w:val="es-CO"/>
        </w:rPr>
        <w:t>Para efectos de remuneración del Contrato de Interventoría, los valores descritos en el</w:t>
      </w:r>
      <w:r w:rsidR="009D7BDB" w:rsidRPr="00A96B18">
        <w:rPr>
          <w:rFonts w:ascii="Arial" w:hAnsi="Arial" w:cs="Arial"/>
          <w:sz w:val="20"/>
          <w:lang w:val="es-CO"/>
        </w:rPr>
        <w:t xml:space="preserve"> Presupuesto Desagregado en el </w:t>
      </w:r>
      <w:r w:rsidR="00BC68F1">
        <w:rPr>
          <w:rFonts w:ascii="Arial" w:hAnsi="Arial" w:cs="Arial"/>
          <w:sz w:val="20"/>
          <w:lang w:val="es-CO"/>
        </w:rPr>
        <w:t>F</w:t>
      </w:r>
      <w:r w:rsidR="009D7BDB" w:rsidRPr="00A96B18">
        <w:rPr>
          <w:rFonts w:ascii="Arial" w:hAnsi="Arial" w:cs="Arial"/>
          <w:sz w:val="20"/>
          <w:lang w:val="es-CO"/>
        </w:rPr>
        <w:t>ormato 18</w:t>
      </w:r>
      <w:r w:rsidRPr="00A96B18">
        <w:rPr>
          <w:rFonts w:ascii="Arial" w:hAnsi="Arial" w:cs="Arial"/>
          <w:sz w:val="20"/>
          <w:lang w:val="es-CO"/>
        </w:rPr>
        <w:t>, presentado por el Interventor conforme a lo establecido en la CLÁUSULA 4.1 Personal Mínimo Obligatorio del Interventor y la CLÁUSULA 4.3 Modificación al Plan de Cargas, del Anexo 2 "Minuta del Contrato de Interventoría”, no podrán superar los topes máximos mensuales establecidos, ni superar el factor multiplicador contemplado en el valor del Contrato</w:t>
      </w:r>
      <w:r w:rsidR="00977496" w:rsidRPr="00A96B18">
        <w:rPr>
          <w:rFonts w:ascii="Arial" w:hAnsi="Arial" w:cs="Arial"/>
          <w:sz w:val="20"/>
        </w:rPr>
        <w:t>.</w:t>
      </w:r>
    </w:p>
    <w:p w14:paraId="2B4F8D73" w14:textId="11FBCEAD" w:rsidR="007571B7" w:rsidRPr="00A96B18" w:rsidRDefault="007571B7" w:rsidP="00AA4CCD">
      <w:pPr>
        <w:rPr>
          <w:rFonts w:ascii="Arial" w:hAnsi="Arial" w:cs="Arial"/>
          <w:sz w:val="20"/>
        </w:rPr>
      </w:pPr>
    </w:p>
    <w:p w14:paraId="4A07CCCF" w14:textId="5E217D75" w:rsidR="00977496" w:rsidRPr="00A96B18" w:rsidRDefault="00977496" w:rsidP="00AA4CCD">
      <w:pPr>
        <w:pStyle w:val="Ttulo1"/>
        <w:numPr>
          <w:ilvl w:val="0"/>
          <w:numId w:val="18"/>
        </w:numPr>
        <w:spacing w:before="0" w:after="0" w:line="240" w:lineRule="auto"/>
        <w:ind w:left="567" w:hanging="567"/>
        <w:rPr>
          <w:rFonts w:ascii="Arial" w:hAnsi="Arial" w:cs="Arial"/>
          <w:sz w:val="20"/>
        </w:rPr>
      </w:pPr>
      <w:r w:rsidRPr="00A96B18">
        <w:rPr>
          <w:rFonts w:ascii="Arial" w:hAnsi="Arial" w:cs="Arial"/>
          <w:sz w:val="20"/>
        </w:rPr>
        <w:t>PRESUPUESTO DESAGREGADO</w:t>
      </w:r>
    </w:p>
    <w:p w14:paraId="2848FEA3" w14:textId="77777777" w:rsidR="00977496" w:rsidRPr="00A96B18" w:rsidRDefault="00977496" w:rsidP="00AA4CCD">
      <w:pPr>
        <w:rPr>
          <w:rFonts w:ascii="Arial" w:hAnsi="Arial" w:cs="Arial"/>
          <w:sz w:val="20"/>
        </w:rPr>
      </w:pPr>
    </w:p>
    <w:p w14:paraId="6811A2AA" w14:textId="6A20B4F7" w:rsidR="00B4194F" w:rsidRPr="00A96B18" w:rsidRDefault="00B4194F" w:rsidP="00AA4CCD">
      <w:pPr>
        <w:autoSpaceDE w:val="0"/>
        <w:autoSpaceDN w:val="0"/>
        <w:contextualSpacing/>
        <w:rPr>
          <w:rFonts w:ascii="Arial" w:hAnsi="Arial" w:cs="Arial"/>
          <w:sz w:val="20"/>
          <w:lang w:val="es-CO"/>
        </w:rPr>
      </w:pPr>
      <w:r w:rsidRPr="00A96B18">
        <w:rPr>
          <w:rFonts w:ascii="Arial" w:hAnsi="Arial" w:cs="Arial"/>
          <w:sz w:val="20"/>
          <w:lang w:val="es-CO"/>
        </w:rPr>
        <w:t>La tabla de datos de este Anexo Técnico, de conformidad con la Definición 1.30 “Presupuesto Desagregado” del Anexo 2 "Minuta del Contrato de Interventoría”, deberá presentarse conforme el formato Excel (</w:t>
      </w:r>
      <w:r w:rsidR="009D7BDB" w:rsidRPr="00A96B18">
        <w:rPr>
          <w:rFonts w:ascii="Arial" w:hAnsi="Arial" w:cs="Arial"/>
          <w:sz w:val="20"/>
          <w:lang w:val="es-CO"/>
        </w:rPr>
        <w:t>formato 18</w:t>
      </w:r>
      <w:r w:rsidRPr="00A96B18">
        <w:rPr>
          <w:rFonts w:ascii="Arial" w:hAnsi="Arial" w:cs="Arial"/>
          <w:sz w:val="20"/>
          <w:lang w:val="es-CO"/>
        </w:rPr>
        <w:t xml:space="preserve"> adjunto, únicamente por parte del adjudicatario.</w:t>
      </w:r>
    </w:p>
    <w:p w14:paraId="0421E47B" w14:textId="77777777" w:rsidR="00977496" w:rsidRPr="00A96B18" w:rsidRDefault="00977496" w:rsidP="00AA4CCD">
      <w:pPr>
        <w:rPr>
          <w:rFonts w:ascii="Arial" w:hAnsi="Arial" w:cs="Arial"/>
          <w:sz w:val="20"/>
        </w:rPr>
      </w:pPr>
    </w:p>
    <w:p w14:paraId="2346FC88" w14:textId="3BF9C784" w:rsidR="00977496" w:rsidRPr="00A96B18" w:rsidRDefault="00977496" w:rsidP="00AA4CCD">
      <w:pPr>
        <w:pStyle w:val="Ttulo1"/>
        <w:numPr>
          <w:ilvl w:val="0"/>
          <w:numId w:val="18"/>
        </w:numPr>
        <w:spacing w:before="0" w:after="0" w:line="240" w:lineRule="auto"/>
        <w:ind w:left="567" w:hanging="567"/>
        <w:rPr>
          <w:rFonts w:ascii="Arial" w:hAnsi="Arial" w:cs="Arial"/>
          <w:sz w:val="20"/>
        </w:rPr>
      </w:pPr>
      <w:bookmarkStart w:id="628" w:name="_cp_blt_2_1631"/>
      <w:bookmarkStart w:id="629" w:name="_Toc64828334"/>
      <w:bookmarkStart w:id="630" w:name="_Toc64829505"/>
      <w:bookmarkStart w:id="631" w:name="_Toc64836122"/>
      <w:bookmarkEnd w:id="628"/>
      <w:r w:rsidRPr="00A96B18">
        <w:rPr>
          <w:rFonts w:ascii="Arial" w:hAnsi="Arial" w:cs="Arial"/>
          <w:sz w:val="20"/>
        </w:rPr>
        <w:t>PLAN DE CARGAS</w:t>
      </w:r>
      <w:bookmarkEnd w:id="629"/>
      <w:bookmarkEnd w:id="630"/>
      <w:bookmarkEnd w:id="631"/>
    </w:p>
    <w:p w14:paraId="7552A992" w14:textId="77777777" w:rsidR="00977496" w:rsidRPr="00A96B18" w:rsidRDefault="00977496" w:rsidP="00AA4CCD">
      <w:pPr>
        <w:adjustRightInd/>
        <w:rPr>
          <w:rFonts w:ascii="Arial" w:hAnsi="Arial" w:cs="Arial"/>
          <w:sz w:val="20"/>
          <w:lang w:val="es-CO"/>
        </w:rPr>
      </w:pPr>
    </w:p>
    <w:p w14:paraId="22E1C7E9" w14:textId="77777777" w:rsidR="00B4194F" w:rsidRPr="00A96B18" w:rsidRDefault="00B4194F" w:rsidP="00AA4CCD">
      <w:pPr>
        <w:adjustRightInd/>
        <w:rPr>
          <w:rFonts w:ascii="Arial" w:hAnsi="Arial" w:cs="Arial"/>
          <w:sz w:val="20"/>
          <w:lang w:val="es-CO"/>
        </w:rPr>
      </w:pPr>
      <w:r w:rsidRPr="00A96B18">
        <w:rPr>
          <w:rFonts w:ascii="Arial" w:hAnsi="Arial" w:cs="Arial"/>
          <w:sz w:val="20"/>
          <w:lang w:val="es-CO"/>
        </w:rPr>
        <w:t>El Interventor podrá organizar el equipo de trabajo, de acuerdo con su experiencia y su estructura administrativa; sin embargo, existe un Personal Mínimo Obligatorio que debe ser presentado a la Entidad, cuyos requerimientos se establecen en el presente documento.</w:t>
      </w:r>
    </w:p>
    <w:p w14:paraId="4ABF06B7" w14:textId="77777777" w:rsidR="00B4194F" w:rsidRPr="00A96B18" w:rsidRDefault="00B4194F" w:rsidP="00AA4CCD">
      <w:pPr>
        <w:adjustRightInd/>
        <w:rPr>
          <w:rFonts w:ascii="Arial" w:hAnsi="Arial" w:cs="Arial"/>
          <w:sz w:val="20"/>
          <w:lang w:val="es-CO"/>
        </w:rPr>
      </w:pPr>
    </w:p>
    <w:p w14:paraId="1D7188DA" w14:textId="7CA8FF38" w:rsidR="00B4194F" w:rsidRPr="00A96B18" w:rsidRDefault="00B4194F" w:rsidP="00AA4CCD">
      <w:pPr>
        <w:adjustRightInd/>
        <w:rPr>
          <w:rFonts w:ascii="Arial" w:hAnsi="Arial" w:cs="Arial"/>
          <w:sz w:val="20"/>
          <w:lang w:val="es-CO"/>
        </w:rPr>
      </w:pPr>
      <w:r w:rsidRPr="00A96B18">
        <w:rPr>
          <w:rFonts w:ascii="Arial" w:hAnsi="Arial" w:cs="Arial"/>
          <w:sz w:val="20"/>
          <w:lang w:val="es-CO"/>
        </w:rPr>
        <w:t>El Interventor definirá las cargas de trabajo del personal que involucrará en la ejecución del Contrato considerando la relación de actividades, alcance, funciones y procesos a ejecutar. Todos estos costos deben ser involucrados en la oferta económica presentada por el proponente.</w:t>
      </w:r>
    </w:p>
    <w:p w14:paraId="279BDC07" w14:textId="77777777" w:rsidR="00B4194F" w:rsidRPr="00A96B18" w:rsidRDefault="00B4194F" w:rsidP="00AA4CCD">
      <w:pPr>
        <w:adjustRightInd/>
        <w:rPr>
          <w:rFonts w:ascii="Arial" w:hAnsi="Arial" w:cs="Arial"/>
          <w:sz w:val="20"/>
          <w:lang w:val="es-CO"/>
        </w:rPr>
      </w:pPr>
    </w:p>
    <w:p w14:paraId="2154C14D" w14:textId="77777777" w:rsidR="00B4194F" w:rsidRPr="00A96B18"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 xml:space="preserve">Para firmar Acta de Inicio del Contrato de Interventoría, el siguiente </w:t>
      </w:r>
      <w:bookmarkStart w:id="632" w:name="_cp_text_1_210"/>
      <w:r w:rsidRPr="00A96B18">
        <w:rPr>
          <w:rFonts w:ascii="Arial" w:hAnsi="Arial" w:cs="Arial"/>
          <w:sz w:val="20"/>
          <w:shd w:val="clear" w:color="auto" w:fill="FFFFFF"/>
        </w:rPr>
        <w:t>Personal Mínimo Obligatorio</w:t>
      </w:r>
      <w:bookmarkEnd w:id="632"/>
      <w:r w:rsidRPr="00A96B18">
        <w:rPr>
          <w:rFonts w:ascii="Arial" w:hAnsi="Arial" w:cs="Arial"/>
          <w:sz w:val="20"/>
          <w:shd w:val="clear" w:color="auto" w:fill="FFFFFF"/>
        </w:rPr>
        <w:t xml:space="preserve"> </w:t>
      </w:r>
      <w:r w:rsidRPr="00A96B18">
        <w:rPr>
          <w:rFonts w:ascii="Arial" w:eastAsia="Calibri" w:hAnsi="Arial" w:cs="Arial"/>
          <w:kern w:val="28"/>
          <w:sz w:val="20"/>
          <w:lang w:val="es-CO"/>
        </w:rPr>
        <w:t xml:space="preserve">deberá ser presentado con las certificaciones y soportes necesarios para acreditar las profesiones, postgrados y la experiencia mínima solicitada. Dichos documentos soporte serán entregados a la </w:t>
      </w:r>
      <w:r w:rsidRPr="00A96B18">
        <w:rPr>
          <w:rFonts w:ascii="Arial" w:hAnsi="Arial" w:cs="Arial"/>
          <w:sz w:val="20"/>
          <w:lang w:val="es-CO"/>
        </w:rPr>
        <w:t>ANI</w:t>
      </w:r>
      <w:r w:rsidRPr="00A96B18">
        <w:rPr>
          <w:rFonts w:ascii="Arial" w:eastAsia="Calibri" w:hAnsi="Arial" w:cs="Arial"/>
          <w:kern w:val="28"/>
          <w:sz w:val="20"/>
          <w:lang w:val="es-CO"/>
        </w:rPr>
        <w:t xml:space="preserve"> en un plazo no mayor a ocho (8) Días después de celebrada la audiencia de adjudicación del proceso.</w:t>
      </w:r>
    </w:p>
    <w:p w14:paraId="4B8868C2" w14:textId="77777777" w:rsidR="00B4194F" w:rsidRPr="00A96B18" w:rsidRDefault="00B4194F" w:rsidP="00AA4CCD">
      <w:pPr>
        <w:adjustRightInd/>
        <w:jc w:val="center"/>
        <w:rPr>
          <w:rFonts w:ascii="Arial" w:eastAsia="Calibri" w:hAnsi="Arial" w:cs="Arial"/>
          <w:kern w:val="28"/>
          <w:sz w:val="20"/>
          <w:lang w:val="es-CO"/>
        </w:rPr>
      </w:pPr>
    </w:p>
    <w:p w14:paraId="36E4D635" w14:textId="77777777" w:rsidR="00977496" w:rsidRPr="00A96B18" w:rsidRDefault="00977496" w:rsidP="00AA4CCD">
      <w:pPr>
        <w:adjustRightInd/>
        <w:jc w:val="center"/>
        <w:rPr>
          <w:rFonts w:ascii="Arial" w:eastAsia="Calibri" w:hAnsi="Arial" w:cs="Arial"/>
          <w:kern w:val="28"/>
          <w:sz w:val="20"/>
          <w:lang w:val="es-CO"/>
        </w:rPr>
      </w:pPr>
      <w:r w:rsidRPr="00A96B18">
        <w:rPr>
          <w:rFonts w:ascii="Arial" w:eastAsia="Calibri" w:hAnsi="Arial" w:cs="Arial"/>
          <w:b/>
          <w:kern w:val="28"/>
          <w:sz w:val="20"/>
          <w:lang w:val="es-CO"/>
        </w:rPr>
        <w:t>Tabla 1.</w:t>
      </w:r>
      <w:r w:rsidRPr="00A96B18">
        <w:rPr>
          <w:rFonts w:ascii="Arial" w:eastAsia="Calibri" w:hAnsi="Arial" w:cs="Arial"/>
          <w:kern w:val="28"/>
          <w:sz w:val="20"/>
          <w:lang w:val="es-CO"/>
        </w:rPr>
        <w:t xml:space="preserve"> </w:t>
      </w:r>
      <w:r w:rsidRPr="00A96B18">
        <w:rPr>
          <w:rFonts w:ascii="Arial" w:eastAsia="Calibri" w:hAnsi="Arial" w:cs="Arial"/>
          <w:b/>
          <w:bCs/>
          <w:kern w:val="28"/>
          <w:sz w:val="20"/>
          <w:lang w:val="es-CO"/>
        </w:rPr>
        <w:t>Personal Obligatorio mínimo que deberá estar aprobado como prerrequisito para la firma del acta de inicio de interventoría.</w:t>
      </w:r>
    </w:p>
    <w:p w14:paraId="03FA8653" w14:textId="77777777" w:rsidR="00977496" w:rsidRPr="00A96B18" w:rsidRDefault="00977496" w:rsidP="00AA4CCD">
      <w:pPr>
        <w:widowControl w:val="0"/>
        <w:autoSpaceDE w:val="0"/>
        <w:autoSpaceDN w:val="0"/>
        <w:adjustRightInd/>
        <w:rPr>
          <w:rFonts w:ascii="Arial" w:hAnsi="Arial" w:cs="Arial"/>
          <w:sz w:val="20"/>
          <w:lang w:val="es-CO"/>
        </w:rPr>
      </w:pPr>
    </w:p>
    <w:tbl>
      <w:tblPr>
        <w:tblW w:w="0" w:type="auto"/>
        <w:tblInd w:w="25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2"/>
        <w:gridCol w:w="3879"/>
      </w:tblGrid>
      <w:tr w:rsidR="00977496" w:rsidRPr="00A96B18" w14:paraId="49ED1191" w14:textId="77777777" w:rsidTr="00875BD0">
        <w:trPr>
          <w:trHeight w:val="311"/>
          <w:tblHeader/>
        </w:trPr>
        <w:tc>
          <w:tcPr>
            <w:tcW w:w="1002" w:type="dxa"/>
            <w:shd w:val="clear" w:color="auto" w:fill="F2F2F2" w:themeFill="background1" w:themeFillShade="F2"/>
          </w:tcPr>
          <w:p w14:paraId="3CFFD42D" w14:textId="77777777" w:rsidR="00977496" w:rsidRPr="00A96B18" w:rsidRDefault="00977496" w:rsidP="00AA4CCD">
            <w:pPr>
              <w:widowControl w:val="0"/>
              <w:autoSpaceDE w:val="0"/>
              <w:autoSpaceDN w:val="0"/>
              <w:adjustRightInd/>
              <w:ind w:left="112" w:right="96"/>
              <w:rPr>
                <w:rFonts w:ascii="Arial" w:eastAsia="Arial Narrow" w:hAnsi="Arial" w:cs="Arial"/>
                <w:b/>
                <w:iCs/>
                <w:sz w:val="20"/>
                <w:lang w:val="es-CO" w:bidi="es-ES"/>
              </w:rPr>
            </w:pPr>
            <w:r w:rsidRPr="00A96B18">
              <w:rPr>
                <w:rFonts w:ascii="Arial" w:eastAsia="Arial Narrow" w:hAnsi="Arial" w:cs="Arial"/>
                <w:b/>
                <w:iCs/>
                <w:sz w:val="20"/>
                <w:lang w:val="es-CO" w:bidi="es-ES"/>
              </w:rPr>
              <w:t>CANT</w:t>
            </w:r>
          </w:p>
        </w:tc>
        <w:tc>
          <w:tcPr>
            <w:tcW w:w="3879" w:type="dxa"/>
            <w:shd w:val="clear" w:color="auto" w:fill="F2F2F2" w:themeFill="background1" w:themeFillShade="F2"/>
          </w:tcPr>
          <w:p w14:paraId="3D7B9AC3" w14:textId="77777777" w:rsidR="00977496" w:rsidRPr="00A96B18" w:rsidRDefault="00977496" w:rsidP="00AA4CCD">
            <w:pPr>
              <w:widowControl w:val="0"/>
              <w:autoSpaceDE w:val="0"/>
              <w:autoSpaceDN w:val="0"/>
              <w:adjustRightInd/>
              <w:jc w:val="center"/>
              <w:rPr>
                <w:rFonts w:ascii="Arial" w:eastAsia="Arial Narrow" w:hAnsi="Arial" w:cs="Arial"/>
                <w:b/>
                <w:iCs/>
                <w:sz w:val="20"/>
                <w:lang w:val="es-CO" w:bidi="es-ES"/>
              </w:rPr>
            </w:pPr>
            <w:r w:rsidRPr="00A96B18">
              <w:rPr>
                <w:rFonts w:ascii="Arial" w:eastAsia="Arial Narrow" w:hAnsi="Arial" w:cs="Arial"/>
                <w:b/>
                <w:iCs/>
                <w:sz w:val="20"/>
                <w:lang w:val="es-CO" w:bidi="es-ES"/>
              </w:rPr>
              <w:t>PERSONAL PROFESIONAL</w:t>
            </w:r>
          </w:p>
        </w:tc>
      </w:tr>
      <w:tr w:rsidR="00977496" w:rsidRPr="00A96B18" w14:paraId="2E2625E0" w14:textId="77777777" w:rsidTr="00B83A4C">
        <w:trPr>
          <w:trHeight w:val="251"/>
        </w:trPr>
        <w:tc>
          <w:tcPr>
            <w:tcW w:w="1002" w:type="dxa"/>
            <w:vAlign w:val="center"/>
          </w:tcPr>
          <w:p w14:paraId="26C7C2A4" w14:textId="77777777" w:rsidR="00977496" w:rsidRPr="00A96B18" w:rsidRDefault="00977496" w:rsidP="00AA4CCD">
            <w:pPr>
              <w:widowControl w:val="0"/>
              <w:autoSpaceDE w:val="0"/>
              <w:autoSpaceDN w:val="0"/>
              <w:adjustRightInd/>
              <w:ind w:left="17"/>
              <w:jc w:val="center"/>
              <w:rPr>
                <w:rFonts w:ascii="Arial" w:eastAsia="Arial Narrow" w:hAnsi="Arial" w:cs="Arial"/>
                <w:iCs/>
                <w:sz w:val="20"/>
                <w:lang w:val="es-CO" w:bidi="es-ES"/>
              </w:rPr>
            </w:pPr>
            <w:r w:rsidRPr="00A96B18">
              <w:rPr>
                <w:rFonts w:ascii="Arial" w:eastAsia="Arial Narrow" w:hAnsi="Arial" w:cs="Arial"/>
                <w:iCs/>
                <w:sz w:val="20"/>
                <w:lang w:val="es-CO" w:bidi="es-ES"/>
              </w:rPr>
              <w:t>1</w:t>
            </w:r>
          </w:p>
        </w:tc>
        <w:tc>
          <w:tcPr>
            <w:tcW w:w="3879" w:type="dxa"/>
          </w:tcPr>
          <w:p w14:paraId="5882D4AF" w14:textId="77777777" w:rsidR="00977496" w:rsidRPr="00A96B18" w:rsidRDefault="00977496" w:rsidP="00AA4CCD">
            <w:pPr>
              <w:widowControl w:val="0"/>
              <w:autoSpaceDE w:val="0"/>
              <w:autoSpaceDN w:val="0"/>
              <w:adjustRightInd/>
              <w:ind w:left="71"/>
              <w:jc w:val="center"/>
              <w:rPr>
                <w:rFonts w:ascii="Arial" w:eastAsia="Arial Narrow" w:hAnsi="Arial" w:cs="Arial"/>
                <w:iCs/>
                <w:sz w:val="20"/>
                <w:lang w:val="es-CO" w:bidi="es-ES"/>
              </w:rPr>
            </w:pPr>
            <w:r w:rsidRPr="00A96B18">
              <w:rPr>
                <w:rFonts w:ascii="Arial" w:eastAsia="Arial Narrow" w:hAnsi="Arial" w:cs="Arial"/>
                <w:iCs/>
                <w:sz w:val="20"/>
                <w:lang w:val="es-CO" w:bidi="es-ES"/>
              </w:rPr>
              <w:t>Director de Interventoría</w:t>
            </w:r>
          </w:p>
        </w:tc>
      </w:tr>
      <w:tr w:rsidR="00977496" w:rsidRPr="00A96B18" w14:paraId="401CF7CE" w14:textId="77777777" w:rsidTr="00B83A4C">
        <w:trPr>
          <w:trHeight w:val="253"/>
        </w:trPr>
        <w:tc>
          <w:tcPr>
            <w:tcW w:w="1002" w:type="dxa"/>
            <w:vAlign w:val="center"/>
          </w:tcPr>
          <w:p w14:paraId="0887D639" w14:textId="77777777" w:rsidR="00977496" w:rsidRPr="00A96B18" w:rsidRDefault="00977496" w:rsidP="00AA4CCD">
            <w:pPr>
              <w:widowControl w:val="0"/>
              <w:autoSpaceDE w:val="0"/>
              <w:autoSpaceDN w:val="0"/>
              <w:adjustRightInd/>
              <w:ind w:left="17"/>
              <w:jc w:val="center"/>
              <w:rPr>
                <w:rFonts w:ascii="Arial" w:eastAsia="Arial Narrow" w:hAnsi="Arial" w:cs="Arial"/>
                <w:iCs/>
                <w:sz w:val="20"/>
                <w:lang w:val="es-CO" w:bidi="es-ES"/>
              </w:rPr>
            </w:pPr>
            <w:r w:rsidRPr="00A96B18">
              <w:rPr>
                <w:rFonts w:ascii="Arial" w:eastAsia="Arial Narrow" w:hAnsi="Arial" w:cs="Arial"/>
                <w:iCs/>
                <w:sz w:val="20"/>
                <w:lang w:val="es-CO" w:bidi="es-ES"/>
              </w:rPr>
              <w:t>1</w:t>
            </w:r>
          </w:p>
        </w:tc>
        <w:tc>
          <w:tcPr>
            <w:tcW w:w="3879" w:type="dxa"/>
          </w:tcPr>
          <w:p w14:paraId="5E3205FF" w14:textId="77777777" w:rsidR="00977496" w:rsidRPr="00A96B18" w:rsidRDefault="00977496" w:rsidP="00AA4CCD">
            <w:pPr>
              <w:widowControl w:val="0"/>
              <w:autoSpaceDE w:val="0"/>
              <w:autoSpaceDN w:val="0"/>
              <w:adjustRightInd/>
              <w:ind w:left="71"/>
              <w:jc w:val="center"/>
              <w:rPr>
                <w:rFonts w:ascii="Arial" w:eastAsia="Arial Narrow" w:hAnsi="Arial" w:cs="Arial"/>
                <w:iCs/>
                <w:sz w:val="20"/>
                <w:lang w:val="es-CO" w:bidi="es-ES"/>
              </w:rPr>
            </w:pPr>
            <w:r w:rsidRPr="00A96B18">
              <w:rPr>
                <w:rFonts w:ascii="Arial" w:eastAsia="Arial Narrow" w:hAnsi="Arial" w:cs="Arial"/>
                <w:iCs/>
                <w:sz w:val="20"/>
                <w:lang w:val="es-CO" w:bidi="es-ES"/>
              </w:rPr>
              <w:t>Subdirector Técnico - Operativo</w:t>
            </w:r>
          </w:p>
        </w:tc>
      </w:tr>
    </w:tbl>
    <w:p w14:paraId="325B7074" w14:textId="77777777" w:rsidR="00977496" w:rsidRPr="00A96B18" w:rsidRDefault="00977496" w:rsidP="00AA4CCD">
      <w:pPr>
        <w:adjustRightInd/>
        <w:rPr>
          <w:rFonts w:ascii="Arial" w:eastAsia="Calibri" w:hAnsi="Arial" w:cs="Arial"/>
          <w:kern w:val="28"/>
          <w:sz w:val="20"/>
          <w:lang w:val="es-CO"/>
        </w:rPr>
      </w:pPr>
    </w:p>
    <w:p w14:paraId="0D484F69" w14:textId="36BD22F9" w:rsidR="00977496" w:rsidRPr="00A96B18" w:rsidRDefault="00B4194F" w:rsidP="00AA4CCD">
      <w:pPr>
        <w:adjustRightInd/>
        <w:rPr>
          <w:rFonts w:ascii="Arial" w:eastAsia="Calibri" w:hAnsi="Arial" w:cs="Arial"/>
          <w:kern w:val="28"/>
          <w:sz w:val="20"/>
          <w:lang w:val="es-CO"/>
        </w:rPr>
      </w:pPr>
      <w:r w:rsidRPr="00A96B18">
        <w:rPr>
          <w:rFonts w:ascii="Arial" w:hAnsi="Arial" w:cs="Arial"/>
          <w:kern w:val="28"/>
          <w:sz w:val="20"/>
          <w:lang w:val="es-CO"/>
        </w:rPr>
        <w:t xml:space="preserve">Nota: </w:t>
      </w:r>
      <w:r w:rsidR="00977496" w:rsidRPr="00A96B18">
        <w:rPr>
          <w:rFonts w:ascii="Arial" w:hAnsi="Arial" w:cs="Arial"/>
          <w:kern w:val="28"/>
          <w:sz w:val="20"/>
          <w:lang w:val="es-CO"/>
        </w:rPr>
        <w:t xml:space="preserve">El Personal Mínimo Obligatorio </w:t>
      </w:r>
      <w:r w:rsidR="00977496" w:rsidRPr="00A96B18">
        <w:rPr>
          <w:rFonts w:ascii="Arial" w:eastAsia="Calibri" w:hAnsi="Arial" w:cs="Arial"/>
          <w:kern w:val="28"/>
          <w:sz w:val="20"/>
          <w:lang w:val="es-CO"/>
        </w:rPr>
        <w:t xml:space="preserve">requerido para la ejecución de la Interventoría </w:t>
      </w:r>
      <w:r w:rsidR="00FA6BB6" w:rsidRPr="00A96B18">
        <w:rPr>
          <w:rFonts w:ascii="Arial" w:eastAsia="Calibri" w:hAnsi="Arial" w:cs="Arial"/>
          <w:kern w:val="28"/>
          <w:sz w:val="20"/>
          <w:lang w:val="es-CO"/>
        </w:rPr>
        <w:t>será el personal clave evaluable.</w:t>
      </w:r>
    </w:p>
    <w:p w14:paraId="2A1B2D69" w14:textId="77777777" w:rsidR="00977496" w:rsidRPr="00A96B18" w:rsidRDefault="00977496" w:rsidP="00AA4CCD">
      <w:pPr>
        <w:adjustRightInd/>
        <w:rPr>
          <w:rFonts w:ascii="Arial" w:eastAsia="Calibri" w:hAnsi="Arial" w:cs="Arial"/>
          <w:kern w:val="28"/>
          <w:sz w:val="20"/>
          <w:lang w:val="es-CO"/>
        </w:rPr>
      </w:pPr>
    </w:p>
    <w:p w14:paraId="413967A6" w14:textId="77777777" w:rsidR="00B4194F" w:rsidRPr="00A96B18"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En caso de que la ANI presente observaciones respecto de los profesionales presentados, el Interventor deberá efectuar las correcciones o modificaciones necesarias dentro de los cinco (5) Días Hábiles siguientes a la fecha de notificación de la comunicación. Por su parte, la ANI dispondrá de cinco (5) Días Hábiles a partir de la entrega de los documentos correspondientes para efectuar la aprobación respectiva. El incumplimiento de estos términos por parte del Interventor dará lugar al inicio del respectivo proceso administrativo sancionatorio en los términos del presente Contrato y la Ley Aplicable.</w:t>
      </w:r>
    </w:p>
    <w:p w14:paraId="64EEAEF8" w14:textId="77777777" w:rsidR="00977496" w:rsidRPr="00A96B18" w:rsidRDefault="00977496" w:rsidP="00AA4CCD">
      <w:pPr>
        <w:adjustRightInd/>
        <w:rPr>
          <w:rFonts w:ascii="Arial" w:eastAsia="Calibri" w:hAnsi="Arial" w:cs="Arial"/>
          <w:kern w:val="28"/>
          <w:sz w:val="20"/>
          <w:lang w:val="es-CO"/>
        </w:rPr>
      </w:pPr>
    </w:p>
    <w:p w14:paraId="54C5D29F" w14:textId="3B65922C" w:rsidR="00977496" w:rsidRPr="00A96B18" w:rsidRDefault="00977496" w:rsidP="00AA4CCD">
      <w:pPr>
        <w:adjustRightInd/>
        <w:rPr>
          <w:rFonts w:ascii="Arial" w:hAnsi="Arial" w:cs="Arial"/>
          <w:bCs/>
          <w:sz w:val="20"/>
          <w:lang w:val="es-CO"/>
        </w:rPr>
      </w:pPr>
      <w:bookmarkStart w:id="633" w:name="_Hlk73818353"/>
      <w:r w:rsidRPr="00A96B18">
        <w:rPr>
          <w:rFonts w:ascii="Arial" w:hAnsi="Arial" w:cs="Arial"/>
          <w:bCs/>
          <w:sz w:val="20"/>
          <w:lang w:val="es-CO"/>
        </w:rPr>
        <w:t xml:space="preserve">El Personal restante </w:t>
      </w:r>
      <w:r w:rsidR="00B4194F" w:rsidRPr="00A96B18">
        <w:rPr>
          <w:rFonts w:ascii="Arial" w:hAnsi="Arial" w:cs="Arial"/>
          <w:bCs/>
          <w:sz w:val="20"/>
          <w:lang w:val="es-CO"/>
        </w:rPr>
        <w:t xml:space="preserve">para la Fase de Operación Y Mantenimiento según el </w:t>
      </w:r>
      <w:r w:rsidR="00487E97" w:rsidRPr="00A96B18">
        <w:rPr>
          <w:rFonts w:ascii="Arial" w:hAnsi="Arial" w:cs="Arial"/>
          <w:bCs/>
          <w:sz w:val="20"/>
          <w:lang w:val="es-CO"/>
        </w:rPr>
        <w:t xml:space="preserve">formato 18 </w:t>
      </w:r>
      <w:r w:rsidR="00B4194F" w:rsidRPr="00A96B18">
        <w:rPr>
          <w:rFonts w:ascii="Arial" w:hAnsi="Arial" w:cs="Arial"/>
          <w:bCs/>
          <w:sz w:val="20"/>
          <w:lang w:val="es-CO"/>
        </w:rPr>
        <w:t xml:space="preserve">deberá </w:t>
      </w:r>
      <w:r w:rsidRPr="00A96B18">
        <w:rPr>
          <w:rFonts w:ascii="Arial" w:hAnsi="Arial" w:cs="Arial"/>
          <w:bCs/>
          <w:sz w:val="20"/>
          <w:lang w:val="es-CO"/>
        </w:rPr>
        <w:t xml:space="preserve">presentarse por el Interventor a más tardar dentro de los diez (10) Días Hábiles anteriores al inicio de la Fase de Construcción, y estar aprobado a más tardar dentro de los cinco (5) Días Hábiles siguientes a su presentación, so pena de iniciar las acciones sancionatorias establecidas en el </w:t>
      </w:r>
      <w:r w:rsidRPr="00A96B18">
        <w:rPr>
          <w:rFonts w:ascii="Arial" w:hAnsi="Arial" w:cs="Arial"/>
          <w:sz w:val="20"/>
          <w:shd w:val="clear" w:color="auto" w:fill="FFFFFF"/>
        </w:rPr>
        <w:t>presente</w:t>
      </w:r>
      <w:r w:rsidRPr="00A96B18">
        <w:rPr>
          <w:rFonts w:ascii="Arial" w:hAnsi="Arial" w:cs="Arial"/>
          <w:bCs/>
          <w:sz w:val="20"/>
          <w:lang w:val="es-CO"/>
        </w:rPr>
        <w:t xml:space="preserve"> Contrato de Interventoría. </w:t>
      </w:r>
      <w:bookmarkEnd w:id="633"/>
      <w:r w:rsidRPr="00A96B18">
        <w:rPr>
          <w:rFonts w:ascii="Arial" w:hAnsi="Arial" w:cs="Arial"/>
          <w:bCs/>
          <w:sz w:val="20"/>
          <w:lang w:val="es-CO"/>
        </w:rPr>
        <w:t>En el evento que la entidad tenga observaciones aplicarán los mismos términos indicados en el literal anterior</w:t>
      </w:r>
      <w:r w:rsidR="00080FA4" w:rsidRPr="00A96B18">
        <w:rPr>
          <w:rFonts w:ascii="Arial" w:hAnsi="Arial" w:cs="Arial"/>
          <w:bCs/>
          <w:sz w:val="20"/>
          <w:lang w:val="es-CO"/>
        </w:rPr>
        <w:t>.</w:t>
      </w:r>
    </w:p>
    <w:p w14:paraId="442E0038" w14:textId="77777777" w:rsidR="00977496" w:rsidRPr="00A96B18" w:rsidRDefault="00977496" w:rsidP="00AA4CCD">
      <w:pPr>
        <w:adjustRightInd/>
        <w:rPr>
          <w:rFonts w:ascii="Arial" w:eastAsia="Calibri" w:hAnsi="Arial" w:cs="Arial"/>
          <w:kern w:val="28"/>
          <w:sz w:val="20"/>
          <w:lang w:val="es-CO"/>
        </w:rPr>
      </w:pPr>
    </w:p>
    <w:p w14:paraId="305E76AE" w14:textId="77777777" w:rsidR="00B4194F" w:rsidRPr="00A96B18" w:rsidRDefault="00B4194F" w:rsidP="00AA4CCD">
      <w:pPr>
        <w:adjustRightInd/>
        <w:rPr>
          <w:rFonts w:ascii="Arial" w:eastAsia="Calibri" w:hAnsi="Arial" w:cs="Arial"/>
          <w:kern w:val="28"/>
          <w:sz w:val="20"/>
          <w:lang w:val="es-CO"/>
        </w:rPr>
      </w:pPr>
      <w:bookmarkStart w:id="634" w:name="_Hlk64452654"/>
      <w:r w:rsidRPr="00A96B18">
        <w:rPr>
          <w:rFonts w:ascii="Arial" w:eastAsia="Calibri" w:hAnsi="Arial" w:cs="Arial"/>
          <w:kern w:val="28"/>
          <w:sz w:val="20"/>
          <w:lang w:val="es-CO"/>
        </w:rPr>
        <w:t xml:space="preserve">La determinación del personal fue elaborada a partir del ejercicio realizado por la Vicepresidencia de Estructuración de la </w:t>
      </w:r>
      <w:r w:rsidRPr="00A96B18">
        <w:rPr>
          <w:rFonts w:ascii="Arial" w:hAnsi="Arial" w:cs="Arial"/>
          <w:sz w:val="20"/>
          <w:lang w:val="es-CO"/>
        </w:rPr>
        <w:t>ANI</w:t>
      </w:r>
      <w:r w:rsidRPr="00A96B18">
        <w:rPr>
          <w:rFonts w:ascii="Arial" w:eastAsia="Calibri" w:hAnsi="Arial" w:cs="Arial"/>
          <w:kern w:val="28"/>
          <w:sz w:val="20"/>
          <w:lang w:val="es-CO"/>
        </w:rPr>
        <w:t xml:space="preserve"> y ajustada conforme a la experiencia de la Vicepresidencia Ejecutiva de la ANI, producto del seguimiento y control a los contratos de concesión vigentes.</w:t>
      </w:r>
    </w:p>
    <w:bookmarkEnd w:id="634"/>
    <w:p w14:paraId="15403838" w14:textId="77777777" w:rsidR="00977496" w:rsidRPr="00A96B18" w:rsidRDefault="00977496" w:rsidP="00AA4CCD">
      <w:pPr>
        <w:adjustRightInd/>
        <w:rPr>
          <w:rFonts w:ascii="Arial" w:eastAsia="Calibri" w:hAnsi="Arial" w:cs="Arial"/>
          <w:kern w:val="28"/>
          <w:sz w:val="20"/>
          <w:lang w:val="es-CO"/>
        </w:rPr>
      </w:pPr>
    </w:p>
    <w:p w14:paraId="5BB968ED" w14:textId="03B5A832" w:rsidR="00977496" w:rsidRPr="00A96B18"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En el evento en que para la correcta ejecución de la Interventoría integral se requieran mayores dedicaciones de tiempo, el reemplazo, incremento o complementación del recurso humano o físico, las mismas serán modificadas y asumidas por el contratista dentro del precio pactado. En todo caso, el Interventor deberá contar con los recursos humanos y físicos en cantidad, capacidad y disponibilidad suficientes para dar cumplimiento a sus obligaciones contractuales a cuenta y riesgo de este</w:t>
      </w:r>
      <w:r w:rsidR="00977496" w:rsidRPr="00A96B18">
        <w:rPr>
          <w:rFonts w:ascii="Arial" w:eastAsia="Calibri" w:hAnsi="Arial" w:cs="Arial"/>
          <w:kern w:val="28"/>
          <w:sz w:val="20"/>
          <w:lang w:val="es-CO"/>
        </w:rPr>
        <w:t>.</w:t>
      </w:r>
    </w:p>
    <w:p w14:paraId="72FB28DB" w14:textId="77777777" w:rsidR="00977496" w:rsidRPr="00A96B18" w:rsidRDefault="00977496" w:rsidP="00AA4CCD">
      <w:pPr>
        <w:adjustRightInd/>
        <w:rPr>
          <w:rFonts w:ascii="Arial" w:eastAsia="Calibri" w:hAnsi="Arial" w:cs="Arial"/>
          <w:kern w:val="28"/>
          <w:sz w:val="20"/>
          <w:lang w:val="es-CO"/>
        </w:rPr>
      </w:pPr>
    </w:p>
    <w:p w14:paraId="5E6A9241" w14:textId="77777777" w:rsidR="00B4194F" w:rsidRPr="00A96B18"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 xml:space="preserve">Nota: </w:t>
      </w:r>
      <w:bookmarkStart w:id="635" w:name="_Hlk64453622"/>
      <w:r w:rsidRPr="00A96B18">
        <w:rPr>
          <w:rFonts w:ascii="Arial" w:eastAsia="Calibri" w:hAnsi="Arial" w:cs="Arial"/>
          <w:kern w:val="28"/>
          <w:sz w:val="20"/>
          <w:lang w:val="es-CO"/>
        </w:rPr>
        <w:t>En caso de presentarse experiencias simultáneas en tiempo por parte del personal presentado por el Interventor, respecto de cada uno de ellos, solamente se aceptará una de éstas como acreditación de la experiencia general o específica para la evaluación de la hoja de vida.</w:t>
      </w:r>
      <w:bookmarkEnd w:id="635"/>
    </w:p>
    <w:p w14:paraId="3979BF20" w14:textId="77777777" w:rsidR="00B4194F" w:rsidRPr="00A96B18" w:rsidRDefault="00B4194F" w:rsidP="00AA4CCD">
      <w:pPr>
        <w:adjustRightInd/>
        <w:rPr>
          <w:rFonts w:ascii="Arial" w:eastAsia="Calibri" w:hAnsi="Arial" w:cs="Arial"/>
          <w:kern w:val="28"/>
          <w:sz w:val="20"/>
          <w:lang w:val="es-CO"/>
        </w:rPr>
      </w:pPr>
    </w:p>
    <w:p w14:paraId="0EA5FD9A" w14:textId="77777777" w:rsidR="00B4194F" w:rsidRPr="00A96B18"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Para el caso de los profesionales que acrediten formación académica adicional a la mínima requerida, se tendrán en cuenta dichos estudios para validar experiencia general o específica de la siguiente manera:</w:t>
      </w:r>
    </w:p>
    <w:p w14:paraId="10FEC1A8" w14:textId="77777777" w:rsidR="00B4194F" w:rsidRPr="00A96B18" w:rsidRDefault="00B4194F" w:rsidP="00AA4CCD">
      <w:pPr>
        <w:autoSpaceDE w:val="0"/>
        <w:autoSpaceDN w:val="0"/>
        <w:rPr>
          <w:rFonts w:ascii="Arial" w:hAnsi="Arial" w:cs="Arial"/>
          <w:color w:val="000000"/>
          <w:sz w:val="20"/>
        </w:rPr>
      </w:pPr>
    </w:p>
    <w:p w14:paraId="11E09EAD" w14:textId="77777777" w:rsidR="00BC68F1" w:rsidRDefault="00BC68F1" w:rsidP="00AA4CCD">
      <w:pPr>
        <w:widowControl w:val="0"/>
        <w:autoSpaceDE w:val="0"/>
        <w:autoSpaceDN w:val="0"/>
        <w:adjustRightInd/>
        <w:jc w:val="center"/>
        <w:rPr>
          <w:rFonts w:ascii="Arial" w:eastAsia="Calibri" w:hAnsi="Arial" w:cs="Arial"/>
          <w:bCs/>
          <w:kern w:val="28"/>
          <w:sz w:val="20"/>
          <w:lang w:val="es-CO"/>
        </w:rPr>
      </w:pPr>
    </w:p>
    <w:p w14:paraId="1858132A" w14:textId="3ADED6BB" w:rsidR="00B4194F" w:rsidRPr="00A96B18" w:rsidRDefault="00B4194F" w:rsidP="00AA4CCD">
      <w:pPr>
        <w:widowControl w:val="0"/>
        <w:autoSpaceDE w:val="0"/>
        <w:autoSpaceDN w:val="0"/>
        <w:adjustRightInd/>
        <w:jc w:val="center"/>
        <w:rPr>
          <w:rFonts w:ascii="Arial" w:eastAsia="Calibri" w:hAnsi="Arial" w:cs="Arial"/>
          <w:kern w:val="28"/>
          <w:sz w:val="20"/>
          <w:lang w:val="es-CO"/>
        </w:rPr>
      </w:pPr>
      <w:r w:rsidRPr="00BC68F1">
        <w:rPr>
          <w:rFonts w:ascii="Arial" w:eastAsia="Calibri" w:hAnsi="Arial" w:cs="Arial"/>
          <w:b/>
          <w:kern w:val="28"/>
          <w:sz w:val="20"/>
          <w:lang w:val="es-CO"/>
        </w:rPr>
        <w:t>Tabla 2. Equivalencia de estudios</w:t>
      </w:r>
      <w:r w:rsidRPr="00A96B18">
        <w:rPr>
          <w:rFonts w:ascii="Arial" w:eastAsia="Calibri" w:hAnsi="Arial" w:cs="Arial"/>
          <w:kern w:val="28"/>
          <w:sz w:val="20"/>
          <w:lang w:val="es-CO"/>
        </w:rPr>
        <w:t>.</w:t>
      </w:r>
    </w:p>
    <w:p w14:paraId="05E3F087" w14:textId="77777777" w:rsidR="00B4194F" w:rsidRPr="00A96B18" w:rsidRDefault="00B4194F" w:rsidP="00AA4CCD">
      <w:pPr>
        <w:widowControl w:val="0"/>
        <w:autoSpaceDE w:val="0"/>
        <w:autoSpaceDN w:val="0"/>
        <w:adjustRightInd/>
        <w:rPr>
          <w:rFonts w:ascii="Arial" w:hAnsi="Arial" w:cs="Arial"/>
          <w:sz w:val="20"/>
          <w:lang w:val="es-CO"/>
        </w:rPr>
      </w:pPr>
    </w:p>
    <w:tbl>
      <w:tblPr>
        <w:tblW w:w="82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29"/>
        <w:gridCol w:w="3402"/>
        <w:gridCol w:w="3119"/>
      </w:tblGrid>
      <w:tr w:rsidR="00B4194F" w:rsidRPr="00A96B18" w14:paraId="10CAA652" w14:textId="77777777" w:rsidTr="00875BD0">
        <w:trPr>
          <w:trHeight w:val="340"/>
          <w:tblHeader/>
          <w:jc w:val="center"/>
        </w:trPr>
        <w:tc>
          <w:tcPr>
            <w:tcW w:w="1729" w:type="dxa"/>
            <w:shd w:val="clear" w:color="auto" w:fill="F2F2F2" w:themeFill="background1" w:themeFillShade="F2"/>
            <w:vAlign w:val="center"/>
          </w:tcPr>
          <w:p w14:paraId="148F1C59" w14:textId="77777777" w:rsidR="00B4194F" w:rsidRPr="00A96B18" w:rsidRDefault="00B4194F" w:rsidP="00AA4CCD">
            <w:pPr>
              <w:widowControl w:val="0"/>
              <w:autoSpaceDE w:val="0"/>
              <w:autoSpaceDN w:val="0"/>
              <w:adjustRightInd/>
              <w:ind w:left="107"/>
              <w:jc w:val="center"/>
              <w:rPr>
                <w:rFonts w:ascii="Arial" w:eastAsia="Arial Narrow" w:hAnsi="Arial" w:cs="Arial"/>
                <w:sz w:val="20"/>
                <w:lang w:val="es-CO" w:bidi="es-ES"/>
              </w:rPr>
            </w:pPr>
            <w:r w:rsidRPr="00A96B18">
              <w:rPr>
                <w:rFonts w:ascii="Arial" w:hAnsi="Arial" w:cs="Arial"/>
                <w:b/>
                <w:bCs/>
                <w:sz w:val="20"/>
                <w:lang w:val="es-CO"/>
              </w:rPr>
              <w:t>TITULO</w:t>
            </w:r>
          </w:p>
        </w:tc>
        <w:tc>
          <w:tcPr>
            <w:tcW w:w="3402" w:type="dxa"/>
            <w:shd w:val="clear" w:color="auto" w:fill="F2F2F2" w:themeFill="background1" w:themeFillShade="F2"/>
            <w:vAlign w:val="center"/>
          </w:tcPr>
          <w:p w14:paraId="513F49BD" w14:textId="77777777" w:rsidR="00B4194F" w:rsidRPr="00A96B18" w:rsidRDefault="00B4194F" w:rsidP="00AA4CCD">
            <w:pPr>
              <w:widowControl w:val="0"/>
              <w:autoSpaceDE w:val="0"/>
              <w:autoSpaceDN w:val="0"/>
              <w:adjustRightInd/>
              <w:ind w:left="105"/>
              <w:jc w:val="center"/>
              <w:rPr>
                <w:rFonts w:ascii="Arial" w:eastAsia="Arial Narrow" w:hAnsi="Arial" w:cs="Arial"/>
                <w:sz w:val="20"/>
                <w:lang w:val="es-CO" w:bidi="es-ES"/>
              </w:rPr>
            </w:pPr>
            <w:r w:rsidRPr="00A96B18">
              <w:rPr>
                <w:rFonts w:ascii="Arial" w:hAnsi="Arial" w:cs="Arial"/>
                <w:b/>
                <w:bCs/>
                <w:sz w:val="20"/>
                <w:lang w:val="es-CO"/>
              </w:rPr>
              <w:t>EXPERIENCIA GENERAL</w:t>
            </w:r>
          </w:p>
        </w:tc>
        <w:tc>
          <w:tcPr>
            <w:tcW w:w="3119" w:type="dxa"/>
            <w:shd w:val="clear" w:color="auto" w:fill="F2F2F2" w:themeFill="background1" w:themeFillShade="F2"/>
            <w:vAlign w:val="center"/>
          </w:tcPr>
          <w:p w14:paraId="03FCB579" w14:textId="77777777" w:rsidR="00B4194F" w:rsidRPr="00A96B18" w:rsidRDefault="00B4194F" w:rsidP="00AA4CCD">
            <w:pPr>
              <w:widowControl w:val="0"/>
              <w:autoSpaceDE w:val="0"/>
              <w:autoSpaceDN w:val="0"/>
              <w:adjustRightInd/>
              <w:ind w:left="108"/>
              <w:jc w:val="center"/>
              <w:rPr>
                <w:rFonts w:ascii="Arial" w:eastAsia="Arial Narrow" w:hAnsi="Arial" w:cs="Arial"/>
                <w:sz w:val="20"/>
                <w:lang w:val="es-CO" w:bidi="es-ES"/>
              </w:rPr>
            </w:pPr>
            <w:r w:rsidRPr="00A96B18">
              <w:rPr>
                <w:rFonts w:ascii="Arial" w:hAnsi="Arial" w:cs="Arial"/>
                <w:b/>
                <w:bCs/>
                <w:sz w:val="20"/>
                <w:lang w:val="es-CO"/>
              </w:rPr>
              <w:t>EXPERIENCIA ESPECÍFICA</w:t>
            </w:r>
          </w:p>
        </w:tc>
      </w:tr>
      <w:tr w:rsidR="00B4194F" w:rsidRPr="00A96B18" w14:paraId="42D2228C" w14:textId="77777777" w:rsidTr="002301F9">
        <w:trPr>
          <w:trHeight w:val="340"/>
          <w:jc w:val="center"/>
        </w:trPr>
        <w:tc>
          <w:tcPr>
            <w:tcW w:w="1729" w:type="dxa"/>
            <w:vAlign w:val="center"/>
          </w:tcPr>
          <w:p w14:paraId="495B5694" w14:textId="77777777" w:rsidR="00B4194F" w:rsidRPr="00A96B18" w:rsidRDefault="00B4194F" w:rsidP="00AA4CCD">
            <w:pPr>
              <w:widowControl w:val="0"/>
              <w:autoSpaceDE w:val="0"/>
              <w:autoSpaceDN w:val="0"/>
              <w:adjustRightInd/>
              <w:ind w:left="107"/>
              <w:jc w:val="center"/>
              <w:rPr>
                <w:rFonts w:ascii="Arial" w:eastAsia="Arial Narrow" w:hAnsi="Arial" w:cs="Arial"/>
                <w:sz w:val="20"/>
                <w:lang w:val="es-CO" w:bidi="es-ES"/>
              </w:rPr>
            </w:pPr>
            <w:r w:rsidRPr="00A96B18">
              <w:rPr>
                <w:rFonts w:ascii="Arial" w:eastAsia="Arial Narrow" w:hAnsi="Arial" w:cs="Arial"/>
                <w:sz w:val="20"/>
                <w:lang w:val="es-CO" w:bidi="es-ES"/>
              </w:rPr>
              <w:t>Especialización</w:t>
            </w:r>
          </w:p>
        </w:tc>
        <w:tc>
          <w:tcPr>
            <w:tcW w:w="3402" w:type="dxa"/>
            <w:vAlign w:val="center"/>
          </w:tcPr>
          <w:p w14:paraId="50154DD9" w14:textId="77777777" w:rsidR="00B4194F" w:rsidRPr="00A96B18" w:rsidRDefault="00B4194F" w:rsidP="00AA4CCD">
            <w:pPr>
              <w:widowControl w:val="0"/>
              <w:autoSpaceDE w:val="0"/>
              <w:autoSpaceDN w:val="0"/>
              <w:adjustRightInd/>
              <w:ind w:left="105"/>
              <w:jc w:val="center"/>
              <w:rPr>
                <w:rFonts w:ascii="Arial" w:eastAsia="Arial Narrow" w:hAnsi="Arial" w:cs="Arial"/>
                <w:sz w:val="20"/>
                <w:lang w:val="es-CO" w:bidi="es-ES"/>
              </w:rPr>
            </w:pPr>
            <w:r w:rsidRPr="00A96B18">
              <w:rPr>
                <w:rFonts w:ascii="Arial" w:eastAsia="Arial Narrow" w:hAnsi="Arial" w:cs="Arial"/>
                <w:sz w:val="20"/>
                <w:lang w:val="es-CO" w:bidi="es-ES"/>
              </w:rPr>
              <w:t>Dos (2) años</w:t>
            </w:r>
          </w:p>
        </w:tc>
        <w:tc>
          <w:tcPr>
            <w:tcW w:w="3119" w:type="dxa"/>
            <w:vAlign w:val="center"/>
          </w:tcPr>
          <w:p w14:paraId="5C584EC1" w14:textId="77777777" w:rsidR="00B4194F" w:rsidRPr="00A96B18" w:rsidRDefault="00B4194F" w:rsidP="00AA4CCD">
            <w:pPr>
              <w:widowControl w:val="0"/>
              <w:autoSpaceDE w:val="0"/>
              <w:autoSpaceDN w:val="0"/>
              <w:adjustRightInd/>
              <w:ind w:left="108"/>
              <w:jc w:val="center"/>
              <w:rPr>
                <w:rFonts w:ascii="Arial" w:eastAsia="Arial Narrow" w:hAnsi="Arial" w:cs="Arial"/>
                <w:sz w:val="20"/>
                <w:lang w:val="es-CO" w:bidi="es-ES"/>
              </w:rPr>
            </w:pPr>
            <w:r w:rsidRPr="00A96B18">
              <w:rPr>
                <w:rFonts w:ascii="Arial" w:eastAsia="Arial Narrow" w:hAnsi="Arial" w:cs="Arial"/>
                <w:sz w:val="20"/>
                <w:lang w:val="es-CO" w:bidi="es-ES"/>
              </w:rPr>
              <w:t>Un (1) año</w:t>
            </w:r>
          </w:p>
        </w:tc>
      </w:tr>
      <w:tr w:rsidR="00B4194F" w:rsidRPr="00A96B18" w14:paraId="56E6555F" w14:textId="77777777" w:rsidTr="002301F9">
        <w:trPr>
          <w:trHeight w:val="340"/>
          <w:jc w:val="center"/>
        </w:trPr>
        <w:tc>
          <w:tcPr>
            <w:tcW w:w="1729" w:type="dxa"/>
            <w:vAlign w:val="center"/>
          </w:tcPr>
          <w:p w14:paraId="128425EF" w14:textId="77777777" w:rsidR="00B4194F" w:rsidRPr="00A96B18" w:rsidRDefault="00B4194F" w:rsidP="00AA4CCD">
            <w:pPr>
              <w:widowControl w:val="0"/>
              <w:autoSpaceDE w:val="0"/>
              <w:autoSpaceDN w:val="0"/>
              <w:adjustRightInd/>
              <w:ind w:left="107"/>
              <w:jc w:val="center"/>
              <w:rPr>
                <w:rFonts w:ascii="Arial" w:eastAsia="Arial Narrow" w:hAnsi="Arial" w:cs="Arial"/>
                <w:sz w:val="20"/>
                <w:lang w:val="es-CO" w:bidi="es-ES"/>
              </w:rPr>
            </w:pPr>
            <w:r w:rsidRPr="00A96B18">
              <w:rPr>
                <w:rFonts w:ascii="Arial" w:eastAsia="Arial Narrow" w:hAnsi="Arial" w:cs="Arial"/>
                <w:sz w:val="20"/>
                <w:lang w:val="es-CO" w:bidi="es-ES"/>
              </w:rPr>
              <w:t>Maestría</w:t>
            </w:r>
          </w:p>
        </w:tc>
        <w:tc>
          <w:tcPr>
            <w:tcW w:w="3402" w:type="dxa"/>
            <w:vAlign w:val="center"/>
          </w:tcPr>
          <w:p w14:paraId="72B009D4" w14:textId="77777777" w:rsidR="00B4194F" w:rsidRPr="00A96B18" w:rsidRDefault="00B4194F" w:rsidP="00AA4CCD">
            <w:pPr>
              <w:widowControl w:val="0"/>
              <w:autoSpaceDE w:val="0"/>
              <w:autoSpaceDN w:val="0"/>
              <w:adjustRightInd/>
              <w:ind w:left="105"/>
              <w:jc w:val="center"/>
              <w:rPr>
                <w:rFonts w:ascii="Arial" w:eastAsia="Arial Narrow" w:hAnsi="Arial" w:cs="Arial"/>
                <w:sz w:val="20"/>
                <w:lang w:val="es-CO" w:bidi="es-ES"/>
              </w:rPr>
            </w:pPr>
            <w:r w:rsidRPr="00A96B18">
              <w:rPr>
                <w:rFonts w:ascii="Arial" w:eastAsia="Arial Narrow" w:hAnsi="Arial" w:cs="Arial"/>
                <w:sz w:val="20"/>
                <w:lang w:val="es-CO" w:bidi="es-ES"/>
              </w:rPr>
              <w:t>Tres (3) años</w:t>
            </w:r>
          </w:p>
        </w:tc>
        <w:tc>
          <w:tcPr>
            <w:tcW w:w="3119" w:type="dxa"/>
            <w:vAlign w:val="center"/>
          </w:tcPr>
          <w:p w14:paraId="6675F935" w14:textId="77777777" w:rsidR="00B4194F" w:rsidRPr="00A96B18" w:rsidRDefault="00B4194F" w:rsidP="00AA4CCD">
            <w:pPr>
              <w:widowControl w:val="0"/>
              <w:autoSpaceDE w:val="0"/>
              <w:autoSpaceDN w:val="0"/>
              <w:adjustRightInd/>
              <w:ind w:left="108"/>
              <w:jc w:val="center"/>
              <w:rPr>
                <w:rFonts w:ascii="Arial" w:eastAsia="Arial Narrow" w:hAnsi="Arial" w:cs="Arial"/>
                <w:sz w:val="20"/>
                <w:lang w:val="es-CO" w:bidi="es-ES"/>
              </w:rPr>
            </w:pPr>
            <w:r w:rsidRPr="00A96B18">
              <w:rPr>
                <w:rFonts w:ascii="Arial" w:eastAsia="Arial Narrow" w:hAnsi="Arial" w:cs="Arial"/>
                <w:sz w:val="20"/>
                <w:lang w:val="es-CO" w:bidi="es-ES"/>
              </w:rPr>
              <w:t>Uno y medio (1.5) años</w:t>
            </w:r>
          </w:p>
        </w:tc>
      </w:tr>
      <w:tr w:rsidR="00B4194F" w:rsidRPr="00A96B18" w14:paraId="5F873716" w14:textId="77777777" w:rsidTr="002301F9">
        <w:trPr>
          <w:trHeight w:val="340"/>
          <w:jc w:val="center"/>
        </w:trPr>
        <w:tc>
          <w:tcPr>
            <w:tcW w:w="1729" w:type="dxa"/>
            <w:vAlign w:val="center"/>
          </w:tcPr>
          <w:p w14:paraId="5D6605A9" w14:textId="77777777" w:rsidR="00B4194F" w:rsidRPr="00A96B18" w:rsidRDefault="00B4194F" w:rsidP="00AA4CCD">
            <w:pPr>
              <w:widowControl w:val="0"/>
              <w:autoSpaceDE w:val="0"/>
              <w:autoSpaceDN w:val="0"/>
              <w:adjustRightInd/>
              <w:ind w:left="107"/>
              <w:jc w:val="center"/>
              <w:rPr>
                <w:rFonts w:ascii="Arial" w:eastAsia="Arial Narrow" w:hAnsi="Arial" w:cs="Arial"/>
                <w:sz w:val="20"/>
                <w:lang w:val="es-CO" w:bidi="es-ES"/>
              </w:rPr>
            </w:pPr>
            <w:r w:rsidRPr="00A96B18">
              <w:rPr>
                <w:rFonts w:ascii="Arial" w:eastAsia="Arial Narrow" w:hAnsi="Arial" w:cs="Arial"/>
                <w:sz w:val="20"/>
                <w:lang w:val="es-CO" w:bidi="es-ES"/>
              </w:rPr>
              <w:t>Doctorado</w:t>
            </w:r>
          </w:p>
        </w:tc>
        <w:tc>
          <w:tcPr>
            <w:tcW w:w="3402" w:type="dxa"/>
            <w:vAlign w:val="center"/>
          </w:tcPr>
          <w:p w14:paraId="2DF410AB" w14:textId="77777777" w:rsidR="00B4194F" w:rsidRPr="00A96B18" w:rsidRDefault="00B4194F" w:rsidP="00AA4CCD">
            <w:pPr>
              <w:widowControl w:val="0"/>
              <w:autoSpaceDE w:val="0"/>
              <w:autoSpaceDN w:val="0"/>
              <w:adjustRightInd/>
              <w:ind w:left="105"/>
              <w:jc w:val="center"/>
              <w:rPr>
                <w:rFonts w:ascii="Arial" w:eastAsia="Arial Narrow" w:hAnsi="Arial" w:cs="Arial"/>
                <w:sz w:val="20"/>
                <w:lang w:val="es-CO" w:bidi="es-ES"/>
              </w:rPr>
            </w:pPr>
            <w:r w:rsidRPr="00A96B18">
              <w:rPr>
                <w:rFonts w:ascii="Arial" w:eastAsia="Arial Narrow" w:hAnsi="Arial" w:cs="Arial"/>
                <w:sz w:val="20"/>
                <w:lang w:val="es-CO" w:bidi="es-ES"/>
              </w:rPr>
              <w:t>Cuatro (4) años</w:t>
            </w:r>
          </w:p>
        </w:tc>
        <w:tc>
          <w:tcPr>
            <w:tcW w:w="3119" w:type="dxa"/>
            <w:vAlign w:val="center"/>
          </w:tcPr>
          <w:p w14:paraId="073035A9" w14:textId="77777777" w:rsidR="00B4194F" w:rsidRPr="00A96B18" w:rsidRDefault="00B4194F" w:rsidP="00AA4CCD">
            <w:pPr>
              <w:widowControl w:val="0"/>
              <w:autoSpaceDE w:val="0"/>
              <w:autoSpaceDN w:val="0"/>
              <w:adjustRightInd/>
              <w:ind w:left="108"/>
              <w:jc w:val="center"/>
              <w:rPr>
                <w:rFonts w:ascii="Arial" w:eastAsia="Arial Narrow" w:hAnsi="Arial" w:cs="Arial"/>
                <w:sz w:val="20"/>
                <w:lang w:val="es-CO" w:bidi="es-ES"/>
              </w:rPr>
            </w:pPr>
            <w:r w:rsidRPr="00A96B18">
              <w:rPr>
                <w:rFonts w:ascii="Arial" w:eastAsia="Arial Narrow" w:hAnsi="Arial" w:cs="Arial"/>
                <w:sz w:val="20"/>
                <w:lang w:val="es-CO" w:bidi="es-ES"/>
              </w:rPr>
              <w:t>Dos (2) años</w:t>
            </w:r>
          </w:p>
        </w:tc>
      </w:tr>
    </w:tbl>
    <w:p w14:paraId="615924A7" w14:textId="77777777" w:rsidR="00B4194F" w:rsidRPr="00A96B18" w:rsidRDefault="00B4194F" w:rsidP="00AA4CCD">
      <w:pPr>
        <w:adjustRightInd/>
        <w:rPr>
          <w:rFonts w:ascii="Arial" w:eastAsia="Calibri" w:hAnsi="Arial" w:cs="Arial"/>
          <w:kern w:val="28"/>
          <w:sz w:val="20"/>
          <w:lang w:val="es-CO"/>
        </w:rPr>
      </w:pPr>
    </w:p>
    <w:p w14:paraId="33DFF675" w14:textId="77777777" w:rsidR="00B4194F" w:rsidRPr="00A96B18" w:rsidRDefault="00B4194F" w:rsidP="00AA4CCD">
      <w:pPr>
        <w:adjustRightInd/>
        <w:rPr>
          <w:rFonts w:ascii="Arial" w:eastAsia="Calibri" w:hAnsi="Arial" w:cs="Arial"/>
          <w:kern w:val="28"/>
          <w:sz w:val="20"/>
          <w:lang w:val="es-CO"/>
        </w:rPr>
      </w:pPr>
      <w:bookmarkStart w:id="636" w:name="_Hlk73818635"/>
      <w:r w:rsidRPr="00A96B18">
        <w:rPr>
          <w:rFonts w:ascii="Arial" w:eastAsia="Calibri" w:hAnsi="Arial" w:cs="Arial"/>
          <w:kern w:val="28"/>
          <w:sz w:val="20"/>
          <w:lang w:val="es-CO"/>
        </w:rPr>
        <w:t>En todo caso, se resalta que a cada profesional únicamente se le validará un (1) título académico adicional a los títulos exigidos en la descripción del perfil del cargo, es decir si al profesional se le exige el título de especialización y éste acredita además de la misma, maestría y doctorado, se le tendrá en cuenta solamente una equivalencia correspondiente a la maestría o al doctorado siempre y cuando esté relacionada con el perfil del cargo solicitado.</w:t>
      </w:r>
    </w:p>
    <w:p w14:paraId="31FEAD8A" w14:textId="77777777" w:rsidR="00B4194F" w:rsidRPr="00A96B18" w:rsidRDefault="00B4194F" w:rsidP="00AA4CCD">
      <w:pPr>
        <w:adjustRightInd/>
        <w:rPr>
          <w:rFonts w:ascii="Arial" w:eastAsia="Calibri" w:hAnsi="Arial" w:cs="Arial"/>
          <w:kern w:val="28"/>
          <w:sz w:val="20"/>
          <w:lang w:val="es-CO"/>
        </w:rPr>
      </w:pPr>
      <w:bookmarkStart w:id="637" w:name="_Hlk64453685"/>
    </w:p>
    <w:p w14:paraId="1254421B" w14:textId="77777777" w:rsidR="00B4194F" w:rsidRDefault="00B4194F" w:rsidP="00AA4CCD">
      <w:pPr>
        <w:adjustRightInd/>
        <w:rPr>
          <w:rFonts w:ascii="Arial" w:eastAsia="Calibri" w:hAnsi="Arial" w:cs="Arial"/>
          <w:kern w:val="28"/>
          <w:sz w:val="20"/>
          <w:lang w:val="es-CO"/>
        </w:rPr>
      </w:pPr>
      <w:r w:rsidRPr="00A96B18">
        <w:rPr>
          <w:rFonts w:ascii="Arial" w:eastAsia="Calibri" w:hAnsi="Arial" w:cs="Arial"/>
          <w:kern w:val="28"/>
          <w:sz w:val="20"/>
          <w:lang w:val="es-CO"/>
        </w:rPr>
        <w:t xml:space="preserve">En caso de que un título académico no coincida con la denominación indicada en la formación académica, del presente documento, pero el Interventor considere </w:t>
      </w:r>
      <w:r w:rsidRPr="00A96B18">
        <w:rPr>
          <w:rFonts w:ascii="Arial" w:hAnsi="Arial" w:cs="Arial"/>
          <w:sz w:val="20"/>
          <w:lang w:val="es-CO"/>
        </w:rPr>
        <w:t>que,</w:t>
      </w:r>
      <w:r w:rsidRPr="00A96B18">
        <w:rPr>
          <w:rFonts w:ascii="Arial" w:eastAsia="Calibri" w:hAnsi="Arial" w:cs="Arial"/>
          <w:kern w:val="28"/>
          <w:sz w:val="20"/>
          <w:lang w:val="es-CO"/>
        </w:rPr>
        <w:t xml:space="preserve"> por su contenido y nivel de profundidad, corresponde a uno cuya acreditación para este proyecto es aceptada, podrá presentar la información que considere necesaria para demostrar la equivalencia del título.</w:t>
      </w:r>
      <w:bookmarkEnd w:id="636"/>
      <w:bookmarkEnd w:id="637"/>
    </w:p>
    <w:p w14:paraId="73B29205" w14:textId="77777777" w:rsidR="00BC68F1" w:rsidRPr="00A96B18" w:rsidDel="00D6711B" w:rsidRDefault="00BC68F1" w:rsidP="00AA4CCD">
      <w:pPr>
        <w:adjustRightInd/>
        <w:rPr>
          <w:rFonts w:ascii="Arial" w:eastAsia="Calibri" w:hAnsi="Arial" w:cs="Arial"/>
          <w:kern w:val="28"/>
          <w:sz w:val="20"/>
          <w:lang w:val="es-CO"/>
        </w:rPr>
      </w:pPr>
    </w:p>
    <w:p w14:paraId="4578B769" w14:textId="4D681D13" w:rsidR="00B4194F" w:rsidRPr="00A96B18" w:rsidRDefault="00B4194F" w:rsidP="00AA4CCD">
      <w:pPr>
        <w:adjustRightInd/>
        <w:rPr>
          <w:rFonts w:ascii="Arial" w:hAnsi="Arial" w:cs="Arial"/>
          <w:sz w:val="20"/>
          <w:lang w:val="es-CO"/>
        </w:rPr>
      </w:pPr>
      <w:bookmarkStart w:id="638" w:name="_Hlk73818647"/>
      <w:r w:rsidRPr="00A96B18">
        <w:rPr>
          <w:rFonts w:ascii="Arial" w:eastAsia="Calibri" w:hAnsi="Arial" w:cs="Arial"/>
          <w:kern w:val="28"/>
          <w:sz w:val="20"/>
          <w:lang w:val="es-CO"/>
        </w:rPr>
        <w:t xml:space="preserve">Nota: Los costos directos asociados al Personal Mínimo Obligatorio contenido dentro del Plan de Cargas, y los costos indirectos serán los indicados en el Presupuesto Desagregado a entregar solo por el contratista adjudicatario, mediante el </w:t>
      </w:r>
      <w:r w:rsidR="009D7BDB" w:rsidRPr="00A96B18">
        <w:rPr>
          <w:rFonts w:ascii="Arial" w:eastAsia="Calibri" w:hAnsi="Arial" w:cs="Arial"/>
          <w:kern w:val="28"/>
          <w:sz w:val="20"/>
          <w:lang w:val="es-CO"/>
        </w:rPr>
        <w:t>formato 18</w:t>
      </w:r>
      <w:r w:rsidRPr="00A96B18">
        <w:rPr>
          <w:rFonts w:ascii="Arial" w:eastAsia="Calibri" w:hAnsi="Arial" w:cs="Arial"/>
          <w:kern w:val="28"/>
          <w:sz w:val="20"/>
          <w:lang w:val="es-CO"/>
        </w:rPr>
        <w:t>; los cuales en todo caso no podrán superar el valor máximo de la remuneración mensual y anual establecidas en dicho documento, ni tampoco el valor máximo del factor multiplicador, que corresponderá máximo al 2.2. Lo anterior, de acuerdo con lo citado en el Documento “Minuta del Contrato” CLÁUSULA 2.3 Término de ejecución del Contrato.</w:t>
      </w:r>
    </w:p>
    <w:p w14:paraId="178B3B08" w14:textId="77777777" w:rsidR="00BC68F1" w:rsidRDefault="00BC68F1" w:rsidP="00AA4CCD">
      <w:pPr>
        <w:pStyle w:val="Ttulo2"/>
        <w:spacing w:before="0" w:line="240" w:lineRule="auto"/>
        <w:rPr>
          <w:rFonts w:ascii="Arial" w:hAnsi="Arial" w:cs="Arial"/>
          <w:sz w:val="20"/>
        </w:rPr>
      </w:pPr>
      <w:bookmarkStart w:id="639" w:name="_Toc64828335"/>
      <w:bookmarkStart w:id="640" w:name="_Toc64829506"/>
      <w:bookmarkStart w:id="641" w:name="_Toc64836123"/>
      <w:bookmarkEnd w:id="638"/>
    </w:p>
    <w:p w14:paraId="62692998" w14:textId="38C17EC3"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Distribución de Funciones y Dedicación del Personal</w:t>
      </w:r>
      <w:bookmarkEnd w:id="639"/>
      <w:bookmarkEnd w:id="640"/>
      <w:bookmarkEnd w:id="641"/>
    </w:p>
    <w:p w14:paraId="776DA2D4" w14:textId="77777777" w:rsidR="00977496" w:rsidRPr="00A96B18" w:rsidRDefault="00977496" w:rsidP="00AA4CCD">
      <w:pPr>
        <w:adjustRightInd/>
        <w:rPr>
          <w:rFonts w:ascii="Arial" w:hAnsi="Arial" w:cs="Arial"/>
          <w:sz w:val="20"/>
          <w:lang w:val="es-CO"/>
        </w:rPr>
      </w:pPr>
    </w:p>
    <w:p w14:paraId="440C8D76" w14:textId="77777777" w:rsidR="00977496" w:rsidRPr="000364A9" w:rsidRDefault="00977496" w:rsidP="00AA4CCD">
      <w:pPr>
        <w:widowControl w:val="0"/>
        <w:autoSpaceDE w:val="0"/>
        <w:autoSpaceDN w:val="0"/>
        <w:adjustRightInd/>
        <w:rPr>
          <w:rFonts w:ascii="Arial" w:hAnsi="Arial" w:cs="Arial"/>
          <w:sz w:val="20"/>
          <w:lang w:val="es-CO"/>
        </w:rPr>
      </w:pPr>
      <w:r w:rsidRPr="000364A9">
        <w:rPr>
          <w:rFonts w:ascii="Arial" w:hAnsi="Arial" w:cs="Arial"/>
          <w:sz w:val="20"/>
          <w:lang w:val="es-CO"/>
        </w:rPr>
        <w:t xml:space="preserve">El Interventor podrá organizar el equipo de trabajo, de acuerdo con su experiencia y su estructura administrativa; </w:t>
      </w:r>
      <w:bookmarkStart w:id="642" w:name="_cp_text_1_1673"/>
      <w:r w:rsidRPr="000364A9">
        <w:rPr>
          <w:rFonts w:ascii="Arial" w:hAnsi="Arial" w:cs="Arial"/>
          <w:sz w:val="20"/>
          <w:lang w:val="es-CO"/>
        </w:rPr>
        <w:t xml:space="preserve">con observancia siempre de los requisitos de tiempo y experiencia del </w:t>
      </w:r>
      <w:bookmarkEnd w:id="642"/>
      <w:r w:rsidRPr="000364A9">
        <w:rPr>
          <w:rFonts w:ascii="Arial" w:hAnsi="Arial" w:cs="Arial"/>
          <w:sz w:val="20"/>
          <w:lang w:val="es-CO"/>
        </w:rPr>
        <w:t xml:space="preserve">Personal </w:t>
      </w:r>
      <w:bookmarkStart w:id="643" w:name="_cp_text_1_1675"/>
      <w:r w:rsidRPr="000364A9">
        <w:rPr>
          <w:rFonts w:ascii="Arial" w:hAnsi="Arial" w:cs="Arial"/>
          <w:sz w:val="20"/>
          <w:lang w:val="es-CO"/>
        </w:rPr>
        <w:t xml:space="preserve">Mínimo </w:t>
      </w:r>
      <w:bookmarkStart w:id="644" w:name="_cp_text_1_1679"/>
      <w:bookmarkEnd w:id="643"/>
      <w:r w:rsidRPr="000364A9">
        <w:rPr>
          <w:rFonts w:ascii="Arial" w:hAnsi="Arial" w:cs="Arial"/>
          <w:sz w:val="20"/>
          <w:lang w:val="es-CO"/>
        </w:rPr>
        <w:t xml:space="preserve">señalados en el </w:t>
      </w:r>
      <w:bookmarkEnd w:id="644"/>
      <w:r w:rsidRPr="000364A9">
        <w:rPr>
          <w:rFonts w:ascii="Arial" w:hAnsi="Arial" w:cs="Arial"/>
          <w:sz w:val="20"/>
          <w:lang w:val="es-CO"/>
        </w:rPr>
        <w:t>Contrato de Interventoría.</w:t>
      </w:r>
      <w:bookmarkStart w:id="645" w:name="_Hlk47548520"/>
    </w:p>
    <w:p w14:paraId="0699F08E" w14:textId="4051C1A1" w:rsidR="00977496" w:rsidRPr="000364A9" w:rsidRDefault="00977496" w:rsidP="00AA4CCD">
      <w:pPr>
        <w:widowControl w:val="0"/>
        <w:autoSpaceDE w:val="0"/>
        <w:autoSpaceDN w:val="0"/>
        <w:adjustRightInd/>
        <w:rPr>
          <w:rFonts w:ascii="Arial" w:eastAsia="Arial Narrow" w:hAnsi="Arial" w:cs="Arial"/>
          <w:b/>
          <w:bCs/>
          <w:sz w:val="20"/>
          <w:lang w:val="es-CO" w:bidi="es-ES"/>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96"/>
        <w:gridCol w:w="2694"/>
        <w:gridCol w:w="5386"/>
      </w:tblGrid>
      <w:tr w:rsidR="00B4194F" w:rsidRPr="000364A9" w14:paraId="33128D77" w14:textId="77777777" w:rsidTr="0F759752">
        <w:trPr>
          <w:trHeight w:val="425"/>
          <w:tblHeader/>
          <w:jc w:val="center"/>
        </w:trPr>
        <w:tc>
          <w:tcPr>
            <w:tcW w:w="1696" w:type="dxa"/>
            <w:shd w:val="clear" w:color="auto" w:fill="F2F2F2" w:themeFill="background1" w:themeFillShade="F2"/>
            <w:vAlign w:val="center"/>
          </w:tcPr>
          <w:p w14:paraId="13CAEEF4"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CARGO</w:t>
            </w:r>
          </w:p>
        </w:tc>
        <w:tc>
          <w:tcPr>
            <w:tcW w:w="2694" w:type="dxa"/>
            <w:shd w:val="clear" w:color="auto" w:fill="F2F2F2" w:themeFill="background1" w:themeFillShade="F2"/>
            <w:vAlign w:val="center"/>
          </w:tcPr>
          <w:p w14:paraId="6B3DCB46"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FORMACIÓN ACADÉMICA</w:t>
            </w:r>
          </w:p>
        </w:tc>
        <w:tc>
          <w:tcPr>
            <w:tcW w:w="5386" w:type="dxa"/>
            <w:shd w:val="clear" w:color="auto" w:fill="F2F2F2" w:themeFill="background1" w:themeFillShade="F2"/>
            <w:vAlign w:val="center"/>
          </w:tcPr>
          <w:p w14:paraId="3CAC24F5"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EXPERIENCIA</w:t>
            </w:r>
          </w:p>
        </w:tc>
      </w:tr>
      <w:tr w:rsidR="00C86846" w:rsidRPr="000364A9" w14:paraId="560FB1CB" w14:textId="77777777" w:rsidTr="0F759752">
        <w:trPr>
          <w:jc w:val="center"/>
        </w:trPr>
        <w:tc>
          <w:tcPr>
            <w:tcW w:w="1696" w:type="dxa"/>
            <w:vAlign w:val="center"/>
          </w:tcPr>
          <w:p w14:paraId="69C9EC7D" w14:textId="77777777" w:rsidR="00C86846" w:rsidRPr="000364A9" w:rsidRDefault="00C86846"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Director de Interventoría</w:t>
            </w:r>
          </w:p>
        </w:tc>
        <w:tc>
          <w:tcPr>
            <w:tcW w:w="2694" w:type="dxa"/>
            <w:vAlign w:val="center"/>
          </w:tcPr>
          <w:p w14:paraId="2A324C3C" w14:textId="32CC12A1" w:rsidR="00C86846" w:rsidRPr="000364A9" w:rsidRDefault="00AE7D06" w:rsidP="00AA4CCD">
            <w:pPr>
              <w:widowControl w:val="0"/>
              <w:autoSpaceDE w:val="0"/>
              <w:autoSpaceDN w:val="0"/>
              <w:adjustRightInd/>
              <w:rPr>
                <w:rFonts w:ascii="Arial" w:hAnsi="Arial" w:cs="Arial"/>
                <w:sz w:val="20"/>
                <w:lang w:val="es-CO"/>
              </w:rPr>
            </w:pPr>
            <w:r w:rsidRPr="000364A9">
              <w:rPr>
                <w:rFonts w:ascii="Arial" w:hAnsi="Arial" w:cs="Arial"/>
                <w:sz w:val="20"/>
                <w:lang w:val="es-CO"/>
              </w:rPr>
              <w:t xml:space="preserve">Matrícula profesional vigente (o título profesional en caso de que esté legalmente permitido el ejercicio de la respectiva profesión desde la fecha de graduación) </w:t>
            </w:r>
            <w:r w:rsidR="00C86846" w:rsidRPr="000364A9">
              <w:rPr>
                <w:rFonts w:ascii="Arial" w:hAnsi="Arial" w:cs="Arial"/>
                <w:sz w:val="20"/>
                <w:lang w:val="es-CO"/>
              </w:rPr>
              <w:t>de Ingeniero Civil o de Ingeniero en transportes y vías.</w:t>
            </w:r>
          </w:p>
          <w:p w14:paraId="66A36074" w14:textId="77777777" w:rsidR="00C86846" w:rsidRPr="000364A9" w:rsidRDefault="00C86846" w:rsidP="00AA4CCD">
            <w:pPr>
              <w:widowControl w:val="0"/>
              <w:autoSpaceDE w:val="0"/>
              <w:autoSpaceDN w:val="0"/>
              <w:adjustRightInd/>
              <w:rPr>
                <w:rFonts w:ascii="Arial" w:hAnsi="Arial" w:cs="Arial"/>
                <w:sz w:val="20"/>
                <w:lang w:val="es-CO"/>
              </w:rPr>
            </w:pPr>
          </w:p>
          <w:p w14:paraId="05D94FEC" w14:textId="24B826FF" w:rsidR="00C86846" w:rsidRPr="000364A9" w:rsidRDefault="00C86846" w:rsidP="00AA4CCD">
            <w:pPr>
              <w:widowControl w:val="0"/>
              <w:autoSpaceDE w:val="0"/>
              <w:autoSpaceDN w:val="0"/>
              <w:adjustRightInd/>
              <w:rPr>
                <w:rFonts w:ascii="Arial" w:hAnsi="Arial" w:cs="Arial"/>
                <w:sz w:val="20"/>
                <w:lang w:val="es-CO"/>
              </w:rPr>
            </w:pPr>
            <w:r w:rsidRPr="000364A9">
              <w:rPr>
                <w:rFonts w:ascii="Arial" w:hAnsi="Arial" w:cs="Arial"/>
                <w:sz w:val="20"/>
                <w:lang w:val="es-CO"/>
              </w:rPr>
              <w:t>Título de especialización o maestría o doctorado en alguna de las siguientes áreas: ingeniería civil, administración, Ingeniería ambiental, economía, finanzas, gerencia financiera, gerencia de proyectos, evaluación de proyectos, evaluación financiera, gerencia de construcción, gerencia de obras o Infraestructura Vial, dirección y gestión de proyectos.</w:t>
            </w:r>
          </w:p>
        </w:tc>
        <w:tc>
          <w:tcPr>
            <w:tcW w:w="5386" w:type="dxa"/>
            <w:vAlign w:val="center"/>
          </w:tcPr>
          <w:p w14:paraId="30BEA1E0" w14:textId="77777777" w:rsidR="00C86846" w:rsidRPr="000364A9" w:rsidRDefault="00C86846" w:rsidP="00AA4CCD">
            <w:pPr>
              <w:widowControl w:val="0"/>
              <w:autoSpaceDE w:val="0"/>
              <w:autoSpaceDN w:val="0"/>
              <w:adjustRightInd/>
              <w:rPr>
                <w:rFonts w:ascii="Arial" w:hAnsi="Arial" w:cs="Arial"/>
                <w:sz w:val="20"/>
                <w:lang w:val="es-CO"/>
              </w:rPr>
            </w:pPr>
            <w:r w:rsidRPr="000364A9">
              <w:rPr>
                <w:rFonts w:ascii="Arial" w:hAnsi="Arial" w:cs="Arial"/>
                <w:sz w:val="20"/>
                <w:lang w:val="es-CO"/>
              </w:rPr>
              <w:t>Experiencia General no menor de ciento cuarenta y cuatro meses (144) meses, contados a partir de la fecha en la cual el profesional ejerce legalmente la profesión.</w:t>
            </w:r>
          </w:p>
          <w:p w14:paraId="77019A1D" w14:textId="77777777" w:rsidR="007A69DA" w:rsidRPr="000364A9" w:rsidRDefault="007A69DA" w:rsidP="00AA4CCD">
            <w:pPr>
              <w:widowControl w:val="0"/>
              <w:autoSpaceDE w:val="0"/>
              <w:autoSpaceDN w:val="0"/>
              <w:adjustRightInd/>
              <w:rPr>
                <w:rFonts w:ascii="Arial" w:hAnsi="Arial" w:cs="Arial"/>
                <w:sz w:val="20"/>
                <w:lang w:val="es-CO"/>
              </w:rPr>
            </w:pPr>
          </w:p>
          <w:p w14:paraId="1C54ED50" w14:textId="0CF68904" w:rsidR="00C86846" w:rsidRPr="000364A9" w:rsidRDefault="006B30E7" w:rsidP="00AA4CCD">
            <w:pPr>
              <w:widowControl w:val="0"/>
              <w:autoSpaceDE w:val="0"/>
              <w:autoSpaceDN w:val="0"/>
              <w:adjustRightInd/>
              <w:rPr>
                <w:rFonts w:ascii="Arial" w:hAnsi="Arial" w:cs="Arial"/>
                <w:sz w:val="20"/>
                <w:lang w:val="es-CO"/>
              </w:rPr>
            </w:pPr>
            <w:r w:rsidRPr="000364A9">
              <w:rPr>
                <w:rFonts w:ascii="Arial" w:eastAsia="Arial Narrow" w:hAnsi="Arial" w:cs="Arial"/>
                <w:sz w:val="20"/>
                <w:lang w:val="es-CO" w:bidi="es-ES"/>
              </w:rPr>
              <w:t>De los cuales debe tener como mínimo e</w:t>
            </w:r>
            <w:r w:rsidR="00C86846" w:rsidRPr="000364A9">
              <w:rPr>
                <w:rFonts w:ascii="Arial" w:hAnsi="Arial" w:cs="Arial"/>
                <w:sz w:val="20"/>
                <w:lang w:val="es-CO"/>
              </w:rPr>
              <w:t>xperiencia específica no menor de ciento veinte meses (120) meses.</w:t>
            </w:r>
          </w:p>
          <w:p w14:paraId="2CF338D8" w14:textId="77777777" w:rsidR="007A69DA" w:rsidRPr="000364A9" w:rsidRDefault="007A69DA" w:rsidP="00AA4CCD">
            <w:pPr>
              <w:widowControl w:val="0"/>
              <w:autoSpaceDE w:val="0"/>
              <w:autoSpaceDN w:val="0"/>
              <w:adjustRightInd/>
              <w:rPr>
                <w:rFonts w:ascii="Arial" w:hAnsi="Arial" w:cs="Arial"/>
                <w:sz w:val="20"/>
                <w:lang w:val="es-CO"/>
              </w:rPr>
            </w:pPr>
          </w:p>
          <w:p w14:paraId="0120CEDD" w14:textId="4177D9DC" w:rsidR="00C86846" w:rsidRPr="000364A9" w:rsidRDefault="00C86846" w:rsidP="00AA4CCD">
            <w:pPr>
              <w:widowControl w:val="0"/>
              <w:autoSpaceDE w:val="0"/>
              <w:autoSpaceDN w:val="0"/>
              <w:adjustRightInd/>
              <w:rPr>
                <w:rFonts w:ascii="Arial" w:hAnsi="Arial" w:cs="Arial"/>
                <w:sz w:val="20"/>
                <w:lang w:val="es-CO"/>
              </w:rPr>
            </w:pPr>
            <w:r w:rsidRPr="000364A9">
              <w:rPr>
                <w:rFonts w:ascii="Arial" w:hAnsi="Arial" w:cs="Arial"/>
                <w:sz w:val="20"/>
                <w:lang w:val="es-CO"/>
              </w:rPr>
              <w:t>Para efectos de acreditar la experiencia específica acumulada,</w:t>
            </w:r>
            <w:r w:rsidR="006B30E7" w:rsidRPr="000364A9">
              <w:rPr>
                <w:rFonts w:ascii="Arial" w:hAnsi="Arial" w:cs="Arial"/>
                <w:sz w:val="20"/>
                <w:lang w:val="es-CO"/>
              </w:rPr>
              <w:t xml:space="preserve"> </w:t>
            </w:r>
            <w:r w:rsidRPr="000364A9">
              <w:rPr>
                <w:rFonts w:ascii="Arial" w:hAnsi="Arial" w:cs="Arial"/>
                <w:sz w:val="20"/>
                <w:lang w:val="es-CO"/>
              </w:rPr>
              <w:t>se deberán presentar máximo 8 certificaciones de proyectos en las que conste que haya participado bajo cualquiera de las siguientes opciones o mediante la combinación de éstas:</w:t>
            </w:r>
          </w:p>
          <w:p w14:paraId="41035D51" w14:textId="77777777" w:rsidR="00BC68F1" w:rsidRPr="000364A9" w:rsidRDefault="00BC68F1" w:rsidP="00AA4CCD">
            <w:pPr>
              <w:widowControl w:val="0"/>
              <w:autoSpaceDE w:val="0"/>
              <w:autoSpaceDN w:val="0"/>
              <w:adjustRightInd/>
              <w:rPr>
                <w:rFonts w:ascii="Arial" w:hAnsi="Arial" w:cs="Arial"/>
                <w:sz w:val="20"/>
                <w:lang w:val="es-CO"/>
              </w:rPr>
            </w:pPr>
          </w:p>
          <w:p w14:paraId="62AC9B9F" w14:textId="73233DD9" w:rsidR="00C86846" w:rsidRPr="000364A9" w:rsidRDefault="1648EAB5" w:rsidP="00AA4CCD">
            <w:pPr>
              <w:widowControl w:val="0"/>
              <w:autoSpaceDE w:val="0"/>
              <w:autoSpaceDN w:val="0"/>
              <w:adjustRightInd/>
              <w:rPr>
                <w:rFonts w:ascii="Arial" w:hAnsi="Arial" w:cs="Arial"/>
                <w:sz w:val="20"/>
                <w:lang w:val="es-CO"/>
              </w:rPr>
            </w:pPr>
            <w:r w:rsidRPr="000364A9">
              <w:rPr>
                <w:rFonts w:ascii="Arial" w:hAnsi="Arial" w:cs="Arial"/>
              </w:rPr>
              <w:t>(</w:t>
            </w:r>
            <w:r w:rsidRPr="000364A9">
              <w:rPr>
                <w:rFonts w:ascii="Arial" w:hAnsi="Arial" w:cs="Arial"/>
                <w:sz w:val="20"/>
                <w:lang w:val="es-CO"/>
              </w:rPr>
              <w:t>i) Ejercicio profesional en la empresa privada, como director</w:t>
            </w:r>
            <w:r w:rsidR="0B32DE14" w:rsidRPr="000364A9">
              <w:rPr>
                <w:rFonts w:ascii="Arial" w:hAnsi="Arial" w:cs="Arial"/>
                <w:sz w:val="20"/>
                <w:lang w:val="es-CO"/>
              </w:rPr>
              <w:t xml:space="preserve"> y/o</w:t>
            </w:r>
            <w:r w:rsidRPr="000364A9">
              <w:rPr>
                <w:rFonts w:ascii="Arial" w:hAnsi="Arial" w:cs="Arial"/>
                <w:sz w:val="20"/>
                <w:lang w:val="es-CO"/>
              </w:rPr>
              <w:t xml:space="preserve"> subdirector </w:t>
            </w:r>
            <w:r w:rsidR="0B32DE14" w:rsidRPr="000364A9">
              <w:rPr>
                <w:rFonts w:ascii="Arial" w:hAnsi="Arial" w:cs="Arial"/>
                <w:sz w:val="20"/>
                <w:lang w:val="es-CO"/>
              </w:rPr>
              <w:t>y/</w:t>
            </w:r>
            <w:r w:rsidRPr="000364A9">
              <w:rPr>
                <w:rFonts w:ascii="Arial" w:hAnsi="Arial" w:cs="Arial"/>
                <w:sz w:val="20"/>
                <w:lang w:val="es-CO"/>
              </w:rPr>
              <w:t>o gerente de diseño y/o construcción y/o rehabilitación y/o mejoramiento y/o mantenimiento y operación de Infraestructura Vial rural o urbana o como director</w:t>
            </w:r>
            <w:r w:rsidR="51925365" w:rsidRPr="000364A9">
              <w:rPr>
                <w:rFonts w:ascii="Arial" w:hAnsi="Arial" w:cs="Arial"/>
                <w:sz w:val="20"/>
                <w:lang w:val="es-CO"/>
              </w:rPr>
              <w:t xml:space="preserve"> y/o</w:t>
            </w:r>
            <w:r w:rsidRPr="000364A9">
              <w:rPr>
                <w:rFonts w:ascii="Arial" w:hAnsi="Arial" w:cs="Arial"/>
                <w:sz w:val="20"/>
                <w:lang w:val="es-CO"/>
              </w:rPr>
              <w:t xml:space="preserve"> subdirector </w:t>
            </w:r>
            <w:r w:rsidR="51925365" w:rsidRPr="000364A9">
              <w:rPr>
                <w:rFonts w:ascii="Arial" w:hAnsi="Arial" w:cs="Arial"/>
                <w:sz w:val="20"/>
                <w:lang w:val="es-CO"/>
              </w:rPr>
              <w:t>y/</w:t>
            </w:r>
            <w:r w:rsidRPr="000364A9">
              <w:rPr>
                <w:rFonts w:ascii="Arial" w:hAnsi="Arial" w:cs="Arial"/>
                <w:sz w:val="20"/>
                <w:lang w:val="es-CO"/>
              </w:rPr>
              <w:t xml:space="preserve">o gerente de Supervisión o Interventoría de proyectos de diseño y construcción de Infraestructura Vial o como director y/o subdirector </w:t>
            </w:r>
            <w:r w:rsidR="61E9C0A1" w:rsidRPr="000364A9">
              <w:rPr>
                <w:rFonts w:ascii="Arial" w:hAnsi="Arial" w:cs="Arial"/>
                <w:sz w:val="20"/>
                <w:lang w:val="es-CO"/>
              </w:rPr>
              <w:t>y/</w:t>
            </w:r>
            <w:r w:rsidRPr="000364A9">
              <w:rPr>
                <w:rFonts w:ascii="Arial" w:hAnsi="Arial" w:cs="Arial"/>
                <w:sz w:val="20"/>
                <w:lang w:val="es-CO"/>
              </w:rPr>
              <w:t>o gerente de proyectos de concesión de Infraestructura Vial o como director de Supervisión o Interventoría de proyectos de concesión de Infraestructura Vial</w:t>
            </w:r>
            <w:r w:rsidR="6B884759" w:rsidRPr="000364A9">
              <w:rPr>
                <w:rFonts w:ascii="Arial" w:hAnsi="Arial" w:cs="Arial"/>
                <w:sz w:val="20"/>
                <w:lang w:val="es-CO"/>
              </w:rPr>
              <w:t>. Como mínimo una certificación de la experiencia acreditada debe ser en ejercicio profesional como director.</w:t>
            </w:r>
          </w:p>
          <w:p w14:paraId="1575B450" w14:textId="77777777" w:rsidR="00BC68F1" w:rsidRPr="000364A9" w:rsidRDefault="00BC68F1" w:rsidP="00AA4CCD">
            <w:pPr>
              <w:widowControl w:val="0"/>
              <w:autoSpaceDE w:val="0"/>
              <w:autoSpaceDN w:val="0"/>
              <w:adjustRightInd/>
              <w:rPr>
                <w:rFonts w:ascii="Arial" w:hAnsi="Arial" w:cs="Arial"/>
                <w:sz w:val="20"/>
                <w:lang w:val="es-CO"/>
              </w:rPr>
            </w:pPr>
          </w:p>
          <w:p w14:paraId="3E622419" w14:textId="12DB0A77" w:rsidR="00C86846" w:rsidRPr="000364A9" w:rsidRDefault="00C86846" w:rsidP="00AA4CCD">
            <w:pPr>
              <w:widowControl w:val="0"/>
              <w:autoSpaceDE w:val="0"/>
              <w:autoSpaceDN w:val="0"/>
              <w:adjustRightInd/>
              <w:rPr>
                <w:rFonts w:ascii="Arial" w:hAnsi="Arial" w:cs="Arial"/>
                <w:sz w:val="20"/>
                <w:lang w:val="es-CO"/>
              </w:rPr>
            </w:pPr>
            <w:r w:rsidRPr="000364A9">
              <w:rPr>
                <w:rFonts w:ascii="Arial" w:hAnsi="Arial" w:cs="Arial"/>
                <w:sz w:val="20"/>
                <w:lang w:val="es-CO"/>
              </w:rPr>
              <w:t>(ii) Ejercicio profesional en entidades estatales o en organismos multilaterales, como funcionario del nivel directivo o asesor o ejecutivo, siempre y cuando se haya desempeñado en actividades relacionadas con proyectos de diseño y/o construcción y/o rehabilitación y/o mejoramiento y/o mantenimiento y operación de Infraestructura de Transporte o relacionada con proyectos de concesión de Infraestructura Vial.</w:t>
            </w:r>
          </w:p>
        </w:tc>
      </w:tr>
      <w:tr w:rsidR="001E7379" w:rsidRPr="000364A9" w14:paraId="066D3A1E" w14:textId="77777777" w:rsidTr="0F759752">
        <w:trPr>
          <w:jc w:val="center"/>
        </w:trPr>
        <w:tc>
          <w:tcPr>
            <w:tcW w:w="1696" w:type="dxa"/>
            <w:vAlign w:val="center"/>
          </w:tcPr>
          <w:p w14:paraId="33249A01" w14:textId="77777777" w:rsidR="001E7379" w:rsidRPr="000364A9" w:rsidRDefault="001E7379"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Subdirector Técnico y/o Operativo</w:t>
            </w:r>
          </w:p>
        </w:tc>
        <w:tc>
          <w:tcPr>
            <w:tcW w:w="2694" w:type="dxa"/>
          </w:tcPr>
          <w:p w14:paraId="665A24C4" w14:textId="1DEA7991" w:rsidR="001E7379" w:rsidRPr="000364A9" w:rsidRDefault="00AE7D06" w:rsidP="00AA4CCD">
            <w:pPr>
              <w:widowControl w:val="0"/>
              <w:autoSpaceDE w:val="0"/>
              <w:autoSpaceDN w:val="0"/>
              <w:adjustRightInd/>
              <w:rPr>
                <w:rFonts w:ascii="Arial" w:hAnsi="Arial" w:cs="Arial"/>
                <w:sz w:val="20"/>
                <w:lang w:val="es-CO"/>
              </w:rPr>
            </w:pPr>
            <w:r w:rsidRPr="000364A9">
              <w:rPr>
                <w:rFonts w:ascii="Arial" w:hAnsi="Arial" w:cs="Arial"/>
                <w:sz w:val="20"/>
                <w:lang w:val="es-CO"/>
              </w:rPr>
              <w:t xml:space="preserve">Matrícula profesional vigente (o título profesional en caso de que esté legalmente permitido el ejercicio de la respectiva profesión desde la fecha de graduación) </w:t>
            </w:r>
            <w:r w:rsidR="001E7379" w:rsidRPr="000364A9">
              <w:rPr>
                <w:rFonts w:ascii="Arial" w:hAnsi="Arial" w:cs="Arial"/>
                <w:sz w:val="20"/>
                <w:lang w:val="es-CO"/>
              </w:rPr>
              <w:t>de ingeniero civil o de ingeniero de transportes y vías.</w:t>
            </w:r>
          </w:p>
          <w:p w14:paraId="2B417295" w14:textId="77777777" w:rsidR="001E7379" w:rsidRPr="000364A9" w:rsidRDefault="001E7379" w:rsidP="00AA4CCD">
            <w:pPr>
              <w:widowControl w:val="0"/>
              <w:autoSpaceDE w:val="0"/>
              <w:autoSpaceDN w:val="0"/>
              <w:adjustRightInd/>
              <w:rPr>
                <w:rFonts w:ascii="Arial" w:hAnsi="Arial" w:cs="Arial"/>
                <w:sz w:val="20"/>
                <w:lang w:val="es-CO"/>
              </w:rPr>
            </w:pPr>
          </w:p>
          <w:p w14:paraId="6EE955D2" w14:textId="08D58FE1" w:rsidR="001E7379" w:rsidRPr="000364A9" w:rsidRDefault="001E7379" w:rsidP="00AA4CCD">
            <w:pPr>
              <w:widowControl w:val="0"/>
              <w:autoSpaceDE w:val="0"/>
              <w:autoSpaceDN w:val="0"/>
              <w:adjustRightInd/>
              <w:rPr>
                <w:rFonts w:ascii="Arial" w:hAnsi="Arial" w:cs="Arial"/>
                <w:sz w:val="20"/>
                <w:lang w:val="es-CO"/>
              </w:rPr>
            </w:pPr>
            <w:r w:rsidRPr="000364A9">
              <w:rPr>
                <w:rFonts w:ascii="Arial" w:hAnsi="Arial" w:cs="Arial"/>
                <w:sz w:val="20"/>
                <w:lang w:val="es-CO"/>
              </w:rPr>
              <w:t>Título de especialización o maestría o doctorado en alguna de las siguientes áreas: diseño geométrico de vías, transporte, infraestructura vial, pavimentos, gerencia o gestión de proyectos viales o vías o geotecnia o Ingeniería Civil, Dirección y Gestión de Proyectos</w:t>
            </w:r>
          </w:p>
        </w:tc>
        <w:tc>
          <w:tcPr>
            <w:tcW w:w="5386" w:type="dxa"/>
          </w:tcPr>
          <w:p w14:paraId="2B0E4A67" w14:textId="77777777" w:rsidR="001E7379" w:rsidRPr="000364A9" w:rsidRDefault="001E7379" w:rsidP="00AA4CCD">
            <w:pPr>
              <w:widowControl w:val="0"/>
              <w:autoSpaceDE w:val="0"/>
              <w:autoSpaceDN w:val="0"/>
              <w:adjustRightInd/>
              <w:rPr>
                <w:rFonts w:ascii="Arial" w:hAnsi="Arial" w:cs="Arial"/>
                <w:sz w:val="20"/>
                <w:lang w:val="es-CO"/>
              </w:rPr>
            </w:pPr>
            <w:r w:rsidRPr="000364A9">
              <w:rPr>
                <w:rFonts w:ascii="Arial" w:hAnsi="Arial" w:cs="Arial"/>
                <w:sz w:val="20"/>
                <w:lang w:val="es-CO"/>
              </w:rPr>
              <w:t>Experiencia General no menor de ciento veinte meses (120) meses, contados a partir de la fecha en la cual el profesional ejerce legalmente la profesión.</w:t>
            </w:r>
          </w:p>
          <w:p w14:paraId="0474F4B6" w14:textId="77777777" w:rsidR="007A69DA" w:rsidRPr="000364A9" w:rsidRDefault="007A69DA" w:rsidP="00AA4CCD">
            <w:pPr>
              <w:widowControl w:val="0"/>
              <w:autoSpaceDE w:val="0"/>
              <w:autoSpaceDN w:val="0"/>
              <w:adjustRightInd/>
              <w:rPr>
                <w:rFonts w:ascii="Arial" w:hAnsi="Arial" w:cs="Arial"/>
                <w:sz w:val="20"/>
                <w:lang w:val="es-CO"/>
              </w:rPr>
            </w:pPr>
          </w:p>
          <w:p w14:paraId="5E491D8B" w14:textId="07BF80DB" w:rsidR="001E7379" w:rsidRPr="000364A9" w:rsidRDefault="006B30E7" w:rsidP="00AA4CCD">
            <w:pPr>
              <w:widowControl w:val="0"/>
              <w:autoSpaceDE w:val="0"/>
              <w:autoSpaceDN w:val="0"/>
              <w:adjustRightInd/>
              <w:rPr>
                <w:rFonts w:ascii="Arial" w:hAnsi="Arial" w:cs="Arial"/>
                <w:sz w:val="20"/>
                <w:lang w:val="es-CO"/>
              </w:rPr>
            </w:pPr>
            <w:r w:rsidRPr="000364A9">
              <w:rPr>
                <w:rFonts w:ascii="Arial" w:eastAsia="Arial Narrow" w:hAnsi="Arial" w:cs="Arial"/>
                <w:sz w:val="20"/>
                <w:lang w:val="es-CO" w:bidi="es-ES"/>
              </w:rPr>
              <w:t>De los cuales debe tener como mínimo e</w:t>
            </w:r>
            <w:r w:rsidR="001E7379" w:rsidRPr="000364A9">
              <w:rPr>
                <w:rFonts w:ascii="Arial" w:hAnsi="Arial" w:cs="Arial"/>
                <w:sz w:val="20"/>
                <w:lang w:val="es-CO"/>
              </w:rPr>
              <w:t>xperiencia específica no menor de ochenta y cuatro (84) meses.</w:t>
            </w:r>
          </w:p>
          <w:p w14:paraId="49719A97" w14:textId="77777777" w:rsidR="007A69DA" w:rsidRPr="000364A9" w:rsidRDefault="007A69DA" w:rsidP="00AA4CCD">
            <w:pPr>
              <w:widowControl w:val="0"/>
              <w:autoSpaceDE w:val="0"/>
              <w:autoSpaceDN w:val="0"/>
              <w:adjustRightInd/>
              <w:rPr>
                <w:rFonts w:ascii="Arial" w:hAnsi="Arial" w:cs="Arial"/>
                <w:sz w:val="20"/>
                <w:lang w:val="es-CO"/>
              </w:rPr>
            </w:pPr>
          </w:p>
          <w:p w14:paraId="35FF4C51" w14:textId="77777777" w:rsidR="001E7379" w:rsidRPr="000364A9" w:rsidRDefault="001E7379" w:rsidP="00AA4CCD">
            <w:pPr>
              <w:widowControl w:val="0"/>
              <w:autoSpaceDE w:val="0"/>
              <w:autoSpaceDN w:val="0"/>
              <w:adjustRightInd/>
              <w:rPr>
                <w:rFonts w:ascii="Arial" w:hAnsi="Arial" w:cs="Arial"/>
                <w:sz w:val="20"/>
                <w:lang w:val="es-CO"/>
              </w:rPr>
            </w:pPr>
            <w:r w:rsidRPr="000364A9">
              <w:rPr>
                <w:rFonts w:ascii="Arial" w:hAnsi="Arial" w:cs="Arial"/>
                <w:sz w:val="20"/>
                <w:lang w:val="es-CO"/>
              </w:rPr>
              <w:t>Para efectos de acreditar la experiencia específica acumulada, se deberá presentar máximo 8 certificaciones de proyectos en las que conste que haya participado bajo cualquiera de las siguientes opciones o mediante la combinación de éstas:</w:t>
            </w:r>
          </w:p>
          <w:p w14:paraId="4C90124D" w14:textId="77777777" w:rsidR="00BC68F1" w:rsidRPr="000364A9" w:rsidRDefault="00BC68F1" w:rsidP="00AA4CCD">
            <w:pPr>
              <w:widowControl w:val="0"/>
              <w:autoSpaceDE w:val="0"/>
              <w:autoSpaceDN w:val="0"/>
              <w:adjustRightInd/>
              <w:rPr>
                <w:rFonts w:ascii="Arial" w:hAnsi="Arial" w:cs="Arial"/>
                <w:sz w:val="20"/>
                <w:lang w:val="es-CO"/>
              </w:rPr>
            </w:pPr>
          </w:p>
          <w:p w14:paraId="1E1F8BB5" w14:textId="390DA7CC" w:rsidR="001E7379" w:rsidRPr="000364A9" w:rsidRDefault="001E7379" w:rsidP="00AA4CCD">
            <w:pPr>
              <w:widowControl w:val="0"/>
              <w:autoSpaceDE w:val="0"/>
              <w:autoSpaceDN w:val="0"/>
              <w:adjustRightInd/>
              <w:rPr>
                <w:rFonts w:ascii="Arial" w:hAnsi="Arial" w:cs="Arial"/>
                <w:sz w:val="20"/>
                <w:lang w:val="es-CO"/>
              </w:rPr>
            </w:pPr>
            <w:r w:rsidRPr="000364A9">
              <w:rPr>
                <w:rFonts w:ascii="Arial" w:hAnsi="Arial" w:cs="Arial"/>
                <w:sz w:val="20"/>
                <w:lang w:val="es-CO"/>
              </w:rPr>
              <w:t xml:space="preserve">(i) Ejercicio profesional en la empresa privada ejecutando actividades operativas, como director, subdirector, gerente, subgerente o ingeniero residente de proyectos de </w:t>
            </w:r>
            <w:r w:rsidR="00184919" w:rsidRPr="000364A9">
              <w:rPr>
                <w:rFonts w:ascii="Arial" w:hAnsi="Arial" w:cs="Arial"/>
                <w:sz w:val="20"/>
                <w:lang w:val="es-CO"/>
              </w:rPr>
              <w:t>construcción</w:t>
            </w:r>
            <w:r w:rsidR="000716F7">
              <w:rPr>
                <w:rFonts w:ascii="Arial" w:hAnsi="Arial" w:cs="Arial"/>
                <w:sz w:val="20"/>
                <w:lang w:val="es-CO"/>
              </w:rPr>
              <w:t xml:space="preserve">  </w:t>
            </w:r>
            <w:r w:rsidRPr="000364A9">
              <w:rPr>
                <w:rFonts w:ascii="Arial" w:hAnsi="Arial" w:cs="Arial"/>
                <w:sz w:val="20"/>
                <w:lang w:val="es-CO"/>
              </w:rPr>
              <w:t>y/o de rehabilitación y/o de mejoramiento, conservación y/o mantenimiento de Infraestructura Vial rurales o urbanos, o como director, subdirector, gerente, subgerente o ingeniero residente de Supervisión o Interventoría de proyectos de construcción y/o rehabilitación y/o mejoramiento, conservación y/o mantenimiento de Infraestructura Vial rurales o urbanos, o como director, subdirector, gerente, subgerente o ingeniero residente de proyectos de concesión de Infraestructura Vial o de Supervisión o Interventoría de proyectos de concesión de Infraestructura Vial.</w:t>
            </w:r>
          </w:p>
          <w:p w14:paraId="7A923130" w14:textId="77777777" w:rsidR="00BC68F1" w:rsidRPr="000364A9" w:rsidRDefault="00BC68F1" w:rsidP="00AA4CCD">
            <w:pPr>
              <w:widowControl w:val="0"/>
              <w:autoSpaceDE w:val="0"/>
              <w:autoSpaceDN w:val="0"/>
              <w:adjustRightInd/>
              <w:rPr>
                <w:rFonts w:ascii="Arial" w:hAnsi="Arial" w:cs="Arial"/>
                <w:sz w:val="20"/>
                <w:lang w:val="es-CO"/>
              </w:rPr>
            </w:pPr>
          </w:p>
          <w:p w14:paraId="3088AD4D" w14:textId="3B3F4EC9" w:rsidR="001E7379" w:rsidRPr="000364A9" w:rsidRDefault="001E7379" w:rsidP="00AA4CCD">
            <w:pPr>
              <w:widowControl w:val="0"/>
              <w:autoSpaceDE w:val="0"/>
              <w:autoSpaceDN w:val="0"/>
              <w:adjustRightInd/>
              <w:rPr>
                <w:rFonts w:ascii="Arial" w:hAnsi="Arial" w:cs="Arial"/>
                <w:sz w:val="20"/>
                <w:lang w:val="es-CO"/>
              </w:rPr>
            </w:pPr>
            <w:r w:rsidRPr="000364A9">
              <w:rPr>
                <w:rFonts w:ascii="Arial" w:hAnsi="Arial" w:cs="Arial"/>
                <w:sz w:val="20"/>
                <w:lang w:val="es-CO"/>
              </w:rPr>
              <w:t>(ii) Ejercicio profesional en entidades estatales o en organismos multilaterales, como funcionario del nivel directivo o asesor o ejecutivo o como profesional especializado, siempre y cuando se haya desempeñado en actividades relacionadas con proyectos de construcción y/o de rehabilitación y/o mejoramiento o conservación y/o mantenimiento de Proyectos de Infraestructura Vial rurales o urbanos, o de concesión de Infraestructura Vial.</w:t>
            </w:r>
          </w:p>
        </w:tc>
      </w:tr>
      <w:tr w:rsidR="00B4194F" w:rsidRPr="000364A9" w14:paraId="280244E6" w14:textId="77777777" w:rsidTr="0F759752">
        <w:trPr>
          <w:jc w:val="center"/>
        </w:trPr>
        <w:tc>
          <w:tcPr>
            <w:tcW w:w="1696" w:type="dxa"/>
            <w:vAlign w:val="center"/>
          </w:tcPr>
          <w:p w14:paraId="275B4DE4"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Subdirector Jurídico</w:t>
            </w:r>
          </w:p>
        </w:tc>
        <w:tc>
          <w:tcPr>
            <w:tcW w:w="2694" w:type="dxa"/>
          </w:tcPr>
          <w:p w14:paraId="74C7F81F"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Matrícula profesional vigente (o título profesional en caso de que esté legalmente permitido el ejercicio de la respectiva profesión desde la fecha de graduación) de Abogado</w:t>
            </w:r>
          </w:p>
          <w:p w14:paraId="3686A45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665C5B3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especialización o maestría o doctorado en Derecho Administrativo o Derecho Público o Derecho Contractual o Derecho Comercial o Derecho Financiero.</w:t>
            </w:r>
          </w:p>
        </w:tc>
        <w:tc>
          <w:tcPr>
            <w:tcW w:w="5386" w:type="dxa"/>
          </w:tcPr>
          <w:p w14:paraId="002498F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ciento veinte meses (120) meses, contados a partir de la fecha en la cual el profesional ejerce legalmente la profesión.</w:t>
            </w:r>
          </w:p>
          <w:p w14:paraId="63DB7AA2" w14:textId="77777777" w:rsidR="006B30E7" w:rsidRPr="000364A9" w:rsidRDefault="006B30E7" w:rsidP="00AA4CCD">
            <w:pPr>
              <w:widowControl w:val="0"/>
              <w:autoSpaceDE w:val="0"/>
              <w:autoSpaceDN w:val="0"/>
              <w:adjustRightInd/>
              <w:rPr>
                <w:rFonts w:ascii="Arial" w:eastAsia="Arial Narrow" w:hAnsi="Arial" w:cs="Arial"/>
                <w:sz w:val="20"/>
                <w:lang w:val="es-CO" w:bidi="es-ES"/>
              </w:rPr>
            </w:pPr>
          </w:p>
          <w:p w14:paraId="170BF300" w14:textId="605DE63C" w:rsidR="00B4194F" w:rsidRPr="000364A9" w:rsidRDefault="00B93A4A"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ochenta y cuatro (84) meses. Para efectos de acreditar la experiencia específica acumulada, se deberá presentar máximo 8 certificaciones de proyectos en las que conste que haya participado bajo cualquiera de las siguientes opciones o mediante la combinación de éstas:</w:t>
            </w:r>
          </w:p>
          <w:p w14:paraId="4076093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B4D40E3"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 Ejercicio profesional en la empresa privada ejecutando como director, subdirector, gerente, subgerente de Proyectos de Infraestructura Vial en proyectos relacionados con cualquiera de las siguientes actividades:</w:t>
            </w:r>
          </w:p>
          <w:p w14:paraId="4F598F98"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2DBEF458"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Infraestructura, lo cual incluye proyectos eléctricos, de acueductos y alcantarillados, de empresas de gas, aseo, puentes, puertos, aeropuertos, vías terrestres, marítimas, fluviales y férreas.</w:t>
            </w:r>
          </w:p>
          <w:p w14:paraId="11B0B06F"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Estructuración de concesiones de infraestructura.</w:t>
            </w:r>
          </w:p>
          <w:p w14:paraId="426D4B58"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Proyectos relacionados con el sistema financiero colombiano.</w:t>
            </w:r>
          </w:p>
          <w:p w14:paraId="75F05192"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Mercado de capitales.</w:t>
            </w:r>
          </w:p>
          <w:p w14:paraId="1F764FBE"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Banca de inversión.</w:t>
            </w:r>
          </w:p>
          <w:p w14:paraId="18DDEFB0"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Manejo de modelos financieros.</w:t>
            </w:r>
          </w:p>
          <w:p w14:paraId="1540E73E" w14:textId="77777777" w:rsidR="00B4194F" w:rsidRPr="000364A9" w:rsidRDefault="00B4194F" w:rsidP="00AA4CCD">
            <w:pPr>
              <w:widowControl w:val="0"/>
              <w:numPr>
                <w:ilvl w:val="0"/>
                <w:numId w:val="10"/>
              </w:numPr>
              <w:autoSpaceDE w:val="0"/>
              <w:autoSpaceDN w:val="0"/>
              <w:adjustRightInd/>
              <w:ind w:left="270"/>
              <w:rPr>
                <w:rFonts w:ascii="Arial" w:eastAsia="Arial Narrow" w:hAnsi="Arial" w:cs="Arial"/>
                <w:sz w:val="20"/>
                <w:lang w:val="es-CO" w:bidi="es-ES"/>
              </w:rPr>
            </w:pPr>
            <w:r w:rsidRPr="000364A9">
              <w:rPr>
                <w:rFonts w:ascii="Arial" w:eastAsia="Arial Narrow" w:hAnsi="Arial" w:cs="Arial"/>
                <w:sz w:val="20"/>
                <w:lang w:val="es-CO" w:bidi="es-ES"/>
              </w:rPr>
              <w:t>Proyectos financieros para proyectos privados.</w:t>
            </w:r>
          </w:p>
          <w:p w14:paraId="733D673C" w14:textId="77777777" w:rsidR="007A69DA" w:rsidRPr="000364A9" w:rsidRDefault="007A69DA" w:rsidP="00AA4CCD">
            <w:pPr>
              <w:widowControl w:val="0"/>
              <w:autoSpaceDE w:val="0"/>
              <w:autoSpaceDN w:val="0"/>
              <w:adjustRightInd/>
              <w:ind w:left="270"/>
              <w:rPr>
                <w:rFonts w:ascii="Arial" w:eastAsia="Arial Narrow" w:hAnsi="Arial" w:cs="Arial"/>
                <w:sz w:val="20"/>
                <w:lang w:val="es-CO" w:bidi="es-ES"/>
              </w:rPr>
            </w:pPr>
          </w:p>
          <w:p w14:paraId="75F3E0C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(ii) Ejercicio profesional en entidades estatales o en organismos multilaterales, como funcionario del nivel directivo o asesor o ejecutivo o como profesional especializado, siempre y cuando se haya desempeñado en actividades relacionadas con proyectos de construcción y/o de rehabilitación y/o mejoramiento o conservación y/o mantenimiento de Proyectos de Infraestructura Vial rurales o urbanos, o de concesión de Infraestructura Vial.</w:t>
            </w:r>
          </w:p>
        </w:tc>
      </w:tr>
      <w:tr w:rsidR="00B4194F" w:rsidRPr="000364A9" w14:paraId="19420647" w14:textId="77777777" w:rsidTr="0F759752">
        <w:trPr>
          <w:jc w:val="center"/>
        </w:trPr>
        <w:tc>
          <w:tcPr>
            <w:tcW w:w="1696" w:type="dxa"/>
            <w:vAlign w:val="center"/>
          </w:tcPr>
          <w:p w14:paraId="7A19FDE6"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Subdirector Financiero</w:t>
            </w:r>
          </w:p>
        </w:tc>
        <w:tc>
          <w:tcPr>
            <w:tcW w:w="2694" w:type="dxa"/>
          </w:tcPr>
          <w:p w14:paraId="522E524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Matrícula profesional vigente (o título profesional en caso de que esté legalmente permitido el ejercicio de la respectiva profesión desde la fecha de graduación) en alguna de las siguientes profesiones:</w:t>
            </w:r>
          </w:p>
          <w:p w14:paraId="5617FD42" w14:textId="52FCAC56"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economía,</w:t>
            </w:r>
            <w:r w:rsidR="001E261C"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ingeniería industrial, ingeniería civil, ingeniería de transportes y vías; administración de empresas, contaduría pública o en áreas administrativas o económicas o financieras.</w:t>
            </w:r>
          </w:p>
          <w:p w14:paraId="715BAA0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64970C0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especialización o maestría o doctorado en: administración financiera, gerencia financiera, finanzas, evaluación financiera de proyectos, magíster en administración, auditoría financiera, gestión financiera o economía.</w:t>
            </w:r>
          </w:p>
        </w:tc>
        <w:tc>
          <w:tcPr>
            <w:tcW w:w="5386" w:type="dxa"/>
          </w:tcPr>
          <w:p w14:paraId="11B59D5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ciento veinte meses (120) meses, contados a partir de la fecha en la cual el profesional ejerce legalmente la profesión.</w:t>
            </w:r>
          </w:p>
          <w:p w14:paraId="2DBE5862"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7F621E45" w14:textId="3C6040A7" w:rsidR="00B4194F" w:rsidRPr="000364A9" w:rsidRDefault="00B93A4A"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ochenta y cuatro (84) meses.</w:t>
            </w:r>
          </w:p>
          <w:p w14:paraId="200B69D3"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72302D15" w14:textId="426C48A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acumulada, se deberá presentar máximo 8 certificaciones de proyectos en las que conste que haya participado bajo cualquiera de las siguientes opciones o mediante la combinación de éstas:</w:t>
            </w:r>
          </w:p>
          <w:p w14:paraId="3D3E6DC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F05209D" w14:textId="18BC7104"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 Ejercicio profesional en la empresa privada, como director financiero, o subdirector financiero, o gerente financiero, o subgerente financiero, o especialista financiero o asesor financiero en proyectos relacionados con cualquiera de las siguientes actividades:</w:t>
            </w:r>
          </w:p>
          <w:p w14:paraId="7E641588"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22C0F3EA"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Infraestructura, lo cual incluye proyectos eléctricos, de acueductos y alcantarillados, de empresas de gas, aseo puentes, puertos, aeropuertos, vías terrestres, marítimas, fluviales y férreas.</w:t>
            </w:r>
          </w:p>
          <w:p w14:paraId="5F5A196B"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Estructuración de concesiones de infraestructura.</w:t>
            </w:r>
          </w:p>
          <w:p w14:paraId="1E8E0DAB"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Proyectos relacionados con el sistema financiero colombiano.</w:t>
            </w:r>
          </w:p>
          <w:p w14:paraId="4AAF0CE5"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Mercado de capitales.</w:t>
            </w:r>
          </w:p>
          <w:p w14:paraId="388E9ABD"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Banca de inversión.</w:t>
            </w:r>
          </w:p>
          <w:p w14:paraId="51D30D91"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Manejo de modelos financieros.</w:t>
            </w:r>
          </w:p>
          <w:p w14:paraId="28BC4367" w14:textId="77777777" w:rsidR="00B4194F" w:rsidRPr="000364A9" w:rsidRDefault="00B4194F" w:rsidP="00AA4CCD">
            <w:pPr>
              <w:pStyle w:val="Prrafodelista"/>
              <w:widowControl w:val="0"/>
              <w:numPr>
                <w:ilvl w:val="0"/>
                <w:numId w:val="24"/>
              </w:numPr>
              <w:autoSpaceDE w:val="0"/>
              <w:autoSpaceDN w:val="0"/>
              <w:adjustRightInd/>
              <w:spacing w:before="0" w:after="0"/>
              <w:rPr>
                <w:rFonts w:ascii="Arial" w:eastAsia="Arial Narrow" w:hAnsi="Arial" w:cs="Arial"/>
                <w:sz w:val="20"/>
                <w:lang w:val="es-CO" w:bidi="es-ES"/>
              </w:rPr>
            </w:pPr>
            <w:r w:rsidRPr="000364A9">
              <w:rPr>
                <w:rFonts w:ascii="Arial" w:eastAsia="Arial Narrow" w:hAnsi="Arial" w:cs="Arial"/>
                <w:sz w:val="20"/>
                <w:lang w:val="es-CO" w:bidi="es-ES"/>
              </w:rPr>
              <w:t>Proyectos financieros para proyectos privados.</w:t>
            </w:r>
          </w:p>
          <w:p w14:paraId="7E149A59" w14:textId="77777777" w:rsidR="007A69DA" w:rsidRPr="000364A9" w:rsidRDefault="007A69DA" w:rsidP="00AA4CCD">
            <w:pPr>
              <w:pStyle w:val="Prrafodelista"/>
              <w:widowControl w:val="0"/>
              <w:autoSpaceDE w:val="0"/>
              <w:autoSpaceDN w:val="0"/>
              <w:adjustRightInd/>
              <w:spacing w:before="0" w:after="0"/>
              <w:ind w:left="360"/>
              <w:rPr>
                <w:rFonts w:ascii="Arial" w:eastAsia="Arial Narrow" w:hAnsi="Arial" w:cs="Arial"/>
                <w:sz w:val="20"/>
                <w:lang w:val="es-CO" w:bidi="es-ES"/>
              </w:rPr>
            </w:pPr>
          </w:p>
          <w:p w14:paraId="3AEC59EB" w14:textId="56D3CFFE"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(ii) Ejercicio profesional en entidades estatales o en organismos multilaterales, como funcionario del nivel directivo o asesor o ejecutivo o como profesional especializado siempre y cuando se haya desempeñado en actividades relacionadas con proyectos financieros de infraestructura concesionada o en cualquiera de las descritas en la viñeta anterior.</w:t>
            </w:r>
          </w:p>
          <w:p w14:paraId="59728415" w14:textId="64CE55F1" w:rsidR="00B4194F" w:rsidRPr="000364A9" w:rsidRDefault="00B4194F" w:rsidP="00AA4CCD">
            <w:pPr>
              <w:widowControl w:val="0"/>
              <w:autoSpaceDE w:val="0"/>
              <w:autoSpaceDN w:val="0"/>
              <w:adjustRightInd/>
              <w:rPr>
                <w:rFonts w:ascii="Arial" w:eastAsia="Arial Narrow" w:hAnsi="Arial" w:cs="Arial"/>
                <w:sz w:val="20"/>
                <w:lang w:val="es-CO" w:bidi="es-ES"/>
              </w:rPr>
            </w:pPr>
          </w:p>
        </w:tc>
      </w:tr>
      <w:tr w:rsidR="00B4194F" w:rsidRPr="000364A9" w14:paraId="147813C1" w14:textId="77777777" w:rsidTr="0F759752">
        <w:trPr>
          <w:jc w:val="center"/>
        </w:trPr>
        <w:tc>
          <w:tcPr>
            <w:tcW w:w="1696" w:type="dxa"/>
            <w:vAlign w:val="center"/>
          </w:tcPr>
          <w:p w14:paraId="14F793CF" w14:textId="035BA3B4"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w:t>
            </w:r>
            <w:r w:rsidR="197B21BE" w:rsidRPr="000364A9">
              <w:rPr>
                <w:rFonts w:ascii="Arial" w:eastAsia="Arial Narrow" w:hAnsi="Arial" w:cs="Arial"/>
                <w:b/>
                <w:bCs/>
                <w:sz w:val="20"/>
                <w:lang w:val="es-CO" w:bidi="es-ES"/>
              </w:rPr>
              <w:t xml:space="preserve"> </w:t>
            </w:r>
            <w:r w:rsidRPr="000364A9">
              <w:rPr>
                <w:rFonts w:ascii="Arial" w:eastAsia="Arial Narrow" w:hAnsi="Arial" w:cs="Arial"/>
                <w:b/>
                <w:bCs/>
                <w:sz w:val="20"/>
                <w:lang w:val="es-CO" w:bidi="es-ES"/>
              </w:rPr>
              <w:t>Residente Técnico</w:t>
            </w:r>
          </w:p>
        </w:tc>
        <w:tc>
          <w:tcPr>
            <w:tcW w:w="2694" w:type="dxa"/>
          </w:tcPr>
          <w:p w14:paraId="78EE20A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Matrícula profesional vigente (o título profesional en caso de que esté legalmente permitido el ejercicio de la respectiva profesión desde la fecha de graduación) de ingeniero civil o de ingeniero de transportes y vías.</w:t>
            </w:r>
          </w:p>
          <w:p w14:paraId="62675FD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2D4855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especialización o maestría o doctorado en alguna de las siguientes áreas: diseño geométrico de vías, transporte, infraestructura vial, pavimentos, gerencia o gestión de proyectos viales o vías o geotecnia o Ingeniería Civil, Dirección y Gestión de Proyectos</w:t>
            </w:r>
          </w:p>
        </w:tc>
        <w:tc>
          <w:tcPr>
            <w:tcW w:w="5386" w:type="dxa"/>
          </w:tcPr>
          <w:p w14:paraId="1E0CF47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69DECF81"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720C1F9F" w14:textId="484BDB71"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w:t>
            </w:r>
          </w:p>
          <w:p w14:paraId="4D41DE9F"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56260A26" w14:textId="704BA378"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acumulada, se deberá presentar máximo 5 certificaciones de proyectos en las que conste que haya participado bajo cualquiera de las siguientes opciones o mediante la combinación de éstas:</w:t>
            </w:r>
          </w:p>
          <w:p w14:paraId="5599A2EB"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0C604985" w14:textId="4BBC359E"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 Ejercicio profesional en la empresa privada ejecutando actividades operativas, como director, subdirector, gerente, subgerente, coordinador o ingeniero residente de proyectos de construcción y/o de rehabilitación y/o de mejoramiento, conservación o mantenimiento de Infraestructura Vial rurales o urbanos, o como director, subdirector, gerente, subgerente, coordinador o ingeniero residente de Supervisión o Interventoría de proyectos de construcción y/o rehabilitación y/o mejoramiento, conservación o mantenimiento de Infraestructura Vial rurales o urbanos, o como director, subdirector, gerente, subgerente, coordinador o ingeniero residente de proyectos de concesión de Infraestructura Vial o de Supervisión o Interventoría de proyectos de concesión de Infraestructura Vial.</w:t>
            </w:r>
          </w:p>
          <w:p w14:paraId="1DE98CB0"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64F1348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(ii) Ejercicio profesional en entidades estatales o en organismos multilaterales, como funcionario del nivel directivo o asesor o ejecutivo o como coordinador o profesional especializado, siempre y cuando se haya desempeñado en actividades operativas relacionadas con proyectos de construcción y/o de rehabilitación y/o mejoramiento de Proyectos de Infraestructura Vial rurales o urbanos, o de concesión de Infraestructura Vial.</w:t>
            </w:r>
          </w:p>
        </w:tc>
      </w:tr>
      <w:tr w:rsidR="00B4194F" w:rsidRPr="000364A9" w14:paraId="2752B0C1" w14:textId="77777777" w:rsidTr="0F759752">
        <w:trPr>
          <w:jc w:val="center"/>
        </w:trPr>
        <w:tc>
          <w:tcPr>
            <w:tcW w:w="1696" w:type="dxa"/>
            <w:vAlign w:val="center"/>
          </w:tcPr>
          <w:p w14:paraId="5D9A9340"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 Residente Operativo</w:t>
            </w:r>
          </w:p>
        </w:tc>
        <w:tc>
          <w:tcPr>
            <w:tcW w:w="2694" w:type="dxa"/>
          </w:tcPr>
          <w:p w14:paraId="0E0FEAA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Matrícula profesional vigente (o título profesional en caso de que esté legalmente permitido el ejercicio de la respectiva profesión desde la fecha de graduación) de ingeniero civil o de ingeniero de transportes y vías.</w:t>
            </w:r>
          </w:p>
          <w:p w14:paraId="13AA9BF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32DC6D2"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especialización o maestría o doctorado en alguna de las siguientes áreas: diseño geométrico de vías, transporte, infraestructura vial, pavimentos, gerencia o gestión de proyectos viales o vías o geotecnia o Ingeniería Civil, Dirección y Gestión de Proyectos.</w:t>
            </w:r>
          </w:p>
        </w:tc>
        <w:tc>
          <w:tcPr>
            <w:tcW w:w="5386" w:type="dxa"/>
          </w:tcPr>
          <w:p w14:paraId="5E311E5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6CCCF564"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1D659DFD" w14:textId="294EE793"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w:t>
            </w:r>
          </w:p>
          <w:p w14:paraId="20314DD1"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5E6AB718" w14:textId="41FF9D19"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acumulada, se deberá presentar máximo 5 certificaciones en proyectos en las que conste que haya participado bajo cualquiera de las siguientes opciones o mediante la combinación de éstas:</w:t>
            </w:r>
          </w:p>
          <w:p w14:paraId="24D08B49"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3EFEF8CC" w14:textId="063A9650"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 Ejercicio profesional en la empresa privada ejecutando actividades operativas, como director, subdirector, gerente, subgerente, coordinador o ingeniero residente de proyectos de construcción y/o de rehabilitación y/o de mejoramiento, conservación o mantenimiento de Infraestructura Vial rurales o urbanos, o como director, subdirector, gerente, subgerente, coordinador o ingeniero residente de Supervisión o Interventoría de proyectos de construcción y/o rehabilitación y/o mejoramiento, conservación o mantenimiento de Infraestructura Vial rurales o urbanos, o como director, subdirector, gerente, subgerente, coordinador o ingeniero residente de proyectos de concesión de Infraestructura Vial o de Supervisión o Interventoría de proyectos de concesión de Infraestructura Vial.</w:t>
            </w:r>
          </w:p>
          <w:p w14:paraId="0D790736"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569B853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(ii) Ejercicio profesional en entidades estatales o en organismos multilaterales, como funcionario del nivel directivo o asesor o ejecutivo o como coordinador o profesional especializado, siempre y cuando se haya desempeñado en actividades operativas relacionadas con proyectos de construcción y/o de rehabilitación y/o mejoramiento de Proyectos de Infraestructura Vial rurales o urbanos, o de concesión de Infraestructura Vial.</w:t>
            </w:r>
          </w:p>
        </w:tc>
      </w:tr>
      <w:tr w:rsidR="00B4194F" w:rsidRPr="000364A9" w14:paraId="493C7231" w14:textId="77777777" w:rsidTr="0F759752">
        <w:trPr>
          <w:jc w:val="center"/>
        </w:trPr>
        <w:tc>
          <w:tcPr>
            <w:tcW w:w="1696" w:type="dxa"/>
            <w:vAlign w:val="center"/>
          </w:tcPr>
          <w:p w14:paraId="2A5395CF"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Ingeniero Residente Túneles</w:t>
            </w:r>
          </w:p>
        </w:tc>
        <w:tc>
          <w:tcPr>
            <w:tcW w:w="2694" w:type="dxa"/>
          </w:tcPr>
          <w:p w14:paraId="63A6FACB" w14:textId="10A52074"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ingeniero de minas, certificado mediante diploma de pregrado o acta de grado, con matrícula profesional vigente y con estudios a nivel de especialización, maestría o doctorado en Geología o Geotecnia o Técnicas en Voladuras o Estructuras.</w:t>
            </w:r>
          </w:p>
        </w:tc>
        <w:tc>
          <w:tcPr>
            <w:tcW w:w="5386" w:type="dxa"/>
          </w:tcPr>
          <w:p w14:paraId="17F01A5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7130026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9D81D9A" w14:textId="707071EF"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w:t>
            </w:r>
          </w:p>
          <w:p w14:paraId="52F4792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7D9CA8F" w14:textId="3A06AC8A"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acumulada, se deberá presentar máximo 5 certificaciones, en proyectos de infraestructura de vías, donde una de ellas involucre la ejecución de túnel con longitudes mayores a 200 m, en las que conste que éste ha participado. mínimo como residente o Director</w:t>
            </w:r>
            <w:r w:rsidR="00F93EE6" w:rsidRPr="000364A9">
              <w:rPr>
                <w:rFonts w:ascii="Arial" w:eastAsia="Arial Narrow" w:hAnsi="Arial" w:cs="Arial"/>
                <w:sz w:val="20"/>
                <w:lang w:val="es-CO" w:bidi="es-ES"/>
              </w:rPr>
              <w:t>.</w:t>
            </w:r>
          </w:p>
        </w:tc>
      </w:tr>
      <w:tr w:rsidR="00B4194F" w:rsidRPr="000364A9" w14:paraId="101B9070" w14:textId="77777777" w:rsidTr="0F759752">
        <w:trPr>
          <w:jc w:val="center"/>
        </w:trPr>
        <w:tc>
          <w:tcPr>
            <w:tcW w:w="1696" w:type="dxa"/>
            <w:vAlign w:val="center"/>
          </w:tcPr>
          <w:p w14:paraId="2EF59C04"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 Residente Puentes</w:t>
            </w:r>
          </w:p>
        </w:tc>
        <w:tc>
          <w:tcPr>
            <w:tcW w:w="2694" w:type="dxa"/>
          </w:tcPr>
          <w:p w14:paraId="1F6F139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Matrícula profesional vigente (o título profesional en caso de que esté legalmente permitido el ejercicio de la respectiva profesión desde la fecha de graduación de ingeniero civil</w:t>
            </w:r>
          </w:p>
        </w:tc>
        <w:tc>
          <w:tcPr>
            <w:tcW w:w="5386" w:type="dxa"/>
          </w:tcPr>
          <w:p w14:paraId="034FE61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40C37AB9"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2B3AF6D2" w14:textId="06872A24"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máximo 5 certificaciones, en proyectos de infraestructura de vías que incluyan puentes, donde una de ellas involucre la ejecución de puentes con l</w:t>
            </w:r>
            <w:r w:rsidR="007E035E" w:rsidRPr="000364A9">
              <w:rPr>
                <w:rFonts w:ascii="Arial" w:eastAsia="Arial Narrow" w:hAnsi="Arial" w:cs="Arial"/>
                <w:sz w:val="20"/>
                <w:lang w:val="es-CO" w:bidi="es-ES"/>
              </w:rPr>
              <w:t>ongitudes</w:t>
            </w:r>
            <w:r w:rsidR="00B4194F" w:rsidRPr="000364A9">
              <w:rPr>
                <w:rFonts w:ascii="Arial" w:eastAsia="Arial Narrow" w:hAnsi="Arial" w:cs="Arial"/>
                <w:sz w:val="20"/>
                <w:lang w:val="es-CO" w:bidi="es-ES"/>
              </w:rPr>
              <w:t xml:space="preserve"> mayores a 200 m, en la que conste que éste ha participado mínimo como residente de Interventoría o de construcción o como director.</w:t>
            </w:r>
          </w:p>
        </w:tc>
      </w:tr>
      <w:tr w:rsidR="00B4194F" w:rsidRPr="000364A9" w14:paraId="769AA39F" w14:textId="77777777" w:rsidTr="0F759752">
        <w:trPr>
          <w:jc w:val="center"/>
        </w:trPr>
        <w:tc>
          <w:tcPr>
            <w:tcW w:w="1696" w:type="dxa"/>
            <w:vAlign w:val="center"/>
          </w:tcPr>
          <w:p w14:paraId="0C80E15F"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Ingeniero Residente Geólogo</w:t>
            </w:r>
          </w:p>
        </w:tc>
        <w:tc>
          <w:tcPr>
            <w:tcW w:w="2694" w:type="dxa"/>
          </w:tcPr>
          <w:p w14:paraId="4ADCEAE8" w14:textId="389CAEC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Geólogo o de Ingeniería de Geología, certificado mediante diploma de pregrado o acta de grado y tener matrícula profesional vigente.</w:t>
            </w:r>
          </w:p>
        </w:tc>
        <w:tc>
          <w:tcPr>
            <w:tcW w:w="5386" w:type="dxa"/>
          </w:tcPr>
          <w:p w14:paraId="182CB1C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2C1FD214"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7E1FC668" w14:textId="6DEA6C5F"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w:t>
            </w:r>
          </w:p>
          <w:p w14:paraId="1BA12DE3" w14:textId="77777777" w:rsidR="007A69DA" w:rsidRPr="000364A9" w:rsidRDefault="007A69DA" w:rsidP="00AA4CCD">
            <w:pPr>
              <w:widowControl w:val="0"/>
              <w:autoSpaceDE w:val="0"/>
              <w:autoSpaceDN w:val="0"/>
              <w:adjustRightInd/>
              <w:rPr>
                <w:rFonts w:ascii="Arial" w:eastAsia="Arial Narrow" w:hAnsi="Arial" w:cs="Arial"/>
                <w:sz w:val="20"/>
                <w:lang w:val="es-CO" w:bidi="es-ES"/>
              </w:rPr>
            </w:pPr>
          </w:p>
          <w:p w14:paraId="68D60C1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se deberá presentar máximo 5 certificaciones en proyectos de infraestructura de vías, que involucre la ejecución de actividades de geología, en las que conste que éste ha participado</w:t>
            </w:r>
          </w:p>
        </w:tc>
      </w:tr>
      <w:tr w:rsidR="00B4194F" w:rsidRPr="000364A9" w14:paraId="2C8A6DC5" w14:textId="77777777" w:rsidTr="0F759752">
        <w:trPr>
          <w:jc w:val="center"/>
        </w:trPr>
        <w:tc>
          <w:tcPr>
            <w:tcW w:w="1696" w:type="dxa"/>
            <w:vAlign w:val="center"/>
          </w:tcPr>
          <w:p w14:paraId="2583FFBA"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 Residente Ambiental</w:t>
            </w:r>
          </w:p>
        </w:tc>
        <w:tc>
          <w:tcPr>
            <w:tcW w:w="2694" w:type="dxa"/>
          </w:tcPr>
          <w:p w14:paraId="53F64AE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Ambiental o Forestal, Biólogo, ecólogo Certificado mediante diploma de pregrado o acta de grado y tener matrícula profesional vigente.</w:t>
            </w:r>
          </w:p>
          <w:p w14:paraId="2AA3581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4F8C235" w14:textId="2EF8304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Igualmente aplica para Ingeniero Civil o Ingeniero de Vías y Transporte, pero en este caso deberá contar con posgrado en temas relacionados con manejo ambiental de proyectos o con</w:t>
            </w:r>
            <w:r w:rsidR="008021ED"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ingeniería ambiental.</w:t>
            </w:r>
          </w:p>
        </w:tc>
        <w:tc>
          <w:tcPr>
            <w:tcW w:w="5386" w:type="dxa"/>
          </w:tcPr>
          <w:p w14:paraId="563F2313"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4F31761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78CBA5B" w14:textId="026188E3"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w:t>
            </w:r>
          </w:p>
          <w:p w14:paraId="4326C887" w14:textId="77777777" w:rsidR="008021ED" w:rsidRPr="000364A9" w:rsidRDefault="008021ED" w:rsidP="00AA4CCD">
            <w:pPr>
              <w:widowControl w:val="0"/>
              <w:autoSpaceDE w:val="0"/>
              <w:autoSpaceDN w:val="0"/>
              <w:adjustRightInd/>
              <w:rPr>
                <w:rFonts w:ascii="Arial" w:eastAsia="Arial Narrow" w:hAnsi="Arial" w:cs="Arial"/>
                <w:sz w:val="20"/>
                <w:lang w:val="es-CO" w:bidi="es-ES"/>
              </w:rPr>
            </w:pPr>
          </w:p>
          <w:p w14:paraId="2CD61904" w14:textId="72CD258F"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acumulada, se deberá presentar máximo 5 certificaciones en proyectos de infraestructura de vías, que involucre la ejecución de actividades relacionadas con el manejo ambiental, en las que conste que éste ha participado.</w:t>
            </w:r>
          </w:p>
        </w:tc>
      </w:tr>
      <w:tr w:rsidR="00B4194F" w:rsidRPr="000364A9" w14:paraId="745C90E4" w14:textId="77777777" w:rsidTr="0F759752">
        <w:trPr>
          <w:jc w:val="center"/>
        </w:trPr>
        <w:tc>
          <w:tcPr>
            <w:tcW w:w="1696" w:type="dxa"/>
            <w:vAlign w:val="center"/>
          </w:tcPr>
          <w:p w14:paraId="55A1E4B3" w14:textId="4B24758C" w:rsidR="00B4194F" w:rsidRPr="000364A9" w:rsidRDefault="00D720AB"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 xml:space="preserve">Profesional </w:t>
            </w:r>
            <w:r w:rsidR="00B4194F" w:rsidRPr="000364A9">
              <w:rPr>
                <w:rFonts w:ascii="Arial" w:eastAsia="Arial Narrow" w:hAnsi="Arial" w:cs="Arial"/>
                <w:b/>
                <w:bCs/>
                <w:sz w:val="20"/>
                <w:lang w:val="es-CO" w:bidi="es-ES"/>
              </w:rPr>
              <w:t>Residente Social</w:t>
            </w:r>
          </w:p>
        </w:tc>
        <w:tc>
          <w:tcPr>
            <w:tcW w:w="2694" w:type="dxa"/>
          </w:tcPr>
          <w:p w14:paraId="3ECF817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Sociólogo y/o Antropólogo y/o Trabajador Social y/o comunicador social y/o psicólogo</w:t>
            </w:r>
          </w:p>
        </w:tc>
        <w:tc>
          <w:tcPr>
            <w:tcW w:w="5386" w:type="dxa"/>
          </w:tcPr>
          <w:p w14:paraId="39A6954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46B9F04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6644B18E" w14:textId="5E71C42C" w:rsidR="00B4194F" w:rsidRPr="000364A9" w:rsidRDefault="00461B88"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 xml:space="preserve">De los cuales debe tener como mínimo </w:t>
            </w:r>
            <w:r w:rsidR="00D9288E" w:rsidRPr="000364A9">
              <w:rPr>
                <w:rFonts w:ascii="Arial" w:eastAsia="Arial Narrow" w:hAnsi="Arial" w:cs="Arial"/>
                <w:sz w:val="20"/>
                <w:lang w:val="es-CO" w:bidi="es-ES"/>
              </w:rPr>
              <w:t>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máximo 5 certificaciones en proyectos de infraestructura de vías, que involucre la ejecución de actividades relacionadas con el manejo social, en las que conste que éste ha participado.</w:t>
            </w:r>
          </w:p>
        </w:tc>
      </w:tr>
      <w:tr w:rsidR="00B4194F" w:rsidRPr="000364A9" w14:paraId="7013C6F6" w14:textId="77777777" w:rsidTr="0F759752">
        <w:trPr>
          <w:jc w:val="center"/>
        </w:trPr>
        <w:tc>
          <w:tcPr>
            <w:tcW w:w="1696" w:type="dxa"/>
            <w:vAlign w:val="center"/>
          </w:tcPr>
          <w:p w14:paraId="1E2F61C8"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 Residente SISO</w:t>
            </w:r>
          </w:p>
        </w:tc>
        <w:tc>
          <w:tcPr>
            <w:tcW w:w="2694" w:type="dxa"/>
          </w:tcPr>
          <w:p w14:paraId="1AC6FF5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Industrial o de Vías y Trasporte o Ambiental, certificado mediante diploma de pregrado o acta de grado y tener matrícula profesional vigente.</w:t>
            </w:r>
          </w:p>
          <w:p w14:paraId="5F3D68B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3BE56AE" w14:textId="619F7A93"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Con título de especialización o maestría o doctorado en Seguridad industrial y Salud Ocupacional.</w:t>
            </w:r>
            <w:r w:rsidR="008021ED"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O Profesional en Seguridad Industrial y Salud Ocupacional</w:t>
            </w:r>
          </w:p>
        </w:tc>
        <w:tc>
          <w:tcPr>
            <w:tcW w:w="5386" w:type="dxa"/>
          </w:tcPr>
          <w:p w14:paraId="08101DC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6D539A48"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B52BC6F" w14:textId="43C8696F" w:rsidR="00B4194F" w:rsidRPr="000364A9" w:rsidRDefault="00D9288E"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máximo 5 certificaciones en proyectos de infraestructura de vías, que involucre la ejecución de actividades relacionadas con el manejo SISO, en las que conste que éste ha participado.</w:t>
            </w:r>
          </w:p>
        </w:tc>
      </w:tr>
      <w:tr w:rsidR="00B4194F" w:rsidRPr="000364A9" w14:paraId="38543A63" w14:textId="77777777" w:rsidTr="0F759752">
        <w:trPr>
          <w:jc w:val="center"/>
        </w:trPr>
        <w:tc>
          <w:tcPr>
            <w:tcW w:w="1696" w:type="dxa"/>
            <w:vAlign w:val="center"/>
          </w:tcPr>
          <w:p w14:paraId="41C4C700"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Ingeniero Residente de Redes</w:t>
            </w:r>
          </w:p>
        </w:tc>
        <w:tc>
          <w:tcPr>
            <w:tcW w:w="2694" w:type="dxa"/>
          </w:tcPr>
          <w:p w14:paraId="351319C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Ingeniero Sanitario, Ingeniero Eléctrico, certificado mediante diploma de pregrado o acta de grado y tener matrícula profesional vigente.</w:t>
            </w:r>
          </w:p>
          <w:p w14:paraId="38CFB0E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2C2FCD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Con título de especialización o maestría o doctorado en hidráulica, hidrología, instalaciones hidrosanitarias, instalaciones eléctricas, instalaciones de gas.</w:t>
            </w:r>
          </w:p>
        </w:tc>
        <w:tc>
          <w:tcPr>
            <w:tcW w:w="5386" w:type="dxa"/>
          </w:tcPr>
          <w:p w14:paraId="5D6B8DCA"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022B609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52645E5" w14:textId="04B06A44" w:rsidR="00B4194F" w:rsidRPr="000364A9" w:rsidRDefault="00D9288E"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máximo 5 certificaciones en proyectos de infraestructura de vías, que involucre la ejecución de actividades relacionadas con el manejo redes, en las que conste que éste ha participado.</w:t>
            </w:r>
          </w:p>
        </w:tc>
      </w:tr>
      <w:tr w:rsidR="00B4194F" w:rsidRPr="000364A9" w14:paraId="3049A51D" w14:textId="77777777" w:rsidTr="0F759752">
        <w:trPr>
          <w:jc w:val="center"/>
        </w:trPr>
        <w:tc>
          <w:tcPr>
            <w:tcW w:w="1696" w:type="dxa"/>
            <w:vAlign w:val="center"/>
          </w:tcPr>
          <w:p w14:paraId="1250AA6E"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Experto en Sistemas Inteligentes de Transporte</w:t>
            </w:r>
          </w:p>
        </w:tc>
        <w:tc>
          <w:tcPr>
            <w:tcW w:w="2694" w:type="dxa"/>
            <w:vAlign w:val="center"/>
          </w:tcPr>
          <w:p w14:paraId="0F32BFBB" w14:textId="3A3DE27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Eléctrico, o Electrónico o Sistemas o Tránsito y Transporte o Vías y Transporte</w:t>
            </w:r>
            <w:r w:rsidR="00361777"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vigente y con estudios de posgrado en el núcleo de ingeniería de Tránsito y Transporte, Sistemas, Telecomunicaciones, Seguridad vial y Sistemas Inteligentes de Transporte</w:t>
            </w:r>
          </w:p>
        </w:tc>
        <w:tc>
          <w:tcPr>
            <w:tcW w:w="5386" w:type="dxa"/>
            <w:vAlign w:val="center"/>
          </w:tcPr>
          <w:p w14:paraId="28F2355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sesenta (60) meses, contados a partir de la fecha en la cual el profesional ejerce legalmente la profesión.</w:t>
            </w:r>
          </w:p>
          <w:p w14:paraId="6EF5EEC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69E92552" w14:textId="287F9C8F" w:rsidR="00B4194F" w:rsidRPr="000364A9" w:rsidRDefault="00D9288E"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máximo 5 certificaciones en proyectos en los que haya participado específicamente en investigación, análisis, diseño u operación de SIT, consultoría en la ejecución de proyectos ITS o tecnología para el transporte</w:t>
            </w:r>
            <w:r w:rsidR="00193812" w:rsidRPr="000364A9">
              <w:rPr>
                <w:rFonts w:ascii="Arial" w:eastAsia="Arial Narrow" w:hAnsi="Arial" w:cs="Arial"/>
                <w:sz w:val="20"/>
                <w:lang w:val="es-CO" w:bidi="es-ES"/>
              </w:rPr>
              <w:t>.</w:t>
            </w:r>
          </w:p>
        </w:tc>
      </w:tr>
      <w:tr w:rsidR="00B4194F" w:rsidRPr="000364A9" w14:paraId="753F7DF2" w14:textId="77777777" w:rsidTr="0F759752">
        <w:trPr>
          <w:jc w:val="center"/>
        </w:trPr>
        <w:tc>
          <w:tcPr>
            <w:tcW w:w="1696" w:type="dxa"/>
            <w:vAlign w:val="center"/>
          </w:tcPr>
          <w:p w14:paraId="145019B6"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Especialista en Sistemas (Túnel)</w:t>
            </w:r>
          </w:p>
        </w:tc>
        <w:tc>
          <w:tcPr>
            <w:tcW w:w="2694" w:type="dxa"/>
            <w:vAlign w:val="center"/>
          </w:tcPr>
          <w:p w14:paraId="5FF71C3A" w14:textId="3D9E1FA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Eléctrico, o Electrónico o Sistemas o Mecánico,</w:t>
            </w:r>
            <w:r w:rsidR="00193812"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vigente y con experiencia en Sistemas para túneles</w:t>
            </w:r>
            <w:r w:rsidR="00A874EF" w:rsidRPr="000364A9">
              <w:rPr>
                <w:rFonts w:ascii="Arial" w:eastAsia="Arial Narrow" w:hAnsi="Arial" w:cs="Arial"/>
                <w:sz w:val="20"/>
                <w:lang w:val="es-CO" w:bidi="es-ES"/>
              </w:rPr>
              <w:t>.</w:t>
            </w:r>
          </w:p>
        </w:tc>
        <w:tc>
          <w:tcPr>
            <w:tcW w:w="5386" w:type="dxa"/>
            <w:vAlign w:val="center"/>
          </w:tcPr>
          <w:p w14:paraId="2602D75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560C825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8F04979" w14:textId="5935CE54"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que involucren la ejecución de actividades como especialista en sistemas para túneles.</w:t>
            </w:r>
          </w:p>
        </w:tc>
      </w:tr>
      <w:tr w:rsidR="00B4194F" w:rsidRPr="000364A9" w14:paraId="492389F3" w14:textId="77777777" w:rsidTr="0F759752">
        <w:trPr>
          <w:jc w:val="center"/>
        </w:trPr>
        <w:tc>
          <w:tcPr>
            <w:tcW w:w="1696" w:type="dxa"/>
            <w:vAlign w:val="center"/>
          </w:tcPr>
          <w:p w14:paraId="1FCFA8B3"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Pavimentos</w:t>
            </w:r>
          </w:p>
        </w:tc>
        <w:tc>
          <w:tcPr>
            <w:tcW w:w="2694" w:type="dxa"/>
          </w:tcPr>
          <w:p w14:paraId="7C879132"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Ingeniero de Vías y Transporte certificado mediante diploma de pregrado o acta de grado, con matrícula profesional vigente y con estudios a nivel de especialización, maestría o doctorado en Pavimentos o Geotecnia.</w:t>
            </w:r>
          </w:p>
        </w:tc>
        <w:tc>
          <w:tcPr>
            <w:tcW w:w="5386" w:type="dxa"/>
          </w:tcPr>
          <w:p w14:paraId="77DA37E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099E916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233BD33D" w14:textId="696204FA"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de pavimentos.</w:t>
            </w:r>
          </w:p>
        </w:tc>
      </w:tr>
      <w:tr w:rsidR="00B4194F" w:rsidRPr="000364A9" w14:paraId="6F20ED4D" w14:textId="77777777" w:rsidTr="0F759752">
        <w:trPr>
          <w:jc w:val="center"/>
        </w:trPr>
        <w:tc>
          <w:tcPr>
            <w:tcW w:w="1696" w:type="dxa"/>
            <w:vAlign w:val="center"/>
          </w:tcPr>
          <w:p w14:paraId="7370115B"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Estructuras</w:t>
            </w:r>
          </w:p>
        </w:tc>
        <w:tc>
          <w:tcPr>
            <w:tcW w:w="2694" w:type="dxa"/>
          </w:tcPr>
          <w:p w14:paraId="2D56C759" w14:textId="7631BE9B"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certificado mediante diploma de pregrado o acta de grado, con matrícula profesional vigente y con estudios a nivel de especialización, maestría o doctorado en Estructuras</w:t>
            </w:r>
            <w:r w:rsidR="00A874EF" w:rsidRPr="000364A9">
              <w:rPr>
                <w:rFonts w:ascii="Arial" w:eastAsia="Arial Narrow" w:hAnsi="Arial" w:cs="Arial"/>
                <w:sz w:val="20"/>
                <w:lang w:val="es-CO" w:bidi="es-ES"/>
              </w:rPr>
              <w:t>.</w:t>
            </w:r>
          </w:p>
        </w:tc>
        <w:tc>
          <w:tcPr>
            <w:tcW w:w="5386" w:type="dxa"/>
          </w:tcPr>
          <w:p w14:paraId="752A5B6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75014F7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4E535CEE" w14:textId="77C00AE1"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de estructuras.</w:t>
            </w:r>
          </w:p>
        </w:tc>
      </w:tr>
      <w:tr w:rsidR="00B4194F" w:rsidRPr="000364A9" w14:paraId="2BDA8C1C" w14:textId="77777777" w:rsidTr="0F759752">
        <w:trPr>
          <w:jc w:val="center"/>
        </w:trPr>
        <w:tc>
          <w:tcPr>
            <w:tcW w:w="1696" w:type="dxa"/>
            <w:vAlign w:val="center"/>
          </w:tcPr>
          <w:p w14:paraId="5D3C90D1"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Especialista en Túneles</w:t>
            </w:r>
          </w:p>
        </w:tc>
        <w:tc>
          <w:tcPr>
            <w:tcW w:w="2694" w:type="dxa"/>
          </w:tcPr>
          <w:p w14:paraId="778C86DA"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Ingeniero Geólogo, Ingeniero de Minas, certificado mediante diploma de pregrado o acta de grado, con matrícula profesional vigente y con estudios a nivel de especialización, maestría o doctorado en Estructuras, Geotecnia, Geología, técnicas en voladuras.</w:t>
            </w:r>
          </w:p>
        </w:tc>
        <w:tc>
          <w:tcPr>
            <w:tcW w:w="5386" w:type="dxa"/>
          </w:tcPr>
          <w:p w14:paraId="651E4CB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5672A5B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74CE42F" w14:textId="3DD7BDE4"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de túneles</w:t>
            </w:r>
            <w:r w:rsidR="00525E59" w:rsidRPr="000364A9">
              <w:rPr>
                <w:rFonts w:ascii="Arial" w:eastAsia="Arial Narrow" w:hAnsi="Arial" w:cs="Arial"/>
                <w:sz w:val="20"/>
                <w:lang w:val="es-CO" w:bidi="es-ES"/>
              </w:rPr>
              <w:t>.</w:t>
            </w:r>
          </w:p>
        </w:tc>
      </w:tr>
      <w:tr w:rsidR="00B4194F" w:rsidRPr="000364A9" w14:paraId="34D2AB03" w14:textId="77777777" w:rsidTr="0F759752">
        <w:trPr>
          <w:jc w:val="center"/>
        </w:trPr>
        <w:tc>
          <w:tcPr>
            <w:tcW w:w="1696" w:type="dxa"/>
            <w:vAlign w:val="center"/>
          </w:tcPr>
          <w:p w14:paraId="7A3DC803"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Geotecnia y Suelos.</w:t>
            </w:r>
          </w:p>
        </w:tc>
        <w:tc>
          <w:tcPr>
            <w:tcW w:w="2694" w:type="dxa"/>
          </w:tcPr>
          <w:p w14:paraId="2F2F23F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Ingeniero de Vías y Transporte, Ingeniero Geólogo, o Geólogo certificado mediante diploma de pregrado o acta de grado, con matrícula profesional vigente y con estudios a nivel de especialización, maestría o doctorado en geotecnia y/o suelos.</w:t>
            </w:r>
          </w:p>
        </w:tc>
        <w:tc>
          <w:tcPr>
            <w:tcW w:w="5386" w:type="dxa"/>
          </w:tcPr>
          <w:p w14:paraId="3E844EF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74D734F2"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7F171D79" w14:textId="3D066CA2"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de geotecnia y suelos.</w:t>
            </w:r>
          </w:p>
        </w:tc>
      </w:tr>
      <w:tr w:rsidR="00B4194F" w:rsidRPr="000364A9" w14:paraId="58473BBD" w14:textId="77777777" w:rsidTr="0F759752">
        <w:trPr>
          <w:jc w:val="center"/>
        </w:trPr>
        <w:tc>
          <w:tcPr>
            <w:tcW w:w="1696" w:type="dxa"/>
            <w:vAlign w:val="center"/>
          </w:tcPr>
          <w:p w14:paraId="10F755E7"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en Hidráulica e Hidrología</w:t>
            </w:r>
          </w:p>
        </w:tc>
        <w:tc>
          <w:tcPr>
            <w:tcW w:w="2694" w:type="dxa"/>
          </w:tcPr>
          <w:p w14:paraId="7BA74127" w14:textId="24C1C8C4"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y/o Ingeniero Sanitario y/o Ingeniero</w:t>
            </w:r>
            <w:r w:rsidR="00C91C29" w:rsidRPr="000364A9">
              <w:rPr>
                <w:rFonts w:ascii="Arial" w:hAnsi="Arial" w:cs="Arial"/>
                <w:sz w:val="20"/>
              </w:rPr>
              <w:t xml:space="preserve"> </w:t>
            </w:r>
            <w:r w:rsidRPr="000364A9">
              <w:rPr>
                <w:rFonts w:ascii="Arial" w:eastAsia="Arial Narrow" w:hAnsi="Arial" w:cs="Arial"/>
                <w:sz w:val="20"/>
                <w:lang w:val="es-CO" w:bidi="es-ES"/>
              </w:rPr>
              <w:t>Ambiental certificado mediante diploma de pregrado o acta de grado, con matrícula profesional vigente y con estudios a nivel de especialización, maestría o doctorado en Hidráulica o Hidrología.</w:t>
            </w:r>
          </w:p>
        </w:tc>
        <w:tc>
          <w:tcPr>
            <w:tcW w:w="5386" w:type="dxa"/>
          </w:tcPr>
          <w:p w14:paraId="5A7B64E3"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4ADA2BB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2ECBB764" w14:textId="58CFC99A"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en hidrología e hidráulica.</w:t>
            </w:r>
          </w:p>
        </w:tc>
      </w:tr>
      <w:tr w:rsidR="00B4194F" w:rsidRPr="000364A9" w14:paraId="1592970E" w14:textId="77777777" w:rsidTr="0F759752">
        <w:trPr>
          <w:jc w:val="center"/>
        </w:trPr>
        <w:tc>
          <w:tcPr>
            <w:tcW w:w="1696" w:type="dxa"/>
            <w:vAlign w:val="center"/>
          </w:tcPr>
          <w:p w14:paraId="3FCB9548"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Especialista en</w:t>
            </w:r>
          </w:p>
          <w:p w14:paraId="002AB9E9"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Vías</w:t>
            </w:r>
          </w:p>
        </w:tc>
        <w:tc>
          <w:tcPr>
            <w:tcW w:w="2694" w:type="dxa"/>
          </w:tcPr>
          <w:p w14:paraId="3F654446" w14:textId="1EC5D4B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Ingeniero de Vías y Transporte certificado mediante diploma de pregrado o acta de grado, con matrícula profesional vigente y con estudios a nivel de especialización, maestría o doctorado en Vías</w:t>
            </w:r>
            <w:r w:rsidR="00623B0D" w:rsidRPr="000364A9">
              <w:rPr>
                <w:rFonts w:ascii="Arial" w:eastAsia="Arial Narrow" w:hAnsi="Arial" w:cs="Arial"/>
                <w:sz w:val="20"/>
                <w:lang w:val="es-CO" w:bidi="es-ES"/>
              </w:rPr>
              <w:t>.</w:t>
            </w:r>
          </w:p>
        </w:tc>
        <w:tc>
          <w:tcPr>
            <w:tcW w:w="5386" w:type="dxa"/>
          </w:tcPr>
          <w:p w14:paraId="2AF8FCF3" w14:textId="267E3770"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r w:rsidR="00623B0D" w:rsidRPr="000364A9">
              <w:rPr>
                <w:rFonts w:ascii="Arial" w:eastAsia="Arial Narrow" w:hAnsi="Arial" w:cs="Arial"/>
                <w:sz w:val="20"/>
                <w:lang w:val="es-CO" w:bidi="es-ES"/>
              </w:rPr>
              <w:t>.</w:t>
            </w:r>
          </w:p>
          <w:p w14:paraId="2D0CAD6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A65FC72" w14:textId="0E6BB5C5"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en diseño geométrico de vías.</w:t>
            </w:r>
          </w:p>
        </w:tc>
      </w:tr>
      <w:tr w:rsidR="00B4194F" w:rsidRPr="000364A9" w14:paraId="6D63C4C9" w14:textId="77777777" w:rsidTr="0F759752">
        <w:trPr>
          <w:jc w:val="center"/>
        </w:trPr>
        <w:tc>
          <w:tcPr>
            <w:tcW w:w="1696" w:type="dxa"/>
            <w:vAlign w:val="center"/>
          </w:tcPr>
          <w:p w14:paraId="33B9AE4E"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Ambiental</w:t>
            </w:r>
          </w:p>
        </w:tc>
        <w:tc>
          <w:tcPr>
            <w:tcW w:w="2694" w:type="dxa"/>
          </w:tcPr>
          <w:p w14:paraId="7560C558" w14:textId="4BB934CF"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 xml:space="preserve">Título de Ingeniero Ambiental o Forestal, Biólogo, </w:t>
            </w:r>
            <w:r w:rsidR="00623B0D" w:rsidRPr="000364A9">
              <w:rPr>
                <w:rFonts w:ascii="Arial" w:eastAsia="Arial Narrow" w:hAnsi="Arial" w:cs="Arial"/>
                <w:sz w:val="20"/>
                <w:lang w:val="es-CO" w:bidi="es-ES"/>
              </w:rPr>
              <w:t>E</w:t>
            </w:r>
            <w:r w:rsidRPr="000364A9">
              <w:rPr>
                <w:rFonts w:ascii="Arial" w:eastAsia="Arial Narrow" w:hAnsi="Arial" w:cs="Arial"/>
                <w:sz w:val="20"/>
                <w:lang w:val="es-CO" w:bidi="es-ES"/>
              </w:rPr>
              <w:t>cólogo, Ingeniero Sanitario, Ingeniero Civil, Ingeniero en Vías y Transportes, certificado mediante diploma de pregrado o acta de grado y tener matrícula profesional vigente y con estudios a nivel de especialización, maestría o doctorado en temas ambientales.</w:t>
            </w:r>
          </w:p>
        </w:tc>
        <w:tc>
          <w:tcPr>
            <w:tcW w:w="5386" w:type="dxa"/>
          </w:tcPr>
          <w:p w14:paraId="1C7FA71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683A33B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BDFA258" w14:textId="14E05DDE"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ambiental.</w:t>
            </w:r>
          </w:p>
        </w:tc>
      </w:tr>
      <w:tr w:rsidR="00B4194F" w:rsidRPr="000364A9" w14:paraId="25D7CBEF" w14:textId="77777777" w:rsidTr="0F759752">
        <w:trPr>
          <w:jc w:val="center"/>
        </w:trPr>
        <w:tc>
          <w:tcPr>
            <w:tcW w:w="1696" w:type="dxa"/>
            <w:vAlign w:val="center"/>
          </w:tcPr>
          <w:p w14:paraId="2781436A"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en tránsito y transporte</w:t>
            </w:r>
          </w:p>
        </w:tc>
        <w:tc>
          <w:tcPr>
            <w:tcW w:w="2694" w:type="dxa"/>
          </w:tcPr>
          <w:p w14:paraId="30CD48EE" w14:textId="0A500111"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de Vías y Transporte</w:t>
            </w:r>
            <w:r w:rsidR="00623B0D"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y tener matrícula profesional vigente.</w:t>
            </w:r>
            <w:r w:rsidR="00623B0D"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O título de Ingeniero Civil, pero en este caso deberá contar con posgrado en temas relacionados con tránsito transporte.</w:t>
            </w:r>
          </w:p>
        </w:tc>
        <w:tc>
          <w:tcPr>
            <w:tcW w:w="5386" w:type="dxa"/>
          </w:tcPr>
          <w:p w14:paraId="4E73AC6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46A8B784"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FCF114E" w14:textId="1E7E9CC9"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tránsito y transporte</w:t>
            </w:r>
            <w:r w:rsidR="00B4194F" w:rsidRPr="000364A9">
              <w:rPr>
                <w:rFonts w:ascii="Arial" w:hAnsi="Arial" w:cs="Arial"/>
                <w:sz w:val="20"/>
              </w:rPr>
              <w:t xml:space="preserve"> También se podrá acreditar experiencia específica como especialista en estudios de tráfico en procesos de Estructuración Técnica de Infraestructura de Transporte.</w:t>
            </w:r>
          </w:p>
        </w:tc>
      </w:tr>
      <w:tr w:rsidR="00B4194F" w:rsidRPr="000364A9" w14:paraId="7D4471FE" w14:textId="77777777" w:rsidTr="0F759752">
        <w:trPr>
          <w:jc w:val="center"/>
        </w:trPr>
        <w:tc>
          <w:tcPr>
            <w:tcW w:w="1696" w:type="dxa"/>
            <w:vAlign w:val="center"/>
          </w:tcPr>
          <w:p w14:paraId="62B74732"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Especialista en Seguridad Industrial y Salud Ocupacional</w:t>
            </w:r>
          </w:p>
        </w:tc>
        <w:tc>
          <w:tcPr>
            <w:tcW w:w="2694" w:type="dxa"/>
          </w:tcPr>
          <w:p w14:paraId="2C332BE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 xml:space="preserve">Título de Ingeniero Civil, Industrial o de Vías y Trasporte </w:t>
            </w:r>
            <w:r w:rsidRPr="000364A9">
              <w:rPr>
                <w:rFonts w:ascii="Arial" w:eastAsia="Arial Narrow" w:hAnsi="Arial" w:cs="Arial"/>
                <w:bCs/>
                <w:sz w:val="20"/>
                <w:lang w:val="es-CO" w:bidi="es-ES"/>
              </w:rPr>
              <w:t xml:space="preserve">o Ambiental </w:t>
            </w:r>
            <w:r w:rsidRPr="000364A9">
              <w:rPr>
                <w:rFonts w:ascii="Arial" w:eastAsia="Arial Narrow" w:hAnsi="Arial" w:cs="Arial"/>
                <w:sz w:val="20"/>
                <w:lang w:val="es-CO" w:bidi="es-ES"/>
              </w:rPr>
              <w:t>certificado mediante diploma de pregrado o acta de grado y tener matrícula profesional vigente.</w:t>
            </w:r>
          </w:p>
          <w:p w14:paraId="4228BFA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04CFEA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Con título de especialización o maestría o doctorado en Seguridad industrial y Salud Ocupacional.</w:t>
            </w:r>
          </w:p>
          <w:p w14:paraId="14D1FAC0"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68D666C" w14:textId="015D2BC9"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O Profesional en Salud Ocupacional</w:t>
            </w:r>
            <w:r w:rsidR="00673AF5" w:rsidRPr="000364A9">
              <w:rPr>
                <w:rFonts w:ascii="Arial" w:eastAsia="Arial Narrow" w:hAnsi="Arial" w:cs="Arial"/>
                <w:sz w:val="20"/>
                <w:lang w:val="es-CO" w:bidi="es-ES"/>
              </w:rPr>
              <w:t>.</w:t>
            </w:r>
          </w:p>
        </w:tc>
        <w:tc>
          <w:tcPr>
            <w:tcW w:w="5386" w:type="dxa"/>
          </w:tcPr>
          <w:p w14:paraId="099F32C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p>
          <w:p w14:paraId="3B6C95B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4FB8BD56" w14:textId="44FBCCA7" w:rsidR="00B4194F" w:rsidRPr="000364A9" w:rsidRDefault="00282330"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en proyectos de infraestructura de vías, que involucren la ejecución de actividades como especialista SISO.</w:t>
            </w:r>
          </w:p>
        </w:tc>
      </w:tr>
      <w:tr w:rsidR="00B4194F" w:rsidRPr="000364A9" w14:paraId="37DF403A" w14:textId="77777777" w:rsidTr="0F759752">
        <w:trPr>
          <w:jc w:val="center"/>
        </w:trPr>
        <w:tc>
          <w:tcPr>
            <w:tcW w:w="1696" w:type="dxa"/>
            <w:vAlign w:val="center"/>
          </w:tcPr>
          <w:p w14:paraId="45D610BD"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Abogado Especialista en Derecho Administrativo</w:t>
            </w:r>
          </w:p>
        </w:tc>
        <w:tc>
          <w:tcPr>
            <w:tcW w:w="2694" w:type="dxa"/>
          </w:tcPr>
          <w:p w14:paraId="404CF90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Abogado certificado mediante diploma de pregrado o acta de grado, con tarjeta profesional vigente y con título de especialización o maestría o doctorado en algunas de las siguientes áreas: Derecho Público, Derecho Administrativo, Contratación Estatal, Gestión Contractual.</w:t>
            </w:r>
          </w:p>
        </w:tc>
        <w:tc>
          <w:tcPr>
            <w:tcW w:w="5386" w:type="dxa"/>
          </w:tcPr>
          <w:p w14:paraId="63FB521E" w14:textId="1E1BB196"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noventa y seis (96) meses contados a partir de la fecha en la cual el profesional ejerce legalmente la profesión</w:t>
            </w:r>
            <w:r w:rsidR="6A8C0EB7" w:rsidRPr="000364A9">
              <w:rPr>
                <w:rFonts w:ascii="Arial" w:eastAsia="Arial Narrow" w:hAnsi="Arial" w:cs="Arial"/>
                <w:sz w:val="20"/>
                <w:lang w:val="es-CO" w:bidi="es-ES"/>
              </w:rPr>
              <w:t xml:space="preserve">, </w:t>
            </w:r>
            <w:r w:rsidR="6A8C0EB7" w:rsidRPr="000364A9">
              <w:rPr>
                <w:rFonts w:ascii="Arial" w:eastAsia="Segoe UI" w:hAnsi="Arial" w:cs="Arial"/>
                <w:color w:val="333333"/>
                <w:sz w:val="18"/>
                <w:szCs w:val="18"/>
                <w:lang w:val="es-CO"/>
              </w:rPr>
              <w:t>De conformidad con lo dispuesto en el Decreto 019 de 2012 y en concordancia con las Leyes 2043 de 2020 y 2039 de 2020, y demás normas que las modifiquen o sustituyan</w:t>
            </w:r>
            <w:r w:rsidRPr="000364A9">
              <w:rPr>
                <w:rFonts w:ascii="Arial" w:eastAsia="Arial Narrow" w:hAnsi="Arial" w:cs="Arial"/>
                <w:sz w:val="20"/>
                <w:lang w:val="es-CO" w:bidi="es-ES"/>
              </w:rPr>
              <w:t>.</w:t>
            </w:r>
          </w:p>
          <w:p w14:paraId="3B8A466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42BBC0C6" w14:textId="657F46A2" w:rsidR="00B4194F" w:rsidRPr="000364A9" w:rsidRDefault="007A1C5C"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sesenta (60) meses. Para efectos de acreditar la experiencia específica acumulada, se deberá presentar certificaciones, que involucren la ejecución de actividades como especialista.</w:t>
            </w:r>
          </w:p>
        </w:tc>
      </w:tr>
      <w:tr w:rsidR="00B4194F" w:rsidRPr="000364A9" w14:paraId="4D4024A5" w14:textId="77777777" w:rsidTr="0F759752">
        <w:trPr>
          <w:jc w:val="center"/>
        </w:trPr>
        <w:tc>
          <w:tcPr>
            <w:tcW w:w="1696" w:type="dxa"/>
            <w:vAlign w:val="center"/>
          </w:tcPr>
          <w:p w14:paraId="05F67049" w14:textId="77777777" w:rsidR="00B4194F" w:rsidRPr="000364A9" w:rsidRDefault="00B4194F" w:rsidP="00AA4CCD">
            <w:pPr>
              <w:widowControl w:val="0"/>
              <w:autoSpaceDE w:val="0"/>
              <w:autoSpaceDN w:val="0"/>
              <w:adjustRightInd/>
              <w:jc w:val="center"/>
              <w:rPr>
                <w:rFonts w:ascii="Arial" w:eastAsia="Arial Narrow" w:hAnsi="Arial" w:cs="Arial"/>
                <w:b/>
                <w:bCs/>
                <w:sz w:val="20"/>
                <w:lang w:val="es-CO" w:bidi="es-ES"/>
              </w:rPr>
            </w:pPr>
            <w:r w:rsidRPr="000364A9">
              <w:rPr>
                <w:rFonts w:ascii="Arial" w:eastAsia="Arial Narrow" w:hAnsi="Arial" w:cs="Arial"/>
                <w:b/>
                <w:bCs/>
                <w:sz w:val="20"/>
                <w:lang w:val="es-CO" w:bidi="es-ES"/>
              </w:rPr>
              <w:t>Abogado Gestión Predial</w:t>
            </w:r>
          </w:p>
        </w:tc>
        <w:tc>
          <w:tcPr>
            <w:tcW w:w="2694" w:type="dxa"/>
          </w:tcPr>
          <w:p w14:paraId="5A3E42B0" w14:textId="77777777" w:rsidR="00B4194F" w:rsidRPr="000364A9" w:rsidRDefault="00B4194F" w:rsidP="00AA4CCD">
            <w:pPr>
              <w:rPr>
                <w:rFonts w:ascii="Arial" w:hAnsi="Arial" w:cs="Arial"/>
                <w:sz w:val="20"/>
              </w:rPr>
            </w:pPr>
            <w:r w:rsidRPr="000364A9">
              <w:rPr>
                <w:rFonts w:ascii="Arial" w:eastAsia="Arial Narrow" w:hAnsi="Arial" w:cs="Arial"/>
                <w:sz w:val="20"/>
                <w:lang w:val="es-CO" w:bidi="es-ES"/>
              </w:rPr>
              <w:t>Título de Abogado certificado mediante diploma de pregrado o acta de grado, con tarjeta profesional vigente y con título de especialización o maestría o doctorado en algunas de las siguientes áreas: Derecho Civil, Derecho Público, Derecho Administrativo, Avalúos, Contratación Estatal, Gestión Contractual o Afines.</w:t>
            </w:r>
          </w:p>
        </w:tc>
        <w:tc>
          <w:tcPr>
            <w:tcW w:w="5386" w:type="dxa"/>
          </w:tcPr>
          <w:p w14:paraId="21912D2F" w14:textId="4057E4E2"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w:t>
            </w:r>
            <w:r w:rsidR="00471B72" w:rsidRPr="000364A9">
              <w:rPr>
                <w:rFonts w:ascii="Arial" w:eastAsia="Arial Narrow" w:hAnsi="Arial" w:cs="Arial"/>
                <w:sz w:val="20"/>
                <w:lang w:val="es-CO" w:bidi="es-ES"/>
              </w:rPr>
              <w:t>al no menor de sesenta (60</w:t>
            </w:r>
            <w:r w:rsidRPr="000364A9">
              <w:rPr>
                <w:rFonts w:ascii="Arial" w:eastAsia="Arial Narrow" w:hAnsi="Arial" w:cs="Arial"/>
                <w:sz w:val="20"/>
                <w:lang w:val="es-CO" w:bidi="es-ES"/>
              </w:rPr>
              <w:t>) meses contados a partir de la fecha en la cual el profesional ejerce legalmente la profesión.</w:t>
            </w:r>
          </w:p>
          <w:p w14:paraId="597F3658"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054B8BF" w14:textId="139408F0" w:rsidR="00B4194F" w:rsidRPr="000364A9" w:rsidRDefault="007A1C5C" w:rsidP="00AA4CCD">
            <w:pPr>
              <w:rPr>
                <w:rFonts w:ascii="Arial" w:hAnsi="Arial" w:cs="Arial"/>
                <w:sz w:val="20"/>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cuarenta y ocho (48) meses. Para efectos de acreditar la experiencia específica acumulada, se deberá presentar certificaciones en proyectos, que involucren la ejecución de actividades como especialista en temas prediales.</w:t>
            </w:r>
          </w:p>
        </w:tc>
      </w:tr>
      <w:tr w:rsidR="00B4194F" w:rsidRPr="000364A9" w14:paraId="0EEEDA3E" w14:textId="77777777" w:rsidTr="0F759752">
        <w:trPr>
          <w:jc w:val="center"/>
        </w:trPr>
        <w:tc>
          <w:tcPr>
            <w:tcW w:w="1696" w:type="dxa"/>
            <w:vAlign w:val="center"/>
          </w:tcPr>
          <w:p w14:paraId="4BA301DB"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Ingeniero Eléctrico</w:t>
            </w:r>
          </w:p>
        </w:tc>
        <w:tc>
          <w:tcPr>
            <w:tcW w:w="2694" w:type="dxa"/>
          </w:tcPr>
          <w:p w14:paraId="478B01F4"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Electricista o Eléctrico certificado mediante diploma de pregrado o acta de grado y tener matrícula profesional vigente.</w:t>
            </w:r>
          </w:p>
        </w:tc>
        <w:tc>
          <w:tcPr>
            <w:tcW w:w="5386" w:type="dxa"/>
          </w:tcPr>
          <w:p w14:paraId="3AD6CDD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5DA3E05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72E32427" w14:textId="5935F0C3" w:rsidR="00B4194F" w:rsidRPr="000364A9" w:rsidRDefault="007A1C5C"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deberá presentar máximo 5 certificaciones en diferentes proyectos, que involucre la ejecución de actividades como ingeniero eléctrico, en infraestructura de transporte.</w:t>
            </w:r>
          </w:p>
        </w:tc>
      </w:tr>
      <w:tr w:rsidR="00B4194F" w:rsidRPr="000364A9" w14:paraId="1F9F54F2" w14:textId="77777777" w:rsidTr="0F759752">
        <w:trPr>
          <w:jc w:val="center"/>
        </w:trPr>
        <w:tc>
          <w:tcPr>
            <w:tcW w:w="1696" w:type="dxa"/>
            <w:vAlign w:val="center"/>
          </w:tcPr>
          <w:p w14:paraId="7C37298D"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Ingeniero Mecánico</w:t>
            </w:r>
          </w:p>
        </w:tc>
        <w:tc>
          <w:tcPr>
            <w:tcW w:w="2694" w:type="dxa"/>
          </w:tcPr>
          <w:p w14:paraId="6B420CC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Mecánico certificado mediante diploma de pregrado o acta de grado y tener matrícula profesional vigente.</w:t>
            </w:r>
          </w:p>
        </w:tc>
        <w:tc>
          <w:tcPr>
            <w:tcW w:w="5386" w:type="dxa"/>
          </w:tcPr>
          <w:p w14:paraId="5FF1AA4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551E3A3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3AD04D7" w14:textId="750F84C7" w:rsidR="00B4194F" w:rsidRPr="000364A9" w:rsidRDefault="004F497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máximo 5 certificaciones en diferentes proyectos, que involucre la ejecución de actividades como ingeniero mecánico.</w:t>
            </w:r>
          </w:p>
        </w:tc>
      </w:tr>
      <w:tr w:rsidR="00B4194F" w:rsidRPr="000364A9" w14:paraId="5EF2D7DD" w14:textId="77777777" w:rsidTr="0F759752">
        <w:trPr>
          <w:jc w:val="center"/>
        </w:trPr>
        <w:tc>
          <w:tcPr>
            <w:tcW w:w="1696" w:type="dxa"/>
            <w:vAlign w:val="center"/>
          </w:tcPr>
          <w:p w14:paraId="3E8A7B2A" w14:textId="32E32E9F"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Auditor de Sistemas de peajes y/o pesaje y/o tarifas</w:t>
            </w:r>
          </w:p>
        </w:tc>
        <w:tc>
          <w:tcPr>
            <w:tcW w:w="2694" w:type="dxa"/>
          </w:tcPr>
          <w:p w14:paraId="61A3DD63" w14:textId="59C7E9AE"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de Sistemas o Ingeniero Informático</w:t>
            </w:r>
            <w:r w:rsidR="003F74D0"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vigente y con título de especialización o maestría o doctorado en áreas relacionadas con la auditoría de sistemas</w:t>
            </w:r>
            <w:r w:rsidR="003F74D0" w:rsidRPr="000364A9">
              <w:rPr>
                <w:rFonts w:ascii="Arial" w:eastAsia="Arial Narrow" w:hAnsi="Arial" w:cs="Arial"/>
                <w:sz w:val="20"/>
                <w:lang w:val="es-CO" w:bidi="es-ES"/>
              </w:rPr>
              <w:t>.</w:t>
            </w:r>
          </w:p>
        </w:tc>
        <w:tc>
          <w:tcPr>
            <w:tcW w:w="5386" w:type="dxa"/>
          </w:tcPr>
          <w:p w14:paraId="667104B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18CED3F3"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1A5C13B" w14:textId="655C968B" w:rsidR="00B4194F" w:rsidRPr="000364A9" w:rsidRDefault="004F497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como auditor de sistemas, de peaje y/o pesaje y/o tarifas</w:t>
            </w:r>
            <w:r w:rsidR="003F74D0" w:rsidRPr="000364A9">
              <w:rPr>
                <w:rFonts w:ascii="Arial" w:eastAsia="Arial Narrow" w:hAnsi="Arial" w:cs="Arial"/>
                <w:sz w:val="20"/>
                <w:lang w:val="es-CO" w:bidi="es-ES"/>
              </w:rPr>
              <w:t>.</w:t>
            </w:r>
          </w:p>
        </w:tc>
      </w:tr>
      <w:tr w:rsidR="00B4194F" w:rsidRPr="000364A9" w14:paraId="35E020DA" w14:textId="77777777" w:rsidTr="0F759752">
        <w:trPr>
          <w:jc w:val="center"/>
        </w:trPr>
        <w:tc>
          <w:tcPr>
            <w:tcW w:w="1696" w:type="dxa"/>
            <w:vAlign w:val="center"/>
          </w:tcPr>
          <w:p w14:paraId="2550148D"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Profesional Auditor Interno de Calidad</w:t>
            </w:r>
          </w:p>
        </w:tc>
        <w:tc>
          <w:tcPr>
            <w:tcW w:w="2694" w:type="dxa"/>
          </w:tcPr>
          <w:p w14:paraId="0C3121D8" w14:textId="777D22F4"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y/o Ingeniero Industrial y/o Ingeniero de Vías y Transporte</w:t>
            </w:r>
            <w:r w:rsidR="00437A88"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vigente, con certificación como auditor de calidad o especialización o maestría o doctorado en áreas relacionadas con gestión de calidad</w:t>
            </w:r>
            <w:r w:rsidR="00437A88" w:rsidRPr="000364A9">
              <w:rPr>
                <w:rFonts w:ascii="Arial" w:eastAsia="Arial Narrow" w:hAnsi="Arial" w:cs="Arial"/>
                <w:sz w:val="20"/>
                <w:lang w:val="es-CO" w:bidi="es-ES"/>
              </w:rPr>
              <w:t>.</w:t>
            </w:r>
          </w:p>
        </w:tc>
        <w:tc>
          <w:tcPr>
            <w:tcW w:w="5386" w:type="dxa"/>
          </w:tcPr>
          <w:p w14:paraId="53EC0CE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21B88F14"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4055C7D6" w14:textId="42A4673C" w:rsidR="00B4194F" w:rsidRPr="000364A9" w:rsidRDefault="004F497F" w:rsidP="00AA4CCD">
            <w:pPr>
              <w:widowControl w:val="0"/>
              <w:autoSpaceDE w:val="0"/>
              <w:autoSpaceDN w:val="0"/>
              <w:adjustRightInd/>
              <w:rPr>
                <w:rFonts w:ascii="Arial" w:eastAsia="Arial Narrow" w:hAnsi="Arial" w:cs="Arial"/>
                <w:sz w:val="20"/>
                <w:lang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como Auditor interno de calidad.</w:t>
            </w:r>
          </w:p>
        </w:tc>
      </w:tr>
      <w:tr w:rsidR="00B4194F" w:rsidRPr="000364A9" w14:paraId="48451035" w14:textId="77777777" w:rsidTr="0F759752">
        <w:trPr>
          <w:jc w:val="center"/>
        </w:trPr>
        <w:tc>
          <w:tcPr>
            <w:tcW w:w="1696" w:type="dxa"/>
            <w:vAlign w:val="center"/>
          </w:tcPr>
          <w:p w14:paraId="7259294D"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Profesional Aseguramiento y Gestión de la Calidad</w:t>
            </w:r>
          </w:p>
        </w:tc>
        <w:tc>
          <w:tcPr>
            <w:tcW w:w="2694" w:type="dxa"/>
          </w:tcPr>
          <w:p w14:paraId="6192749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y/o Ingeniero Industrial y/o Ingeniero de Vías y Transporte y/</w:t>
            </w:r>
            <w:r w:rsidRPr="000364A9">
              <w:rPr>
                <w:rFonts w:ascii="Arial" w:hAnsi="Arial" w:cs="Arial"/>
                <w:sz w:val="20"/>
                <w:lang w:val="es-CO"/>
              </w:rPr>
              <w:t>o ambiental</w:t>
            </w:r>
            <w:r w:rsidRPr="000364A9">
              <w:rPr>
                <w:rFonts w:ascii="Arial" w:eastAsia="Arial Narrow" w:hAnsi="Arial" w:cs="Arial"/>
                <w:b/>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vigente, con certificación como auditor de calidad o especialización o maestría o doctorado en áreas relacionadas con gestión de calidad.</w:t>
            </w:r>
          </w:p>
        </w:tc>
        <w:tc>
          <w:tcPr>
            <w:tcW w:w="5386" w:type="dxa"/>
          </w:tcPr>
          <w:p w14:paraId="4A8ED9C8"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6545B834"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EB887F8" w14:textId="16B2EC58" w:rsidR="00B4194F" w:rsidRPr="000364A9" w:rsidRDefault="004F497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en aseguramiento y gestión de la calidad</w:t>
            </w:r>
            <w:r w:rsidR="00437A88" w:rsidRPr="000364A9">
              <w:rPr>
                <w:rFonts w:ascii="Arial" w:eastAsia="Arial Narrow" w:hAnsi="Arial" w:cs="Arial"/>
                <w:sz w:val="20"/>
                <w:lang w:val="es-CO" w:bidi="es-ES"/>
              </w:rPr>
              <w:t>.</w:t>
            </w:r>
          </w:p>
        </w:tc>
      </w:tr>
      <w:tr w:rsidR="00B4194F" w:rsidRPr="000364A9" w14:paraId="393F7036" w14:textId="77777777" w:rsidTr="0F759752">
        <w:trPr>
          <w:jc w:val="center"/>
        </w:trPr>
        <w:tc>
          <w:tcPr>
            <w:tcW w:w="1696" w:type="dxa"/>
            <w:vAlign w:val="center"/>
          </w:tcPr>
          <w:p w14:paraId="1C8B964D"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Profesional Auditor en Seguridad Vial</w:t>
            </w:r>
          </w:p>
        </w:tc>
        <w:tc>
          <w:tcPr>
            <w:tcW w:w="2694" w:type="dxa"/>
          </w:tcPr>
          <w:p w14:paraId="3211C1A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y/o de Vías y Transporte certificado mediante diploma de pregrado o acta de grado, con matrícula profesional vigente, con certificación como auditor de seguridad vial.</w:t>
            </w:r>
          </w:p>
        </w:tc>
        <w:tc>
          <w:tcPr>
            <w:tcW w:w="5386" w:type="dxa"/>
          </w:tcPr>
          <w:p w14:paraId="6E3F91B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17C5F618"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207EBDAE" w14:textId="6921AFA0" w:rsidR="00B4194F" w:rsidRPr="000364A9" w:rsidRDefault="004F497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como auditor en seguridad vial</w:t>
            </w:r>
            <w:r w:rsidR="00437A88" w:rsidRPr="000364A9">
              <w:rPr>
                <w:rFonts w:ascii="Arial" w:eastAsia="Arial Narrow" w:hAnsi="Arial" w:cs="Arial"/>
                <w:sz w:val="20"/>
                <w:lang w:val="es-CO" w:bidi="es-ES"/>
              </w:rPr>
              <w:t>.</w:t>
            </w:r>
          </w:p>
        </w:tc>
      </w:tr>
      <w:tr w:rsidR="00B4194F" w:rsidRPr="000364A9" w14:paraId="71C53183" w14:textId="77777777" w:rsidTr="0F759752">
        <w:trPr>
          <w:jc w:val="center"/>
        </w:trPr>
        <w:tc>
          <w:tcPr>
            <w:tcW w:w="1696" w:type="dxa"/>
            <w:vAlign w:val="center"/>
          </w:tcPr>
          <w:p w14:paraId="51C0A3B4"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Profesional Predial</w:t>
            </w:r>
          </w:p>
        </w:tc>
        <w:tc>
          <w:tcPr>
            <w:tcW w:w="2694" w:type="dxa"/>
          </w:tcPr>
          <w:p w14:paraId="6655134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Ingeniero Civil, catastral o Geodesta, certificado mediante diploma de pregrado o acta de grado y tener matrícula profesional vigente.</w:t>
            </w:r>
          </w:p>
        </w:tc>
        <w:tc>
          <w:tcPr>
            <w:tcW w:w="5386" w:type="dxa"/>
          </w:tcPr>
          <w:p w14:paraId="68D21B74"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5F7430F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7876F4A" w14:textId="03CB162F" w:rsidR="00B4194F" w:rsidRPr="000364A9" w:rsidRDefault="004F497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en gestión y/o adquisición predial.</w:t>
            </w:r>
          </w:p>
        </w:tc>
      </w:tr>
      <w:tr w:rsidR="00B4194F" w:rsidRPr="000364A9" w14:paraId="29EBF2FD" w14:textId="77777777" w:rsidTr="0F759752">
        <w:trPr>
          <w:trHeight w:val="300"/>
          <w:jc w:val="center"/>
        </w:trPr>
        <w:tc>
          <w:tcPr>
            <w:tcW w:w="1696" w:type="dxa"/>
            <w:vAlign w:val="center"/>
          </w:tcPr>
          <w:p w14:paraId="6D2F9D78" w14:textId="77777777" w:rsidR="00B4194F" w:rsidRPr="000364A9" w:rsidRDefault="00B4194F" w:rsidP="00AA4CCD">
            <w:pPr>
              <w:widowControl w:val="0"/>
              <w:jc w:val="center"/>
              <w:rPr>
                <w:rFonts w:ascii="Arial" w:eastAsia="Times New Roman" w:hAnsi="Arial" w:cs="Arial"/>
                <w:color w:val="000000" w:themeColor="text1"/>
                <w:sz w:val="20"/>
              </w:rPr>
            </w:pPr>
            <w:r w:rsidRPr="000364A9">
              <w:rPr>
                <w:rFonts w:ascii="Arial" w:eastAsia="Times New Roman" w:hAnsi="Arial" w:cs="Arial"/>
                <w:b/>
                <w:bCs/>
                <w:color w:val="000000" w:themeColor="text1"/>
                <w:sz w:val="20"/>
                <w:lang w:val="es-CO"/>
              </w:rPr>
              <w:t>Profesional Ambiental</w:t>
            </w:r>
          </w:p>
        </w:tc>
        <w:tc>
          <w:tcPr>
            <w:tcW w:w="2694" w:type="dxa"/>
          </w:tcPr>
          <w:p w14:paraId="56B90638" w14:textId="77777777" w:rsidR="00B4194F" w:rsidRPr="000364A9" w:rsidRDefault="00B4194F" w:rsidP="00AA4CCD">
            <w:pPr>
              <w:widowControl w:val="0"/>
              <w:rPr>
                <w:rFonts w:ascii="Arial" w:eastAsia="Times New Roman" w:hAnsi="Arial" w:cs="Arial"/>
                <w:color w:val="000000" w:themeColor="text1"/>
                <w:sz w:val="20"/>
              </w:rPr>
            </w:pPr>
            <w:r w:rsidRPr="000364A9">
              <w:rPr>
                <w:rFonts w:ascii="Arial" w:eastAsia="Times New Roman" w:hAnsi="Arial" w:cs="Arial"/>
                <w:color w:val="000000" w:themeColor="text1"/>
                <w:sz w:val="20"/>
                <w:lang w:val="es-CO"/>
              </w:rPr>
              <w:t>Título de Ingeniero Ambiental o Forestal, Biólogo, ecólogo Certificado mediante diploma de pregrado o acta de grado y tener matrícula profesional vigente.</w:t>
            </w:r>
          </w:p>
          <w:p w14:paraId="1330757A" w14:textId="77777777" w:rsidR="00B4194F" w:rsidRPr="000364A9" w:rsidRDefault="00B4194F" w:rsidP="00AA4CCD">
            <w:pPr>
              <w:widowControl w:val="0"/>
              <w:rPr>
                <w:rFonts w:ascii="Arial" w:eastAsia="Times New Roman" w:hAnsi="Arial" w:cs="Arial"/>
                <w:color w:val="000000" w:themeColor="text1"/>
                <w:sz w:val="20"/>
              </w:rPr>
            </w:pPr>
          </w:p>
          <w:p w14:paraId="32E47B38" w14:textId="33C014A0" w:rsidR="00B4194F" w:rsidRPr="000364A9" w:rsidRDefault="00B4194F" w:rsidP="00AA4CCD">
            <w:pPr>
              <w:widowControl w:val="0"/>
              <w:rPr>
                <w:rFonts w:ascii="Arial" w:eastAsia="Times New Roman" w:hAnsi="Arial" w:cs="Arial"/>
                <w:color w:val="000000" w:themeColor="text1"/>
                <w:sz w:val="20"/>
              </w:rPr>
            </w:pPr>
            <w:r w:rsidRPr="000364A9">
              <w:rPr>
                <w:rFonts w:ascii="Arial" w:eastAsia="Times New Roman" w:hAnsi="Arial" w:cs="Arial"/>
                <w:color w:val="000000" w:themeColor="text1"/>
                <w:sz w:val="20"/>
                <w:lang w:val="es-CO"/>
              </w:rPr>
              <w:t>Igualmente aplica para Ingeniero Civil o Ingeniero de Vías y Transporte, pero en este caso deberá contar con posgrado en temas relacionados con manejo ambiental de proyectos o con</w:t>
            </w:r>
            <w:r w:rsidR="00701014" w:rsidRPr="000364A9">
              <w:rPr>
                <w:rFonts w:ascii="Arial" w:eastAsia="Times New Roman" w:hAnsi="Arial" w:cs="Arial"/>
                <w:color w:val="000000" w:themeColor="text1"/>
                <w:sz w:val="20"/>
                <w:lang w:val="es-CO"/>
              </w:rPr>
              <w:t xml:space="preserve"> </w:t>
            </w:r>
            <w:r w:rsidRPr="000364A9">
              <w:rPr>
                <w:rFonts w:ascii="Arial" w:eastAsia="Times New Roman" w:hAnsi="Arial" w:cs="Arial"/>
                <w:color w:val="000000" w:themeColor="text1"/>
                <w:sz w:val="20"/>
                <w:lang w:val="es-CO"/>
              </w:rPr>
              <w:t>ingeniería ambiental.</w:t>
            </w:r>
          </w:p>
        </w:tc>
        <w:tc>
          <w:tcPr>
            <w:tcW w:w="5386" w:type="dxa"/>
          </w:tcPr>
          <w:p w14:paraId="0257E9AA" w14:textId="77777777" w:rsidR="00B4194F" w:rsidRPr="000364A9" w:rsidRDefault="00B4194F" w:rsidP="00AA4CCD">
            <w:pPr>
              <w:widowControl w:val="0"/>
              <w:rPr>
                <w:rFonts w:ascii="Arial" w:eastAsia="Times New Roman" w:hAnsi="Arial" w:cs="Arial"/>
                <w:color w:val="000000" w:themeColor="text1"/>
                <w:sz w:val="20"/>
              </w:rPr>
            </w:pPr>
            <w:r w:rsidRPr="000364A9">
              <w:rPr>
                <w:rFonts w:ascii="Arial" w:eastAsia="Times New Roman" w:hAnsi="Arial" w:cs="Arial"/>
                <w:color w:val="000000" w:themeColor="text1"/>
                <w:sz w:val="20"/>
                <w:lang w:val="es-CO"/>
              </w:rPr>
              <w:t>Experiencia General no menor de cuarenta y ocho (48) meses, contados a partir de la fecha en la cual el profesional ejerce legalmente la profesión.</w:t>
            </w:r>
          </w:p>
          <w:p w14:paraId="01ABDBD4" w14:textId="77777777" w:rsidR="00B4194F" w:rsidRPr="000364A9" w:rsidRDefault="00B4194F" w:rsidP="00AA4CCD">
            <w:pPr>
              <w:widowControl w:val="0"/>
              <w:rPr>
                <w:rFonts w:ascii="Arial" w:eastAsia="Times New Roman" w:hAnsi="Arial" w:cs="Arial"/>
                <w:color w:val="000000" w:themeColor="text1"/>
                <w:sz w:val="20"/>
              </w:rPr>
            </w:pPr>
          </w:p>
          <w:p w14:paraId="391D08EB" w14:textId="59BA1EBE" w:rsidR="00B4194F" w:rsidRPr="000364A9" w:rsidRDefault="003A6BCE" w:rsidP="00AA4CCD">
            <w:pPr>
              <w:widowControl w:val="0"/>
              <w:rPr>
                <w:rFonts w:ascii="Arial" w:eastAsia="Times New Roman" w:hAnsi="Arial" w:cs="Arial"/>
                <w:color w:val="000000" w:themeColor="text1"/>
                <w:sz w:val="20"/>
              </w:rPr>
            </w:pPr>
            <w:r w:rsidRPr="000364A9">
              <w:rPr>
                <w:rFonts w:ascii="Arial" w:eastAsia="Arial Narrow" w:hAnsi="Arial" w:cs="Arial"/>
                <w:sz w:val="20"/>
                <w:lang w:val="es-CO" w:bidi="es-ES"/>
              </w:rPr>
              <w:t>De los cuales debe tener como mínimo e</w:t>
            </w:r>
            <w:r w:rsidR="00B4194F" w:rsidRPr="000364A9">
              <w:rPr>
                <w:rFonts w:ascii="Arial" w:eastAsia="Times New Roman" w:hAnsi="Arial" w:cs="Arial"/>
                <w:color w:val="000000" w:themeColor="text1"/>
                <w:sz w:val="20"/>
                <w:lang w:val="es-CO"/>
              </w:rPr>
              <w:t>xperiencia específica no menor de treinta y seis (36) meses. Para efectos de acreditar la experiencia específica acumulada, se deberá presentar certificaciones en proyectos de infraestructura de vías, que involucre la ejecución de actividades relacionadas con el manejo ambiental, en las que conste que éste ha participado.</w:t>
            </w:r>
          </w:p>
        </w:tc>
      </w:tr>
      <w:tr w:rsidR="00B4194F" w:rsidRPr="000364A9" w14:paraId="72697924" w14:textId="77777777" w:rsidTr="0F759752">
        <w:trPr>
          <w:jc w:val="center"/>
        </w:trPr>
        <w:tc>
          <w:tcPr>
            <w:tcW w:w="1696" w:type="dxa"/>
            <w:vAlign w:val="center"/>
          </w:tcPr>
          <w:p w14:paraId="5BD59B04"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Profesional Financiero</w:t>
            </w:r>
          </w:p>
        </w:tc>
        <w:tc>
          <w:tcPr>
            <w:tcW w:w="2694" w:type="dxa"/>
          </w:tcPr>
          <w:p w14:paraId="2CA8D0C1" w14:textId="4A58BD56"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profesional en cualquier rama de la Ingeniería o de las Ciencias Económicas</w:t>
            </w:r>
            <w:r w:rsidR="00437A88"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certificado mediante diploma de pregrado o acta de grado, con matrícula profesional (si aplica).</w:t>
            </w:r>
          </w:p>
        </w:tc>
        <w:tc>
          <w:tcPr>
            <w:tcW w:w="5386" w:type="dxa"/>
          </w:tcPr>
          <w:p w14:paraId="635D4FF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0DD14DA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19D1633" w14:textId="392408C2" w:rsidR="00B4194F" w:rsidRPr="000364A9" w:rsidRDefault="003A6BCE"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financieras.</w:t>
            </w:r>
          </w:p>
        </w:tc>
      </w:tr>
      <w:tr w:rsidR="00B4194F" w:rsidRPr="000364A9" w14:paraId="6C271E26" w14:textId="77777777" w:rsidTr="0F759752">
        <w:trPr>
          <w:jc w:val="center"/>
        </w:trPr>
        <w:tc>
          <w:tcPr>
            <w:tcW w:w="1696" w:type="dxa"/>
            <w:vAlign w:val="center"/>
          </w:tcPr>
          <w:p w14:paraId="53595961"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Profesional Contable</w:t>
            </w:r>
          </w:p>
        </w:tc>
        <w:tc>
          <w:tcPr>
            <w:tcW w:w="2694" w:type="dxa"/>
          </w:tcPr>
          <w:p w14:paraId="25C6CF7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profesional en Contaduría, certificado mediante diploma de pregrado o acta de grado, con matrícula profesional (si aplica).</w:t>
            </w:r>
          </w:p>
        </w:tc>
        <w:tc>
          <w:tcPr>
            <w:tcW w:w="5386" w:type="dxa"/>
          </w:tcPr>
          <w:p w14:paraId="5711809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cuarenta y ocho (48) meses contados a partir de la fecha en la cual el profesional ejerce legalmente la profesión.</w:t>
            </w:r>
          </w:p>
          <w:p w14:paraId="557EE67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005C3342" w14:textId="33C98B36" w:rsidR="00B4194F" w:rsidRPr="000364A9" w:rsidRDefault="003A6BCE"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treinta y seis (36) meses Para efectos de acreditar la experiencia específica acumulada, se deberá presentar certificaciones en diferentes proyectos, que involucre la ejecución de actividades como contador.</w:t>
            </w:r>
          </w:p>
        </w:tc>
      </w:tr>
      <w:tr w:rsidR="00B4194F" w:rsidRPr="000364A9" w14:paraId="366B71B4" w14:textId="77777777" w:rsidTr="0F759752">
        <w:trPr>
          <w:jc w:val="center"/>
        </w:trPr>
        <w:tc>
          <w:tcPr>
            <w:tcW w:w="1696" w:type="dxa"/>
            <w:vAlign w:val="center"/>
          </w:tcPr>
          <w:p w14:paraId="33BC9A55"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bCs/>
                <w:sz w:val="20"/>
                <w:lang w:val="es-CO" w:bidi="es-ES"/>
              </w:rPr>
              <w:t>Profesional Riesgos</w:t>
            </w:r>
          </w:p>
        </w:tc>
        <w:tc>
          <w:tcPr>
            <w:tcW w:w="2694" w:type="dxa"/>
          </w:tcPr>
          <w:p w14:paraId="657980C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hAnsi="Arial" w:cs="Arial"/>
                <w:sz w:val="20"/>
              </w:rPr>
              <w:t>Título en Administración, Economía, Contaduría, Ing. Civil, Ing. Industrial. Con título de posgrado en áreas afines o relacionadas</w:t>
            </w:r>
          </w:p>
        </w:tc>
        <w:tc>
          <w:tcPr>
            <w:tcW w:w="5386" w:type="dxa"/>
          </w:tcPr>
          <w:p w14:paraId="014E1A3A" w14:textId="77777777" w:rsidR="00B4194F" w:rsidRPr="000364A9" w:rsidRDefault="00B4194F" w:rsidP="00AA4CCD">
            <w:pPr>
              <w:rPr>
                <w:rFonts w:ascii="Arial" w:hAnsi="Arial" w:cs="Arial"/>
                <w:sz w:val="20"/>
              </w:rPr>
            </w:pPr>
            <w:r w:rsidRPr="000364A9">
              <w:rPr>
                <w:rFonts w:ascii="Arial" w:hAnsi="Arial" w:cs="Arial"/>
                <w:sz w:val="20"/>
              </w:rPr>
              <w:t>Experiencia General no menor de cuarenta y ocho (48) meses contados a partir de la fecha en la cual el profesional ejerce legalmente la profesión.</w:t>
            </w:r>
          </w:p>
          <w:p w14:paraId="3D604430" w14:textId="77777777" w:rsidR="00131FD1" w:rsidRPr="000364A9" w:rsidRDefault="00131FD1" w:rsidP="00AA4CCD">
            <w:pPr>
              <w:widowControl w:val="0"/>
              <w:autoSpaceDE w:val="0"/>
              <w:autoSpaceDN w:val="0"/>
              <w:adjustRightInd/>
              <w:rPr>
                <w:rFonts w:ascii="Arial" w:hAnsi="Arial" w:cs="Arial"/>
                <w:sz w:val="20"/>
              </w:rPr>
            </w:pPr>
          </w:p>
          <w:p w14:paraId="2C50E4EF" w14:textId="5DC0CF75" w:rsidR="00B4194F" w:rsidRPr="000364A9" w:rsidRDefault="00131FD1"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 xml:space="preserve">De los cuales debe tener como mínimo </w:t>
            </w:r>
            <w:r w:rsidR="00884B79" w:rsidRPr="000364A9">
              <w:rPr>
                <w:rFonts w:ascii="Arial" w:hAnsi="Arial" w:cs="Arial"/>
                <w:sz w:val="20"/>
              </w:rPr>
              <w:t>experiencia</w:t>
            </w:r>
            <w:r w:rsidR="00B4194F" w:rsidRPr="000364A9">
              <w:rPr>
                <w:rFonts w:ascii="Arial" w:hAnsi="Arial" w:cs="Arial"/>
                <w:sz w:val="20"/>
              </w:rPr>
              <w:t xml:space="preserve"> específica no menor de treinta y seis (36) meses para acreditar la experiencia deberá presentar certificaciones que involucren análisis de riesgos</w:t>
            </w:r>
            <w:r w:rsidR="00B4194F" w:rsidRPr="000364A9">
              <w:rPr>
                <w:rFonts w:ascii="Arial" w:eastAsia="Arial Narrow" w:hAnsi="Arial" w:cs="Arial"/>
                <w:sz w:val="20"/>
                <w:lang w:bidi="es-ES"/>
              </w:rPr>
              <w:t>.</w:t>
            </w:r>
          </w:p>
        </w:tc>
      </w:tr>
      <w:tr w:rsidR="00B4194F" w:rsidRPr="000364A9" w14:paraId="0D6AA674" w14:textId="77777777" w:rsidTr="0F759752">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36484D1" w14:textId="08E5A83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bCs/>
                <w:sz w:val="20"/>
                <w:lang w:val="es-CO" w:bidi="es-ES"/>
              </w:rPr>
              <w:t>Ingeniero Auxiliar</w:t>
            </w:r>
            <w:r w:rsidR="00E73D5B" w:rsidRPr="000364A9">
              <w:rPr>
                <w:rFonts w:ascii="Arial" w:eastAsia="Arial Narrow" w:hAnsi="Arial" w:cs="Arial"/>
                <w:b/>
                <w:bCs/>
                <w:sz w:val="20"/>
                <w:lang w:val="es-CO" w:bidi="es-ES"/>
              </w:rPr>
              <w:t xml:space="preserve"> </w:t>
            </w:r>
          </w:p>
        </w:tc>
        <w:tc>
          <w:tcPr>
            <w:tcW w:w="2694" w:type="dxa"/>
            <w:tcBorders>
              <w:top w:val="single" w:sz="4" w:space="0" w:color="auto"/>
              <w:left w:val="single" w:sz="4" w:space="0" w:color="auto"/>
              <w:bottom w:val="single" w:sz="4" w:space="0" w:color="auto"/>
              <w:right w:val="single" w:sz="4" w:space="0" w:color="auto"/>
            </w:tcBorders>
            <w:vAlign w:val="center"/>
          </w:tcPr>
          <w:p w14:paraId="0248221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Vías y Transporte, certificado mediante diploma de pregrado o acta de grado, con matrícula profesional vigente.</w:t>
            </w:r>
          </w:p>
        </w:tc>
        <w:tc>
          <w:tcPr>
            <w:tcW w:w="5386" w:type="dxa"/>
            <w:tcBorders>
              <w:top w:val="single" w:sz="4" w:space="0" w:color="auto"/>
              <w:left w:val="single" w:sz="4" w:space="0" w:color="auto"/>
              <w:bottom w:val="single" w:sz="4" w:space="0" w:color="auto"/>
              <w:right w:val="single" w:sz="4" w:space="0" w:color="auto"/>
            </w:tcBorders>
            <w:vAlign w:val="center"/>
          </w:tcPr>
          <w:p w14:paraId="24508FDE" w14:textId="260234EF"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veinticuatro meses (24) meses contados a partir de la fecha en la cual el profesional ejerce legalmente la profesión.</w:t>
            </w:r>
          </w:p>
          <w:p w14:paraId="41AC0461" w14:textId="3DB578B6" w:rsidR="00B4194F" w:rsidRPr="000364A9" w:rsidRDefault="00B4194F" w:rsidP="00AA4CCD">
            <w:pPr>
              <w:widowControl w:val="0"/>
              <w:autoSpaceDE w:val="0"/>
              <w:autoSpaceDN w:val="0"/>
              <w:adjustRightInd/>
              <w:rPr>
                <w:rFonts w:ascii="Arial" w:eastAsia="Arial Narrow" w:hAnsi="Arial" w:cs="Arial"/>
                <w:sz w:val="20"/>
                <w:lang w:val="es-CO" w:bidi="es-ES"/>
              </w:rPr>
            </w:pPr>
          </w:p>
          <w:p w14:paraId="7F30C7B7" w14:textId="3F1F063C" w:rsidR="00B4194F" w:rsidRPr="000364A9" w:rsidRDefault="00131FD1"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doce meses (12) meses Para efectos de acreditar la experiencia específica acumulada, deberá presentar certificaciones, que involucre la ejecución de actividades como ingeniero, en infraestructura de transporte.</w:t>
            </w:r>
          </w:p>
        </w:tc>
      </w:tr>
      <w:tr w:rsidR="00B4194F" w:rsidRPr="000364A9" w14:paraId="4629C7B7" w14:textId="77777777" w:rsidTr="0F759752">
        <w:trPr>
          <w:jc w:val="center"/>
        </w:trPr>
        <w:tc>
          <w:tcPr>
            <w:tcW w:w="1696" w:type="dxa"/>
            <w:vAlign w:val="center"/>
          </w:tcPr>
          <w:p w14:paraId="4F806411"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Ingeniero Auxiliar ANI</w:t>
            </w:r>
          </w:p>
        </w:tc>
        <w:tc>
          <w:tcPr>
            <w:tcW w:w="2694" w:type="dxa"/>
          </w:tcPr>
          <w:p w14:paraId="0B8BB54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Vías y Transporte, certificado mediante diploma de pregrado o acta de grado, con matrícula profesional vigente.</w:t>
            </w:r>
          </w:p>
        </w:tc>
        <w:tc>
          <w:tcPr>
            <w:tcW w:w="5386" w:type="dxa"/>
          </w:tcPr>
          <w:p w14:paraId="09B6E54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veinticuatro meses (24) meses contados a partir de la fecha en la cual el profesional ejerce legalmente la profesión.</w:t>
            </w:r>
          </w:p>
          <w:p w14:paraId="48867EE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6ABF40E7" w14:textId="088FBAA2" w:rsidR="00B4194F" w:rsidRPr="000364A9" w:rsidRDefault="00131FD1"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no menor de doce meses (12) meses</w:t>
            </w:r>
            <w:r w:rsidR="004E0AEE" w:rsidRPr="000364A9">
              <w:rPr>
                <w:rFonts w:ascii="Arial" w:eastAsia="Arial Narrow" w:hAnsi="Arial" w:cs="Arial"/>
                <w:sz w:val="20"/>
                <w:lang w:val="es-CO" w:bidi="es-ES"/>
              </w:rPr>
              <w:t>.</w:t>
            </w:r>
            <w:r w:rsidR="00B4194F" w:rsidRPr="000364A9">
              <w:rPr>
                <w:rFonts w:ascii="Arial" w:eastAsia="Arial Narrow" w:hAnsi="Arial" w:cs="Arial"/>
                <w:sz w:val="20"/>
                <w:lang w:val="es-CO" w:bidi="es-ES"/>
              </w:rPr>
              <w:t xml:space="preserve"> Para efectos de acreditar la experiencia específica acumulada, deberá certificaciones, que involucre la ejecución de actividades, en infraestructura de transporte. Esta persona prestará sus servicios exclusivos a la ANI, y deberá garantizar la confidencialidad con la Agencia.</w:t>
            </w:r>
          </w:p>
        </w:tc>
      </w:tr>
      <w:tr w:rsidR="00B4194F" w:rsidRPr="000364A9" w14:paraId="75E7911D" w14:textId="77777777" w:rsidTr="0F759752">
        <w:trPr>
          <w:jc w:val="center"/>
        </w:trPr>
        <w:tc>
          <w:tcPr>
            <w:tcW w:w="1696" w:type="dxa"/>
            <w:vAlign w:val="center"/>
          </w:tcPr>
          <w:p w14:paraId="621BFEF0" w14:textId="77777777" w:rsidR="00B4194F" w:rsidRPr="000364A9" w:rsidRDefault="468E5C7B" w:rsidP="00AA4CCD">
            <w:pPr>
              <w:widowControl w:val="0"/>
              <w:autoSpaceDE w:val="0"/>
              <w:autoSpaceDN w:val="0"/>
              <w:adjustRightInd/>
              <w:jc w:val="center"/>
              <w:rPr>
                <w:rFonts w:ascii="Arial" w:eastAsia="Arial Narrow" w:hAnsi="Arial" w:cs="Arial"/>
                <w:b/>
                <w:bCs/>
                <w:sz w:val="20"/>
                <w:lang w:val="es-CO" w:bidi="es-ES"/>
              </w:rPr>
            </w:pPr>
            <w:r w:rsidRPr="0F759752">
              <w:rPr>
                <w:rFonts w:ascii="Arial" w:eastAsia="Arial Narrow" w:hAnsi="Arial" w:cs="Arial"/>
                <w:b/>
                <w:bCs/>
                <w:sz w:val="20"/>
                <w:lang w:val="es-CO" w:bidi="es-ES"/>
              </w:rPr>
              <w:t>Auxiliar de Ingeniería</w:t>
            </w:r>
          </w:p>
        </w:tc>
        <w:tc>
          <w:tcPr>
            <w:tcW w:w="2694" w:type="dxa"/>
          </w:tcPr>
          <w:p w14:paraId="6710385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Vías y Transporte, certificado mediante diploma de pregrado o acta de grado, con matrícula profesional vigente.</w:t>
            </w:r>
          </w:p>
        </w:tc>
        <w:tc>
          <w:tcPr>
            <w:tcW w:w="5386" w:type="dxa"/>
          </w:tcPr>
          <w:p w14:paraId="744F5FA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doce (12) meses contados a partir de la fecha en la cual el profesional ejerce legalmente la profesión.</w:t>
            </w:r>
          </w:p>
          <w:p w14:paraId="6C3052C3" w14:textId="77777777" w:rsidR="00C712FF" w:rsidRPr="000364A9" w:rsidRDefault="00C712FF" w:rsidP="00AA4CCD">
            <w:pPr>
              <w:widowControl w:val="0"/>
              <w:autoSpaceDE w:val="0"/>
              <w:autoSpaceDN w:val="0"/>
              <w:adjustRightInd/>
              <w:rPr>
                <w:rFonts w:ascii="Arial" w:eastAsia="Arial Narrow" w:hAnsi="Arial" w:cs="Arial"/>
                <w:sz w:val="20"/>
                <w:lang w:bidi="es-ES"/>
              </w:rPr>
            </w:pPr>
          </w:p>
          <w:p w14:paraId="2415DDB8" w14:textId="742FD496" w:rsidR="00B4194F" w:rsidRPr="000364A9" w:rsidRDefault="00C712F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en actividades relacionadas para lo cual, deberá presentar mínimo una certificación que involucre la ejecución de estas actividades.</w:t>
            </w:r>
          </w:p>
        </w:tc>
      </w:tr>
      <w:tr w:rsidR="00B4194F" w:rsidRPr="000364A9" w14:paraId="38B059B3" w14:textId="77777777" w:rsidTr="0F759752">
        <w:trPr>
          <w:jc w:val="center"/>
        </w:trPr>
        <w:tc>
          <w:tcPr>
            <w:tcW w:w="1696" w:type="dxa"/>
            <w:vAlign w:val="center"/>
          </w:tcPr>
          <w:p w14:paraId="4FB70B5B"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Auxiliar de Ingeniería Peajes y Operativo</w:t>
            </w:r>
          </w:p>
        </w:tc>
        <w:tc>
          <w:tcPr>
            <w:tcW w:w="2694" w:type="dxa"/>
          </w:tcPr>
          <w:p w14:paraId="3C3B8BC8" w14:textId="128B337E"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Ingeniero Civil o Vías y Transporte, certificado mediante diploma de pregrado o acta de grado, con matrícula profesional vigente</w:t>
            </w:r>
            <w:r w:rsidR="00DE646E" w:rsidRPr="000364A9">
              <w:rPr>
                <w:rFonts w:ascii="Arial" w:eastAsia="Arial Narrow" w:hAnsi="Arial" w:cs="Arial"/>
                <w:sz w:val="20"/>
                <w:lang w:val="es-CO" w:bidi="es-ES"/>
              </w:rPr>
              <w:t>.</w:t>
            </w:r>
          </w:p>
        </w:tc>
        <w:tc>
          <w:tcPr>
            <w:tcW w:w="5386" w:type="dxa"/>
          </w:tcPr>
          <w:p w14:paraId="536E5CCF"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doce (12) meses contados a partir de la fecha en la cual el profesional ejerce legalmente la profesión.</w:t>
            </w:r>
          </w:p>
          <w:p w14:paraId="4BEB5348"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1DE6C215" w14:textId="6A58164A" w:rsidR="00B4194F" w:rsidRPr="000364A9" w:rsidRDefault="00C712F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en actividades relacionadas con peajes, o pesaje, para lo cual deberá presentar mínimo una certificación, que involucre la ejecución de estas actividades.</w:t>
            </w:r>
          </w:p>
        </w:tc>
      </w:tr>
      <w:tr w:rsidR="00B4194F" w:rsidRPr="000364A9" w14:paraId="1021B8C5" w14:textId="77777777" w:rsidTr="0F759752">
        <w:trPr>
          <w:jc w:val="center"/>
        </w:trPr>
        <w:tc>
          <w:tcPr>
            <w:tcW w:w="1696" w:type="dxa"/>
            <w:vAlign w:val="center"/>
          </w:tcPr>
          <w:p w14:paraId="606DF919"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Auxiliar Social</w:t>
            </w:r>
          </w:p>
        </w:tc>
        <w:tc>
          <w:tcPr>
            <w:tcW w:w="2694" w:type="dxa"/>
          </w:tcPr>
          <w:p w14:paraId="75FA2273" w14:textId="790C024C"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Sociólogo y/o Antropólogo y/o Trabajador Social y/o comunicador social y/</w:t>
            </w:r>
            <w:r w:rsidR="00AF3D33" w:rsidRPr="000364A9">
              <w:rPr>
                <w:rFonts w:ascii="Arial" w:eastAsia="Arial Narrow" w:hAnsi="Arial" w:cs="Arial"/>
                <w:sz w:val="20"/>
                <w:lang w:val="es-CO" w:bidi="es-ES"/>
              </w:rPr>
              <w:t>o</w:t>
            </w:r>
            <w:r w:rsidRPr="000364A9">
              <w:rPr>
                <w:rFonts w:ascii="Arial" w:eastAsia="Arial Narrow" w:hAnsi="Arial" w:cs="Arial"/>
                <w:sz w:val="20"/>
                <w:lang w:val="es-CO" w:bidi="es-ES"/>
              </w:rPr>
              <w:t xml:space="preserve"> psicólogo, certificado mediante diploma de pregrado o acta de grado, con matrícula profesional vigente</w:t>
            </w:r>
            <w:r w:rsidR="00AF3D33" w:rsidRPr="000364A9">
              <w:rPr>
                <w:rFonts w:ascii="Arial" w:eastAsia="Arial Narrow" w:hAnsi="Arial" w:cs="Arial"/>
                <w:sz w:val="20"/>
                <w:lang w:val="es-CO" w:bidi="es-ES"/>
              </w:rPr>
              <w:t>.</w:t>
            </w:r>
          </w:p>
        </w:tc>
        <w:tc>
          <w:tcPr>
            <w:tcW w:w="5386" w:type="dxa"/>
          </w:tcPr>
          <w:p w14:paraId="180884F9"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doce (12) meses contados a partir de la fecha en la cual el profesional ejerce legalmente la profesión.</w:t>
            </w:r>
          </w:p>
          <w:p w14:paraId="734C3095" w14:textId="77777777" w:rsidR="00C712FF" w:rsidRPr="000364A9" w:rsidRDefault="00C712FF" w:rsidP="00AA4CCD">
            <w:pPr>
              <w:widowControl w:val="0"/>
              <w:autoSpaceDE w:val="0"/>
              <w:autoSpaceDN w:val="0"/>
              <w:adjustRightInd/>
              <w:rPr>
                <w:rFonts w:ascii="Arial" w:eastAsia="Arial Narrow" w:hAnsi="Arial" w:cs="Arial"/>
                <w:sz w:val="20"/>
                <w:lang w:val="es-CO" w:bidi="es-ES"/>
              </w:rPr>
            </w:pPr>
          </w:p>
          <w:p w14:paraId="19E20D37" w14:textId="505BF82A"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Para efectos de acreditar la experiencia específica, se deberá presentar mínimo una certificación, que involucre la ejecución de actividades sociales.</w:t>
            </w:r>
          </w:p>
        </w:tc>
      </w:tr>
      <w:tr w:rsidR="00B4194F" w:rsidRPr="000364A9" w14:paraId="1A869A74" w14:textId="77777777" w:rsidTr="0F759752">
        <w:trPr>
          <w:jc w:val="center"/>
        </w:trPr>
        <w:tc>
          <w:tcPr>
            <w:tcW w:w="1696" w:type="dxa"/>
            <w:vAlign w:val="center"/>
          </w:tcPr>
          <w:p w14:paraId="78BA2379"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Auxiliar predial</w:t>
            </w:r>
          </w:p>
        </w:tc>
        <w:tc>
          <w:tcPr>
            <w:tcW w:w="2694" w:type="dxa"/>
          </w:tcPr>
          <w:p w14:paraId="17EFC4DB" w14:textId="6E02B5F9"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Ingeniero Civil, catastral o Geodesta certificado mediante diploma de pregrado o acta de grado y tener matrícula profesional vigente</w:t>
            </w:r>
            <w:r w:rsidR="00AF3D33" w:rsidRPr="000364A9">
              <w:rPr>
                <w:rFonts w:ascii="Arial" w:eastAsia="Arial Narrow" w:hAnsi="Arial" w:cs="Arial"/>
                <w:sz w:val="20"/>
                <w:lang w:val="es-CO" w:bidi="es-ES"/>
              </w:rPr>
              <w:t>.</w:t>
            </w:r>
          </w:p>
        </w:tc>
        <w:tc>
          <w:tcPr>
            <w:tcW w:w="5386" w:type="dxa"/>
          </w:tcPr>
          <w:p w14:paraId="645FCE9D"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doce (12) meses contados a partir de la fecha en la cual el profesional ejerce legalmente la profesión.</w:t>
            </w:r>
          </w:p>
          <w:p w14:paraId="619906B4" w14:textId="77777777" w:rsidR="00AA1434" w:rsidRPr="000364A9" w:rsidRDefault="00AA1434" w:rsidP="00AA4CCD">
            <w:pPr>
              <w:widowControl w:val="0"/>
              <w:autoSpaceDE w:val="0"/>
              <w:autoSpaceDN w:val="0"/>
              <w:adjustRightInd/>
              <w:rPr>
                <w:rFonts w:ascii="Arial" w:eastAsia="Arial Narrow" w:hAnsi="Arial" w:cs="Arial"/>
                <w:sz w:val="20"/>
                <w:lang w:val="es-CO" w:bidi="es-ES"/>
              </w:rPr>
            </w:pPr>
          </w:p>
          <w:p w14:paraId="4A863AB2" w14:textId="073B831A" w:rsidR="00B4194F" w:rsidRPr="000364A9" w:rsidRDefault="00C712F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De los cuales debe tener como mínimo e</w:t>
            </w:r>
            <w:r w:rsidR="00B4194F" w:rsidRPr="000364A9">
              <w:rPr>
                <w:rFonts w:ascii="Arial" w:eastAsia="Arial Narrow" w:hAnsi="Arial" w:cs="Arial"/>
                <w:sz w:val="20"/>
                <w:lang w:val="es-CO" w:bidi="es-ES"/>
              </w:rPr>
              <w:t>xperiencia Específica en ejecución de actividades prediales para los cual deberá presentar mínimo una certificación, que involucre la ejecución de actividades prediales.</w:t>
            </w:r>
          </w:p>
        </w:tc>
      </w:tr>
      <w:tr w:rsidR="00B4194F" w:rsidRPr="000364A9" w14:paraId="3F6954E8" w14:textId="77777777" w:rsidTr="0F759752">
        <w:trPr>
          <w:jc w:val="center"/>
        </w:trPr>
        <w:tc>
          <w:tcPr>
            <w:tcW w:w="1696" w:type="dxa"/>
            <w:vAlign w:val="center"/>
          </w:tcPr>
          <w:p w14:paraId="0706AC00"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Topógrafo</w:t>
            </w:r>
          </w:p>
        </w:tc>
        <w:tc>
          <w:tcPr>
            <w:tcW w:w="2694" w:type="dxa"/>
          </w:tcPr>
          <w:p w14:paraId="260140DC" w14:textId="5DE8ACE0"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de Topógrafo</w:t>
            </w:r>
            <w:r w:rsidR="000F3D6E" w:rsidRPr="000364A9">
              <w:rPr>
                <w:rFonts w:ascii="Arial" w:eastAsia="Arial Narrow" w:hAnsi="Arial" w:cs="Arial"/>
                <w:sz w:val="20"/>
                <w:lang w:val="es-CO" w:bidi="es-ES"/>
              </w:rPr>
              <w:t>.</w:t>
            </w:r>
          </w:p>
        </w:tc>
        <w:tc>
          <w:tcPr>
            <w:tcW w:w="5386" w:type="dxa"/>
          </w:tcPr>
          <w:p w14:paraId="19220EF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veinticuatro (24) meses contados a partir de la fecha en la cual el profesional ejerce legalmente la profesión.</w:t>
            </w:r>
          </w:p>
          <w:p w14:paraId="4AA5DC4C"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8012806"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Específica en actividades de topografía relacionadas con vías, para lo cual deberá presentar mínimo una certificación que involucre tales actividades.</w:t>
            </w:r>
          </w:p>
        </w:tc>
      </w:tr>
      <w:tr w:rsidR="00B4194F" w:rsidRPr="000364A9" w14:paraId="3072D140" w14:textId="77777777" w:rsidTr="0F759752">
        <w:trPr>
          <w:jc w:val="center"/>
        </w:trPr>
        <w:tc>
          <w:tcPr>
            <w:tcW w:w="1696" w:type="dxa"/>
            <w:vAlign w:val="center"/>
          </w:tcPr>
          <w:p w14:paraId="46EB233E"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Cadenero I</w:t>
            </w:r>
          </w:p>
        </w:tc>
        <w:tc>
          <w:tcPr>
            <w:tcW w:w="2694" w:type="dxa"/>
          </w:tcPr>
          <w:p w14:paraId="45B3EEF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Acreditar certificado de técnico y/o tecnólogo de obras civiles o de construcción o afines.</w:t>
            </w:r>
          </w:p>
        </w:tc>
        <w:tc>
          <w:tcPr>
            <w:tcW w:w="5386" w:type="dxa"/>
          </w:tcPr>
          <w:p w14:paraId="22E46E93"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a doce (12) meses contados a partir de la fecha en la cual el ejerce legalmente el título de técnico y/o tecnólogo.</w:t>
            </w:r>
          </w:p>
        </w:tc>
      </w:tr>
      <w:tr w:rsidR="00B4194F" w:rsidRPr="000364A9" w14:paraId="272CACCC" w14:textId="77777777" w:rsidTr="0F759752">
        <w:trPr>
          <w:jc w:val="center"/>
        </w:trPr>
        <w:tc>
          <w:tcPr>
            <w:tcW w:w="1696" w:type="dxa"/>
            <w:vAlign w:val="center"/>
          </w:tcPr>
          <w:p w14:paraId="3FD2418B"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Cadenero II</w:t>
            </w:r>
          </w:p>
        </w:tc>
        <w:tc>
          <w:tcPr>
            <w:tcW w:w="2694" w:type="dxa"/>
          </w:tcPr>
          <w:p w14:paraId="00293B4E"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 xml:space="preserve">Acreditar certificado de bachiller </w:t>
            </w:r>
          </w:p>
        </w:tc>
        <w:tc>
          <w:tcPr>
            <w:tcW w:w="5386" w:type="dxa"/>
          </w:tcPr>
          <w:p w14:paraId="48D4CF97" w14:textId="230C29DC"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seis meses (6)</w:t>
            </w:r>
            <w:r w:rsidR="00EF1148" w:rsidRPr="000364A9">
              <w:rPr>
                <w:rFonts w:ascii="Arial" w:eastAsia="Arial Narrow" w:hAnsi="Arial" w:cs="Arial"/>
                <w:sz w:val="20"/>
                <w:lang w:val="es-CO" w:bidi="es-ES"/>
              </w:rPr>
              <w:t>.</w:t>
            </w:r>
          </w:p>
        </w:tc>
      </w:tr>
      <w:tr w:rsidR="00B4194F" w:rsidRPr="000364A9" w14:paraId="5B1684E7" w14:textId="77777777" w:rsidTr="0F759752">
        <w:trPr>
          <w:jc w:val="center"/>
        </w:trPr>
        <w:tc>
          <w:tcPr>
            <w:tcW w:w="1696" w:type="dxa"/>
            <w:vAlign w:val="center"/>
          </w:tcPr>
          <w:p w14:paraId="77EDE745" w14:textId="77777777"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Inspector de Obra</w:t>
            </w:r>
          </w:p>
        </w:tc>
        <w:tc>
          <w:tcPr>
            <w:tcW w:w="2694" w:type="dxa"/>
          </w:tcPr>
          <w:p w14:paraId="7CCE481C" w14:textId="24AE90A0"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Acreditar certificado de técnico y/o tecnólogo de obras civiles o de construcción o afines, o título de Ingeniero civil</w:t>
            </w:r>
            <w:r w:rsidR="00EF1148" w:rsidRPr="000364A9">
              <w:rPr>
                <w:rFonts w:ascii="Arial" w:eastAsia="Arial Narrow" w:hAnsi="Arial" w:cs="Arial"/>
                <w:sz w:val="20"/>
                <w:lang w:val="es-CO" w:bidi="es-ES"/>
              </w:rPr>
              <w:t>.</w:t>
            </w:r>
          </w:p>
        </w:tc>
        <w:tc>
          <w:tcPr>
            <w:tcW w:w="5386" w:type="dxa"/>
          </w:tcPr>
          <w:p w14:paraId="10B158B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a veinticuatro (24) meses contados a partir de la fecha en la cual el ejerce legalmente el título de técnico y/o tecnólogo. Si cuenta con título de ingeniero la experiencia general debe ser mínimo 6 meses.</w:t>
            </w:r>
          </w:p>
          <w:p w14:paraId="7EA5A977"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34632887" w14:textId="57EF0A56"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Específica en ejecución de actividades relacionadas con vías, para lo cual deberá presentar mínimo una certificación, que involucre la ejecución de actividades relacionadas con vías</w:t>
            </w:r>
            <w:r w:rsidR="00EF1148" w:rsidRPr="000364A9">
              <w:rPr>
                <w:rFonts w:ascii="Arial" w:eastAsia="Arial Narrow" w:hAnsi="Arial" w:cs="Arial"/>
                <w:sz w:val="20"/>
                <w:lang w:val="es-CO" w:bidi="es-ES"/>
              </w:rPr>
              <w:t>.</w:t>
            </w:r>
          </w:p>
        </w:tc>
      </w:tr>
      <w:tr w:rsidR="00B4194F" w:rsidRPr="000364A9" w14:paraId="2FF9C8E4" w14:textId="77777777" w:rsidTr="0F759752">
        <w:trPr>
          <w:jc w:val="center"/>
        </w:trPr>
        <w:tc>
          <w:tcPr>
            <w:tcW w:w="1696" w:type="dxa"/>
            <w:vAlign w:val="center"/>
          </w:tcPr>
          <w:p w14:paraId="09F58529"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Inspector SISOMA</w:t>
            </w:r>
          </w:p>
        </w:tc>
        <w:tc>
          <w:tcPr>
            <w:tcW w:w="2694" w:type="dxa"/>
          </w:tcPr>
          <w:p w14:paraId="2B02374F"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Acreditar certificado de técnico y/o tecnólogo de obras civiles o de construcción o afines.</w:t>
            </w:r>
          </w:p>
        </w:tc>
        <w:tc>
          <w:tcPr>
            <w:tcW w:w="5386" w:type="dxa"/>
          </w:tcPr>
          <w:p w14:paraId="0F109B22"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a doce (12) meses contados a partir de la fecha en la cual el ejerce legalmente el título de técnico y/o tecnólogo.</w:t>
            </w:r>
          </w:p>
          <w:p w14:paraId="0B1C1B2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p w14:paraId="5049882B"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Específica en actividades SISOMA en proyectos viales, para lo cual deberá presentar mínimo una certificación, que involucre la ejecución de estas actividades.</w:t>
            </w:r>
          </w:p>
        </w:tc>
      </w:tr>
      <w:tr w:rsidR="00B4194F" w:rsidRPr="000364A9" w14:paraId="63D4E791" w14:textId="77777777" w:rsidTr="0F759752">
        <w:trPr>
          <w:jc w:val="center"/>
        </w:trPr>
        <w:tc>
          <w:tcPr>
            <w:tcW w:w="1696" w:type="dxa"/>
            <w:vAlign w:val="center"/>
          </w:tcPr>
          <w:p w14:paraId="1C9CA28E" w14:textId="3D081ADA" w:rsidR="00B4194F" w:rsidRPr="000364A9" w:rsidRDefault="00B4194F" w:rsidP="00AA4CCD">
            <w:pPr>
              <w:widowControl w:val="0"/>
              <w:autoSpaceDE w:val="0"/>
              <w:autoSpaceDN w:val="0"/>
              <w:adjustRightInd/>
              <w:jc w:val="center"/>
              <w:rPr>
                <w:rFonts w:ascii="Arial" w:eastAsia="Arial Narrow" w:hAnsi="Arial" w:cs="Arial"/>
                <w:sz w:val="20"/>
                <w:lang w:val="es-CO" w:bidi="es-ES"/>
              </w:rPr>
            </w:pPr>
            <w:r w:rsidRPr="000364A9">
              <w:rPr>
                <w:rFonts w:ascii="Arial" w:eastAsia="Arial Narrow" w:hAnsi="Arial" w:cs="Arial"/>
                <w:b/>
                <w:sz w:val="20"/>
                <w:lang w:val="es-CO" w:bidi="es-ES"/>
              </w:rPr>
              <w:t>Asistente Administrativ</w:t>
            </w:r>
            <w:r w:rsidR="00673C0B" w:rsidRPr="000364A9">
              <w:rPr>
                <w:rFonts w:ascii="Arial" w:eastAsia="Arial Narrow" w:hAnsi="Arial" w:cs="Arial"/>
                <w:b/>
                <w:sz w:val="20"/>
                <w:lang w:val="es-CO" w:bidi="es-ES"/>
              </w:rPr>
              <w:t>o</w:t>
            </w:r>
          </w:p>
        </w:tc>
        <w:tc>
          <w:tcPr>
            <w:tcW w:w="2694" w:type="dxa"/>
          </w:tcPr>
          <w:p w14:paraId="4014DF41"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Técnico o tecnólogo en áreas afines a la administración y/o secretariado.</w:t>
            </w:r>
          </w:p>
        </w:tc>
        <w:tc>
          <w:tcPr>
            <w:tcW w:w="5386" w:type="dxa"/>
          </w:tcPr>
          <w:p w14:paraId="7BC586E5"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veinte cuatro (24) meses contados a partir del título solicitado.</w:t>
            </w:r>
          </w:p>
        </w:tc>
      </w:tr>
      <w:tr w:rsidR="00423B3B" w:rsidRPr="000364A9" w14:paraId="28C57C90" w14:textId="77777777" w:rsidTr="0F759752">
        <w:trPr>
          <w:jc w:val="center"/>
        </w:trPr>
        <w:tc>
          <w:tcPr>
            <w:tcW w:w="1696" w:type="dxa"/>
            <w:vAlign w:val="center"/>
          </w:tcPr>
          <w:p w14:paraId="360A95FD" w14:textId="42516611" w:rsidR="00423B3B" w:rsidRPr="000364A9" w:rsidRDefault="00E24265"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Archivista</w:t>
            </w:r>
          </w:p>
        </w:tc>
        <w:tc>
          <w:tcPr>
            <w:tcW w:w="2694" w:type="dxa"/>
          </w:tcPr>
          <w:p w14:paraId="4F28E6D9" w14:textId="5F389B7B" w:rsidR="00423B3B" w:rsidRPr="000364A9" w:rsidRDefault="00A961A5"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Título profesional</w:t>
            </w:r>
            <w:r w:rsidR="00C75B20" w:rsidRPr="000364A9">
              <w:rPr>
                <w:rFonts w:ascii="Arial" w:eastAsia="Arial Narrow" w:hAnsi="Arial" w:cs="Arial"/>
                <w:sz w:val="20"/>
                <w:lang w:val="es-CO" w:bidi="es-ES"/>
              </w:rPr>
              <w:t xml:space="preserve"> o </w:t>
            </w:r>
            <w:r w:rsidR="00F76103" w:rsidRPr="000364A9">
              <w:rPr>
                <w:rFonts w:ascii="Arial" w:eastAsia="Arial Narrow" w:hAnsi="Arial" w:cs="Arial"/>
                <w:sz w:val="20"/>
                <w:lang w:val="es-CO" w:bidi="es-ES"/>
              </w:rPr>
              <w:t>Tecnólogo</w:t>
            </w:r>
            <w:r w:rsidRPr="000364A9">
              <w:rPr>
                <w:rFonts w:ascii="Arial" w:eastAsia="Arial Narrow" w:hAnsi="Arial" w:cs="Arial"/>
                <w:sz w:val="20"/>
                <w:lang w:val="es-CO" w:bidi="es-ES"/>
              </w:rPr>
              <w:t>, con</w:t>
            </w:r>
            <w:r w:rsidR="002F6CDC"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 xml:space="preserve">tarjeta </w:t>
            </w:r>
            <w:r w:rsidR="0026140A" w:rsidRPr="000364A9">
              <w:rPr>
                <w:rFonts w:ascii="Arial" w:eastAsia="Arial Narrow" w:hAnsi="Arial" w:cs="Arial"/>
                <w:sz w:val="20"/>
                <w:lang w:val="es-CO" w:bidi="es-ES"/>
              </w:rPr>
              <w:t xml:space="preserve">profesional </w:t>
            </w:r>
            <w:r w:rsidRPr="000364A9">
              <w:rPr>
                <w:rFonts w:ascii="Arial" w:eastAsia="Arial Narrow" w:hAnsi="Arial" w:cs="Arial"/>
                <w:sz w:val="20"/>
                <w:lang w:val="es-CO" w:bidi="es-ES"/>
              </w:rPr>
              <w:t>vigente expedida por</w:t>
            </w:r>
            <w:r w:rsidR="002F6CDC"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el Colegio Colombiano</w:t>
            </w:r>
            <w:r w:rsidR="002F6CDC" w:rsidRPr="000364A9">
              <w:rPr>
                <w:rFonts w:ascii="Arial" w:eastAsia="Arial Narrow" w:hAnsi="Arial" w:cs="Arial"/>
                <w:sz w:val="20"/>
                <w:lang w:val="es-CO" w:bidi="es-ES"/>
              </w:rPr>
              <w:t xml:space="preserve"> </w:t>
            </w:r>
            <w:r w:rsidRPr="000364A9">
              <w:rPr>
                <w:rFonts w:ascii="Arial" w:eastAsia="Arial Narrow" w:hAnsi="Arial" w:cs="Arial"/>
                <w:sz w:val="20"/>
                <w:lang w:val="es-CO" w:bidi="es-ES"/>
              </w:rPr>
              <w:t>de Archivistas</w:t>
            </w:r>
            <w:r w:rsidR="002F6CDC" w:rsidRPr="000364A9">
              <w:rPr>
                <w:rFonts w:ascii="Arial" w:eastAsia="Arial Narrow" w:hAnsi="Arial" w:cs="Arial"/>
                <w:sz w:val="20"/>
                <w:lang w:val="es-CO" w:bidi="es-ES"/>
              </w:rPr>
              <w:t>.</w:t>
            </w:r>
          </w:p>
        </w:tc>
        <w:tc>
          <w:tcPr>
            <w:tcW w:w="5386" w:type="dxa"/>
          </w:tcPr>
          <w:p w14:paraId="6F2CE7CC" w14:textId="58B120E7" w:rsidR="00423B3B" w:rsidRPr="000364A9" w:rsidRDefault="009922CD"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Experiencia General no menor de veinticuatro meses (24) meses contados a partir de la fecha en la cual el profesional ejerce legalmente la profesión</w:t>
            </w:r>
            <w:r w:rsidR="003C1E19" w:rsidRPr="000364A9">
              <w:rPr>
                <w:rFonts w:ascii="Arial" w:eastAsia="Arial Narrow" w:hAnsi="Arial" w:cs="Arial"/>
                <w:sz w:val="20"/>
                <w:lang w:val="es-CO" w:bidi="es-ES"/>
              </w:rPr>
              <w:t xml:space="preserve"> o </w:t>
            </w:r>
            <w:r w:rsidR="007D57FD" w:rsidRPr="000364A9">
              <w:rPr>
                <w:rFonts w:ascii="Arial" w:eastAsia="Arial Narrow" w:hAnsi="Arial" w:cs="Arial"/>
                <w:sz w:val="20"/>
                <w:lang w:val="es-CO" w:bidi="es-ES"/>
              </w:rPr>
              <w:t>la tecnología.</w:t>
            </w:r>
          </w:p>
        </w:tc>
      </w:tr>
      <w:tr w:rsidR="00B4194F" w:rsidRPr="00A96B18" w14:paraId="329B3C05" w14:textId="77777777" w:rsidTr="0F759752">
        <w:trPr>
          <w:jc w:val="center"/>
        </w:trPr>
        <w:tc>
          <w:tcPr>
            <w:tcW w:w="1696" w:type="dxa"/>
            <w:vAlign w:val="center"/>
          </w:tcPr>
          <w:p w14:paraId="79C48090" w14:textId="77777777" w:rsidR="00B4194F" w:rsidRPr="000364A9" w:rsidRDefault="00B4194F" w:rsidP="00AA4CCD">
            <w:pPr>
              <w:widowControl w:val="0"/>
              <w:autoSpaceDE w:val="0"/>
              <w:autoSpaceDN w:val="0"/>
              <w:adjustRightInd/>
              <w:jc w:val="center"/>
              <w:rPr>
                <w:rFonts w:ascii="Arial" w:eastAsia="Arial Narrow" w:hAnsi="Arial" w:cs="Arial"/>
                <w:b/>
                <w:sz w:val="20"/>
                <w:lang w:val="es-CO" w:bidi="es-ES"/>
              </w:rPr>
            </w:pPr>
            <w:r w:rsidRPr="000364A9">
              <w:rPr>
                <w:rFonts w:ascii="Arial" w:eastAsia="Arial Narrow" w:hAnsi="Arial" w:cs="Arial"/>
                <w:b/>
                <w:sz w:val="20"/>
                <w:lang w:val="es-CO" w:bidi="es-ES"/>
              </w:rPr>
              <w:t>Conductor</w:t>
            </w:r>
          </w:p>
        </w:tc>
        <w:tc>
          <w:tcPr>
            <w:tcW w:w="2694" w:type="dxa"/>
          </w:tcPr>
          <w:p w14:paraId="0284FAD2" w14:textId="77777777" w:rsidR="00B4194F" w:rsidRPr="000364A9" w:rsidRDefault="00B4194F" w:rsidP="00AA4CCD">
            <w:pPr>
              <w:widowControl w:val="0"/>
              <w:autoSpaceDE w:val="0"/>
              <w:autoSpaceDN w:val="0"/>
              <w:adjustRightInd/>
              <w:rPr>
                <w:rFonts w:ascii="Arial" w:eastAsia="Arial Narrow" w:hAnsi="Arial" w:cs="Arial"/>
                <w:sz w:val="20"/>
                <w:lang w:val="es-CO" w:bidi="es-ES"/>
              </w:rPr>
            </w:pPr>
          </w:p>
        </w:tc>
        <w:tc>
          <w:tcPr>
            <w:tcW w:w="5386" w:type="dxa"/>
          </w:tcPr>
          <w:p w14:paraId="4296E9FC" w14:textId="77777777" w:rsidR="00B4194F" w:rsidRPr="00A96B18" w:rsidRDefault="00B4194F" w:rsidP="00AA4CCD">
            <w:pPr>
              <w:widowControl w:val="0"/>
              <w:autoSpaceDE w:val="0"/>
              <w:autoSpaceDN w:val="0"/>
              <w:adjustRightInd/>
              <w:rPr>
                <w:rFonts w:ascii="Arial" w:eastAsia="Arial Narrow" w:hAnsi="Arial" w:cs="Arial"/>
                <w:sz w:val="20"/>
                <w:lang w:val="es-CO" w:bidi="es-ES"/>
              </w:rPr>
            </w:pPr>
            <w:r w:rsidRPr="000364A9">
              <w:rPr>
                <w:rFonts w:ascii="Arial" w:eastAsia="Arial Narrow" w:hAnsi="Arial" w:cs="Arial"/>
                <w:sz w:val="20"/>
                <w:lang w:val="es-CO" w:bidi="es-ES"/>
              </w:rPr>
              <w:t>Con experiencia acreditada no inferior a veinticuatro (24) meses contados a partir de la fecha de expedición de la licencia de Conducción, la cual debe encontrarse vigente.</w:t>
            </w:r>
          </w:p>
        </w:tc>
      </w:tr>
    </w:tbl>
    <w:p w14:paraId="589BF1E4" w14:textId="758B669D" w:rsidR="00B4194F" w:rsidRPr="00A96B18" w:rsidRDefault="00B4194F" w:rsidP="00AA4CCD">
      <w:pPr>
        <w:widowControl w:val="0"/>
        <w:autoSpaceDE w:val="0"/>
        <w:autoSpaceDN w:val="0"/>
        <w:adjustRightInd/>
        <w:rPr>
          <w:rFonts w:ascii="Arial" w:eastAsia="Arial Narrow" w:hAnsi="Arial" w:cs="Arial"/>
          <w:b/>
          <w:bCs/>
          <w:sz w:val="20"/>
          <w:lang w:bidi="es-ES"/>
        </w:rPr>
      </w:pPr>
    </w:p>
    <w:p w14:paraId="554C7F04" w14:textId="71983963" w:rsidR="00607FCD" w:rsidRDefault="000C19D3" w:rsidP="00AA4CCD">
      <w:pPr>
        <w:widowControl w:val="0"/>
        <w:autoSpaceDE w:val="0"/>
        <w:autoSpaceDN w:val="0"/>
        <w:adjustRightInd/>
        <w:rPr>
          <w:rFonts w:ascii="Arial" w:eastAsia="Arial Narrow" w:hAnsi="Arial" w:cs="Arial"/>
          <w:sz w:val="20"/>
          <w:lang w:val="es-CO" w:bidi="es-ES"/>
        </w:rPr>
      </w:pPr>
      <w:r>
        <w:rPr>
          <w:rFonts w:ascii="Arial" w:eastAsia="Arial Narrow" w:hAnsi="Arial" w:cs="Arial"/>
          <w:sz w:val="20"/>
          <w:lang w:val="es-CO" w:bidi="es-ES"/>
        </w:rPr>
        <w:t xml:space="preserve">La cantidad y </w:t>
      </w:r>
      <w:r w:rsidR="6F2A1FEE" w:rsidRPr="6F2A1FEE">
        <w:rPr>
          <w:rFonts w:ascii="Arial" w:eastAsia="Arial Narrow" w:hAnsi="Arial" w:cs="Arial"/>
          <w:sz w:val="20"/>
          <w:lang w:val="es-CO" w:bidi="es-ES"/>
        </w:rPr>
        <w:t xml:space="preserve">porcentajes de dedicación del </w:t>
      </w:r>
      <w:r w:rsidR="00EF304E">
        <w:rPr>
          <w:rFonts w:ascii="Arial" w:eastAsia="Arial Narrow" w:hAnsi="Arial" w:cs="Arial"/>
          <w:sz w:val="20"/>
          <w:lang w:val="es-CO" w:bidi="es-ES"/>
        </w:rPr>
        <w:t>P</w:t>
      </w:r>
      <w:r w:rsidR="6F2A1FEE" w:rsidRPr="6F2A1FEE">
        <w:rPr>
          <w:rFonts w:ascii="Arial" w:eastAsia="Arial Narrow" w:hAnsi="Arial" w:cs="Arial"/>
          <w:sz w:val="20"/>
          <w:lang w:val="es-CO" w:bidi="es-ES"/>
        </w:rPr>
        <w:t xml:space="preserve">ersonal </w:t>
      </w:r>
      <w:r w:rsidR="00EF304E">
        <w:rPr>
          <w:rFonts w:ascii="Arial" w:eastAsia="Arial Narrow" w:hAnsi="Arial" w:cs="Arial"/>
          <w:sz w:val="20"/>
          <w:lang w:val="es-CO" w:bidi="es-ES"/>
        </w:rPr>
        <w:t>M</w:t>
      </w:r>
      <w:r w:rsidR="6F2A1FEE" w:rsidRPr="6F2A1FEE">
        <w:rPr>
          <w:rFonts w:ascii="Arial" w:eastAsia="Arial Narrow" w:hAnsi="Arial" w:cs="Arial"/>
          <w:sz w:val="20"/>
          <w:lang w:val="es-CO" w:bidi="es-ES"/>
        </w:rPr>
        <w:t xml:space="preserve">ínimo requerido corresponde a los relacionados </w:t>
      </w:r>
      <w:r>
        <w:rPr>
          <w:rFonts w:ascii="Arial" w:eastAsia="Arial Narrow" w:hAnsi="Arial" w:cs="Arial"/>
          <w:sz w:val="20"/>
          <w:lang w:val="es-CO" w:bidi="es-ES"/>
        </w:rPr>
        <w:t>en la siguiente tabla:</w:t>
      </w:r>
    </w:p>
    <w:p w14:paraId="59833AA4" w14:textId="1A6D8AF5" w:rsidR="000C19D3" w:rsidRDefault="000C19D3" w:rsidP="00AA4CCD">
      <w:pPr>
        <w:widowControl w:val="0"/>
        <w:autoSpaceDE w:val="0"/>
        <w:autoSpaceDN w:val="0"/>
        <w:adjustRightInd/>
        <w:rPr>
          <w:rFonts w:ascii="Arial" w:eastAsia="Arial Narrow" w:hAnsi="Arial" w:cs="Arial"/>
          <w:sz w:val="20"/>
          <w:lang w:val="es-CO" w:bidi="es-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4A0" w:firstRow="1" w:lastRow="0" w:firstColumn="1" w:lastColumn="0" w:noHBand="0" w:noVBand="1"/>
      </w:tblPr>
      <w:tblGrid>
        <w:gridCol w:w="2388"/>
        <w:gridCol w:w="1143"/>
        <w:gridCol w:w="1142"/>
        <w:gridCol w:w="1134"/>
        <w:gridCol w:w="1134"/>
        <w:gridCol w:w="1069"/>
        <w:gridCol w:w="1341"/>
      </w:tblGrid>
      <w:tr w:rsidR="000C19D3" w:rsidRPr="00C254C0" w14:paraId="2ECE3CFE" w14:textId="77777777" w:rsidTr="00C254C0">
        <w:trPr>
          <w:trHeight w:val="425"/>
          <w:tblHeader/>
          <w:jc w:val="center"/>
        </w:trPr>
        <w:tc>
          <w:tcPr>
            <w:tcW w:w="2388" w:type="dxa"/>
            <w:vMerge w:val="restart"/>
            <w:noWrap/>
            <w:vAlign w:val="center"/>
            <w:hideMark/>
          </w:tcPr>
          <w:p w14:paraId="6694D0D1"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CARGO / OFICIO</w:t>
            </w:r>
          </w:p>
        </w:tc>
        <w:tc>
          <w:tcPr>
            <w:tcW w:w="2285" w:type="dxa"/>
            <w:gridSpan w:val="2"/>
            <w:shd w:val="clear" w:color="000000" w:fill="E2EFDA"/>
            <w:vAlign w:val="center"/>
            <w:hideMark/>
          </w:tcPr>
          <w:p w14:paraId="761BBE3C"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ETAPA PREOPERATIVA</w:t>
            </w:r>
          </w:p>
        </w:tc>
        <w:tc>
          <w:tcPr>
            <w:tcW w:w="2268" w:type="dxa"/>
            <w:gridSpan w:val="2"/>
            <w:shd w:val="clear" w:color="000000" w:fill="E2EFDA"/>
            <w:vAlign w:val="center"/>
            <w:hideMark/>
          </w:tcPr>
          <w:p w14:paraId="215DFB9C"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ETAPA OPERATIVA</w:t>
            </w:r>
          </w:p>
        </w:tc>
        <w:tc>
          <w:tcPr>
            <w:tcW w:w="2410" w:type="dxa"/>
            <w:gridSpan w:val="2"/>
            <w:shd w:val="clear" w:color="000000" w:fill="E2EFDA"/>
            <w:vAlign w:val="center"/>
            <w:hideMark/>
          </w:tcPr>
          <w:p w14:paraId="2D8A543C"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ETAPA PREOPERATIVA O ETAPA OPERATIVA</w:t>
            </w:r>
          </w:p>
        </w:tc>
      </w:tr>
      <w:tr w:rsidR="000C19D3" w:rsidRPr="00C254C0" w14:paraId="3E1B9A2C" w14:textId="77777777" w:rsidTr="00C254C0">
        <w:trPr>
          <w:trHeight w:val="425"/>
          <w:tblHeader/>
          <w:jc w:val="center"/>
        </w:trPr>
        <w:tc>
          <w:tcPr>
            <w:tcW w:w="2388" w:type="dxa"/>
            <w:vMerge/>
            <w:vAlign w:val="center"/>
            <w:hideMark/>
          </w:tcPr>
          <w:p w14:paraId="3906A2C8" w14:textId="77777777" w:rsidR="000C19D3" w:rsidRPr="00C254C0" w:rsidRDefault="000C19D3" w:rsidP="000C19D3">
            <w:pPr>
              <w:adjustRightInd/>
              <w:jc w:val="left"/>
              <w:rPr>
                <w:rFonts w:ascii="Arial" w:eastAsia="Times New Roman" w:hAnsi="Arial" w:cs="Arial"/>
                <w:b/>
                <w:bCs/>
                <w:sz w:val="16"/>
                <w:szCs w:val="16"/>
                <w:lang w:val="es-CO" w:eastAsia="es-CO"/>
              </w:rPr>
            </w:pPr>
          </w:p>
        </w:tc>
        <w:tc>
          <w:tcPr>
            <w:tcW w:w="2285" w:type="dxa"/>
            <w:gridSpan w:val="2"/>
            <w:shd w:val="clear" w:color="000000" w:fill="F2F2F2"/>
            <w:vAlign w:val="center"/>
            <w:hideMark/>
          </w:tcPr>
          <w:p w14:paraId="4E9FA993"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FASE CONSTRUCCIÓN</w:t>
            </w:r>
          </w:p>
        </w:tc>
        <w:tc>
          <w:tcPr>
            <w:tcW w:w="2268" w:type="dxa"/>
            <w:gridSpan w:val="2"/>
            <w:shd w:val="clear" w:color="000000" w:fill="F2F2F2"/>
            <w:vAlign w:val="center"/>
            <w:hideMark/>
          </w:tcPr>
          <w:p w14:paraId="5E393ADA"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 xml:space="preserve"> FASE OPERACIÓN Y MANTENIMIENTO  </w:t>
            </w:r>
          </w:p>
        </w:tc>
        <w:tc>
          <w:tcPr>
            <w:tcW w:w="2410" w:type="dxa"/>
            <w:gridSpan w:val="2"/>
            <w:shd w:val="clear" w:color="000000" w:fill="F2F2F2"/>
            <w:vAlign w:val="center"/>
            <w:hideMark/>
          </w:tcPr>
          <w:p w14:paraId="54939DDA"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OBRAS MENORES</w:t>
            </w:r>
          </w:p>
        </w:tc>
      </w:tr>
      <w:tr w:rsidR="000C19D3" w:rsidRPr="00C254C0" w14:paraId="20211B7C" w14:textId="77777777" w:rsidTr="00C254C0">
        <w:trPr>
          <w:trHeight w:val="678"/>
          <w:tblHeader/>
          <w:jc w:val="center"/>
        </w:trPr>
        <w:tc>
          <w:tcPr>
            <w:tcW w:w="2388" w:type="dxa"/>
            <w:vMerge/>
            <w:vAlign w:val="center"/>
            <w:hideMark/>
          </w:tcPr>
          <w:p w14:paraId="43F66BFE" w14:textId="77777777" w:rsidR="000C19D3" w:rsidRPr="00C254C0" w:rsidRDefault="000C19D3" w:rsidP="000C19D3">
            <w:pPr>
              <w:adjustRightInd/>
              <w:jc w:val="left"/>
              <w:rPr>
                <w:rFonts w:ascii="Arial" w:eastAsia="Times New Roman" w:hAnsi="Arial" w:cs="Arial"/>
                <w:b/>
                <w:bCs/>
                <w:sz w:val="16"/>
                <w:szCs w:val="16"/>
                <w:lang w:val="es-CO" w:eastAsia="es-CO"/>
              </w:rPr>
            </w:pPr>
          </w:p>
        </w:tc>
        <w:tc>
          <w:tcPr>
            <w:tcW w:w="1143" w:type="dxa"/>
            <w:vAlign w:val="center"/>
            <w:hideMark/>
          </w:tcPr>
          <w:p w14:paraId="5F99B93A"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CANTIDAD DE PERSONAS</w:t>
            </w:r>
          </w:p>
        </w:tc>
        <w:tc>
          <w:tcPr>
            <w:tcW w:w="1142" w:type="dxa"/>
            <w:vAlign w:val="center"/>
            <w:hideMark/>
          </w:tcPr>
          <w:p w14:paraId="2763CAA0"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 DE DEDICACION</w:t>
            </w:r>
          </w:p>
        </w:tc>
        <w:tc>
          <w:tcPr>
            <w:tcW w:w="1134" w:type="dxa"/>
            <w:vAlign w:val="center"/>
            <w:hideMark/>
          </w:tcPr>
          <w:p w14:paraId="3A612CD3"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CANTIDAD DE PERSONAS</w:t>
            </w:r>
          </w:p>
        </w:tc>
        <w:tc>
          <w:tcPr>
            <w:tcW w:w="1134" w:type="dxa"/>
            <w:vAlign w:val="center"/>
            <w:hideMark/>
          </w:tcPr>
          <w:p w14:paraId="3D01662E"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 DE DEDICACION</w:t>
            </w:r>
          </w:p>
        </w:tc>
        <w:tc>
          <w:tcPr>
            <w:tcW w:w="1069" w:type="dxa"/>
            <w:vAlign w:val="center"/>
            <w:hideMark/>
          </w:tcPr>
          <w:p w14:paraId="79B9D025"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CANTIDAD DE PERSONAS</w:t>
            </w:r>
          </w:p>
        </w:tc>
        <w:tc>
          <w:tcPr>
            <w:tcW w:w="1341" w:type="dxa"/>
            <w:vAlign w:val="center"/>
            <w:hideMark/>
          </w:tcPr>
          <w:p w14:paraId="687308AF" w14:textId="77777777" w:rsidR="000C19D3" w:rsidRPr="00C254C0" w:rsidRDefault="000C19D3" w:rsidP="000C19D3">
            <w:pPr>
              <w:adjustRightInd/>
              <w:jc w:val="center"/>
              <w:rPr>
                <w:rFonts w:ascii="Arial" w:eastAsia="Times New Roman" w:hAnsi="Arial" w:cs="Arial"/>
                <w:b/>
                <w:bCs/>
                <w:sz w:val="16"/>
                <w:szCs w:val="16"/>
                <w:lang w:val="es-CO" w:eastAsia="es-CO"/>
              </w:rPr>
            </w:pPr>
            <w:r w:rsidRPr="00C254C0">
              <w:rPr>
                <w:rFonts w:ascii="Arial" w:eastAsia="Times New Roman" w:hAnsi="Arial" w:cs="Arial"/>
                <w:b/>
                <w:bCs/>
                <w:sz w:val="16"/>
                <w:szCs w:val="16"/>
                <w:lang w:val="es-CO" w:eastAsia="es-CO"/>
              </w:rPr>
              <w:t>% DE DEDICACION</w:t>
            </w:r>
          </w:p>
        </w:tc>
      </w:tr>
      <w:tr w:rsidR="000C19D3" w:rsidRPr="00C254C0" w14:paraId="54C716DC" w14:textId="77777777" w:rsidTr="00C254C0">
        <w:trPr>
          <w:trHeight w:val="284"/>
          <w:jc w:val="center"/>
        </w:trPr>
        <w:tc>
          <w:tcPr>
            <w:tcW w:w="2388" w:type="dxa"/>
            <w:noWrap/>
            <w:vAlign w:val="center"/>
            <w:hideMark/>
          </w:tcPr>
          <w:p w14:paraId="05DFF693"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Director de Interventoría</w:t>
            </w:r>
          </w:p>
        </w:tc>
        <w:tc>
          <w:tcPr>
            <w:tcW w:w="1143" w:type="dxa"/>
            <w:noWrap/>
            <w:vAlign w:val="center"/>
            <w:hideMark/>
          </w:tcPr>
          <w:p w14:paraId="7C0316E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D9384C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3F59716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655F5AB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069" w:type="dxa"/>
            <w:noWrap/>
            <w:vAlign w:val="center"/>
            <w:hideMark/>
          </w:tcPr>
          <w:p w14:paraId="162845C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220A6DB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r>
      <w:tr w:rsidR="000C19D3" w:rsidRPr="00C254C0" w14:paraId="1D05D046" w14:textId="77777777" w:rsidTr="00C254C0">
        <w:trPr>
          <w:trHeight w:val="284"/>
          <w:jc w:val="center"/>
        </w:trPr>
        <w:tc>
          <w:tcPr>
            <w:tcW w:w="2388" w:type="dxa"/>
            <w:noWrap/>
            <w:vAlign w:val="center"/>
            <w:hideMark/>
          </w:tcPr>
          <w:p w14:paraId="74C4EB2F"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Subdirector Técnico - Operativo</w:t>
            </w:r>
          </w:p>
        </w:tc>
        <w:tc>
          <w:tcPr>
            <w:tcW w:w="1143" w:type="dxa"/>
            <w:noWrap/>
            <w:vAlign w:val="center"/>
            <w:hideMark/>
          </w:tcPr>
          <w:p w14:paraId="417F4E2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BE707F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79294C9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406D4AF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3BE1285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7D65AB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D0B2AE3" w14:textId="77777777" w:rsidTr="00C254C0">
        <w:trPr>
          <w:trHeight w:val="284"/>
          <w:jc w:val="center"/>
        </w:trPr>
        <w:tc>
          <w:tcPr>
            <w:tcW w:w="2388" w:type="dxa"/>
            <w:noWrap/>
            <w:vAlign w:val="center"/>
            <w:hideMark/>
          </w:tcPr>
          <w:p w14:paraId="0313BC44"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Subdirector Financiero</w:t>
            </w:r>
          </w:p>
        </w:tc>
        <w:tc>
          <w:tcPr>
            <w:tcW w:w="1143" w:type="dxa"/>
            <w:noWrap/>
            <w:vAlign w:val="center"/>
            <w:hideMark/>
          </w:tcPr>
          <w:p w14:paraId="272A1DF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5CCA5D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6701EA9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4F90738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73ACB40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383039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FF8FEB6" w14:textId="77777777" w:rsidTr="00C254C0">
        <w:trPr>
          <w:trHeight w:val="284"/>
          <w:jc w:val="center"/>
        </w:trPr>
        <w:tc>
          <w:tcPr>
            <w:tcW w:w="2388" w:type="dxa"/>
            <w:noWrap/>
            <w:vAlign w:val="center"/>
            <w:hideMark/>
          </w:tcPr>
          <w:p w14:paraId="507903AE"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Sudirector Jurídico</w:t>
            </w:r>
          </w:p>
        </w:tc>
        <w:tc>
          <w:tcPr>
            <w:tcW w:w="1143" w:type="dxa"/>
            <w:noWrap/>
            <w:vAlign w:val="center"/>
            <w:hideMark/>
          </w:tcPr>
          <w:p w14:paraId="4D8F136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04E87DE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66321FA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2BF5B16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069" w:type="dxa"/>
            <w:noWrap/>
            <w:vAlign w:val="center"/>
            <w:hideMark/>
          </w:tcPr>
          <w:p w14:paraId="0BA44EF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975D4D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75010F6" w14:textId="77777777" w:rsidTr="00C254C0">
        <w:trPr>
          <w:trHeight w:val="284"/>
          <w:jc w:val="center"/>
        </w:trPr>
        <w:tc>
          <w:tcPr>
            <w:tcW w:w="2388" w:type="dxa"/>
            <w:noWrap/>
            <w:vAlign w:val="center"/>
            <w:hideMark/>
          </w:tcPr>
          <w:p w14:paraId="5E504D3A" w14:textId="49DCD354"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Ambiental</w:t>
            </w:r>
          </w:p>
        </w:tc>
        <w:tc>
          <w:tcPr>
            <w:tcW w:w="1143" w:type="dxa"/>
            <w:noWrap/>
            <w:vAlign w:val="center"/>
            <w:hideMark/>
          </w:tcPr>
          <w:p w14:paraId="49AFA45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240FB5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41F63E7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1EC77F1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6663C56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C9A2DF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95E848A" w14:textId="77777777" w:rsidTr="00C254C0">
        <w:trPr>
          <w:trHeight w:val="284"/>
          <w:jc w:val="center"/>
        </w:trPr>
        <w:tc>
          <w:tcPr>
            <w:tcW w:w="2388" w:type="dxa"/>
            <w:noWrap/>
            <w:vAlign w:val="center"/>
            <w:hideMark/>
          </w:tcPr>
          <w:p w14:paraId="35A7863C"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Residente Social</w:t>
            </w:r>
          </w:p>
        </w:tc>
        <w:tc>
          <w:tcPr>
            <w:tcW w:w="1143" w:type="dxa"/>
            <w:noWrap/>
            <w:vAlign w:val="center"/>
            <w:hideMark/>
          </w:tcPr>
          <w:p w14:paraId="76D56F9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52775E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05E3350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875143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3E96872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2FCBF47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6B33CAE1" w14:textId="77777777" w:rsidTr="00C254C0">
        <w:trPr>
          <w:trHeight w:val="284"/>
          <w:jc w:val="center"/>
        </w:trPr>
        <w:tc>
          <w:tcPr>
            <w:tcW w:w="2388" w:type="dxa"/>
            <w:noWrap/>
            <w:vAlign w:val="center"/>
            <w:hideMark/>
          </w:tcPr>
          <w:p w14:paraId="5A0F52AF"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Operativo</w:t>
            </w:r>
          </w:p>
        </w:tc>
        <w:tc>
          <w:tcPr>
            <w:tcW w:w="1143" w:type="dxa"/>
            <w:noWrap/>
            <w:vAlign w:val="center"/>
            <w:hideMark/>
          </w:tcPr>
          <w:p w14:paraId="18E3F86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CBCCE9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724F8FB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14A27B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44E3750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650D284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6244F38" w14:textId="77777777" w:rsidTr="00C254C0">
        <w:trPr>
          <w:trHeight w:val="284"/>
          <w:jc w:val="center"/>
        </w:trPr>
        <w:tc>
          <w:tcPr>
            <w:tcW w:w="2388" w:type="dxa"/>
            <w:noWrap/>
            <w:vAlign w:val="center"/>
            <w:hideMark/>
          </w:tcPr>
          <w:p w14:paraId="3CFB05C9"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Técnico</w:t>
            </w:r>
          </w:p>
        </w:tc>
        <w:tc>
          <w:tcPr>
            <w:tcW w:w="1143" w:type="dxa"/>
            <w:noWrap/>
            <w:vAlign w:val="center"/>
            <w:hideMark/>
          </w:tcPr>
          <w:p w14:paraId="0519C72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8FA534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4658928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4EFAC59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057B560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679FFD0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r>
      <w:tr w:rsidR="000C19D3" w:rsidRPr="00C254C0" w14:paraId="08347ADD" w14:textId="77777777" w:rsidTr="00C254C0">
        <w:trPr>
          <w:trHeight w:val="284"/>
          <w:jc w:val="center"/>
        </w:trPr>
        <w:tc>
          <w:tcPr>
            <w:tcW w:w="2388" w:type="dxa"/>
            <w:noWrap/>
            <w:vAlign w:val="center"/>
            <w:hideMark/>
          </w:tcPr>
          <w:p w14:paraId="4A000710"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Túneles</w:t>
            </w:r>
          </w:p>
        </w:tc>
        <w:tc>
          <w:tcPr>
            <w:tcW w:w="1143" w:type="dxa"/>
            <w:noWrap/>
            <w:vAlign w:val="center"/>
            <w:hideMark/>
          </w:tcPr>
          <w:p w14:paraId="7E1BC3F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0A3A65D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7D6224C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392AA6B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34497C1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022A432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5993A5B" w14:textId="77777777" w:rsidTr="00C254C0">
        <w:trPr>
          <w:trHeight w:val="284"/>
          <w:jc w:val="center"/>
        </w:trPr>
        <w:tc>
          <w:tcPr>
            <w:tcW w:w="2388" w:type="dxa"/>
            <w:noWrap/>
            <w:vAlign w:val="center"/>
            <w:hideMark/>
          </w:tcPr>
          <w:p w14:paraId="605A129A"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Puentes</w:t>
            </w:r>
          </w:p>
        </w:tc>
        <w:tc>
          <w:tcPr>
            <w:tcW w:w="1143" w:type="dxa"/>
            <w:noWrap/>
            <w:vAlign w:val="center"/>
            <w:hideMark/>
          </w:tcPr>
          <w:p w14:paraId="7A887F2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6181DF0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4E5587F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424E4E6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51226AF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06E12E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4D6B34B6" w14:textId="77777777" w:rsidTr="00C254C0">
        <w:trPr>
          <w:trHeight w:val="284"/>
          <w:jc w:val="center"/>
        </w:trPr>
        <w:tc>
          <w:tcPr>
            <w:tcW w:w="2388" w:type="dxa"/>
            <w:noWrap/>
            <w:vAlign w:val="center"/>
            <w:hideMark/>
          </w:tcPr>
          <w:p w14:paraId="7260AA05"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Geólogo</w:t>
            </w:r>
          </w:p>
        </w:tc>
        <w:tc>
          <w:tcPr>
            <w:tcW w:w="1143" w:type="dxa"/>
            <w:noWrap/>
            <w:vAlign w:val="center"/>
            <w:hideMark/>
          </w:tcPr>
          <w:p w14:paraId="0167706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85049E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3B2F1F7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19D8199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125A702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28D47C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8E43C66" w14:textId="77777777" w:rsidTr="00C254C0">
        <w:trPr>
          <w:trHeight w:val="284"/>
          <w:jc w:val="center"/>
        </w:trPr>
        <w:tc>
          <w:tcPr>
            <w:tcW w:w="2388" w:type="dxa"/>
            <w:noWrap/>
            <w:vAlign w:val="center"/>
            <w:hideMark/>
          </w:tcPr>
          <w:p w14:paraId="24D20EBF"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de Redes</w:t>
            </w:r>
          </w:p>
        </w:tc>
        <w:tc>
          <w:tcPr>
            <w:tcW w:w="1143" w:type="dxa"/>
            <w:noWrap/>
            <w:vAlign w:val="center"/>
            <w:hideMark/>
          </w:tcPr>
          <w:p w14:paraId="298C8D0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00C197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3B3AD49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5AFA41D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4DBD2D5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6D81916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279B9B9D" w14:textId="77777777" w:rsidTr="00C254C0">
        <w:trPr>
          <w:trHeight w:val="284"/>
          <w:jc w:val="center"/>
        </w:trPr>
        <w:tc>
          <w:tcPr>
            <w:tcW w:w="2388" w:type="dxa"/>
            <w:noWrap/>
            <w:vAlign w:val="center"/>
            <w:hideMark/>
          </w:tcPr>
          <w:p w14:paraId="36EDBFC4"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Residente SISO</w:t>
            </w:r>
          </w:p>
        </w:tc>
        <w:tc>
          <w:tcPr>
            <w:tcW w:w="1143" w:type="dxa"/>
            <w:noWrap/>
            <w:vAlign w:val="center"/>
            <w:hideMark/>
          </w:tcPr>
          <w:p w14:paraId="59E28A3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62DD027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53B3BE8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1A14F8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1475E6D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0A264B7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C4F2D0E" w14:textId="77777777" w:rsidTr="00C254C0">
        <w:trPr>
          <w:trHeight w:val="425"/>
          <w:jc w:val="center"/>
        </w:trPr>
        <w:tc>
          <w:tcPr>
            <w:tcW w:w="2388" w:type="dxa"/>
            <w:noWrap/>
            <w:vAlign w:val="center"/>
            <w:hideMark/>
          </w:tcPr>
          <w:p w14:paraId="17AD8B9D"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Experto en Sistemas Inteligentes de Transporte</w:t>
            </w:r>
          </w:p>
        </w:tc>
        <w:tc>
          <w:tcPr>
            <w:tcW w:w="1143" w:type="dxa"/>
            <w:noWrap/>
            <w:vAlign w:val="center"/>
            <w:hideMark/>
          </w:tcPr>
          <w:p w14:paraId="77D1B4A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30BD0A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375108E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ACFB5D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4D80328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A203A9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81548B8" w14:textId="77777777" w:rsidTr="00C254C0">
        <w:trPr>
          <w:trHeight w:val="425"/>
          <w:jc w:val="center"/>
        </w:trPr>
        <w:tc>
          <w:tcPr>
            <w:tcW w:w="2388" w:type="dxa"/>
            <w:noWrap/>
            <w:vAlign w:val="center"/>
            <w:hideMark/>
          </w:tcPr>
          <w:p w14:paraId="64805F1B"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Sistemas (Túnel)</w:t>
            </w:r>
          </w:p>
        </w:tc>
        <w:tc>
          <w:tcPr>
            <w:tcW w:w="1143" w:type="dxa"/>
            <w:noWrap/>
            <w:vAlign w:val="center"/>
            <w:hideMark/>
          </w:tcPr>
          <w:p w14:paraId="2BCD73A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03DB06F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04A7132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89604A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4E3D337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CEC29E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792D44B3" w14:textId="77777777" w:rsidTr="00C254C0">
        <w:trPr>
          <w:trHeight w:val="284"/>
          <w:jc w:val="center"/>
        </w:trPr>
        <w:tc>
          <w:tcPr>
            <w:tcW w:w="2388" w:type="dxa"/>
            <w:noWrap/>
            <w:vAlign w:val="center"/>
            <w:hideMark/>
          </w:tcPr>
          <w:p w14:paraId="4393991B"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Estructuras</w:t>
            </w:r>
          </w:p>
        </w:tc>
        <w:tc>
          <w:tcPr>
            <w:tcW w:w="1143" w:type="dxa"/>
            <w:noWrap/>
            <w:vAlign w:val="center"/>
            <w:hideMark/>
          </w:tcPr>
          <w:p w14:paraId="1065679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D44E4D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770B56F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0914BD5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7BB08AA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3EC3C63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r>
      <w:tr w:rsidR="000C19D3" w:rsidRPr="00C254C0" w14:paraId="2DB6AC03" w14:textId="77777777" w:rsidTr="00C254C0">
        <w:trPr>
          <w:trHeight w:val="284"/>
          <w:jc w:val="center"/>
        </w:trPr>
        <w:tc>
          <w:tcPr>
            <w:tcW w:w="2388" w:type="dxa"/>
            <w:noWrap/>
            <w:vAlign w:val="center"/>
            <w:hideMark/>
          </w:tcPr>
          <w:p w14:paraId="58B178D8"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Pavimentos</w:t>
            </w:r>
          </w:p>
        </w:tc>
        <w:tc>
          <w:tcPr>
            <w:tcW w:w="1143" w:type="dxa"/>
            <w:noWrap/>
            <w:vAlign w:val="center"/>
            <w:hideMark/>
          </w:tcPr>
          <w:p w14:paraId="2B75CD0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6146BE0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71F63AB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0E373C3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069" w:type="dxa"/>
            <w:noWrap/>
            <w:vAlign w:val="center"/>
            <w:hideMark/>
          </w:tcPr>
          <w:p w14:paraId="780E23F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5186524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r>
      <w:tr w:rsidR="000C19D3" w:rsidRPr="00C254C0" w14:paraId="68A670F5" w14:textId="77777777" w:rsidTr="00C254C0">
        <w:trPr>
          <w:trHeight w:val="284"/>
          <w:jc w:val="center"/>
        </w:trPr>
        <w:tc>
          <w:tcPr>
            <w:tcW w:w="2388" w:type="dxa"/>
            <w:noWrap/>
            <w:vAlign w:val="center"/>
            <w:hideMark/>
          </w:tcPr>
          <w:p w14:paraId="53F1C2C9"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Túneles</w:t>
            </w:r>
          </w:p>
        </w:tc>
        <w:tc>
          <w:tcPr>
            <w:tcW w:w="1143" w:type="dxa"/>
            <w:noWrap/>
            <w:vAlign w:val="center"/>
            <w:hideMark/>
          </w:tcPr>
          <w:p w14:paraId="7CCA6EB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D071AB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149867B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5CEFEB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069" w:type="dxa"/>
            <w:noWrap/>
            <w:vAlign w:val="center"/>
            <w:hideMark/>
          </w:tcPr>
          <w:p w14:paraId="610D9CC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624434E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360253DB" w14:textId="77777777" w:rsidTr="00C254C0">
        <w:trPr>
          <w:trHeight w:val="425"/>
          <w:jc w:val="center"/>
        </w:trPr>
        <w:tc>
          <w:tcPr>
            <w:tcW w:w="2388" w:type="dxa"/>
            <w:noWrap/>
            <w:vAlign w:val="center"/>
            <w:hideMark/>
          </w:tcPr>
          <w:p w14:paraId="5448450A"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Geotecnia y Suelos</w:t>
            </w:r>
          </w:p>
        </w:tc>
        <w:tc>
          <w:tcPr>
            <w:tcW w:w="1143" w:type="dxa"/>
            <w:noWrap/>
            <w:vAlign w:val="center"/>
            <w:hideMark/>
          </w:tcPr>
          <w:p w14:paraId="738D68E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2FE185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38F8CB4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B9A239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2353A9A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5B9F363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r>
      <w:tr w:rsidR="000C19D3" w:rsidRPr="00C254C0" w14:paraId="34E0F350" w14:textId="77777777" w:rsidTr="00C254C0">
        <w:trPr>
          <w:trHeight w:val="425"/>
          <w:jc w:val="center"/>
        </w:trPr>
        <w:tc>
          <w:tcPr>
            <w:tcW w:w="2388" w:type="dxa"/>
            <w:noWrap/>
            <w:vAlign w:val="center"/>
            <w:hideMark/>
          </w:tcPr>
          <w:p w14:paraId="1257B8ED"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Hidráulica e Hidrología</w:t>
            </w:r>
          </w:p>
        </w:tc>
        <w:tc>
          <w:tcPr>
            <w:tcW w:w="1143" w:type="dxa"/>
            <w:noWrap/>
            <w:vAlign w:val="center"/>
            <w:hideMark/>
          </w:tcPr>
          <w:p w14:paraId="4A5E10B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5B36A2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1EFB82A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1D0148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069" w:type="dxa"/>
            <w:noWrap/>
            <w:vAlign w:val="center"/>
            <w:hideMark/>
          </w:tcPr>
          <w:p w14:paraId="16AFC93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70C83FB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F7A0D57" w14:textId="77777777" w:rsidTr="00C254C0">
        <w:trPr>
          <w:trHeight w:val="284"/>
          <w:jc w:val="center"/>
        </w:trPr>
        <w:tc>
          <w:tcPr>
            <w:tcW w:w="2388" w:type="dxa"/>
            <w:noWrap/>
            <w:vAlign w:val="center"/>
            <w:hideMark/>
          </w:tcPr>
          <w:p w14:paraId="34E30ED8"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Vías</w:t>
            </w:r>
          </w:p>
        </w:tc>
        <w:tc>
          <w:tcPr>
            <w:tcW w:w="1143" w:type="dxa"/>
            <w:noWrap/>
            <w:vAlign w:val="center"/>
            <w:hideMark/>
          </w:tcPr>
          <w:p w14:paraId="05BD329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64A6E3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3073505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52DE901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c>
          <w:tcPr>
            <w:tcW w:w="1069" w:type="dxa"/>
            <w:noWrap/>
            <w:vAlign w:val="center"/>
            <w:hideMark/>
          </w:tcPr>
          <w:p w14:paraId="3F4BBFA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804C4C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42434B6E" w14:textId="77777777" w:rsidTr="00C254C0">
        <w:trPr>
          <w:trHeight w:val="425"/>
          <w:jc w:val="center"/>
        </w:trPr>
        <w:tc>
          <w:tcPr>
            <w:tcW w:w="2388" w:type="dxa"/>
            <w:noWrap/>
            <w:vAlign w:val="center"/>
            <w:hideMark/>
          </w:tcPr>
          <w:p w14:paraId="585E8AE9"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en Seguridad Industrial y Salud Ocupacional</w:t>
            </w:r>
          </w:p>
        </w:tc>
        <w:tc>
          <w:tcPr>
            <w:tcW w:w="1143" w:type="dxa"/>
            <w:noWrap/>
            <w:vAlign w:val="center"/>
            <w:hideMark/>
          </w:tcPr>
          <w:p w14:paraId="3E03F15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384EC1F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40740A6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EBF096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c>
          <w:tcPr>
            <w:tcW w:w="1069" w:type="dxa"/>
            <w:noWrap/>
            <w:vAlign w:val="center"/>
            <w:hideMark/>
          </w:tcPr>
          <w:p w14:paraId="41D95A7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A6F4B3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34E7C256" w14:textId="77777777" w:rsidTr="00C254C0">
        <w:trPr>
          <w:trHeight w:val="284"/>
          <w:jc w:val="center"/>
        </w:trPr>
        <w:tc>
          <w:tcPr>
            <w:tcW w:w="2388" w:type="dxa"/>
            <w:noWrap/>
            <w:vAlign w:val="center"/>
            <w:hideMark/>
          </w:tcPr>
          <w:p w14:paraId="2AB18118"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Especialista Ambiental</w:t>
            </w:r>
          </w:p>
        </w:tc>
        <w:tc>
          <w:tcPr>
            <w:tcW w:w="1143" w:type="dxa"/>
            <w:noWrap/>
            <w:vAlign w:val="center"/>
            <w:hideMark/>
          </w:tcPr>
          <w:p w14:paraId="76B2502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31B9F19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4575E66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5715C2C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c>
          <w:tcPr>
            <w:tcW w:w="1069" w:type="dxa"/>
            <w:noWrap/>
            <w:vAlign w:val="center"/>
            <w:hideMark/>
          </w:tcPr>
          <w:p w14:paraId="78DD5A2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ED9580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23F2023" w14:textId="77777777" w:rsidTr="00C254C0">
        <w:trPr>
          <w:trHeight w:val="425"/>
          <w:jc w:val="center"/>
        </w:trPr>
        <w:tc>
          <w:tcPr>
            <w:tcW w:w="2388" w:type="dxa"/>
            <w:noWrap/>
            <w:vAlign w:val="center"/>
            <w:hideMark/>
          </w:tcPr>
          <w:p w14:paraId="3A17240D"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xml:space="preserve">Especialista en Tránsito y Transporte </w:t>
            </w:r>
          </w:p>
        </w:tc>
        <w:tc>
          <w:tcPr>
            <w:tcW w:w="1143" w:type="dxa"/>
            <w:noWrap/>
            <w:vAlign w:val="center"/>
            <w:hideMark/>
          </w:tcPr>
          <w:p w14:paraId="24CED32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D873D2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3841238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5FC0A1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211CFD3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702AD21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r>
      <w:tr w:rsidR="000C19D3" w:rsidRPr="00C254C0" w14:paraId="4EA43491" w14:textId="77777777" w:rsidTr="00C254C0">
        <w:trPr>
          <w:trHeight w:val="425"/>
          <w:jc w:val="center"/>
        </w:trPr>
        <w:tc>
          <w:tcPr>
            <w:tcW w:w="2388" w:type="dxa"/>
            <w:noWrap/>
            <w:vAlign w:val="center"/>
            <w:hideMark/>
          </w:tcPr>
          <w:p w14:paraId="1AC090EB"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Abogado Especialista en Derecho Administrativo</w:t>
            </w:r>
          </w:p>
        </w:tc>
        <w:tc>
          <w:tcPr>
            <w:tcW w:w="1143" w:type="dxa"/>
            <w:noWrap/>
            <w:vAlign w:val="center"/>
            <w:hideMark/>
          </w:tcPr>
          <w:p w14:paraId="688455A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37D77A3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60780B1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84F126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069" w:type="dxa"/>
            <w:noWrap/>
            <w:vAlign w:val="center"/>
            <w:hideMark/>
          </w:tcPr>
          <w:p w14:paraId="0C82D6F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27D5C7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025A9C4" w14:textId="77777777" w:rsidTr="00C254C0">
        <w:trPr>
          <w:trHeight w:val="284"/>
          <w:jc w:val="center"/>
        </w:trPr>
        <w:tc>
          <w:tcPr>
            <w:tcW w:w="2388" w:type="dxa"/>
            <w:noWrap/>
            <w:vAlign w:val="center"/>
            <w:hideMark/>
          </w:tcPr>
          <w:p w14:paraId="0C818ACD"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Abogado Gestión Predial</w:t>
            </w:r>
          </w:p>
        </w:tc>
        <w:tc>
          <w:tcPr>
            <w:tcW w:w="1143" w:type="dxa"/>
            <w:noWrap/>
            <w:vAlign w:val="center"/>
            <w:hideMark/>
          </w:tcPr>
          <w:p w14:paraId="60B6921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70E8DD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646427A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152147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069" w:type="dxa"/>
            <w:noWrap/>
            <w:vAlign w:val="center"/>
            <w:hideMark/>
          </w:tcPr>
          <w:p w14:paraId="74E93C6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2BE32F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731D867" w14:textId="77777777" w:rsidTr="00C254C0">
        <w:trPr>
          <w:trHeight w:val="284"/>
          <w:jc w:val="center"/>
        </w:trPr>
        <w:tc>
          <w:tcPr>
            <w:tcW w:w="2388" w:type="dxa"/>
            <w:noWrap/>
            <w:vAlign w:val="center"/>
            <w:hideMark/>
          </w:tcPr>
          <w:p w14:paraId="3FEE7B6D"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Eléctrico</w:t>
            </w:r>
          </w:p>
        </w:tc>
        <w:tc>
          <w:tcPr>
            <w:tcW w:w="1143" w:type="dxa"/>
            <w:noWrap/>
            <w:vAlign w:val="center"/>
            <w:hideMark/>
          </w:tcPr>
          <w:p w14:paraId="3B01D96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0FEB76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56CF134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6124813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c>
          <w:tcPr>
            <w:tcW w:w="1069" w:type="dxa"/>
            <w:noWrap/>
            <w:vAlign w:val="center"/>
            <w:hideMark/>
          </w:tcPr>
          <w:p w14:paraId="507DC15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036F26D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2E983663" w14:textId="77777777" w:rsidTr="00C254C0">
        <w:trPr>
          <w:trHeight w:val="284"/>
          <w:jc w:val="center"/>
        </w:trPr>
        <w:tc>
          <w:tcPr>
            <w:tcW w:w="2388" w:type="dxa"/>
            <w:noWrap/>
            <w:vAlign w:val="center"/>
            <w:hideMark/>
          </w:tcPr>
          <w:p w14:paraId="6E47B5A4"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Mecánico</w:t>
            </w:r>
          </w:p>
        </w:tc>
        <w:tc>
          <w:tcPr>
            <w:tcW w:w="1143" w:type="dxa"/>
            <w:noWrap/>
            <w:vAlign w:val="center"/>
            <w:hideMark/>
          </w:tcPr>
          <w:p w14:paraId="501046B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B74E6B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20%</w:t>
            </w:r>
          </w:p>
        </w:tc>
        <w:tc>
          <w:tcPr>
            <w:tcW w:w="1134" w:type="dxa"/>
            <w:noWrap/>
            <w:vAlign w:val="center"/>
            <w:hideMark/>
          </w:tcPr>
          <w:p w14:paraId="6EC3E25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6BCEA74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w:t>
            </w:r>
          </w:p>
        </w:tc>
        <w:tc>
          <w:tcPr>
            <w:tcW w:w="1069" w:type="dxa"/>
            <w:noWrap/>
            <w:vAlign w:val="center"/>
            <w:hideMark/>
          </w:tcPr>
          <w:p w14:paraId="71F424E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E37E71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571D4730" w14:textId="77777777" w:rsidTr="00C254C0">
        <w:trPr>
          <w:trHeight w:val="425"/>
          <w:jc w:val="center"/>
        </w:trPr>
        <w:tc>
          <w:tcPr>
            <w:tcW w:w="2388" w:type="dxa"/>
            <w:noWrap/>
            <w:vAlign w:val="center"/>
            <w:hideMark/>
          </w:tcPr>
          <w:p w14:paraId="206B529A"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Auditor de Sistemas de Peajes y/o Pesaje y/o Tarifas</w:t>
            </w:r>
          </w:p>
        </w:tc>
        <w:tc>
          <w:tcPr>
            <w:tcW w:w="1143" w:type="dxa"/>
            <w:noWrap/>
            <w:vAlign w:val="center"/>
            <w:hideMark/>
          </w:tcPr>
          <w:p w14:paraId="504CACB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88B6EC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08253BD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776148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27FF56D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09B2517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5A3E7EE" w14:textId="77777777" w:rsidTr="00C254C0">
        <w:trPr>
          <w:trHeight w:val="425"/>
          <w:jc w:val="center"/>
        </w:trPr>
        <w:tc>
          <w:tcPr>
            <w:tcW w:w="2388" w:type="dxa"/>
            <w:noWrap/>
            <w:vAlign w:val="center"/>
            <w:hideMark/>
          </w:tcPr>
          <w:p w14:paraId="1940EABC"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Aseguramiento y Gestión de la Calidad</w:t>
            </w:r>
          </w:p>
        </w:tc>
        <w:tc>
          <w:tcPr>
            <w:tcW w:w="1143" w:type="dxa"/>
            <w:noWrap/>
            <w:vAlign w:val="center"/>
            <w:hideMark/>
          </w:tcPr>
          <w:p w14:paraId="6A79F02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62FF21C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70BF6A5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A5F7B6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3C0DD23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79458F6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0C67305" w14:textId="77777777" w:rsidTr="00C254C0">
        <w:trPr>
          <w:trHeight w:val="425"/>
          <w:jc w:val="center"/>
        </w:trPr>
        <w:tc>
          <w:tcPr>
            <w:tcW w:w="2388" w:type="dxa"/>
            <w:noWrap/>
            <w:vAlign w:val="center"/>
            <w:hideMark/>
          </w:tcPr>
          <w:p w14:paraId="7C053B26"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Auditor Interno de Calidad</w:t>
            </w:r>
          </w:p>
        </w:tc>
        <w:tc>
          <w:tcPr>
            <w:tcW w:w="1143" w:type="dxa"/>
            <w:noWrap/>
            <w:vAlign w:val="center"/>
            <w:hideMark/>
          </w:tcPr>
          <w:p w14:paraId="6FBB08A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547E59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623F42C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2FF2527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7E528E9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034741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34D18DE6" w14:textId="77777777" w:rsidTr="00C254C0">
        <w:trPr>
          <w:trHeight w:val="425"/>
          <w:jc w:val="center"/>
        </w:trPr>
        <w:tc>
          <w:tcPr>
            <w:tcW w:w="2388" w:type="dxa"/>
            <w:noWrap/>
            <w:vAlign w:val="center"/>
            <w:hideMark/>
          </w:tcPr>
          <w:p w14:paraId="28374130"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Auditor Seguridad Vial</w:t>
            </w:r>
          </w:p>
        </w:tc>
        <w:tc>
          <w:tcPr>
            <w:tcW w:w="1143" w:type="dxa"/>
            <w:noWrap/>
            <w:vAlign w:val="center"/>
            <w:hideMark/>
          </w:tcPr>
          <w:p w14:paraId="6ACC950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57DBEB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0409C9C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068F58C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444C75B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44D07F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73674CC9" w14:textId="77777777" w:rsidTr="00C254C0">
        <w:trPr>
          <w:trHeight w:val="284"/>
          <w:jc w:val="center"/>
        </w:trPr>
        <w:tc>
          <w:tcPr>
            <w:tcW w:w="2388" w:type="dxa"/>
            <w:noWrap/>
            <w:vAlign w:val="center"/>
            <w:hideMark/>
          </w:tcPr>
          <w:p w14:paraId="663D8F30"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Predial</w:t>
            </w:r>
          </w:p>
        </w:tc>
        <w:tc>
          <w:tcPr>
            <w:tcW w:w="1143" w:type="dxa"/>
            <w:noWrap/>
            <w:vAlign w:val="center"/>
            <w:hideMark/>
          </w:tcPr>
          <w:p w14:paraId="62AB0E1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748402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09D2E48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7A96C5C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052DFA8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FF0A62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A26EBB6" w14:textId="77777777" w:rsidTr="00C254C0">
        <w:trPr>
          <w:trHeight w:val="284"/>
          <w:jc w:val="center"/>
        </w:trPr>
        <w:tc>
          <w:tcPr>
            <w:tcW w:w="2388" w:type="dxa"/>
            <w:noWrap/>
            <w:vAlign w:val="center"/>
            <w:hideMark/>
          </w:tcPr>
          <w:p w14:paraId="5CF99ED3"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Financiero</w:t>
            </w:r>
          </w:p>
        </w:tc>
        <w:tc>
          <w:tcPr>
            <w:tcW w:w="1143" w:type="dxa"/>
            <w:noWrap/>
            <w:vAlign w:val="center"/>
            <w:hideMark/>
          </w:tcPr>
          <w:p w14:paraId="6F4EDC6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3F69DD1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5B52AF0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0E10FE2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069" w:type="dxa"/>
            <w:noWrap/>
            <w:vAlign w:val="center"/>
            <w:hideMark/>
          </w:tcPr>
          <w:p w14:paraId="3CF1EB0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27D1C6A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0FCA1A8A" w14:textId="77777777" w:rsidTr="00C254C0">
        <w:trPr>
          <w:trHeight w:val="284"/>
          <w:jc w:val="center"/>
        </w:trPr>
        <w:tc>
          <w:tcPr>
            <w:tcW w:w="2388" w:type="dxa"/>
            <w:noWrap/>
            <w:vAlign w:val="center"/>
            <w:hideMark/>
          </w:tcPr>
          <w:p w14:paraId="622D5FA2"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Contable</w:t>
            </w:r>
          </w:p>
        </w:tc>
        <w:tc>
          <w:tcPr>
            <w:tcW w:w="1143" w:type="dxa"/>
            <w:noWrap/>
            <w:vAlign w:val="center"/>
            <w:hideMark/>
          </w:tcPr>
          <w:p w14:paraId="01BAC4B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51A35F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099429A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40DF68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76B8831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F8A23E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6C3A4D9B" w14:textId="77777777" w:rsidTr="00C254C0">
        <w:trPr>
          <w:trHeight w:val="284"/>
          <w:jc w:val="center"/>
        </w:trPr>
        <w:tc>
          <w:tcPr>
            <w:tcW w:w="2388" w:type="dxa"/>
            <w:noWrap/>
            <w:vAlign w:val="center"/>
            <w:hideMark/>
          </w:tcPr>
          <w:p w14:paraId="5768D4A8"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Ambiental</w:t>
            </w:r>
          </w:p>
        </w:tc>
        <w:tc>
          <w:tcPr>
            <w:tcW w:w="1143" w:type="dxa"/>
            <w:noWrap/>
            <w:vAlign w:val="center"/>
            <w:hideMark/>
          </w:tcPr>
          <w:p w14:paraId="6BB3178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09AA8D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584BA08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685B7C1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069" w:type="dxa"/>
            <w:noWrap/>
            <w:vAlign w:val="center"/>
            <w:hideMark/>
          </w:tcPr>
          <w:p w14:paraId="18B47F0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F7944D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BD87264" w14:textId="77777777" w:rsidTr="00C254C0">
        <w:trPr>
          <w:trHeight w:val="284"/>
          <w:jc w:val="center"/>
        </w:trPr>
        <w:tc>
          <w:tcPr>
            <w:tcW w:w="2388" w:type="dxa"/>
            <w:noWrap/>
            <w:vAlign w:val="center"/>
            <w:hideMark/>
          </w:tcPr>
          <w:p w14:paraId="13C036A9"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Profesional Riesgos</w:t>
            </w:r>
          </w:p>
        </w:tc>
        <w:tc>
          <w:tcPr>
            <w:tcW w:w="1143" w:type="dxa"/>
            <w:noWrap/>
            <w:vAlign w:val="center"/>
            <w:hideMark/>
          </w:tcPr>
          <w:p w14:paraId="4FFDB4E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311F50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72F1279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2887B75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7991AAD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6455092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2BA8A9B5" w14:textId="77777777" w:rsidTr="00C254C0">
        <w:trPr>
          <w:trHeight w:val="284"/>
          <w:jc w:val="center"/>
        </w:trPr>
        <w:tc>
          <w:tcPr>
            <w:tcW w:w="2388" w:type="dxa"/>
            <w:noWrap/>
            <w:vAlign w:val="center"/>
            <w:hideMark/>
          </w:tcPr>
          <w:p w14:paraId="59A937EC"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Auxiliar</w:t>
            </w:r>
          </w:p>
        </w:tc>
        <w:tc>
          <w:tcPr>
            <w:tcW w:w="1143" w:type="dxa"/>
            <w:noWrap/>
            <w:vAlign w:val="center"/>
            <w:hideMark/>
          </w:tcPr>
          <w:p w14:paraId="4BD3518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04EB2DA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4D439E2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616743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1675311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28E9AB7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771965C5" w14:textId="77777777" w:rsidTr="00C254C0">
        <w:trPr>
          <w:trHeight w:val="284"/>
          <w:jc w:val="center"/>
        </w:trPr>
        <w:tc>
          <w:tcPr>
            <w:tcW w:w="2388" w:type="dxa"/>
            <w:noWrap/>
            <w:vAlign w:val="center"/>
            <w:hideMark/>
          </w:tcPr>
          <w:p w14:paraId="00835562"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Ingeniero Auxiliar ANI</w:t>
            </w:r>
          </w:p>
        </w:tc>
        <w:tc>
          <w:tcPr>
            <w:tcW w:w="1143" w:type="dxa"/>
            <w:noWrap/>
            <w:vAlign w:val="center"/>
            <w:hideMark/>
          </w:tcPr>
          <w:p w14:paraId="496F2EC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96329A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7C42571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814029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52B54B9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02140F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2809F2E2" w14:textId="77777777" w:rsidTr="00C254C0">
        <w:trPr>
          <w:trHeight w:val="284"/>
          <w:jc w:val="center"/>
        </w:trPr>
        <w:tc>
          <w:tcPr>
            <w:tcW w:w="2388" w:type="dxa"/>
            <w:shd w:val="clear" w:color="000000" w:fill="FFFFFF"/>
            <w:noWrap/>
            <w:vAlign w:val="center"/>
            <w:hideMark/>
          </w:tcPr>
          <w:p w14:paraId="2462356C"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Auxiliar de Ingeniería</w:t>
            </w:r>
          </w:p>
        </w:tc>
        <w:tc>
          <w:tcPr>
            <w:tcW w:w="1143" w:type="dxa"/>
            <w:noWrap/>
            <w:vAlign w:val="center"/>
            <w:hideMark/>
          </w:tcPr>
          <w:p w14:paraId="66A837A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E6B6C6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5A29FBB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17A9741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5AD7786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1734319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479930FA" w14:textId="77777777" w:rsidTr="00C254C0">
        <w:trPr>
          <w:trHeight w:val="284"/>
          <w:jc w:val="center"/>
        </w:trPr>
        <w:tc>
          <w:tcPr>
            <w:tcW w:w="2388" w:type="dxa"/>
            <w:noWrap/>
            <w:vAlign w:val="center"/>
            <w:hideMark/>
          </w:tcPr>
          <w:p w14:paraId="20B7901C"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Auxiliar Predial</w:t>
            </w:r>
          </w:p>
        </w:tc>
        <w:tc>
          <w:tcPr>
            <w:tcW w:w="1143" w:type="dxa"/>
            <w:noWrap/>
            <w:vAlign w:val="center"/>
            <w:hideMark/>
          </w:tcPr>
          <w:p w14:paraId="3D204B0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1AEA2E1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24F81D0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5D7F41A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7605A96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240040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44491C9A" w14:textId="77777777" w:rsidTr="00C254C0">
        <w:trPr>
          <w:trHeight w:val="284"/>
          <w:jc w:val="center"/>
        </w:trPr>
        <w:tc>
          <w:tcPr>
            <w:tcW w:w="2388" w:type="dxa"/>
            <w:noWrap/>
            <w:vAlign w:val="center"/>
            <w:hideMark/>
          </w:tcPr>
          <w:p w14:paraId="5AF8D03E"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Auxiliar Social</w:t>
            </w:r>
          </w:p>
        </w:tc>
        <w:tc>
          <w:tcPr>
            <w:tcW w:w="1143" w:type="dxa"/>
            <w:noWrap/>
            <w:vAlign w:val="center"/>
            <w:hideMark/>
          </w:tcPr>
          <w:p w14:paraId="1659CA2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0DAD9FD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58D9311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134" w:type="dxa"/>
            <w:noWrap/>
            <w:vAlign w:val="center"/>
            <w:hideMark/>
          </w:tcPr>
          <w:p w14:paraId="1F3C946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069" w:type="dxa"/>
            <w:noWrap/>
            <w:vAlign w:val="center"/>
            <w:hideMark/>
          </w:tcPr>
          <w:p w14:paraId="7216CA0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6F5048E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4E49CEE9" w14:textId="77777777" w:rsidTr="00C254C0">
        <w:trPr>
          <w:trHeight w:val="425"/>
          <w:jc w:val="center"/>
        </w:trPr>
        <w:tc>
          <w:tcPr>
            <w:tcW w:w="2388" w:type="dxa"/>
            <w:noWrap/>
            <w:vAlign w:val="center"/>
            <w:hideMark/>
          </w:tcPr>
          <w:p w14:paraId="43DB2BEB" w14:textId="65C0C456"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xml:space="preserve">Auxiliar de </w:t>
            </w:r>
            <w:r w:rsidR="00C254C0" w:rsidRPr="00C254C0">
              <w:rPr>
                <w:rFonts w:ascii="Arial" w:eastAsia="Times New Roman" w:hAnsi="Arial" w:cs="Arial"/>
                <w:color w:val="000000"/>
                <w:sz w:val="16"/>
                <w:szCs w:val="16"/>
                <w:lang w:val="es-CO" w:eastAsia="es-CO"/>
              </w:rPr>
              <w:t>Ingeniería Peajes</w:t>
            </w:r>
            <w:r w:rsidRPr="00C254C0">
              <w:rPr>
                <w:rFonts w:ascii="Arial" w:eastAsia="Times New Roman" w:hAnsi="Arial" w:cs="Arial"/>
                <w:color w:val="000000"/>
                <w:sz w:val="16"/>
                <w:szCs w:val="16"/>
                <w:lang w:val="es-CO" w:eastAsia="es-CO"/>
              </w:rPr>
              <w:t xml:space="preserve"> y Operativo</w:t>
            </w:r>
          </w:p>
        </w:tc>
        <w:tc>
          <w:tcPr>
            <w:tcW w:w="1143" w:type="dxa"/>
            <w:noWrap/>
            <w:vAlign w:val="center"/>
            <w:hideMark/>
          </w:tcPr>
          <w:p w14:paraId="4A30A66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476C4A3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2068959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673FD21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166BAF7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3C36824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332666F" w14:textId="77777777" w:rsidTr="00C254C0">
        <w:trPr>
          <w:trHeight w:val="284"/>
          <w:jc w:val="center"/>
        </w:trPr>
        <w:tc>
          <w:tcPr>
            <w:tcW w:w="2388" w:type="dxa"/>
            <w:noWrap/>
            <w:vAlign w:val="center"/>
            <w:hideMark/>
          </w:tcPr>
          <w:p w14:paraId="00938EE0"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Topógrafo</w:t>
            </w:r>
          </w:p>
        </w:tc>
        <w:tc>
          <w:tcPr>
            <w:tcW w:w="1143" w:type="dxa"/>
            <w:noWrap/>
            <w:vAlign w:val="center"/>
            <w:hideMark/>
          </w:tcPr>
          <w:p w14:paraId="37DCCCC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CA8472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4EBF9C0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27D2B7F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59E7D09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2D39757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r>
      <w:tr w:rsidR="000C19D3" w:rsidRPr="00C254C0" w14:paraId="009CDCA8" w14:textId="77777777" w:rsidTr="00C254C0">
        <w:trPr>
          <w:trHeight w:val="284"/>
          <w:jc w:val="center"/>
        </w:trPr>
        <w:tc>
          <w:tcPr>
            <w:tcW w:w="2388" w:type="dxa"/>
            <w:noWrap/>
            <w:vAlign w:val="center"/>
            <w:hideMark/>
          </w:tcPr>
          <w:p w14:paraId="0F906D2B"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Cadenero I</w:t>
            </w:r>
          </w:p>
        </w:tc>
        <w:tc>
          <w:tcPr>
            <w:tcW w:w="1143" w:type="dxa"/>
            <w:noWrap/>
            <w:vAlign w:val="center"/>
            <w:hideMark/>
          </w:tcPr>
          <w:p w14:paraId="32B8D0F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7735F62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50%</w:t>
            </w:r>
          </w:p>
        </w:tc>
        <w:tc>
          <w:tcPr>
            <w:tcW w:w="1134" w:type="dxa"/>
            <w:noWrap/>
            <w:vAlign w:val="center"/>
            <w:hideMark/>
          </w:tcPr>
          <w:p w14:paraId="6C317FF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42066D43"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0B9A710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3EEF745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r>
      <w:tr w:rsidR="000C19D3" w:rsidRPr="00C254C0" w14:paraId="6E7F30B9" w14:textId="77777777" w:rsidTr="00C254C0">
        <w:trPr>
          <w:trHeight w:val="284"/>
          <w:jc w:val="center"/>
        </w:trPr>
        <w:tc>
          <w:tcPr>
            <w:tcW w:w="2388" w:type="dxa"/>
            <w:noWrap/>
            <w:vAlign w:val="center"/>
            <w:hideMark/>
          </w:tcPr>
          <w:p w14:paraId="1CC9B97B"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Cadenero II</w:t>
            </w:r>
          </w:p>
        </w:tc>
        <w:tc>
          <w:tcPr>
            <w:tcW w:w="1143" w:type="dxa"/>
            <w:noWrap/>
            <w:vAlign w:val="center"/>
            <w:hideMark/>
          </w:tcPr>
          <w:p w14:paraId="01DD60C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4D5478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25250655"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870B14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364DAA14"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5C8282B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r>
      <w:tr w:rsidR="000C19D3" w:rsidRPr="00C254C0" w14:paraId="2A6D23CB" w14:textId="77777777" w:rsidTr="00C254C0">
        <w:trPr>
          <w:trHeight w:val="284"/>
          <w:jc w:val="center"/>
        </w:trPr>
        <w:tc>
          <w:tcPr>
            <w:tcW w:w="2388" w:type="dxa"/>
            <w:noWrap/>
            <w:vAlign w:val="center"/>
            <w:hideMark/>
          </w:tcPr>
          <w:p w14:paraId="207D2C2F"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xml:space="preserve">Inspector de Obra </w:t>
            </w:r>
          </w:p>
        </w:tc>
        <w:tc>
          <w:tcPr>
            <w:tcW w:w="1143" w:type="dxa"/>
            <w:noWrap/>
            <w:vAlign w:val="center"/>
            <w:hideMark/>
          </w:tcPr>
          <w:p w14:paraId="7D14CE0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230E34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488BAA4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31113CD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7D56E687"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09D6C9A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r>
      <w:tr w:rsidR="000C19D3" w:rsidRPr="00C254C0" w14:paraId="48037D0B" w14:textId="77777777" w:rsidTr="00C254C0">
        <w:trPr>
          <w:trHeight w:val="284"/>
          <w:jc w:val="center"/>
        </w:trPr>
        <w:tc>
          <w:tcPr>
            <w:tcW w:w="2388" w:type="dxa"/>
            <w:noWrap/>
            <w:vAlign w:val="center"/>
            <w:hideMark/>
          </w:tcPr>
          <w:p w14:paraId="3802F2D8"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Inspector SISOMA</w:t>
            </w:r>
          </w:p>
        </w:tc>
        <w:tc>
          <w:tcPr>
            <w:tcW w:w="1143" w:type="dxa"/>
            <w:noWrap/>
            <w:vAlign w:val="center"/>
            <w:hideMark/>
          </w:tcPr>
          <w:p w14:paraId="642B28F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66CFD6D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4E72A02B"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E77813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69A3FA0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2BBFED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7647BB8F" w14:textId="77777777" w:rsidTr="00C254C0">
        <w:trPr>
          <w:trHeight w:val="284"/>
          <w:jc w:val="center"/>
        </w:trPr>
        <w:tc>
          <w:tcPr>
            <w:tcW w:w="2388" w:type="dxa"/>
            <w:noWrap/>
            <w:vAlign w:val="center"/>
            <w:hideMark/>
          </w:tcPr>
          <w:p w14:paraId="48E0E41D" w14:textId="38CFE9EB" w:rsidR="000C19D3" w:rsidRPr="00C254C0" w:rsidRDefault="00C254C0"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Archivista</w:t>
            </w:r>
          </w:p>
        </w:tc>
        <w:tc>
          <w:tcPr>
            <w:tcW w:w="1143" w:type="dxa"/>
            <w:noWrap/>
            <w:vAlign w:val="center"/>
            <w:hideMark/>
          </w:tcPr>
          <w:p w14:paraId="769C138F"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5CA74BC9"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134" w:type="dxa"/>
            <w:noWrap/>
            <w:vAlign w:val="center"/>
            <w:hideMark/>
          </w:tcPr>
          <w:p w14:paraId="19133B2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11D13EE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25%</w:t>
            </w:r>
          </w:p>
        </w:tc>
        <w:tc>
          <w:tcPr>
            <w:tcW w:w="1069" w:type="dxa"/>
            <w:noWrap/>
            <w:vAlign w:val="center"/>
            <w:hideMark/>
          </w:tcPr>
          <w:p w14:paraId="236707C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42A2FBD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17A2F62E" w14:textId="77777777" w:rsidTr="00C254C0">
        <w:trPr>
          <w:trHeight w:val="284"/>
          <w:jc w:val="center"/>
        </w:trPr>
        <w:tc>
          <w:tcPr>
            <w:tcW w:w="2388" w:type="dxa"/>
            <w:noWrap/>
            <w:vAlign w:val="center"/>
            <w:hideMark/>
          </w:tcPr>
          <w:p w14:paraId="38F34387"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Asistente Administrativo</w:t>
            </w:r>
          </w:p>
        </w:tc>
        <w:tc>
          <w:tcPr>
            <w:tcW w:w="1143" w:type="dxa"/>
            <w:noWrap/>
            <w:vAlign w:val="center"/>
            <w:hideMark/>
          </w:tcPr>
          <w:p w14:paraId="67726AA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42" w:type="dxa"/>
            <w:noWrap/>
            <w:vAlign w:val="center"/>
            <w:hideMark/>
          </w:tcPr>
          <w:p w14:paraId="2B7390D8"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0B887D1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134" w:type="dxa"/>
            <w:noWrap/>
            <w:vAlign w:val="center"/>
            <w:hideMark/>
          </w:tcPr>
          <w:p w14:paraId="0E32E3C6"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5158DA4D"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c>
          <w:tcPr>
            <w:tcW w:w="1341" w:type="dxa"/>
            <w:noWrap/>
            <w:vAlign w:val="center"/>
            <w:hideMark/>
          </w:tcPr>
          <w:p w14:paraId="58BB9EBA"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 </w:t>
            </w:r>
          </w:p>
        </w:tc>
      </w:tr>
      <w:tr w:rsidR="000C19D3" w:rsidRPr="00C254C0" w14:paraId="3AF7772B" w14:textId="77777777" w:rsidTr="00C254C0">
        <w:trPr>
          <w:trHeight w:val="284"/>
          <w:jc w:val="center"/>
        </w:trPr>
        <w:tc>
          <w:tcPr>
            <w:tcW w:w="2388" w:type="dxa"/>
            <w:noWrap/>
            <w:vAlign w:val="center"/>
            <w:hideMark/>
          </w:tcPr>
          <w:p w14:paraId="61CAF0CA" w14:textId="77777777" w:rsidR="000C19D3" w:rsidRPr="00C254C0" w:rsidRDefault="000C19D3" w:rsidP="000C19D3">
            <w:pPr>
              <w:adjustRightInd/>
              <w:jc w:val="left"/>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Conductor</w:t>
            </w:r>
          </w:p>
        </w:tc>
        <w:tc>
          <w:tcPr>
            <w:tcW w:w="1143" w:type="dxa"/>
            <w:noWrap/>
            <w:vAlign w:val="center"/>
            <w:hideMark/>
          </w:tcPr>
          <w:p w14:paraId="41846A6C"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3</w:t>
            </w:r>
          </w:p>
        </w:tc>
        <w:tc>
          <w:tcPr>
            <w:tcW w:w="1142" w:type="dxa"/>
            <w:noWrap/>
            <w:vAlign w:val="center"/>
            <w:hideMark/>
          </w:tcPr>
          <w:p w14:paraId="0FF3807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134" w:type="dxa"/>
            <w:noWrap/>
            <w:vAlign w:val="center"/>
            <w:hideMark/>
          </w:tcPr>
          <w:p w14:paraId="0B92FBF1"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3</w:t>
            </w:r>
          </w:p>
        </w:tc>
        <w:tc>
          <w:tcPr>
            <w:tcW w:w="1134" w:type="dxa"/>
            <w:noWrap/>
            <w:vAlign w:val="center"/>
            <w:hideMark/>
          </w:tcPr>
          <w:p w14:paraId="20D80952"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c>
          <w:tcPr>
            <w:tcW w:w="1069" w:type="dxa"/>
            <w:noWrap/>
            <w:vAlign w:val="center"/>
            <w:hideMark/>
          </w:tcPr>
          <w:p w14:paraId="1AEA4E2E"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w:t>
            </w:r>
          </w:p>
        </w:tc>
        <w:tc>
          <w:tcPr>
            <w:tcW w:w="1341" w:type="dxa"/>
            <w:noWrap/>
            <w:vAlign w:val="center"/>
            <w:hideMark/>
          </w:tcPr>
          <w:p w14:paraId="29C607D0" w14:textId="77777777" w:rsidR="000C19D3" w:rsidRPr="00C254C0" w:rsidRDefault="000C19D3" w:rsidP="000C19D3">
            <w:pPr>
              <w:adjustRightInd/>
              <w:jc w:val="center"/>
              <w:rPr>
                <w:rFonts w:ascii="Arial" w:eastAsia="Times New Roman" w:hAnsi="Arial" w:cs="Arial"/>
                <w:color w:val="000000"/>
                <w:sz w:val="16"/>
                <w:szCs w:val="16"/>
                <w:lang w:val="es-CO" w:eastAsia="es-CO"/>
              </w:rPr>
            </w:pPr>
            <w:r w:rsidRPr="00C254C0">
              <w:rPr>
                <w:rFonts w:ascii="Arial" w:eastAsia="Times New Roman" w:hAnsi="Arial" w:cs="Arial"/>
                <w:color w:val="000000"/>
                <w:sz w:val="16"/>
                <w:szCs w:val="16"/>
                <w:lang w:val="es-CO" w:eastAsia="es-CO"/>
              </w:rPr>
              <w:t>100%</w:t>
            </w:r>
          </w:p>
        </w:tc>
      </w:tr>
    </w:tbl>
    <w:p w14:paraId="7778A9A0" w14:textId="77777777" w:rsidR="000C19D3" w:rsidRPr="00A96B18" w:rsidRDefault="000C19D3" w:rsidP="00AA4CCD">
      <w:pPr>
        <w:widowControl w:val="0"/>
        <w:autoSpaceDE w:val="0"/>
        <w:autoSpaceDN w:val="0"/>
        <w:adjustRightInd/>
        <w:rPr>
          <w:rFonts w:ascii="Arial" w:eastAsia="Arial Narrow" w:hAnsi="Arial" w:cs="Arial"/>
          <w:sz w:val="20"/>
          <w:lang w:val="es-CO" w:bidi="es-ES"/>
        </w:rPr>
      </w:pPr>
    </w:p>
    <w:p w14:paraId="52518C8D" w14:textId="77777777" w:rsidR="00C66735" w:rsidRPr="00A96B18" w:rsidRDefault="00C66735" w:rsidP="00AA4CCD">
      <w:pPr>
        <w:widowControl w:val="0"/>
        <w:autoSpaceDE w:val="0"/>
        <w:autoSpaceDN w:val="0"/>
        <w:adjustRightInd/>
        <w:rPr>
          <w:rFonts w:ascii="Arial" w:eastAsia="Arial Narrow" w:hAnsi="Arial" w:cs="Arial"/>
          <w:sz w:val="20"/>
          <w:lang w:val="es-CO" w:bidi="es-ES"/>
        </w:rPr>
      </w:pPr>
    </w:p>
    <w:p w14:paraId="64892F92" w14:textId="7382D512" w:rsidR="00977496" w:rsidRPr="00A96B18" w:rsidRDefault="00977496" w:rsidP="00AA4CCD">
      <w:pPr>
        <w:adjustRightInd/>
        <w:rPr>
          <w:rFonts w:ascii="Arial" w:hAnsi="Arial" w:cs="Arial"/>
          <w:sz w:val="20"/>
          <w:lang w:val="es-CO"/>
        </w:rPr>
      </w:pPr>
      <w:r w:rsidRPr="00A96B18">
        <w:rPr>
          <w:rFonts w:ascii="Arial" w:hAnsi="Arial" w:cs="Arial"/>
          <w:sz w:val="20"/>
          <w:lang w:val="es-CO"/>
        </w:rPr>
        <w:t>Nota: Para acreditar requisitos referentes a la experiencia éstos se probarán mediante certificación o constancia en la que deberá indicar:</w:t>
      </w:r>
    </w:p>
    <w:p w14:paraId="7D3501E8" w14:textId="77777777" w:rsidR="009020F0" w:rsidRPr="00A96B18" w:rsidRDefault="009020F0" w:rsidP="00AA4CCD">
      <w:pPr>
        <w:adjustRightInd/>
        <w:rPr>
          <w:rFonts w:ascii="Arial" w:hAnsi="Arial" w:cs="Arial"/>
          <w:sz w:val="20"/>
          <w:lang w:val="es-CO"/>
        </w:rPr>
      </w:pPr>
    </w:p>
    <w:p w14:paraId="7DF2EDA5" w14:textId="482E82AC"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Nombre de la empresa, Entidad o persona natural o jurídica a quien haya prestado sus servicios</w:t>
      </w:r>
      <w:r w:rsidR="00DF1446" w:rsidRPr="00A96B18">
        <w:rPr>
          <w:rFonts w:ascii="Arial" w:hAnsi="Arial" w:cs="Arial"/>
          <w:sz w:val="20"/>
          <w:lang w:val="es-CO"/>
        </w:rPr>
        <w:t>.</w:t>
      </w:r>
    </w:p>
    <w:p w14:paraId="6B93CB93" w14:textId="3B57E3FD"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Dirección y teléfono</w:t>
      </w:r>
      <w:r w:rsidR="00DF1446" w:rsidRPr="00A96B18">
        <w:rPr>
          <w:rFonts w:ascii="Arial" w:hAnsi="Arial" w:cs="Arial"/>
          <w:sz w:val="20"/>
          <w:lang w:val="es-CO"/>
        </w:rPr>
        <w:t>.</w:t>
      </w:r>
    </w:p>
    <w:p w14:paraId="1FF5B154" w14:textId="77777777"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Fecha de ingreso y de retiro de la entidad o empresa donde laboró.</w:t>
      </w:r>
    </w:p>
    <w:p w14:paraId="2FA09EC9" w14:textId="70ACB2E9"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Denominación del cargo o empleo desempeñado</w:t>
      </w:r>
      <w:r w:rsidR="00B061A0" w:rsidRPr="00A96B18">
        <w:rPr>
          <w:rFonts w:ascii="Arial" w:hAnsi="Arial" w:cs="Arial"/>
          <w:sz w:val="20"/>
          <w:lang w:val="es-CO"/>
        </w:rPr>
        <w:t>.</w:t>
      </w:r>
    </w:p>
    <w:p w14:paraId="3FF8527F" w14:textId="2C588FAE"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Descripción de las funciones desempeñadas</w:t>
      </w:r>
      <w:r w:rsidR="00B061A0" w:rsidRPr="00A96B18">
        <w:rPr>
          <w:rFonts w:ascii="Arial" w:hAnsi="Arial" w:cs="Arial"/>
          <w:sz w:val="20"/>
          <w:lang w:val="es-CO"/>
        </w:rPr>
        <w:t>.</w:t>
      </w:r>
    </w:p>
    <w:p w14:paraId="3481A4EF" w14:textId="1F37D58A"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Intensidad horaria (si la vinculación es inferior a ocho horas diarias) o porcentaje de dedicación</w:t>
      </w:r>
      <w:r w:rsidR="00B061A0" w:rsidRPr="00A96B18">
        <w:rPr>
          <w:rFonts w:ascii="Arial" w:hAnsi="Arial" w:cs="Arial"/>
          <w:sz w:val="20"/>
          <w:lang w:val="es-CO"/>
        </w:rPr>
        <w:t>.</w:t>
      </w:r>
    </w:p>
    <w:p w14:paraId="6CA133A5" w14:textId="77777777" w:rsidR="00977496" w:rsidRPr="00A96B18" w:rsidRDefault="00977496" w:rsidP="00AA4CCD">
      <w:pPr>
        <w:pStyle w:val="Prrafodelista"/>
        <w:numPr>
          <w:ilvl w:val="1"/>
          <w:numId w:val="14"/>
        </w:numPr>
        <w:spacing w:before="0" w:after="0"/>
        <w:ind w:left="709" w:hanging="426"/>
        <w:rPr>
          <w:rFonts w:ascii="Arial" w:hAnsi="Arial" w:cs="Arial"/>
          <w:sz w:val="20"/>
          <w:lang w:val="es-CO"/>
        </w:rPr>
      </w:pPr>
      <w:r w:rsidRPr="00A96B18">
        <w:rPr>
          <w:rFonts w:ascii="Arial" w:hAnsi="Arial" w:cs="Arial"/>
          <w:sz w:val="20"/>
          <w:lang w:val="es-CO"/>
        </w:rPr>
        <w:t>Firma autorizada de quien expide la certificación.</w:t>
      </w:r>
    </w:p>
    <w:p w14:paraId="7F474470" w14:textId="77777777" w:rsidR="00977496" w:rsidRPr="00A96B18" w:rsidRDefault="00977496" w:rsidP="00AA4CCD">
      <w:pPr>
        <w:tabs>
          <w:tab w:val="left" w:pos="709"/>
        </w:tabs>
        <w:autoSpaceDE w:val="0"/>
        <w:autoSpaceDN w:val="0"/>
        <w:rPr>
          <w:rFonts w:ascii="Arial" w:hAnsi="Arial" w:cs="Arial"/>
          <w:sz w:val="20"/>
          <w:lang w:val="es-CO"/>
        </w:rPr>
      </w:pPr>
    </w:p>
    <w:p w14:paraId="6C19747F" w14:textId="7597108C" w:rsidR="00977496" w:rsidRPr="00A96B18" w:rsidRDefault="00977496" w:rsidP="00AA4CCD">
      <w:pPr>
        <w:rPr>
          <w:rFonts w:ascii="Arial" w:hAnsi="Arial" w:cs="Arial"/>
          <w:sz w:val="20"/>
        </w:rPr>
      </w:pPr>
      <w:r w:rsidRPr="00A96B18">
        <w:rPr>
          <w:rFonts w:ascii="Arial" w:hAnsi="Arial" w:cs="Arial"/>
          <w:sz w:val="20"/>
        </w:rPr>
        <w:t>En los casos en que el profesional haya ejercido en forma independiente, dicha experiencia laboral se acreditará mediante constancia expedida por las personas naturales o jurídicas ante quienes haya prestado sus servicios. Dicha certificación deberá estar firmada por las personas para las cuales ejerció las labores, especificando los requisitos establecidos en el párrafo anterior.</w:t>
      </w:r>
    </w:p>
    <w:p w14:paraId="3F62C106" w14:textId="11FBCEAD" w:rsidR="009020F0" w:rsidRPr="00A96B18" w:rsidRDefault="009020F0" w:rsidP="00AA4CCD">
      <w:pPr>
        <w:adjustRightInd/>
        <w:rPr>
          <w:rFonts w:ascii="Arial" w:hAnsi="Arial" w:cs="Arial"/>
          <w:sz w:val="20"/>
          <w:lang w:val="es-CO"/>
        </w:rPr>
      </w:pPr>
    </w:p>
    <w:p w14:paraId="2DD8E649" w14:textId="77777777" w:rsidR="00A27409" w:rsidRPr="00A96B18" w:rsidRDefault="00A27409" w:rsidP="00AA4CCD">
      <w:pPr>
        <w:adjustRightInd/>
        <w:rPr>
          <w:rFonts w:ascii="Arial" w:hAnsi="Arial" w:cs="Arial"/>
          <w:sz w:val="20"/>
          <w:lang w:val="es-CO"/>
        </w:rPr>
      </w:pPr>
      <w:r w:rsidRPr="00A96B18">
        <w:rPr>
          <w:rFonts w:ascii="Arial" w:hAnsi="Arial" w:cs="Arial"/>
          <w:sz w:val="20"/>
          <w:lang w:val="es-CO"/>
        </w:rPr>
        <w:t>Si con la propuesta se allegan documentos que estén en lengua extranjera, para acreditar estudios y experiencia, deben ser presentados en lengua original junto con la traducción al castellano. Para tener en cuenta programas de pregrado o de postgrado en el exterior, además de los referidos documentos, en idioma castellano o debidamente traducidos, debe presentarse certificado de homologación o convalidación por el Ministerio de Educación.</w:t>
      </w:r>
    </w:p>
    <w:p w14:paraId="75073774" w14:textId="3C07E1A1" w:rsidR="00A27409" w:rsidRPr="00A96B18" w:rsidRDefault="00A27409" w:rsidP="00AA4CCD">
      <w:pPr>
        <w:adjustRightInd/>
        <w:rPr>
          <w:rFonts w:ascii="Arial" w:hAnsi="Arial" w:cs="Arial"/>
          <w:sz w:val="20"/>
          <w:lang w:val="es-CO"/>
        </w:rPr>
      </w:pPr>
    </w:p>
    <w:p w14:paraId="30E74FE5" w14:textId="77777777" w:rsidR="00A27409" w:rsidRPr="00A96B18" w:rsidRDefault="00A27409" w:rsidP="00AA4CCD">
      <w:pPr>
        <w:adjustRightInd/>
        <w:rPr>
          <w:rFonts w:ascii="Arial" w:hAnsi="Arial" w:cs="Arial"/>
          <w:sz w:val="20"/>
          <w:lang w:val="es-CO"/>
        </w:rPr>
      </w:pPr>
      <w:r w:rsidRPr="00A96B18">
        <w:rPr>
          <w:rFonts w:ascii="Arial" w:hAnsi="Arial" w:cs="Arial"/>
          <w:sz w:val="20"/>
          <w:lang w:val="es-CO"/>
        </w:rPr>
        <w:t>No se aceptan traslapos de tiempo para la acreditación del tiempo de experiencia solicitado para el personal del equipo de trabajo.</w:t>
      </w:r>
    </w:p>
    <w:p w14:paraId="34F0D1E5" w14:textId="1567B6CE" w:rsidR="00A27409" w:rsidRPr="00A96B18" w:rsidRDefault="00A27409" w:rsidP="00AA4CCD">
      <w:pPr>
        <w:adjustRightInd/>
        <w:rPr>
          <w:rFonts w:ascii="Arial" w:hAnsi="Arial" w:cs="Arial"/>
          <w:sz w:val="20"/>
          <w:lang w:val="es-CO"/>
        </w:rPr>
      </w:pPr>
    </w:p>
    <w:p w14:paraId="15B0FF88" w14:textId="77777777" w:rsidR="00A27409" w:rsidRPr="00A96B18" w:rsidRDefault="00A27409" w:rsidP="00AA4CCD">
      <w:pPr>
        <w:adjustRightInd/>
        <w:rPr>
          <w:rFonts w:ascii="Arial" w:hAnsi="Arial" w:cs="Arial"/>
          <w:sz w:val="20"/>
          <w:lang w:val="es-CO"/>
        </w:rPr>
      </w:pPr>
      <w:r w:rsidRPr="00A96B18">
        <w:rPr>
          <w:rFonts w:ascii="Arial" w:hAnsi="Arial" w:cs="Arial"/>
          <w:sz w:val="20"/>
          <w:lang w:val="es-CO"/>
        </w:rPr>
        <w:t>Las certificaciones aportadas pueden ser expedidas por entidades públicas o privadas, y podrán en todos los casos ser verificadas por la entidad.</w:t>
      </w:r>
    </w:p>
    <w:p w14:paraId="4247C6DE" w14:textId="46DCC418" w:rsidR="00A27409" w:rsidRPr="00A96B18" w:rsidRDefault="00A27409" w:rsidP="00AA4CCD">
      <w:pPr>
        <w:adjustRightInd/>
        <w:rPr>
          <w:rFonts w:ascii="Arial" w:hAnsi="Arial" w:cs="Arial"/>
          <w:sz w:val="20"/>
          <w:lang w:val="es-CO"/>
        </w:rPr>
      </w:pPr>
    </w:p>
    <w:p w14:paraId="56A510E8" w14:textId="26D73DE9" w:rsidR="00A27409" w:rsidRPr="00A96B18" w:rsidRDefault="00A27409" w:rsidP="00AA4CCD">
      <w:pPr>
        <w:adjustRightInd/>
        <w:rPr>
          <w:rFonts w:ascii="Arial" w:hAnsi="Arial" w:cs="Arial"/>
          <w:sz w:val="20"/>
          <w:lang w:val="es-CO"/>
        </w:rPr>
      </w:pPr>
      <w:r w:rsidRPr="00A96B18">
        <w:rPr>
          <w:rFonts w:ascii="Arial" w:hAnsi="Arial" w:cs="Arial"/>
          <w:sz w:val="20"/>
          <w:lang w:val="es-CO"/>
        </w:rPr>
        <w:t>Si el proponente es el que certifica a los integrantes del equipo de trabajo, deberá adjuntar copia de los documentos que soporten la vinculación (contrato laboral o de prestación de servicios) y copia de los pagos de las cotizaciones y aportes al sistema de seguridad social y de la obligaciones parafiscales, si aplican, o el certificado de ingresos y retenciones del empleado, o una certificación del revisor fiscal si lo tiene o de contador público independiente, que permitan demostrar la vinculación del integrante del equipo de trabajo al proponente durante todos los periodos que pretenda acreditar o certificar.</w:t>
      </w:r>
    </w:p>
    <w:p w14:paraId="15868174" w14:textId="1E5B9C98" w:rsidR="00A27409" w:rsidRPr="00A96B18" w:rsidRDefault="00A27409" w:rsidP="00AA4CCD">
      <w:pPr>
        <w:adjustRightInd/>
        <w:rPr>
          <w:rFonts w:ascii="Arial" w:hAnsi="Arial" w:cs="Arial"/>
          <w:sz w:val="20"/>
          <w:lang w:val="es-CO"/>
        </w:rPr>
      </w:pPr>
    </w:p>
    <w:p w14:paraId="56F843F5" w14:textId="190DBE73" w:rsidR="00A27409" w:rsidRPr="00A96B18" w:rsidRDefault="00A27409" w:rsidP="00AA4CCD">
      <w:pPr>
        <w:adjustRightInd/>
        <w:rPr>
          <w:rFonts w:ascii="Arial" w:hAnsi="Arial" w:cs="Arial"/>
          <w:sz w:val="20"/>
          <w:lang w:val="es-CO"/>
        </w:rPr>
      </w:pPr>
      <w:r w:rsidRPr="00A96B18">
        <w:rPr>
          <w:rFonts w:ascii="Arial" w:hAnsi="Arial" w:cs="Arial"/>
          <w:sz w:val="20"/>
          <w:lang w:val="es-CO"/>
        </w:rPr>
        <w:t>El equipo de trabajo presentado en la propuesta y verificado por la entidad deberá mantenerse en la ejecución del contrato. En caso de que por fuerza mayor se haga indispensable su cambio, se requiere de solicitud por escri</w:t>
      </w:r>
      <w:r w:rsidR="00BB03CC">
        <w:rPr>
          <w:rFonts w:ascii="Arial" w:hAnsi="Arial" w:cs="Arial"/>
          <w:sz w:val="20"/>
          <w:lang w:val="es-CO"/>
        </w:rPr>
        <w:t>t</w:t>
      </w:r>
      <w:r w:rsidRPr="00A96B18">
        <w:rPr>
          <w:rFonts w:ascii="Arial" w:hAnsi="Arial" w:cs="Arial"/>
          <w:sz w:val="20"/>
          <w:lang w:val="es-CO"/>
        </w:rPr>
        <w:t>o y se anexaran las hojas de vida con sus correspondientes soportes a consideración del supervisor del contrato para su respectiva aprobación por parte de la entidad. El reemplazo debe asegurar el cumplimiento del perfil solicitado en el presente documento. El proponente no podrá reclamar el reembolso de ningún gasto adicional resultante de la remoción o sustitución de algún integrante del equipo de trabajo, o inherente a esta.</w:t>
      </w:r>
    </w:p>
    <w:p w14:paraId="0D43D6BA" w14:textId="77777777" w:rsidR="00875BD0" w:rsidRPr="00A96B18" w:rsidRDefault="00875BD0" w:rsidP="00AA4CCD">
      <w:pPr>
        <w:rPr>
          <w:rFonts w:ascii="Arial" w:hAnsi="Arial" w:cs="Arial"/>
          <w:sz w:val="20"/>
        </w:rPr>
      </w:pPr>
    </w:p>
    <w:p w14:paraId="27971710"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646" w:name="_Toc64828336"/>
      <w:bookmarkStart w:id="647" w:name="_Toc64829507"/>
      <w:bookmarkStart w:id="648" w:name="_Toc64836124"/>
      <w:r w:rsidRPr="00A96B18">
        <w:rPr>
          <w:rFonts w:ascii="Arial" w:hAnsi="Arial" w:cs="Arial"/>
          <w:sz w:val="20"/>
          <w:lang w:val="es-CO"/>
        </w:rPr>
        <w:t xml:space="preserve">RECURSOS </w:t>
      </w:r>
      <w:r w:rsidRPr="00875BD0">
        <w:rPr>
          <w:rFonts w:ascii="Arial" w:hAnsi="Arial" w:cs="Arial"/>
          <w:sz w:val="20"/>
        </w:rPr>
        <w:t>NECESARIOS</w:t>
      </w:r>
      <w:r w:rsidRPr="00A96B18">
        <w:rPr>
          <w:rFonts w:ascii="Arial" w:hAnsi="Arial" w:cs="Arial"/>
          <w:sz w:val="20"/>
          <w:lang w:val="es-CO"/>
        </w:rPr>
        <w:t xml:space="preserve"> PARA LA EJECUCIÓN DEL CONTRATO</w:t>
      </w:r>
      <w:bookmarkEnd w:id="646"/>
      <w:bookmarkEnd w:id="647"/>
      <w:bookmarkEnd w:id="648"/>
    </w:p>
    <w:p w14:paraId="6A5C7C14" w14:textId="77777777" w:rsidR="00977496" w:rsidRPr="00A96B18" w:rsidRDefault="00977496" w:rsidP="00AA4CCD">
      <w:pPr>
        <w:adjustRightInd/>
        <w:rPr>
          <w:rFonts w:ascii="Arial" w:hAnsi="Arial" w:cs="Arial"/>
          <w:sz w:val="20"/>
          <w:lang w:val="es-CO"/>
        </w:rPr>
      </w:pPr>
    </w:p>
    <w:p w14:paraId="06702E9E" w14:textId="3B933ED2" w:rsidR="002301F9" w:rsidRPr="00A96B18" w:rsidRDefault="002301F9" w:rsidP="00AA4CCD">
      <w:pPr>
        <w:adjustRightInd/>
        <w:rPr>
          <w:rFonts w:ascii="Arial" w:hAnsi="Arial" w:cs="Arial"/>
          <w:sz w:val="20"/>
          <w:lang w:val="es-CO"/>
        </w:rPr>
      </w:pPr>
      <w:r w:rsidRPr="00A96B18">
        <w:rPr>
          <w:rFonts w:ascii="Arial" w:hAnsi="Arial" w:cs="Arial"/>
          <w:sz w:val="20"/>
          <w:lang w:val="es-CO"/>
        </w:rPr>
        <w:t>La ejecución del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w:t>
      </w:r>
    </w:p>
    <w:p w14:paraId="18B91873" w14:textId="77777777" w:rsidR="002301F9" w:rsidRPr="00A96B18" w:rsidRDefault="002301F9" w:rsidP="00AA4CCD">
      <w:pPr>
        <w:adjustRightInd/>
        <w:rPr>
          <w:rFonts w:ascii="Arial" w:hAnsi="Arial" w:cs="Arial"/>
          <w:sz w:val="20"/>
          <w:lang w:val="es-CO"/>
        </w:rPr>
      </w:pPr>
    </w:p>
    <w:p w14:paraId="0FEBBE56" w14:textId="39656694" w:rsidR="002301F9" w:rsidRPr="00A96B18" w:rsidRDefault="002301F9" w:rsidP="00AA4CCD">
      <w:pPr>
        <w:adjustRightInd/>
        <w:rPr>
          <w:rFonts w:ascii="Arial" w:hAnsi="Arial" w:cs="Arial"/>
          <w:sz w:val="20"/>
          <w:lang w:val="es-CO"/>
        </w:rPr>
      </w:pPr>
      <w:r w:rsidRPr="00A96B18">
        <w:rPr>
          <w:rFonts w:ascii="Arial" w:hAnsi="Arial" w:cs="Arial"/>
          <w:sz w:val="20"/>
          <w:lang w:val="es-CO"/>
        </w:rPr>
        <w:t>En caso de que la ANI considere que los recursos humanos y físicos son insuficientes para cumplir con las obligaciones, éste podrá solicitar al Interventor el reemplazo, incremento o complementación del recurso, sin que esto le genere al Interventor derecho de solicitar remuneración adicional estos conceptos por parte de la ANI.</w:t>
      </w:r>
    </w:p>
    <w:p w14:paraId="14CB1B85" w14:textId="77777777" w:rsidR="009020F0" w:rsidRPr="00A96B18" w:rsidRDefault="009020F0" w:rsidP="00AA4CCD">
      <w:pPr>
        <w:adjustRightInd/>
        <w:rPr>
          <w:rFonts w:ascii="Arial" w:hAnsi="Arial" w:cs="Arial"/>
          <w:sz w:val="20"/>
          <w:lang w:val="es-CO"/>
        </w:rPr>
      </w:pPr>
    </w:p>
    <w:p w14:paraId="7833635B" w14:textId="009BE11C"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49" w:name="_Toc64828337"/>
      <w:bookmarkStart w:id="650" w:name="_Toc64829508"/>
      <w:bookmarkStart w:id="651" w:name="_Toc64836125"/>
      <w:r w:rsidRPr="00A96B18">
        <w:rPr>
          <w:rFonts w:ascii="Arial" w:hAnsi="Arial" w:cs="Arial"/>
          <w:sz w:val="20"/>
        </w:rPr>
        <w:t>Recursos humanos</w:t>
      </w:r>
      <w:bookmarkEnd w:id="649"/>
      <w:bookmarkEnd w:id="650"/>
      <w:bookmarkEnd w:id="651"/>
    </w:p>
    <w:p w14:paraId="66778DAC" w14:textId="77777777" w:rsidR="00977496" w:rsidRPr="00A96B18" w:rsidRDefault="00977496" w:rsidP="00AA4CCD">
      <w:pPr>
        <w:tabs>
          <w:tab w:val="left" w:pos="709"/>
        </w:tabs>
        <w:autoSpaceDE w:val="0"/>
        <w:autoSpaceDN w:val="0"/>
        <w:rPr>
          <w:rFonts w:ascii="Arial" w:hAnsi="Arial" w:cs="Arial"/>
          <w:sz w:val="20"/>
          <w:lang w:val="es-CO"/>
        </w:rPr>
      </w:pPr>
    </w:p>
    <w:p w14:paraId="2435A2CA" w14:textId="538635B9"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 xml:space="preserve">El Interventor deberá proveer los recursos humanos necesarios para desarrollar sus obligaciones contractuales </w:t>
      </w:r>
      <w:r w:rsidR="00DA0104" w:rsidRPr="00A96B18">
        <w:rPr>
          <w:rFonts w:ascii="Arial" w:hAnsi="Arial" w:cs="Arial"/>
          <w:sz w:val="20"/>
          <w:lang w:val="es-CO"/>
        </w:rPr>
        <w:t>de acuerdo con</w:t>
      </w:r>
      <w:r w:rsidRPr="00A96B18">
        <w:rPr>
          <w:rFonts w:ascii="Arial" w:hAnsi="Arial" w:cs="Arial"/>
          <w:sz w:val="20"/>
          <w:lang w:val="es-CO"/>
        </w:rPr>
        <w:t xml:space="preserve"> la dedicación contemplada en el </w:t>
      </w:r>
      <w:r w:rsidR="009D7BDB" w:rsidRPr="00A96B18">
        <w:rPr>
          <w:rFonts w:ascii="Arial" w:hAnsi="Arial" w:cs="Arial"/>
          <w:sz w:val="20"/>
          <w:lang w:val="es-CO"/>
        </w:rPr>
        <w:t>formato 18</w:t>
      </w:r>
      <w:r w:rsidRPr="00A96B18">
        <w:rPr>
          <w:rFonts w:ascii="Arial" w:hAnsi="Arial" w:cs="Arial"/>
          <w:sz w:val="20"/>
          <w:lang w:val="es-CO"/>
        </w:rPr>
        <w:t>.</w:t>
      </w:r>
    </w:p>
    <w:p w14:paraId="38B2D22F" w14:textId="77777777" w:rsidR="002301F9" w:rsidRPr="00A96B18" w:rsidRDefault="002301F9" w:rsidP="00AA4CCD">
      <w:pPr>
        <w:tabs>
          <w:tab w:val="left" w:pos="709"/>
        </w:tabs>
        <w:autoSpaceDE w:val="0"/>
        <w:autoSpaceDN w:val="0"/>
        <w:rPr>
          <w:rFonts w:ascii="Arial" w:hAnsi="Arial" w:cs="Arial"/>
          <w:sz w:val="20"/>
          <w:lang w:val="es-CO"/>
        </w:rPr>
      </w:pPr>
    </w:p>
    <w:p w14:paraId="3F3634C2" w14:textId="021D1263"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Para el caso del personal cuya dedicación sea del 100%, este deberá desempeñar sus funciones en el área de influencia del Proyecto.</w:t>
      </w:r>
    </w:p>
    <w:p w14:paraId="42A92E9C" w14:textId="77777777" w:rsidR="00977496" w:rsidRPr="00A96B18" w:rsidRDefault="00977496" w:rsidP="00AA4CCD">
      <w:pPr>
        <w:tabs>
          <w:tab w:val="left" w:pos="709"/>
        </w:tabs>
        <w:autoSpaceDE w:val="0"/>
        <w:autoSpaceDN w:val="0"/>
        <w:rPr>
          <w:rFonts w:ascii="Arial" w:hAnsi="Arial" w:cs="Arial"/>
          <w:sz w:val="20"/>
          <w:lang w:val="es-CO"/>
        </w:rPr>
      </w:pPr>
    </w:p>
    <w:p w14:paraId="6F6DE81E"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52" w:name="_Toc64828338"/>
      <w:bookmarkStart w:id="653" w:name="_Toc64829509"/>
      <w:bookmarkStart w:id="654" w:name="_Toc64836126"/>
      <w:r w:rsidRPr="00A96B18">
        <w:rPr>
          <w:rFonts w:ascii="Arial" w:hAnsi="Arial" w:cs="Arial"/>
          <w:sz w:val="20"/>
        </w:rPr>
        <w:t>Recursos físicos</w:t>
      </w:r>
      <w:bookmarkEnd w:id="652"/>
      <w:bookmarkEnd w:id="653"/>
      <w:bookmarkEnd w:id="654"/>
    </w:p>
    <w:p w14:paraId="666EB1BF" w14:textId="77777777" w:rsidR="00977496" w:rsidRPr="00A96B18" w:rsidRDefault="00977496" w:rsidP="00AA4CCD">
      <w:pPr>
        <w:rPr>
          <w:rFonts w:ascii="Arial" w:hAnsi="Arial" w:cs="Arial"/>
          <w:sz w:val="20"/>
          <w:lang w:val="es-CO"/>
        </w:rPr>
      </w:pPr>
    </w:p>
    <w:p w14:paraId="086921D9"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deberá proveer los recursos físicos necesarios para desarrollar sus obligaciones contractuales. Estos recursos deben contemplar los siguientes aspectos:</w:t>
      </w:r>
    </w:p>
    <w:p w14:paraId="55D4EF30" w14:textId="77777777" w:rsidR="00977496" w:rsidRPr="00A96B18" w:rsidRDefault="00977496" w:rsidP="00AA4CCD">
      <w:pPr>
        <w:pStyle w:val="Prrafodelista"/>
        <w:spacing w:before="0" w:after="0"/>
        <w:ind w:left="0"/>
        <w:rPr>
          <w:rFonts w:ascii="Arial" w:hAnsi="Arial" w:cs="Arial"/>
          <w:sz w:val="20"/>
        </w:rPr>
      </w:pPr>
    </w:p>
    <w:p w14:paraId="299DA6D3" w14:textId="77777777" w:rsidR="002301F9"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Campamentos, Oficinas e instalaciones:</w:t>
      </w:r>
    </w:p>
    <w:p w14:paraId="46E7F7EE" w14:textId="77777777" w:rsidR="00875BD0" w:rsidRPr="00A96B18" w:rsidRDefault="00875BD0" w:rsidP="00AA4CCD">
      <w:pPr>
        <w:pStyle w:val="Prrafodelista"/>
        <w:spacing w:before="0" w:after="0"/>
        <w:ind w:left="426"/>
        <w:rPr>
          <w:rFonts w:ascii="Arial" w:hAnsi="Arial" w:cs="Arial"/>
          <w:b/>
          <w:bCs/>
          <w:sz w:val="20"/>
        </w:rPr>
      </w:pPr>
    </w:p>
    <w:p w14:paraId="4531E7F2" w14:textId="601BE7EF" w:rsidR="002301F9" w:rsidRPr="00A96B18" w:rsidRDefault="002301F9" w:rsidP="00AA4CCD">
      <w:pPr>
        <w:pStyle w:val="Prrafodelista"/>
        <w:spacing w:before="0" w:after="0"/>
        <w:ind w:left="426"/>
        <w:rPr>
          <w:rFonts w:ascii="Arial" w:hAnsi="Arial" w:cs="Arial"/>
          <w:b/>
          <w:bCs/>
          <w:sz w:val="20"/>
        </w:rPr>
      </w:pPr>
      <w:r w:rsidRPr="00A96B18">
        <w:rPr>
          <w:rFonts w:ascii="Arial" w:hAnsi="Arial" w:cs="Arial"/>
          <w:sz w:val="20"/>
          <w:lang w:val="es-CO"/>
        </w:rPr>
        <w:t>Será obligación del Interventor, por cuenta propia y/o alquiler, conseguir y mantener en operación los campamentos, oficinas e instalaciones que se requieran. Así como mantener los equipamientos de los campamentos de Interventoría actualmente instalados en la respectiva concesión, según sea aplicable.</w:t>
      </w:r>
    </w:p>
    <w:p w14:paraId="6D36927A" w14:textId="77777777" w:rsidR="00977496" w:rsidRPr="00A96B18" w:rsidRDefault="00977496" w:rsidP="00AA4CCD">
      <w:pPr>
        <w:tabs>
          <w:tab w:val="left" w:pos="709"/>
        </w:tabs>
        <w:autoSpaceDE w:val="0"/>
        <w:autoSpaceDN w:val="0"/>
        <w:ind w:left="426" w:hanging="426"/>
        <w:rPr>
          <w:rFonts w:ascii="Arial" w:hAnsi="Arial" w:cs="Arial"/>
          <w:sz w:val="20"/>
          <w:lang w:val="es-CO"/>
        </w:rPr>
      </w:pPr>
    </w:p>
    <w:p w14:paraId="2EB78D21" w14:textId="2E43C6B3" w:rsidR="00397BF5"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Vehículos:</w:t>
      </w:r>
    </w:p>
    <w:p w14:paraId="7874F0C3" w14:textId="77777777" w:rsidR="00397BF5" w:rsidRPr="00A96B18" w:rsidRDefault="00397BF5" w:rsidP="00AA4CCD">
      <w:pPr>
        <w:pStyle w:val="Prrafodelista"/>
        <w:spacing w:before="0" w:after="0"/>
        <w:ind w:left="426"/>
        <w:rPr>
          <w:rFonts w:ascii="Arial" w:hAnsi="Arial" w:cs="Arial"/>
          <w:b/>
          <w:bCs/>
          <w:sz w:val="20"/>
        </w:rPr>
      </w:pPr>
    </w:p>
    <w:p w14:paraId="77BDAFE7"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Los vehículos tendrán como mínimas características las siguientes:</w:t>
      </w:r>
    </w:p>
    <w:p w14:paraId="43121D1D" w14:textId="77777777" w:rsidR="002301F9" w:rsidRPr="00A96B18" w:rsidRDefault="002301F9" w:rsidP="00AA4CCD">
      <w:pPr>
        <w:tabs>
          <w:tab w:val="left" w:pos="709"/>
        </w:tabs>
        <w:autoSpaceDE w:val="0"/>
        <w:autoSpaceDN w:val="0"/>
        <w:rPr>
          <w:rFonts w:ascii="Arial" w:hAnsi="Arial" w:cs="Arial"/>
          <w:sz w:val="20"/>
          <w:lang w:val="es-CO"/>
        </w:rPr>
      </w:pPr>
    </w:p>
    <w:p w14:paraId="28F3C677" w14:textId="77777777" w:rsidR="002301F9" w:rsidRPr="00A96B18" w:rsidRDefault="002301F9"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Tipo: Camioneta doble cabina o camioneta Van.</w:t>
      </w:r>
    </w:p>
    <w:p w14:paraId="2B119069" w14:textId="77777777" w:rsidR="002301F9" w:rsidRPr="00A96B18" w:rsidRDefault="002301F9"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Modelo: No inferior al año de firma del Contrato y deberá ser renovado cada 3 años.</w:t>
      </w:r>
    </w:p>
    <w:p w14:paraId="5BDDC311" w14:textId="77777777" w:rsidR="002301F9" w:rsidRPr="00A96B18" w:rsidRDefault="002301F9" w:rsidP="00AA4CCD">
      <w:pPr>
        <w:pStyle w:val="Prrafodelista"/>
        <w:numPr>
          <w:ilvl w:val="0"/>
          <w:numId w:val="43"/>
        </w:numPr>
        <w:autoSpaceDE w:val="0"/>
        <w:autoSpaceDN w:val="0"/>
        <w:spacing w:before="0" w:after="0"/>
        <w:ind w:left="357" w:hanging="357"/>
        <w:jc w:val="left"/>
        <w:rPr>
          <w:rFonts w:ascii="Arial" w:hAnsi="Arial" w:cs="Arial"/>
          <w:sz w:val="20"/>
          <w:lang w:val="es-CO"/>
        </w:rPr>
      </w:pPr>
      <w:r w:rsidRPr="00A96B18">
        <w:rPr>
          <w:rFonts w:ascii="Arial" w:hAnsi="Arial" w:cs="Arial"/>
          <w:sz w:val="20"/>
          <w:lang w:val="es-CO"/>
        </w:rPr>
        <w:t>Cilindraje: mayor o igual de 2.000 c.c.</w:t>
      </w:r>
    </w:p>
    <w:p w14:paraId="6591427C" w14:textId="77777777" w:rsidR="002301F9" w:rsidRPr="00A96B18" w:rsidRDefault="002301F9"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Tipo de combustible: A elección.</w:t>
      </w:r>
    </w:p>
    <w:p w14:paraId="10B06AB0" w14:textId="77777777" w:rsidR="002301F9" w:rsidRPr="00A96B18" w:rsidRDefault="002301F9"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Aire Acondicionado incluido.</w:t>
      </w:r>
    </w:p>
    <w:p w14:paraId="73866E78" w14:textId="2B1CE09F" w:rsidR="00965D0C" w:rsidRPr="00A96B18" w:rsidRDefault="002301F9"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 xml:space="preserve">Color: A </w:t>
      </w:r>
      <w:r w:rsidR="00965D0C" w:rsidRPr="00A96B18">
        <w:rPr>
          <w:rFonts w:ascii="Arial" w:hAnsi="Arial" w:cs="Arial"/>
          <w:sz w:val="20"/>
          <w:lang w:val="es-CO"/>
        </w:rPr>
        <w:t>s</w:t>
      </w:r>
      <w:r w:rsidRPr="00A96B18">
        <w:rPr>
          <w:rFonts w:ascii="Arial" w:hAnsi="Arial" w:cs="Arial"/>
          <w:sz w:val="20"/>
          <w:lang w:val="es-CO"/>
        </w:rPr>
        <w:t>elección</w:t>
      </w:r>
      <w:r w:rsidR="00965D0C" w:rsidRPr="00A96B18">
        <w:rPr>
          <w:rFonts w:ascii="Arial" w:hAnsi="Arial" w:cs="Arial"/>
          <w:sz w:val="20"/>
          <w:lang w:val="es-CO"/>
        </w:rPr>
        <w:t>.</w:t>
      </w:r>
    </w:p>
    <w:p w14:paraId="34BD6B7B" w14:textId="0DE1F747" w:rsidR="002301F9" w:rsidRPr="00A96B18" w:rsidRDefault="2F4A85BF" w:rsidP="00AA4CCD">
      <w:pPr>
        <w:pStyle w:val="Prrafodelista"/>
        <w:numPr>
          <w:ilvl w:val="0"/>
          <w:numId w:val="43"/>
        </w:numPr>
        <w:autoSpaceDE w:val="0"/>
        <w:autoSpaceDN w:val="0"/>
        <w:spacing w:before="0" w:after="0"/>
        <w:ind w:left="357" w:hanging="357"/>
        <w:rPr>
          <w:rFonts w:ascii="Arial" w:hAnsi="Arial" w:cs="Arial"/>
          <w:sz w:val="20"/>
          <w:lang w:val="es-CO"/>
        </w:rPr>
      </w:pPr>
      <w:r w:rsidRPr="00A96B18">
        <w:rPr>
          <w:rFonts w:ascii="Arial" w:hAnsi="Arial" w:cs="Arial"/>
          <w:sz w:val="20"/>
          <w:lang w:val="es-CO"/>
        </w:rPr>
        <w:t xml:space="preserve">Tipo de servicio: </w:t>
      </w:r>
      <w:r w:rsidR="24D433BE" w:rsidRPr="00A96B18">
        <w:rPr>
          <w:rFonts w:ascii="Arial" w:hAnsi="Arial" w:cs="Arial"/>
          <w:sz w:val="20"/>
          <w:lang w:val="es-CO"/>
        </w:rPr>
        <w:t>particular</w:t>
      </w:r>
      <w:r w:rsidR="00965D0C" w:rsidRPr="00A96B18">
        <w:rPr>
          <w:rFonts w:ascii="Arial" w:hAnsi="Arial" w:cs="Arial"/>
          <w:sz w:val="20"/>
          <w:lang w:val="es-CO"/>
        </w:rPr>
        <w:t>.</w:t>
      </w:r>
    </w:p>
    <w:p w14:paraId="61D124E6" w14:textId="77777777" w:rsidR="002301F9" w:rsidRPr="00A96B18" w:rsidRDefault="002301F9" w:rsidP="00AA4CCD">
      <w:pPr>
        <w:pStyle w:val="Prrafodelista"/>
        <w:numPr>
          <w:ilvl w:val="0"/>
          <w:numId w:val="43"/>
        </w:numPr>
        <w:autoSpaceDE w:val="0"/>
        <w:autoSpaceDN w:val="0"/>
        <w:spacing w:before="0" w:after="0"/>
        <w:ind w:left="357" w:hanging="357"/>
        <w:rPr>
          <w:rFonts w:ascii="Arial" w:hAnsi="Arial" w:cs="Arial"/>
          <w:bCs/>
          <w:sz w:val="20"/>
        </w:rPr>
      </w:pPr>
      <w:r w:rsidRPr="00A96B18">
        <w:rPr>
          <w:rFonts w:ascii="Arial" w:hAnsi="Arial" w:cs="Arial"/>
          <w:bCs/>
          <w:sz w:val="20"/>
        </w:rPr>
        <w:t>Cada vehículo debe contar con una cámara filmadora.</w:t>
      </w:r>
    </w:p>
    <w:p w14:paraId="095AC416" w14:textId="77777777" w:rsidR="00977496" w:rsidRPr="00A96B18" w:rsidRDefault="00977496" w:rsidP="00AA4CCD">
      <w:pPr>
        <w:rPr>
          <w:rFonts w:ascii="Arial" w:hAnsi="Arial" w:cs="Arial"/>
          <w:sz w:val="20"/>
        </w:rPr>
      </w:pPr>
    </w:p>
    <w:p w14:paraId="7A212B4C" w14:textId="30D80528"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de Topografía:</w:t>
      </w:r>
    </w:p>
    <w:p w14:paraId="64B48E83" w14:textId="77777777" w:rsidR="009020F0" w:rsidRPr="00A96B18" w:rsidRDefault="009020F0" w:rsidP="00AA4CCD">
      <w:pPr>
        <w:pStyle w:val="Prrafodelista"/>
        <w:spacing w:before="0" w:after="0"/>
        <w:ind w:left="426" w:hanging="426"/>
        <w:rPr>
          <w:rFonts w:ascii="Arial" w:hAnsi="Arial" w:cs="Arial"/>
          <w:sz w:val="20"/>
        </w:rPr>
      </w:pPr>
    </w:p>
    <w:p w14:paraId="6587025C" w14:textId="4D50732F" w:rsidR="00977496" w:rsidRPr="00A96B18" w:rsidRDefault="002301F9" w:rsidP="00AA4CCD">
      <w:pPr>
        <w:rPr>
          <w:rFonts w:ascii="Arial" w:hAnsi="Arial" w:cs="Arial"/>
          <w:sz w:val="20"/>
        </w:rPr>
      </w:pPr>
      <w:r w:rsidRPr="00A96B18">
        <w:rPr>
          <w:rFonts w:ascii="Arial" w:hAnsi="Arial" w:cs="Arial"/>
          <w:bCs/>
          <w:sz w:val="20"/>
          <w:lang w:val="es-CO"/>
        </w:rPr>
        <w:t>El Interventor deberá mantener como mínimo las comisiones de topografía mencionadas en los estudios previos durante la ejecución del Contrato de Interventoría, incluidos equipos de última tecnología (estaciones totales, niveles de precisión, GPS, etc.), para las labores de verificación necesarias en campo de los diferentes diseños aprobados y a ejecutar por parte del Concesionario.</w:t>
      </w:r>
    </w:p>
    <w:p w14:paraId="07727817" w14:textId="77777777" w:rsidR="00977496" w:rsidRPr="00A96B18" w:rsidRDefault="00977496" w:rsidP="00AA4CCD">
      <w:pPr>
        <w:rPr>
          <w:rFonts w:ascii="Arial" w:hAnsi="Arial" w:cs="Arial"/>
          <w:sz w:val="20"/>
        </w:rPr>
      </w:pPr>
    </w:p>
    <w:p w14:paraId="7DE77804" w14:textId="225FAB77" w:rsidR="00C834ED"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de cómputo:</w:t>
      </w:r>
    </w:p>
    <w:p w14:paraId="381F42DA" w14:textId="77777777" w:rsidR="00C834ED" w:rsidRPr="00A96B18" w:rsidRDefault="00C834ED" w:rsidP="00AA4CCD">
      <w:pPr>
        <w:rPr>
          <w:rFonts w:ascii="Arial" w:hAnsi="Arial" w:cs="Arial"/>
          <w:sz w:val="20"/>
        </w:rPr>
      </w:pPr>
    </w:p>
    <w:p w14:paraId="0614A013"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deberá proveer los equipos de cómputo de última generación necesarios para la dotación de las oficinas y sitios de atención al público en los campamentos instalados. Incluyendo computadores de escritorio, computadores portátiles, servidores, scanner, fotocopiadoras, impresoras, etc. Los equipos de computación deberán poseer tecnología de comunicación en línea con los demás campamentos y con la ANI.</w:t>
      </w:r>
    </w:p>
    <w:p w14:paraId="73368E7F" w14:textId="77777777" w:rsidR="00977496" w:rsidRPr="00A96B18" w:rsidRDefault="00977496" w:rsidP="00AA4CCD">
      <w:pPr>
        <w:ind w:left="426" w:hanging="426"/>
        <w:rPr>
          <w:rFonts w:ascii="Arial" w:hAnsi="Arial" w:cs="Arial"/>
          <w:sz w:val="20"/>
          <w:lang w:val="es-CO"/>
        </w:rPr>
      </w:pPr>
    </w:p>
    <w:p w14:paraId="0F059580" w14:textId="40394058"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de comunicaciones:</w:t>
      </w:r>
    </w:p>
    <w:p w14:paraId="555F5B60" w14:textId="77777777" w:rsidR="009020F0" w:rsidRPr="00A96B18" w:rsidRDefault="009020F0" w:rsidP="00AA4CCD">
      <w:pPr>
        <w:pStyle w:val="Prrafodelista"/>
        <w:spacing w:before="0" w:after="0"/>
        <w:ind w:left="426" w:hanging="426"/>
        <w:rPr>
          <w:rFonts w:ascii="Arial" w:hAnsi="Arial" w:cs="Arial"/>
          <w:sz w:val="20"/>
        </w:rPr>
      </w:pPr>
    </w:p>
    <w:p w14:paraId="7D2E1C4C"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deberá proveer los equipos de comunicaciones necesarios para la transmisión de voz y datos en tiempo real entre los profesionales integrantes del equipo de trabajo que lo requieran, los demás campamentos y con la ANI.</w:t>
      </w:r>
    </w:p>
    <w:p w14:paraId="6D007D87" w14:textId="77777777" w:rsidR="002301F9" w:rsidRPr="00A96B18" w:rsidRDefault="002301F9" w:rsidP="00AA4CCD">
      <w:pPr>
        <w:tabs>
          <w:tab w:val="left" w:pos="709"/>
        </w:tabs>
        <w:autoSpaceDE w:val="0"/>
        <w:autoSpaceDN w:val="0"/>
        <w:rPr>
          <w:rFonts w:ascii="Arial" w:hAnsi="Arial" w:cs="Arial"/>
          <w:sz w:val="20"/>
          <w:lang w:val="es-CO"/>
        </w:rPr>
      </w:pPr>
    </w:p>
    <w:p w14:paraId="03CBBD45" w14:textId="32BE7D69" w:rsidR="00977496" w:rsidRPr="00A96B18" w:rsidRDefault="002301F9" w:rsidP="00AA4CCD">
      <w:pPr>
        <w:ind w:left="426" w:hanging="426"/>
        <w:rPr>
          <w:rFonts w:ascii="Arial" w:hAnsi="Arial" w:cs="Arial"/>
          <w:sz w:val="20"/>
          <w:lang w:val="es-CO"/>
        </w:rPr>
      </w:pPr>
      <w:r w:rsidRPr="00A96B18">
        <w:rPr>
          <w:rFonts w:ascii="Arial" w:hAnsi="Arial" w:cs="Arial"/>
          <w:sz w:val="20"/>
          <w:lang w:val="es-CO"/>
        </w:rPr>
        <w:t>Se deberá garantizar todo el tiempo la comunicación móvil con el Supervisor del proyecto en la ANI.</w:t>
      </w:r>
    </w:p>
    <w:p w14:paraId="50DDE415" w14:textId="77777777" w:rsidR="002301F9" w:rsidRPr="00A96B18" w:rsidRDefault="002301F9" w:rsidP="00AA4CCD">
      <w:pPr>
        <w:ind w:left="426" w:hanging="426"/>
        <w:rPr>
          <w:rFonts w:ascii="Arial" w:hAnsi="Arial" w:cs="Arial"/>
          <w:sz w:val="20"/>
        </w:rPr>
      </w:pPr>
    </w:p>
    <w:p w14:paraId="3A289F63" w14:textId="77777777"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de laboratorio:</w:t>
      </w:r>
    </w:p>
    <w:p w14:paraId="669300E3" w14:textId="77777777" w:rsidR="009020F0" w:rsidRPr="00A96B18" w:rsidRDefault="009020F0" w:rsidP="00AA4CCD">
      <w:pPr>
        <w:pStyle w:val="Prrafodelista"/>
        <w:spacing w:before="0" w:after="0"/>
        <w:ind w:left="426" w:hanging="426"/>
        <w:rPr>
          <w:rFonts w:ascii="Arial" w:hAnsi="Arial" w:cs="Arial"/>
          <w:sz w:val="20"/>
        </w:rPr>
      </w:pPr>
    </w:p>
    <w:p w14:paraId="0CFD8692"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Concesión, las buenas prácticas de la ingeniería y según solicitud de la ANI, de tal manera que los resultados que arrojen sirvan para que el Interventor evalúe oportunamente el desempeño del Concesionario.</w:t>
      </w:r>
    </w:p>
    <w:p w14:paraId="75204A9B" w14:textId="77777777" w:rsidR="002301F9" w:rsidRPr="00A96B18" w:rsidRDefault="002301F9" w:rsidP="00AA4CCD">
      <w:pPr>
        <w:tabs>
          <w:tab w:val="left" w:pos="709"/>
        </w:tabs>
        <w:autoSpaceDE w:val="0"/>
        <w:autoSpaceDN w:val="0"/>
        <w:rPr>
          <w:rFonts w:ascii="Arial" w:hAnsi="Arial" w:cs="Arial"/>
          <w:sz w:val="20"/>
          <w:lang w:val="es-CO"/>
        </w:rPr>
      </w:pPr>
    </w:p>
    <w:p w14:paraId="4D9E0EC5" w14:textId="6172C013" w:rsidR="00977496" w:rsidRPr="00A96B18" w:rsidRDefault="002301F9" w:rsidP="00AA4CCD">
      <w:pPr>
        <w:rPr>
          <w:rFonts w:ascii="Arial" w:hAnsi="Arial" w:cs="Arial"/>
          <w:sz w:val="20"/>
          <w:lang w:val="es-CO"/>
        </w:rPr>
      </w:pPr>
      <w:r w:rsidRPr="00A96B18">
        <w:rPr>
          <w:rFonts w:ascii="Arial" w:hAnsi="Arial" w:cs="Arial"/>
          <w:sz w:val="20"/>
          <w:lang w:val="es-CO"/>
        </w:rPr>
        <w:t>Los laboratorios en donde se realicen los ensayos deben contar con todas las certificaciones de</w:t>
      </w:r>
      <w:r w:rsidR="007A47D1" w:rsidRPr="00A96B18">
        <w:rPr>
          <w:rFonts w:ascii="Arial" w:hAnsi="Arial" w:cs="Arial"/>
          <w:sz w:val="20"/>
          <w:lang w:val="es-CO"/>
        </w:rPr>
        <w:t xml:space="preserve"> </w:t>
      </w:r>
      <w:r w:rsidRPr="00A96B18">
        <w:rPr>
          <w:rFonts w:ascii="Arial" w:hAnsi="Arial" w:cs="Arial"/>
          <w:sz w:val="20"/>
          <w:lang w:val="es-CO"/>
        </w:rPr>
        <w:t>calibración</w:t>
      </w:r>
      <w:r w:rsidR="007A47D1" w:rsidRPr="00A96B18">
        <w:rPr>
          <w:rFonts w:ascii="Arial" w:hAnsi="Arial" w:cs="Arial"/>
          <w:sz w:val="20"/>
          <w:lang w:val="es-CO"/>
        </w:rPr>
        <w:t xml:space="preserve"> </w:t>
      </w:r>
      <w:r w:rsidRPr="00A96B18">
        <w:rPr>
          <w:rFonts w:ascii="Arial" w:hAnsi="Arial" w:cs="Arial"/>
          <w:sz w:val="20"/>
          <w:lang w:val="es-CO"/>
        </w:rPr>
        <w:t>de sus equipos, dichas certificaciones se anexarán a los resultados de los ensayos. Estos certificados de calibración deben ser emitidos por las autoridades competentes.</w:t>
      </w:r>
    </w:p>
    <w:p w14:paraId="21E3E4B2" w14:textId="77777777" w:rsidR="002301F9" w:rsidRPr="00A96B18" w:rsidRDefault="002301F9" w:rsidP="00AA4CCD">
      <w:pPr>
        <w:ind w:left="426" w:hanging="426"/>
        <w:rPr>
          <w:rFonts w:ascii="Arial" w:hAnsi="Arial" w:cs="Arial"/>
          <w:sz w:val="20"/>
        </w:rPr>
      </w:pPr>
    </w:p>
    <w:p w14:paraId="43A981EB" w14:textId="77777777"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para la verificación y gestión de recaudo de peajes y pesajes:</w:t>
      </w:r>
    </w:p>
    <w:p w14:paraId="620CA527" w14:textId="77777777" w:rsidR="009020F0" w:rsidRPr="00A96B18" w:rsidRDefault="009020F0" w:rsidP="00AA4CCD">
      <w:pPr>
        <w:pStyle w:val="Prrafodelista"/>
        <w:spacing w:before="0" w:after="0"/>
        <w:ind w:left="426" w:hanging="426"/>
        <w:rPr>
          <w:rFonts w:ascii="Arial" w:hAnsi="Arial" w:cs="Arial"/>
          <w:sz w:val="20"/>
        </w:rPr>
      </w:pPr>
    </w:p>
    <w:p w14:paraId="3D08B19F"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deberá realizar filmaciones de recaudo de peajes de 30 Días y conteo mínimo de siete (7) días consecutivos aleatorios al mes durante 24 horas continuas. El Interventor realizará la instalación e implementación de ayudas tecnológicas que mediante la utilización de video, tarjetas de software, u otras permitan determinar el grado de confiabilidad en la medición de tráfico y recaudación de peaje del Concesionario, verificar el cumplimiento del reglamento de operación, la operación de las estaciones de peajes y pesaje y en particular lo previsto para el manejo de carriles exteriores y colas relacionado con los indicadores de operación y la atención al usuario, etc. Los equipos de verificación y gestión de recaudo deben permitir detallar la categoría de los vehículos en cada caseta de recaudo.</w:t>
      </w:r>
    </w:p>
    <w:p w14:paraId="119307A4" w14:textId="77777777" w:rsidR="002301F9" w:rsidRPr="00A96B18" w:rsidRDefault="002301F9" w:rsidP="00AA4CCD">
      <w:pPr>
        <w:tabs>
          <w:tab w:val="left" w:pos="709"/>
        </w:tabs>
        <w:autoSpaceDE w:val="0"/>
        <w:autoSpaceDN w:val="0"/>
        <w:ind w:left="708"/>
        <w:rPr>
          <w:rFonts w:ascii="Arial" w:hAnsi="Arial" w:cs="Arial"/>
          <w:sz w:val="20"/>
          <w:lang w:val="es-CO"/>
        </w:rPr>
      </w:pPr>
    </w:p>
    <w:p w14:paraId="22169746" w14:textId="2BB8DD72" w:rsidR="00977496" w:rsidRPr="00A96B18" w:rsidRDefault="002301F9" w:rsidP="00AA4CCD">
      <w:pPr>
        <w:rPr>
          <w:rFonts w:ascii="Arial" w:hAnsi="Arial" w:cs="Arial"/>
          <w:sz w:val="20"/>
        </w:rPr>
      </w:pPr>
      <w:r w:rsidRPr="00A96B18">
        <w:rPr>
          <w:rFonts w:ascii="Arial" w:hAnsi="Arial" w:cs="Arial"/>
          <w:sz w:val="20"/>
          <w:lang w:val="es-CO"/>
        </w:rPr>
        <w:t>Así mismo, se deberá implementar el 100% del registro fílmico del tránsito que circula por cada uno de los carriles de las estaciones de peaje, garantizando que el formato de la información filmada sea no digitalizable (no editable) las 24 horas del día. Lo anterior con un margen de error en el tiempo de filmado de un 5% y sin retardos en la señal, con registros de tiempo del momento en el que se toma la filmación. Esta actividad incluye los aforadores necesarios para las actividades manuales, conteos y de campo. En todo caso el Interventor deberá disponer de todos los recursos para el cumplimiento de esta obligación</w:t>
      </w:r>
      <w:r w:rsidR="00F6220B" w:rsidRPr="00A96B18">
        <w:rPr>
          <w:rFonts w:ascii="Arial" w:hAnsi="Arial" w:cs="Arial"/>
          <w:sz w:val="20"/>
          <w:lang w:val="es-CO"/>
        </w:rPr>
        <w:t>.</w:t>
      </w:r>
    </w:p>
    <w:p w14:paraId="57B6187E" w14:textId="77777777" w:rsidR="00977496" w:rsidRPr="00A96B18" w:rsidRDefault="00977496" w:rsidP="00AA4CCD">
      <w:pPr>
        <w:pStyle w:val="Prrafodelista"/>
        <w:spacing w:before="0" w:after="0"/>
        <w:ind w:left="426" w:hanging="426"/>
        <w:rPr>
          <w:rFonts w:ascii="Arial" w:hAnsi="Arial" w:cs="Arial"/>
          <w:sz w:val="20"/>
        </w:rPr>
      </w:pPr>
    </w:p>
    <w:p w14:paraId="7FD67F39" w14:textId="77777777"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Pasajes aéreos y terrestres de acuerdo con las necesidades de la interventoría</w:t>
      </w:r>
    </w:p>
    <w:p w14:paraId="4D9D4952" w14:textId="77777777" w:rsidR="00C4339E" w:rsidRPr="00A96B18" w:rsidRDefault="00C4339E" w:rsidP="00AA4CCD">
      <w:pPr>
        <w:rPr>
          <w:rFonts w:ascii="Arial" w:hAnsi="Arial" w:cs="Arial"/>
          <w:sz w:val="20"/>
        </w:rPr>
      </w:pPr>
    </w:p>
    <w:p w14:paraId="62DBABA9" w14:textId="06DC6B2F" w:rsidR="00977496" w:rsidRPr="00A96B18" w:rsidRDefault="002301F9" w:rsidP="00AA4CCD">
      <w:pPr>
        <w:rPr>
          <w:rFonts w:ascii="Arial" w:hAnsi="Arial" w:cs="Arial"/>
          <w:sz w:val="20"/>
        </w:rPr>
      </w:pPr>
      <w:r w:rsidRPr="00A96B18">
        <w:rPr>
          <w:rFonts w:ascii="Arial" w:hAnsi="Arial" w:cs="Arial"/>
          <w:sz w:val="20"/>
          <w:lang w:val="es-CO"/>
        </w:rPr>
        <w:t>Para cumplir con sus obligaciones contractuales</w:t>
      </w:r>
      <w:r w:rsidR="00977496" w:rsidRPr="00A96B18">
        <w:rPr>
          <w:rFonts w:ascii="Arial" w:hAnsi="Arial" w:cs="Arial"/>
          <w:sz w:val="20"/>
        </w:rPr>
        <w:t>.</w:t>
      </w:r>
    </w:p>
    <w:p w14:paraId="20555946" w14:textId="77777777" w:rsidR="00977496" w:rsidRPr="00A96B18" w:rsidRDefault="00977496" w:rsidP="00AA4CCD">
      <w:pPr>
        <w:ind w:left="426" w:hanging="426"/>
        <w:rPr>
          <w:rFonts w:ascii="Arial" w:hAnsi="Arial" w:cs="Arial"/>
          <w:sz w:val="20"/>
        </w:rPr>
      </w:pPr>
    </w:p>
    <w:p w14:paraId="054E94F8" w14:textId="220E2C10"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Equipos para apoyo a la gestión administrativa y de seguimiento de la ANI:</w:t>
      </w:r>
    </w:p>
    <w:p w14:paraId="14BD14EB" w14:textId="77777777" w:rsidR="009020F0" w:rsidRPr="00A96B18" w:rsidRDefault="009020F0" w:rsidP="00AA4CCD">
      <w:pPr>
        <w:rPr>
          <w:rFonts w:ascii="Arial" w:hAnsi="Arial" w:cs="Arial"/>
          <w:b/>
          <w:bCs/>
          <w:sz w:val="20"/>
        </w:rPr>
      </w:pPr>
    </w:p>
    <w:p w14:paraId="44FBC834" w14:textId="77777777" w:rsidR="002301F9" w:rsidRPr="00A96B18" w:rsidRDefault="002301F9" w:rsidP="00AA4CCD">
      <w:pPr>
        <w:pStyle w:val="Prrafodelista"/>
        <w:numPr>
          <w:ilvl w:val="0"/>
          <w:numId w:val="59"/>
        </w:numPr>
        <w:autoSpaceDE w:val="0"/>
        <w:autoSpaceDN w:val="0"/>
        <w:spacing w:before="0" w:after="0"/>
        <w:ind w:left="851" w:hanging="425"/>
        <w:rPr>
          <w:rFonts w:ascii="Arial" w:hAnsi="Arial" w:cs="Arial"/>
          <w:sz w:val="20"/>
          <w:lang w:val="es-CO"/>
        </w:rPr>
      </w:pPr>
      <w:r w:rsidRPr="00A96B18">
        <w:rPr>
          <w:rFonts w:ascii="Arial" w:hAnsi="Arial" w:cs="Arial"/>
          <w:sz w:val="20"/>
          <w:lang w:val="es-CO"/>
        </w:rPr>
        <w:t>Computadores: portátiles, se requieren computadores que cumplan con las definiciones de equipos de cómputo que año a año generará la ANI según el formato GICO-I-008 (Ficha Técnica para Equipos de Cómputo), para uso exclusivo del contrato y para ser utilizados por la Supervisión en áreas de trabajo diferentes a las instalaciones fijas del Interventor.</w:t>
      </w:r>
    </w:p>
    <w:p w14:paraId="617AB0CA" w14:textId="77777777" w:rsidR="00F6220B" w:rsidRPr="00A96B18" w:rsidRDefault="00F6220B" w:rsidP="00AA4CCD">
      <w:pPr>
        <w:pStyle w:val="Prrafodelista"/>
        <w:tabs>
          <w:tab w:val="left" w:pos="4962"/>
        </w:tabs>
        <w:autoSpaceDE w:val="0"/>
        <w:autoSpaceDN w:val="0"/>
        <w:spacing w:before="0" w:after="0"/>
        <w:ind w:left="851" w:hanging="425"/>
        <w:rPr>
          <w:rFonts w:ascii="Arial" w:hAnsi="Arial" w:cs="Arial"/>
          <w:sz w:val="20"/>
          <w:lang w:val="es-CO"/>
        </w:rPr>
      </w:pPr>
    </w:p>
    <w:p w14:paraId="45C2FA55" w14:textId="442F7580" w:rsidR="002301F9" w:rsidRPr="00A96B18" w:rsidRDefault="002301F9" w:rsidP="00AA4CCD">
      <w:pPr>
        <w:pStyle w:val="Prrafodelista"/>
        <w:numPr>
          <w:ilvl w:val="0"/>
          <w:numId w:val="59"/>
        </w:numPr>
        <w:tabs>
          <w:tab w:val="left" w:pos="4962"/>
        </w:tabs>
        <w:autoSpaceDE w:val="0"/>
        <w:autoSpaceDN w:val="0"/>
        <w:spacing w:before="0" w:after="0"/>
        <w:ind w:left="851" w:hanging="425"/>
        <w:rPr>
          <w:rFonts w:ascii="Arial" w:hAnsi="Arial" w:cs="Arial"/>
          <w:sz w:val="20"/>
          <w:lang w:val="es-CO"/>
        </w:rPr>
      </w:pPr>
      <w:r w:rsidRPr="00A96B18">
        <w:rPr>
          <w:rFonts w:ascii="Arial" w:hAnsi="Arial" w:cs="Arial"/>
          <w:sz w:val="20"/>
          <w:lang w:val="es-CO"/>
        </w:rPr>
        <w:t xml:space="preserve">El software de los equipos de cómputo debe tener sistema operativo Windows profesional del año en que se entrega. Las demás licencias </w:t>
      </w:r>
      <w:r w:rsidR="00884B79" w:rsidRPr="00A96B18">
        <w:rPr>
          <w:rFonts w:ascii="Arial" w:hAnsi="Arial" w:cs="Arial"/>
          <w:sz w:val="20"/>
          <w:lang w:val="es-CO"/>
        </w:rPr>
        <w:t>de acuerdo con</w:t>
      </w:r>
      <w:r w:rsidRPr="00A96B18">
        <w:rPr>
          <w:rFonts w:ascii="Arial" w:hAnsi="Arial" w:cs="Arial"/>
          <w:sz w:val="20"/>
          <w:lang w:val="es-CO"/>
        </w:rPr>
        <w:t xml:space="preserve"> sus necesidades.</w:t>
      </w:r>
    </w:p>
    <w:p w14:paraId="640A5862" w14:textId="77777777" w:rsidR="002301F9" w:rsidRPr="00A96B18" w:rsidRDefault="002301F9" w:rsidP="00AA4CCD">
      <w:pPr>
        <w:tabs>
          <w:tab w:val="left" w:pos="4962"/>
        </w:tabs>
        <w:autoSpaceDE w:val="0"/>
        <w:autoSpaceDN w:val="0"/>
        <w:ind w:left="851" w:hanging="425"/>
        <w:rPr>
          <w:rFonts w:ascii="Arial" w:hAnsi="Arial" w:cs="Arial"/>
          <w:sz w:val="20"/>
          <w:lang w:val="es-CO"/>
        </w:rPr>
      </w:pPr>
    </w:p>
    <w:p w14:paraId="7BED88B5" w14:textId="77777777" w:rsidR="002301F9" w:rsidRPr="00A96B18" w:rsidRDefault="002301F9" w:rsidP="00AA4CCD">
      <w:pPr>
        <w:pStyle w:val="Prrafodelista"/>
        <w:numPr>
          <w:ilvl w:val="0"/>
          <w:numId w:val="59"/>
        </w:numPr>
        <w:tabs>
          <w:tab w:val="left" w:pos="4962"/>
        </w:tabs>
        <w:spacing w:before="0" w:after="0"/>
        <w:ind w:left="851" w:hanging="425"/>
        <w:rPr>
          <w:rFonts w:ascii="Arial" w:hAnsi="Arial" w:cs="Arial"/>
          <w:sz w:val="20"/>
          <w:lang w:val="es-CO"/>
        </w:rPr>
      </w:pPr>
      <w:r w:rsidRPr="00A96B18">
        <w:rPr>
          <w:rFonts w:ascii="Arial" w:hAnsi="Arial" w:cs="Arial"/>
          <w:sz w:val="20"/>
          <w:lang w:val="es-CO"/>
        </w:rPr>
        <w:t>DRON - Resistencia de vuelo: Vientos mínimo de 38 km/h, Altura máxima de servicio 4.000 m sobre nivel del mar, Tiempo de vuelo mínimo 30 minutos, Conectividad, Alcance aproximado de 6 km, Cámara 1/2,3" con sensor de 12 MP, Lente Campo de visión de 83º con apertura de f/2.8, Vídeo Hasta 4K a 30 fps, con almacenamiento interno.</w:t>
      </w:r>
    </w:p>
    <w:p w14:paraId="62A2712D" w14:textId="77777777" w:rsidR="002301F9" w:rsidRPr="00A96B18" w:rsidRDefault="002301F9" w:rsidP="00AA4CCD">
      <w:pPr>
        <w:tabs>
          <w:tab w:val="left" w:pos="4962"/>
        </w:tabs>
        <w:ind w:left="851" w:hanging="425"/>
        <w:rPr>
          <w:rFonts w:ascii="Arial" w:hAnsi="Arial" w:cs="Arial"/>
          <w:sz w:val="20"/>
          <w:lang w:val="es-CO"/>
        </w:rPr>
      </w:pPr>
    </w:p>
    <w:p w14:paraId="0CDCBB12" w14:textId="77777777" w:rsidR="002301F9" w:rsidRPr="00A96B18" w:rsidRDefault="002301F9" w:rsidP="00AA4CCD">
      <w:pPr>
        <w:pStyle w:val="Prrafodelista"/>
        <w:numPr>
          <w:ilvl w:val="0"/>
          <w:numId w:val="59"/>
        </w:numPr>
        <w:autoSpaceDE w:val="0"/>
        <w:autoSpaceDN w:val="0"/>
        <w:spacing w:before="0" w:after="0"/>
        <w:ind w:left="851" w:hanging="425"/>
        <w:rPr>
          <w:rFonts w:ascii="Arial" w:hAnsi="Arial" w:cs="Arial"/>
          <w:sz w:val="20"/>
          <w:lang w:val="es-CO"/>
        </w:rPr>
      </w:pPr>
      <w:r w:rsidRPr="00A96B18">
        <w:rPr>
          <w:rFonts w:ascii="Arial" w:hAnsi="Arial" w:cs="Arial"/>
          <w:sz w:val="20"/>
          <w:lang w:val="es-CO"/>
        </w:rPr>
        <w:t>Equipos de comunicaciones para la Supervisión y trabajo de campo, consistentes en: equipos de telefonía celular nuevos de última tecnología (Alta Gama), con plan de voz y transmisión de datos ilimitado y mensajería instantánea, de los cuales al menos uno se asignará al Supervisor y Líder de Apoyo a la Supervisión del equipo designado por la ANI, un dispositivo de internet móvil inalámbrico de alta velocidad.</w:t>
      </w:r>
    </w:p>
    <w:p w14:paraId="0B014E5A" w14:textId="77777777" w:rsidR="002301F9" w:rsidRPr="00A96B18" w:rsidRDefault="002301F9" w:rsidP="00AA4CCD">
      <w:pPr>
        <w:autoSpaceDE w:val="0"/>
        <w:autoSpaceDN w:val="0"/>
        <w:ind w:left="851" w:hanging="425"/>
        <w:rPr>
          <w:rFonts w:ascii="Arial" w:hAnsi="Arial" w:cs="Arial"/>
          <w:sz w:val="20"/>
          <w:lang w:val="es-CO"/>
        </w:rPr>
      </w:pPr>
    </w:p>
    <w:p w14:paraId="0063E4D8" w14:textId="4C2777A2" w:rsidR="00977496" w:rsidRPr="00A96B18" w:rsidRDefault="002301F9" w:rsidP="00AA4CCD">
      <w:pPr>
        <w:pStyle w:val="Prrafodelista"/>
        <w:numPr>
          <w:ilvl w:val="0"/>
          <w:numId w:val="59"/>
        </w:numPr>
        <w:spacing w:before="0" w:after="0"/>
        <w:ind w:left="851" w:hanging="425"/>
        <w:rPr>
          <w:rFonts w:ascii="Arial" w:hAnsi="Arial" w:cs="Arial"/>
          <w:sz w:val="20"/>
          <w:lang w:val="es-CO"/>
        </w:rPr>
      </w:pPr>
      <w:r w:rsidRPr="00A96B18">
        <w:rPr>
          <w:rFonts w:ascii="Arial" w:hAnsi="Arial" w:cs="Arial"/>
          <w:sz w:val="20"/>
          <w:lang w:val="es-CO"/>
        </w:rPr>
        <w:t>Botas, camisa, capa impermeable y en general equipo de seguridad industrial para visitas de campo para la Supervisión de la ANI al proyecto de concesión</w:t>
      </w:r>
      <w:r w:rsidR="00977496" w:rsidRPr="00A96B18">
        <w:rPr>
          <w:rFonts w:ascii="Arial" w:hAnsi="Arial" w:cs="Arial"/>
          <w:sz w:val="20"/>
          <w:lang w:val="es-CO"/>
        </w:rPr>
        <w:t>.</w:t>
      </w:r>
    </w:p>
    <w:p w14:paraId="76DC7933" w14:textId="77777777" w:rsidR="00EB2A32" w:rsidRPr="00A96B18" w:rsidRDefault="00EB2A32" w:rsidP="00AA4CCD">
      <w:pPr>
        <w:rPr>
          <w:rFonts w:ascii="Arial" w:hAnsi="Arial" w:cs="Arial"/>
          <w:sz w:val="20"/>
        </w:rPr>
      </w:pPr>
    </w:p>
    <w:p w14:paraId="52A20010" w14:textId="3F1EF970" w:rsidR="00977496" w:rsidRPr="00A96B18" w:rsidRDefault="00977496" w:rsidP="00AA4CCD">
      <w:pPr>
        <w:pStyle w:val="Prrafodelista"/>
        <w:numPr>
          <w:ilvl w:val="0"/>
          <w:numId w:val="15"/>
        </w:numPr>
        <w:spacing w:before="0" w:after="0"/>
        <w:ind w:left="426" w:hanging="426"/>
        <w:rPr>
          <w:rFonts w:ascii="Arial" w:hAnsi="Arial" w:cs="Arial"/>
          <w:b/>
          <w:bCs/>
          <w:sz w:val="20"/>
        </w:rPr>
      </w:pPr>
      <w:r w:rsidRPr="00A96B18">
        <w:rPr>
          <w:rFonts w:ascii="Arial" w:hAnsi="Arial" w:cs="Arial"/>
          <w:b/>
          <w:bCs/>
          <w:sz w:val="20"/>
        </w:rPr>
        <w:t>Funcionalidad de los equipos necesarios para la medición de Indicadores de estado</w:t>
      </w:r>
      <w:r w:rsidR="005F3845" w:rsidRPr="00A96B18">
        <w:rPr>
          <w:rFonts w:ascii="Arial" w:hAnsi="Arial" w:cs="Arial"/>
          <w:b/>
          <w:bCs/>
          <w:sz w:val="20"/>
        </w:rPr>
        <w:t xml:space="preserve">, </w:t>
      </w:r>
      <w:r w:rsidR="00E53B64" w:rsidRPr="00A96B18">
        <w:rPr>
          <w:rFonts w:ascii="Arial" w:hAnsi="Arial" w:cs="Arial"/>
          <w:b/>
          <w:bCs/>
          <w:sz w:val="20"/>
        </w:rPr>
        <w:t xml:space="preserve">disponibilidad, seguridad, calidad y nivel de servicio </w:t>
      </w:r>
      <w:r w:rsidRPr="00A96B18">
        <w:rPr>
          <w:rFonts w:ascii="Arial" w:hAnsi="Arial" w:cs="Arial"/>
          <w:b/>
          <w:bCs/>
          <w:sz w:val="20"/>
        </w:rPr>
        <w:t>contractuales:</w:t>
      </w:r>
    </w:p>
    <w:p w14:paraId="20C1A88E" w14:textId="77777777" w:rsidR="009020F0" w:rsidRPr="00A96B18" w:rsidRDefault="009020F0" w:rsidP="00AA4CCD">
      <w:pPr>
        <w:pStyle w:val="Prrafodelista"/>
        <w:spacing w:before="0" w:after="0"/>
        <w:ind w:left="426" w:hanging="426"/>
        <w:rPr>
          <w:rFonts w:ascii="Arial" w:hAnsi="Arial" w:cs="Arial"/>
          <w:sz w:val="20"/>
        </w:rPr>
      </w:pPr>
    </w:p>
    <w:p w14:paraId="32C2351F" w14:textId="22541C06"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Las fichas técnicas incluidas en los Apéndices Técnicos del respectivo Contrato de Concesión presentan los Indicadores contractuales a ser monitoreados por el Interventor a lo largo de la duración de su contrato. Para los casos particulares de los Índices relacionados con la estructura de la vía, la siguiente lista resume la funcionalidad de los equipos que el Interventor debe utilizar (considerando igualmente lo establecido en el Contrato de Concesión).</w:t>
      </w:r>
    </w:p>
    <w:p w14:paraId="5F7CAD98" w14:textId="77777777" w:rsidR="002301F9" w:rsidRPr="00A96B18" w:rsidRDefault="002301F9" w:rsidP="00AA4CCD">
      <w:pPr>
        <w:tabs>
          <w:tab w:val="left" w:pos="709"/>
        </w:tabs>
        <w:autoSpaceDE w:val="0"/>
        <w:autoSpaceDN w:val="0"/>
        <w:rPr>
          <w:rFonts w:ascii="Arial" w:hAnsi="Arial" w:cs="Arial"/>
          <w:sz w:val="20"/>
          <w:lang w:val="es-CO"/>
        </w:rPr>
      </w:pPr>
    </w:p>
    <w:p w14:paraId="0CB0E84E" w14:textId="0FC3DFF5" w:rsidR="00977496"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Interventor será responsable de realizar las mediciones de los Indicadores con la periodicidad y estándares de calidad solicitados por la ANI en el Contrato de Concesión.</w:t>
      </w:r>
    </w:p>
    <w:p w14:paraId="671A76DF" w14:textId="77777777" w:rsidR="002301F9" w:rsidRPr="00A96B18" w:rsidRDefault="002301F9" w:rsidP="00AA4CCD">
      <w:pPr>
        <w:tabs>
          <w:tab w:val="left" w:pos="709"/>
        </w:tabs>
        <w:autoSpaceDE w:val="0"/>
        <w:autoSpaceDN w:val="0"/>
        <w:rPr>
          <w:rFonts w:ascii="Arial" w:hAnsi="Arial" w:cs="Arial"/>
          <w:sz w:val="20"/>
          <w:lang w:val="es-CO"/>
        </w:rPr>
      </w:pPr>
    </w:p>
    <w:p w14:paraId="79CCBDB7" w14:textId="77777777" w:rsidR="00977496" w:rsidRPr="00A96B18" w:rsidRDefault="00977496" w:rsidP="00AA4CCD">
      <w:pPr>
        <w:tabs>
          <w:tab w:val="left" w:pos="709"/>
        </w:tabs>
        <w:autoSpaceDE w:val="0"/>
        <w:autoSpaceDN w:val="0"/>
        <w:ind w:left="708"/>
        <w:jc w:val="center"/>
        <w:rPr>
          <w:rFonts w:ascii="Arial" w:hAnsi="Arial" w:cs="Arial"/>
          <w:sz w:val="20"/>
          <w:lang w:val="es-CO"/>
        </w:rPr>
      </w:pPr>
      <w:r w:rsidRPr="00A96B18">
        <w:rPr>
          <w:rFonts w:ascii="Arial" w:hAnsi="Arial" w:cs="Arial"/>
          <w:sz w:val="20"/>
          <w:lang w:val="es-CO"/>
        </w:rPr>
        <w:t>FUNCIONALIDAD DE EQUIPOS PARA MEDICIÓN DE INDICADORES</w:t>
      </w:r>
    </w:p>
    <w:p w14:paraId="3E971D53" w14:textId="77777777" w:rsidR="00977496" w:rsidRPr="00A96B18" w:rsidRDefault="00977496" w:rsidP="00AA4CCD">
      <w:pPr>
        <w:tabs>
          <w:tab w:val="left" w:pos="709"/>
        </w:tabs>
        <w:autoSpaceDE w:val="0"/>
        <w:autoSpaceDN w:val="0"/>
        <w:ind w:left="708"/>
        <w:rPr>
          <w:rFonts w:ascii="Arial" w:hAnsi="Arial" w:cs="Arial"/>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4A0" w:firstRow="1" w:lastRow="0" w:firstColumn="1" w:lastColumn="0" w:noHBand="0" w:noVBand="1"/>
      </w:tblPr>
      <w:tblGrid>
        <w:gridCol w:w="1635"/>
        <w:gridCol w:w="1560"/>
        <w:gridCol w:w="5647"/>
      </w:tblGrid>
      <w:tr w:rsidR="009322AE" w:rsidRPr="00875BD0" w14:paraId="6209BC89" w14:textId="77777777" w:rsidTr="00875BD0">
        <w:trPr>
          <w:tblHeader/>
          <w:jc w:val="center"/>
        </w:trPr>
        <w:tc>
          <w:tcPr>
            <w:tcW w:w="1577" w:type="dxa"/>
            <w:shd w:val="clear" w:color="auto" w:fill="F2F2F2" w:themeFill="background1" w:themeFillShade="F2"/>
            <w:vAlign w:val="center"/>
          </w:tcPr>
          <w:p w14:paraId="17CB5FFE" w14:textId="77777777" w:rsidR="002301F9" w:rsidRPr="00875BD0" w:rsidRDefault="002301F9" w:rsidP="00AA4CCD">
            <w:pPr>
              <w:tabs>
                <w:tab w:val="left" w:pos="709"/>
              </w:tabs>
              <w:autoSpaceDE w:val="0"/>
              <w:autoSpaceDN w:val="0"/>
              <w:jc w:val="center"/>
              <w:rPr>
                <w:rFonts w:ascii="Arial" w:hAnsi="Arial" w:cs="Arial"/>
                <w:b/>
                <w:bCs/>
                <w:noProof/>
                <w:sz w:val="20"/>
                <w:lang w:val="es-CO"/>
              </w:rPr>
            </w:pPr>
            <w:r w:rsidRPr="00875BD0">
              <w:rPr>
                <w:rFonts w:ascii="Arial" w:hAnsi="Arial" w:cs="Arial"/>
                <w:b/>
                <w:bCs/>
                <w:noProof/>
                <w:sz w:val="20"/>
                <w:lang w:val="es-CO"/>
              </w:rPr>
              <w:t>IDENTIFICADOR</w:t>
            </w:r>
          </w:p>
        </w:tc>
        <w:tc>
          <w:tcPr>
            <w:tcW w:w="1560" w:type="dxa"/>
            <w:shd w:val="clear" w:color="auto" w:fill="F2F2F2" w:themeFill="background1" w:themeFillShade="F2"/>
            <w:vAlign w:val="center"/>
          </w:tcPr>
          <w:p w14:paraId="702E5C1A" w14:textId="77777777" w:rsidR="002301F9" w:rsidRPr="00875BD0" w:rsidRDefault="002301F9" w:rsidP="00AA4CCD">
            <w:pPr>
              <w:tabs>
                <w:tab w:val="left" w:pos="709"/>
              </w:tabs>
              <w:autoSpaceDE w:val="0"/>
              <w:autoSpaceDN w:val="0"/>
              <w:jc w:val="center"/>
              <w:rPr>
                <w:rFonts w:ascii="Arial" w:hAnsi="Arial" w:cs="Arial"/>
                <w:b/>
                <w:bCs/>
                <w:noProof/>
                <w:sz w:val="20"/>
                <w:lang w:val="es-CO"/>
              </w:rPr>
            </w:pPr>
            <w:r w:rsidRPr="00875BD0">
              <w:rPr>
                <w:rFonts w:ascii="Arial" w:hAnsi="Arial" w:cs="Arial"/>
                <w:b/>
                <w:bCs/>
                <w:noProof/>
                <w:sz w:val="20"/>
                <w:lang w:val="es-CO"/>
              </w:rPr>
              <w:t>INDICADOR</w:t>
            </w:r>
          </w:p>
        </w:tc>
        <w:tc>
          <w:tcPr>
            <w:tcW w:w="5647" w:type="dxa"/>
            <w:shd w:val="clear" w:color="auto" w:fill="F2F2F2" w:themeFill="background1" w:themeFillShade="F2"/>
            <w:vAlign w:val="center"/>
          </w:tcPr>
          <w:p w14:paraId="3D904090" w14:textId="77777777" w:rsidR="002301F9" w:rsidRPr="00875BD0" w:rsidRDefault="002301F9" w:rsidP="00AA4CCD">
            <w:pPr>
              <w:tabs>
                <w:tab w:val="left" w:pos="709"/>
              </w:tabs>
              <w:autoSpaceDE w:val="0"/>
              <w:autoSpaceDN w:val="0"/>
              <w:jc w:val="center"/>
              <w:rPr>
                <w:rFonts w:ascii="Arial" w:hAnsi="Arial" w:cs="Arial"/>
                <w:b/>
                <w:bCs/>
                <w:noProof/>
                <w:sz w:val="20"/>
                <w:lang w:val="es-CO"/>
              </w:rPr>
            </w:pPr>
            <w:r w:rsidRPr="00875BD0">
              <w:rPr>
                <w:rFonts w:ascii="Arial" w:hAnsi="Arial" w:cs="Arial"/>
                <w:b/>
                <w:bCs/>
                <w:noProof/>
                <w:sz w:val="20"/>
                <w:lang w:val="es-CO"/>
              </w:rPr>
              <w:t>DESCRIPCIÓN DE LA FUNCIONALIDAD DE LOS EQUIPOS O DE LOS PROCEDIMIENTOS PARA LA MEDICIÓN DEL INDICADOR</w:t>
            </w:r>
          </w:p>
        </w:tc>
      </w:tr>
      <w:tr w:rsidR="009322AE" w:rsidRPr="00A96B18" w14:paraId="084EB463" w14:textId="77777777" w:rsidTr="00875BD0">
        <w:trPr>
          <w:jc w:val="center"/>
        </w:trPr>
        <w:tc>
          <w:tcPr>
            <w:tcW w:w="1577" w:type="dxa"/>
            <w:vAlign w:val="center"/>
          </w:tcPr>
          <w:p w14:paraId="2A92C703"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E1</w:t>
            </w:r>
          </w:p>
        </w:tc>
        <w:tc>
          <w:tcPr>
            <w:tcW w:w="1560" w:type="dxa"/>
            <w:vAlign w:val="center"/>
          </w:tcPr>
          <w:p w14:paraId="5BE97F80"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IRI</w:t>
            </w:r>
          </w:p>
        </w:tc>
        <w:tc>
          <w:tcPr>
            <w:tcW w:w="5647" w:type="dxa"/>
            <w:vAlign w:val="center"/>
          </w:tcPr>
          <w:p w14:paraId="27CD414B" w14:textId="77777777" w:rsidR="002301F9" w:rsidRPr="00A96B18" w:rsidRDefault="002301F9" w:rsidP="00AA4CCD">
            <w:pPr>
              <w:tabs>
                <w:tab w:val="left" w:pos="709"/>
              </w:tabs>
              <w:autoSpaceDE w:val="0"/>
              <w:autoSpaceDN w:val="0"/>
              <w:rPr>
                <w:rFonts w:ascii="Arial" w:hAnsi="Arial" w:cs="Arial"/>
                <w:noProof/>
                <w:sz w:val="20"/>
                <w:lang w:val="es-CO"/>
              </w:rPr>
            </w:pPr>
            <w:r w:rsidRPr="00A96B18">
              <w:rPr>
                <w:rFonts w:ascii="Arial" w:hAnsi="Arial" w:cs="Arial"/>
                <w:noProof/>
                <w:sz w:val="20"/>
                <w:lang w:val="es-CO"/>
              </w:rPr>
              <w:t>El dispositivo de medida será un rugosímetro de alto rendimiento con la correspondiente certificación de calibración, al margen de lo cual se deberá establecer en el entorno de la concesión o dentro de él las pistas de calibración, que serán empleadas para verificar el estado de los equipos. Como elemento de calibración podrá emplearse la topografía. Esta medición se hará por lo menos una vez cada 6 meses.</w:t>
            </w:r>
          </w:p>
        </w:tc>
      </w:tr>
      <w:tr w:rsidR="009322AE" w:rsidRPr="00A96B18" w14:paraId="4B4D8C22" w14:textId="77777777" w:rsidTr="00875BD0">
        <w:trPr>
          <w:jc w:val="center"/>
        </w:trPr>
        <w:tc>
          <w:tcPr>
            <w:tcW w:w="1577" w:type="dxa"/>
            <w:vAlign w:val="center"/>
          </w:tcPr>
          <w:p w14:paraId="4E6B0125"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E2</w:t>
            </w:r>
          </w:p>
        </w:tc>
        <w:tc>
          <w:tcPr>
            <w:tcW w:w="1560" w:type="dxa"/>
            <w:vAlign w:val="center"/>
          </w:tcPr>
          <w:p w14:paraId="7A17D7B5"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Ahuellamientos</w:t>
            </w:r>
          </w:p>
        </w:tc>
        <w:tc>
          <w:tcPr>
            <w:tcW w:w="5647" w:type="dxa"/>
            <w:vAlign w:val="center"/>
          </w:tcPr>
          <w:p w14:paraId="7FBB30D6" w14:textId="77777777" w:rsidR="002301F9" w:rsidRPr="00A96B18" w:rsidRDefault="002301F9" w:rsidP="00AA4CCD">
            <w:pPr>
              <w:tabs>
                <w:tab w:val="left" w:pos="709"/>
              </w:tabs>
              <w:autoSpaceDE w:val="0"/>
              <w:autoSpaceDN w:val="0"/>
              <w:rPr>
                <w:rFonts w:ascii="Arial" w:hAnsi="Arial" w:cs="Arial"/>
                <w:noProof/>
                <w:sz w:val="20"/>
                <w:lang w:val="es-CO"/>
              </w:rPr>
            </w:pPr>
            <w:r w:rsidRPr="00A96B18">
              <w:rPr>
                <w:rFonts w:ascii="Arial" w:hAnsi="Arial" w:cs="Arial"/>
                <w:noProof/>
                <w:sz w:val="20"/>
                <w:lang w:val="es-CO"/>
              </w:rPr>
              <w:t>Se empleará perfilómetros láser u ópticos, de medida continua, los que deberán estar en buenas condiciones de calibración con su certificado vigente. Se deberá hacer una verificación del estado de calibración tomando secciones aleatorias y midiendo la flecha con una regla graduada adecuada para el ensayo. Esta medición se hará por lo menos una vez cada 6 meses.</w:t>
            </w:r>
          </w:p>
        </w:tc>
      </w:tr>
      <w:tr w:rsidR="009322AE" w:rsidRPr="00A96B18" w14:paraId="1D8B106B" w14:textId="77777777" w:rsidTr="00875BD0">
        <w:trPr>
          <w:jc w:val="center"/>
        </w:trPr>
        <w:tc>
          <w:tcPr>
            <w:tcW w:w="1577" w:type="dxa"/>
            <w:vAlign w:val="center"/>
          </w:tcPr>
          <w:p w14:paraId="7905E112"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E3, E6 y E7</w:t>
            </w:r>
          </w:p>
        </w:tc>
        <w:tc>
          <w:tcPr>
            <w:tcW w:w="1560" w:type="dxa"/>
            <w:vAlign w:val="center"/>
          </w:tcPr>
          <w:p w14:paraId="71985EE1"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Fisuras, Baches y Hundimientos</w:t>
            </w:r>
          </w:p>
        </w:tc>
        <w:tc>
          <w:tcPr>
            <w:tcW w:w="5647" w:type="dxa"/>
            <w:vAlign w:val="center"/>
          </w:tcPr>
          <w:p w14:paraId="7D7CDAF1" w14:textId="77777777" w:rsidR="002301F9" w:rsidRPr="00A96B18" w:rsidRDefault="002301F9" w:rsidP="00AA4CCD">
            <w:pPr>
              <w:tabs>
                <w:tab w:val="left" w:pos="709"/>
              </w:tabs>
              <w:autoSpaceDE w:val="0"/>
              <w:autoSpaceDN w:val="0"/>
              <w:rPr>
                <w:rFonts w:ascii="Arial" w:hAnsi="Arial" w:cs="Arial"/>
                <w:noProof/>
                <w:sz w:val="20"/>
                <w:lang w:val="es-CO"/>
              </w:rPr>
            </w:pPr>
            <w:r w:rsidRPr="00A96B18">
              <w:rPr>
                <w:rFonts w:ascii="Arial" w:hAnsi="Arial" w:cs="Arial"/>
                <w:noProof/>
                <w:sz w:val="20"/>
                <w:lang w:val="es-CO"/>
              </w:rPr>
              <w:t>Para el caso de la fisuración, se podrá emplear equipos de alto rendimiento, no obstante ser recomendable que el ajuste del valor reportado, se compruebe con una auscultación visual convencional, en tramos con diferente nivel de daño.</w:t>
            </w:r>
          </w:p>
          <w:p w14:paraId="39E83D79" w14:textId="77777777" w:rsidR="002301F9" w:rsidRPr="00A96B18" w:rsidRDefault="002301F9" w:rsidP="00AA4CCD">
            <w:pPr>
              <w:tabs>
                <w:tab w:val="left" w:pos="709"/>
              </w:tabs>
              <w:autoSpaceDE w:val="0"/>
              <w:autoSpaceDN w:val="0"/>
              <w:rPr>
                <w:rFonts w:ascii="Arial" w:hAnsi="Arial" w:cs="Arial"/>
                <w:noProof/>
                <w:sz w:val="20"/>
                <w:lang w:val="es-CO"/>
              </w:rPr>
            </w:pPr>
            <w:r w:rsidRPr="00A96B18">
              <w:rPr>
                <w:rFonts w:ascii="Arial" w:hAnsi="Arial" w:cs="Arial"/>
                <w:noProof/>
                <w:sz w:val="20"/>
                <w:lang w:val="es-CO"/>
              </w:rPr>
              <w:t>Esta medición se hará por lo menos una vez cada 6 meses.</w:t>
            </w:r>
          </w:p>
        </w:tc>
      </w:tr>
      <w:tr w:rsidR="009322AE" w:rsidRPr="00A96B18" w14:paraId="28BC1961" w14:textId="77777777" w:rsidTr="00875BD0">
        <w:trPr>
          <w:jc w:val="center"/>
        </w:trPr>
        <w:tc>
          <w:tcPr>
            <w:tcW w:w="1577" w:type="dxa"/>
            <w:vAlign w:val="center"/>
          </w:tcPr>
          <w:p w14:paraId="7B019AF4"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E4</w:t>
            </w:r>
          </w:p>
        </w:tc>
        <w:tc>
          <w:tcPr>
            <w:tcW w:w="1560" w:type="dxa"/>
            <w:vAlign w:val="center"/>
          </w:tcPr>
          <w:p w14:paraId="07A28ACA"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CRT Fricción</w:t>
            </w:r>
          </w:p>
          <w:p w14:paraId="01B31C83" w14:textId="77777777" w:rsidR="002301F9" w:rsidRPr="00A96B18" w:rsidRDefault="002301F9" w:rsidP="00AA4CCD">
            <w:pPr>
              <w:tabs>
                <w:tab w:val="left" w:pos="709"/>
              </w:tabs>
              <w:autoSpaceDE w:val="0"/>
              <w:autoSpaceDN w:val="0"/>
              <w:jc w:val="center"/>
              <w:rPr>
                <w:rFonts w:ascii="Arial" w:hAnsi="Arial" w:cs="Arial"/>
                <w:noProof/>
                <w:sz w:val="20"/>
                <w:lang w:val="es-CO"/>
              </w:rPr>
            </w:pPr>
            <w:r w:rsidRPr="00A96B18">
              <w:rPr>
                <w:rFonts w:ascii="Arial" w:hAnsi="Arial" w:cs="Arial"/>
                <w:noProof/>
                <w:sz w:val="20"/>
                <w:lang w:val="es-CO"/>
              </w:rPr>
              <w:t>Transversal</w:t>
            </w:r>
          </w:p>
        </w:tc>
        <w:tc>
          <w:tcPr>
            <w:tcW w:w="5647" w:type="dxa"/>
            <w:vAlign w:val="center"/>
          </w:tcPr>
          <w:p w14:paraId="0CA81F0E" w14:textId="7E3C5192" w:rsidR="002301F9" w:rsidRPr="00A96B18" w:rsidRDefault="002301F9" w:rsidP="00AA4CCD">
            <w:pPr>
              <w:autoSpaceDE w:val="0"/>
              <w:autoSpaceDN w:val="0"/>
              <w:rPr>
                <w:rFonts w:ascii="Arial" w:hAnsi="Arial" w:cs="Arial"/>
                <w:noProof/>
                <w:sz w:val="20"/>
                <w:lang w:val="es-CO"/>
              </w:rPr>
            </w:pPr>
            <w:r w:rsidRPr="00A96B18">
              <w:rPr>
                <w:rFonts w:ascii="Arial" w:hAnsi="Arial" w:cs="Arial"/>
                <w:noProof/>
                <w:sz w:val="20"/>
                <w:lang w:val="es-CO"/>
              </w:rPr>
              <w:t xml:space="preserve">Se usarán equipos de medición continua ya sea del </w:t>
            </w:r>
            <w:r w:rsidR="006B43AE" w:rsidRPr="00A96B18">
              <w:rPr>
                <w:rFonts w:ascii="Arial" w:hAnsi="Arial" w:cs="Arial"/>
                <w:noProof/>
                <w:sz w:val="20"/>
                <w:lang w:val="es-CO"/>
              </w:rPr>
              <w:t>s</w:t>
            </w:r>
            <w:r w:rsidRPr="00A96B18">
              <w:rPr>
                <w:rFonts w:ascii="Arial" w:hAnsi="Arial" w:cs="Arial"/>
                <w:noProof/>
                <w:sz w:val="20"/>
                <w:lang w:val="es-CO"/>
              </w:rPr>
              <w:t>istema</w:t>
            </w:r>
            <w:r w:rsidR="006B43AE" w:rsidRPr="00A96B18">
              <w:rPr>
                <w:rFonts w:ascii="Arial" w:hAnsi="Arial" w:cs="Arial"/>
                <w:noProof/>
                <w:sz w:val="20"/>
                <w:lang w:val="es-CO"/>
              </w:rPr>
              <w:t xml:space="preserve"> </w:t>
            </w:r>
            <w:r w:rsidRPr="00A96B18">
              <w:rPr>
                <w:rFonts w:ascii="Arial" w:hAnsi="Arial" w:cs="Arial"/>
                <w:noProof/>
                <w:sz w:val="20"/>
                <w:lang w:val="es-CO"/>
              </w:rPr>
              <w:t>de rueda frenada o de rueda inclinada. El equipo a emplear</w:t>
            </w:r>
            <w:r w:rsidR="006B43AE" w:rsidRPr="00A96B18">
              <w:rPr>
                <w:rFonts w:ascii="Arial" w:hAnsi="Arial" w:cs="Arial"/>
                <w:noProof/>
                <w:sz w:val="20"/>
                <w:lang w:val="es-CO"/>
              </w:rPr>
              <w:t xml:space="preserve"> </w:t>
            </w:r>
            <w:r w:rsidRPr="00A96B18">
              <w:rPr>
                <w:rFonts w:ascii="Arial" w:hAnsi="Arial" w:cs="Arial"/>
                <w:noProof/>
                <w:sz w:val="20"/>
                <w:lang w:val="es-CO"/>
              </w:rPr>
              <w:t>deberá tener su certificado de calibración vigente Esta</w:t>
            </w:r>
            <w:r w:rsidR="006B43AE" w:rsidRPr="00A96B18">
              <w:rPr>
                <w:rFonts w:ascii="Arial" w:hAnsi="Arial" w:cs="Arial"/>
                <w:noProof/>
                <w:sz w:val="20"/>
                <w:lang w:val="es-CO"/>
              </w:rPr>
              <w:t xml:space="preserve"> </w:t>
            </w:r>
            <w:r w:rsidRPr="00A96B18">
              <w:rPr>
                <w:rFonts w:ascii="Arial" w:hAnsi="Arial" w:cs="Arial"/>
                <w:noProof/>
                <w:sz w:val="20"/>
                <w:lang w:val="es-CO"/>
              </w:rPr>
              <w:t>medición se hará por lo menos una vez cada 6 meses</w:t>
            </w:r>
            <w:r w:rsidR="006B43AE" w:rsidRPr="00A96B18">
              <w:rPr>
                <w:rFonts w:ascii="Arial" w:hAnsi="Arial" w:cs="Arial"/>
                <w:noProof/>
                <w:sz w:val="20"/>
                <w:lang w:val="es-CO"/>
              </w:rPr>
              <w:t xml:space="preserve"> </w:t>
            </w:r>
            <w:r w:rsidRPr="00A96B18">
              <w:rPr>
                <w:rFonts w:ascii="Arial" w:hAnsi="Arial" w:cs="Arial"/>
                <w:noProof/>
                <w:sz w:val="20"/>
                <w:lang w:val="es-CO"/>
              </w:rPr>
              <w:t>diferente condición, empleando el péndulo TRRL.</w:t>
            </w:r>
          </w:p>
        </w:tc>
      </w:tr>
    </w:tbl>
    <w:p w14:paraId="30E954F1" w14:textId="77777777" w:rsidR="007D1E5E" w:rsidRPr="00A96B18" w:rsidRDefault="007D1E5E" w:rsidP="00AA4CCD">
      <w:pPr>
        <w:pStyle w:val="Estiloa"/>
        <w:numPr>
          <w:ilvl w:val="0"/>
          <w:numId w:val="0"/>
        </w:numPr>
        <w:adjustRightInd/>
        <w:spacing w:after="0" w:line="240" w:lineRule="auto"/>
        <w:rPr>
          <w:rFonts w:ascii="Arial" w:hAnsi="Arial" w:cs="Arial"/>
          <w:sz w:val="20"/>
          <w:lang w:val="es-CO"/>
        </w:rPr>
      </w:pPr>
    </w:p>
    <w:p w14:paraId="1664C166" w14:textId="77777777" w:rsidR="007D1E5E" w:rsidRPr="00A96B18" w:rsidRDefault="007D1E5E" w:rsidP="00AA4CCD">
      <w:pPr>
        <w:pStyle w:val="Estiloa"/>
        <w:numPr>
          <w:ilvl w:val="0"/>
          <w:numId w:val="0"/>
        </w:numPr>
        <w:adjustRightInd/>
        <w:spacing w:after="0" w:line="240" w:lineRule="auto"/>
        <w:rPr>
          <w:rFonts w:ascii="Arial" w:hAnsi="Arial" w:cs="Arial"/>
          <w:sz w:val="20"/>
          <w:lang w:val="es-CO"/>
        </w:rPr>
      </w:pPr>
    </w:p>
    <w:p w14:paraId="453011B0"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lang w:val="es-CO"/>
        </w:rPr>
      </w:pPr>
      <w:bookmarkStart w:id="655" w:name="_Toc64828339"/>
      <w:bookmarkStart w:id="656" w:name="_Toc64829510"/>
      <w:bookmarkStart w:id="657" w:name="_Toc64836127"/>
      <w:r w:rsidRPr="00F03E84">
        <w:rPr>
          <w:rFonts w:ascii="Arial" w:hAnsi="Arial" w:cs="Arial"/>
          <w:sz w:val="20"/>
        </w:rPr>
        <w:t>ESPECIFICACIONES</w:t>
      </w:r>
      <w:r w:rsidRPr="00A96B18">
        <w:rPr>
          <w:rFonts w:ascii="Arial" w:hAnsi="Arial" w:cs="Arial"/>
          <w:sz w:val="20"/>
          <w:lang w:val="es-CO"/>
        </w:rPr>
        <w:t xml:space="preserve"> DE DETALLE SOBRE PROCEDIMIENTOS DE MEDIDA DE INDICADORES.</w:t>
      </w:r>
      <w:bookmarkEnd w:id="655"/>
      <w:bookmarkEnd w:id="656"/>
      <w:bookmarkEnd w:id="657"/>
    </w:p>
    <w:p w14:paraId="60236CC5" w14:textId="77777777" w:rsidR="00977496" w:rsidRPr="00A96B18" w:rsidRDefault="00977496" w:rsidP="00AA4CCD">
      <w:pPr>
        <w:tabs>
          <w:tab w:val="left" w:pos="709"/>
        </w:tabs>
        <w:autoSpaceDE w:val="0"/>
        <w:autoSpaceDN w:val="0"/>
        <w:rPr>
          <w:rFonts w:ascii="Arial" w:hAnsi="Arial" w:cs="Arial"/>
          <w:sz w:val="20"/>
          <w:lang w:val="es-CO"/>
        </w:rPr>
      </w:pPr>
    </w:p>
    <w:p w14:paraId="2A53B12B" w14:textId="7B5D9D95" w:rsidR="002301F9" w:rsidRPr="00A96B18" w:rsidRDefault="002301F9" w:rsidP="00AA4CCD">
      <w:pPr>
        <w:tabs>
          <w:tab w:val="left" w:pos="709"/>
        </w:tabs>
        <w:autoSpaceDE w:val="0"/>
        <w:autoSpaceDN w:val="0"/>
        <w:rPr>
          <w:rFonts w:ascii="Arial" w:hAnsi="Arial" w:cs="Arial"/>
          <w:sz w:val="20"/>
          <w:lang w:val="es-CO"/>
        </w:rPr>
      </w:pPr>
      <w:bookmarkStart w:id="658" w:name="_Hlk73793333"/>
      <w:r w:rsidRPr="00A96B18">
        <w:rPr>
          <w:rFonts w:ascii="Arial" w:hAnsi="Arial" w:cs="Arial"/>
          <w:sz w:val="20"/>
          <w:lang w:val="es-CO"/>
        </w:rPr>
        <w:t>Las especificaciones de detalle para realizar las mediciones de los distintos Indicadores de disponibilidad, seguridad, calidad y nivel de servicio se definen en el Apéndice Técnico 4 Indicadores de Disponibilidad, Seguridad, Calidad y Nivel de Servicio del Contrato de Concesión.</w:t>
      </w:r>
    </w:p>
    <w:p w14:paraId="67C081E8" w14:textId="77777777" w:rsidR="002301F9" w:rsidRPr="00A96B18" w:rsidRDefault="002301F9" w:rsidP="00AA4CCD">
      <w:pPr>
        <w:tabs>
          <w:tab w:val="left" w:pos="709"/>
        </w:tabs>
        <w:autoSpaceDE w:val="0"/>
        <w:autoSpaceDN w:val="0"/>
        <w:rPr>
          <w:rFonts w:ascii="Arial" w:hAnsi="Arial" w:cs="Arial"/>
          <w:sz w:val="20"/>
          <w:lang w:val="es-CO"/>
        </w:rPr>
      </w:pPr>
    </w:p>
    <w:p w14:paraId="5F447F77"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Los Indicadores contenidos en el Apéndice Técnico 4 del Contrato de Concesión serán evaluados por la Interventoría, considerando la periodicidad mínima señalada para cada Indicador en el numeral 4 del mismo Apéndice Técnico.</w:t>
      </w:r>
    </w:p>
    <w:p w14:paraId="61DADE6E" w14:textId="77777777" w:rsidR="002301F9" w:rsidRPr="00A96B18" w:rsidRDefault="002301F9" w:rsidP="00AA4CCD">
      <w:pPr>
        <w:tabs>
          <w:tab w:val="left" w:pos="709"/>
        </w:tabs>
        <w:autoSpaceDE w:val="0"/>
        <w:autoSpaceDN w:val="0"/>
        <w:rPr>
          <w:rFonts w:ascii="Arial" w:hAnsi="Arial" w:cs="Arial"/>
          <w:sz w:val="20"/>
          <w:lang w:val="es-CO"/>
        </w:rPr>
      </w:pPr>
    </w:p>
    <w:p w14:paraId="249418E0"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mismo Día en el que se realice la medición de cualquiera de los Indicadores la Interventoría registrará el resultado de cada una de las mediciones en el Sistema Informático de Contabilización y Control (SICC) que para tal efecto implante el Concesionario.</w:t>
      </w:r>
    </w:p>
    <w:p w14:paraId="608B06F7" w14:textId="77777777" w:rsidR="002301F9" w:rsidRPr="00A96B18" w:rsidRDefault="002301F9" w:rsidP="00AA4CCD">
      <w:pPr>
        <w:tabs>
          <w:tab w:val="left" w:pos="709"/>
        </w:tabs>
        <w:autoSpaceDE w:val="0"/>
        <w:autoSpaceDN w:val="0"/>
        <w:rPr>
          <w:rFonts w:ascii="Arial" w:hAnsi="Arial" w:cs="Arial"/>
          <w:sz w:val="20"/>
          <w:lang w:val="es-CO"/>
        </w:rPr>
      </w:pPr>
    </w:p>
    <w:p w14:paraId="50971768"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Cada registro de medición de los Indicadores deberá contar –por lo menos– con los siguientes elementos:</w:t>
      </w:r>
    </w:p>
    <w:p w14:paraId="4F69DD47" w14:textId="77777777" w:rsidR="002301F9" w:rsidRPr="00A96B18" w:rsidRDefault="002301F9" w:rsidP="00AA4CCD">
      <w:pPr>
        <w:tabs>
          <w:tab w:val="left" w:pos="709"/>
        </w:tabs>
        <w:autoSpaceDE w:val="0"/>
        <w:autoSpaceDN w:val="0"/>
        <w:rPr>
          <w:rFonts w:ascii="Arial" w:hAnsi="Arial" w:cs="Arial"/>
          <w:sz w:val="20"/>
          <w:lang w:val="es-CO"/>
        </w:rPr>
      </w:pPr>
    </w:p>
    <w:p w14:paraId="2B5AC73C" w14:textId="77777777"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La fecha en la cual fue aplicado en el correspondiente método de medida.</w:t>
      </w:r>
    </w:p>
    <w:p w14:paraId="549A057D" w14:textId="77777777"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Los equipos utilizados para la medición y prueba de su calibración cuando se utilicen equipos que así lo requieran.</w:t>
      </w:r>
    </w:p>
    <w:p w14:paraId="33D16B32" w14:textId="77777777"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Personal encargado de la medición, incluyendo el personal del Concesionario en el caso en que éste estuviere presente.</w:t>
      </w:r>
    </w:p>
    <w:p w14:paraId="040A2E64" w14:textId="517352EA"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Número de pruebas, mediciones u observaciones realizadas</w:t>
      </w:r>
      <w:r w:rsidR="00E43F3B" w:rsidRPr="00A96B18">
        <w:rPr>
          <w:rFonts w:ascii="Arial" w:hAnsi="Arial" w:cs="Arial"/>
          <w:b w:val="0"/>
          <w:sz w:val="20"/>
        </w:rPr>
        <w:t>.</w:t>
      </w:r>
    </w:p>
    <w:p w14:paraId="15A261E9" w14:textId="77777777"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Sectores de la Unidad Funcional en el que es realizada la evaluación, identificados con el correspondiente abscisado.</w:t>
      </w:r>
    </w:p>
    <w:p w14:paraId="1192E83C" w14:textId="5040C987" w:rsidR="002301F9" w:rsidRPr="00A96B18" w:rsidRDefault="002301F9" w:rsidP="00AA4CCD">
      <w:pPr>
        <w:pStyle w:val="Estilo3"/>
        <w:numPr>
          <w:ilvl w:val="0"/>
          <w:numId w:val="19"/>
        </w:numPr>
        <w:adjustRightInd/>
        <w:ind w:left="425" w:hanging="425"/>
        <w:rPr>
          <w:rFonts w:ascii="Arial" w:hAnsi="Arial" w:cs="Arial"/>
          <w:b w:val="0"/>
          <w:bCs w:val="0"/>
          <w:sz w:val="20"/>
        </w:rPr>
      </w:pPr>
      <w:r w:rsidRPr="00A96B18">
        <w:rPr>
          <w:rFonts w:ascii="Arial" w:hAnsi="Arial" w:cs="Arial"/>
          <w:b w:val="0"/>
          <w:sz w:val="20"/>
        </w:rPr>
        <w:t>Registro fotográfico o en video de la realización de las pruebas</w:t>
      </w:r>
      <w:r w:rsidR="00E43F3B" w:rsidRPr="00A96B18">
        <w:rPr>
          <w:rFonts w:ascii="Arial" w:hAnsi="Arial" w:cs="Arial"/>
          <w:b w:val="0"/>
          <w:sz w:val="20"/>
        </w:rPr>
        <w:t>.</w:t>
      </w:r>
    </w:p>
    <w:p w14:paraId="4BE40F4D" w14:textId="608016CF" w:rsidR="002301F9" w:rsidRPr="00A96B18" w:rsidRDefault="002301F9" w:rsidP="00AA4CCD">
      <w:pPr>
        <w:pStyle w:val="Estilo3"/>
        <w:numPr>
          <w:ilvl w:val="0"/>
          <w:numId w:val="19"/>
        </w:numPr>
        <w:adjustRightInd/>
        <w:ind w:left="425" w:hanging="425"/>
        <w:rPr>
          <w:rFonts w:ascii="Arial" w:hAnsi="Arial" w:cs="Arial"/>
          <w:sz w:val="20"/>
        </w:rPr>
      </w:pPr>
      <w:r w:rsidRPr="00A96B18">
        <w:rPr>
          <w:rFonts w:ascii="Arial" w:hAnsi="Arial" w:cs="Arial"/>
          <w:b w:val="0"/>
          <w:sz w:val="20"/>
        </w:rPr>
        <w:t>El resultado de las pruebas realizadas</w:t>
      </w:r>
      <w:r w:rsidR="00E43F3B" w:rsidRPr="00A96B18">
        <w:rPr>
          <w:rFonts w:ascii="Arial" w:hAnsi="Arial" w:cs="Arial"/>
          <w:b w:val="0"/>
          <w:sz w:val="20"/>
        </w:rPr>
        <w:t>.</w:t>
      </w:r>
    </w:p>
    <w:p w14:paraId="072BDE15" w14:textId="77777777" w:rsidR="002301F9" w:rsidRPr="00A96B18" w:rsidRDefault="002301F9" w:rsidP="00AA4CCD">
      <w:pPr>
        <w:widowControl w:val="0"/>
        <w:tabs>
          <w:tab w:val="left" w:pos="850"/>
          <w:tab w:val="left" w:pos="8647"/>
          <w:tab w:val="left" w:pos="9745"/>
        </w:tabs>
        <w:autoSpaceDE w:val="0"/>
        <w:autoSpaceDN w:val="0"/>
        <w:adjustRightInd/>
        <w:ind w:right="422"/>
        <w:contextualSpacing/>
        <w:rPr>
          <w:rFonts w:ascii="Arial" w:hAnsi="Arial" w:cs="Arial"/>
          <w:sz w:val="20"/>
        </w:rPr>
      </w:pPr>
    </w:p>
    <w:p w14:paraId="38F38EB1"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El Concesionario deberá ser informado de la realización de mediciones de los Indicadores, para lo cual la Interventoría deberá poner en conocimiento del Concesionario el plan de mediciones que habrá de desarrollar. En todo caso, excepto en el caso de los Indicadores de medición continua, diaria o semanal, el Concesionario deberá ser informado con por lo menos dos (2) Días Hábiles de anticipación a la realización de las mediciones.</w:t>
      </w:r>
    </w:p>
    <w:p w14:paraId="72B5E594" w14:textId="77777777" w:rsidR="002301F9" w:rsidRPr="00A96B18" w:rsidRDefault="002301F9" w:rsidP="00AA4CCD">
      <w:pPr>
        <w:tabs>
          <w:tab w:val="left" w:pos="709"/>
        </w:tabs>
        <w:autoSpaceDE w:val="0"/>
        <w:autoSpaceDN w:val="0"/>
        <w:rPr>
          <w:rFonts w:ascii="Arial" w:hAnsi="Arial" w:cs="Arial"/>
          <w:sz w:val="20"/>
          <w:lang w:val="es-CO"/>
        </w:rPr>
      </w:pPr>
    </w:p>
    <w:p w14:paraId="47355155" w14:textId="77777777"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Dentro de los cinco (5) primeros Días Hábiles de cada Mes, la Interventoría generará un reporte mensual con la evaluación de la totalidad de los Indicadores el cual servirá de base para la elaboración del Acta de Cálculo de la Retribución con el cálculo del Índice de Cumplimiento. En este reporte se hará referencia expresa a los resultados obtenidos en la autoevaluación de los Indicadores reportada por el Concesionario en el SICC.</w:t>
      </w:r>
    </w:p>
    <w:p w14:paraId="637DF960" w14:textId="77777777" w:rsidR="002301F9" w:rsidRPr="00A96B18" w:rsidRDefault="002301F9" w:rsidP="00AA4CCD">
      <w:pPr>
        <w:tabs>
          <w:tab w:val="left" w:pos="709"/>
        </w:tabs>
        <w:autoSpaceDE w:val="0"/>
        <w:autoSpaceDN w:val="0"/>
        <w:rPr>
          <w:rFonts w:ascii="Arial" w:hAnsi="Arial" w:cs="Arial"/>
          <w:sz w:val="20"/>
          <w:lang w:val="es-CO"/>
        </w:rPr>
      </w:pPr>
    </w:p>
    <w:p w14:paraId="4BEB7973" w14:textId="72D4CD5C" w:rsidR="00977496"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A continuación, se presenta, por tipo de Indicador, el detalle para realizar las mediciones de los distintos Indicadores de Estado. Lo siguiente debe ser considerado junto con lo establecido en el Contrato de Concesión</w:t>
      </w:r>
      <w:r w:rsidR="00977496" w:rsidRPr="00A96B18">
        <w:rPr>
          <w:rFonts w:ascii="Arial" w:hAnsi="Arial" w:cs="Arial"/>
          <w:sz w:val="20"/>
          <w:lang w:val="es-CO"/>
        </w:rPr>
        <w:t>.</w:t>
      </w:r>
    </w:p>
    <w:bookmarkEnd w:id="658"/>
    <w:p w14:paraId="54344603" w14:textId="77777777" w:rsidR="00977496" w:rsidRPr="00A96B18" w:rsidRDefault="00977496" w:rsidP="00AA4CCD">
      <w:pPr>
        <w:rPr>
          <w:rFonts w:ascii="Arial" w:hAnsi="Arial" w:cs="Arial"/>
          <w:sz w:val="20"/>
          <w:lang w:val="es-CO"/>
        </w:rPr>
      </w:pPr>
    </w:p>
    <w:p w14:paraId="746ECDBC"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59" w:name="_Toc64828340"/>
      <w:bookmarkStart w:id="660" w:name="_Toc64829511"/>
      <w:bookmarkStart w:id="661" w:name="_Toc64836128"/>
      <w:r w:rsidRPr="00A96B18">
        <w:rPr>
          <w:rFonts w:ascii="Arial" w:hAnsi="Arial" w:cs="Arial"/>
          <w:sz w:val="20"/>
        </w:rPr>
        <w:t>Indicador E1-IRI</w:t>
      </w:r>
      <w:bookmarkEnd w:id="659"/>
      <w:bookmarkEnd w:id="660"/>
      <w:bookmarkEnd w:id="661"/>
    </w:p>
    <w:p w14:paraId="59D78DAC" w14:textId="77777777" w:rsidR="00977496" w:rsidRPr="00A96B18" w:rsidRDefault="00977496" w:rsidP="00AA4CCD">
      <w:pPr>
        <w:tabs>
          <w:tab w:val="left" w:pos="709"/>
        </w:tabs>
        <w:autoSpaceDE w:val="0"/>
        <w:autoSpaceDN w:val="0"/>
        <w:rPr>
          <w:rFonts w:ascii="Arial" w:hAnsi="Arial" w:cs="Arial"/>
          <w:sz w:val="20"/>
          <w:lang w:val="es-CO"/>
        </w:rPr>
      </w:pPr>
    </w:p>
    <w:p w14:paraId="3D234856" w14:textId="546DD292"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Auscultación con equipos de medición continúa según INV E-790-13. Calibración según INV-E-794-13.</w:t>
      </w:r>
    </w:p>
    <w:p w14:paraId="0D9ADCEB" w14:textId="77777777" w:rsidR="002301F9" w:rsidRPr="00A96B18" w:rsidRDefault="002301F9" w:rsidP="00AA4CCD">
      <w:pPr>
        <w:tabs>
          <w:tab w:val="left" w:pos="709"/>
        </w:tabs>
        <w:autoSpaceDE w:val="0"/>
        <w:autoSpaceDN w:val="0"/>
        <w:rPr>
          <w:rFonts w:ascii="Arial" w:hAnsi="Arial" w:cs="Arial"/>
          <w:sz w:val="20"/>
          <w:lang w:val="es-CO"/>
        </w:rPr>
      </w:pPr>
    </w:p>
    <w:p w14:paraId="0919D667" w14:textId="78C9EA55" w:rsidR="002301F9" w:rsidRPr="00A96B18" w:rsidRDefault="002301F9" w:rsidP="00AA4CCD">
      <w:pPr>
        <w:tabs>
          <w:tab w:val="left" w:pos="709"/>
        </w:tabs>
        <w:autoSpaceDE w:val="0"/>
        <w:autoSpaceDN w:val="0"/>
        <w:rPr>
          <w:rFonts w:ascii="Arial" w:hAnsi="Arial" w:cs="Arial"/>
          <w:sz w:val="20"/>
          <w:lang w:val="es-CO"/>
        </w:rPr>
      </w:pPr>
      <w:r w:rsidRPr="00A96B18">
        <w:rPr>
          <w:rFonts w:ascii="Arial" w:hAnsi="Arial" w:cs="Arial"/>
          <w:sz w:val="20"/>
          <w:lang w:val="es-CO"/>
        </w:rPr>
        <w:t>La unidad de medida será el IRI100 cada 100 m. Se deben medir las dos rodadas o huellas de todos los carriles. El valor a considerar en cada 100 metros de carril será el peor de las dos rodadas.</w:t>
      </w:r>
    </w:p>
    <w:p w14:paraId="752FA454" w14:textId="77777777" w:rsidR="002301F9" w:rsidRPr="00A96B18" w:rsidRDefault="002301F9" w:rsidP="00AA4CCD">
      <w:pPr>
        <w:tabs>
          <w:tab w:val="left" w:pos="709"/>
        </w:tabs>
        <w:autoSpaceDE w:val="0"/>
        <w:autoSpaceDN w:val="0"/>
        <w:rPr>
          <w:rFonts w:ascii="Arial" w:hAnsi="Arial" w:cs="Arial"/>
          <w:sz w:val="20"/>
          <w:lang w:val="es-CO"/>
        </w:rPr>
      </w:pPr>
    </w:p>
    <w:p w14:paraId="3F42D548" w14:textId="6D74C10D" w:rsidR="002301F9" w:rsidRPr="00A96B18" w:rsidRDefault="002301F9" w:rsidP="00AA4CCD">
      <w:pPr>
        <w:pStyle w:val="Estilo3"/>
        <w:adjustRightInd/>
        <w:rPr>
          <w:rFonts w:ascii="Arial" w:hAnsi="Arial" w:cs="Arial"/>
          <w:sz w:val="20"/>
        </w:rPr>
      </w:pPr>
      <w:r w:rsidRPr="00A96B18">
        <w:rPr>
          <w:rFonts w:ascii="Arial" w:hAnsi="Arial" w:cs="Arial"/>
          <w:sz w:val="20"/>
        </w:rPr>
        <w:t>Recomendaciones</w:t>
      </w:r>
    </w:p>
    <w:p w14:paraId="331F0942" w14:textId="77777777" w:rsidR="002301F9" w:rsidRPr="00A96B18" w:rsidRDefault="002301F9" w:rsidP="00AA4CCD">
      <w:pPr>
        <w:pStyle w:val="Estilo3"/>
        <w:adjustRightInd/>
        <w:rPr>
          <w:rFonts w:ascii="Arial" w:hAnsi="Arial" w:cs="Arial"/>
          <w:bCs w:val="0"/>
          <w:sz w:val="20"/>
        </w:rPr>
      </w:pPr>
    </w:p>
    <w:p w14:paraId="0879C39D" w14:textId="01FCF6EA" w:rsidR="00977496" w:rsidRPr="00A96B18" w:rsidRDefault="002301F9" w:rsidP="00AA4CCD">
      <w:pPr>
        <w:adjustRightInd/>
        <w:rPr>
          <w:rFonts w:ascii="Arial" w:hAnsi="Arial" w:cs="Arial"/>
          <w:sz w:val="20"/>
          <w:lang w:val="es-CO"/>
        </w:rPr>
      </w:pPr>
      <w:r w:rsidRPr="00A96B18">
        <w:rPr>
          <w:rFonts w:ascii="Arial" w:hAnsi="Arial" w:cs="Arial"/>
          <w:sz w:val="20"/>
          <w:lang w:val="es-CO"/>
        </w:rPr>
        <w:t>Para el caso de aquellos tramos que se vayan a construir o rehabilitar, se recomienda anticipar controles de regularidad en las capas estructurales inferiores a la superficie de rodada. La evaluación por capas puede permitir corregir eventualmente diferencias en la construcción de una capa y mejorar la regularidad superficial final del pavimento</w:t>
      </w:r>
      <w:r w:rsidR="00977496" w:rsidRPr="00A96B18">
        <w:rPr>
          <w:rFonts w:ascii="Arial" w:hAnsi="Arial" w:cs="Arial"/>
          <w:sz w:val="20"/>
          <w:lang w:val="es-CO"/>
        </w:rPr>
        <w:t>.</w:t>
      </w:r>
    </w:p>
    <w:p w14:paraId="6BCCBE96" w14:textId="77777777" w:rsidR="009020F0" w:rsidRPr="00A96B18" w:rsidRDefault="009020F0" w:rsidP="00AA4CCD">
      <w:pPr>
        <w:adjustRightInd/>
        <w:rPr>
          <w:rFonts w:ascii="Arial" w:hAnsi="Arial" w:cs="Arial"/>
          <w:sz w:val="20"/>
          <w:lang w:val="es-CO"/>
        </w:rPr>
      </w:pPr>
    </w:p>
    <w:p w14:paraId="42521376" w14:textId="77777777" w:rsidR="00977496" w:rsidRDefault="00977496" w:rsidP="00AA4CCD">
      <w:pPr>
        <w:pStyle w:val="Ttulo2"/>
        <w:numPr>
          <w:ilvl w:val="1"/>
          <w:numId w:val="18"/>
        </w:numPr>
        <w:spacing w:before="0" w:line="240" w:lineRule="auto"/>
        <w:ind w:left="567" w:hanging="567"/>
        <w:rPr>
          <w:rFonts w:ascii="Arial" w:hAnsi="Arial" w:cs="Arial"/>
          <w:sz w:val="20"/>
        </w:rPr>
      </w:pPr>
      <w:bookmarkStart w:id="662" w:name="_Toc64828342"/>
      <w:bookmarkStart w:id="663" w:name="_Toc64829513"/>
      <w:bookmarkStart w:id="664" w:name="_Toc64836130"/>
      <w:r w:rsidRPr="00A96B18">
        <w:rPr>
          <w:rFonts w:ascii="Arial" w:hAnsi="Arial" w:cs="Arial"/>
          <w:sz w:val="20"/>
        </w:rPr>
        <w:t>Indicador E2- Ahuellamientos (Regularidad Transversal)</w:t>
      </w:r>
      <w:bookmarkEnd w:id="662"/>
      <w:bookmarkEnd w:id="663"/>
      <w:bookmarkEnd w:id="664"/>
    </w:p>
    <w:p w14:paraId="398D60C4" w14:textId="77777777" w:rsidR="004409B9" w:rsidRPr="004409B9" w:rsidRDefault="004409B9" w:rsidP="00AA4CCD"/>
    <w:p w14:paraId="063151D1" w14:textId="14341956" w:rsidR="002301F9" w:rsidRDefault="002301F9" w:rsidP="00AA4CCD">
      <w:pPr>
        <w:adjustRightInd/>
        <w:rPr>
          <w:rFonts w:ascii="Arial" w:hAnsi="Arial" w:cs="Arial"/>
          <w:sz w:val="20"/>
          <w:lang w:val="es-CO"/>
        </w:rPr>
      </w:pPr>
      <w:r w:rsidRPr="00A96B18">
        <w:rPr>
          <w:rFonts w:ascii="Arial" w:hAnsi="Arial" w:cs="Arial"/>
          <w:sz w:val="20"/>
          <w:lang w:val="es-CO"/>
        </w:rPr>
        <w:t>La auscultación se realizará con equipos de alto rendimiento según INV-E-789-13. La verificación será puntual y la calibración por procedimiento topográfico</w:t>
      </w:r>
      <w:r w:rsidR="00355677" w:rsidRPr="00A96B18">
        <w:rPr>
          <w:rFonts w:ascii="Arial" w:hAnsi="Arial" w:cs="Arial"/>
          <w:sz w:val="20"/>
          <w:lang w:val="es-CO"/>
        </w:rPr>
        <w:t>.</w:t>
      </w:r>
    </w:p>
    <w:p w14:paraId="6C378997" w14:textId="77777777" w:rsidR="004409B9" w:rsidRPr="00A96B18" w:rsidRDefault="004409B9" w:rsidP="00AA4CCD">
      <w:pPr>
        <w:adjustRightInd/>
        <w:rPr>
          <w:rFonts w:ascii="Arial" w:hAnsi="Arial" w:cs="Arial"/>
          <w:sz w:val="20"/>
          <w:lang w:val="es-CO"/>
        </w:rPr>
      </w:pPr>
    </w:p>
    <w:p w14:paraId="2D1C60B8" w14:textId="77777777" w:rsidR="002301F9" w:rsidRDefault="002301F9" w:rsidP="00AA4CCD">
      <w:pPr>
        <w:adjustRightInd/>
        <w:rPr>
          <w:rFonts w:ascii="Arial" w:hAnsi="Arial" w:cs="Arial"/>
          <w:sz w:val="20"/>
          <w:lang w:val="es-CO"/>
        </w:rPr>
      </w:pPr>
      <w:r w:rsidRPr="00A96B18">
        <w:rPr>
          <w:rFonts w:ascii="Arial" w:hAnsi="Arial" w:cs="Arial"/>
          <w:sz w:val="20"/>
          <w:lang w:val="es-CO"/>
        </w:rPr>
        <w:t>Se considerará la máxima profundidad de la rodera medida como la diferencia máxima de cota entre las crestas y los senos de la rodera. En todo momento la medida representativa del carril será la de la rodera más pronunciada. Se dará una medida cada 20 metros.</w:t>
      </w:r>
    </w:p>
    <w:p w14:paraId="6B844EC9" w14:textId="77777777" w:rsidR="004409B9" w:rsidRPr="00A96B18" w:rsidRDefault="004409B9" w:rsidP="00AA4CCD">
      <w:pPr>
        <w:adjustRightInd/>
        <w:rPr>
          <w:rFonts w:ascii="Arial" w:hAnsi="Arial" w:cs="Arial"/>
          <w:sz w:val="20"/>
          <w:lang w:val="es-CO"/>
        </w:rPr>
      </w:pPr>
    </w:p>
    <w:p w14:paraId="282F106F" w14:textId="34B7499D" w:rsidR="00977496" w:rsidRPr="00A96B18" w:rsidRDefault="002301F9" w:rsidP="00AA4CCD">
      <w:pPr>
        <w:adjustRightInd/>
        <w:rPr>
          <w:rFonts w:ascii="Arial" w:hAnsi="Arial" w:cs="Arial"/>
          <w:sz w:val="20"/>
          <w:lang w:val="es-CO"/>
        </w:rPr>
      </w:pPr>
      <w:r w:rsidRPr="00A96B18">
        <w:rPr>
          <w:rFonts w:ascii="Arial" w:hAnsi="Arial" w:cs="Arial"/>
          <w:sz w:val="20"/>
          <w:lang w:val="es-CO"/>
        </w:rPr>
        <w:t>Los resultados de la auscultación se presentarán siguiendo el FORMATO Nº 1 INVIAS-ANI o el que lo sustituya</w:t>
      </w:r>
      <w:r w:rsidR="00977496" w:rsidRPr="00A96B18">
        <w:rPr>
          <w:rFonts w:ascii="Arial" w:hAnsi="Arial" w:cs="Arial"/>
          <w:sz w:val="20"/>
          <w:lang w:val="es-CO"/>
        </w:rPr>
        <w:t>.</w:t>
      </w:r>
    </w:p>
    <w:p w14:paraId="31AE1F8E" w14:textId="77777777" w:rsidR="00AA21EE" w:rsidRPr="00A96B18" w:rsidRDefault="00AA21EE" w:rsidP="00AA4CCD">
      <w:pPr>
        <w:adjustRightInd/>
        <w:rPr>
          <w:rFonts w:ascii="Arial" w:hAnsi="Arial" w:cs="Arial"/>
          <w:sz w:val="20"/>
          <w:lang w:val="es-CO"/>
        </w:rPr>
      </w:pPr>
    </w:p>
    <w:p w14:paraId="30962F3E"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65" w:name="_Toc64828343"/>
      <w:bookmarkStart w:id="666" w:name="_Toc64829514"/>
      <w:bookmarkStart w:id="667" w:name="_Toc64836131"/>
      <w:r w:rsidRPr="00A96B18">
        <w:rPr>
          <w:rFonts w:ascii="Arial" w:hAnsi="Arial" w:cs="Arial"/>
          <w:sz w:val="20"/>
        </w:rPr>
        <w:t>Indicador E3 – Fisuras</w:t>
      </w:r>
      <w:bookmarkEnd w:id="665"/>
      <w:bookmarkEnd w:id="666"/>
      <w:bookmarkEnd w:id="667"/>
    </w:p>
    <w:p w14:paraId="34679946" w14:textId="77777777" w:rsidR="00AA21EE" w:rsidRPr="00A96B18" w:rsidRDefault="00AA21EE" w:rsidP="00AA4CCD">
      <w:pPr>
        <w:adjustRightInd/>
        <w:rPr>
          <w:rFonts w:ascii="Arial" w:hAnsi="Arial" w:cs="Arial"/>
          <w:sz w:val="20"/>
          <w:lang w:val="es-CO"/>
        </w:rPr>
      </w:pPr>
    </w:p>
    <w:p w14:paraId="2A4695C5" w14:textId="77777777" w:rsidR="002301F9" w:rsidRDefault="002301F9" w:rsidP="00AA4CCD">
      <w:pPr>
        <w:adjustRightInd/>
        <w:rPr>
          <w:rFonts w:ascii="Arial" w:hAnsi="Arial" w:cs="Arial"/>
          <w:sz w:val="20"/>
          <w:lang w:val="es-CO"/>
        </w:rPr>
      </w:pPr>
      <w:r w:rsidRPr="00A96B18">
        <w:rPr>
          <w:rFonts w:ascii="Arial" w:hAnsi="Arial" w:cs="Arial"/>
          <w:sz w:val="20"/>
          <w:lang w:val="es-CO"/>
        </w:rPr>
        <w:t>Se realizará una inspección visual de alto rendimiento (son válidos procedimientos en vehículos auscultadores de medición continua).</w:t>
      </w:r>
    </w:p>
    <w:p w14:paraId="094271AA" w14:textId="77777777" w:rsidR="004409B9" w:rsidRPr="00A96B18" w:rsidRDefault="004409B9" w:rsidP="00AA4CCD">
      <w:pPr>
        <w:adjustRightInd/>
        <w:rPr>
          <w:rFonts w:ascii="Arial" w:hAnsi="Arial" w:cs="Arial"/>
          <w:sz w:val="20"/>
          <w:lang w:val="es-CO"/>
        </w:rPr>
      </w:pPr>
    </w:p>
    <w:p w14:paraId="70EC6CFF" w14:textId="2DBCBA1B" w:rsidR="002301F9" w:rsidRDefault="002301F9" w:rsidP="00AA4CCD">
      <w:pPr>
        <w:adjustRightInd/>
        <w:rPr>
          <w:rFonts w:ascii="Arial" w:hAnsi="Arial" w:cs="Arial"/>
          <w:sz w:val="20"/>
          <w:lang w:val="es-CO"/>
        </w:rPr>
      </w:pPr>
      <w:r w:rsidRPr="00A96B18">
        <w:rPr>
          <w:rFonts w:ascii="Arial" w:hAnsi="Arial" w:cs="Arial"/>
          <w:sz w:val="20"/>
          <w:lang w:val="es-CO"/>
        </w:rPr>
        <w:t>Se tomarán medidas cada 50 metros distinguiendo entre fisuras mayores de 3 milímetros. Se inspeccionará la calzada completa midiendo longitud de fisura y suponiendo ancho de 60 centímetros. Se reportará el porcentaje de área en cada Kilómetro.</w:t>
      </w:r>
    </w:p>
    <w:p w14:paraId="41B8DE4F" w14:textId="77777777" w:rsidR="004409B9" w:rsidRPr="00A96B18" w:rsidRDefault="004409B9" w:rsidP="00AA4CCD">
      <w:pPr>
        <w:adjustRightInd/>
        <w:rPr>
          <w:rFonts w:ascii="Arial" w:hAnsi="Arial" w:cs="Arial"/>
          <w:sz w:val="20"/>
          <w:lang w:val="es-CO"/>
        </w:rPr>
      </w:pPr>
    </w:p>
    <w:p w14:paraId="391E68F3" w14:textId="77777777" w:rsidR="002301F9" w:rsidRPr="00A96B18" w:rsidRDefault="002301F9" w:rsidP="00AA4CCD">
      <w:pPr>
        <w:adjustRightInd/>
        <w:rPr>
          <w:rFonts w:ascii="Arial" w:hAnsi="Arial" w:cs="Arial"/>
          <w:sz w:val="20"/>
          <w:lang w:val="es-CO"/>
        </w:rPr>
      </w:pPr>
      <w:r w:rsidRPr="00A96B18">
        <w:rPr>
          <w:rFonts w:ascii="Arial" w:hAnsi="Arial" w:cs="Arial"/>
          <w:sz w:val="20"/>
          <w:lang w:val="es-CO"/>
        </w:rPr>
        <w:t>Para las Bermas la información registrará para dicha longitud el área afectada en cada costado.</w:t>
      </w:r>
    </w:p>
    <w:p w14:paraId="54F2618E" w14:textId="77777777" w:rsidR="004409B9" w:rsidRDefault="004409B9" w:rsidP="00AA4CCD">
      <w:pPr>
        <w:adjustRightInd/>
        <w:rPr>
          <w:rFonts w:ascii="Arial" w:hAnsi="Arial" w:cs="Arial"/>
          <w:sz w:val="20"/>
          <w:lang w:val="es-CO"/>
        </w:rPr>
      </w:pPr>
    </w:p>
    <w:p w14:paraId="4F68A68E" w14:textId="6C35545D" w:rsidR="00977496" w:rsidRPr="00A96B18" w:rsidRDefault="002301F9" w:rsidP="00AA4CCD">
      <w:pPr>
        <w:adjustRightInd/>
        <w:rPr>
          <w:rFonts w:ascii="Arial" w:hAnsi="Arial" w:cs="Arial"/>
          <w:sz w:val="20"/>
        </w:rPr>
      </w:pPr>
      <w:r w:rsidRPr="00A96B18">
        <w:rPr>
          <w:rFonts w:ascii="Arial" w:hAnsi="Arial" w:cs="Arial"/>
          <w:sz w:val="20"/>
          <w:lang w:val="es-CO"/>
        </w:rPr>
        <w:t>Los resultados de la auscultación se presentarán en el FORMATO Nº 1 INVIAS-ANI o el que lo sustituya.</w:t>
      </w:r>
    </w:p>
    <w:p w14:paraId="6E69BFF4" w14:textId="77777777" w:rsidR="00073E70" w:rsidRPr="00A96B18" w:rsidRDefault="00073E70" w:rsidP="00AA4CCD">
      <w:pPr>
        <w:adjustRightInd/>
        <w:rPr>
          <w:rFonts w:ascii="Arial" w:hAnsi="Arial" w:cs="Arial"/>
          <w:sz w:val="20"/>
          <w:lang w:val="es-CO"/>
        </w:rPr>
      </w:pPr>
    </w:p>
    <w:p w14:paraId="7CCA6E13"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E4 - Coeficiente de Fricción Transversal Auscultación</w:t>
      </w:r>
    </w:p>
    <w:p w14:paraId="236C2220" w14:textId="77777777" w:rsidR="007C75EE" w:rsidRDefault="007C75EE" w:rsidP="00AA4CCD">
      <w:pPr>
        <w:adjustRightInd/>
        <w:rPr>
          <w:rFonts w:ascii="Arial" w:hAnsi="Arial" w:cs="Arial"/>
          <w:sz w:val="20"/>
          <w:lang w:val="es-CO"/>
        </w:rPr>
      </w:pPr>
    </w:p>
    <w:p w14:paraId="541826DA" w14:textId="4805D93F" w:rsidR="002301F9" w:rsidRDefault="002301F9" w:rsidP="00AA4CCD">
      <w:pPr>
        <w:adjustRightInd/>
        <w:rPr>
          <w:rFonts w:ascii="Arial" w:hAnsi="Arial" w:cs="Arial"/>
          <w:sz w:val="20"/>
          <w:lang w:val="es-CO"/>
        </w:rPr>
      </w:pPr>
      <w:r w:rsidRPr="00A96B18">
        <w:rPr>
          <w:rFonts w:ascii="Arial" w:hAnsi="Arial" w:cs="Arial"/>
          <w:sz w:val="20"/>
          <w:lang w:val="es-CO"/>
        </w:rPr>
        <w:t>Se realizará la medición continúa siguiendo lo establecido en el Apéndice Técnico 4 del Contrato de Concesión. En cuanto a normativa de ejecución de ensayo, se aplicará lo siguiente:</w:t>
      </w:r>
    </w:p>
    <w:p w14:paraId="3E34A0D0" w14:textId="77777777" w:rsidR="00222A62" w:rsidRPr="00A96B18" w:rsidRDefault="00222A62" w:rsidP="00AA4CCD">
      <w:pPr>
        <w:adjustRightInd/>
        <w:rPr>
          <w:rFonts w:ascii="Arial" w:hAnsi="Arial" w:cs="Arial"/>
          <w:sz w:val="20"/>
          <w:lang w:val="es-CO"/>
        </w:rPr>
      </w:pPr>
    </w:p>
    <w:tbl>
      <w:tblPr>
        <w:tblW w:w="4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0"/>
        <w:gridCol w:w="2328"/>
      </w:tblGrid>
      <w:tr w:rsidR="0026140A" w:rsidRPr="00A96B18" w14:paraId="67A8ECAF" w14:textId="77777777" w:rsidTr="003F1C11">
        <w:trPr>
          <w:trHeight w:val="415"/>
          <w:jc w:val="center"/>
        </w:trPr>
        <w:tc>
          <w:tcPr>
            <w:tcW w:w="2000" w:type="dxa"/>
            <w:shd w:val="clear" w:color="auto" w:fill="F2F2F2" w:themeFill="background1" w:themeFillShade="F2"/>
            <w:noWrap/>
            <w:vAlign w:val="center"/>
            <w:hideMark/>
          </w:tcPr>
          <w:p w14:paraId="1847BC23" w14:textId="77777777" w:rsidR="003F1C11" w:rsidRPr="00A96B18" w:rsidRDefault="003F1C11" w:rsidP="00AA4CCD">
            <w:pPr>
              <w:ind w:left="567" w:hanging="567"/>
              <w:jc w:val="center"/>
              <w:rPr>
                <w:rFonts w:ascii="Arial" w:eastAsia="Cambria" w:hAnsi="Arial" w:cs="Arial"/>
                <w:b/>
                <w:bCs/>
                <w:color w:val="000000"/>
                <w:sz w:val="20"/>
                <w:lang w:val="es-ES_tradnl" w:eastAsia="es-CO"/>
              </w:rPr>
            </w:pPr>
            <w:r w:rsidRPr="00A96B18">
              <w:rPr>
                <w:rFonts w:ascii="Arial" w:eastAsia="Cambria" w:hAnsi="Arial" w:cs="Arial"/>
                <w:b/>
                <w:bCs/>
                <w:color w:val="000000"/>
                <w:sz w:val="20"/>
                <w:lang w:val="es-ES_tradnl" w:eastAsia="es-CO"/>
              </w:rPr>
              <w:t>Equipo</w:t>
            </w:r>
          </w:p>
        </w:tc>
        <w:tc>
          <w:tcPr>
            <w:tcW w:w="2328" w:type="dxa"/>
            <w:shd w:val="clear" w:color="auto" w:fill="F2F2F2" w:themeFill="background1" w:themeFillShade="F2"/>
            <w:vAlign w:val="center"/>
            <w:hideMark/>
          </w:tcPr>
          <w:p w14:paraId="13095259" w14:textId="77777777" w:rsidR="003F1C11" w:rsidRPr="00A96B18" w:rsidRDefault="003F1C11" w:rsidP="00AA4CCD">
            <w:pPr>
              <w:ind w:left="567" w:hanging="567"/>
              <w:jc w:val="center"/>
              <w:rPr>
                <w:rFonts w:ascii="Arial" w:eastAsia="Cambria" w:hAnsi="Arial" w:cs="Arial"/>
                <w:b/>
                <w:bCs/>
                <w:color w:val="000000"/>
                <w:sz w:val="20"/>
                <w:lang w:val="es-ES_tradnl" w:eastAsia="es-CO"/>
              </w:rPr>
            </w:pPr>
            <w:r w:rsidRPr="00A96B18">
              <w:rPr>
                <w:rFonts w:ascii="Arial" w:eastAsia="Cambria" w:hAnsi="Arial" w:cs="Arial"/>
                <w:b/>
                <w:bCs/>
                <w:color w:val="000000"/>
                <w:sz w:val="20"/>
                <w:lang w:val="es-ES_tradnl" w:eastAsia="es-CO"/>
              </w:rPr>
              <w:t>Norma de medición</w:t>
            </w:r>
          </w:p>
        </w:tc>
      </w:tr>
      <w:tr w:rsidR="0026140A" w:rsidRPr="00A96B18" w14:paraId="5E5FA67C" w14:textId="77777777" w:rsidTr="003F1C11">
        <w:trPr>
          <w:trHeight w:val="20"/>
          <w:jc w:val="center"/>
        </w:trPr>
        <w:tc>
          <w:tcPr>
            <w:tcW w:w="2000" w:type="dxa"/>
            <w:noWrap/>
            <w:vAlign w:val="center"/>
            <w:hideMark/>
          </w:tcPr>
          <w:p w14:paraId="3A84D495" w14:textId="77777777" w:rsidR="003F1C11" w:rsidRPr="00A96B18" w:rsidRDefault="003F1C11" w:rsidP="00AA4CCD">
            <w:pPr>
              <w:ind w:left="567" w:hanging="567"/>
              <w:jc w:val="center"/>
              <w:rPr>
                <w:rFonts w:ascii="Arial" w:eastAsia="Cambria" w:hAnsi="Arial" w:cs="Arial"/>
                <w:color w:val="000000"/>
                <w:sz w:val="20"/>
                <w:lang w:eastAsia="es-CO"/>
              </w:rPr>
            </w:pPr>
            <w:r w:rsidRPr="00A96B18">
              <w:rPr>
                <w:rFonts w:ascii="Arial" w:eastAsia="Cambria" w:hAnsi="Arial" w:cs="Arial"/>
                <w:color w:val="000000" w:themeColor="text1"/>
                <w:sz w:val="20"/>
                <w:lang w:eastAsia="es-CO"/>
              </w:rPr>
              <w:t>Griptester</w:t>
            </w:r>
          </w:p>
        </w:tc>
        <w:tc>
          <w:tcPr>
            <w:tcW w:w="2328" w:type="dxa"/>
            <w:noWrap/>
            <w:vAlign w:val="center"/>
            <w:hideMark/>
          </w:tcPr>
          <w:p w14:paraId="14DC1ABE"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ASTM E274</w:t>
            </w:r>
          </w:p>
        </w:tc>
      </w:tr>
      <w:tr w:rsidR="0026140A" w:rsidRPr="00A96B18" w14:paraId="28A4B996" w14:textId="77777777" w:rsidTr="003F1C11">
        <w:trPr>
          <w:trHeight w:val="20"/>
          <w:jc w:val="center"/>
        </w:trPr>
        <w:tc>
          <w:tcPr>
            <w:tcW w:w="2000" w:type="dxa"/>
            <w:noWrap/>
            <w:vAlign w:val="center"/>
            <w:hideMark/>
          </w:tcPr>
          <w:p w14:paraId="1682D697"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Mu Meter</w:t>
            </w:r>
          </w:p>
        </w:tc>
        <w:tc>
          <w:tcPr>
            <w:tcW w:w="2328" w:type="dxa"/>
            <w:noWrap/>
            <w:vAlign w:val="center"/>
            <w:hideMark/>
          </w:tcPr>
          <w:p w14:paraId="346F15C7"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 xml:space="preserve">ASTM E670-09 </w:t>
            </w:r>
          </w:p>
        </w:tc>
      </w:tr>
      <w:tr w:rsidR="0026140A" w:rsidRPr="00A96B18" w14:paraId="697469A6" w14:textId="77777777" w:rsidTr="003F1C11">
        <w:trPr>
          <w:trHeight w:val="20"/>
          <w:jc w:val="center"/>
        </w:trPr>
        <w:tc>
          <w:tcPr>
            <w:tcW w:w="2000" w:type="dxa"/>
            <w:noWrap/>
            <w:vAlign w:val="center"/>
          </w:tcPr>
          <w:p w14:paraId="52706896" w14:textId="77777777" w:rsidR="003F1C11" w:rsidRPr="00A96B18" w:rsidRDefault="003F1C11" w:rsidP="00AA4CCD">
            <w:pPr>
              <w:ind w:left="567" w:hanging="567"/>
              <w:jc w:val="center"/>
              <w:rPr>
                <w:rFonts w:ascii="Arial" w:eastAsia="Cambria" w:hAnsi="Arial" w:cs="Arial"/>
                <w:color w:val="000000"/>
                <w:sz w:val="20"/>
                <w:lang w:eastAsia="es-CO"/>
              </w:rPr>
            </w:pPr>
            <w:r w:rsidRPr="00A96B18">
              <w:rPr>
                <w:rFonts w:ascii="Arial" w:eastAsia="Cambria" w:hAnsi="Arial" w:cs="Arial"/>
                <w:color w:val="000000" w:themeColor="text1"/>
                <w:sz w:val="20"/>
                <w:lang w:eastAsia="es-CO"/>
              </w:rPr>
              <w:t>Scrim</w:t>
            </w:r>
            <w:r w:rsidRPr="00A96B18">
              <w:rPr>
                <w:rFonts w:ascii="Arial" w:hAnsi="Arial" w:cs="Arial"/>
                <w:sz w:val="20"/>
              </w:rPr>
              <w:tab/>
            </w:r>
          </w:p>
        </w:tc>
        <w:tc>
          <w:tcPr>
            <w:tcW w:w="2328" w:type="dxa"/>
            <w:noWrap/>
            <w:vAlign w:val="center"/>
          </w:tcPr>
          <w:p w14:paraId="3D692C11"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NLT 336/92</w:t>
            </w:r>
          </w:p>
        </w:tc>
      </w:tr>
      <w:tr w:rsidR="0026140A" w:rsidRPr="00A96B18" w14:paraId="7D4A7CFB" w14:textId="77777777" w:rsidTr="003F1C11">
        <w:trPr>
          <w:trHeight w:val="20"/>
          <w:jc w:val="center"/>
        </w:trPr>
        <w:tc>
          <w:tcPr>
            <w:tcW w:w="2000" w:type="dxa"/>
            <w:shd w:val="clear" w:color="auto" w:fill="FFFFFF" w:themeFill="background1"/>
            <w:noWrap/>
            <w:vAlign w:val="center"/>
            <w:hideMark/>
          </w:tcPr>
          <w:p w14:paraId="3205FBD8"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Péndulo Británico</w:t>
            </w:r>
          </w:p>
        </w:tc>
        <w:tc>
          <w:tcPr>
            <w:tcW w:w="2328" w:type="dxa"/>
            <w:noWrap/>
            <w:vAlign w:val="center"/>
            <w:hideMark/>
          </w:tcPr>
          <w:p w14:paraId="2A9B4E95" w14:textId="77777777" w:rsidR="003F1C11" w:rsidRPr="00A96B18" w:rsidRDefault="003F1C11" w:rsidP="00AA4CCD">
            <w:pPr>
              <w:ind w:left="567" w:hanging="567"/>
              <w:jc w:val="center"/>
              <w:rPr>
                <w:rFonts w:ascii="Arial" w:eastAsia="Cambria" w:hAnsi="Arial" w:cs="Arial"/>
                <w:color w:val="000000"/>
                <w:sz w:val="20"/>
                <w:lang w:val="es-ES_tradnl" w:eastAsia="es-CO"/>
              </w:rPr>
            </w:pPr>
            <w:r w:rsidRPr="00A96B18">
              <w:rPr>
                <w:rFonts w:ascii="Arial" w:eastAsia="Cambria" w:hAnsi="Arial" w:cs="Arial"/>
                <w:color w:val="000000"/>
                <w:sz w:val="20"/>
                <w:lang w:val="es-ES_tradnl" w:eastAsia="es-CO"/>
              </w:rPr>
              <w:t>INV E -792-13</w:t>
            </w:r>
          </w:p>
        </w:tc>
      </w:tr>
    </w:tbl>
    <w:p w14:paraId="786E3DFF" w14:textId="77777777" w:rsidR="00AA21EE" w:rsidRPr="00A96B18" w:rsidRDefault="00AA21EE" w:rsidP="00AA4CCD">
      <w:pPr>
        <w:adjustRightInd/>
        <w:rPr>
          <w:rFonts w:ascii="Arial" w:hAnsi="Arial" w:cs="Arial"/>
          <w:sz w:val="20"/>
          <w:lang w:val="es-CO"/>
        </w:rPr>
      </w:pPr>
    </w:p>
    <w:p w14:paraId="7ADE79F1" w14:textId="3C3C6AB0" w:rsidR="002301F9" w:rsidRDefault="002301F9" w:rsidP="00AA4CCD">
      <w:pPr>
        <w:adjustRightInd/>
        <w:rPr>
          <w:rFonts w:ascii="Arial" w:hAnsi="Arial" w:cs="Arial"/>
          <w:sz w:val="20"/>
          <w:lang w:val="es-CO"/>
        </w:rPr>
      </w:pPr>
      <w:r w:rsidRPr="00A96B18">
        <w:rPr>
          <w:rFonts w:ascii="Arial" w:hAnsi="Arial" w:cs="Arial"/>
          <w:sz w:val="20"/>
          <w:lang w:val="es-CO"/>
        </w:rPr>
        <w:t>Nota: el uso del péndulo será de acuerdo con lo establecido en el Apéndice Técnico 4 del Contrato de Concesión.</w:t>
      </w:r>
    </w:p>
    <w:p w14:paraId="5747F95F" w14:textId="77777777" w:rsidR="00BB3322" w:rsidRPr="00A96B18" w:rsidRDefault="00BB3322" w:rsidP="00AA4CCD">
      <w:pPr>
        <w:adjustRightInd/>
        <w:rPr>
          <w:rFonts w:ascii="Arial" w:hAnsi="Arial" w:cs="Arial"/>
          <w:sz w:val="20"/>
          <w:lang w:val="es-CO"/>
        </w:rPr>
      </w:pPr>
    </w:p>
    <w:p w14:paraId="43F90411" w14:textId="74D5A359" w:rsidR="002301F9" w:rsidRDefault="002301F9" w:rsidP="00AA4CCD">
      <w:pPr>
        <w:adjustRightInd/>
        <w:rPr>
          <w:rFonts w:ascii="Arial" w:hAnsi="Arial" w:cs="Arial"/>
          <w:sz w:val="20"/>
          <w:lang w:val="es-CO"/>
        </w:rPr>
      </w:pPr>
      <w:r w:rsidRPr="00A96B18">
        <w:rPr>
          <w:rFonts w:ascii="Arial" w:hAnsi="Arial" w:cs="Arial"/>
          <w:sz w:val="20"/>
          <w:lang w:val="es-CO"/>
        </w:rPr>
        <w:t>A fin de evitar el tipo de discrepancias entre resultados por el tipo de equipo empleado en la medición por el Concesionario y el empleado por la Interventoría, la medición en ambos casos debe realizarse con el mismo tipo de equipo</w:t>
      </w:r>
      <w:r w:rsidR="00355677" w:rsidRPr="00A96B18">
        <w:rPr>
          <w:rFonts w:ascii="Arial" w:hAnsi="Arial" w:cs="Arial"/>
          <w:sz w:val="20"/>
          <w:lang w:val="es-CO"/>
        </w:rPr>
        <w:t>.</w:t>
      </w:r>
    </w:p>
    <w:p w14:paraId="6BF9DCF1" w14:textId="77777777" w:rsidR="00BB3322" w:rsidRPr="00A96B18" w:rsidRDefault="00BB3322" w:rsidP="00AA4CCD">
      <w:pPr>
        <w:adjustRightInd/>
        <w:rPr>
          <w:rFonts w:ascii="Arial" w:hAnsi="Arial" w:cs="Arial"/>
          <w:sz w:val="20"/>
          <w:lang w:val="es-CO"/>
        </w:rPr>
      </w:pPr>
    </w:p>
    <w:p w14:paraId="431DE135" w14:textId="42E87D20" w:rsidR="002301F9" w:rsidRPr="00A96B18" w:rsidRDefault="002301F9" w:rsidP="00AA4CCD">
      <w:pPr>
        <w:adjustRightInd/>
        <w:rPr>
          <w:rFonts w:ascii="Arial" w:hAnsi="Arial" w:cs="Arial"/>
          <w:bCs/>
          <w:sz w:val="20"/>
        </w:rPr>
      </w:pPr>
      <w:r w:rsidRPr="00A96B18">
        <w:rPr>
          <w:rFonts w:ascii="Arial" w:hAnsi="Arial" w:cs="Arial"/>
          <w:sz w:val="20"/>
          <w:lang w:val="es-CO"/>
        </w:rPr>
        <w:t>Se dará una medida cada 20 metros. El valor correspondiente a cada Kilómetro se obtendrá como media de todas las medidas de ese kilómetro.</w:t>
      </w:r>
    </w:p>
    <w:p w14:paraId="411F21E9" w14:textId="77777777" w:rsidR="00AA21EE" w:rsidRPr="00A96B18" w:rsidRDefault="00AA21EE" w:rsidP="00AA4CCD">
      <w:pPr>
        <w:adjustRightInd/>
        <w:rPr>
          <w:rFonts w:ascii="Arial" w:hAnsi="Arial" w:cs="Arial"/>
          <w:sz w:val="20"/>
          <w:lang w:val="es-CO"/>
        </w:rPr>
      </w:pPr>
    </w:p>
    <w:p w14:paraId="7B25DA18"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E5 – Textura.</w:t>
      </w:r>
    </w:p>
    <w:p w14:paraId="762CBF01" w14:textId="77777777" w:rsidR="00977496" w:rsidRPr="00A96B18" w:rsidRDefault="00977496" w:rsidP="00AA4CCD">
      <w:pPr>
        <w:rPr>
          <w:rFonts w:ascii="Arial" w:hAnsi="Arial" w:cs="Arial"/>
          <w:sz w:val="20"/>
          <w:lang w:val="es-CO"/>
        </w:rPr>
      </w:pPr>
    </w:p>
    <w:p w14:paraId="4267D9EB" w14:textId="77777777" w:rsidR="002301F9" w:rsidRPr="00A96B18" w:rsidRDefault="002301F9" w:rsidP="00AA4CCD">
      <w:pPr>
        <w:rPr>
          <w:rFonts w:ascii="Arial" w:hAnsi="Arial" w:cs="Arial"/>
          <w:sz w:val="20"/>
          <w:lang w:val="es-CO"/>
        </w:rPr>
      </w:pPr>
      <w:r w:rsidRPr="00A96B18">
        <w:rPr>
          <w:rFonts w:ascii="Arial" w:hAnsi="Arial" w:cs="Arial"/>
          <w:sz w:val="20"/>
          <w:lang w:val="es-CO"/>
        </w:rPr>
        <w:t>Se tomarán medidas por donde circulen más vehículos pesados en cada sentido de circulación, también se medirán los carriles que tenga capa de rodadura distinta.</w:t>
      </w:r>
    </w:p>
    <w:p w14:paraId="251FF067" w14:textId="77777777" w:rsidR="002301F9" w:rsidRPr="00A96B18" w:rsidRDefault="002301F9" w:rsidP="00AA4CCD">
      <w:pPr>
        <w:rPr>
          <w:rFonts w:ascii="Arial" w:hAnsi="Arial" w:cs="Arial"/>
          <w:sz w:val="20"/>
          <w:lang w:val="es-CO"/>
        </w:rPr>
      </w:pPr>
    </w:p>
    <w:p w14:paraId="555665B3" w14:textId="77777777" w:rsidR="002301F9" w:rsidRPr="00A96B18" w:rsidRDefault="002301F9" w:rsidP="00AA4CCD">
      <w:pPr>
        <w:rPr>
          <w:rFonts w:ascii="Arial" w:hAnsi="Arial" w:cs="Arial"/>
          <w:sz w:val="20"/>
          <w:lang w:val="es-CO"/>
        </w:rPr>
      </w:pPr>
      <w:r w:rsidRPr="00A96B18">
        <w:rPr>
          <w:rFonts w:ascii="Arial" w:hAnsi="Arial" w:cs="Arial"/>
          <w:sz w:val="20"/>
          <w:lang w:val="es-CO"/>
        </w:rPr>
        <w:t>El reporte del valor puntual se tomará cada 10 m, dentro de cada km.</w:t>
      </w:r>
    </w:p>
    <w:p w14:paraId="646B9397" w14:textId="77777777" w:rsidR="00977496" w:rsidRPr="00A96B18" w:rsidRDefault="00977496" w:rsidP="00AA4CCD">
      <w:pPr>
        <w:rPr>
          <w:rFonts w:ascii="Arial" w:hAnsi="Arial" w:cs="Arial"/>
          <w:sz w:val="20"/>
          <w:lang w:val="es-CO"/>
        </w:rPr>
      </w:pPr>
    </w:p>
    <w:p w14:paraId="0E09E392"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68" w:name="_Toc64828344"/>
      <w:bookmarkStart w:id="669" w:name="_Toc64829515"/>
      <w:bookmarkStart w:id="670" w:name="_Toc64836132"/>
      <w:r w:rsidRPr="00A96B18">
        <w:rPr>
          <w:rFonts w:ascii="Arial" w:hAnsi="Arial" w:cs="Arial"/>
          <w:sz w:val="20"/>
        </w:rPr>
        <w:t>Indicador E6 – Baches</w:t>
      </w:r>
      <w:bookmarkEnd w:id="668"/>
      <w:bookmarkEnd w:id="669"/>
      <w:bookmarkEnd w:id="670"/>
    </w:p>
    <w:p w14:paraId="2C6C181B" w14:textId="77777777" w:rsidR="00977496" w:rsidRPr="00A96B18" w:rsidRDefault="00977496" w:rsidP="00AA4CCD">
      <w:pPr>
        <w:adjustRightInd/>
        <w:rPr>
          <w:rFonts w:ascii="Arial" w:hAnsi="Arial" w:cs="Arial"/>
          <w:sz w:val="20"/>
          <w:lang w:val="es-CO"/>
        </w:rPr>
      </w:pPr>
    </w:p>
    <w:p w14:paraId="1756324A" w14:textId="77777777" w:rsidR="002301F9" w:rsidRPr="00A96B18" w:rsidRDefault="002301F9" w:rsidP="00AA4CCD">
      <w:pPr>
        <w:rPr>
          <w:rFonts w:ascii="Arial" w:hAnsi="Arial" w:cs="Arial"/>
          <w:sz w:val="20"/>
          <w:lang w:val="es-CO"/>
        </w:rPr>
      </w:pPr>
      <w:r w:rsidRPr="00A96B18">
        <w:rPr>
          <w:rFonts w:ascii="Arial" w:hAnsi="Arial" w:cs="Arial"/>
          <w:sz w:val="20"/>
          <w:lang w:val="es-CO"/>
        </w:rPr>
        <w:t>Se tendrán en cuenta como afectación todos los baches que cumplan con al menos una de las siguientes condiciones:</w:t>
      </w:r>
    </w:p>
    <w:p w14:paraId="60D3FBB3" w14:textId="77777777" w:rsidR="002301F9" w:rsidRPr="00A96B18" w:rsidRDefault="002301F9" w:rsidP="00AA4CCD">
      <w:pPr>
        <w:rPr>
          <w:rFonts w:ascii="Arial" w:hAnsi="Arial" w:cs="Arial"/>
          <w:sz w:val="20"/>
          <w:lang w:val="es-CO"/>
        </w:rPr>
      </w:pPr>
    </w:p>
    <w:p w14:paraId="3F6BF26C" w14:textId="77777777" w:rsidR="002301F9" w:rsidRPr="00A96B18" w:rsidRDefault="002301F9" w:rsidP="00AA4CCD">
      <w:pPr>
        <w:pStyle w:val="Prrafodelista"/>
        <w:numPr>
          <w:ilvl w:val="0"/>
          <w:numId w:val="41"/>
        </w:numPr>
        <w:spacing w:before="0" w:after="0"/>
        <w:rPr>
          <w:rFonts w:ascii="Arial" w:hAnsi="Arial" w:cs="Arial"/>
          <w:sz w:val="20"/>
          <w:lang w:val="es-CO"/>
        </w:rPr>
      </w:pPr>
      <w:r w:rsidRPr="00A96B18">
        <w:rPr>
          <w:rFonts w:ascii="Arial" w:hAnsi="Arial" w:cs="Arial"/>
          <w:sz w:val="20"/>
          <w:lang w:val="es-CO"/>
        </w:rPr>
        <w:t>Superficie mayor de 0,020 m2 (0,015 m2 para ciclorrutas).</w:t>
      </w:r>
    </w:p>
    <w:p w14:paraId="2B3FDE65" w14:textId="77777777" w:rsidR="002301F9" w:rsidRPr="00A96B18" w:rsidRDefault="002301F9" w:rsidP="00AA4CCD">
      <w:pPr>
        <w:pStyle w:val="Prrafodelista"/>
        <w:numPr>
          <w:ilvl w:val="0"/>
          <w:numId w:val="41"/>
        </w:numPr>
        <w:spacing w:before="0" w:after="0"/>
        <w:rPr>
          <w:rFonts w:ascii="Arial" w:hAnsi="Arial" w:cs="Arial"/>
          <w:sz w:val="20"/>
          <w:lang w:val="es-CO"/>
        </w:rPr>
      </w:pPr>
      <w:r w:rsidRPr="00A96B18">
        <w:rPr>
          <w:rFonts w:ascii="Arial" w:hAnsi="Arial" w:cs="Arial"/>
          <w:sz w:val="20"/>
          <w:lang w:val="es-CO"/>
        </w:rPr>
        <w:t>Profundidad mayor a 25 mm (severidad media y alta).</w:t>
      </w:r>
    </w:p>
    <w:p w14:paraId="4C439545" w14:textId="77777777" w:rsidR="002301F9" w:rsidRPr="00A96B18" w:rsidRDefault="002301F9" w:rsidP="00AA4CCD">
      <w:pPr>
        <w:rPr>
          <w:rFonts w:ascii="Arial" w:hAnsi="Arial" w:cs="Arial"/>
          <w:sz w:val="20"/>
          <w:lang w:val="es-CO"/>
        </w:rPr>
      </w:pPr>
    </w:p>
    <w:p w14:paraId="57C243F8" w14:textId="77777777" w:rsidR="002301F9" w:rsidRPr="00A96B18" w:rsidRDefault="002301F9" w:rsidP="00AA4CCD">
      <w:pPr>
        <w:rPr>
          <w:rFonts w:ascii="Arial" w:hAnsi="Arial" w:cs="Arial"/>
          <w:sz w:val="20"/>
          <w:lang w:val="es-CO"/>
        </w:rPr>
      </w:pPr>
      <w:r w:rsidRPr="00A96B18">
        <w:rPr>
          <w:rFonts w:ascii="Arial" w:hAnsi="Arial" w:cs="Arial"/>
          <w:sz w:val="20"/>
          <w:lang w:val="es-CO"/>
        </w:rPr>
        <w:t>Se inspeccionará la calzada completa midiendo el área del bache.</w:t>
      </w:r>
    </w:p>
    <w:p w14:paraId="52B65B02" w14:textId="77777777" w:rsidR="002301F9" w:rsidRPr="00A96B18" w:rsidRDefault="002301F9" w:rsidP="00AA4CCD">
      <w:pPr>
        <w:rPr>
          <w:rFonts w:ascii="Arial" w:hAnsi="Arial" w:cs="Arial"/>
          <w:sz w:val="20"/>
          <w:lang w:val="es-CO"/>
        </w:rPr>
      </w:pPr>
    </w:p>
    <w:p w14:paraId="30AB7691" w14:textId="38CE345E" w:rsidR="00977496" w:rsidRPr="00A96B18" w:rsidRDefault="002301F9" w:rsidP="00AA4CCD">
      <w:pPr>
        <w:adjustRightInd/>
        <w:rPr>
          <w:rFonts w:ascii="Arial" w:hAnsi="Arial" w:cs="Arial"/>
          <w:sz w:val="20"/>
          <w:lang w:val="es-CO"/>
        </w:rPr>
      </w:pPr>
      <w:r w:rsidRPr="00A96B18">
        <w:rPr>
          <w:rFonts w:ascii="Arial" w:hAnsi="Arial" w:cs="Arial"/>
          <w:sz w:val="20"/>
          <w:lang w:val="es-CO"/>
        </w:rPr>
        <w:t>Los resultados de la auscultación se presentarán siguiendo el manual para la inspección de pavimentos flexibles del INVIAS</w:t>
      </w:r>
      <w:r w:rsidR="00977496" w:rsidRPr="00A96B18">
        <w:rPr>
          <w:rFonts w:ascii="Arial" w:hAnsi="Arial" w:cs="Arial"/>
          <w:sz w:val="20"/>
          <w:lang w:val="es-CO"/>
        </w:rPr>
        <w:t>.</w:t>
      </w:r>
    </w:p>
    <w:p w14:paraId="3CF061F5" w14:textId="77777777" w:rsidR="00977496" w:rsidRPr="00A96B18" w:rsidRDefault="00977496" w:rsidP="00AA4CCD">
      <w:pPr>
        <w:adjustRightInd/>
        <w:rPr>
          <w:rFonts w:ascii="Arial" w:hAnsi="Arial" w:cs="Arial"/>
          <w:sz w:val="20"/>
          <w:lang w:val="es-CO"/>
        </w:rPr>
      </w:pPr>
    </w:p>
    <w:p w14:paraId="04DC80AF"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E7 - Hundimientos</w:t>
      </w:r>
    </w:p>
    <w:p w14:paraId="1A415B5F" w14:textId="77777777" w:rsidR="00977496" w:rsidRPr="00A96B18" w:rsidRDefault="00977496" w:rsidP="00AA4CCD">
      <w:pPr>
        <w:adjustRightInd/>
        <w:rPr>
          <w:rFonts w:ascii="Arial" w:hAnsi="Arial" w:cs="Arial"/>
          <w:sz w:val="20"/>
          <w:lang w:val="es-CO"/>
        </w:rPr>
      </w:pPr>
    </w:p>
    <w:p w14:paraId="585AFBEA" w14:textId="4F677C8A" w:rsidR="00977496" w:rsidRPr="00A96B18" w:rsidRDefault="00977496" w:rsidP="00AA4CCD">
      <w:pPr>
        <w:adjustRightInd/>
        <w:rPr>
          <w:rFonts w:ascii="Arial" w:hAnsi="Arial" w:cs="Arial"/>
          <w:sz w:val="20"/>
          <w:lang w:val="es-CO"/>
        </w:rPr>
      </w:pPr>
      <w:r w:rsidRPr="00A96B18">
        <w:rPr>
          <w:rFonts w:ascii="Arial" w:hAnsi="Arial" w:cs="Arial"/>
          <w:sz w:val="20"/>
          <w:lang w:val="es-CO"/>
        </w:rPr>
        <w:t>Se tendrá en cuenta como área afectada todos los hundimientos de profundidad mayor o igual a 20 mm (severidad media y alta).</w:t>
      </w:r>
    </w:p>
    <w:p w14:paraId="5021ACB3" w14:textId="77777777" w:rsidR="00AA21EE" w:rsidRPr="00A96B18" w:rsidRDefault="00AA21EE" w:rsidP="00AA4CCD">
      <w:pPr>
        <w:adjustRightInd/>
        <w:rPr>
          <w:rFonts w:ascii="Arial" w:hAnsi="Arial" w:cs="Arial"/>
          <w:sz w:val="20"/>
          <w:lang w:val="es-CO"/>
        </w:rPr>
      </w:pPr>
    </w:p>
    <w:p w14:paraId="357F26E3" w14:textId="77777777" w:rsidR="00977496" w:rsidRPr="00A96B18" w:rsidRDefault="00977496" w:rsidP="00AA4CCD">
      <w:pPr>
        <w:adjustRightInd/>
        <w:rPr>
          <w:rFonts w:ascii="Arial" w:hAnsi="Arial" w:cs="Arial"/>
          <w:sz w:val="20"/>
          <w:lang w:val="es-CO"/>
        </w:rPr>
      </w:pPr>
      <w:r w:rsidRPr="00A96B18">
        <w:rPr>
          <w:rFonts w:ascii="Arial" w:hAnsi="Arial" w:cs="Arial"/>
          <w:sz w:val="20"/>
          <w:lang w:val="es-CO"/>
        </w:rPr>
        <w:t>Se inspeccionará la calzada completa midiendo el área del hundimiento.</w:t>
      </w:r>
    </w:p>
    <w:p w14:paraId="6A039500" w14:textId="77777777" w:rsidR="00977496" w:rsidRPr="00A96B18" w:rsidRDefault="00977496" w:rsidP="00AA4CCD">
      <w:pPr>
        <w:adjustRightInd/>
        <w:rPr>
          <w:rFonts w:ascii="Arial" w:hAnsi="Arial" w:cs="Arial"/>
          <w:sz w:val="20"/>
          <w:lang w:val="es-CO"/>
        </w:rPr>
      </w:pPr>
    </w:p>
    <w:p w14:paraId="6593C81E" w14:textId="77777777" w:rsidR="00977496" w:rsidRPr="00A96B18" w:rsidRDefault="00977496" w:rsidP="00AA4CCD">
      <w:pPr>
        <w:jc w:val="left"/>
        <w:rPr>
          <w:rFonts w:ascii="Arial" w:hAnsi="Arial" w:cs="Arial"/>
          <w:sz w:val="20"/>
          <w:lang w:val="es-CO"/>
        </w:rPr>
      </w:pPr>
      <w:r w:rsidRPr="00A96B18">
        <w:rPr>
          <w:rFonts w:ascii="Arial" w:hAnsi="Arial" w:cs="Arial"/>
          <w:sz w:val="20"/>
          <w:lang w:val="es-CO"/>
        </w:rPr>
        <w:t>Los resultados de la auscultación se presentarán siguiendo el FORMATO Nº 1 INVIAS-ANI o el que lo sustituya.</w:t>
      </w:r>
    </w:p>
    <w:p w14:paraId="71827316" w14:textId="77777777" w:rsidR="00073E70" w:rsidRPr="00A96B18" w:rsidRDefault="00073E70" w:rsidP="00AA4CCD">
      <w:pPr>
        <w:jc w:val="left"/>
        <w:rPr>
          <w:rFonts w:ascii="Arial" w:hAnsi="Arial" w:cs="Arial"/>
          <w:sz w:val="20"/>
          <w:lang w:val="es-CO"/>
        </w:rPr>
      </w:pPr>
    </w:p>
    <w:p w14:paraId="71711A0F"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E8 – Estado de Márgenes, separador central. Área de servicio y Corredor del Proyecto.</w:t>
      </w:r>
    </w:p>
    <w:p w14:paraId="1B01B89F" w14:textId="77777777" w:rsidR="00977496" w:rsidRPr="00A96B18" w:rsidRDefault="00977496" w:rsidP="00AA4CCD">
      <w:pPr>
        <w:adjustRightInd/>
        <w:rPr>
          <w:rFonts w:ascii="Arial" w:hAnsi="Arial" w:cs="Arial"/>
          <w:sz w:val="20"/>
          <w:lang w:val="es-CO"/>
        </w:rPr>
      </w:pPr>
    </w:p>
    <w:p w14:paraId="2C147950" w14:textId="36EB1E74" w:rsidR="00977496" w:rsidRPr="00A96B18" w:rsidRDefault="00977496" w:rsidP="00AA4CCD">
      <w:pPr>
        <w:adjustRightInd/>
        <w:rPr>
          <w:rFonts w:ascii="Arial" w:hAnsi="Arial" w:cs="Arial"/>
          <w:sz w:val="20"/>
          <w:lang w:val="es-CO"/>
        </w:rPr>
      </w:pPr>
      <w:r w:rsidRPr="00A96B18">
        <w:rPr>
          <w:rFonts w:ascii="Arial" w:hAnsi="Arial" w:cs="Arial"/>
          <w:sz w:val="20"/>
          <w:lang w:val="es-CO"/>
        </w:rPr>
        <w:t>La medición se realizará mediante inspección visual y toma de medidas en una franja de 4 m a partir de los bordes de berma exterior y en todo el separador central, si lo hubiera.</w:t>
      </w:r>
    </w:p>
    <w:p w14:paraId="74FC104B" w14:textId="77777777" w:rsidR="00AA21EE" w:rsidRPr="00A96B18" w:rsidRDefault="00AA21EE" w:rsidP="00AA4CCD">
      <w:pPr>
        <w:adjustRightInd/>
        <w:rPr>
          <w:rFonts w:ascii="Arial" w:hAnsi="Arial" w:cs="Arial"/>
          <w:sz w:val="20"/>
          <w:lang w:val="es-CO"/>
        </w:rPr>
      </w:pPr>
    </w:p>
    <w:p w14:paraId="287ECBD4" w14:textId="050A0A61" w:rsidR="00977496" w:rsidRPr="00A96B18" w:rsidRDefault="00977496" w:rsidP="00AA4CCD">
      <w:pPr>
        <w:adjustRightInd/>
        <w:rPr>
          <w:rFonts w:ascii="Arial" w:hAnsi="Arial" w:cs="Arial"/>
          <w:sz w:val="20"/>
          <w:lang w:val="es-CO"/>
        </w:rPr>
      </w:pPr>
      <w:r w:rsidRPr="00A96B18">
        <w:rPr>
          <w:rFonts w:ascii="Arial" w:hAnsi="Arial" w:cs="Arial"/>
          <w:sz w:val="20"/>
          <w:lang w:val="es-CO"/>
        </w:rPr>
        <w:t>Para cada kilómetro, se efectuarán medidas en por lo menos dos (2) sectores no continuos de 50 m de longitud. Se tomarán cinco (5) medidas en cada sector.</w:t>
      </w:r>
    </w:p>
    <w:p w14:paraId="6D3CEBE6" w14:textId="77777777" w:rsidR="00AA21EE" w:rsidRPr="00A96B18" w:rsidRDefault="00AA21EE" w:rsidP="00AA4CCD">
      <w:pPr>
        <w:adjustRightInd/>
        <w:rPr>
          <w:rFonts w:ascii="Arial" w:hAnsi="Arial" w:cs="Arial"/>
          <w:sz w:val="20"/>
          <w:lang w:val="es-CO"/>
        </w:rPr>
      </w:pPr>
    </w:p>
    <w:p w14:paraId="235E4EB9" w14:textId="5532CD64" w:rsidR="00977496" w:rsidRPr="00A96B18" w:rsidRDefault="00977496" w:rsidP="00AA4CCD">
      <w:pPr>
        <w:adjustRightInd/>
        <w:rPr>
          <w:rFonts w:ascii="Arial" w:hAnsi="Arial" w:cs="Arial"/>
          <w:sz w:val="20"/>
          <w:lang w:val="es-CO"/>
        </w:rPr>
      </w:pPr>
      <w:r w:rsidRPr="00A96B18">
        <w:rPr>
          <w:rFonts w:ascii="Arial" w:hAnsi="Arial" w:cs="Arial"/>
          <w:sz w:val="20"/>
          <w:lang w:val="es-CO"/>
        </w:rPr>
        <w:t>El sector objeto de medición será seleccionado a criterio del Interventor y en todo caso se efectuarán mediciones en aquellos sectores en los que, de acuerdo con la inspección visual, la altura de la vegetación puede ser superior al Valor de Aceptación.</w:t>
      </w:r>
    </w:p>
    <w:p w14:paraId="18FE5277" w14:textId="77777777" w:rsidR="00AA21EE" w:rsidRPr="00A96B18" w:rsidRDefault="00AA21EE" w:rsidP="00AA4CCD">
      <w:pPr>
        <w:adjustRightInd/>
        <w:rPr>
          <w:rFonts w:ascii="Arial" w:hAnsi="Arial" w:cs="Arial"/>
          <w:sz w:val="20"/>
          <w:lang w:val="es-CO"/>
        </w:rPr>
      </w:pPr>
    </w:p>
    <w:p w14:paraId="73FEC65A" w14:textId="77777777" w:rsidR="00977496" w:rsidRPr="00A96B18" w:rsidRDefault="00977496" w:rsidP="00AA4CCD">
      <w:pPr>
        <w:adjustRightInd/>
        <w:rPr>
          <w:rFonts w:ascii="Arial" w:hAnsi="Arial" w:cs="Arial"/>
          <w:sz w:val="20"/>
          <w:lang w:val="es-CO"/>
        </w:rPr>
      </w:pPr>
      <w:r w:rsidRPr="00A96B18">
        <w:rPr>
          <w:rFonts w:ascii="Arial" w:hAnsi="Arial" w:cs="Arial"/>
          <w:sz w:val="20"/>
          <w:lang w:val="es-CO"/>
        </w:rPr>
        <w:t>Se efectuará la inspección visual a lo largo de toda la vía, y se dejará registro de la existencia de vegetación que afecte la seguridad por disminución de la distancia de seguridad u ocultamiento de señales.</w:t>
      </w:r>
    </w:p>
    <w:p w14:paraId="45A1DFFE" w14:textId="77777777" w:rsidR="00977496" w:rsidRPr="00A96B18" w:rsidRDefault="00977496" w:rsidP="00AA4CCD">
      <w:pPr>
        <w:adjustRightInd/>
        <w:rPr>
          <w:rFonts w:ascii="Arial" w:hAnsi="Arial" w:cs="Arial"/>
          <w:sz w:val="20"/>
          <w:lang w:val="es-CO"/>
        </w:rPr>
      </w:pPr>
    </w:p>
    <w:p w14:paraId="6E1AFAD2" w14:textId="7D08FB9F"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lang w:val="es-CO"/>
        </w:rPr>
        <w:t xml:space="preserve">El incumplimiento de uno o más valores puntuales en un mismo segmento generará un </w:t>
      </w:r>
      <w:r w:rsidRPr="00BB3322">
        <w:rPr>
          <w:rFonts w:ascii="Arial" w:hAnsi="Arial" w:cs="Arial"/>
          <w:sz w:val="20"/>
        </w:rPr>
        <w:t>incumplimiento</w:t>
      </w:r>
      <w:r w:rsidRPr="00A96B18">
        <w:rPr>
          <w:rFonts w:ascii="Arial" w:hAnsi="Arial" w:cs="Arial"/>
          <w:sz w:val="20"/>
          <w:lang w:val="es-CO"/>
        </w:rPr>
        <w:t xml:space="preserve"> del segmento</w:t>
      </w:r>
      <w:bookmarkStart w:id="671" w:name="_Toc64828346"/>
      <w:bookmarkStart w:id="672" w:name="_Toc64829517"/>
      <w:bookmarkStart w:id="673" w:name="_Toc64836134"/>
      <w:r w:rsidR="008558CE" w:rsidRPr="00A96B18">
        <w:rPr>
          <w:rFonts w:ascii="Arial" w:hAnsi="Arial" w:cs="Arial"/>
          <w:sz w:val="20"/>
          <w:lang w:val="es-CO"/>
        </w:rPr>
        <w:t xml:space="preserve"> </w:t>
      </w:r>
      <w:r w:rsidRPr="00A96B18">
        <w:rPr>
          <w:rFonts w:ascii="Arial" w:hAnsi="Arial" w:cs="Arial"/>
          <w:sz w:val="20"/>
        </w:rPr>
        <w:t>Indicador E10 - Drenaje Superficial Longitudinal y Transversal.</w:t>
      </w:r>
      <w:bookmarkEnd w:id="671"/>
      <w:bookmarkEnd w:id="672"/>
      <w:bookmarkEnd w:id="673"/>
    </w:p>
    <w:p w14:paraId="1C154B8B" w14:textId="77777777" w:rsidR="00977496" w:rsidRPr="00A96B18" w:rsidRDefault="00977496" w:rsidP="00AA4CCD">
      <w:pPr>
        <w:adjustRightInd/>
        <w:rPr>
          <w:rFonts w:ascii="Arial" w:hAnsi="Arial" w:cs="Arial"/>
          <w:sz w:val="20"/>
          <w:lang w:val="es-CO"/>
        </w:rPr>
      </w:pPr>
    </w:p>
    <w:p w14:paraId="3354C4A7" w14:textId="77777777" w:rsidR="00A25D4F" w:rsidRPr="00A96B18" w:rsidRDefault="00A25D4F" w:rsidP="00AA4CCD">
      <w:pPr>
        <w:rPr>
          <w:rFonts w:ascii="Arial" w:hAnsi="Arial" w:cs="Arial"/>
          <w:sz w:val="20"/>
          <w:lang w:val="es-CO"/>
        </w:rPr>
      </w:pPr>
      <w:r w:rsidRPr="00A96B18">
        <w:rPr>
          <w:rFonts w:ascii="Arial" w:hAnsi="Arial" w:cs="Arial"/>
          <w:sz w:val="20"/>
          <w:lang w:val="es-CO"/>
        </w:rPr>
        <w:t>Se medirá mensualmente la sección hidráulica de la obra de drenaje con ayuda de una cinta métrica o similar Se tomarán medidas puntuales en los lugares indicados por la Interventoría. Se incluye el drenaje de Puentes y pasos superiores.</w:t>
      </w:r>
    </w:p>
    <w:p w14:paraId="56090F69" w14:textId="77777777" w:rsidR="00A25D4F" w:rsidRPr="00A96B18" w:rsidRDefault="00A25D4F" w:rsidP="00AA4CCD">
      <w:pPr>
        <w:rPr>
          <w:rFonts w:ascii="Arial" w:hAnsi="Arial" w:cs="Arial"/>
          <w:sz w:val="20"/>
          <w:lang w:val="es-CO"/>
        </w:rPr>
      </w:pPr>
    </w:p>
    <w:p w14:paraId="34A119B2" w14:textId="77777777" w:rsidR="00A25D4F" w:rsidRPr="00A96B18" w:rsidRDefault="00A25D4F" w:rsidP="00AA4CCD">
      <w:pPr>
        <w:rPr>
          <w:rFonts w:ascii="Arial" w:hAnsi="Arial" w:cs="Arial"/>
          <w:sz w:val="20"/>
          <w:lang w:val="es-CO"/>
        </w:rPr>
      </w:pPr>
      <w:r w:rsidRPr="00A96B18">
        <w:rPr>
          <w:rFonts w:ascii="Arial" w:hAnsi="Arial" w:cs="Arial"/>
          <w:sz w:val="20"/>
          <w:lang w:val="es-CO"/>
        </w:rPr>
        <w:t>Se inspeccionará semanalmente las obstrucciones graves de las obras de drenaje transversal y colmatación de las obras de drenaje longitudinal.</w:t>
      </w:r>
    </w:p>
    <w:p w14:paraId="23638062" w14:textId="77777777" w:rsidR="00A25D4F" w:rsidRPr="00A96B18" w:rsidRDefault="00A25D4F" w:rsidP="00AA4CCD">
      <w:pPr>
        <w:rPr>
          <w:rFonts w:ascii="Arial" w:hAnsi="Arial" w:cs="Arial"/>
          <w:sz w:val="20"/>
          <w:lang w:val="es-CO"/>
        </w:rPr>
      </w:pPr>
    </w:p>
    <w:p w14:paraId="3B40E45A" w14:textId="77777777" w:rsidR="00A25D4F" w:rsidRPr="00A96B18" w:rsidRDefault="00A25D4F" w:rsidP="00AA4CCD">
      <w:pPr>
        <w:rPr>
          <w:rFonts w:ascii="Arial" w:hAnsi="Arial" w:cs="Arial"/>
          <w:sz w:val="20"/>
          <w:lang w:val="es-CO"/>
        </w:rPr>
      </w:pPr>
      <w:r w:rsidRPr="00A96B18">
        <w:rPr>
          <w:rFonts w:ascii="Arial" w:hAnsi="Arial" w:cs="Arial"/>
          <w:sz w:val="20"/>
          <w:lang w:val="es-CO"/>
        </w:rPr>
        <w:t>Para la verificación del Valor de Aceptación, se dividirá la Unidad Funcional en segmentos de un kilómetro, siendo el primer segmento el comprendido entre el punto de inicio de la Unidad Funcional y el kilómetro 1. El último segmento tendrá una longitud mayor o igual a 1 Km e inferior a 2 Km.</w:t>
      </w:r>
    </w:p>
    <w:p w14:paraId="438525BD" w14:textId="77777777" w:rsidR="00A25D4F" w:rsidRPr="00A96B18" w:rsidRDefault="00A25D4F" w:rsidP="00AA4CCD">
      <w:pPr>
        <w:rPr>
          <w:rFonts w:ascii="Arial" w:hAnsi="Arial" w:cs="Arial"/>
          <w:sz w:val="20"/>
          <w:lang w:val="es-CO"/>
        </w:rPr>
      </w:pPr>
    </w:p>
    <w:p w14:paraId="6605A3B7" w14:textId="77777777" w:rsidR="00A25D4F" w:rsidRPr="00A96B18" w:rsidRDefault="00A25D4F" w:rsidP="00AA4CCD">
      <w:pPr>
        <w:rPr>
          <w:rFonts w:ascii="Arial" w:hAnsi="Arial" w:cs="Arial"/>
          <w:sz w:val="20"/>
          <w:lang w:val="es-CO"/>
        </w:rPr>
      </w:pPr>
      <w:r w:rsidRPr="00A96B18">
        <w:rPr>
          <w:rFonts w:ascii="Arial" w:hAnsi="Arial" w:cs="Arial"/>
          <w:sz w:val="20"/>
          <w:lang w:val="es-CO"/>
        </w:rPr>
        <w:t>Cada segmento debe cumplir con la siguiente condición:</w:t>
      </w:r>
    </w:p>
    <w:p w14:paraId="01669E71" w14:textId="77777777" w:rsidR="00A25D4F" w:rsidRPr="00A96B18" w:rsidRDefault="00A25D4F" w:rsidP="00AA4CCD">
      <w:pPr>
        <w:rPr>
          <w:rFonts w:ascii="Arial" w:hAnsi="Arial" w:cs="Arial"/>
          <w:sz w:val="20"/>
          <w:lang w:val="es-CO"/>
        </w:rPr>
      </w:pPr>
    </w:p>
    <w:p w14:paraId="58D90B4C" w14:textId="77777777" w:rsidR="00A25D4F" w:rsidRPr="00A96B18" w:rsidRDefault="00A25D4F" w:rsidP="00AA4CCD">
      <w:pPr>
        <w:rPr>
          <w:rFonts w:ascii="Arial" w:hAnsi="Arial" w:cs="Arial"/>
          <w:sz w:val="20"/>
          <w:lang w:val="es-CO"/>
        </w:rPr>
      </w:pPr>
      <w:r w:rsidRPr="00A96B18">
        <w:rPr>
          <w:rFonts w:ascii="Arial" w:hAnsi="Arial" w:cs="Arial"/>
          <w:sz w:val="20"/>
          <w:lang w:val="es-CO"/>
        </w:rPr>
        <w:t>Sección hidráulica de cada obra de drenaje obstruida menor o igual al 25 % del total de la sección.</w:t>
      </w:r>
    </w:p>
    <w:p w14:paraId="19934FEF" w14:textId="77777777" w:rsidR="00A25D4F" w:rsidRPr="00A96B18" w:rsidRDefault="00A25D4F" w:rsidP="00AA4CCD">
      <w:pPr>
        <w:rPr>
          <w:rFonts w:ascii="Arial" w:hAnsi="Arial" w:cs="Arial"/>
          <w:sz w:val="20"/>
          <w:lang w:val="es-CO"/>
        </w:rPr>
      </w:pPr>
    </w:p>
    <w:p w14:paraId="436E434A" w14:textId="77777777" w:rsidR="00A25D4F" w:rsidRPr="00A96B18" w:rsidRDefault="00A25D4F" w:rsidP="00AA4CCD">
      <w:pPr>
        <w:rPr>
          <w:rFonts w:ascii="Arial" w:hAnsi="Arial" w:cs="Arial"/>
          <w:sz w:val="20"/>
          <w:lang w:val="es-CO"/>
        </w:rPr>
      </w:pPr>
      <w:r w:rsidRPr="00A96B18">
        <w:rPr>
          <w:rFonts w:ascii="Arial" w:hAnsi="Arial" w:cs="Arial"/>
          <w:sz w:val="20"/>
          <w:lang w:val="es-CO"/>
        </w:rPr>
        <w:t>El incumplimiento de uno o más valores puntuales generará un incumplimiento del segmento.</w:t>
      </w:r>
    </w:p>
    <w:p w14:paraId="781841F3" w14:textId="77777777" w:rsidR="00A25D4F" w:rsidRPr="00A96B18" w:rsidRDefault="00A25D4F" w:rsidP="00AA4CCD">
      <w:pPr>
        <w:rPr>
          <w:rFonts w:ascii="Arial" w:hAnsi="Arial" w:cs="Arial"/>
          <w:sz w:val="20"/>
          <w:lang w:val="es-CO"/>
        </w:rPr>
      </w:pPr>
    </w:p>
    <w:p w14:paraId="55A6FFD6" w14:textId="77777777" w:rsidR="00A25D4F" w:rsidRPr="00A96B18" w:rsidRDefault="00A25D4F" w:rsidP="00AA4CCD">
      <w:pPr>
        <w:rPr>
          <w:rFonts w:ascii="Arial" w:hAnsi="Arial" w:cs="Arial"/>
          <w:sz w:val="20"/>
          <w:lang w:val="es-CO"/>
        </w:rPr>
      </w:pPr>
      <w:r w:rsidRPr="00A96B18">
        <w:rPr>
          <w:rFonts w:ascii="Arial" w:hAnsi="Arial" w:cs="Arial"/>
          <w:sz w:val="20"/>
          <w:lang w:val="es-CO"/>
        </w:rPr>
        <w:t>Cuando se tenga doble calzada, se evaluará cada una de manera independiente, por lo que la longitud total de la unidad funcional será la suma de la longitud de cada calzada.</w:t>
      </w:r>
    </w:p>
    <w:p w14:paraId="4E696E1B" w14:textId="77777777" w:rsidR="00AA21EE" w:rsidRPr="00A96B18" w:rsidRDefault="00AA21EE" w:rsidP="00AA4CCD">
      <w:pPr>
        <w:adjustRightInd/>
        <w:rPr>
          <w:rFonts w:ascii="Arial" w:hAnsi="Arial" w:cs="Arial"/>
          <w:sz w:val="20"/>
          <w:lang w:val="es-CO"/>
        </w:rPr>
      </w:pPr>
    </w:p>
    <w:p w14:paraId="5CD3CC2A"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E11 – Señalización Vertical.</w:t>
      </w:r>
    </w:p>
    <w:p w14:paraId="6C49D535" w14:textId="77777777" w:rsidR="00AA21EE" w:rsidRPr="00A96B18" w:rsidRDefault="00AA21EE" w:rsidP="00AA4CCD">
      <w:pPr>
        <w:adjustRightInd/>
        <w:rPr>
          <w:rFonts w:ascii="Arial" w:hAnsi="Arial" w:cs="Arial"/>
          <w:sz w:val="20"/>
          <w:lang w:val="es-CO"/>
        </w:rPr>
      </w:pPr>
    </w:p>
    <w:p w14:paraId="154FF6BC" w14:textId="77777777" w:rsidR="00A25D4F" w:rsidRPr="00A96B18" w:rsidRDefault="00A25D4F" w:rsidP="00AA4CCD">
      <w:pPr>
        <w:rPr>
          <w:rFonts w:ascii="Arial" w:hAnsi="Arial" w:cs="Arial"/>
          <w:sz w:val="20"/>
          <w:lang w:val="es-CO"/>
        </w:rPr>
      </w:pPr>
      <w:r w:rsidRPr="00A96B18">
        <w:rPr>
          <w:rFonts w:ascii="Arial" w:hAnsi="Arial" w:cs="Arial"/>
          <w:sz w:val="20"/>
          <w:lang w:val="es-CO"/>
        </w:rPr>
        <w:t>Se medirá la retrorreflectividad (o luminancia retrorreflejada) a través del coeficiente de retrorreflexión R1.de conformidad con lo establecido en la NTC 4739.</w:t>
      </w:r>
    </w:p>
    <w:p w14:paraId="37B946D7" w14:textId="77777777" w:rsidR="00A25D4F" w:rsidRPr="00A96B18" w:rsidRDefault="00A25D4F" w:rsidP="00AA4CCD">
      <w:pPr>
        <w:rPr>
          <w:rFonts w:ascii="Arial" w:hAnsi="Arial" w:cs="Arial"/>
          <w:sz w:val="20"/>
          <w:lang w:val="es-CO"/>
        </w:rPr>
      </w:pPr>
    </w:p>
    <w:p w14:paraId="59DF76F4" w14:textId="77777777" w:rsidR="00A25D4F" w:rsidRPr="00A96B18" w:rsidRDefault="00A25D4F" w:rsidP="00AA4CCD">
      <w:pPr>
        <w:numPr>
          <w:ilvl w:val="0"/>
          <w:numId w:val="60"/>
        </w:numPr>
        <w:rPr>
          <w:rFonts w:ascii="Arial" w:hAnsi="Arial" w:cs="Arial"/>
          <w:sz w:val="20"/>
        </w:rPr>
      </w:pPr>
      <w:r w:rsidRPr="00A96B18">
        <w:rPr>
          <w:rFonts w:ascii="Arial" w:hAnsi="Arial" w:cs="Arial"/>
          <w:sz w:val="20"/>
        </w:rPr>
        <w:t>Mensualmente: Se inspeccionará visualmente el estado de la posición y legibilidad de la señal (sin daños, pintadas, ni con obstáculos). Se medirá la Retrorreflectividad a un número no inferior a 5 señales por kilómetro indicadas por la Interventoría.</w:t>
      </w:r>
    </w:p>
    <w:p w14:paraId="6CE3481A" w14:textId="77777777" w:rsidR="00A25D4F" w:rsidRPr="00A96B18" w:rsidRDefault="00A25D4F" w:rsidP="00AA4CCD">
      <w:pPr>
        <w:ind w:left="425"/>
        <w:rPr>
          <w:rFonts w:ascii="Arial" w:hAnsi="Arial" w:cs="Arial"/>
          <w:sz w:val="20"/>
        </w:rPr>
      </w:pPr>
    </w:p>
    <w:p w14:paraId="66520900" w14:textId="77777777" w:rsidR="00A25D4F" w:rsidRPr="00A96B18" w:rsidRDefault="00A25D4F" w:rsidP="00AA4CCD">
      <w:pPr>
        <w:numPr>
          <w:ilvl w:val="0"/>
          <w:numId w:val="60"/>
        </w:numPr>
        <w:rPr>
          <w:rFonts w:ascii="Arial" w:hAnsi="Arial" w:cs="Arial"/>
          <w:sz w:val="20"/>
        </w:rPr>
      </w:pPr>
      <w:r w:rsidRPr="00A96B18">
        <w:rPr>
          <w:rFonts w:ascii="Arial" w:hAnsi="Arial" w:cs="Arial"/>
          <w:sz w:val="20"/>
        </w:rPr>
        <w:t>Semestralmente se medirá la Retrorreflectividad a todas las señales. Estas inspecciones deberán realizarse también en horas nocturnas.</w:t>
      </w:r>
    </w:p>
    <w:p w14:paraId="74303311" w14:textId="77777777" w:rsidR="00A25D4F" w:rsidRPr="00A96B18" w:rsidRDefault="00A25D4F" w:rsidP="00AA4CCD">
      <w:pPr>
        <w:rPr>
          <w:rFonts w:ascii="Arial" w:hAnsi="Arial" w:cs="Arial"/>
          <w:sz w:val="20"/>
        </w:rPr>
      </w:pPr>
    </w:p>
    <w:p w14:paraId="78240CDB" w14:textId="77777777" w:rsidR="00A25D4F" w:rsidRPr="00A96B18" w:rsidRDefault="00A25D4F" w:rsidP="00AA4CCD">
      <w:pPr>
        <w:rPr>
          <w:rFonts w:ascii="Arial" w:hAnsi="Arial" w:cs="Arial"/>
          <w:sz w:val="20"/>
          <w:lang w:val="es-CO"/>
        </w:rPr>
      </w:pPr>
      <w:r w:rsidRPr="00A96B18">
        <w:rPr>
          <w:rFonts w:ascii="Arial" w:hAnsi="Arial" w:cs="Arial"/>
          <w:sz w:val="20"/>
          <w:lang w:val="es-CO"/>
        </w:rPr>
        <w:t>Para la verificación del Valor de Aceptación, se dividirá el Tramo en segmentos de un kilómetro, siendo el primer segmento el comprendido entre el punto de inicio del Tramo y el kilómetro 1. El último segmento tendrá una longitud mayor o igual a 1 Km e inferior a 2 Km.</w:t>
      </w:r>
    </w:p>
    <w:p w14:paraId="1A0E2D2A" w14:textId="77777777" w:rsidR="00A25D4F" w:rsidRPr="00A96B18" w:rsidRDefault="00A25D4F" w:rsidP="00AA4CCD">
      <w:pPr>
        <w:rPr>
          <w:rFonts w:ascii="Arial" w:hAnsi="Arial" w:cs="Arial"/>
          <w:sz w:val="20"/>
          <w:lang w:val="es-CO"/>
        </w:rPr>
      </w:pPr>
    </w:p>
    <w:p w14:paraId="2CE7649F" w14:textId="77777777" w:rsidR="00A25D4F" w:rsidRPr="00A96B18" w:rsidRDefault="00A25D4F" w:rsidP="00AA4CCD">
      <w:pPr>
        <w:rPr>
          <w:rFonts w:ascii="Arial" w:hAnsi="Arial" w:cs="Arial"/>
          <w:sz w:val="20"/>
          <w:lang w:val="es-CO"/>
        </w:rPr>
      </w:pPr>
      <w:r w:rsidRPr="00A96B18">
        <w:rPr>
          <w:rFonts w:ascii="Arial" w:hAnsi="Arial" w:cs="Arial"/>
          <w:sz w:val="20"/>
          <w:lang w:val="es-CO"/>
        </w:rPr>
        <w:t>Cada segmento debe cumplir con las siguientes condiciones:</w:t>
      </w:r>
    </w:p>
    <w:p w14:paraId="440C02BA" w14:textId="77777777" w:rsidR="00A25D4F" w:rsidRPr="00A96B18" w:rsidRDefault="00A25D4F" w:rsidP="00AA4CCD">
      <w:pPr>
        <w:rPr>
          <w:rFonts w:ascii="Arial" w:hAnsi="Arial" w:cs="Arial"/>
          <w:sz w:val="20"/>
          <w:lang w:val="es-CO"/>
        </w:rPr>
      </w:pPr>
    </w:p>
    <w:p w14:paraId="1BD160AE" w14:textId="75EB01B9" w:rsidR="00A25D4F" w:rsidRPr="00A96B18" w:rsidRDefault="00A25D4F" w:rsidP="00AA4CCD">
      <w:pPr>
        <w:numPr>
          <w:ilvl w:val="0"/>
          <w:numId w:val="60"/>
        </w:numPr>
        <w:rPr>
          <w:rFonts w:ascii="Arial" w:hAnsi="Arial" w:cs="Arial"/>
          <w:sz w:val="20"/>
        </w:rPr>
      </w:pPr>
      <w:r w:rsidRPr="00A96B18">
        <w:rPr>
          <w:rFonts w:ascii="Arial" w:hAnsi="Arial" w:cs="Arial"/>
          <w:sz w:val="20"/>
        </w:rPr>
        <w:t xml:space="preserve">La señal cumple con </w:t>
      </w:r>
      <w:r w:rsidR="00813524" w:rsidRPr="00A96B18">
        <w:rPr>
          <w:rFonts w:ascii="Arial" w:hAnsi="Arial" w:cs="Arial"/>
          <w:sz w:val="20"/>
        </w:rPr>
        <w:t xml:space="preserve">lo </w:t>
      </w:r>
      <w:r w:rsidRPr="00A96B18">
        <w:rPr>
          <w:rFonts w:ascii="Arial" w:hAnsi="Arial" w:cs="Arial"/>
          <w:sz w:val="20"/>
        </w:rPr>
        <w:t>definido en la NTC correspondiente.</w:t>
      </w:r>
    </w:p>
    <w:p w14:paraId="4A76B526" w14:textId="77777777" w:rsidR="00A25D4F" w:rsidRPr="00A96B18" w:rsidRDefault="00A25D4F" w:rsidP="00AA4CCD">
      <w:pPr>
        <w:numPr>
          <w:ilvl w:val="0"/>
          <w:numId w:val="60"/>
        </w:numPr>
        <w:rPr>
          <w:rFonts w:ascii="Arial" w:hAnsi="Arial" w:cs="Arial"/>
          <w:sz w:val="20"/>
        </w:rPr>
      </w:pPr>
      <w:r w:rsidRPr="00A96B18">
        <w:rPr>
          <w:rFonts w:ascii="Arial" w:hAnsi="Arial" w:cs="Arial"/>
          <w:sz w:val="20"/>
        </w:rPr>
        <w:t>La señal está presente en la posición definida en el Proyecto y cumple con las dimensiones, colores, rotulado.</w:t>
      </w:r>
    </w:p>
    <w:p w14:paraId="471046A6" w14:textId="77777777" w:rsidR="00A25D4F" w:rsidRPr="00A96B18" w:rsidRDefault="00A25D4F" w:rsidP="00AA4CCD">
      <w:pPr>
        <w:numPr>
          <w:ilvl w:val="0"/>
          <w:numId w:val="60"/>
        </w:numPr>
        <w:rPr>
          <w:rFonts w:ascii="Arial" w:hAnsi="Arial" w:cs="Arial"/>
          <w:sz w:val="20"/>
        </w:rPr>
      </w:pPr>
      <w:r w:rsidRPr="00A96B18">
        <w:rPr>
          <w:rFonts w:ascii="Arial" w:hAnsi="Arial" w:cs="Arial"/>
          <w:sz w:val="20"/>
        </w:rPr>
        <w:t>La señal es inequívocamente legible por un conductor que se desplace a la velocidad máxima permitida y cumple con lo contenido en el manual de señalización descrito en el Apéndice 3.</w:t>
      </w:r>
    </w:p>
    <w:p w14:paraId="567331F5" w14:textId="77777777" w:rsidR="00A25D4F" w:rsidRPr="00A96B18" w:rsidRDefault="00A25D4F" w:rsidP="00AA4CCD">
      <w:pPr>
        <w:numPr>
          <w:ilvl w:val="0"/>
          <w:numId w:val="60"/>
        </w:numPr>
        <w:rPr>
          <w:rFonts w:ascii="Arial" w:hAnsi="Arial" w:cs="Arial"/>
          <w:sz w:val="20"/>
        </w:rPr>
      </w:pPr>
      <w:r w:rsidRPr="00A96B18">
        <w:rPr>
          <w:rFonts w:ascii="Arial" w:hAnsi="Arial" w:cs="Arial"/>
          <w:sz w:val="20"/>
        </w:rPr>
        <w:t>Retroflectividad ≥ 80 % del valor tomado de la instalación.</w:t>
      </w:r>
    </w:p>
    <w:p w14:paraId="1C50742D" w14:textId="77777777" w:rsidR="00A25D4F" w:rsidRPr="00A96B18" w:rsidRDefault="00A25D4F" w:rsidP="00AA4CCD">
      <w:pPr>
        <w:ind w:left="785"/>
        <w:rPr>
          <w:rFonts w:ascii="Arial" w:hAnsi="Arial" w:cs="Arial"/>
          <w:sz w:val="20"/>
        </w:rPr>
      </w:pPr>
    </w:p>
    <w:p w14:paraId="5585929A" w14:textId="77777777" w:rsidR="00A25D4F" w:rsidRPr="00A96B18" w:rsidRDefault="00A25D4F" w:rsidP="00AA4CCD">
      <w:pPr>
        <w:rPr>
          <w:rFonts w:ascii="Arial" w:hAnsi="Arial" w:cs="Arial"/>
          <w:sz w:val="20"/>
          <w:lang w:val="es-CO"/>
        </w:rPr>
      </w:pPr>
      <w:r w:rsidRPr="00A96B18">
        <w:rPr>
          <w:rFonts w:ascii="Arial" w:hAnsi="Arial" w:cs="Arial"/>
          <w:sz w:val="20"/>
          <w:lang w:val="es-CO"/>
        </w:rPr>
        <w:t>En caso de que existan dos o más señales que incumplan alguna de estas condiciones en un mismo segmento, se generará un incumplimiento del segmento.</w:t>
      </w:r>
    </w:p>
    <w:p w14:paraId="0055F6E4" w14:textId="77777777" w:rsidR="00A25D4F" w:rsidRPr="00A96B18" w:rsidRDefault="00A25D4F" w:rsidP="00AA4CCD">
      <w:pPr>
        <w:rPr>
          <w:rFonts w:ascii="Arial" w:hAnsi="Arial" w:cs="Arial"/>
          <w:sz w:val="20"/>
          <w:lang w:val="es-CO"/>
        </w:rPr>
      </w:pPr>
    </w:p>
    <w:p w14:paraId="15F8A7B4" w14:textId="7CED2D3D" w:rsidR="00977496" w:rsidRPr="00A96B18" w:rsidRDefault="00A25D4F" w:rsidP="00AA4CCD">
      <w:pPr>
        <w:adjustRightInd/>
        <w:rPr>
          <w:rFonts w:ascii="Arial" w:hAnsi="Arial" w:cs="Arial"/>
          <w:sz w:val="20"/>
          <w:lang w:val="es-CO"/>
        </w:rPr>
      </w:pPr>
      <w:r w:rsidRPr="00A96B18">
        <w:rPr>
          <w:rFonts w:ascii="Arial" w:hAnsi="Arial" w:cs="Arial"/>
          <w:sz w:val="20"/>
          <w:lang w:val="es-CO"/>
        </w:rPr>
        <w:t>Cuando se tenga doble calzada, se evaluará cada una de manera independiente, por lo que la longitud total del Tramo será la suma de la longitud de cada calzada</w:t>
      </w:r>
      <w:r w:rsidR="00977496" w:rsidRPr="00A96B18">
        <w:rPr>
          <w:rFonts w:ascii="Arial" w:hAnsi="Arial" w:cs="Arial"/>
          <w:sz w:val="20"/>
          <w:lang w:val="es-CO"/>
        </w:rPr>
        <w:t>.</w:t>
      </w:r>
    </w:p>
    <w:p w14:paraId="7F465D2F" w14:textId="77777777" w:rsidR="00977496" w:rsidRPr="00A96B18" w:rsidRDefault="00977496" w:rsidP="00AA4CCD">
      <w:pPr>
        <w:pStyle w:val="Ttulo2"/>
        <w:spacing w:before="0" w:line="240" w:lineRule="auto"/>
        <w:rPr>
          <w:rFonts w:ascii="Arial" w:hAnsi="Arial" w:cs="Arial"/>
          <w:b w:val="0"/>
          <w:bCs/>
          <w:sz w:val="20"/>
        </w:rPr>
      </w:pPr>
      <w:bookmarkStart w:id="674" w:name="_Toc64828347"/>
      <w:bookmarkStart w:id="675" w:name="_Toc64829518"/>
      <w:bookmarkStart w:id="676" w:name="_Toc64836135"/>
    </w:p>
    <w:p w14:paraId="4971C823"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 12 – Señalización Horizontal / Retrorreflectividad (Líneas Amarillas y Blancas).</w:t>
      </w:r>
      <w:bookmarkEnd w:id="674"/>
      <w:bookmarkEnd w:id="675"/>
      <w:bookmarkEnd w:id="676"/>
    </w:p>
    <w:p w14:paraId="60129BBA" w14:textId="77777777" w:rsidR="00AA21EE" w:rsidRPr="00A96B18" w:rsidRDefault="00AA21EE" w:rsidP="00AA4CCD">
      <w:pPr>
        <w:adjustRightInd/>
        <w:rPr>
          <w:rFonts w:ascii="Arial" w:hAnsi="Arial" w:cs="Arial"/>
          <w:sz w:val="20"/>
          <w:lang w:val="es-CO"/>
        </w:rPr>
      </w:pPr>
    </w:p>
    <w:p w14:paraId="7E39335A" w14:textId="77777777" w:rsidR="00A25D4F" w:rsidRPr="00A96B18" w:rsidRDefault="00A25D4F" w:rsidP="00AA4CCD">
      <w:pPr>
        <w:rPr>
          <w:rFonts w:ascii="Arial" w:hAnsi="Arial" w:cs="Arial"/>
          <w:sz w:val="20"/>
          <w:lang w:val="es-CO"/>
        </w:rPr>
      </w:pPr>
      <w:r w:rsidRPr="00A96B18">
        <w:rPr>
          <w:rFonts w:ascii="Arial" w:hAnsi="Arial" w:cs="Arial"/>
          <w:sz w:val="20"/>
          <w:lang w:val="es-CO"/>
        </w:rPr>
        <w:t>Se medirá la Retrorreflectividad, auscultando con equipos de medición continua.</w:t>
      </w:r>
    </w:p>
    <w:p w14:paraId="7373EFF7" w14:textId="77777777" w:rsidR="00A25D4F" w:rsidRPr="00A96B18" w:rsidRDefault="00A25D4F" w:rsidP="00AA4CCD">
      <w:pPr>
        <w:rPr>
          <w:rFonts w:ascii="Arial" w:hAnsi="Arial" w:cs="Arial"/>
          <w:sz w:val="20"/>
          <w:lang w:val="es-CO"/>
        </w:rPr>
      </w:pPr>
    </w:p>
    <w:p w14:paraId="41C9C2B4" w14:textId="77777777" w:rsidR="00A25D4F" w:rsidRPr="00A96B18" w:rsidRDefault="00A25D4F" w:rsidP="00AA4CCD">
      <w:pPr>
        <w:rPr>
          <w:rFonts w:ascii="Arial" w:hAnsi="Arial" w:cs="Arial"/>
          <w:sz w:val="20"/>
          <w:lang w:val="es-CO"/>
        </w:rPr>
      </w:pPr>
      <w:r w:rsidRPr="00A96B18">
        <w:rPr>
          <w:rFonts w:ascii="Arial" w:hAnsi="Arial" w:cs="Arial"/>
          <w:sz w:val="20"/>
          <w:lang w:val="es-CO"/>
        </w:rPr>
        <w:t>Calzadas Dobles: Se tomará una medida cada 20 metros en cada línea de arcén (derecho e izquierdo) y en cada línea interior de división de carriles.</w:t>
      </w:r>
    </w:p>
    <w:p w14:paraId="743F437C" w14:textId="77777777" w:rsidR="00A25D4F" w:rsidRPr="00A96B18" w:rsidRDefault="00A25D4F" w:rsidP="00AA4CCD">
      <w:pPr>
        <w:rPr>
          <w:rFonts w:ascii="Arial" w:hAnsi="Arial" w:cs="Arial"/>
          <w:sz w:val="20"/>
          <w:lang w:val="es-CO"/>
        </w:rPr>
      </w:pPr>
    </w:p>
    <w:p w14:paraId="3A0CF2EB" w14:textId="77777777" w:rsidR="00A25D4F" w:rsidRPr="00A96B18" w:rsidRDefault="00A25D4F" w:rsidP="00AA4CCD">
      <w:pPr>
        <w:rPr>
          <w:rFonts w:ascii="Arial" w:hAnsi="Arial" w:cs="Arial"/>
          <w:sz w:val="20"/>
          <w:lang w:val="es-CO"/>
        </w:rPr>
      </w:pPr>
      <w:r w:rsidRPr="00A96B18">
        <w:rPr>
          <w:rFonts w:ascii="Arial" w:hAnsi="Arial" w:cs="Arial"/>
          <w:sz w:val="20"/>
          <w:lang w:val="es-CO"/>
        </w:rPr>
        <w:t>Calzada única: Las líneas de borde se medirán de manera idéntica a la calzada doble. Respecto a la línea central, en caso de que esta sea doble solamente se tomarán medidas de una de las dos líneas, alternando las medidas en una u otra según indique la interventoría.</w:t>
      </w:r>
    </w:p>
    <w:p w14:paraId="1DCFF96A" w14:textId="77777777" w:rsidR="00A25D4F" w:rsidRPr="00A96B18" w:rsidRDefault="00A25D4F" w:rsidP="00AA4CCD">
      <w:pPr>
        <w:rPr>
          <w:rFonts w:ascii="Arial" w:hAnsi="Arial" w:cs="Arial"/>
          <w:sz w:val="20"/>
          <w:lang w:val="es-CO"/>
        </w:rPr>
      </w:pPr>
    </w:p>
    <w:p w14:paraId="4EA01B64" w14:textId="77777777" w:rsidR="00A25D4F" w:rsidRPr="00A96B18" w:rsidRDefault="00A25D4F" w:rsidP="00AA4CCD">
      <w:pPr>
        <w:rPr>
          <w:rFonts w:ascii="Arial" w:hAnsi="Arial" w:cs="Arial"/>
          <w:sz w:val="20"/>
          <w:lang w:val="es-CO"/>
        </w:rPr>
      </w:pPr>
      <w:r w:rsidRPr="00A96B18">
        <w:rPr>
          <w:rFonts w:ascii="Arial" w:hAnsi="Arial" w:cs="Arial"/>
          <w:sz w:val="20"/>
          <w:lang w:val="es-CO"/>
        </w:rPr>
        <w:t>El valor correspondiente a cada Kilómetro se obtendrá como media de todas las medidas de ese kilómetro. El valor medio del tramo se obtendrá como media del valor correspondiente a cada Kilómetro explicada para el cálculo del IRI.</w:t>
      </w:r>
    </w:p>
    <w:p w14:paraId="6F47BAE5" w14:textId="77777777" w:rsidR="00A25D4F" w:rsidRPr="00A96B18" w:rsidRDefault="00A25D4F" w:rsidP="00AA4CCD">
      <w:pPr>
        <w:rPr>
          <w:rFonts w:ascii="Arial" w:hAnsi="Arial" w:cs="Arial"/>
          <w:sz w:val="20"/>
          <w:lang w:val="es-CO"/>
        </w:rPr>
      </w:pPr>
    </w:p>
    <w:p w14:paraId="2DD9CECA" w14:textId="77777777" w:rsidR="00A25D4F" w:rsidRPr="00A96B18" w:rsidRDefault="00A25D4F" w:rsidP="00AA4CCD">
      <w:pPr>
        <w:rPr>
          <w:rFonts w:ascii="Arial" w:hAnsi="Arial" w:cs="Arial"/>
          <w:sz w:val="20"/>
          <w:lang w:val="es-CO"/>
        </w:rPr>
      </w:pPr>
      <w:r w:rsidRPr="00A96B18">
        <w:rPr>
          <w:rFonts w:ascii="Arial" w:hAnsi="Arial" w:cs="Arial"/>
          <w:sz w:val="20"/>
          <w:lang w:val="es-CO"/>
        </w:rPr>
        <w:t>Los resultados de la auscultación se presentarán siguiendo el FORMATO Nº 1 INVIAS-ANI o el que lo sustituya.</w:t>
      </w:r>
    </w:p>
    <w:p w14:paraId="2081AF9A" w14:textId="77777777" w:rsidR="00AA21EE" w:rsidRPr="00A96B18" w:rsidRDefault="00AA21EE" w:rsidP="00AA4CCD">
      <w:pPr>
        <w:adjustRightInd/>
        <w:rPr>
          <w:rFonts w:ascii="Arial" w:hAnsi="Arial" w:cs="Arial"/>
          <w:sz w:val="20"/>
          <w:lang w:val="es-CO"/>
        </w:rPr>
      </w:pPr>
    </w:p>
    <w:p w14:paraId="16921D11"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77" w:name="_Toc64828348"/>
      <w:bookmarkStart w:id="678" w:name="_Toc64829519"/>
      <w:bookmarkStart w:id="679" w:name="_Toc64836136"/>
      <w:r w:rsidRPr="00A96B18">
        <w:rPr>
          <w:rFonts w:ascii="Arial" w:hAnsi="Arial" w:cs="Arial"/>
          <w:sz w:val="20"/>
        </w:rPr>
        <w:t>Indicador E13 - Barreras y Elementos de Contención.</w:t>
      </w:r>
      <w:bookmarkEnd w:id="677"/>
      <w:bookmarkEnd w:id="678"/>
      <w:bookmarkEnd w:id="679"/>
    </w:p>
    <w:p w14:paraId="20C1D853" w14:textId="77777777" w:rsidR="00AA21EE" w:rsidRPr="00A96B18" w:rsidRDefault="00AA21EE" w:rsidP="00AA4CCD">
      <w:pPr>
        <w:adjustRightInd/>
        <w:rPr>
          <w:rFonts w:ascii="Arial" w:hAnsi="Arial" w:cs="Arial"/>
          <w:sz w:val="20"/>
          <w:lang w:val="es-CO"/>
        </w:rPr>
      </w:pPr>
    </w:p>
    <w:p w14:paraId="7E71D2D7" w14:textId="4794A824" w:rsidR="00977496" w:rsidRPr="00A96B18" w:rsidRDefault="00977496" w:rsidP="00AA4CCD">
      <w:pPr>
        <w:adjustRightInd/>
        <w:rPr>
          <w:rFonts w:ascii="Arial" w:hAnsi="Arial" w:cs="Arial"/>
          <w:sz w:val="20"/>
          <w:lang w:val="es-CO"/>
        </w:rPr>
      </w:pPr>
      <w:r w:rsidRPr="00A96B18">
        <w:rPr>
          <w:rFonts w:ascii="Arial" w:hAnsi="Arial" w:cs="Arial"/>
          <w:sz w:val="20"/>
          <w:lang w:val="es-CO"/>
        </w:rPr>
        <w:t>Se inspeccionará visualmente el estado de los componentes de barreras y elementos de contención especialmente los mencionados por los umbrales (postes, conexiones, etc.). Deformaciones medias, oxidaciones fijaciones. Geometría según normativa.</w:t>
      </w:r>
    </w:p>
    <w:p w14:paraId="2D034B90" w14:textId="77777777" w:rsidR="00AA21EE" w:rsidRPr="00A96B18" w:rsidRDefault="00AA21EE" w:rsidP="00AA4CCD">
      <w:pPr>
        <w:adjustRightInd/>
        <w:rPr>
          <w:rFonts w:ascii="Arial" w:hAnsi="Arial" w:cs="Arial"/>
          <w:sz w:val="20"/>
          <w:lang w:val="es-CO"/>
        </w:rPr>
      </w:pPr>
    </w:p>
    <w:p w14:paraId="6FB26EC0" w14:textId="0AD1A2D7" w:rsidR="00977496" w:rsidRPr="00A96B18" w:rsidRDefault="00977496" w:rsidP="00AA4CCD">
      <w:pPr>
        <w:adjustRightInd/>
        <w:rPr>
          <w:rFonts w:ascii="Arial" w:hAnsi="Arial" w:cs="Arial"/>
          <w:sz w:val="20"/>
          <w:lang w:val="es-CO"/>
        </w:rPr>
      </w:pPr>
      <w:r w:rsidRPr="00A96B18">
        <w:rPr>
          <w:rFonts w:ascii="Arial" w:hAnsi="Arial" w:cs="Arial"/>
          <w:sz w:val="20"/>
          <w:lang w:val="es-CO"/>
        </w:rPr>
        <w:t>Barreras de concreto: Perfectamente alienadas, según lo definido en el Proyecto.</w:t>
      </w:r>
    </w:p>
    <w:p w14:paraId="2760CA4E" w14:textId="77777777" w:rsidR="00AA21EE" w:rsidRPr="00A96B18" w:rsidRDefault="00AA21EE" w:rsidP="00AA4CCD">
      <w:pPr>
        <w:adjustRightInd/>
        <w:rPr>
          <w:rFonts w:ascii="Arial" w:hAnsi="Arial" w:cs="Arial"/>
          <w:sz w:val="20"/>
          <w:lang w:val="es-CO"/>
        </w:rPr>
      </w:pPr>
    </w:p>
    <w:p w14:paraId="2B4FA447" w14:textId="7CFFC97D" w:rsidR="00977496" w:rsidRPr="00A96B18" w:rsidRDefault="00977496" w:rsidP="00AA4CCD">
      <w:pPr>
        <w:adjustRightInd/>
        <w:rPr>
          <w:rFonts w:ascii="Arial" w:hAnsi="Arial" w:cs="Arial"/>
          <w:sz w:val="20"/>
          <w:lang w:val="es-CO"/>
        </w:rPr>
      </w:pPr>
      <w:r w:rsidRPr="00A96B18">
        <w:rPr>
          <w:rFonts w:ascii="Arial" w:hAnsi="Arial" w:cs="Arial"/>
          <w:sz w:val="20"/>
          <w:lang w:val="es-CO"/>
        </w:rPr>
        <w:t>Para la verificación del Valor de Aceptación, se dividirá la Unidad Funcional en segmentos de un kilómetro, siendo el primer segmento el comprendido entre el punto de inicio de la Unidad Funcional y el kilómetro 1. El último segmento tendrá una longitud mayor o igual a 1 Km e inferior a 2 Km.</w:t>
      </w:r>
    </w:p>
    <w:p w14:paraId="41194B25" w14:textId="7CFFC97D" w:rsidR="001E6CC9" w:rsidRPr="00A96B18" w:rsidRDefault="001E6CC9" w:rsidP="00AA4CCD">
      <w:pPr>
        <w:adjustRightInd/>
        <w:rPr>
          <w:rFonts w:ascii="Arial" w:hAnsi="Arial" w:cs="Arial"/>
          <w:sz w:val="20"/>
          <w:lang w:val="es-CO"/>
        </w:rPr>
      </w:pPr>
    </w:p>
    <w:p w14:paraId="295DFA42" w14:textId="473DCEA7" w:rsidR="00977496" w:rsidRPr="00A96B18" w:rsidRDefault="00977496" w:rsidP="00AA4CCD">
      <w:pPr>
        <w:adjustRightInd/>
        <w:rPr>
          <w:rFonts w:ascii="Arial" w:hAnsi="Arial" w:cs="Arial"/>
          <w:sz w:val="20"/>
          <w:lang w:val="es-CO"/>
        </w:rPr>
      </w:pPr>
      <w:r w:rsidRPr="00A96B18">
        <w:rPr>
          <w:rFonts w:ascii="Arial" w:hAnsi="Arial" w:cs="Arial"/>
          <w:sz w:val="20"/>
          <w:lang w:val="es-CO"/>
        </w:rPr>
        <w:t>Cada segmento debe cumplir con la siguiente condición:</w:t>
      </w:r>
    </w:p>
    <w:p w14:paraId="292DBEFA" w14:textId="77777777" w:rsidR="00AA21EE" w:rsidRPr="00A96B18" w:rsidRDefault="00AA21EE" w:rsidP="00AA4CCD">
      <w:pPr>
        <w:adjustRightInd/>
        <w:rPr>
          <w:rFonts w:ascii="Arial" w:hAnsi="Arial" w:cs="Arial"/>
          <w:sz w:val="20"/>
          <w:lang w:val="es-CO"/>
        </w:rPr>
      </w:pPr>
    </w:p>
    <w:p w14:paraId="15566DE0" w14:textId="5B043C49" w:rsidR="00977496" w:rsidRPr="00A96B18" w:rsidRDefault="00977496" w:rsidP="00AA4CCD">
      <w:pPr>
        <w:adjustRightInd/>
        <w:rPr>
          <w:rFonts w:ascii="Arial" w:hAnsi="Arial" w:cs="Arial"/>
          <w:sz w:val="20"/>
          <w:lang w:val="es-CO"/>
        </w:rPr>
      </w:pPr>
      <w:r w:rsidRPr="00A96B18">
        <w:rPr>
          <w:rFonts w:ascii="Arial" w:hAnsi="Arial" w:cs="Arial"/>
          <w:sz w:val="20"/>
          <w:lang w:val="es-CO"/>
        </w:rPr>
        <w:t>No deben existir tramos de una longitud igual o superior a 20 m en los que las barreras y elementos de contención incumplan lo establecido en el numeral 6 del Apéndice Técnico 2, Operación y Mantenimiento.</w:t>
      </w:r>
    </w:p>
    <w:p w14:paraId="4C899097" w14:textId="77777777" w:rsidR="00AA21EE" w:rsidRPr="00A96B18" w:rsidRDefault="00AA21EE" w:rsidP="00AA4CCD">
      <w:pPr>
        <w:adjustRightInd/>
        <w:rPr>
          <w:rFonts w:ascii="Arial" w:hAnsi="Arial" w:cs="Arial"/>
          <w:sz w:val="20"/>
          <w:lang w:val="es-CO"/>
        </w:rPr>
      </w:pPr>
    </w:p>
    <w:p w14:paraId="2FC1F12F" w14:textId="547CC30D" w:rsidR="00977496" w:rsidRPr="00A96B18" w:rsidRDefault="00977496" w:rsidP="00AA4CCD">
      <w:pPr>
        <w:adjustRightInd/>
        <w:rPr>
          <w:rFonts w:ascii="Arial" w:hAnsi="Arial" w:cs="Arial"/>
          <w:sz w:val="20"/>
          <w:lang w:val="es-CO"/>
        </w:rPr>
      </w:pPr>
      <w:r w:rsidRPr="00A96B18">
        <w:rPr>
          <w:rFonts w:ascii="Arial" w:hAnsi="Arial" w:cs="Arial"/>
          <w:sz w:val="20"/>
          <w:lang w:val="es-CO"/>
        </w:rPr>
        <w:t>Dos o más incumplimientos de esta condición dentro del mismo segmento generarán incumplimiento del</w:t>
      </w:r>
      <w:r w:rsidRPr="00A96B18">
        <w:rPr>
          <w:rFonts w:ascii="Arial" w:hAnsi="Arial" w:cs="Arial"/>
          <w:sz w:val="20"/>
        </w:rPr>
        <w:t xml:space="preserve"> </w:t>
      </w:r>
      <w:r w:rsidRPr="00A96B18">
        <w:rPr>
          <w:rFonts w:ascii="Arial" w:hAnsi="Arial" w:cs="Arial"/>
          <w:sz w:val="20"/>
          <w:lang w:val="es-CO"/>
        </w:rPr>
        <w:t>segmento.</w:t>
      </w:r>
    </w:p>
    <w:p w14:paraId="5153AD87" w14:textId="77777777" w:rsidR="00AA21EE" w:rsidRPr="00A96B18" w:rsidRDefault="00AA21EE" w:rsidP="00AA4CCD">
      <w:pPr>
        <w:adjustRightInd/>
        <w:rPr>
          <w:rFonts w:ascii="Arial" w:hAnsi="Arial" w:cs="Arial"/>
          <w:sz w:val="20"/>
          <w:lang w:val="es-CO"/>
        </w:rPr>
      </w:pPr>
    </w:p>
    <w:p w14:paraId="3E4E6480" w14:textId="1234EBCA" w:rsidR="00977496" w:rsidRPr="00A96B18" w:rsidRDefault="00977496" w:rsidP="00AA4CCD">
      <w:pPr>
        <w:adjustRightInd/>
        <w:rPr>
          <w:rFonts w:ascii="Arial" w:hAnsi="Arial" w:cs="Arial"/>
          <w:sz w:val="20"/>
          <w:lang w:val="es-CO"/>
        </w:rPr>
      </w:pPr>
      <w:r w:rsidRPr="00A96B18">
        <w:rPr>
          <w:rFonts w:ascii="Arial" w:hAnsi="Arial" w:cs="Arial"/>
          <w:sz w:val="20"/>
          <w:lang w:val="es-CO"/>
        </w:rPr>
        <w:t>Cuando se tenga doble calzada, se evaluará cada una de manera independiente, por lo que la longitud total de la unidad funcional será la suma de la longitud de cada calzada.</w:t>
      </w:r>
    </w:p>
    <w:p w14:paraId="13464C66" w14:textId="77777777" w:rsidR="00AA21EE" w:rsidRPr="00A96B18" w:rsidRDefault="00AA21EE" w:rsidP="00AA4CCD">
      <w:pPr>
        <w:adjustRightInd/>
        <w:rPr>
          <w:rFonts w:ascii="Arial" w:hAnsi="Arial" w:cs="Arial"/>
          <w:sz w:val="20"/>
          <w:lang w:val="es-CO"/>
        </w:rPr>
      </w:pPr>
    </w:p>
    <w:p w14:paraId="607266D4" w14:textId="1F840460"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E14 – Iluminación</w:t>
      </w:r>
    </w:p>
    <w:p w14:paraId="1FDFB52D" w14:textId="77777777" w:rsidR="00977496" w:rsidRPr="00A96B18" w:rsidRDefault="00977496" w:rsidP="00AA4CCD">
      <w:pPr>
        <w:rPr>
          <w:rFonts w:ascii="Arial" w:hAnsi="Arial" w:cs="Arial"/>
          <w:sz w:val="20"/>
        </w:rPr>
      </w:pPr>
    </w:p>
    <w:p w14:paraId="0DE124BA" w14:textId="77777777" w:rsidR="00A25D4F" w:rsidRPr="00A96B18" w:rsidRDefault="00A25D4F" w:rsidP="00AA4CCD">
      <w:pPr>
        <w:rPr>
          <w:rFonts w:ascii="Arial" w:hAnsi="Arial" w:cs="Arial"/>
          <w:sz w:val="20"/>
          <w:lang w:val="es-CO"/>
        </w:rPr>
      </w:pPr>
      <w:r w:rsidRPr="00A96B18">
        <w:rPr>
          <w:rFonts w:ascii="Arial" w:hAnsi="Arial" w:cs="Arial"/>
          <w:sz w:val="20"/>
          <w:lang w:val="es-CO"/>
        </w:rPr>
        <w:t>Se inspeccionará visualmente el funcionamiento de los puntos de luz y del resto de los elementos componentes asociados a la iluminación (soportes, centros de mando, tableros y luminarias), operados e instalados por el concesionario.</w:t>
      </w:r>
    </w:p>
    <w:p w14:paraId="114A9A3D" w14:textId="77777777" w:rsidR="00A25D4F" w:rsidRPr="00A96B18" w:rsidRDefault="00A25D4F" w:rsidP="00AA4CCD">
      <w:pPr>
        <w:rPr>
          <w:rFonts w:ascii="Arial" w:hAnsi="Arial" w:cs="Arial"/>
          <w:sz w:val="20"/>
          <w:lang w:val="es-CO"/>
        </w:rPr>
      </w:pPr>
    </w:p>
    <w:p w14:paraId="760BBF25" w14:textId="77777777" w:rsidR="00A25D4F" w:rsidRPr="00A96B18" w:rsidRDefault="00A25D4F" w:rsidP="00AA4CCD">
      <w:pPr>
        <w:rPr>
          <w:rFonts w:ascii="Arial" w:hAnsi="Arial" w:cs="Arial"/>
          <w:sz w:val="20"/>
          <w:lang w:val="es-CO"/>
        </w:rPr>
      </w:pPr>
      <w:r w:rsidRPr="00A96B18">
        <w:rPr>
          <w:rFonts w:ascii="Arial" w:hAnsi="Arial" w:cs="Arial"/>
          <w:sz w:val="20"/>
          <w:lang w:val="es-CO"/>
        </w:rPr>
        <w:t>Para la verificación del Valor de Aceptación, se dividirá el tramo en segmentos de un kilómetro, siendo el primer segmento el comprendido entre el punto de inicio del tramo y el kilómetro 1. El último segmento tendrá una longitud mayor o igual a 1 Km e inferior a 2 Km.</w:t>
      </w:r>
    </w:p>
    <w:p w14:paraId="3BB0D5FE" w14:textId="77777777" w:rsidR="00A25D4F" w:rsidRPr="00A96B18" w:rsidRDefault="00A25D4F" w:rsidP="00AA4CCD">
      <w:pPr>
        <w:rPr>
          <w:rFonts w:ascii="Arial" w:hAnsi="Arial" w:cs="Arial"/>
          <w:sz w:val="20"/>
          <w:lang w:val="es-CO"/>
        </w:rPr>
      </w:pPr>
    </w:p>
    <w:p w14:paraId="0A0E4C51" w14:textId="77777777" w:rsidR="00A25D4F" w:rsidRPr="00A96B18" w:rsidRDefault="00A25D4F" w:rsidP="00AA4CCD">
      <w:pPr>
        <w:rPr>
          <w:rFonts w:ascii="Arial" w:hAnsi="Arial" w:cs="Arial"/>
          <w:sz w:val="20"/>
          <w:lang w:val="es-CO"/>
        </w:rPr>
      </w:pPr>
      <w:r w:rsidRPr="00A96B18">
        <w:rPr>
          <w:rFonts w:ascii="Arial" w:hAnsi="Arial" w:cs="Arial"/>
          <w:sz w:val="20"/>
          <w:lang w:val="es-CO"/>
        </w:rPr>
        <w:t>Cada segmento debe cumplir con la siguiente condición:</w:t>
      </w:r>
    </w:p>
    <w:p w14:paraId="61926723" w14:textId="77777777" w:rsidR="00A25D4F" w:rsidRPr="00A96B18" w:rsidRDefault="00A25D4F" w:rsidP="00AA4CCD">
      <w:pPr>
        <w:rPr>
          <w:rFonts w:ascii="Arial" w:hAnsi="Arial" w:cs="Arial"/>
          <w:sz w:val="20"/>
          <w:lang w:val="es-CO"/>
        </w:rPr>
      </w:pPr>
    </w:p>
    <w:p w14:paraId="488B8DE5" w14:textId="77777777" w:rsidR="00A25D4F" w:rsidRPr="00A96B18" w:rsidRDefault="00A25D4F" w:rsidP="00AA4CCD">
      <w:pPr>
        <w:rPr>
          <w:rFonts w:ascii="Arial" w:hAnsi="Arial" w:cs="Arial"/>
          <w:sz w:val="20"/>
          <w:lang w:val="es-CO"/>
        </w:rPr>
      </w:pPr>
      <w:r w:rsidRPr="00A96B18">
        <w:rPr>
          <w:rFonts w:ascii="Arial" w:hAnsi="Arial" w:cs="Arial"/>
          <w:sz w:val="20"/>
          <w:lang w:val="es-CO"/>
        </w:rPr>
        <w:t>Valor Puntual: Menor o igual a 5% de iluminarias defectuosa del total instalados para ese kilómetro.</w:t>
      </w:r>
    </w:p>
    <w:p w14:paraId="2CCF5E6A" w14:textId="77777777" w:rsidR="00A25D4F" w:rsidRPr="00A96B18" w:rsidRDefault="00A25D4F" w:rsidP="00AA4CCD">
      <w:pPr>
        <w:rPr>
          <w:rFonts w:ascii="Arial" w:hAnsi="Arial" w:cs="Arial"/>
          <w:sz w:val="20"/>
          <w:lang w:val="es-CO"/>
        </w:rPr>
      </w:pPr>
    </w:p>
    <w:p w14:paraId="2A65C247" w14:textId="77777777" w:rsidR="00A25D4F" w:rsidRPr="00A96B18" w:rsidRDefault="00A25D4F" w:rsidP="00AA4CCD">
      <w:pPr>
        <w:rPr>
          <w:rFonts w:ascii="Arial" w:hAnsi="Arial" w:cs="Arial"/>
          <w:sz w:val="20"/>
          <w:lang w:val="es-CO"/>
        </w:rPr>
      </w:pPr>
      <w:r w:rsidRPr="00A96B18">
        <w:rPr>
          <w:rFonts w:ascii="Arial" w:hAnsi="Arial" w:cs="Arial"/>
          <w:sz w:val="20"/>
          <w:lang w:val="es-CO"/>
        </w:rPr>
        <w:t>Cuando se tenga doble calzada, se evaluará cada una de manera independiente, por lo que la longitud total del tramo será la suma de la longitud de cada calzada.</w:t>
      </w:r>
    </w:p>
    <w:p w14:paraId="57FBAB56" w14:textId="77777777" w:rsidR="00AA21EE" w:rsidRPr="00A96B18" w:rsidRDefault="00AA21EE" w:rsidP="00AA4CCD">
      <w:pPr>
        <w:rPr>
          <w:rFonts w:ascii="Arial" w:hAnsi="Arial" w:cs="Arial"/>
          <w:sz w:val="20"/>
        </w:rPr>
      </w:pPr>
    </w:p>
    <w:p w14:paraId="60F9E5B6" w14:textId="3C97EED6" w:rsidR="00977496" w:rsidRPr="00A96B18" w:rsidRDefault="00977496" w:rsidP="00AA4CCD">
      <w:pPr>
        <w:pStyle w:val="Ttulo2"/>
        <w:numPr>
          <w:ilvl w:val="1"/>
          <w:numId w:val="18"/>
        </w:numPr>
        <w:spacing w:before="0" w:line="240" w:lineRule="auto"/>
        <w:ind w:left="567" w:hanging="567"/>
        <w:rPr>
          <w:rFonts w:ascii="Arial" w:hAnsi="Arial" w:cs="Arial"/>
          <w:sz w:val="20"/>
        </w:rPr>
      </w:pPr>
      <w:r w:rsidRPr="00A96B18">
        <w:rPr>
          <w:rFonts w:ascii="Arial" w:hAnsi="Arial" w:cs="Arial"/>
          <w:sz w:val="20"/>
        </w:rPr>
        <w:t>Indicador E15 – Puentes y Estructuras</w:t>
      </w:r>
    </w:p>
    <w:p w14:paraId="6DEE6C61" w14:textId="77777777" w:rsidR="00977496" w:rsidRPr="00A96B18" w:rsidRDefault="00977496" w:rsidP="00AA4CCD">
      <w:pPr>
        <w:rPr>
          <w:rFonts w:ascii="Arial" w:hAnsi="Arial" w:cs="Arial"/>
          <w:sz w:val="20"/>
        </w:rPr>
      </w:pPr>
    </w:p>
    <w:p w14:paraId="2293A890" w14:textId="77777777" w:rsidR="00A25D4F" w:rsidRPr="00A96B18" w:rsidRDefault="00A25D4F" w:rsidP="00AA4CCD">
      <w:pPr>
        <w:rPr>
          <w:rFonts w:ascii="Arial" w:hAnsi="Arial" w:cs="Arial"/>
          <w:sz w:val="20"/>
          <w:lang w:val="es-CO"/>
        </w:rPr>
      </w:pPr>
      <w:r w:rsidRPr="00A96B18">
        <w:rPr>
          <w:rFonts w:ascii="Arial" w:hAnsi="Arial" w:cs="Arial"/>
          <w:sz w:val="20"/>
          <w:lang w:val="es-CO"/>
        </w:rPr>
        <w:t>Verificación visual de los elementos que componen el puente, de conformidad a lo establecido en el Manual para la inspección visual de Puentes y Pontones, y Manual de inspección visual de obras de drenaje- SIPUCOL del INVIAS.</w:t>
      </w:r>
    </w:p>
    <w:p w14:paraId="5187706D" w14:textId="77777777" w:rsidR="00063432" w:rsidRPr="00A96B18" w:rsidRDefault="00063432" w:rsidP="00AA4CCD">
      <w:pPr>
        <w:rPr>
          <w:rFonts w:ascii="Arial" w:hAnsi="Arial" w:cs="Arial"/>
          <w:sz w:val="20"/>
          <w:lang w:val="es-CO"/>
        </w:rPr>
      </w:pPr>
    </w:p>
    <w:p w14:paraId="15B66286" w14:textId="77777777" w:rsidR="00A25D4F" w:rsidRPr="00A96B18" w:rsidRDefault="00A25D4F" w:rsidP="00AA4CCD">
      <w:pPr>
        <w:rPr>
          <w:rFonts w:ascii="Arial" w:hAnsi="Arial" w:cs="Arial"/>
          <w:sz w:val="20"/>
          <w:lang w:val="es-CO"/>
        </w:rPr>
      </w:pPr>
      <w:r w:rsidRPr="00A96B18">
        <w:rPr>
          <w:rFonts w:ascii="Arial" w:hAnsi="Arial" w:cs="Arial"/>
          <w:sz w:val="20"/>
          <w:lang w:val="es-CO"/>
        </w:rPr>
        <w:t>Cada puente debe cumplir con la totalidad de las siguientes condiciones:</w:t>
      </w:r>
    </w:p>
    <w:p w14:paraId="10EE69BA" w14:textId="77777777" w:rsidR="00A25D4F" w:rsidRPr="00A96B18" w:rsidRDefault="00A25D4F" w:rsidP="00AA4CCD">
      <w:pPr>
        <w:rPr>
          <w:rFonts w:ascii="Arial" w:hAnsi="Arial" w:cs="Arial"/>
          <w:sz w:val="20"/>
          <w:lang w:val="es-CO"/>
        </w:rPr>
      </w:pPr>
    </w:p>
    <w:p w14:paraId="255ABD25" w14:textId="77777777" w:rsidR="00A25D4F" w:rsidRPr="00A96B18" w:rsidRDefault="00A25D4F" w:rsidP="00AA4CCD">
      <w:pPr>
        <w:rPr>
          <w:rFonts w:ascii="Arial" w:hAnsi="Arial" w:cs="Arial"/>
          <w:sz w:val="20"/>
          <w:u w:val="single"/>
          <w:lang w:val="es-CO"/>
        </w:rPr>
      </w:pPr>
      <w:r w:rsidRPr="00A96B18">
        <w:rPr>
          <w:rFonts w:ascii="Arial" w:hAnsi="Arial" w:cs="Arial"/>
          <w:sz w:val="20"/>
          <w:u w:val="single"/>
          <w:lang w:val="es-CO"/>
        </w:rPr>
        <w:t>Puentes de Hormigón:</w:t>
      </w:r>
    </w:p>
    <w:p w14:paraId="2516ED3D" w14:textId="77777777" w:rsidR="00A25D4F" w:rsidRPr="00A96B18" w:rsidRDefault="00A25D4F" w:rsidP="00AA4CCD">
      <w:pPr>
        <w:rPr>
          <w:rFonts w:ascii="Arial" w:hAnsi="Arial" w:cs="Arial"/>
          <w:sz w:val="20"/>
          <w:u w:val="single"/>
          <w:lang w:val="es-CO"/>
        </w:rPr>
      </w:pPr>
    </w:p>
    <w:p w14:paraId="7B980ADC"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Tableros: Superficie con grietas (no capilares), dañada o con desconchados: (&lt;5%).</w:t>
      </w:r>
    </w:p>
    <w:p w14:paraId="12E581A0" w14:textId="5D78DDAC"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Juntas con defecto que impida el movimiento, con sellado defectuoso, daños o con pérdidas:</w:t>
      </w:r>
      <w:r w:rsidR="00063432" w:rsidRPr="00A96B18">
        <w:rPr>
          <w:rFonts w:ascii="Arial" w:hAnsi="Arial" w:cs="Arial"/>
          <w:sz w:val="20"/>
          <w:lang w:val="es-CO"/>
        </w:rPr>
        <w:t xml:space="preserve"> </w:t>
      </w:r>
      <w:r w:rsidRPr="00A96B18">
        <w:rPr>
          <w:rFonts w:ascii="Arial" w:hAnsi="Arial" w:cs="Arial"/>
          <w:sz w:val="20"/>
          <w:lang w:val="es-CO"/>
        </w:rPr>
        <w:t>ninguna</w:t>
      </w:r>
    </w:p>
    <w:p w14:paraId="09AA9997"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Armaduras descubiertas: ninguna;</w:t>
      </w:r>
    </w:p>
    <w:p w14:paraId="70D2EDC0"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Conectores metálicos en mal estado: ninguno;</w:t>
      </w:r>
    </w:p>
    <w:p w14:paraId="66F7CBEB"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Juntas de expansión no funcionales: ninguna;</w:t>
      </w:r>
    </w:p>
    <w:p w14:paraId="4B56E93C"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Superficie de pintura en malas condiciones: ninguna.</w:t>
      </w:r>
    </w:p>
    <w:p w14:paraId="603E8E18"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Resto de elemento del tablero con pérdidas, grietas o desconchados: ninguno.</w:t>
      </w:r>
    </w:p>
    <w:p w14:paraId="5ADE0CC1" w14:textId="77777777" w:rsidR="00A25D4F" w:rsidRPr="00A96B18" w:rsidRDefault="00A25D4F" w:rsidP="00AA4CCD">
      <w:pPr>
        <w:ind w:left="720"/>
        <w:rPr>
          <w:rFonts w:ascii="Arial" w:hAnsi="Arial" w:cs="Arial"/>
          <w:sz w:val="20"/>
          <w:lang w:val="es-CO"/>
        </w:rPr>
      </w:pPr>
    </w:p>
    <w:p w14:paraId="139C2062" w14:textId="77777777" w:rsidR="00A25D4F" w:rsidRPr="00A96B18" w:rsidRDefault="00A25D4F" w:rsidP="00AA4CCD">
      <w:pPr>
        <w:rPr>
          <w:rFonts w:ascii="Arial" w:hAnsi="Arial" w:cs="Arial"/>
          <w:sz w:val="20"/>
          <w:u w:val="single"/>
          <w:lang w:val="es-CO"/>
        </w:rPr>
      </w:pPr>
      <w:r w:rsidRPr="00A96B18">
        <w:rPr>
          <w:rFonts w:ascii="Arial" w:hAnsi="Arial" w:cs="Arial"/>
          <w:sz w:val="20"/>
          <w:u w:val="single"/>
          <w:lang w:val="es-CO"/>
        </w:rPr>
        <w:t>Barreras de seguridad, barandillas de puentes o pretiles metálicos:</w:t>
      </w:r>
    </w:p>
    <w:p w14:paraId="67930207" w14:textId="77777777" w:rsidR="00A25D4F" w:rsidRPr="00A96B18" w:rsidRDefault="00A25D4F" w:rsidP="00AA4CCD">
      <w:pPr>
        <w:rPr>
          <w:rFonts w:ascii="Arial" w:hAnsi="Arial" w:cs="Arial"/>
          <w:sz w:val="20"/>
          <w:u w:val="single"/>
          <w:lang w:val="es-CO"/>
        </w:rPr>
      </w:pPr>
    </w:p>
    <w:p w14:paraId="0DC1A9C0"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Roturas o daños: ninguna</w:t>
      </w:r>
    </w:p>
    <w:p w14:paraId="5999F11B"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Conexiones en mal estado: ninguna</w:t>
      </w:r>
    </w:p>
    <w:p w14:paraId="01C38828"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Protecciones en mal estado: Ninguna.</w:t>
      </w:r>
    </w:p>
    <w:p w14:paraId="454B16DC"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Barreras de seguridad, barandillas de puentes o pretiles de Hormigón: Con roturas o daños: ninguna</w:t>
      </w:r>
    </w:p>
    <w:p w14:paraId="6CB8D5D4"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Grietas &lt;5 mm; Desconchados &lt;1 cm</w:t>
      </w:r>
    </w:p>
    <w:p w14:paraId="09F02A0B"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Subestructura: Desconchados o grietas: ninguno; Erosión o deterioros en el cimiento: ninguno; Deterioros en apodos: ninguno; Estribos con descalce o mal estado: ninguno; Pilas con descalce o mal estado: ninguna:</w:t>
      </w:r>
    </w:p>
    <w:p w14:paraId="5D899D91"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Deterioros en rótulas: ninguno;</w:t>
      </w:r>
    </w:p>
    <w:p w14:paraId="036EBF03"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Armaduras al descubierto: ninguna.</w:t>
      </w:r>
    </w:p>
    <w:p w14:paraId="4AA288D1" w14:textId="77777777" w:rsidR="00A25D4F" w:rsidRPr="00A96B18" w:rsidRDefault="00A25D4F" w:rsidP="00AA4CCD">
      <w:pPr>
        <w:rPr>
          <w:rFonts w:ascii="Arial" w:hAnsi="Arial" w:cs="Arial"/>
          <w:sz w:val="20"/>
          <w:lang w:val="es-CO"/>
        </w:rPr>
      </w:pPr>
    </w:p>
    <w:p w14:paraId="586792A4" w14:textId="77777777" w:rsidR="00A25D4F" w:rsidRPr="00A96B18" w:rsidRDefault="00A25D4F" w:rsidP="00AA4CCD">
      <w:pPr>
        <w:rPr>
          <w:rFonts w:ascii="Arial" w:hAnsi="Arial" w:cs="Arial"/>
          <w:sz w:val="20"/>
          <w:u w:val="single"/>
          <w:lang w:val="es-CO"/>
        </w:rPr>
      </w:pPr>
      <w:r w:rsidRPr="00A96B18">
        <w:rPr>
          <w:rFonts w:ascii="Arial" w:hAnsi="Arial" w:cs="Arial"/>
          <w:sz w:val="20"/>
          <w:u w:val="single"/>
          <w:lang w:val="es-CO"/>
        </w:rPr>
        <w:t>Puentes Metálicos o mixtos:</w:t>
      </w:r>
    </w:p>
    <w:p w14:paraId="187179D1" w14:textId="77777777" w:rsidR="00A25D4F" w:rsidRPr="00A96B18" w:rsidRDefault="00A25D4F" w:rsidP="00AA4CCD">
      <w:pPr>
        <w:rPr>
          <w:rFonts w:ascii="Arial" w:hAnsi="Arial" w:cs="Arial"/>
          <w:sz w:val="20"/>
          <w:u w:val="single"/>
          <w:lang w:val="es-CO"/>
        </w:rPr>
      </w:pPr>
    </w:p>
    <w:p w14:paraId="545B1167"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Superficie de pintura con deterioros: ninguna; Superficie con corrosión: ninguna.</w:t>
      </w:r>
    </w:p>
    <w:p w14:paraId="44B78B63"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Elementos de unión en mal estado: ninguno.</w:t>
      </w:r>
    </w:p>
    <w:p w14:paraId="506B2F2E"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Si algún puente presenta algún defecto de acuerdo a lo aclarado anteriormente, se procede a anotar el incumplimiento en el Km que corresponda.</w:t>
      </w:r>
    </w:p>
    <w:p w14:paraId="3AFDC5DD" w14:textId="77777777" w:rsidR="00A25D4F" w:rsidRPr="00A96B18" w:rsidRDefault="00A25D4F" w:rsidP="00AA4CCD">
      <w:pPr>
        <w:ind w:left="720"/>
        <w:rPr>
          <w:rFonts w:ascii="Arial" w:hAnsi="Arial" w:cs="Arial"/>
          <w:sz w:val="20"/>
          <w:lang w:val="es-CO"/>
        </w:rPr>
      </w:pPr>
    </w:p>
    <w:p w14:paraId="349C7412" w14:textId="77777777" w:rsidR="00A25D4F" w:rsidRPr="00A96B18" w:rsidRDefault="00A25D4F" w:rsidP="00AA4CCD">
      <w:pPr>
        <w:rPr>
          <w:rFonts w:ascii="Arial" w:hAnsi="Arial" w:cs="Arial"/>
          <w:sz w:val="20"/>
          <w:u w:val="single"/>
          <w:lang w:val="es-CO"/>
        </w:rPr>
      </w:pPr>
      <w:r w:rsidRPr="00A96B18">
        <w:rPr>
          <w:rFonts w:ascii="Arial" w:hAnsi="Arial" w:cs="Arial"/>
          <w:sz w:val="20"/>
          <w:u w:val="single"/>
          <w:lang w:val="es-CO"/>
        </w:rPr>
        <w:t>Drenaje:</w:t>
      </w:r>
    </w:p>
    <w:p w14:paraId="711DA6A2" w14:textId="77777777" w:rsidR="00A25D4F" w:rsidRPr="00A96B18" w:rsidRDefault="00A25D4F" w:rsidP="00AA4CCD">
      <w:pPr>
        <w:rPr>
          <w:rFonts w:ascii="Arial" w:hAnsi="Arial" w:cs="Arial"/>
          <w:sz w:val="20"/>
          <w:u w:val="single"/>
          <w:lang w:val="es-CO"/>
        </w:rPr>
      </w:pPr>
    </w:p>
    <w:p w14:paraId="198E9BBA"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Superficie erosionada: ninguna.</w:t>
      </w:r>
    </w:p>
    <w:p w14:paraId="0EF8E040" w14:textId="77777777" w:rsidR="00A25D4F" w:rsidRPr="00A96B18" w:rsidRDefault="00A25D4F" w:rsidP="00AA4CCD">
      <w:pPr>
        <w:numPr>
          <w:ilvl w:val="0"/>
          <w:numId w:val="42"/>
        </w:numPr>
        <w:rPr>
          <w:rFonts w:ascii="Arial" w:hAnsi="Arial" w:cs="Arial"/>
          <w:sz w:val="20"/>
          <w:lang w:val="es-CO"/>
        </w:rPr>
      </w:pPr>
      <w:r w:rsidRPr="00A96B18">
        <w:rPr>
          <w:rFonts w:ascii="Arial" w:hAnsi="Arial" w:cs="Arial"/>
          <w:sz w:val="20"/>
          <w:lang w:val="es-CO"/>
        </w:rPr>
        <w:t>Daño estructural: ninguno.</w:t>
      </w:r>
    </w:p>
    <w:p w14:paraId="7CBFBB22" w14:textId="77777777" w:rsidR="00A25D4F" w:rsidRPr="00A96B18" w:rsidRDefault="00A25D4F" w:rsidP="00AA4CCD">
      <w:pPr>
        <w:ind w:left="720"/>
        <w:rPr>
          <w:rFonts w:ascii="Arial" w:hAnsi="Arial" w:cs="Arial"/>
          <w:sz w:val="20"/>
          <w:lang w:val="es-CO"/>
        </w:rPr>
      </w:pPr>
    </w:p>
    <w:p w14:paraId="444130CF" w14:textId="27F5970D" w:rsidR="00977496" w:rsidRPr="00A96B18" w:rsidRDefault="00A25D4F" w:rsidP="00AA4CCD">
      <w:pPr>
        <w:rPr>
          <w:rFonts w:ascii="Arial" w:hAnsi="Arial" w:cs="Arial"/>
          <w:sz w:val="20"/>
        </w:rPr>
      </w:pPr>
      <w:r w:rsidRPr="0AFE258E">
        <w:rPr>
          <w:rFonts w:ascii="Arial" w:hAnsi="Arial" w:cs="Arial"/>
          <w:sz w:val="20"/>
          <w:lang w:val="es-CO"/>
        </w:rPr>
        <w:t xml:space="preserve">El incumplimiento de cualquiera de las condiciones anteriormente </w:t>
      </w:r>
      <w:r w:rsidR="095620DA" w:rsidRPr="0AFE258E">
        <w:rPr>
          <w:rFonts w:ascii="Arial" w:hAnsi="Arial" w:cs="Arial"/>
          <w:sz w:val="20"/>
          <w:lang w:val="es-CO"/>
        </w:rPr>
        <w:t>señaladas</w:t>
      </w:r>
      <w:r w:rsidRPr="0AFE258E">
        <w:rPr>
          <w:rFonts w:ascii="Arial" w:hAnsi="Arial" w:cs="Arial"/>
          <w:sz w:val="20"/>
          <w:lang w:val="es-CO"/>
        </w:rPr>
        <w:t xml:space="preserve"> implicará el incumplimiento en equivalente a la longitud en kilómetros del puente correspondiente</w:t>
      </w:r>
      <w:r w:rsidR="00977496" w:rsidRPr="0AFE258E">
        <w:rPr>
          <w:rFonts w:ascii="Arial" w:hAnsi="Arial" w:cs="Arial"/>
          <w:sz w:val="20"/>
        </w:rPr>
        <w:t>.</w:t>
      </w:r>
    </w:p>
    <w:p w14:paraId="13FA485F" w14:textId="77777777" w:rsidR="00977496" w:rsidRPr="00A96B18" w:rsidRDefault="00977496" w:rsidP="00AA4CCD">
      <w:pPr>
        <w:adjustRightInd/>
        <w:rPr>
          <w:rFonts w:ascii="Arial" w:hAnsi="Arial" w:cs="Arial"/>
          <w:sz w:val="20"/>
          <w:lang w:val="es-CO"/>
        </w:rPr>
      </w:pPr>
    </w:p>
    <w:p w14:paraId="03B72FD2" w14:textId="07A3422E"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80" w:name="_Toc64828350"/>
      <w:bookmarkStart w:id="681" w:name="_Toc64829521"/>
      <w:bookmarkStart w:id="682" w:name="_Toc64836138"/>
      <w:r w:rsidRPr="00A96B18">
        <w:rPr>
          <w:rFonts w:ascii="Arial" w:hAnsi="Arial" w:cs="Arial"/>
          <w:sz w:val="20"/>
        </w:rPr>
        <w:t>Indicador E16 - Capacidad Estructural</w:t>
      </w:r>
      <w:bookmarkEnd w:id="680"/>
      <w:bookmarkEnd w:id="681"/>
      <w:bookmarkEnd w:id="682"/>
    </w:p>
    <w:p w14:paraId="54239E76" w14:textId="77777777" w:rsidR="00FA1B9F" w:rsidRPr="00A96B18" w:rsidRDefault="00FA1B9F" w:rsidP="00AA4CCD">
      <w:pPr>
        <w:adjustRightInd/>
        <w:rPr>
          <w:rFonts w:ascii="Arial" w:hAnsi="Arial" w:cs="Arial"/>
          <w:sz w:val="20"/>
          <w:lang w:val="es-CO"/>
        </w:rPr>
      </w:pPr>
    </w:p>
    <w:p w14:paraId="32E626B3" w14:textId="77777777" w:rsidR="00A25D4F" w:rsidRPr="00A96B18" w:rsidRDefault="00A25D4F" w:rsidP="00AA4CCD">
      <w:pPr>
        <w:rPr>
          <w:rFonts w:ascii="Arial" w:hAnsi="Arial" w:cs="Arial"/>
          <w:sz w:val="20"/>
          <w:lang w:val="es-CO"/>
        </w:rPr>
      </w:pPr>
      <w:r w:rsidRPr="00A96B18">
        <w:rPr>
          <w:rFonts w:ascii="Arial" w:hAnsi="Arial" w:cs="Arial"/>
          <w:sz w:val="20"/>
          <w:lang w:val="es-CO"/>
        </w:rPr>
        <w:t>Medición de la Deflexión mediante FWD y/o HWD y como referencia INV-E-798-13, se tomarán medidas en una de las rodadas del carril por dónde circulen más vehículos pesados. También se medirán las estructuras de pavimento cuando sean diferentes. Se dará una medida cada 20 m. EI valor correspondiente a cada Km se obtendrá como media de todas las medidas de ese km.</w:t>
      </w:r>
    </w:p>
    <w:p w14:paraId="42676330" w14:textId="77777777" w:rsidR="00A25D4F" w:rsidRPr="00A96B18" w:rsidRDefault="00A25D4F" w:rsidP="00AA4CCD">
      <w:pPr>
        <w:rPr>
          <w:rFonts w:ascii="Arial" w:hAnsi="Arial" w:cs="Arial"/>
          <w:sz w:val="20"/>
          <w:lang w:val="es-CO"/>
        </w:rPr>
      </w:pPr>
    </w:p>
    <w:p w14:paraId="13551131" w14:textId="77777777" w:rsidR="00A25D4F" w:rsidRPr="00A96B18" w:rsidRDefault="00A25D4F" w:rsidP="00AA4CCD">
      <w:pPr>
        <w:rPr>
          <w:rFonts w:ascii="Arial" w:hAnsi="Arial" w:cs="Arial"/>
          <w:sz w:val="20"/>
          <w:lang w:val="es-CO"/>
        </w:rPr>
      </w:pPr>
      <w:r w:rsidRPr="00A96B18">
        <w:rPr>
          <w:rFonts w:ascii="Arial" w:hAnsi="Arial" w:cs="Arial"/>
          <w:sz w:val="20"/>
          <w:lang w:val="es-CO"/>
        </w:rPr>
        <w:t>Se excluirán de la medición los Puentes y Viaductos.</w:t>
      </w:r>
    </w:p>
    <w:p w14:paraId="418135BB" w14:textId="77777777" w:rsidR="00A25D4F" w:rsidRPr="00A96B18" w:rsidRDefault="00A25D4F" w:rsidP="00AA4CCD">
      <w:pPr>
        <w:rPr>
          <w:rFonts w:ascii="Arial" w:hAnsi="Arial" w:cs="Arial"/>
          <w:sz w:val="20"/>
          <w:lang w:val="es-CO"/>
        </w:rPr>
      </w:pPr>
    </w:p>
    <w:p w14:paraId="14F711DD" w14:textId="77777777" w:rsidR="00A25D4F" w:rsidRPr="00A96B18" w:rsidRDefault="00A25D4F" w:rsidP="00AA4CCD">
      <w:pPr>
        <w:rPr>
          <w:rFonts w:ascii="Arial" w:hAnsi="Arial" w:cs="Arial"/>
          <w:sz w:val="20"/>
          <w:lang w:val="es-CO"/>
        </w:rPr>
      </w:pPr>
      <w:r w:rsidRPr="00A96B18">
        <w:rPr>
          <w:rFonts w:ascii="Arial" w:hAnsi="Arial" w:cs="Arial"/>
          <w:sz w:val="20"/>
          <w:lang w:val="es-CO"/>
        </w:rPr>
        <w:t>Para la verificación del Valor de Aceptación, se dividirá la Unidad Funcional en segmentos de un kilómetro, siendo el primer segmento el comprendido entre el punto de inicio de la Unidad Funcional y el kilómetro 1. El último segmento tendrá una longitud mayor o igual a 1 Km e inferior a 2 Km.</w:t>
      </w:r>
    </w:p>
    <w:p w14:paraId="65751756" w14:textId="77777777" w:rsidR="00A25D4F" w:rsidRPr="00A96B18" w:rsidRDefault="00A25D4F" w:rsidP="00AA4CCD">
      <w:pPr>
        <w:rPr>
          <w:rFonts w:ascii="Arial" w:hAnsi="Arial" w:cs="Arial"/>
          <w:sz w:val="20"/>
          <w:lang w:val="es-CO"/>
        </w:rPr>
      </w:pPr>
    </w:p>
    <w:p w14:paraId="3D78127A" w14:textId="580D2617" w:rsidR="00977496" w:rsidRPr="00A96B18" w:rsidRDefault="00A25D4F" w:rsidP="00AA4CCD">
      <w:pPr>
        <w:adjustRightInd/>
        <w:rPr>
          <w:rFonts w:ascii="Arial" w:hAnsi="Arial" w:cs="Arial"/>
          <w:sz w:val="20"/>
          <w:lang w:val="es-CO"/>
        </w:rPr>
      </w:pPr>
      <w:r w:rsidRPr="00A96B18">
        <w:rPr>
          <w:rFonts w:ascii="Arial" w:hAnsi="Arial" w:cs="Arial"/>
          <w:sz w:val="20"/>
          <w:lang w:val="es-CO"/>
        </w:rPr>
        <w:t>Cada segmento debe cumplir con el valor medio que se indica a continuación</w:t>
      </w:r>
      <w:r w:rsidR="00977496" w:rsidRPr="00A96B18">
        <w:rPr>
          <w:rFonts w:ascii="Arial" w:hAnsi="Arial" w:cs="Arial"/>
          <w:sz w:val="20"/>
          <w:lang w:val="es-CO"/>
        </w:rPr>
        <w:t>:</w:t>
      </w:r>
    </w:p>
    <w:p w14:paraId="008ABE5E" w14:textId="77777777" w:rsidR="00FA1B9F" w:rsidRPr="00A96B18" w:rsidRDefault="00FA1B9F" w:rsidP="00AA4CCD">
      <w:pPr>
        <w:adjustRightInd/>
        <w:rPr>
          <w:rFonts w:ascii="Arial" w:hAnsi="Arial" w:cs="Arial"/>
          <w:sz w:val="20"/>
          <w:lang w:val="es-CO"/>
        </w:rPr>
      </w:pPr>
    </w:p>
    <w:p w14:paraId="4269A112" w14:textId="6930C057" w:rsidR="00977496" w:rsidRPr="00A96B18" w:rsidRDefault="00A25D4F" w:rsidP="00AA4CCD">
      <w:pPr>
        <w:adjustRightInd/>
        <w:jc w:val="center"/>
        <w:rPr>
          <w:rFonts w:ascii="Arial" w:hAnsi="Arial" w:cs="Arial"/>
          <w:sz w:val="20"/>
          <w:lang w:val="es-CO"/>
        </w:rPr>
      </w:pPr>
      <w:r w:rsidRPr="00A96B18">
        <w:rPr>
          <w:rFonts w:ascii="Arial" w:hAnsi="Arial" w:cs="Arial"/>
          <w:noProof/>
          <w:sz w:val="20"/>
          <w:lang w:val="en-US" w:eastAsia="en-US"/>
        </w:rPr>
        <w:drawing>
          <wp:inline distT="0" distB="0" distL="0" distR="0" wp14:anchorId="0E4FABEA" wp14:editId="1D7145E2">
            <wp:extent cx="2260397" cy="826135"/>
            <wp:effectExtent l="0" t="0" r="6985" b="0"/>
            <wp:docPr id="2" name="Imagen 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Tabl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3468" cy="830912"/>
                    </a:xfrm>
                    <a:prstGeom prst="rect">
                      <a:avLst/>
                    </a:prstGeom>
                    <a:noFill/>
                    <a:ln>
                      <a:noFill/>
                    </a:ln>
                  </pic:spPr>
                </pic:pic>
              </a:graphicData>
            </a:graphic>
          </wp:inline>
        </w:drawing>
      </w:r>
    </w:p>
    <w:p w14:paraId="0AD11FF7" w14:textId="77777777" w:rsidR="00FA1B9F" w:rsidRPr="00A96B18" w:rsidRDefault="00FA1B9F" w:rsidP="00AA4CCD">
      <w:pPr>
        <w:autoSpaceDE w:val="0"/>
        <w:autoSpaceDN w:val="0"/>
        <w:rPr>
          <w:rFonts w:ascii="Arial" w:hAnsi="Arial" w:cs="Arial"/>
          <w:sz w:val="20"/>
          <w:lang w:val="es-CO"/>
        </w:rPr>
      </w:pPr>
    </w:p>
    <w:p w14:paraId="16657214" w14:textId="77777777" w:rsidR="00A25D4F" w:rsidRPr="00A96B18" w:rsidRDefault="00A25D4F" w:rsidP="00AA4CCD">
      <w:pPr>
        <w:rPr>
          <w:rFonts w:ascii="Arial" w:hAnsi="Arial" w:cs="Arial"/>
          <w:sz w:val="20"/>
          <w:lang w:val="es-CO"/>
        </w:rPr>
      </w:pPr>
      <w:r w:rsidRPr="00A96B18">
        <w:rPr>
          <w:rFonts w:ascii="Arial" w:hAnsi="Arial" w:cs="Arial"/>
          <w:sz w:val="20"/>
          <w:lang w:val="es-CO"/>
        </w:rPr>
        <w:t>El incumplimiento de uno o más valores puntuales en un mismo segmento generará un incumplimiento del segmento.</w:t>
      </w:r>
    </w:p>
    <w:p w14:paraId="4CD61D0A" w14:textId="77777777" w:rsidR="00A25D4F" w:rsidRPr="00A96B18" w:rsidRDefault="00A25D4F" w:rsidP="00AA4CCD">
      <w:pPr>
        <w:rPr>
          <w:rFonts w:ascii="Arial" w:hAnsi="Arial" w:cs="Arial"/>
          <w:sz w:val="20"/>
          <w:lang w:val="es-CO"/>
        </w:rPr>
      </w:pPr>
    </w:p>
    <w:p w14:paraId="7DC8C63E" w14:textId="59993947" w:rsidR="00977496" w:rsidRPr="00A96B18" w:rsidRDefault="00A25D4F" w:rsidP="00AA4CCD">
      <w:pPr>
        <w:adjustRightInd/>
        <w:rPr>
          <w:rFonts w:ascii="Arial" w:hAnsi="Arial" w:cs="Arial"/>
          <w:sz w:val="20"/>
          <w:lang w:val="es-CO"/>
        </w:rPr>
      </w:pPr>
      <w:r w:rsidRPr="00A96B18">
        <w:rPr>
          <w:rFonts w:ascii="Arial" w:hAnsi="Arial" w:cs="Arial"/>
          <w:sz w:val="20"/>
          <w:lang w:val="es-CO"/>
        </w:rPr>
        <w:t>Cuando se tenga doble calzada, se evaluará cada una de manera independiente, por lo que la longitud total de la unidad funcional será la suma de la longitud de cada calzada</w:t>
      </w:r>
      <w:r w:rsidR="00977496" w:rsidRPr="00A96B18">
        <w:rPr>
          <w:rFonts w:ascii="Arial" w:hAnsi="Arial" w:cs="Arial"/>
          <w:sz w:val="20"/>
          <w:lang w:val="es-CO"/>
        </w:rPr>
        <w:t>.</w:t>
      </w:r>
    </w:p>
    <w:bookmarkEnd w:id="645"/>
    <w:p w14:paraId="766D27B8" w14:textId="11FBCEAD" w:rsidR="007571B7" w:rsidRPr="00A96B18" w:rsidRDefault="007571B7" w:rsidP="00AA4CCD">
      <w:pPr>
        <w:adjustRightInd/>
        <w:rPr>
          <w:rFonts w:ascii="Arial" w:hAnsi="Arial" w:cs="Arial"/>
          <w:sz w:val="20"/>
          <w:lang w:val="es-CO"/>
        </w:rPr>
      </w:pPr>
    </w:p>
    <w:p w14:paraId="7981D88E" w14:textId="77777777" w:rsidR="00977496" w:rsidRPr="00A96B18" w:rsidRDefault="00977496" w:rsidP="00AA4CCD">
      <w:pPr>
        <w:pStyle w:val="Ttulo1"/>
        <w:numPr>
          <w:ilvl w:val="0"/>
          <w:numId w:val="18"/>
        </w:numPr>
        <w:spacing w:before="0" w:after="0" w:line="240" w:lineRule="auto"/>
        <w:ind w:left="567" w:hanging="567"/>
        <w:rPr>
          <w:rFonts w:ascii="Arial" w:hAnsi="Arial" w:cs="Arial"/>
          <w:sz w:val="20"/>
        </w:rPr>
      </w:pPr>
      <w:bookmarkStart w:id="683" w:name="_Toc64828351"/>
      <w:bookmarkStart w:id="684" w:name="_Toc64829522"/>
      <w:bookmarkStart w:id="685" w:name="_Toc64836139"/>
      <w:r w:rsidRPr="00A96B18">
        <w:rPr>
          <w:rFonts w:ascii="Arial" w:hAnsi="Arial" w:cs="Arial"/>
          <w:sz w:val="20"/>
        </w:rPr>
        <w:t>MEDIDAS PREVENTIVAS Y DE MITIGACIÓN PARA REDUCIR LA EXPOSICIÓN Y CONTAGIO POR INFECCIÓN RESPIRATORIA AGUDA CAUSADA POR EL CORONAVIRUS COVID-19.</w:t>
      </w:r>
      <w:bookmarkEnd w:id="683"/>
      <w:bookmarkEnd w:id="684"/>
      <w:bookmarkEnd w:id="685"/>
    </w:p>
    <w:p w14:paraId="055DC4D0" w14:textId="77777777" w:rsidR="00977496" w:rsidRPr="00A96B18" w:rsidRDefault="00977496" w:rsidP="00AA4CCD">
      <w:pPr>
        <w:rPr>
          <w:rFonts w:ascii="Arial" w:eastAsia="Calibri" w:hAnsi="Arial" w:cs="Arial"/>
          <w:sz w:val="20"/>
        </w:rPr>
      </w:pPr>
    </w:p>
    <w:p w14:paraId="79541189" w14:textId="4FA92101" w:rsidR="00977496" w:rsidRPr="00A96B18" w:rsidRDefault="00A25D4F" w:rsidP="00AA4CCD">
      <w:pPr>
        <w:rPr>
          <w:rFonts w:ascii="Arial" w:hAnsi="Arial" w:cs="Arial"/>
          <w:sz w:val="20"/>
        </w:rPr>
      </w:pPr>
      <w:r w:rsidRPr="00A96B18">
        <w:rPr>
          <w:rFonts w:ascii="Arial" w:hAnsi="Arial" w:cs="Arial"/>
          <w:sz w:val="20"/>
        </w:rPr>
        <w:t>Orientar al personal de los proyectos de Infraestructura de transporte para continuar la prevención y mitigación de la infección respiratoria aguda por COVID-19, sus variantes u otros.</w:t>
      </w:r>
    </w:p>
    <w:p w14:paraId="2931BAE5" w14:textId="77777777" w:rsidR="00977496" w:rsidRPr="00A96B18" w:rsidRDefault="00977496" w:rsidP="00AA4CCD">
      <w:pPr>
        <w:rPr>
          <w:rFonts w:ascii="Arial" w:hAnsi="Arial" w:cs="Arial"/>
          <w:sz w:val="20"/>
        </w:rPr>
      </w:pPr>
    </w:p>
    <w:p w14:paraId="4AFEE67B"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86" w:name="_Toc64828352"/>
      <w:bookmarkStart w:id="687" w:name="_Toc64829523"/>
      <w:bookmarkStart w:id="688" w:name="_Toc64836140"/>
      <w:r w:rsidRPr="00A96B18">
        <w:rPr>
          <w:rFonts w:ascii="Arial" w:hAnsi="Arial" w:cs="Arial"/>
          <w:sz w:val="20"/>
        </w:rPr>
        <w:t>Alcance</w:t>
      </w:r>
      <w:bookmarkEnd w:id="686"/>
      <w:bookmarkEnd w:id="687"/>
      <w:bookmarkEnd w:id="688"/>
    </w:p>
    <w:p w14:paraId="2FDCE06A" w14:textId="77777777" w:rsidR="00977496" w:rsidRPr="00A96B18" w:rsidRDefault="00977496" w:rsidP="00AA4CCD">
      <w:pPr>
        <w:rPr>
          <w:rFonts w:ascii="Arial" w:hAnsi="Arial" w:cs="Arial"/>
          <w:sz w:val="20"/>
        </w:rPr>
      </w:pPr>
    </w:p>
    <w:p w14:paraId="18E176FC" w14:textId="09009345" w:rsidR="00977496" w:rsidRPr="00A96B18" w:rsidRDefault="00A25D4F" w:rsidP="00AA4CCD">
      <w:pPr>
        <w:pStyle w:val="Textoindependiente"/>
        <w:spacing w:after="0" w:line="240" w:lineRule="auto"/>
        <w:rPr>
          <w:rFonts w:ascii="Arial" w:hAnsi="Arial" w:cs="Arial"/>
          <w:sz w:val="20"/>
        </w:rPr>
      </w:pPr>
      <w:r w:rsidRPr="00A96B18">
        <w:rPr>
          <w:rFonts w:ascii="Arial" w:hAnsi="Arial" w:cs="Arial"/>
          <w:sz w:val="20"/>
          <w:lang w:val="es-CO"/>
        </w:rPr>
        <w:t>Aplica para todo el personal presente en los proyectos de infraestructura dentro de las actividades propias del proyecto, áreas de trabajo, oficinas y demás actividades</w:t>
      </w:r>
      <w:r w:rsidR="009461C9" w:rsidRPr="00A96B18">
        <w:rPr>
          <w:rFonts w:ascii="Arial" w:hAnsi="Arial" w:cs="Arial"/>
          <w:sz w:val="20"/>
        </w:rPr>
        <w:t>.</w:t>
      </w:r>
    </w:p>
    <w:p w14:paraId="52E96F61" w14:textId="77777777" w:rsidR="009461C9" w:rsidRPr="00A96B18" w:rsidRDefault="009461C9" w:rsidP="00AA4CCD">
      <w:pPr>
        <w:pStyle w:val="Textoindependiente"/>
        <w:spacing w:after="0" w:line="240" w:lineRule="auto"/>
        <w:rPr>
          <w:rFonts w:ascii="Arial" w:hAnsi="Arial" w:cs="Arial"/>
          <w:sz w:val="20"/>
          <w:lang w:val="es-CO"/>
        </w:rPr>
      </w:pPr>
    </w:p>
    <w:p w14:paraId="1C9E68CE"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89" w:name="_Toc64828353"/>
      <w:bookmarkStart w:id="690" w:name="_Toc64829524"/>
      <w:bookmarkStart w:id="691" w:name="_Toc64836141"/>
      <w:r w:rsidRPr="00A96B18">
        <w:rPr>
          <w:rFonts w:ascii="Arial" w:hAnsi="Arial" w:cs="Arial"/>
          <w:sz w:val="20"/>
        </w:rPr>
        <w:t>Normatividad</w:t>
      </w:r>
      <w:bookmarkEnd w:id="689"/>
      <w:bookmarkEnd w:id="690"/>
      <w:bookmarkEnd w:id="691"/>
    </w:p>
    <w:p w14:paraId="042776B7" w14:textId="77777777" w:rsidR="00977496" w:rsidRPr="00A96B18" w:rsidRDefault="00977496" w:rsidP="00AA4CCD">
      <w:pPr>
        <w:rPr>
          <w:rFonts w:ascii="Arial" w:hAnsi="Arial" w:cs="Arial"/>
          <w:sz w:val="20"/>
        </w:rPr>
      </w:pPr>
    </w:p>
    <w:p w14:paraId="3A7DC19E" w14:textId="77777777" w:rsidR="00301AF9" w:rsidRPr="00A96B18" w:rsidRDefault="00301AF9" w:rsidP="00AA4CCD">
      <w:pPr>
        <w:pStyle w:val="Prrafodelista"/>
        <w:numPr>
          <w:ilvl w:val="0"/>
          <w:numId w:val="19"/>
        </w:numPr>
        <w:autoSpaceDE w:val="0"/>
        <w:autoSpaceDN w:val="0"/>
        <w:adjustRightInd/>
        <w:spacing w:before="0" w:after="0"/>
        <w:ind w:left="426" w:right="425" w:hanging="426"/>
        <w:rPr>
          <w:rFonts w:ascii="Arial" w:hAnsi="Arial" w:cs="Arial"/>
          <w:sz w:val="20"/>
        </w:rPr>
      </w:pPr>
      <w:bookmarkStart w:id="692" w:name="_Hlk65097063"/>
      <w:r w:rsidRPr="00A96B18">
        <w:rPr>
          <w:rFonts w:ascii="Arial" w:hAnsi="Arial" w:cs="Arial"/>
          <w:sz w:val="20"/>
        </w:rPr>
        <w:t>Decreto 1072 de 2015 Por medio del cual se expide el Decreto Único Reglamentario del Sector Trabajo.</w:t>
      </w:r>
    </w:p>
    <w:p w14:paraId="057993E8" w14:textId="77777777" w:rsidR="00301AF9" w:rsidRPr="00A96B18" w:rsidRDefault="00301AF9" w:rsidP="00AA4CCD">
      <w:pPr>
        <w:pStyle w:val="Prrafodelista"/>
        <w:numPr>
          <w:ilvl w:val="0"/>
          <w:numId w:val="19"/>
        </w:numPr>
        <w:autoSpaceDE w:val="0"/>
        <w:autoSpaceDN w:val="0"/>
        <w:adjustRightInd/>
        <w:spacing w:before="0" w:after="0"/>
        <w:ind w:left="426" w:right="425" w:hanging="426"/>
        <w:rPr>
          <w:rFonts w:ascii="Arial" w:hAnsi="Arial" w:cs="Arial"/>
          <w:sz w:val="20"/>
        </w:rPr>
      </w:pPr>
      <w:r w:rsidRPr="00A96B18">
        <w:rPr>
          <w:rFonts w:ascii="Arial" w:hAnsi="Arial" w:cs="Arial"/>
          <w:sz w:val="20"/>
        </w:rPr>
        <w:t>Ley 1562 de 2012 Por la cual se modifica el sistema de riesgos laborales y se dictan otras disposiciones en materia de salud ocupacional.</w:t>
      </w:r>
    </w:p>
    <w:p w14:paraId="242BE607" w14:textId="2663FD81" w:rsidR="00301AF9" w:rsidRPr="00A96B18" w:rsidRDefault="00301AF9" w:rsidP="00AA4CCD">
      <w:pPr>
        <w:pStyle w:val="Prrafodelista"/>
        <w:numPr>
          <w:ilvl w:val="0"/>
          <w:numId w:val="19"/>
        </w:numPr>
        <w:autoSpaceDE w:val="0"/>
        <w:autoSpaceDN w:val="0"/>
        <w:adjustRightInd/>
        <w:spacing w:before="0" w:after="0"/>
        <w:ind w:left="426" w:right="425" w:hanging="426"/>
        <w:rPr>
          <w:rFonts w:ascii="Arial" w:hAnsi="Arial" w:cs="Arial"/>
          <w:sz w:val="20"/>
        </w:rPr>
      </w:pPr>
      <w:r w:rsidRPr="00A96B18">
        <w:rPr>
          <w:rFonts w:ascii="Arial" w:hAnsi="Arial" w:cs="Arial"/>
          <w:sz w:val="20"/>
        </w:rPr>
        <w:t>Ley 9 de 1979 Por la cual se reglamenta el Código Nacional Sanitario</w:t>
      </w:r>
      <w:r w:rsidR="00744590" w:rsidRPr="00A96B18">
        <w:rPr>
          <w:rFonts w:ascii="Arial" w:hAnsi="Arial" w:cs="Arial"/>
          <w:sz w:val="20"/>
        </w:rPr>
        <w:t>.</w:t>
      </w:r>
    </w:p>
    <w:p w14:paraId="43245D9B" w14:textId="6501050B" w:rsidR="00301AF9" w:rsidRPr="00A96B18" w:rsidRDefault="00301AF9" w:rsidP="00AA4CCD">
      <w:pPr>
        <w:pStyle w:val="Prrafodelista"/>
        <w:numPr>
          <w:ilvl w:val="0"/>
          <w:numId w:val="19"/>
        </w:numPr>
        <w:autoSpaceDE w:val="0"/>
        <w:autoSpaceDN w:val="0"/>
        <w:adjustRightInd/>
        <w:spacing w:before="0" w:after="0"/>
        <w:ind w:left="426" w:right="425" w:hanging="426"/>
        <w:rPr>
          <w:rFonts w:ascii="Arial" w:hAnsi="Arial" w:cs="Arial"/>
          <w:sz w:val="20"/>
        </w:rPr>
      </w:pPr>
      <w:r w:rsidRPr="00A96B18">
        <w:rPr>
          <w:rFonts w:ascii="Arial" w:hAnsi="Arial" w:cs="Arial"/>
          <w:sz w:val="20"/>
        </w:rPr>
        <w:t>Resolución 2400 de 1979 Estatuto de Seguridad Industrial.</w:t>
      </w:r>
    </w:p>
    <w:bookmarkEnd w:id="692"/>
    <w:p w14:paraId="3CCDE8C6" w14:textId="77777777" w:rsidR="00FA1B9F" w:rsidRPr="00A96B18" w:rsidRDefault="00FA1B9F" w:rsidP="00AA4CCD">
      <w:pPr>
        <w:autoSpaceDE w:val="0"/>
        <w:autoSpaceDN w:val="0"/>
        <w:adjustRightInd/>
        <w:ind w:left="2" w:right="425"/>
        <w:rPr>
          <w:rFonts w:ascii="Arial" w:hAnsi="Arial" w:cs="Arial"/>
          <w:b/>
          <w:bCs/>
          <w:sz w:val="20"/>
        </w:rPr>
      </w:pPr>
    </w:p>
    <w:p w14:paraId="2872AE41" w14:textId="77777777" w:rsidR="00977496" w:rsidRPr="00A96B18" w:rsidRDefault="00977496" w:rsidP="00AA4CCD">
      <w:pPr>
        <w:pStyle w:val="Ttulo2"/>
        <w:numPr>
          <w:ilvl w:val="1"/>
          <w:numId w:val="18"/>
        </w:numPr>
        <w:spacing w:before="0" w:line="240" w:lineRule="auto"/>
        <w:ind w:left="567" w:hanging="567"/>
        <w:rPr>
          <w:rFonts w:ascii="Arial" w:hAnsi="Arial" w:cs="Arial"/>
          <w:sz w:val="20"/>
        </w:rPr>
      </w:pPr>
      <w:bookmarkStart w:id="693" w:name="_Toc64828354"/>
      <w:bookmarkStart w:id="694" w:name="_Toc64829525"/>
      <w:bookmarkStart w:id="695" w:name="_Toc64836142"/>
      <w:r w:rsidRPr="00A96B18">
        <w:rPr>
          <w:rFonts w:ascii="Arial" w:hAnsi="Arial" w:cs="Arial"/>
          <w:sz w:val="20"/>
        </w:rPr>
        <w:t>Actividades y Controles Laborales para el Riesgo</w:t>
      </w:r>
      <w:bookmarkEnd w:id="693"/>
      <w:bookmarkEnd w:id="694"/>
      <w:bookmarkEnd w:id="695"/>
    </w:p>
    <w:p w14:paraId="5293B40D" w14:textId="77777777" w:rsidR="00977496" w:rsidRPr="00A96B18" w:rsidRDefault="00977496" w:rsidP="00AA4CCD">
      <w:pPr>
        <w:pStyle w:val="Textoindependiente"/>
        <w:spacing w:after="0" w:line="240" w:lineRule="auto"/>
        <w:rPr>
          <w:rFonts w:ascii="Arial" w:eastAsia="Calibri" w:hAnsi="Arial" w:cs="Arial"/>
          <w:b/>
          <w:bCs/>
          <w:sz w:val="20"/>
        </w:rPr>
      </w:pPr>
    </w:p>
    <w:p w14:paraId="076F38A8" w14:textId="5F74394C" w:rsidR="00977496" w:rsidRPr="00A96B18" w:rsidRDefault="00977496" w:rsidP="00AA4CCD">
      <w:pPr>
        <w:pStyle w:val="Ttulo3"/>
        <w:numPr>
          <w:ilvl w:val="2"/>
          <w:numId w:val="18"/>
        </w:numPr>
        <w:spacing w:before="0" w:after="0" w:line="240" w:lineRule="auto"/>
        <w:ind w:left="709" w:hanging="709"/>
        <w:rPr>
          <w:rFonts w:ascii="Arial" w:hAnsi="Arial" w:cs="Arial"/>
          <w:sz w:val="20"/>
          <w:szCs w:val="20"/>
        </w:rPr>
      </w:pPr>
      <w:bookmarkStart w:id="696" w:name="_Toc64828355"/>
      <w:bookmarkStart w:id="697" w:name="_Toc64829526"/>
      <w:bookmarkStart w:id="698" w:name="_Toc64836143"/>
      <w:r w:rsidRPr="00A96B18">
        <w:rPr>
          <w:rFonts w:ascii="Arial" w:hAnsi="Arial" w:cs="Arial"/>
          <w:sz w:val="20"/>
          <w:szCs w:val="20"/>
        </w:rPr>
        <w:t>Información y Señalización</w:t>
      </w:r>
      <w:bookmarkEnd w:id="696"/>
      <w:bookmarkEnd w:id="697"/>
      <w:bookmarkEnd w:id="698"/>
    </w:p>
    <w:p w14:paraId="08C70B07" w14:textId="77777777" w:rsidR="00FA1B9F" w:rsidRPr="00A96B18" w:rsidRDefault="00FA1B9F" w:rsidP="00AA4CCD">
      <w:pPr>
        <w:rPr>
          <w:rFonts w:ascii="Arial" w:hAnsi="Arial" w:cs="Arial"/>
          <w:sz w:val="20"/>
          <w:lang w:val="es-CO" w:eastAsia="es-CO"/>
        </w:rPr>
      </w:pPr>
    </w:p>
    <w:p w14:paraId="50DD4804" w14:textId="77777777" w:rsidR="00977496" w:rsidRPr="00A96B18" w:rsidRDefault="00977496" w:rsidP="00AA4CCD">
      <w:pPr>
        <w:pStyle w:val="Prrafodelista"/>
        <w:numPr>
          <w:ilvl w:val="1"/>
          <w:numId w:val="16"/>
        </w:numPr>
        <w:spacing w:before="0" w:after="0"/>
        <w:ind w:left="567" w:hanging="426"/>
        <w:rPr>
          <w:rFonts w:ascii="Arial" w:hAnsi="Arial" w:cs="Arial"/>
          <w:sz w:val="20"/>
          <w:lang w:val="es-CO"/>
        </w:rPr>
      </w:pPr>
      <w:r w:rsidRPr="00A96B18">
        <w:rPr>
          <w:rFonts w:ascii="Arial" w:hAnsi="Arial" w:cs="Arial"/>
          <w:sz w:val="20"/>
          <w:lang w:val="es-CO"/>
        </w:rPr>
        <w:t>Publicación de información de fuentes oficiales mediante el uso de redes personales como WhatsApp y correo electrónico empresarial.</w:t>
      </w:r>
    </w:p>
    <w:p w14:paraId="3A72450E" w14:textId="77777777" w:rsidR="005F5FCF" w:rsidRPr="00A96B18" w:rsidRDefault="00977496" w:rsidP="00AA4CCD">
      <w:pPr>
        <w:pStyle w:val="Prrafodelista"/>
        <w:numPr>
          <w:ilvl w:val="1"/>
          <w:numId w:val="16"/>
        </w:numPr>
        <w:spacing w:before="0" w:after="0"/>
        <w:ind w:left="567" w:hanging="426"/>
        <w:rPr>
          <w:rFonts w:ascii="Arial" w:hAnsi="Arial" w:cs="Arial"/>
          <w:sz w:val="20"/>
          <w:lang w:val="es-CO"/>
        </w:rPr>
      </w:pPr>
      <w:r w:rsidRPr="00A96B18">
        <w:rPr>
          <w:rFonts w:ascii="Arial" w:hAnsi="Arial" w:cs="Arial"/>
          <w:sz w:val="20"/>
          <w:lang w:val="es-CO"/>
        </w:rPr>
        <w:t xml:space="preserve">Divulgación de información sobre el protocolo de bioseguridad y las medidas para la prevención contra el virus COVID-19, </w:t>
      </w:r>
      <w:r w:rsidR="00C0137A" w:rsidRPr="00A96B18">
        <w:rPr>
          <w:rFonts w:ascii="Arial" w:hAnsi="Arial" w:cs="Arial"/>
          <w:sz w:val="20"/>
          <w:lang w:val="es-CO"/>
        </w:rPr>
        <w:t>sus variantes u otros, mediante la realización de reuniones en los centros de trabajo y en áreas ventiladas.</w:t>
      </w:r>
    </w:p>
    <w:p w14:paraId="0755FE27" w14:textId="4CD8F66B" w:rsidR="005F5FCF" w:rsidRPr="00A96B18" w:rsidRDefault="00977496" w:rsidP="00AA4CCD">
      <w:pPr>
        <w:pStyle w:val="Prrafodelista"/>
        <w:numPr>
          <w:ilvl w:val="1"/>
          <w:numId w:val="16"/>
        </w:numPr>
        <w:spacing w:before="0" w:after="0"/>
        <w:ind w:left="567" w:hanging="426"/>
        <w:rPr>
          <w:rFonts w:ascii="Arial" w:hAnsi="Arial" w:cs="Arial"/>
          <w:sz w:val="20"/>
          <w:lang w:val="es-CO"/>
        </w:rPr>
      </w:pPr>
      <w:r w:rsidRPr="00A96B18">
        <w:rPr>
          <w:rFonts w:ascii="Arial" w:hAnsi="Arial" w:cs="Arial"/>
          <w:sz w:val="20"/>
          <w:lang w:val="es-CO"/>
        </w:rPr>
        <w:t>Publicación en cartelera en todos los centros de trabajo, de documentos con información completa sobre COVID-19</w:t>
      </w:r>
      <w:r w:rsidR="005F5FCF" w:rsidRPr="00A96B18">
        <w:rPr>
          <w:rFonts w:ascii="Arial" w:hAnsi="Arial" w:cs="Arial"/>
          <w:sz w:val="20"/>
          <w:lang w:val="es-CO"/>
        </w:rPr>
        <w:t>, sus variantes u otros.</w:t>
      </w:r>
    </w:p>
    <w:p w14:paraId="03F9E437" w14:textId="77777777" w:rsidR="00977496" w:rsidRPr="00A96B18" w:rsidRDefault="00977496" w:rsidP="00AA4CCD">
      <w:pPr>
        <w:pStyle w:val="Textoindependiente"/>
        <w:spacing w:after="0" w:line="240" w:lineRule="auto"/>
        <w:rPr>
          <w:rFonts w:ascii="Arial" w:hAnsi="Arial" w:cs="Arial"/>
          <w:sz w:val="20"/>
        </w:rPr>
      </w:pPr>
    </w:p>
    <w:p w14:paraId="24B4D6FE" w14:textId="56FECD07" w:rsidR="00977496" w:rsidRPr="00A96B18" w:rsidRDefault="00977496" w:rsidP="00AA4CCD">
      <w:pPr>
        <w:pStyle w:val="Ttulo3"/>
        <w:numPr>
          <w:ilvl w:val="2"/>
          <w:numId w:val="18"/>
        </w:numPr>
        <w:spacing w:before="0" w:after="0" w:line="240" w:lineRule="auto"/>
        <w:ind w:left="709" w:hanging="709"/>
        <w:rPr>
          <w:rFonts w:ascii="Arial" w:hAnsi="Arial" w:cs="Arial"/>
          <w:sz w:val="20"/>
          <w:szCs w:val="20"/>
        </w:rPr>
      </w:pPr>
      <w:bookmarkStart w:id="699" w:name="_Toc64828356"/>
      <w:bookmarkStart w:id="700" w:name="_Toc64829527"/>
      <w:bookmarkStart w:id="701" w:name="_Toc64836144"/>
      <w:r w:rsidRPr="00A96B18">
        <w:rPr>
          <w:rFonts w:ascii="Arial" w:hAnsi="Arial" w:cs="Arial"/>
          <w:sz w:val="20"/>
          <w:szCs w:val="20"/>
        </w:rPr>
        <w:t>Higiene Personal e Interacción Social</w:t>
      </w:r>
      <w:bookmarkEnd w:id="699"/>
      <w:bookmarkEnd w:id="700"/>
      <w:bookmarkEnd w:id="701"/>
    </w:p>
    <w:p w14:paraId="080C7C4F" w14:textId="77777777" w:rsidR="00FA1B9F" w:rsidRPr="00A96B18" w:rsidRDefault="00FA1B9F" w:rsidP="00AA4CCD">
      <w:pPr>
        <w:rPr>
          <w:rFonts w:ascii="Arial" w:hAnsi="Arial" w:cs="Arial"/>
          <w:sz w:val="20"/>
          <w:lang w:val="es-CO" w:eastAsia="es-CO"/>
        </w:rPr>
      </w:pPr>
    </w:p>
    <w:p w14:paraId="48A88CEA" w14:textId="6209925A" w:rsidR="00977496" w:rsidRPr="00A96B18" w:rsidRDefault="00977496" w:rsidP="00AA4CCD">
      <w:pPr>
        <w:rPr>
          <w:rFonts w:ascii="Arial" w:hAnsi="Arial" w:cs="Arial"/>
          <w:sz w:val="20"/>
        </w:rPr>
      </w:pPr>
      <w:r w:rsidRPr="00A96B18">
        <w:rPr>
          <w:rFonts w:ascii="Arial" w:hAnsi="Arial" w:cs="Arial"/>
          <w:sz w:val="20"/>
        </w:rPr>
        <w:t>Se debe promulgar una circular interna a todos los trabajadores, aliados, contratistas, subcontratistas en todas las áreas de trabajo con requerimiento de implementación obligatoria de las siguientes medidas:</w:t>
      </w:r>
    </w:p>
    <w:p w14:paraId="2440749E" w14:textId="77777777" w:rsidR="00FA1B9F" w:rsidRPr="00A96B18" w:rsidRDefault="00FA1B9F" w:rsidP="00AA4CCD">
      <w:pPr>
        <w:rPr>
          <w:rFonts w:ascii="Arial" w:eastAsia="Times New Roman" w:hAnsi="Arial" w:cs="Arial"/>
          <w:sz w:val="20"/>
        </w:rPr>
      </w:pPr>
    </w:p>
    <w:p w14:paraId="0532C128" w14:textId="77777777"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Informarse:</w:t>
      </w:r>
      <w:r w:rsidRPr="00A96B18">
        <w:rPr>
          <w:rFonts w:ascii="Arial" w:hAnsi="Arial" w:cs="Arial"/>
          <w:sz w:val="20"/>
        </w:rPr>
        <w:t xml:space="preserve"> leer y comprender información acerca de la prevención únicamente de fuentes oficiales, evitar la divulgación de información que proyecte miedo o pánico generalizado.</w:t>
      </w:r>
    </w:p>
    <w:p w14:paraId="38430A1F" w14:textId="77777777" w:rsidR="00BB3322" w:rsidRPr="00BB3322" w:rsidRDefault="00BB3322" w:rsidP="00AA4CCD">
      <w:pPr>
        <w:pStyle w:val="Prrafodelista"/>
        <w:spacing w:before="0" w:after="0"/>
        <w:ind w:left="426"/>
        <w:rPr>
          <w:rFonts w:ascii="Arial" w:hAnsi="Arial" w:cs="Arial"/>
          <w:sz w:val="20"/>
        </w:rPr>
      </w:pPr>
    </w:p>
    <w:p w14:paraId="0728CE56" w14:textId="786E3DBA"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 xml:space="preserve">Higiene personal: </w:t>
      </w:r>
      <w:r w:rsidRPr="00A96B18">
        <w:rPr>
          <w:rFonts w:ascii="Arial" w:hAnsi="Arial" w:cs="Arial"/>
          <w:sz w:val="20"/>
        </w:rPr>
        <w:t>lavado de manos mínimo cada 3 horas, al iniciar y terminar la jornada de trabajo o cada labor, cuando las manos están contaminadas por secreción respiratoria, después de toser, estornudar; antes y después de ir al baño o estén visiblemente sucias. Secado con toallas de un solo uso (personal de cada trabajador) o con toallas de un solo uso, evitar tocarse la cara o la nariz. El lavado de manos debe durar de 20 a 30 segundos. Si no cuenta con un sitio para hacer el lavado de manos, cuente con un kit que contenga alcohol glicerinado o toallas desinfectantes, realizando fricción entre las manos de 20 a 30 segundos. para realizar la desinfección de las manos o en su defecto tener una botella de agua para esta actividad.</w:t>
      </w:r>
    </w:p>
    <w:p w14:paraId="2AA0F03D" w14:textId="77777777" w:rsidR="00BB3322" w:rsidRPr="00BB3322" w:rsidRDefault="00BB3322" w:rsidP="00AA4CCD">
      <w:pPr>
        <w:pStyle w:val="Prrafodelista"/>
        <w:spacing w:before="0" w:after="0"/>
        <w:ind w:left="426"/>
        <w:rPr>
          <w:rFonts w:ascii="Arial" w:hAnsi="Arial" w:cs="Arial"/>
          <w:sz w:val="20"/>
        </w:rPr>
      </w:pPr>
    </w:p>
    <w:p w14:paraId="43807290" w14:textId="7EE82358"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Prevención:</w:t>
      </w:r>
      <w:r w:rsidRPr="00A96B18">
        <w:rPr>
          <w:rFonts w:ascii="Arial" w:hAnsi="Arial" w:cs="Arial"/>
          <w:sz w:val="20"/>
        </w:rPr>
        <w:t xml:space="preserve"> si sufre resfriado, tos, gripe o presenta síntomas como resfriado, fiebre o dificultad para respirar absténgase de presentarse al trabajo, comuníquese con las líneas de atención, informe a su jefe inmediato su condición y reintégrese a la labor una vez este recuperado presentando los registros médicos aplicables.</w:t>
      </w:r>
    </w:p>
    <w:p w14:paraId="0DF19732" w14:textId="77777777" w:rsidR="00BB3322" w:rsidRPr="00BB3322" w:rsidRDefault="00BB3322" w:rsidP="00AA4CCD">
      <w:pPr>
        <w:pStyle w:val="Prrafodelista"/>
        <w:spacing w:before="0" w:after="0"/>
        <w:ind w:left="426"/>
        <w:rPr>
          <w:rFonts w:ascii="Arial" w:hAnsi="Arial" w:cs="Arial"/>
          <w:sz w:val="20"/>
        </w:rPr>
      </w:pPr>
    </w:p>
    <w:p w14:paraId="31B7D66E" w14:textId="7B2D2501"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Saludo:</w:t>
      </w:r>
      <w:r w:rsidRPr="00A96B18">
        <w:rPr>
          <w:rFonts w:ascii="Arial" w:hAnsi="Arial" w:cs="Arial"/>
          <w:sz w:val="20"/>
        </w:rPr>
        <w:t xml:space="preserve"> evitar contacto físico, no dar la mano, besos, ni abrazos.</w:t>
      </w:r>
    </w:p>
    <w:p w14:paraId="683F4902" w14:textId="77777777" w:rsidR="00BB3322" w:rsidRPr="00BB3322" w:rsidRDefault="00BB3322" w:rsidP="00AA4CCD">
      <w:pPr>
        <w:pStyle w:val="Prrafodelista"/>
        <w:spacing w:before="0" w:after="0"/>
        <w:ind w:left="426"/>
        <w:rPr>
          <w:rFonts w:ascii="Arial" w:hAnsi="Arial" w:cs="Arial"/>
          <w:sz w:val="20"/>
        </w:rPr>
      </w:pPr>
    </w:p>
    <w:p w14:paraId="74AA04D0" w14:textId="08420826"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Puestos de trabajo limpios:</w:t>
      </w:r>
      <w:r w:rsidRPr="00A96B18">
        <w:rPr>
          <w:rFonts w:ascii="Arial" w:hAnsi="Arial" w:cs="Arial"/>
          <w:sz w:val="20"/>
        </w:rPr>
        <w:t xml:space="preserve"> organizar documentos, archivar, mantener el escritorio libre y despejado para facilitar las labores de limpieza.</w:t>
      </w:r>
    </w:p>
    <w:p w14:paraId="183AC387" w14:textId="77777777" w:rsidR="000C31D1" w:rsidRPr="000C31D1" w:rsidRDefault="000C31D1" w:rsidP="00AA4CCD">
      <w:pPr>
        <w:pStyle w:val="Prrafodelista"/>
        <w:spacing w:before="0" w:after="0"/>
        <w:ind w:left="426"/>
        <w:rPr>
          <w:rFonts w:ascii="Arial" w:hAnsi="Arial" w:cs="Arial"/>
          <w:sz w:val="20"/>
        </w:rPr>
      </w:pPr>
    </w:p>
    <w:p w14:paraId="39878B03" w14:textId="6D37FEE7"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Vehículos:</w:t>
      </w:r>
      <w:r w:rsidRPr="00A96B18">
        <w:rPr>
          <w:rFonts w:ascii="Arial" w:hAnsi="Arial" w:cs="Arial"/>
          <w:sz w:val="20"/>
        </w:rPr>
        <w:t xml:space="preserve"> </w:t>
      </w:r>
      <w:r w:rsidR="008F5F7F" w:rsidRPr="00A96B18">
        <w:rPr>
          <w:rFonts w:ascii="Arial" w:hAnsi="Arial" w:cs="Arial"/>
          <w:sz w:val="20"/>
        </w:rPr>
        <w:t xml:space="preserve">Realizar limpieza permanente. </w:t>
      </w:r>
    </w:p>
    <w:p w14:paraId="42F79DC6" w14:textId="77777777" w:rsidR="000C31D1" w:rsidRPr="000C31D1" w:rsidRDefault="000C31D1" w:rsidP="00AA4CCD">
      <w:pPr>
        <w:pStyle w:val="Prrafodelista"/>
        <w:spacing w:before="0" w:after="0"/>
        <w:ind w:left="426"/>
        <w:rPr>
          <w:rFonts w:ascii="Arial" w:hAnsi="Arial" w:cs="Arial"/>
          <w:sz w:val="20"/>
        </w:rPr>
      </w:pPr>
    </w:p>
    <w:p w14:paraId="1FECB7DA" w14:textId="216BE331"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Oficinas ventiladas:</w:t>
      </w:r>
      <w:r w:rsidRPr="00A96B18">
        <w:rPr>
          <w:rFonts w:ascii="Arial" w:hAnsi="Arial" w:cs="Arial"/>
          <w:sz w:val="20"/>
        </w:rPr>
        <w:t xml:space="preserve"> ventanas y puertas abiertas</w:t>
      </w:r>
      <w:r w:rsidR="008F5F7F" w:rsidRPr="00A96B18">
        <w:rPr>
          <w:rFonts w:ascii="Arial" w:hAnsi="Arial" w:cs="Arial"/>
          <w:sz w:val="20"/>
        </w:rPr>
        <w:t>.</w:t>
      </w:r>
    </w:p>
    <w:p w14:paraId="52430F7E" w14:textId="77777777" w:rsidR="000C31D1" w:rsidRPr="000C31D1" w:rsidRDefault="000C31D1" w:rsidP="00AA4CCD">
      <w:pPr>
        <w:pStyle w:val="Prrafodelista"/>
        <w:spacing w:before="0" w:after="0"/>
        <w:ind w:left="426"/>
        <w:rPr>
          <w:rFonts w:ascii="Arial" w:hAnsi="Arial" w:cs="Arial"/>
          <w:sz w:val="20"/>
        </w:rPr>
      </w:pPr>
    </w:p>
    <w:p w14:paraId="142A860C" w14:textId="306CA001"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Recursos:</w:t>
      </w:r>
      <w:r w:rsidRPr="00A96B18">
        <w:rPr>
          <w:rFonts w:ascii="Arial" w:hAnsi="Arial" w:cs="Arial"/>
          <w:sz w:val="20"/>
        </w:rPr>
        <w:t xml:space="preserve"> Usar adecuada y eficientemente los elementos de aseo dispuestos en el centro de trabajo, gel, alcohol, papel, toallas, etc. y evitar el desperdicio del agua (uso eficiente).</w:t>
      </w:r>
    </w:p>
    <w:p w14:paraId="76C4FC15" w14:textId="77777777" w:rsidR="000C31D1" w:rsidRPr="000C31D1" w:rsidRDefault="000C31D1" w:rsidP="00AA4CCD">
      <w:pPr>
        <w:pStyle w:val="Prrafodelista"/>
        <w:spacing w:before="0" w:after="0"/>
        <w:ind w:left="426"/>
        <w:rPr>
          <w:rFonts w:ascii="Arial" w:hAnsi="Arial" w:cs="Arial"/>
          <w:sz w:val="20"/>
        </w:rPr>
      </w:pPr>
    </w:p>
    <w:p w14:paraId="3E6530E8" w14:textId="71B63966"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Reuniones:</w:t>
      </w:r>
      <w:r w:rsidRPr="00A96B18">
        <w:rPr>
          <w:rFonts w:ascii="Arial" w:hAnsi="Arial" w:cs="Arial"/>
          <w:sz w:val="20"/>
        </w:rPr>
        <w:t xml:space="preserve"> efectuar reuniones no presenciales o vía web, en caso de ser estrictamente necesario convocar el menor número de personas, dejar una silla intermedia, mantener distancia mínima de 1,5 m entre personas, mantener las salas abiertas y ventiladas.</w:t>
      </w:r>
    </w:p>
    <w:p w14:paraId="0580A9AF" w14:textId="77777777" w:rsidR="000C31D1" w:rsidRPr="000C31D1" w:rsidRDefault="000C31D1" w:rsidP="00AA4CCD">
      <w:pPr>
        <w:pStyle w:val="Prrafodelista"/>
        <w:spacing w:before="0" w:after="0"/>
        <w:ind w:left="426"/>
        <w:rPr>
          <w:rFonts w:ascii="Arial" w:hAnsi="Arial" w:cs="Arial"/>
          <w:sz w:val="20"/>
        </w:rPr>
      </w:pPr>
    </w:p>
    <w:p w14:paraId="4B12171C" w14:textId="7E079F8C"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Capacitaciones:</w:t>
      </w:r>
      <w:r w:rsidRPr="00A96B18">
        <w:rPr>
          <w:rFonts w:ascii="Arial" w:hAnsi="Arial" w:cs="Arial"/>
          <w:sz w:val="20"/>
        </w:rPr>
        <w:t xml:space="preserve"> desarrollar sesiones escalonadas con número de personas acorde al lugar, evitar aglomeraciones, mantener distancia mínima de 1,5 m entre personas, usar espacios abiertos o ventilados.</w:t>
      </w:r>
    </w:p>
    <w:p w14:paraId="275DF50C" w14:textId="77777777" w:rsidR="000C31D1" w:rsidRPr="000C31D1" w:rsidRDefault="000C31D1" w:rsidP="00AA4CCD">
      <w:pPr>
        <w:pStyle w:val="Prrafodelista"/>
        <w:spacing w:before="0" w:after="0"/>
        <w:ind w:left="426"/>
        <w:rPr>
          <w:rFonts w:ascii="Arial" w:hAnsi="Arial" w:cs="Arial"/>
          <w:sz w:val="20"/>
        </w:rPr>
      </w:pPr>
    </w:p>
    <w:p w14:paraId="100D7D6B" w14:textId="33FA60BD"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Interacción social:</w:t>
      </w:r>
      <w:r w:rsidRPr="00A96B18">
        <w:rPr>
          <w:rFonts w:ascii="Arial" w:hAnsi="Arial" w:cs="Arial"/>
          <w:sz w:val="20"/>
        </w:rPr>
        <w:t xml:space="preserve"> evitar la asistencia e interacción en lugares con aglomeraciones de personas que puedan tener síntomas o padecer patologías relacionadas y contagiosas.</w:t>
      </w:r>
    </w:p>
    <w:p w14:paraId="2D4F6599" w14:textId="77777777" w:rsidR="000C31D1" w:rsidRPr="000C31D1" w:rsidRDefault="000C31D1" w:rsidP="00AA4CCD">
      <w:pPr>
        <w:pStyle w:val="Prrafodelista"/>
        <w:spacing w:before="0" w:after="0"/>
        <w:ind w:left="426"/>
        <w:rPr>
          <w:rFonts w:ascii="Arial" w:hAnsi="Arial" w:cs="Arial"/>
          <w:sz w:val="20"/>
        </w:rPr>
      </w:pPr>
    </w:p>
    <w:p w14:paraId="70912917" w14:textId="5A8EA4A6" w:rsidR="00977496" w:rsidRPr="00A96B18" w:rsidRDefault="00977496" w:rsidP="00AA4CCD">
      <w:pPr>
        <w:pStyle w:val="Prrafodelista"/>
        <w:numPr>
          <w:ilvl w:val="0"/>
          <w:numId w:val="17"/>
        </w:numPr>
        <w:spacing w:before="0" w:after="0"/>
        <w:ind w:left="426" w:hanging="143"/>
        <w:rPr>
          <w:rFonts w:ascii="Arial" w:hAnsi="Arial" w:cs="Arial"/>
          <w:sz w:val="20"/>
        </w:rPr>
      </w:pPr>
      <w:r w:rsidRPr="00A96B18">
        <w:rPr>
          <w:rFonts w:ascii="Arial" w:hAnsi="Arial" w:cs="Arial"/>
          <w:b/>
          <w:bCs/>
          <w:sz w:val="20"/>
        </w:rPr>
        <w:t>Hidratación:</w:t>
      </w:r>
      <w:r w:rsidRPr="00A96B18">
        <w:rPr>
          <w:rFonts w:ascii="Arial" w:hAnsi="Arial" w:cs="Arial"/>
          <w:sz w:val="20"/>
        </w:rPr>
        <w:t xml:space="preserve"> Consumir agua frecuentemente.</w:t>
      </w:r>
    </w:p>
    <w:p w14:paraId="0BE2528B" w14:textId="77777777" w:rsidR="00977496" w:rsidRPr="00A96B18" w:rsidRDefault="00977496" w:rsidP="00AA4CCD">
      <w:pPr>
        <w:pStyle w:val="Textoindependiente"/>
        <w:spacing w:after="0" w:line="240" w:lineRule="auto"/>
        <w:ind w:left="567"/>
        <w:rPr>
          <w:rFonts w:ascii="Arial" w:hAnsi="Arial" w:cs="Arial"/>
          <w:sz w:val="20"/>
        </w:rPr>
      </w:pPr>
    </w:p>
    <w:p w14:paraId="0485434A" w14:textId="77777777" w:rsidR="00977496" w:rsidRPr="00A96B18" w:rsidRDefault="00977496" w:rsidP="00AA4CCD">
      <w:pPr>
        <w:pStyle w:val="Ttulo3"/>
        <w:numPr>
          <w:ilvl w:val="2"/>
          <w:numId w:val="18"/>
        </w:numPr>
        <w:spacing w:before="0" w:after="0" w:line="240" w:lineRule="auto"/>
        <w:ind w:left="709" w:hanging="709"/>
        <w:rPr>
          <w:rFonts w:ascii="Arial" w:hAnsi="Arial" w:cs="Arial"/>
          <w:sz w:val="20"/>
          <w:szCs w:val="20"/>
        </w:rPr>
      </w:pPr>
      <w:bookmarkStart w:id="702" w:name="_Toc64828357"/>
      <w:bookmarkStart w:id="703" w:name="_Toc64829528"/>
      <w:bookmarkStart w:id="704" w:name="_Toc64836145"/>
      <w:r w:rsidRPr="00A96B18">
        <w:rPr>
          <w:rFonts w:ascii="Arial" w:hAnsi="Arial" w:cs="Arial"/>
          <w:sz w:val="20"/>
          <w:szCs w:val="20"/>
        </w:rPr>
        <w:t>Áreas, Horarios y Turnos de Trabajo</w:t>
      </w:r>
      <w:bookmarkEnd w:id="702"/>
      <w:bookmarkEnd w:id="703"/>
      <w:bookmarkEnd w:id="704"/>
    </w:p>
    <w:p w14:paraId="78935823" w14:textId="77777777" w:rsidR="00FA1B9F" w:rsidRPr="00A96B18" w:rsidRDefault="00FA1B9F" w:rsidP="00AA4CCD">
      <w:pPr>
        <w:rPr>
          <w:rFonts w:ascii="Arial" w:hAnsi="Arial" w:cs="Arial"/>
          <w:sz w:val="20"/>
        </w:rPr>
      </w:pPr>
    </w:p>
    <w:p w14:paraId="0773287B" w14:textId="57C696C8" w:rsidR="00977496" w:rsidRPr="00A96B18" w:rsidRDefault="00977496" w:rsidP="00AA4CCD">
      <w:pPr>
        <w:rPr>
          <w:rFonts w:ascii="Arial" w:hAnsi="Arial" w:cs="Arial"/>
          <w:sz w:val="20"/>
        </w:rPr>
      </w:pPr>
      <w:r w:rsidRPr="00A96B18">
        <w:rPr>
          <w:rFonts w:ascii="Arial" w:hAnsi="Arial" w:cs="Arial"/>
          <w:sz w:val="20"/>
        </w:rPr>
        <w:t>Con el fin de evitar la aglomeración de personal en las áreas de trabajo, el desarrollo de las actividades se debe organizar de acuerdo al siguiente esquema:</w:t>
      </w:r>
    </w:p>
    <w:p w14:paraId="67E4ABCE" w14:textId="77777777" w:rsidR="00977496" w:rsidRPr="00A96B18" w:rsidRDefault="00977496" w:rsidP="00AA4CCD">
      <w:pPr>
        <w:rPr>
          <w:rFonts w:ascii="Arial" w:hAnsi="Arial" w:cs="Arial"/>
          <w:sz w:val="20"/>
        </w:rPr>
      </w:pPr>
    </w:p>
    <w:p w14:paraId="1F0E2D4D" w14:textId="6505FAC3" w:rsidR="00977496" w:rsidRPr="00A96B18" w:rsidRDefault="00977496" w:rsidP="00AA4CCD">
      <w:pPr>
        <w:pStyle w:val="Ttulo3"/>
        <w:numPr>
          <w:ilvl w:val="2"/>
          <w:numId w:val="18"/>
        </w:numPr>
        <w:spacing w:before="0" w:after="0" w:line="240" w:lineRule="auto"/>
        <w:ind w:left="709" w:hanging="709"/>
        <w:rPr>
          <w:rFonts w:ascii="Arial" w:hAnsi="Arial" w:cs="Arial"/>
          <w:sz w:val="20"/>
          <w:szCs w:val="20"/>
        </w:rPr>
      </w:pPr>
      <w:bookmarkStart w:id="705" w:name="_Toc64828359"/>
      <w:bookmarkStart w:id="706" w:name="_Toc64829530"/>
      <w:bookmarkStart w:id="707" w:name="_Toc64836147"/>
      <w:r w:rsidRPr="00A96B18">
        <w:rPr>
          <w:rFonts w:ascii="Arial" w:hAnsi="Arial" w:cs="Arial"/>
          <w:sz w:val="20"/>
          <w:szCs w:val="20"/>
        </w:rPr>
        <w:t>Administración</w:t>
      </w:r>
      <w:bookmarkEnd w:id="705"/>
      <w:bookmarkEnd w:id="706"/>
      <w:bookmarkEnd w:id="707"/>
    </w:p>
    <w:p w14:paraId="3171EF05" w14:textId="77777777" w:rsidR="00FA1B9F" w:rsidRPr="00A96B18" w:rsidRDefault="00FA1B9F" w:rsidP="00AA4CCD">
      <w:pPr>
        <w:rPr>
          <w:rFonts w:ascii="Arial" w:hAnsi="Arial" w:cs="Arial"/>
          <w:sz w:val="20"/>
          <w:lang w:val="es-CO" w:eastAsia="es-CO"/>
        </w:rPr>
      </w:pPr>
    </w:p>
    <w:p w14:paraId="3086AC85" w14:textId="77777777" w:rsidR="00DA64F5" w:rsidRDefault="00DA64F5" w:rsidP="00AA4CCD">
      <w:pPr>
        <w:pStyle w:val="Textoindependiente"/>
        <w:spacing w:after="0" w:line="240" w:lineRule="auto"/>
        <w:rPr>
          <w:rFonts w:ascii="Arial" w:hAnsi="Arial" w:cs="Arial"/>
          <w:sz w:val="20"/>
        </w:rPr>
      </w:pPr>
      <w:r w:rsidRPr="00A96B18">
        <w:rPr>
          <w:rFonts w:ascii="Arial" w:hAnsi="Arial" w:cs="Arial"/>
          <w:sz w:val="20"/>
        </w:rPr>
        <w:t>El turno de trabajo debe contar con puestos de trabajo acondicionados para disponer de al menos 2,0 m2 de área de labor por trabajador.</w:t>
      </w:r>
    </w:p>
    <w:p w14:paraId="17E7236B" w14:textId="77777777" w:rsidR="000C31D1" w:rsidRPr="00A96B18" w:rsidRDefault="000C31D1" w:rsidP="00AA4CCD">
      <w:pPr>
        <w:pStyle w:val="Textoindependiente"/>
        <w:spacing w:after="0" w:line="240" w:lineRule="auto"/>
        <w:rPr>
          <w:rFonts w:ascii="Arial" w:hAnsi="Arial" w:cs="Arial"/>
          <w:sz w:val="20"/>
        </w:rPr>
      </w:pPr>
    </w:p>
    <w:p w14:paraId="2DED5A4B" w14:textId="77777777" w:rsidR="00460B59" w:rsidRPr="00A96B18" w:rsidRDefault="00DA64F5"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Jornada laboral máxima legal permitida</w:t>
      </w:r>
      <w:r w:rsidR="00460B59" w:rsidRPr="00A96B18">
        <w:rPr>
          <w:rFonts w:ascii="Arial" w:hAnsi="Arial" w:cs="Arial"/>
          <w:sz w:val="20"/>
        </w:rPr>
        <w:t>.</w:t>
      </w:r>
    </w:p>
    <w:p w14:paraId="2D8FCDC6" w14:textId="424A0D4F" w:rsidR="00DA64F5" w:rsidRPr="00A96B18" w:rsidRDefault="00DA64F5"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Actividades laborales en oficinas con espacios amplios, bien ventiladas, con ventanas y puertas abiertas, no usar aire acondicionado.</w:t>
      </w:r>
    </w:p>
    <w:p w14:paraId="6D868923" w14:textId="77777777" w:rsidR="00977496" w:rsidRPr="00A96B18" w:rsidRDefault="00977496" w:rsidP="00AA4CCD">
      <w:pPr>
        <w:pStyle w:val="Textoindependiente"/>
        <w:spacing w:after="0" w:line="240" w:lineRule="auto"/>
        <w:rPr>
          <w:rFonts w:ascii="Arial" w:hAnsi="Arial" w:cs="Arial"/>
          <w:sz w:val="20"/>
        </w:rPr>
      </w:pPr>
    </w:p>
    <w:p w14:paraId="4EB42AC1" w14:textId="77777777" w:rsidR="00977496" w:rsidRPr="00A96B18" w:rsidRDefault="00977496" w:rsidP="00AA4CCD">
      <w:pPr>
        <w:pStyle w:val="Ttulo3"/>
        <w:numPr>
          <w:ilvl w:val="2"/>
          <w:numId w:val="18"/>
        </w:numPr>
        <w:spacing w:before="0" w:after="0" w:line="240" w:lineRule="auto"/>
        <w:ind w:left="709" w:hanging="709"/>
        <w:rPr>
          <w:rFonts w:ascii="Arial" w:hAnsi="Arial" w:cs="Arial"/>
          <w:sz w:val="20"/>
        </w:rPr>
      </w:pPr>
      <w:bookmarkStart w:id="708" w:name="_Toc64828362"/>
      <w:bookmarkStart w:id="709" w:name="_Toc64829533"/>
      <w:bookmarkStart w:id="710" w:name="_Toc64836150"/>
      <w:r w:rsidRPr="000C31D1">
        <w:rPr>
          <w:rFonts w:ascii="Arial" w:hAnsi="Arial" w:cs="Arial"/>
          <w:sz w:val="20"/>
          <w:szCs w:val="20"/>
        </w:rPr>
        <w:t>Elementos</w:t>
      </w:r>
      <w:r w:rsidRPr="00A96B18">
        <w:rPr>
          <w:rFonts w:ascii="Arial" w:hAnsi="Arial" w:cs="Arial"/>
          <w:sz w:val="20"/>
        </w:rPr>
        <w:t xml:space="preserve"> e Insumos de Control Biológico</w:t>
      </w:r>
      <w:bookmarkEnd w:id="708"/>
      <w:bookmarkEnd w:id="709"/>
      <w:bookmarkEnd w:id="710"/>
    </w:p>
    <w:p w14:paraId="70D9136A" w14:textId="77777777" w:rsidR="00977496" w:rsidRPr="00A96B18" w:rsidRDefault="00977496" w:rsidP="00AA4CCD">
      <w:pPr>
        <w:rPr>
          <w:rFonts w:ascii="Arial" w:hAnsi="Arial" w:cs="Arial"/>
          <w:sz w:val="20"/>
        </w:rPr>
      </w:pPr>
    </w:p>
    <w:p w14:paraId="3F3B9EE8" w14:textId="77777777" w:rsidR="00AB32A2" w:rsidRDefault="00AB32A2" w:rsidP="00AA4CCD">
      <w:pPr>
        <w:pStyle w:val="Textoindependiente"/>
        <w:spacing w:after="0" w:line="240" w:lineRule="auto"/>
        <w:rPr>
          <w:rFonts w:ascii="Arial" w:hAnsi="Arial" w:cs="Arial"/>
          <w:sz w:val="20"/>
        </w:rPr>
      </w:pPr>
      <w:r w:rsidRPr="00A96B18">
        <w:rPr>
          <w:rFonts w:ascii="Arial" w:hAnsi="Arial" w:cs="Arial"/>
          <w:sz w:val="20"/>
        </w:rPr>
        <w:t>Suministro y disposición en las áreas de trabajo de los siguientes elementos con acceso total a los trabajadores:</w:t>
      </w:r>
    </w:p>
    <w:p w14:paraId="52B776B6" w14:textId="77777777" w:rsidR="000C31D1" w:rsidRPr="00A96B18" w:rsidRDefault="000C31D1" w:rsidP="00AA4CCD">
      <w:pPr>
        <w:pStyle w:val="Textoindependiente"/>
        <w:spacing w:after="0" w:line="240" w:lineRule="auto"/>
        <w:rPr>
          <w:rFonts w:ascii="Arial" w:hAnsi="Arial" w:cs="Arial"/>
          <w:sz w:val="20"/>
        </w:rPr>
      </w:pPr>
    </w:p>
    <w:p w14:paraId="1C995B1A" w14:textId="77777777" w:rsidR="00AB32A2" w:rsidRPr="00A96B18" w:rsidRDefault="00AB32A2"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Implementar canecas exclusivas para manejo de residuos ordinarios y biológicos en cada área de trabajo, para disposición al terminar la jornada de los tapabocas, toallas de un solo uso y demás elementos desechables.</w:t>
      </w:r>
    </w:p>
    <w:p w14:paraId="2B8906F8" w14:textId="5FD57FEC" w:rsidR="00AB32A2" w:rsidRPr="00A96B18" w:rsidRDefault="00AB32A2"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Disponer de los elementos que le sean aplicables de acuerdo con lo que establezca el Gobierno Nacional.</w:t>
      </w:r>
    </w:p>
    <w:p w14:paraId="373451E1" w14:textId="77777777" w:rsidR="00BA4824" w:rsidRPr="00A96B18" w:rsidRDefault="00BA4824" w:rsidP="00AA4CCD">
      <w:pPr>
        <w:pStyle w:val="Textoindependiente"/>
        <w:spacing w:after="0" w:line="240" w:lineRule="auto"/>
        <w:rPr>
          <w:rFonts w:ascii="Arial" w:hAnsi="Arial" w:cs="Arial"/>
          <w:sz w:val="20"/>
        </w:rPr>
      </w:pPr>
    </w:p>
    <w:p w14:paraId="6B40FAA0" w14:textId="77777777" w:rsidR="00977496" w:rsidRPr="00A96B18" w:rsidRDefault="00977496" w:rsidP="00AA4CCD">
      <w:pPr>
        <w:pStyle w:val="Ttulo3"/>
        <w:numPr>
          <w:ilvl w:val="2"/>
          <w:numId w:val="18"/>
        </w:numPr>
        <w:spacing w:before="0" w:after="0" w:line="240" w:lineRule="auto"/>
        <w:ind w:left="709" w:hanging="709"/>
        <w:rPr>
          <w:rFonts w:ascii="Arial" w:hAnsi="Arial" w:cs="Arial"/>
          <w:sz w:val="20"/>
        </w:rPr>
      </w:pPr>
      <w:bookmarkStart w:id="711" w:name="_Toc64828363"/>
      <w:bookmarkStart w:id="712" w:name="_Toc64829534"/>
      <w:bookmarkStart w:id="713" w:name="_Toc64836151"/>
      <w:r w:rsidRPr="000C31D1">
        <w:rPr>
          <w:rFonts w:ascii="Arial" w:hAnsi="Arial" w:cs="Arial"/>
          <w:sz w:val="20"/>
          <w:szCs w:val="20"/>
        </w:rPr>
        <w:t>Control</w:t>
      </w:r>
      <w:r w:rsidRPr="00A96B18">
        <w:rPr>
          <w:rFonts w:ascii="Arial" w:hAnsi="Arial" w:cs="Arial"/>
          <w:sz w:val="20"/>
        </w:rPr>
        <w:t xml:space="preserve"> de Emergencias e Incidentes en Salud</w:t>
      </w:r>
      <w:bookmarkEnd w:id="711"/>
      <w:bookmarkEnd w:id="712"/>
      <w:bookmarkEnd w:id="713"/>
    </w:p>
    <w:p w14:paraId="36DBCD27" w14:textId="77777777" w:rsidR="00977496" w:rsidRPr="00A96B18" w:rsidRDefault="00977496" w:rsidP="00AA4CCD">
      <w:pPr>
        <w:pStyle w:val="Textoindependiente"/>
        <w:spacing w:after="0" w:line="240" w:lineRule="auto"/>
        <w:rPr>
          <w:rFonts w:ascii="Arial" w:hAnsi="Arial" w:cs="Arial"/>
          <w:sz w:val="20"/>
        </w:rPr>
      </w:pPr>
    </w:p>
    <w:p w14:paraId="295A22EB" w14:textId="63495165" w:rsidR="00BA4824" w:rsidRDefault="00BA4824" w:rsidP="00AA4CCD">
      <w:pPr>
        <w:pStyle w:val="Ttulo2"/>
        <w:spacing w:before="0" w:line="240" w:lineRule="auto"/>
        <w:rPr>
          <w:rFonts w:ascii="Arial" w:hAnsi="Arial" w:cs="Arial"/>
          <w:b w:val="0"/>
          <w:sz w:val="20"/>
        </w:rPr>
      </w:pPr>
      <w:bookmarkStart w:id="714" w:name="_Toc64828364"/>
      <w:bookmarkStart w:id="715" w:name="_Toc64829535"/>
      <w:bookmarkStart w:id="716" w:name="_Toc64836152"/>
      <w:r w:rsidRPr="00A96B18">
        <w:rPr>
          <w:rFonts w:ascii="Arial" w:hAnsi="Arial" w:cs="Arial"/>
          <w:b w:val="0"/>
          <w:sz w:val="20"/>
        </w:rPr>
        <w:t>Suministro y disposición de los siguientes elementos con acceso total a los trabajadores:</w:t>
      </w:r>
    </w:p>
    <w:p w14:paraId="0CEB0655" w14:textId="77777777" w:rsidR="000C31D1" w:rsidRPr="000C31D1" w:rsidRDefault="000C31D1" w:rsidP="00AA4CCD"/>
    <w:p w14:paraId="13DEDA2F" w14:textId="77777777" w:rsidR="009B374C" w:rsidRPr="000C31D1" w:rsidRDefault="00BA4824"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Botiquines: en las áreas de trabajo disposición de botiquines tipo B, dotados con alcohol, termómetro y guantes desechables, con acceso a todos los trabajadores en proporción de 1 por cada 20 trabajadores.</w:t>
      </w:r>
    </w:p>
    <w:p w14:paraId="557BEFCF" w14:textId="35C64F59" w:rsidR="00BA4824" w:rsidRPr="000C31D1" w:rsidRDefault="00BA4824" w:rsidP="00AA4CCD">
      <w:pPr>
        <w:pStyle w:val="Textoindependiente"/>
        <w:numPr>
          <w:ilvl w:val="0"/>
          <w:numId w:val="61"/>
        </w:numPr>
        <w:spacing w:after="0" w:line="240" w:lineRule="auto"/>
        <w:ind w:left="426" w:hanging="426"/>
        <w:rPr>
          <w:rFonts w:ascii="Arial" w:hAnsi="Arial" w:cs="Arial"/>
          <w:sz w:val="20"/>
        </w:rPr>
      </w:pPr>
      <w:r w:rsidRPr="00A96B18">
        <w:rPr>
          <w:rFonts w:ascii="Arial" w:hAnsi="Arial" w:cs="Arial"/>
          <w:sz w:val="20"/>
        </w:rPr>
        <w:t>Camillas: disposición en las áreas de trabajo de camillas plásticas, en proporción de 1 por cada 10 trabajadores.</w:t>
      </w:r>
    </w:p>
    <w:p w14:paraId="63AC879A" w14:textId="77777777" w:rsidR="00871DD4" w:rsidRPr="00A96B18" w:rsidRDefault="00871DD4" w:rsidP="00AA4CCD">
      <w:pPr>
        <w:rPr>
          <w:rFonts w:ascii="Arial" w:hAnsi="Arial" w:cs="Arial"/>
          <w:sz w:val="20"/>
        </w:rPr>
      </w:pPr>
    </w:p>
    <w:p w14:paraId="49903EBA" w14:textId="77777777" w:rsidR="00977496" w:rsidRPr="00A96B18" w:rsidRDefault="00977496" w:rsidP="00AA4CCD">
      <w:pPr>
        <w:pStyle w:val="Ttulo3"/>
        <w:numPr>
          <w:ilvl w:val="2"/>
          <w:numId w:val="18"/>
        </w:numPr>
        <w:spacing w:before="0" w:after="0" w:line="240" w:lineRule="auto"/>
        <w:ind w:left="709" w:hanging="709"/>
        <w:rPr>
          <w:rFonts w:ascii="Arial" w:hAnsi="Arial" w:cs="Arial"/>
          <w:sz w:val="20"/>
        </w:rPr>
      </w:pPr>
      <w:bookmarkStart w:id="717" w:name="_Toc64828366"/>
      <w:bookmarkStart w:id="718" w:name="_Toc64829537"/>
      <w:bookmarkStart w:id="719" w:name="_Toc64836154"/>
      <w:bookmarkEnd w:id="714"/>
      <w:bookmarkEnd w:id="715"/>
      <w:bookmarkEnd w:id="716"/>
      <w:r w:rsidRPr="000C31D1">
        <w:rPr>
          <w:rFonts w:ascii="Arial" w:hAnsi="Arial" w:cs="Arial"/>
          <w:sz w:val="20"/>
          <w:szCs w:val="20"/>
        </w:rPr>
        <w:t>Control</w:t>
      </w:r>
      <w:r w:rsidRPr="00A96B18">
        <w:rPr>
          <w:rFonts w:ascii="Arial" w:hAnsi="Arial" w:cs="Arial"/>
          <w:sz w:val="20"/>
        </w:rPr>
        <w:t xml:space="preserve"> y Seguimiento</w:t>
      </w:r>
      <w:bookmarkEnd w:id="717"/>
      <w:bookmarkEnd w:id="718"/>
      <w:bookmarkEnd w:id="719"/>
    </w:p>
    <w:p w14:paraId="3DC34781" w14:textId="77777777" w:rsidR="00977496" w:rsidRPr="00A96B18" w:rsidRDefault="00977496" w:rsidP="00AA4CCD">
      <w:pPr>
        <w:pStyle w:val="Textoindependiente"/>
        <w:spacing w:after="0" w:line="240" w:lineRule="auto"/>
        <w:ind w:left="422" w:right="418"/>
        <w:rPr>
          <w:rFonts w:ascii="Arial" w:eastAsia="Calibri" w:hAnsi="Arial" w:cs="Arial"/>
          <w:sz w:val="20"/>
        </w:rPr>
      </w:pPr>
    </w:p>
    <w:p w14:paraId="4AAB2E8B" w14:textId="2658807D" w:rsidR="00DC20A2" w:rsidRDefault="0008330F" w:rsidP="00AA4CCD">
      <w:pPr>
        <w:rPr>
          <w:rFonts w:ascii="Arial" w:hAnsi="Arial" w:cs="Arial"/>
          <w:sz w:val="20"/>
        </w:rPr>
      </w:pPr>
      <w:r w:rsidRPr="00A96B18">
        <w:rPr>
          <w:rFonts w:ascii="Arial" w:hAnsi="Arial" w:cs="Arial"/>
          <w:sz w:val="20"/>
        </w:rPr>
        <w:t>Corresponde a cada Entidad o a las Interventorías de los proyectos, realizar el control y seguimiento a cada una de las medidas que implemente en el Concesionario referentes a la prevención y control del COVID-19, sus variantes u otros.</w:t>
      </w:r>
    </w:p>
    <w:p w14:paraId="2C460E82" w14:textId="16A75590" w:rsidR="00424CF3" w:rsidRDefault="00424CF3" w:rsidP="00AA4CCD">
      <w:pPr>
        <w:rPr>
          <w:rFonts w:ascii="Arial" w:hAnsi="Arial" w:cs="Arial"/>
          <w:sz w:val="20"/>
        </w:rPr>
      </w:pPr>
    </w:p>
    <w:p w14:paraId="2C8A41F7" w14:textId="77777777" w:rsidR="00424CF3" w:rsidRPr="00A96B18" w:rsidRDefault="00424CF3" w:rsidP="00AA4CCD">
      <w:pPr>
        <w:rPr>
          <w:rFonts w:ascii="Arial" w:hAnsi="Arial" w:cs="Arial"/>
          <w:sz w:val="20"/>
        </w:rPr>
      </w:pPr>
    </w:p>
    <w:sectPr w:rsidR="00424CF3" w:rsidRPr="00A96B18" w:rsidSect="00874622">
      <w:headerReference w:type="default" r:id="rId13"/>
      <w:footerReference w:type="default" r:id="rId14"/>
      <w:headerReference w:type="first" r:id="rId15"/>
      <w:footerReference w:type="first" r:id="rId16"/>
      <w:pgSz w:w="12240" w:h="15840"/>
      <w:pgMar w:top="1701" w:right="1440" w:bottom="1440"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7C7E" w14:textId="77777777" w:rsidR="004D4DED" w:rsidRDefault="004D4DED">
      <w:r>
        <w:separator/>
      </w:r>
    </w:p>
  </w:endnote>
  <w:endnote w:type="continuationSeparator" w:id="0">
    <w:p w14:paraId="0A6CEE51" w14:textId="77777777" w:rsidR="004D4DED" w:rsidRDefault="004D4DED">
      <w:r>
        <w:continuationSeparator/>
      </w:r>
    </w:p>
  </w:endnote>
  <w:endnote w:type="continuationNotice" w:id="1">
    <w:p w14:paraId="4F0B190A" w14:textId="77777777" w:rsidR="004D4DED" w:rsidRDefault="004D4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D39E" w14:textId="77777777" w:rsidR="002301F9" w:rsidRPr="00874622" w:rsidRDefault="002301F9" w:rsidP="00874622">
    <w:pPr>
      <w:jc w:val="center"/>
    </w:pPr>
  </w:p>
  <w:p w14:paraId="5CB4115A" w14:textId="6FBB62B1" w:rsidR="002301F9" w:rsidRPr="00D67AB1" w:rsidRDefault="002301F9" w:rsidP="00874622">
    <w:pPr>
      <w:jc w:val="center"/>
      <w:rPr>
        <w:rFonts w:ascii="Arial" w:hAnsi="Arial" w:cs="Arial"/>
        <w:b/>
        <w:bCs/>
        <w:sz w:val="20"/>
      </w:rPr>
    </w:pPr>
    <w:r w:rsidRPr="00D67AB1">
      <w:rPr>
        <w:rFonts w:ascii="Arial" w:hAnsi="Arial" w:cs="Arial"/>
        <w:b/>
        <w:bCs/>
        <w:sz w:val="20"/>
      </w:rPr>
      <w:t xml:space="preserve">Página </w:t>
    </w:r>
    <w:r w:rsidRPr="00D67AB1">
      <w:rPr>
        <w:rFonts w:ascii="Arial" w:hAnsi="Arial" w:cs="Arial"/>
        <w:b/>
        <w:bCs/>
        <w:sz w:val="20"/>
      </w:rPr>
      <w:fldChar w:fldCharType="begin"/>
    </w:r>
    <w:r w:rsidRPr="00D67AB1">
      <w:rPr>
        <w:rFonts w:ascii="Arial" w:hAnsi="Arial" w:cs="Arial"/>
        <w:b/>
        <w:bCs/>
        <w:sz w:val="20"/>
      </w:rPr>
      <w:instrText>PAGE</w:instrText>
    </w:r>
    <w:r w:rsidRPr="00D67AB1">
      <w:rPr>
        <w:rFonts w:ascii="Arial" w:hAnsi="Arial" w:cs="Arial"/>
        <w:b/>
        <w:bCs/>
        <w:sz w:val="20"/>
      </w:rPr>
      <w:fldChar w:fldCharType="separate"/>
    </w:r>
    <w:r w:rsidR="00EE4FAA" w:rsidRPr="00D67AB1">
      <w:rPr>
        <w:rFonts w:ascii="Arial" w:hAnsi="Arial" w:cs="Arial"/>
        <w:b/>
        <w:bCs/>
        <w:noProof/>
        <w:sz w:val="20"/>
      </w:rPr>
      <w:t>53</w:t>
    </w:r>
    <w:r w:rsidRPr="00D67AB1">
      <w:rPr>
        <w:rFonts w:ascii="Arial" w:hAnsi="Arial" w:cs="Arial"/>
        <w:b/>
        <w:bCs/>
        <w:sz w:val="20"/>
      </w:rPr>
      <w:fldChar w:fldCharType="end"/>
    </w:r>
    <w:r w:rsidRPr="00D67AB1">
      <w:rPr>
        <w:rFonts w:ascii="Arial" w:hAnsi="Arial" w:cs="Arial"/>
        <w:b/>
        <w:bCs/>
        <w:sz w:val="20"/>
      </w:rPr>
      <w:t xml:space="preserve"> de </w:t>
    </w:r>
    <w:r w:rsidRPr="00D67AB1">
      <w:rPr>
        <w:rFonts w:ascii="Arial" w:hAnsi="Arial" w:cs="Arial"/>
        <w:b/>
        <w:bCs/>
        <w:sz w:val="20"/>
      </w:rPr>
      <w:fldChar w:fldCharType="begin"/>
    </w:r>
    <w:r w:rsidRPr="00D67AB1">
      <w:rPr>
        <w:rFonts w:ascii="Arial" w:hAnsi="Arial" w:cs="Arial"/>
        <w:b/>
        <w:bCs/>
        <w:sz w:val="20"/>
      </w:rPr>
      <w:instrText>NUMPAGES</w:instrText>
    </w:r>
    <w:r w:rsidRPr="00D67AB1">
      <w:rPr>
        <w:rFonts w:ascii="Arial" w:hAnsi="Arial" w:cs="Arial"/>
        <w:b/>
        <w:bCs/>
        <w:sz w:val="20"/>
      </w:rPr>
      <w:fldChar w:fldCharType="separate"/>
    </w:r>
    <w:r w:rsidR="00EE4FAA" w:rsidRPr="00D67AB1">
      <w:rPr>
        <w:rFonts w:ascii="Arial" w:hAnsi="Arial" w:cs="Arial"/>
        <w:b/>
        <w:bCs/>
        <w:noProof/>
        <w:sz w:val="20"/>
      </w:rPr>
      <w:t>75</w:t>
    </w:r>
    <w:r w:rsidRPr="00D67AB1">
      <w:rPr>
        <w:rFonts w:ascii="Arial" w:hAnsi="Arial" w:cs="Arial"/>
        <w:b/>
        <w:b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06F72" w14:textId="77777777" w:rsidR="002301F9" w:rsidRDefault="002301F9">
    <w:pPr>
      <w:autoSpaceDE w:val="0"/>
      <w:autoSpaceDN w:val="0"/>
      <w:jc w:val="left"/>
      <w:rPr>
        <w:rFonts w:eastAsia="Times New Roman"/>
        <w:color w:val="000000"/>
        <w:szCs w:val="24"/>
        <w:u w:color="000000"/>
        <w:shd w:val="clear" w:color="auto" w:fill="FFFFFF"/>
        <w:lang w:val="es-CO"/>
      </w:rPr>
    </w:pPr>
  </w:p>
  <w:p w14:paraId="2AB028C7" w14:textId="77777777" w:rsidR="002301F9" w:rsidRDefault="002301F9">
    <w:pPr>
      <w:autoSpaceDE w:val="0"/>
      <w:autoSpaceDN w:val="0"/>
      <w:jc w:val="left"/>
      <w:rPr>
        <w:rFonts w:eastAsia="Times New Roman"/>
        <w:color w:val="000000"/>
        <w:szCs w:val="24"/>
        <w:u w:color="000000"/>
        <w:shd w:val="clear" w:color="auto" w:fill="FFFFFF"/>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76914" w14:textId="77777777" w:rsidR="004D4DED" w:rsidRDefault="004D4DED">
      <w:r>
        <w:separator/>
      </w:r>
    </w:p>
  </w:footnote>
  <w:footnote w:type="continuationSeparator" w:id="0">
    <w:p w14:paraId="2E3529B1" w14:textId="77777777" w:rsidR="004D4DED" w:rsidRDefault="004D4DED">
      <w:r>
        <w:continuationSeparator/>
      </w:r>
    </w:p>
  </w:footnote>
  <w:footnote w:type="continuationNotice" w:id="1">
    <w:p w14:paraId="69B74064" w14:textId="77777777" w:rsidR="004D4DED" w:rsidRDefault="004D4D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CBF8" w14:textId="5F5FDF1C" w:rsidR="00D67AB1" w:rsidRDefault="00D67AB1">
    <w:pPr>
      <w:pStyle w:val="Encabezado"/>
      <w:rPr>
        <w:lang w:val="es-CO"/>
      </w:rPr>
    </w:pPr>
    <w:r w:rsidRPr="0067604C">
      <w:rPr>
        <w:rFonts w:ascii="Arial" w:hAnsi="Arial" w:cs="Arial"/>
        <w:noProof/>
      </w:rPr>
      <w:drawing>
        <wp:anchor distT="0" distB="0" distL="114300" distR="114300" simplePos="0" relativeHeight="251659264" behindDoc="1" locked="0" layoutInCell="1" allowOverlap="1" wp14:anchorId="1C45D4B1" wp14:editId="02327952">
          <wp:simplePos x="0" y="0"/>
          <wp:positionH relativeFrom="margin">
            <wp:posOffset>2602865</wp:posOffset>
          </wp:positionH>
          <wp:positionV relativeFrom="paragraph">
            <wp:posOffset>-209550</wp:posOffset>
          </wp:positionV>
          <wp:extent cx="571500" cy="810895"/>
          <wp:effectExtent l="0" t="0" r="0" b="0"/>
          <wp:wrapNone/>
          <wp:docPr id="169564381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71500" cy="810895"/>
                  </a:xfrm>
                  <a:prstGeom prst="rect">
                    <a:avLst/>
                  </a:prstGeom>
                </pic:spPr>
              </pic:pic>
            </a:graphicData>
          </a:graphic>
          <wp14:sizeRelH relativeFrom="margin">
            <wp14:pctWidth>0</wp14:pctWidth>
          </wp14:sizeRelH>
          <wp14:sizeRelV relativeFrom="margin">
            <wp14:pctHeight>0</wp14:pctHeight>
          </wp14:sizeRelV>
        </wp:anchor>
      </w:drawing>
    </w:r>
  </w:p>
  <w:p w14:paraId="7802B2AE" w14:textId="4A68B68C" w:rsidR="00D67AB1" w:rsidRDefault="00D67AB1">
    <w:pPr>
      <w:pStyle w:val="Encabezado"/>
      <w:rPr>
        <w:lang w:val="es-CO"/>
      </w:rPr>
    </w:pPr>
  </w:p>
  <w:p w14:paraId="4AA57D75" w14:textId="77777777" w:rsidR="00D67AB1" w:rsidRDefault="00D67AB1">
    <w:pPr>
      <w:pStyle w:val="Encabezado"/>
      <w:rPr>
        <w:lang w:val="es-CO"/>
      </w:rPr>
    </w:pPr>
  </w:p>
  <w:p w14:paraId="068B4241" w14:textId="77777777" w:rsidR="00D67AB1" w:rsidRDefault="00D67AB1">
    <w:pPr>
      <w:pStyle w:val="Encabezado"/>
      <w:rPr>
        <w:lang w:val="es-CO"/>
      </w:rPr>
    </w:pPr>
  </w:p>
  <w:p w14:paraId="6FFB84C6" w14:textId="36E56FB9" w:rsidR="00EB0853" w:rsidRPr="00D67AB1" w:rsidRDefault="00D67AB1">
    <w:pPr>
      <w:pStyle w:val="Encabezado"/>
      <w:rPr>
        <w:lang w:val="es-CO"/>
      </w:rPr>
    </w:pPr>
    <w:r w:rsidRPr="00D67AB1">
      <w:rPr>
        <w:noProof/>
        <w:lang w:val="es-CO"/>
      </w:rPr>
      <mc:AlternateContent>
        <mc:Choice Requires="wps">
          <w:drawing>
            <wp:anchor distT="0" distB="0" distL="114300" distR="114300" simplePos="0" relativeHeight="251660288" behindDoc="0" locked="0" layoutInCell="1" allowOverlap="1" wp14:anchorId="1AFBE693" wp14:editId="31489D84">
              <wp:simplePos x="0" y="0"/>
              <wp:positionH relativeFrom="margin">
                <wp:align>right</wp:align>
              </wp:positionH>
              <wp:positionV relativeFrom="paragraph">
                <wp:posOffset>62230</wp:posOffset>
              </wp:positionV>
              <wp:extent cx="5772150" cy="6350"/>
              <wp:effectExtent l="0" t="0" r="19050" b="31750"/>
              <wp:wrapNone/>
              <wp:docPr id="1" name="Conector recto 1"/>
              <wp:cNvGraphicFramePr/>
              <a:graphic xmlns:a="http://schemas.openxmlformats.org/drawingml/2006/main">
                <a:graphicData uri="http://schemas.microsoft.com/office/word/2010/wordprocessingShape">
                  <wps:wsp>
                    <wps:cNvCnPr/>
                    <wps:spPr>
                      <a:xfrm flipV="1">
                        <a:off x="0" y="0"/>
                        <a:ext cx="5772150" cy="6350"/>
                      </a:xfrm>
                      <a:prstGeom prst="line">
                        <a:avLst/>
                      </a:prstGeom>
                      <a:ln w="15875" cmpd="dbl">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E526437">
            <v:line id="Conector recto 1"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13]" strokeweight="1.25pt" from="403.3pt,4.9pt" to="857.8pt,5.4pt" w14:anchorId="183B9E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">
              <v:stroke linestyle="thinThin"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A6EF5" w14:textId="77777777" w:rsidR="002301F9" w:rsidRDefault="002301F9">
    <w:pPr>
      <w:autoSpaceDE w:val="0"/>
      <w:autoSpaceDN w:val="0"/>
      <w:jc w:val="left"/>
      <w:rPr>
        <w:rFonts w:eastAsia="Times New Roman"/>
        <w:color w:val="000000"/>
        <w:szCs w:val="24"/>
        <w:u w:color="000000"/>
        <w:shd w:val="clear" w:color="auto" w:fill="FFFFFF"/>
        <w:lang w:val="es-CO"/>
      </w:rPr>
    </w:pPr>
  </w:p>
  <w:p w14:paraId="2AAF7490" w14:textId="77777777" w:rsidR="002301F9" w:rsidRDefault="002301F9">
    <w:pPr>
      <w:autoSpaceDE w:val="0"/>
      <w:autoSpaceDN w:val="0"/>
      <w:jc w:val="left"/>
      <w:rPr>
        <w:rFonts w:eastAsia="Times New Roman"/>
        <w:color w:val="000000"/>
        <w:szCs w:val="24"/>
        <w:u w:color="000000"/>
        <w:shd w:val="clear" w:color="auto" w:fill="FFFFF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4"/>
    <w:lvl w:ilvl="0">
      <w:start w:val="1"/>
      <w:numFmt w:val="bullet"/>
      <w:lvlText w:val="-"/>
      <w:lvlJc w:val="left"/>
      <w:pPr>
        <w:ind w:hanging="360"/>
      </w:pPr>
      <w:rPr>
        <w:rFonts w:ascii="Arial Narrow" w:hAnsi="Arial Narrow" w:cs="Arial Narrow" w:hint="cs"/>
        <w:rtl w:val="0"/>
      </w:rPr>
    </w:lvl>
    <w:lvl w:ilvl="1">
      <w:start w:val="1"/>
      <w:numFmt w:val="bullet"/>
      <w:lvlText w:val="o"/>
      <w:lvlJc w:val="left"/>
      <w:pPr>
        <w:ind w:hanging="360"/>
      </w:pPr>
      <w:rPr>
        <w:rFonts w:ascii="Courier New" w:hAnsi="Courier New" w:cs="Courier New" w:hint="cs"/>
        <w:rtl w:val="0"/>
      </w:rPr>
    </w:lvl>
    <w:lvl w:ilvl="2">
      <w:start w:val="1"/>
      <w:numFmt w:val="bullet"/>
      <w:lvlText w:val=""/>
      <w:lvlJc w:val="left"/>
      <w:pPr>
        <w:ind w:hanging="360"/>
      </w:pPr>
      <w:rPr>
        <w:rFonts w:ascii="Wingdings" w:hAnsi="Wingdings" w:hint="default"/>
      </w:rPr>
    </w:lvl>
    <w:lvl w:ilvl="3">
      <w:start w:val="1"/>
      <w:numFmt w:val="bullet"/>
      <w:lvlText w:val=""/>
      <w:lvlJc w:val="left"/>
      <w:pPr>
        <w:ind w:hanging="360"/>
      </w:pPr>
      <w:rPr>
        <w:rFonts w:ascii="Symbol" w:hAnsi="Symbol" w:hint="default"/>
      </w:rPr>
    </w:lvl>
    <w:lvl w:ilvl="4">
      <w:start w:val="1"/>
      <w:numFmt w:val="bullet"/>
      <w:lvlText w:val="o"/>
      <w:lvlJc w:val="left"/>
      <w:pPr>
        <w:ind w:hanging="360"/>
      </w:pPr>
      <w:rPr>
        <w:rFonts w:ascii="Courier New" w:hAnsi="Courier New" w:cs="Courier New" w:hint="cs"/>
        <w:rtl w:val="0"/>
      </w:rPr>
    </w:lvl>
    <w:lvl w:ilvl="5">
      <w:start w:val="1"/>
      <w:numFmt w:val="bullet"/>
      <w:lvlText w:val=""/>
      <w:lvlJc w:val="left"/>
      <w:pPr>
        <w:ind w:hanging="360"/>
      </w:pPr>
      <w:rPr>
        <w:rFonts w:ascii="Wingdings" w:hAnsi="Wingdings" w:hint="default"/>
      </w:rPr>
    </w:lvl>
    <w:lvl w:ilvl="6">
      <w:start w:val="1"/>
      <w:numFmt w:val="bullet"/>
      <w:lvlText w:val=""/>
      <w:lvlJc w:val="left"/>
      <w:pPr>
        <w:ind w:hanging="360"/>
      </w:pPr>
      <w:rPr>
        <w:rFonts w:ascii="Symbol" w:hAnsi="Symbol" w:hint="default"/>
      </w:rPr>
    </w:lvl>
    <w:lvl w:ilvl="7">
      <w:start w:val="1"/>
      <w:numFmt w:val="bullet"/>
      <w:lvlText w:val="o"/>
      <w:lvlJc w:val="left"/>
      <w:pPr>
        <w:ind w:hanging="360"/>
      </w:pPr>
      <w:rPr>
        <w:rFonts w:ascii="Courier New" w:hAnsi="Courier New" w:cs="Courier New" w:hint="cs"/>
        <w:rtl w:val="0"/>
      </w:rPr>
    </w:lvl>
    <w:lvl w:ilvl="8">
      <w:start w:val="1"/>
      <w:numFmt w:val="bullet"/>
      <w:lvlText w:val=""/>
      <w:lvlJc w:val="left"/>
      <w:pPr>
        <w:ind w:hanging="360"/>
      </w:pPr>
      <w:rPr>
        <w:rFonts w:ascii="Wingdings" w:hAnsi="Wingdings" w:hint="default"/>
      </w:rPr>
    </w:lvl>
  </w:abstractNum>
  <w:abstractNum w:abstractNumId="1" w15:restartNumberingAfterBreak="0">
    <w:nsid w:val="0651036C"/>
    <w:multiLevelType w:val="hybridMultilevel"/>
    <w:tmpl w:val="A38231C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42CC1F78">
      <w:start w:val="14"/>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36D"/>
    <w:multiLevelType w:val="hybridMultilevel"/>
    <w:tmpl w:val="46F21D34"/>
    <w:lvl w:ilvl="0" w:tplc="F48074F6">
      <w:start w:val="1"/>
      <w:numFmt w:val="bullet"/>
      <w:lvlText w:val=""/>
      <w:lvlJc w:val="left"/>
      <w:pPr>
        <w:ind w:hanging="360"/>
      </w:pPr>
      <w:rPr>
        <w:rFonts w:ascii="Symbol" w:hAnsi="Symbol" w:hint="default"/>
      </w:rPr>
    </w:lvl>
    <w:lvl w:ilvl="1" w:tplc="869230CC">
      <w:start w:val="1"/>
      <w:numFmt w:val="bullet"/>
      <w:lvlText w:val="o"/>
      <w:lvlJc w:val="left"/>
      <w:pPr>
        <w:ind w:hanging="360"/>
      </w:pPr>
      <w:rPr>
        <w:rFonts w:ascii="Courier New" w:hAnsi="Courier New" w:cs="Courier New" w:hint="cs"/>
        <w:rtl w:val="0"/>
      </w:rPr>
    </w:lvl>
    <w:lvl w:ilvl="2" w:tplc="70DC2A96">
      <w:start w:val="1"/>
      <w:numFmt w:val="bullet"/>
      <w:lvlText w:val=""/>
      <w:lvlJc w:val="left"/>
      <w:pPr>
        <w:ind w:hanging="360"/>
      </w:pPr>
      <w:rPr>
        <w:rFonts w:ascii="Wingdings" w:hAnsi="Wingdings" w:hint="default"/>
      </w:rPr>
    </w:lvl>
    <w:lvl w:ilvl="3" w:tplc="0DE8F37A">
      <w:numFmt w:val="bullet"/>
      <w:lvlText w:val="-"/>
      <w:lvlJc w:val="left"/>
      <w:pPr>
        <w:ind w:hanging="360"/>
      </w:pPr>
      <w:rPr>
        <w:rFonts w:ascii="Arial" w:eastAsia="Arial" w:hAnsi="Arial" w:cs="Arial" w:hint="default"/>
      </w:rPr>
    </w:lvl>
    <w:lvl w:ilvl="4" w:tplc="6EE2726A">
      <w:start w:val="1"/>
      <w:numFmt w:val="bullet"/>
      <w:lvlText w:val="o"/>
      <w:lvlJc w:val="left"/>
      <w:pPr>
        <w:ind w:hanging="360"/>
      </w:pPr>
      <w:rPr>
        <w:rFonts w:ascii="Courier New" w:hAnsi="Courier New" w:cs="Courier New" w:hint="cs"/>
        <w:rtl w:val="0"/>
      </w:rPr>
    </w:lvl>
    <w:lvl w:ilvl="5" w:tplc="B4943FB6">
      <w:start w:val="1"/>
      <w:numFmt w:val="bullet"/>
      <w:lvlText w:val=""/>
      <w:lvlJc w:val="left"/>
      <w:pPr>
        <w:ind w:hanging="360"/>
      </w:pPr>
      <w:rPr>
        <w:rFonts w:ascii="Wingdings" w:hAnsi="Wingdings" w:hint="default"/>
      </w:rPr>
    </w:lvl>
    <w:lvl w:ilvl="6" w:tplc="94FAE4C8">
      <w:start w:val="1"/>
      <w:numFmt w:val="bullet"/>
      <w:lvlText w:val=""/>
      <w:lvlJc w:val="left"/>
      <w:pPr>
        <w:ind w:hanging="360"/>
      </w:pPr>
      <w:rPr>
        <w:rFonts w:ascii="Symbol" w:hAnsi="Symbol" w:hint="default"/>
      </w:rPr>
    </w:lvl>
    <w:lvl w:ilvl="7" w:tplc="70AAC020">
      <w:start w:val="1"/>
      <w:numFmt w:val="bullet"/>
      <w:lvlText w:val="o"/>
      <w:lvlJc w:val="left"/>
      <w:pPr>
        <w:ind w:hanging="360"/>
      </w:pPr>
      <w:rPr>
        <w:rFonts w:ascii="Courier New" w:hAnsi="Courier New" w:cs="Courier New" w:hint="cs"/>
        <w:rtl w:val="0"/>
      </w:rPr>
    </w:lvl>
    <w:lvl w:ilvl="8" w:tplc="066CC19C">
      <w:start w:val="1"/>
      <w:numFmt w:val="bullet"/>
      <w:lvlText w:val=""/>
      <w:lvlJc w:val="left"/>
      <w:pPr>
        <w:ind w:hanging="360"/>
      </w:pPr>
      <w:rPr>
        <w:rFonts w:ascii="Wingdings" w:hAnsi="Wingdings" w:hint="default"/>
      </w:rPr>
    </w:lvl>
  </w:abstractNum>
  <w:abstractNum w:abstractNumId="3" w15:restartNumberingAfterBreak="0">
    <w:nsid w:val="0FF978A8"/>
    <w:multiLevelType w:val="hybridMultilevel"/>
    <w:tmpl w:val="250E0386"/>
    <w:lvl w:ilvl="0" w:tplc="240A000B">
      <w:start w:val="1"/>
      <w:numFmt w:val="bullet"/>
      <w:lvlText w:val=""/>
      <w:lvlJc w:val="left"/>
      <w:pPr>
        <w:ind w:left="720" w:hanging="360"/>
      </w:pPr>
      <w:rPr>
        <w:rFonts w:ascii="Wingdings" w:hAnsi="Wingdings" w:hint="default"/>
        <w:rtl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3C6CAD"/>
    <w:multiLevelType w:val="hybridMultilevel"/>
    <w:tmpl w:val="4EF227DC"/>
    <w:lvl w:ilvl="0" w:tplc="240A0017">
      <w:start w:val="1"/>
      <w:numFmt w:val="lowerLetter"/>
      <w:lvlText w:val="%1)"/>
      <w:lvlJc w:val="left"/>
      <w:pPr>
        <w:ind w:left="1428" w:hanging="360"/>
      </w:pPr>
    </w:lvl>
    <w:lvl w:ilvl="1" w:tplc="240A0001">
      <w:start w:val="1"/>
      <w:numFmt w:val="bullet"/>
      <w:lvlText w:val=""/>
      <w:lvlJc w:val="left"/>
      <w:pPr>
        <w:ind w:left="2148" w:hanging="360"/>
      </w:pPr>
      <w:rPr>
        <w:rFonts w:ascii="Symbol" w:hAnsi="Symbol"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149F3B97"/>
    <w:multiLevelType w:val="hybridMultilevel"/>
    <w:tmpl w:val="0E94B5AE"/>
    <w:lvl w:ilvl="0" w:tplc="0B980D0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4552F5"/>
    <w:multiLevelType w:val="hybridMultilevel"/>
    <w:tmpl w:val="A9161A22"/>
    <w:lvl w:ilvl="0" w:tplc="240A000B">
      <w:start w:val="1"/>
      <w:numFmt w:val="bullet"/>
      <w:lvlText w:val=""/>
      <w:lvlJc w:val="left"/>
      <w:pPr>
        <w:ind w:hanging="360"/>
      </w:pPr>
      <w:rPr>
        <w:rFonts w:ascii="Wingdings" w:hAnsi="Wingdings" w:hint="default"/>
        <w:rtl w:val="0"/>
      </w:rPr>
    </w:lvl>
    <w:lvl w:ilvl="1" w:tplc="7DD03B96">
      <w:start w:val="1"/>
      <w:numFmt w:val="bullet"/>
      <w:lvlText w:val="o"/>
      <w:lvlJc w:val="left"/>
      <w:pPr>
        <w:ind w:hanging="360"/>
      </w:pPr>
      <w:rPr>
        <w:rFonts w:ascii="Courier New" w:hAnsi="Courier New" w:cs="Courier New" w:hint="cs"/>
        <w:rtl w:val="0"/>
      </w:rPr>
    </w:lvl>
    <w:lvl w:ilvl="2" w:tplc="6BB80700">
      <w:start w:val="1"/>
      <w:numFmt w:val="bullet"/>
      <w:lvlText w:val=""/>
      <w:lvlJc w:val="left"/>
      <w:pPr>
        <w:ind w:hanging="360"/>
      </w:pPr>
      <w:rPr>
        <w:rFonts w:ascii="Wingdings" w:hAnsi="Wingdings" w:hint="default"/>
      </w:rPr>
    </w:lvl>
    <w:lvl w:ilvl="3" w:tplc="DDF47B6E">
      <w:start w:val="1"/>
      <w:numFmt w:val="bullet"/>
      <w:lvlText w:val=""/>
      <w:lvlJc w:val="left"/>
      <w:pPr>
        <w:ind w:hanging="360"/>
      </w:pPr>
      <w:rPr>
        <w:rFonts w:ascii="Symbol" w:hAnsi="Symbol" w:hint="default"/>
      </w:rPr>
    </w:lvl>
    <w:lvl w:ilvl="4" w:tplc="A1781B98">
      <w:start w:val="1"/>
      <w:numFmt w:val="bullet"/>
      <w:lvlText w:val="o"/>
      <w:lvlJc w:val="left"/>
      <w:pPr>
        <w:ind w:hanging="360"/>
      </w:pPr>
      <w:rPr>
        <w:rFonts w:ascii="Courier New" w:hAnsi="Courier New" w:cs="Courier New" w:hint="cs"/>
        <w:rtl w:val="0"/>
      </w:rPr>
    </w:lvl>
    <w:lvl w:ilvl="5" w:tplc="F71A2CFC">
      <w:start w:val="1"/>
      <w:numFmt w:val="bullet"/>
      <w:lvlText w:val=""/>
      <w:lvlJc w:val="left"/>
      <w:pPr>
        <w:ind w:hanging="360"/>
      </w:pPr>
      <w:rPr>
        <w:rFonts w:ascii="Wingdings" w:hAnsi="Wingdings" w:hint="default"/>
      </w:rPr>
    </w:lvl>
    <w:lvl w:ilvl="6" w:tplc="11E262FE">
      <w:start w:val="1"/>
      <w:numFmt w:val="bullet"/>
      <w:lvlText w:val=""/>
      <w:lvlJc w:val="left"/>
      <w:pPr>
        <w:ind w:hanging="360"/>
      </w:pPr>
      <w:rPr>
        <w:rFonts w:ascii="Symbol" w:hAnsi="Symbol" w:hint="default"/>
      </w:rPr>
    </w:lvl>
    <w:lvl w:ilvl="7" w:tplc="353213F4">
      <w:start w:val="1"/>
      <w:numFmt w:val="bullet"/>
      <w:lvlText w:val="o"/>
      <w:lvlJc w:val="left"/>
      <w:pPr>
        <w:ind w:hanging="360"/>
      </w:pPr>
      <w:rPr>
        <w:rFonts w:ascii="Courier New" w:hAnsi="Courier New" w:cs="Courier New" w:hint="cs"/>
        <w:rtl w:val="0"/>
      </w:rPr>
    </w:lvl>
    <w:lvl w:ilvl="8" w:tplc="D744E8EA">
      <w:start w:val="1"/>
      <w:numFmt w:val="bullet"/>
      <w:lvlText w:val=""/>
      <w:lvlJc w:val="left"/>
      <w:pPr>
        <w:ind w:hanging="360"/>
      </w:pPr>
      <w:rPr>
        <w:rFonts w:ascii="Wingdings" w:hAnsi="Wingdings" w:hint="default"/>
      </w:rPr>
    </w:lvl>
  </w:abstractNum>
  <w:abstractNum w:abstractNumId="7" w15:restartNumberingAfterBreak="0">
    <w:nsid w:val="186E5C1D"/>
    <w:multiLevelType w:val="hybridMultilevel"/>
    <w:tmpl w:val="334C34D4"/>
    <w:lvl w:ilvl="0" w:tplc="1FA0AABE">
      <w:start w:val="1"/>
      <w:numFmt w:val="lowerLetter"/>
      <w:lvlText w:val="(%1)"/>
      <w:lvlJc w:val="left"/>
      <w:pPr>
        <w:ind w:left="1350" w:hanging="360"/>
      </w:pPr>
      <w:rPr>
        <w:rFonts w:ascii="Arial Narrow" w:eastAsia="Arial Narrow" w:hAnsi="Arial Narrow" w:cs="Arial Narrow" w:hint="default"/>
        <w:b/>
        <w:bCs/>
        <w:w w:val="100"/>
        <w:sz w:val="22"/>
        <w:szCs w:val="22"/>
        <w:lang w:val="es-ES" w:eastAsia="es-ES" w:bidi="es-ES"/>
      </w:rPr>
    </w:lvl>
    <w:lvl w:ilvl="1" w:tplc="E006C4CE">
      <w:numFmt w:val="bullet"/>
      <w:lvlText w:val=""/>
      <w:lvlJc w:val="left"/>
      <w:pPr>
        <w:ind w:left="1492" w:hanging="360"/>
      </w:pPr>
      <w:rPr>
        <w:rFonts w:ascii="Symbol" w:eastAsia="Symbol" w:hAnsi="Symbol" w:cs="Symbol" w:hint="default"/>
        <w:w w:val="100"/>
        <w:sz w:val="22"/>
        <w:szCs w:val="22"/>
        <w:lang w:val="es-ES" w:eastAsia="es-ES" w:bidi="es-ES"/>
      </w:rPr>
    </w:lvl>
    <w:lvl w:ilvl="2" w:tplc="8A5C7FA4">
      <w:numFmt w:val="bullet"/>
      <w:lvlText w:val="-"/>
      <w:lvlJc w:val="left"/>
      <w:pPr>
        <w:ind w:left="1840" w:hanging="286"/>
      </w:pPr>
      <w:rPr>
        <w:rFonts w:ascii="Calibri" w:eastAsia="Calibri" w:hAnsi="Calibri" w:cs="Calibri" w:hint="default"/>
        <w:w w:val="100"/>
        <w:sz w:val="22"/>
        <w:szCs w:val="22"/>
        <w:lang w:val="es-ES" w:eastAsia="es-ES" w:bidi="es-ES"/>
      </w:rPr>
    </w:lvl>
    <w:lvl w:ilvl="3" w:tplc="3A3A19FE">
      <w:numFmt w:val="bullet"/>
      <w:lvlText w:val="-"/>
      <w:lvlJc w:val="left"/>
      <w:pPr>
        <w:ind w:left="3269" w:hanging="360"/>
      </w:pPr>
      <w:rPr>
        <w:rFonts w:ascii="Calibri" w:eastAsia="Calibri" w:hAnsi="Calibri" w:cs="Calibri" w:hint="default"/>
        <w:w w:val="100"/>
        <w:sz w:val="22"/>
        <w:szCs w:val="22"/>
        <w:lang w:val="es-ES" w:eastAsia="es-ES" w:bidi="es-ES"/>
      </w:rPr>
    </w:lvl>
    <w:lvl w:ilvl="4" w:tplc="79AC5CFA">
      <w:numFmt w:val="bullet"/>
      <w:lvlText w:val="•"/>
      <w:lvlJc w:val="left"/>
      <w:pPr>
        <w:ind w:left="3260" w:hanging="360"/>
      </w:pPr>
      <w:rPr>
        <w:rFonts w:hint="default"/>
        <w:lang w:val="es-ES" w:eastAsia="es-ES" w:bidi="es-ES"/>
      </w:rPr>
    </w:lvl>
    <w:lvl w:ilvl="5" w:tplc="7BAAAA6A">
      <w:numFmt w:val="bullet"/>
      <w:lvlText w:val="•"/>
      <w:lvlJc w:val="left"/>
      <w:pPr>
        <w:ind w:left="4410" w:hanging="360"/>
      </w:pPr>
      <w:rPr>
        <w:rFonts w:hint="default"/>
        <w:lang w:val="es-ES" w:eastAsia="es-ES" w:bidi="es-ES"/>
      </w:rPr>
    </w:lvl>
    <w:lvl w:ilvl="6" w:tplc="3EFA898E">
      <w:numFmt w:val="bullet"/>
      <w:lvlText w:val="•"/>
      <w:lvlJc w:val="left"/>
      <w:pPr>
        <w:ind w:left="5560" w:hanging="360"/>
      </w:pPr>
      <w:rPr>
        <w:rFonts w:hint="default"/>
        <w:lang w:val="es-ES" w:eastAsia="es-ES" w:bidi="es-ES"/>
      </w:rPr>
    </w:lvl>
    <w:lvl w:ilvl="7" w:tplc="80387D86">
      <w:numFmt w:val="bullet"/>
      <w:lvlText w:val="•"/>
      <w:lvlJc w:val="left"/>
      <w:pPr>
        <w:ind w:left="6711" w:hanging="360"/>
      </w:pPr>
      <w:rPr>
        <w:rFonts w:hint="default"/>
        <w:lang w:val="es-ES" w:eastAsia="es-ES" w:bidi="es-ES"/>
      </w:rPr>
    </w:lvl>
    <w:lvl w:ilvl="8" w:tplc="0F72FFF6">
      <w:numFmt w:val="bullet"/>
      <w:lvlText w:val="•"/>
      <w:lvlJc w:val="left"/>
      <w:pPr>
        <w:ind w:left="7861" w:hanging="360"/>
      </w:pPr>
      <w:rPr>
        <w:rFonts w:hint="default"/>
        <w:lang w:val="es-ES" w:eastAsia="es-ES" w:bidi="es-ES"/>
      </w:rPr>
    </w:lvl>
  </w:abstractNum>
  <w:abstractNum w:abstractNumId="8" w15:restartNumberingAfterBreak="0">
    <w:nsid w:val="1C4E1A4F"/>
    <w:multiLevelType w:val="hybridMultilevel"/>
    <w:tmpl w:val="0AE6986C"/>
    <w:lvl w:ilvl="0" w:tplc="240A000B">
      <w:start w:val="1"/>
      <w:numFmt w:val="bullet"/>
      <w:lvlText w:val=""/>
      <w:lvlJc w:val="left"/>
      <w:pPr>
        <w:ind w:left="720" w:hanging="360"/>
      </w:pPr>
      <w:rPr>
        <w:rFonts w:ascii="Wingdings" w:hAnsi="Wingdings" w:hint="default"/>
      </w:rPr>
    </w:lvl>
    <w:lvl w:ilvl="1" w:tplc="75E8B8C4">
      <w:start w:val="1"/>
      <w:numFmt w:val="bullet"/>
      <w:lvlText w:val="o"/>
      <w:lvlJc w:val="left"/>
      <w:pPr>
        <w:ind w:left="1440" w:hanging="360"/>
      </w:pPr>
      <w:rPr>
        <w:rFonts w:ascii="Courier New" w:hAnsi="Courier New" w:hint="default"/>
      </w:rPr>
    </w:lvl>
    <w:lvl w:ilvl="2" w:tplc="A956FA66">
      <w:start w:val="1"/>
      <w:numFmt w:val="bullet"/>
      <w:lvlText w:val=""/>
      <w:lvlJc w:val="left"/>
      <w:pPr>
        <w:ind w:left="2160" w:hanging="360"/>
      </w:pPr>
      <w:rPr>
        <w:rFonts w:ascii="Wingdings" w:hAnsi="Wingdings" w:hint="default"/>
      </w:rPr>
    </w:lvl>
    <w:lvl w:ilvl="3" w:tplc="BC7C8026">
      <w:start w:val="1"/>
      <w:numFmt w:val="bullet"/>
      <w:lvlText w:val=""/>
      <w:lvlJc w:val="left"/>
      <w:pPr>
        <w:ind w:left="2880" w:hanging="360"/>
      </w:pPr>
      <w:rPr>
        <w:rFonts w:ascii="Symbol" w:hAnsi="Symbol" w:hint="default"/>
      </w:rPr>
    </w:lvl>
    <w:lvl w:ilvl="4" w:tplc="D376174E">
      <w:start w:val="1"/>
      <w:numFmt w:val="bullet"/>
      <w:lvlText w:val="o"/>
      <w:lvlJc w:val="left"/>
      <w:pPr>
        <w:ind w:left="3600" w:hanging="360"/>
      </w:pPr>
      <w:rPr>
        <w:rFonts w:ascii="Courier New" w:hAnsi="Courier New" w:hint="default"/>
      </w:rPr>
    </w:lvl>
    <w:lvl w:ilvl="5" w:tplc="5A70E47C">
      <w:start w:val="1"/>
      <w:numFmt w:val="bullet"/>
      <w:lvlText w:val=""/>
      <w:lvlJc w:val="left"/>
      <w:pPr>
        <w:ind w:left="4320" w:hanging="360"/>
      </w:pPr>
      <w:rPr>
        <w:rFonts w:ascii="Wingdings" w:hAnsi="Wingdings" w:hint="default"/>
      </w:rPr>
    </w:lvl>
    <w:lvl w:ilvl="6" w:tplc="1CF40F44">
      <w:start w:val="1"/>
      <w:numFmt w:val="bullet"/>
      <w:lvlText w:val=""/>
      <w:lvlJc w:val="left"/>
      <w:pPr>
        <w:ind w:left="5040" w:hanging="360"/>
      </w:pPr>
      <w:rPr>
        <w:rFonts w:ascii="Symbol" w:hAnsi="Symbol" w:hint="default"/>
      </w:rPr>
    </w:lvl>
    <w:lvl w:ilvl="7" w:tplc="F80A334A">
      <w:start w:val="1"/>
      <w:numFmt w:val="bullet"/>
      <w:lvlText w:val="o"/>
      <w:lvlJc w:val="left"/>
      <w:pPr>
        <w:ind w:left="5760" w:hanging="360"/>
      </w:pPr>
      <w:rPr>
        <w:rFonts w:ascii="Courier New" w:hAnsi="Courier New" w:hint="default"/>
      </w:rPr>
    </w:lvl>
    <w:lvl w:ilvl="8" w:tplc="EEF019B6">
      <w:start w:val="1"/>
      <w:numFmt w:val="bullet"/>
      <w:lvlText w:val=""/>
      <w:lvlJc w:val="left"/>
      <w:pPr>
        <w:ind w:left="6480" w:hanging="360"/>
      </w:pPr>
      <w:rPr>
        <w:rFonts w:ascii="Wingdings" w:hAnsi="Wingdings" w:hint="default"/>
      </w:rPr>
    </w:lvl>
  </w:abstractNum>
  <w:abstractNum w:abstractNumId="9" w15:restartNumberingAfterBreak="0">
    <w:nsid w:val="1E8C132B"/>
    <w:multiLevelType w:val="hybridMultilevel"/>
    <w:tmpl w:val="19AC27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593546"/>
    <w:multiLevelType w:val="hybridMultilevel"/>
    <w:tmpl w:val="EA147E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6EFBB7"/>
    <w:multiLevelType w:val="hybridMultilevel"/>
    <w:tmpl w:val="78501764"/>
    <w:lvl w:ilvl="0" w:tplc="B0AE9230">
      <w:start w:val="1"/>
      <w:numFmt w:val="bullet"/>
      <w:lvlText w:val="·"/>
      <w:lvlJc w:val="left"/>
      <w:pPr>
        <w:ind w:left="720" w:hanging="360"/>
      </w:pPr>
      <w:rPr>
        <w:rFonts w:ascii="Symbol" w:hAnsi="Symbol" w:hint="default"/>
      </w:rPr>
    </w:lvl>
    <w:lvl w:ilvl="1" w:tplc="B8528F58">
      <w:start w:val="1"/>
      <w:numFmt w:val="bullet"/>
      <w:lvlText w:val="o"/>
      <w:lvlJc w:val="left"/>
      <w:pPr>
        <w:ind w:left="1440" w:hanging="360"/>
      </w:pPr>
      <w:rPr>
        <w:rFonts w:ascii="Courier New" w:hAnsi="Courier New" w:hint="default"/>
      </w:rPr>
    </w:lvl>
    <w:lvl w:ilvl="2" w:tplc="86EECF1C">
      <w:start w:val="1"/>
      <w:numFmt w:val="bullet"/>
      <w:lvlText w:val=""/>
      <w:lvlJc w:val="left"/>
      <w:pPr>
        <w:ind w:left="2160" w:hanging="360"/>
      </w:pPr>
      <w:rPr>
        <w:rFonts w:ascii="Wingdings" w:hAnsi="Wingdings" w:hint="default"/>
      </w:rPr>
    </w:lvl>
    <w:lvl w:ilvl="3" w:tplc="ED38377A">
      <w:start w:val="1"/>
      <w:numFmt w:val="bullet"/>
      <w:lvlText w:val=""/>
      <w:lvlJc w:val="left"/>
      <w:pPr>
        <w:ind w:left="2880" w:hanging="360"/>
      </w:pPr>
      <w:rPr>
        <w:rFonts w:ascii="Symbol" w:hAnsi="Symbol" w:hint="default"/>
      </w:rPr>
    </w:lvl>
    <w:lvl w:ilvl="4" w:tplc="C0983572">
      <w:start w:val="1"/>
      <w:numFmt w:val="bullet"/>
      <w:lvlText w:val="o"/>
      <w:lvlJc w:val="left"/>
      <w:pPr>
        <w:ind w:left="3600" w:hanging="360"/>
      </w:pPr>
      <w:rPr>
        <w:rFonts w:ascii="Courier New" w:hAnsi="Courier New" w:hint="default"/>
      </w:rPr>
    </w:lvl>
    <w:lvl w:ilvl="5" w:tplc="E0606802">
      <w:start w:val="1"/>
      <w:numFmt w:val="bullet"/>
      <w:lvlText w:val=""/>
      <w:lvlJc w:val="left"/>
      <w:pPr>
        <w:ind w:left="4320" w:hanging="360"/>
      </w:pPr>
      <w:rPr>
        <w:rFonts w:ascii="Wingdings" w:hAnsi="Wingdings" w:hint="default"/>
      </w:rPr>
    </w:lvl>
    <w:lvl w:ilvl="6" w:tplc="99F2778C">
      <w:start w:val="1"/>
      <w:numFmt w:val="bullet"/>
      <w:lvlText w:val=""/>
      <w:lvlJc w:val="left"/>
      <w:pPr>
        <w:ind w:left="5040" w:hanging="360"/>
      </w:pPr>
      <w:rPr>
        <w:rFonts w:ascii="Symbol" w:hAnsi="Symbol" w:hint="default"/>
      </w:rPr>
    </w:lvl>
    <w:lvl w:ilvl="7" w:tplc="9A82E652">
      <w:start w:val="1"/>
      <w:numFmt w:val="bullet"/>
      <w:lvlText w:val="o"/>
      <w:lvlJc w:val="left"/>
      <w:pPr>
        <w:ind w:left="5760" w:hanging="360"/>
      </w:pPr>
      <w:rPr>
        <w:rFonts w:ascii="Courier New" w:hAnsi="Courier New" w:hint="default"/>
      </w:rPr>
    </w:lvl>
    <w:lvl w:ilvl="8" w:tplc="9DC87848">
      <w:start w:val="1"/>
      <w:numFmt w:val="bullet"/>
      <w:lvlText w:val=""/>
      <w:lvlJc w:val="left"/>
      <w:pPr>
        <w:ind w:left="6480" w:hanging="360"/>
      </w:pPr>
      <w:rPr>
        <w:rFonts w:ascii="Wingdings" w:hAnsi="Wingdings" w:hint="default"/>
      </w:rPr>
    </w:lvl>
  </w:abstractNum>
  <w:abstractNum w:abstractNumId="12" w15:restartNumberingAfterBreak="0">
    <w:nsid w:val="21C83398"/>
    <w:multiLevelType w:val="hybridMultilevel"/>
    <w:tmpl w:val="1DB8864C"/>
    <w:lvl w:ilvl="0" w:tplc="240A000B">
      <w:start w:val="1"/>
      <w:numFmt w:val="bullet"/>
      <w:lvlText w:val=""/>
      <w:lvlJc w:val="left"/>
      <w:pPr>
        <w:ind w:left="720" w:hanging="360"/>
      </w:pPr>
      <w:rPr>
        <w:rFonts w:ascii="Wingdings" w:hAnsi="Wingding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EA7156"/>
    <w:multiLevelType w:val="hybridMultilevel"/>
    <w:tmpl w:val="A580BFD8"/>
    <w:lvl w:ilvl="0" w:tplc="FA22919A">
      <w:start w:val="1"/>
      <w:numFmt w:val="bullet"/>
      <w:lvlText w:val=""/>
      <w:lvlJc w:val="left"/>
      <w:pPr>
        <w:ind w:hanging="360"/>
      </w:pPr>
      <w:rPr>
        <w:rFonts w:ascii="Symbol" w:hAnsi="Symbol" w:hint="default"/>
      </w:rPr>
    </w:lvl>
    <w:lvl w:ilvl="1" w:tplc="2FD46410">
      <w:start w:val="1"/>
      <w:numFmt w:val="bullet"/>
      <w:lvlText w:val="o"/>
      <w:lvlJc w:val="left"/>
      <w:pPr>
        <w:ind w:hanging="360"/>
      </w:pPr>
      <w:rPr>
        <w:rFonts w:ascii="Courier New" w:hAnsi="Courier New" w:cs="Courier New" w:hint="cs"/>
        <w:rtl w:val="0"/>
      </w:rPr>
    </w:lvl>
    <w:lvl w:ilvl="2" w:tplc="216EF7E4">
      <w:start w:val="1"/>
      <w:numFmt w:val="bullet"/>
      <w:lvlText w:val=""/>
      <w:lvlJc w:val="left"/>
      <w:pPr>
        <w:ind w:hanging="360"/>
      </w:pPr>
      <w:rPr>
        <w:rFonts w:ascii="Wingdings" w:hAnsi="Wingdings" w:hint="default"/>
      </w:rPr>
    </w:lvl>
    <w:lvl w:ilvl="3" w:tplc="AB16172A">
      <w:start w:val="1"/>
      <w:numFmt w:val="bullet"/>
      <w:lvlText w:val=""/>
      <w:lvlJc w:val="left"/>
      <w:pPr>
        <w:ind w:hanging="360"/>
      </w:pPr>
      <w:rPr>
        <w:rFonts w:ascii="Symbol" w:hAnsi="Symbol" w:hint="default"/>
      </w:rPr>
    </w:lvl>
    <w:lvl w:ilvl="4" w:tplc="1B2E2200">
      <w:start w:val="1"/>
      <w:numFmt w:val="bullet"/>
      <w:lvlText w:val="o"/>
      <w:lvlJc w:val="left"/>
      <w:pPr>
        <w:ind w:hanging="360"/>
      </w:pPr>
      <w:rPr>
        <w:rFonts w:ascii="Courier New" w:hAnsi="Courier New" w:cs="Courier New" w:hint="cs"/>
        <w:rtl w:val="0"/>
      </w:rPr>
    </w:lvl>
    <w:lvl w:ilvl="5" w:tplc="C94AAF6C">
      <w:start w:val="1"/>
      <w:numFmt w:val="bullet"/>
      <w:lvlText w:val=""/>
      <w:lvlJc w:val="left"/>
      <w:pPr>
        <w:ind w:hanging="360"/>
      </w:pPr>
      <w:rPr>
        <w:rFonts w:ascii="Wingdings" w:hAnsi="Wingdings" w:hint="default"/>
      </w:rPr>
    </w:lvl>
    <w:lvl w:ilvl="6" w:tplc="4CBC3C8E">
      <w:start w:val="1"/>
      <w:numFmt w:val="bullet"/>
      <w:lvlText w:val=""/>
      <w:lvlJc w:val="left"/>
      <w:pPr>
        <w:ind w:hanging="360"/>
      </w:pPr>
      <w:rPr>
        <w:rFonts w:ascii="Symbol" w:hAnsi="Symbol" w:hint="default"/>
      </w:rPr>
    </w:lvl>
    <w:lvl w:ilvl="7" w:tplc="8FAADDEC">
      <w:start w:val="1"/>
      <w:numFmt w:val="bullet"/>
      <w:lvlText w:val="o"/>
      <w:lvlJc w:val="left"/>
      <w:pPr>
        <w:ind w:hanging="360"/>
      </w:pPr>
      <w:rPr>
        <w:rFonts w:ascii="Courier New" w:hAnsi="Courier New" w:cs="Courier New" w:hint="cs"/>
        <w:rtl w:val="0"/>
      </w:rPr>
    </w:lvl>
    <w:lvl w:ilvl="8" w:tplc="235869F2">
      <w:start w:val="1"/>
      <w:numFmt w:val="bullet"/>
      <w:lvlText w:val=""/>
      <w:lvlJc w:val="left"/>
      <w:pPr>
        <w:ind w:hanging="360"/>
      </w:pPr>
      <w:rPr>
        <w:rFonts w:ascii="Wingdings" w:hAnsi="Wingdings" w:hint="default"/>
      </w:rPr>
    </w:lvl>
  </w:abstractNum>
  <w:abstractNum w:abstractNumId="14" w15:restartNumberingAfterBreak="0">
    <w:nsid w:val="27EB6570"/>
    <w:multiLevelType w:val="hybridMultilevel"/>
    <w:tmpl w:val="1B749BFE"/>
    <w:lvl w:ilvl="0" w:tplc="FD62666C">
      <w:start w:val="1"/>
      <w:numFmt w:val="bullet"/>
      <w:lvlText w:val=""/>
      <w:lvlJc w:val="left"/>
      <w:pPr>
        <w:ind w:left="720" w:hanging="360"/>
      </w:pPr>
      <w:rPr>
        <w:rFonts w:ascii="Symbol" w:hAnsi="Symbol" w:hint="default"/>
      </w:rPr>
    </w:lvl>
    <w:lvl w:ilvl="1" w:tplc="AEBA8ACA">
      <w:start w:val="1"/>
      <w:numFmt w:val="bullet"/>
      <w:lvlText w:val="o"/>
      <w:lvlJc w:val="left"/>
      <w:pPr>
        <w:ind w:left="1440" w:hanging="360"/>
      </w:pPr>
      <w:rPr>
        <w:rFonts w:ascii="Courier New" w:hAnsi="Courier New" w:hint="default"/>
      </w:rPr>
    </w:lvl>
    <w:lvl w:ilvl="2" w:tplc="D16232EA">
      <w:start w:val="1"/>
      <w:numFmt w:val="bullet"/>
      <w:lvlText w:val=""/>
      <w:lvlJc w:val="left"/>
      <w:pPr>
        <w:ind w:left="2160" w:hanging="360"/>
      </w:pPr>
      <w:rPr>
        <w:rFonts w:ascii="Wingdings" w:hAnsi="Wingdings" w:hint="default"/>
      </w:rPr>
    </w:lvl>
    <w:lvl w:ilvl="3" w:tplc="B70A931C">
      <w:start w:val="1"/>
      <w:numFmt w:val="bullet"/>
      <w:lvlText w:val=""/>
      <w:lvlJc w:val="left"/>
      <w:pPr>
        <w:ind w:left="2880" w:hanging="360"/>
      </w:pPr>
      <w:rPr>
        <w:rFonts w:ascii="Symbol" w:hAnsi="Symbol" w:hint="default"/>
      </w:rPr>
    </w:lvl>
    <w:lvl w:ilvl="4" w:tplc="1D3276F2">
      <w:start w:val="1"/>
      <w:numFmt w:val="bullet"/>
      <w:lvlText w:val="o"/>
      <w:lvlJc w:val="left"/>
      <w:pPr>
        <w:ind w:left="3600" w:hanging="360"/>
      </w:pPr>
      <w:rPr>
        <w:rFonts w:ascii="Courier New" w:hAnsi="Courier New" w:hint="default"/>
      </w:rPr>
    </w:lvl>
    <w:lvl w:ilvl="5" w:tplc="A3CEAC8E">
      <w:start w:val="1"/>
      <w:numFmt w:val="bullet"/>
      <w:lvlText w:val=""/>
      <w:lvlJc w:val="left"/>
      <w:pPr>
        <w:ind w:left="4320" w:hanging="360"/>
      </w:pPr>
      <w:rPr>
        <w:rFonts w:ascii="Wingdings" w:hAnsi="Wingdings" w:hint="default"/>
      </w:rPr>
    </w:lvl>
    <w:lvl w:ilvl="6" w:tplc="4AEA5180">
      <w:start w:val="1"/>
      <w:numFmt w:val="bullet"/>
      <w:lvlText w:val=""/>
      <w:lvlJc w:val="left"/>
      <w:pPr>
        <w:ind w:left="5040" w:hanging="360"/>
      </w:pPr>
      <w:rPr>
        <w:rFonts w:ascii="Symbol" w:hAnsi="Symbol" w:hint="default"/>
      </w:rPr>
    </w:lvl>
    <w:lvl w:ilvl="7" w:tplc="0D82A36E">
      <w:start w:val="1"/>
      <w:numFmt w:val="bullet"/>
      <w:lvlText w:val="o"/>
      <w:lvlJc w:val="left"/>
      <w:pPr>
        <w:ind w:left="5760" w:hanging="360"/>
      </w:pPr>
      <w:rPr>
        <w:rFonts w:ascii="Courier New" w:hAnsi="Courier New" w:hint="default"/>
      </w:rPr>
    </w:lvl>
    <w:lvl w:ilvl="8" w:tplc="542C7AA2">
      <w:start w:val="1"/>
      <w:numFmt w:val="bullet"/>
      <w:lvlText w:val=""/>
      <w:lvlJc w:val="left"/>
      <w:pPr>
        <w:ind w:left="6480" w:hanging="360"/>
      </w:pPr>
      <w:rPr>
        <w:rFonts w:ascii="Wingdings" w:hAnsi="Wingdings" w:hint="default"/>
      </w:rPr>
    </w:lvl>
  </w:abstractNum>
  <w:abstractNum w:abstractNumId="15" w15:restartNumberingAfterBreak="0">
    <w:nsid w:val="2A984FF8"/>
    <w:multiLevelType w:val="hybridMultilevel"/>
    <w:tmpl w:val="5DDA0BE4"/>
    <w:lvl w:ilvl="0" w:tplc="20E2D9D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021C3B"/>
    <w:multiLevelType w:val="hybridMultilevel"/>
    <w:tmpl w:val="2A1A783A"/>
    <w:lvl w:ilvl="0" w:tplc="BF4AFE56">
      <w:start w:val="1"/>
      <w:numFmt w:val="lowerLetter"/>
      <w:lvlText w:val="%1)"/>
      <w:lvlJc w:val="left"/>
      <w:pPr>
        <w:ind w:left="1428" w:hanging="360"/>
      </w:pPr>
      <w:rPr>
        <w:b/>
        <w:bCs/>
      </w:rPr>
    </w:lvl>
    <w:lvl w:ilvl="1" w:tplc="240A0001">
      <w:start w:val="1"/>
      <w:numFmt w:val="bullet"/>
      <w:lvlText w:val=""/>
      <w:lvlJc w:val="left"/>
      <w:pPr>
        <w:ind w:left="2148" w:hanging="360"/>
      </w:pPr>
      <w:rPr>
        <w:rFonts w:ascii="Symbol" w:hAnsi="Symbol"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 w15:restartNumberingAfterBreak="0">
    <w:nsid w:val="2D4B44F4"/>
    <w:multiLevelType w:val="hybridMultilevel"/>
    <w:tmpl w:val="BC021FE0"/>
    <w:lvl w:ilvl="0" w:tplc="04090013">
      <w:start w:val="1"/>
      <w:numFmt w:val="upperRoman"/>
      <w:lvlText w:val="%1."/>
      <w:lvlJc w:val="right"/>
      <w:pPr>
        <w:ind w:left="1428" w:hanging="360"/>
      </w:pPr>
    </w:lvl>
    <w:lvl w:ilvl="1" w:tplc="240A0001">
      <w:start w:val="1"/>
      <w:numFmt w:val="bullet"/>
      <w:lvlText w:val=""/>
      <w:lvlJc w:val="left"/>
      <w:pPr>
        <w:ind w:left="2148" w:hanging="360"/>
      </w:pPr>
      <w:rPr>
        <w:rFonts w:ascii="Symbol" w:hAnsi="Symbol"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349A3928"/>
    <w:multiLevelType w:val="hybridMultilevel"/>
    <w:tmpl w:val="F3280F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2B7C0D"/>
    <w:multiLevelType w:val="hybridMultilevel"/>
    <w:tmpl w:val="94621B0C"/>
    <w:lvl w:ilvl="0" w:tplc="0056211A">
      <w:start w:val="1"/>
      <w:numFmt w:val="bullet"/>
      <w:lvlText w:val=""/>
      <w:lvlJc w:val="left"/>
      <w:pPr>
        <w:ind w:left="720" w:hanging="360"/>
      </w:pPr>
      <w:rPr>
        <w:rFonts w:ascii="Wingdings" w:hAnsi="Wingdings" w:hint="default"/>
      </w:rPr>
    </w:lvl>
    <w:lvl w:ilvl="1" w:tplc="B8528F58">
      <w:start w:val="1"/>
      <w:numFmt w:val="bullet"/>
      <w:lvlText w:val="o"/>
      <w:lvlJc w:val="left"/>
      <w:pPr>
        <w:ind w:left="1440" w:hanging="360"/>
      </w:pPr>
      <w:rPr>
        <w:rFonts w:ascii="Courier New" w:hAnsi="Courier New" w:hint="default"/>
      </w:rPr>
    </w:lvl>
    <w:lvl w:ilvl="2" w:tplc="86EECF1C">
      <w:start w:val="1"/>
      <w:numFmt w:val="bullet"/>
      <w:lvlText w:val=""/>
      <w:lvlJc w:val="left"/>
      <w:pPr>
        <w:ind w:left="2160" w:hanging="360"/>
      </w:pPr>
      <w:rPr>
        <w:rFonts w:ascii="Wingdings" w:hAnsi="Wingdings" w:hint="default"/>
      </w:rPr>
    </w:lvl>
    <w:lvl w:ilvl="3" w:tplc="ED38377A">
      <w:start w:val="1"/>
      <w:numFmt w:val="bullet"/>
      <w:lvlText w:val=""/>
      <w:lvlJc w:val="left"/>
      <w:pPr>
        <w:ind w:left="2880" w:hanging="360"/>
      </w:pPr>
      <w:rPr>
        <w:rFonts w:ascii="Symbol" w:hAnsi="Symbol" w:hint="default"/>
      </w:rPr>
    </w:lvl>
    <w:lvl w:ilvl="4" w:tplc="C0983572">
      <w:start w:val="1"/>
      <w:numFmt w:val="bullet"/>
      <w:lvlText w:val="o"/>
      <w:lvlJc w:val="left"/>
      <w:pPr>
        <w:ind w:left="3600" w:hanging="360"/>
      </w:pPr>
      <w:rPr>
        <w:rFonts w:ascii="Courier New" w:hAnsi="Courier New" w:hint="default"/>
      </w:rPr>
    </w:lvl>
    <w:lvl w:ilvl="5" w:tplc="E0606802">
      <w:start w:val="1"/>
      <w:numFmt w:val="bullet"/>
      <w:lvlText w:val=""/>
      <w:lvlJc w:val="left"/>
      <w:pPr>
        <w:ind w:left="4320" w:hanging="360"/>
      </w:pPr>
      <w:rPr>
        <w:rFonts w:ascii="Wingdings" w:hAnsi="Wingdings" w:hint="default"/>
      </w:rPr>
    </w:lvl>
    <w:lvl w:ilvl="6" w:tplc="99F2778C">
      <w:start w:val="1"/>
      <w:numFmt w:val="bullet"/>
      <w:lvlText w:val=""/>
      <w:lvlJc w:val="left"/>
      <w:pPr>
        <w:ind w:left="5040" w:hanging="360"/>
      </w:pPr>
      <w:rPr>
        <w:rFonts w:ascii="Symbol" w:hAnsi="Symbol" w:hint="default"/>
      </w:rPr>
    </w:lvl>
    <w:lvl w:ilvl="7" w:tplc="9A82E652">
      <w:start w:val="1"/>
      <w:numFmt w:val="bullet"/>
      <w:lvlText w:val="o"/>
      <w:lvlJc w:val="left"/>
      <w:pPr>
        <w:ind w:left="5760" w:hanging="360"/>
      </w:pPr>
      <w:rPr>
        <w:rFonts w:ascii="Courier New" w:hAnsi="Courier New" w:hint="default"/>
      </w:rPr>
    </w:lvl>
    <w:lvl w:ilvl="8" w:tplc="9DC87848">
      <w:start w:val="1"/>
      <w:numFmt w:val="bullet"/>
      <w:lvlText w:val=""/>
      <w:lvlJc w:val="left"/>
      <w:pPr>
        <w:ind w:left="6480" w:hanging="360"/>
      </w:pPr>
      <w:rPr>
        <w:rFonts w:ascii="Wingdings" w:hAnsi="Wingdings" w:hint="default"/>
      </w:rPr>
    </w:lvl>
  </w:abstractNum>
  <w:abstractNum w:abstractNumId="20" w15:restartNumberingAfterBreak="0">
    <w:nsid w:val="3EC37B12"/>
    <w:multiLevelType w:val="multilevel"/>
    <w:tmpl w:val="6750BD50"/>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EB4E76"/>
    <w:multiLevelType w:val="hybridMultilevel"/>
    <w:tmpl w:val="BEE25E88"/>
    <w:lvl w:ilvl="0" w:tplc="0056211A">
      <w:start w:val="1"/>
      <w:numFmt w:val="bullet"/>
      <w:lvlText w:val=""/>
      <w:lvlJc w:val="left"/>
      <w:pPr>
        <w:ind w:left="720" w:hanging="360"/>
      </w:pPr>
      <w:rPr>
        <w:rFonts w:ascii="Wingdings" w:hAnsi="Wingding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DB5B63"/>
    <w:multiLevelType w:val="hybridMultilevel"/>
    <w:tmpl w:val="3B12A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3155BB"/>
    <w:multiLevelType w:val="multilevel"/>
    <w:tmpl w:val="4CC8FE9C"/>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ascii="Arial" w:hAnsi="Arial" w:cs="Arial" w:hint="default"/>
        <w:sz w:val="20"/>
        <w:szCs w:val="20"/>
      </w:rPr>
    </w:lvl>
    <w:lvl w:ilvl="2">
      <w:start w:val="1"/>
      <w:numFmt w:val="decimal"/>
      <w:isLgl/>
      <w:lvlText w:val="%1.%2.%3"/>
      <w:lvlJc w:val="left"/>
      <w:pPr>
        <w:ind w:left="1512"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312" w:hanging="1440"/>
      </w:pPr>
      <w:rPr>
        <w:rFonts w:hint="default"/>
      </w:rPr>
    </w:lvl>
    <w:lvl w:ilvl="8">
      <w:start w:val="1"/>
      <w:numFmt w:val="decimal"/>
      <w:isLgl/>
      <w:lvlText w:val="%1.%2.%3.%4.%5.%6.%7.%8.%9"/>
      <w:lvlJc w:val="left"/>
      <w:pPr>
        <w:ind w:left="3528" w:hanging="1440"/>
      </w:pPr>
      <w:rPr>
        <w:rFonts w:hint="default"/>
      </w:rPr>
    </w:lvl>
  </w:abstractNum>
  <w:abstractNum w:abstractNumId="24" w15:restartNumberingAfterBreak="0">
    <w:nsid w:val="44B470D7"/>
    <w:multiLevelType w:val="multilevel"/>
    <w:tmpl w:val="855CB6A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5951EB2"/>
    <w:multiLevelType w:val="hybridMultilevel"/>
    <w:tmpl w:val="98E2861E"/>
    <w:lvl w:ilvl="0" w:tplc="37CC1538">
      <w:start w:val="1"/>
      <w:numFmt w:val="bullet"/>
      <w:lvlText w:val="-"/>
      <w:lvlJc w:val="left"/>
      <w:pPr>
        <w:ind w:left="720" w:hanging="360"/>
      </w:pPr>
      <w:rPr>
        <w:rFonts w:ascii="Calibri" w:hAnsi="Calibri" w:cs="Calibri" w:hint="cs"/>
        <w:rtl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843475"/>
    <w:multiLevelType w:val="hybridMultilevel"/>
    <w:tmpl w:val="5860D072"/>
    <w:lvl w:ilvl="0" w:tplc="240A000B">
      <w:start w:val="1"/>
      <w:numFmt w:val="bullet"/>
      <w:lvlText w:val=""/>
      <w:lvlJc w:val="left"/>
      <w:pPr>
        <w:ind w:hanging="360"/>
      </w:pPr>
      <w:rPr>
        <w:rFonts w:ascii="Wingdings" w:hAnsi="Wingdings" w:hint="default"/>
        <w:rtl w:val="0"/>
      </w:rPr>
    </w:lvl>
    <w:lvl w:ilvl="1" w:tplc="9274D19C">
      <w:start w:val="1"/>
      <w:numFmt w:val="bullet"/>
      <w:lvlText w:val="o"/>
      <w:lvlJc w:val="left"/>
      <w:pPr>
        <w:ind w:hanging="360"/>
      </w:pPr>
      <w:rPr>
        <w:rFonts w:ascii="Courier New" w:hAnsi="Courier New" w:cs="Courier New" w:hint="cs"/>
        <w:rtl w:val="0"/>
      </w:rPr>
    </w:lvl>
    <w:lvl w:ilvl="2" w:tplc="0056211A">
      <w:start w:val="1"/>
      <w:numFmt w:val="bullet"/>
      <w:lvlText w:val=""/>
      <w:lvlJc w:val="left"/>
      <w:pPr>
        <w:ind w:hanging="360"/>
      </w:pPr>
      <w:rPr>
        <w:rFonts w:ascii="Wingdings" w:hAnsi="Wingdings" w:hint="default"/>
      </w:rPr>
    </w:lvl>
    <w:lvl w:ilvl="3" w:tplc="5574CC0A">
      <w:start w:val="1"/>
      <w:numFmt w:val="bullet"/>
      <w:lvlText w:val=""/>
      <w:lvlJc w:val="left"/>
      <w:pPr>
        <w:ind w:hanging="360"/>
      </w:pPr>
      <w:rPr>
        <w:rFonts w:ascii="Symbol" w:hAnsi="Symbol" w:hint="default"/>
      </w:rPr>
    </w:lvl>
    <w:lvl w:ilvl="4" w:tplc="3724E402">
      <w:start w:val="1"/>
      <w:numFmt w:val="bullet"/>
      <w:lvlText w:val="o"/>
      <w:lvlJc w:val="left"/>
      <w:pPr>
        <w:ind w:hanging="360"/>
      </w:pPr>
      <w:rPr>
        <w:rFonts w:ascii="Courier New" w:hAnsi="Courier New" w:cs="Courier New" w:hint="cs"/>
        <w:rtl w:val="0"/>
      </w:rPr>
    </w:lvl>
    <w:lvl w:ilvl="5" w:tplc="C582AC66">
      <w:start w:val="1"/>
      <w:numFmt w:val="bullet"/>
      <w:lvlText w:val=""/>
      <w:lvlJc w:val="left"/>
      <w:pPr>
        <w:ind w:hanging="360"/>
      </w:pPr>
      <w:rPr>
        <w:rFonts w:ascii="Wingdings" w:hAnsi="Wingdings" w:hint="default"/>
      </w:rPr>
    </w:lvl>
    <w:lvl w:ilvl="6" w:tplc="38A2062A">
      <w:start w:val="1"/>
      <w:numFmt w:val="bullet"/>
      <w:lvlText w:val=""/>
      <w:lvlJc w:val="left"/>
      <w:pPr>
        <w:ind w:hanging="360"/>
      </w:pPr>
      <w:rPr>
        <w:rFonts w:ascii="Symbol" w:hAnsi="Symbol" w:hint="default"/>
      </w:rPr>
    </w:lvl>
    <w:lvl w:ilvl="7" w:tplc="D786E57E">
      <w:start w:val="1"/>
      <w:numFmt w:val="bullet"/>
      <w:lvlText w:val="o"/>
      <w:lvlJc w:val="left"/>
      <w:pPr>
        <w:ind w:hanging="360"/>
      </w:pPr>
      <w:rPr>
        <w:rFonts w:ascii="Courier New" w:hAnsi="Courier New" w:cs="Courier New" w:hint="cs"/>
        <w:rtl w:val="0"/>
      </w:rPr>
    </w:lvl>
    <w:lvl w:ilvl="8" w:tplc="975ACE60">
      <w:start w:val="1"/>
      <w:numFmt w:val="bullet"/>
      <w:lvlText w:val=""/>
      <w:lvlJc w:val="left"/>
      <w:pPr>
        <w:ind w:hanging="360"/>
      </w:pPr>
      <w:rPr>
        <w:rFonts w:ascii="Wingdings" w:hAnsi="Wingdings" w:hint="default"/>
      </w:rPr>
    </w:lvl>
  </w:abstractNum>
  <w:abstractNum w:abstractNumId="27" w15:restartNumberingAfterBreak="0">
    <w:nsid w:val="49C07FA8"/>
    <w:multiLevelType w:val="hybridMultilevel"/>
    <w:tmpl w:val="4EF227DC"/>
    <w:lvl w:ilvl="0" w:tplc="240A0017">
      <w:start w:val="1"/>
      <w:numFmt w:val="lowerLetter"/>
      <w:lvlText w:val="%1)"/>
      <w:lvlJc w:val="left"/>
      <w:pPr>
        <w:ind w:left="1428" w:hanging="360"/>
      </w:pPr>
    </w:lvl>
    <w:lvl w:ilvl="1" w:tplc="240A0001">
      <w:start w:val="1"/>
      <w:numFmt w:val="bullet"/>
      <w:lvlText w:val=""/>
      <w:lvlJc w:val="left"/>
      <w:pPr>
        <w:ind w:left="2148" w:hanging="360"/>
      </w:pPr>
      <w:rPr>
        <w:rFonts w:ascii="Symbol" w:hAnsi="Symbol"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4A793CE2"/>
    <w:multiLevelType w:val="hybridMultilevel"/>
    <w:tmpl w:val="E2D2551E"/>
    <w:lvl w:ilvl="0" w:tplc="240A000B">
      <w:start w:val="1"/>
      <w:numFmt w:val="bullet"/>
      <w:lvlText w:val=""/>
      <w:lvlJc w:val="left"/>
      <w:pPr>
        <w:ind w:hanging="360"/>
      </w:pPr>
      <w:rPr>
        <w:rFonts w:ascii="Wingdings" w:hAnsi="Wingdings" w:hint="default"/>
        <w:rtl w:val="0"/>
      </w:rPr>
    </w:lvl>
    <w:lvl w:ilvl="1" w:tplc="7DD03B96">
      <w:start w:val="1"/>
      <w:numFmt w:val="bullet"/>
      <w:lvlText w:val="o"/>
      <w:lvlJc w:val="left"/>
      <w:pPr>
        <w:ind w:hanging="360"/>
      </w:pPr>
      <w:rPr>
        <w:rFonts w:ascii="Courier New" w:hAnsi="Courier New" w:cs="Courier New" w:hint="cs"/>
        <w:rtl w:val="0"/>
      </w:rPr>
    </w:lvl>
    <w:lvl w:ilvl="2" w:tplc="6BB80700">
      <w:start w:val="1"/>
      <w:numFmt w:val="bullet"/>
      <w:lvlText w:val=""/>
      <w:lvlJc w:val="left"/>
      <w:pPr>
        <w:ind w:hanging="360"/>
      </w:pPr>
      <w:rPr>
        <w:rFonts w:ascii="Wingdings" w:hAnsi="Wingdings" w:hint="default"/>
      </w:rPr>
    </w:lvl>
    <w:lvl w:ilvl="3" w:tplc="DDF47B6E">
      <w:start w:val="1"/>
      <w:numFmt w:val="bullet"/>
      <w:lvlText w:val=""/>
      <w:lvlJc w:val="left"/>
      <w:pPr>
        <w:ind w:hanging="360"/>
      </w:pPr>
      <w:rPr>
        <w:rFonts w:ascii="Symbol" w:hAnsi="Symbol" w:hint="default"/>
      </w:rPr>
    </w:lvl>
    <w:lvl w:ilvl="4" w:tplc="A1781B98">
      <w:start w:val="1"/>
      <w:numFmt w:val="bullet"/>
      <w:lvlText w:val="o"/>
      <w:lvlJc w:val="left"/>
      <w:pPr>
        <w:ind w:hanging="360"/>
      </w:pPr>
      <w:rPr>
        <w:rFonts w:ascii="Courier New" w:hAnsi="Courier New" w:cs="Courier New" w:hint="cs"/>
        <w:rtl w:val="0"/>
      </w:rPr>
    </w:lvl>
    <w:lvl w:ilvl="5" w:tplc="F71A2CFC">
      <w:start w:val="1"/>
      <w:numFmt w:val="bullet"/>
      <w:lvlText w:val=""/>
      <w:lvlJc w:val="left"/>
      <w:pPr>
        <w:ind w:hanging="360"/>
      </w:pPr>
      <w:rPr>
        <w:rFonts w:ascii="Wingdings" w:hAnsi="Wingdings" w:hint="default"/>
      </w:rPr>
    </w:lvl>
    <w:lvl w:ilvl="6" w:tplc="11E262FE">
      <w:start w:val="1"/>
      <w:numFmt w:val="bullet"/>
      <w:lvlText w:val=""/>
      <w:lvlJc w:val="left"/>
      <w:pPr>
        <w:ind w:hanging="360"/>
      </w:pPr>
      <w:rPr>
        <w:rFonts w:ascii="Symbol" w:hAnsi="Symbol" w:hint="default"/>
      </w:rPr>
    </w:lvl>
    <w:lvl w:ilvl="7" w:tplc="353213F4">
      <w:start w:val="1"/>
      <w:numFmt w:val="bullet"/>
      <w:lvlText w:val="o"/>
      <w:lvlJc w:val="left"/>
      <w:pPr>
        <w:ind w:hanging="360"/>
      </w:pPr>
      <w:rPr>
        <w:rFonts w:ascii="Courier New" w:hAnsi="Courier New" w:cs="Courier New" w:hint="cs"/>
        <w:rtl w:val="0"/>
      </w:rPr>
    </w:lvl>
    <w:lvl w:ilvl="8" w:tplc="D744E8EA">
      <w:start w:val="1"/>
      <w:numFmt w:val="bullet"/>
      <w:lvlText w:val=""/>
      <w:lvlJc w:val="left"/>
      <w:pPr>
        <w:ind w:hanging="360"/>
      </w:pPr>
      <w:rPr>
        <w:rFonts w:ascii="Wingdings" w:hAnsi="Wingdings" w:hint="default"/>
      </w:rPr>
    </w:lvl>
  </w:abstractNum>
  <w:abstractNum w:abstractNumId="29" w15:restartNumberingAfterBreak="0">
    <w:nsid w:val="4ABE1933"/>
    <w:multiLevelType w:val="hybridMultilevel"/>
    <w:tmpl w:val="C90A40A8"/>
    <w:lvl w:ilvl="0" w:tplc="0056211A">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0" w15:restartNumberingAfterBreak="0">
    <w:nsid w:val="4B1061FE"/>
    <w:multiLevelType w:val="hybridMultilevel"/>
    <w:tmpl w:val="454E3264"/>
    <w:lvl w:ilvl="0" w:tplc="8F0EB162">
      <w:start w:val="1"/>
      <w:numFmt w:val="bullet"/>
      <w:lvlText w:val="-"/>
      <w:lvlJc w:val="left"/>
      <w:pPr>
        <w:ind w:hanging="360"/>
      </w:pPr>
      <w:rPr>
        <w:rFonts w:ascii="Arial Narrow" w:hAnsi="Arial Narrow" w:cs="Arial Narrow" w:hint="cs"/>
        <w:rtl w:val="0"/>
      </w:rPr>
    </w:lvl>
    <w:lvl w:ilvl="1" w:tplc="FFFFFFFF">
      <w:start w:val="1"/>
      <w:numFmt w:val="bullet"/>
      <w:lvlText w:val="o"/>
      <w:lvlJc w:val="left"/>
      <w:pPr>
        <w:ind w:hanging="360"/>
      </w:pPr>
      <w:rPr>
        <w:rFonts w:ascii="Courier New" w:hAnsi="Courier New" w:cs="Courier New" w:hint="cs"/>
        <w:rtl w:val="0"/>
      </w:rPr>
    </w:lvl>
    <w:lvl w:ilvl="2" w:tplc="FFFFFFFF">
      <w:start w:val="1"/>
      <w:numFmt w:val="bullet"/>
      <w:lvlText w:val=""/>
      <w:lvlJc w:val="left"/>
      <w:pPr>
        <w:ind w:hanging="360"/>
      </w:pPr>
      <w:rPr>
        <w:rFonts w:ascii="Wingdings" w:hAnsi="Wingdings" w:hint="default"/>
      </w:rPr>
    </w:lvl>
    <w:lvl w:ilvl="3" w:tplc="FFFFFFFF">
      <w:start w:val="1"/>
      <w:numFmt w:val="bullet"/>
      <w:lvlText w:val=""/>
      <w:lvlJc w:val="left"/>
      <w:pPr>
        <w:ind w:hanging="360"/>
      </w:pPr>
      <w:rPr>
        <w:rFonts w:ascii="Symbol" w:hAnsi="Symbol" w:hint="default"/>
      </w:rPr>
    </w:lvl>
    <w:lvl w:ilvl="4" w:tplc="FFFFFFFF">
      <w:start w:val="1"/>
      <w:numFmt w:val="bullet"/>
      <w:lvlText w:val="o"/>
      <w:lvlJc w:val="left"/>
      <w:pPr>
        <w:ind w:hanging="360"/>
      </w:pPr>
      <w:rPr>
        <w:rFonts w:ascii="Courier New" w:hAnsi="Courier New" w:cs="Courier New" w:hint="cs"/>
        <w:rtl w:val="0"/>
      </w:rPr>
    </w:lvl>
    <w:lvl w:ilvl="5" w:tplc="FFFFFFFF">
      <w:start w:val="1"/>
      <w:numFmt w:val="bullet"/>
      <w:lvlText w:val=""/>
      <w:lvlJc w:val="left"/>
      <w:pPr>
        <w:ind w:hanging="360"/>
      </w:pPr>
      <w:rPr>
        <w:rFonts w:ascii="Wingdings" w:hAnsi="Wingdings" w:hint="default"/>
      </w:rPr>
    </w:lvl>
    <w:lvl w:ilvl="6" w:tplc="FFFFFFFF">
      <w:start w:val="1"/>
      <w:numFmt w:val="bullet"/>
      <w:lvlText w:val=""/>
      <w:lvlJc w:val="left"/>
      <w:pPr>
        <w:ind w:hanging="360"/>
      </w:pPr>
      <w:rPr>
        <w:rFonts w:ascii="Symbol" w:hAnsi="Symbol" w:hint="default"/>
      </w:rPr>
    </w:lvl>
    <w:lvl w:ilvl="7" w:tplc="FFFFFFFF">
      <w:start w:val="1"/>
      <w:numFmt w:val="bullet"/>
      <w:lvlText w:val="o"/>
      <w:lvlJc w:val="left"/>
      <w:pPr>
        <w:ind w:hanging="360"/>
      </w:pPr>
      <w:rPr>
        <w:rFonts w:ascii="Courier New" w:hAnsi="Courier New" w:cs="Courier New" w:hint="cs"/>
        <w:rtl w:val="0"/>
      </w:rPr>
    </w:lvl>
    <w:lvl w:ilvl="8" w:tplc="FFFFFFFF">
      <w:start w:val="1"/>
      <w:numFmt w:val="bullet"/>
      <w:lvlText w:val=""/>
      <w:lvlJc w:val="left"/>
      <w:pPr>
        <w:ind w:hanging="360"/>
      </w:pPr>
      <w:rPr>
        <w:rFonts w:ascii="Wingdings" w:hAnsi="Wingdings" w:hint="default"/>
      </w:rPr>
    </w:lvl>
  </w:abstractNum>
  <w:abstractNum w:abstractNumId="31" w15:restartNumberingAfterBreak="0">
    <w:nsid w:val="4B9A0B99"/>
    <w:multiLevelType w:val="hybridMultilevel"/>
    <w:tmpl w:val="CD2CCC58"/>
    <w:lvl w:ilvl="0" w:tplc="37CC1538">
      <w:start w:val="1"/>
      <w:numFmt w:val="bullet"/>
      <w:lvlText w:val="-"/>
      <w:lvlJc w:val="left"/>
      <w:pPr>
        <w:ind w:hanging="360"/>
      </w:pPr>
      <w:rPr>
        <w:rFonts w:ascii="Calibri" w:hAnsi="Calibri" w:cs="Calibri" w:hint="cs"/>
        <w:rtl w:val="0"/>
      </w:rPr>
    </w:lvl>
    <w:lvl w:ilvl="1" w:tplc="7DD03B96">
      <w:start w:val="1"/>
      <w:numFmt w:val="bullet"/>
      <w:lvlText w:val="o"/>
      <w:lvlJc w:val="left"/>
      <w:pPr>
        <w:ind w:hanging="360"/>
      </w:pPr>
      <w:rPr>
        <w:rFonts w:ascii="Courier New" w:hAnsi="Courier New" w:cs="Courier New" w:hint="cs"/>
        <w:rtl w:val="0"/>
      </w:rPr>
    </w:lvl>
    <w:lvl w:ilvl="2" w:tplc="6BB80700">
      <w:start w:val="1"/>
      <w:numFmt w:val="bullet"/>
      <w:lvlText w:val=""/>
      <w:lvlJc w:val="left"/>
      <w:pPr>
        <w:ind w:hanging="360"/>
      </w:pPr>
      <w:rPr>
        <w:rFonts w:ascii="Wingdings" w:hAnsi="Wingdings" w:hint="default"/>
      </w:rPr>
    </w:lvl>
    <w:lvl w:ilvl="3" w:tplc="DDF47B6E">
      <w:start w:val="1"/>
      <w:numFmt w:val="bullet"/>
      <w:lvlText w:val=""/>
      <w:lvlJc w:val="left"/>
      <w:pPr>
        <w:ind w:hanging="360"/>
      </w:pPr>
      <w:rPr>
        <w:rFonts w:ascii="Symbol" w:hAnsi="Symbol" w:hint="default"/>
      </w:rPr>
    </w:lvl>
    <w:lvl w:ilvl="4" w:tplc="A1781B98">
      <w:start w:val="1"/>
      <w:numFmt w:val="bullet"/>
      <w:lvlText w:val="o"/>
      <w:lvlJc w:val="left"/>
      <w:pPr>
        <w:ind w:hanging="360"/>
      </w:pPr>
      <w:rPr>
        <w:rFonts w:ascii="Courier New" w:hAnsi="Courier New" w:cs="Courier New" w:hint="cs"/>
        <w:rtl w:val="0"/>
      </w:rPr>
    </w:lvl>
    <w:lvl w:ilvl="5" w:tplc="F71A2CFC">
      <w:start w:val="1"/>
      <w:numFmt w:val="bullet"/>
      <w:lvlText w:val=""/>
      <w:lvlJc w:val="left"/>
      <w:pPr>
        <w:ind w:hanging="360"/>
      </w:pPr>
      <w:rPr>
        <w:rFonts w:ascii="Wingdings" w:hAnsi="Wingdings" w:hint="default"/>
      </w:rPr>
    </w:lvl>
    <w:lvl w:ilvl="6" w:tplc="11E262FE">
      <w:start w:val="1"/>
      <w:numFmt w:val="bullet"/>
      <w:lvlText w:val=""/>
      <w:lvlJc w:val="left"/>
      <w:pPr>
        <w:ind w:hanging="360"/>
      </w:pPr>
      <w:rPr>
        <w:rFonts w:ascii="Symbol" w:hAnsi="Symbol" w:hint="default"/>
      </w:rPr>
    </w:lvl>
    <w:lvl w:ilvl="7" w:tplc="353213F4">
      <w:start w:val="1"/>
      <w:numFmt w:val="bullet"/>
      <w:lvlText w:val="o"/>
      <w:lvlJc w:val="left"/>
      <w:pPr>
        <w:ind w:hanging="360"/>
      </w:pPr>
      <w:rPr>
        <w:rFonts w:ascii="Courier New" w:hAnsi="Courier New" w:cs="Courier New" w:hint="cs"/>
        <w:rtl w:val="0"/>
      </w:rPr>
    </w:lvl>
    <w:lvl w:ilvl="8" w:tplc="D744E8EA">
      <w:start w:val="1"/>
      <w:numFmt w:val="bullet"/>
      <w:lvlText w:val=""/>
      <w:lvlJc w:val="left"/>
      <w:pPr>
        <w:ind w:hanging="360"/>
      </w:pPr>
      <w:rPr>
        <w:rFonts w:ascii="Wingdings" w:hAnsi="Wingdings" w:hint="default"/>
      </w:rPr>
    </w:lvl>
  </w:abstractNum>
  <w:abstractNum w:abstractNumId="32" w15:restartNumberingAfterBreak="0">
    <w:nsid w:val="4D1A2E23"/>
    <w:multiLevelType w:val="hybridMultilevel"/>
    <w:tmpl w:val="7C762B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D7B3D8F"/>
    <w:multiLevelType w:val="hybridMultilevel"/>
    <w:tmpl w:val="88F4A332"/>
    <w:lvl w:ilvl="0" w:tplc="0056211A">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DF44729"/>
    <w:multiLevelType w:val="hybridMultilevel"/>
    <w:tmpl w:val="5B98580C"/>
    <w:lvl w:ilvl="0" w:tplc="0056211A">
      <w:start w:val="1"/>
      <w:numFmt w:val="bullet"/>
      <w:lvlText w:val=""/>
      <w:lvlJc w:val="left"/>
      <w:pPr>
        <w:ind w:left="720" w:hanging="360"/>
      </w:pPr>
      <w:rPr>
        <w:rFonts w:ascii="Wingdings" w:hAnsi="Wingding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891CF3"/>
    <w:multiLevelType w:val="hybridMultilevel"/>
    <w:tmpl w:val="B25E7026"/>
    <w:lvl w:ilvl="0" w:tplc="0056211A">
      <w:start w:val="1"/>
      <w:numFmt w:val="bullet"/>
      <w:lvlText w:val=""/>
      <w:lvlJc w:val="left"/>
      <w:pPr>
        <w:ind w:left="720" w:hanging="360"/>
      </w:pPr>
      <w:rPr>
        <w:rFonts w:ascii="Wingdings" w:hAnsi="Wingding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085549"/>
    <w:multiLevelType w:val="hybridMultilevel"/>
    <w:tmpl w:val="47E48490"/>
    <w:lvl w:ilvl="0" w:tplc="9962C914">
      <w:start w:val="1"/>
      <w:numFmt w:val="lowerRoman"/>
      <w:lvlText w:val="%1."/>
      <w:lvlJc w:val="right"/>
      <w:pPr>
        <w:ind w:hanging="360"/>
      </w:pPr>
    </w:lvl>
    <w:lvl w:ilvl="1" w:tplc="7FD8E6BC">
      <w:start w:val="1"/>
      <w:numFmt w:val="lowerLetter"/>
      <w:lvlText w:val="%2."/>
      <w:lvlJc w:val="left"/>
      <w:pPr>
        <w:ind w:hanging="360"/>
      </w:pPr>
    </w:lvl>
    <w:lvl w:ilvl="2" w:tplc="6F02439A">
      <w:start w:val="1"/>
      <w:numFmt w:val="lowerRoman"/>
      <w:lvlText w:val="%3."/>
      <w:lvlJc w:val="right"/>
      <w:pPr>
        <w:ind w:hanging="180"/>
      </w:pPr>
    </w:lvl>
    <w:lvl w:ilvl="3" w:tplc="DD84BD5E">
      <w:start w:val="1"/>
      <w:numFmt w:val="decimal"/>
      <w:lvlText w:val="%4."/>
      <w:lvlJc w:val="left"/>
      <w:pPr>
        <w:ind w:hanging="360"/>
      </w:pPr>
    </w:lvl>
    <w:lvl w:ilvl="4" w:tplc="71B83CC0">
      <w:start w:val="1"/>
      <w:numFmt w:val="lowerLetter"/>
      <w:lvlText w:val="%5."/>
      <w:lvlJc w:val="left"/>
      <w:pPr>
        <w:ind w:hanging="360"/>
      </w:pPr>
    </w:lvl>
    <w:lvl w:ilvl="5" w:tplc="DA7AF906">
      <w:start w:val="1"/>
      <w:numFmt w:val="lowerRoman"/>
      <w:lvlText w:val="%6."/>
      <w:lvlJc w:val="right"/>
      <w:pPr>
        <w:ind w:hanging="180"/>
      </w:pPr>
    </w:lvl>
    <w:lvl w:ilvl="6" w:tplc="010A29B2">
      <w:start w:val="1"/>
      <w:numFmt w:val="decimal"/>
      <w:lvlText w:val="%7."/>
      <w:lvlJc w:val="left"/>
      <w:pPr>
        <w:ind w:hanging="360"/>
      </w:pPr>
    </w:lvl>
    <w:lvl w:ilvl="7" w:tplc="000C0DB4">
      <w:start w:val="1"/>
      <w:numFmt w:val="lowerLetter"/>
      <w:lvlText w:val="%8."/>
      <w:lvlJc w:val="left"/>
      <w:pPr>
        <w:ind w:hanging="360"/>
      </w:pPr>
    </w:lvl>
    <w:lvl w:ilvl="8" w:tplc="0BC02EA0">
      <w:start w:val="1"/>
      <w:numFmt w:val="lowerRoman"/>
      <w:lvlText w:val="%9."/>
      <w:lvlJc w:val="right"/>
      <w:pPr>
        <w:ind w:hanging="180"/>
      </w:pPr>
    </w:lvl>
  </w:abstractNum>
  <w:abstractNum w:abstractNumId="37" w15:restartNumberingAfterBreak="0">
    <w:nsid w:val="56C339C2"/>
    <w:multiLevelType w:val="hybridMultilevel"/>
    <w:tmpl w:val="A1E6A32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8" w15:restartNumberingAfterBreak="0">
    <w:nsid w:val="5F3C1DED"/>
    <w:multiLevelType w:val="hybridMultilevel"/>
    <w:tmpl w:val="CFA8DD8E"/>
    <w:lvl w:ilvl="0" w:tplc="4C942A32">
      <w:start w:val="1"/>
      <w:numFmt w:val="bullet"/>
      <w:lvlText w:val="·"/>
      <w:lvlJc w:val="left"/>
      <w:pPr>
        <w:ind w:left="720" w:hanging="360"/>
      </w:pPr>
      <w:rPr>
        <w:rFonts w:ascii="Symbol" w:hAnsi="Symbol" w:hint="default"/>
      </w:rPr>
    </w:lvl>
    <w:lvl w:ilvl="1" w:tplc="03F64640">
      <w:start w:val="1"/>
      <w:numFmt w:val="bullet"/>
      <w:lvlText w:val="o"/>
      <w:lvlJc w:val="left"/>
      <w:pPr>
        <w:ind w:left="1440" w:hanging="360"/>
      </w:pPr>
      <w:rPr>
        <w:rFonts w:ascii="Courier New" w:hAnsi="Courier New" w:hint="default"/>
      </w:rPr>
    </w:lvl>
    <w:lvl w:ilvl="2" w:tplc="5D585244">
      <w:start w:val="1"/>
      <w:numFmt w:val="bullet"/>
      <w:lvlText w:val=""/>
      <w:lvlJc w:val="left"/>
      <w:pPr>
        <w:ind w:left="2160" w:hanging="360"/>
      </w:pPr>
      <w:rPr>
        <w:rFonts w:ascii="Wingdings" w:hAnsi="Wingdings" w:hint="default"/>
      </w:rPr>
    </w:lvl>
    <w:lvl w:ilvl="3" w:tplc="7C02D6B8">
      <w:start w:val="1"/>
      <w:numFmt w:val="bullet"/>
      <w:lvlText w:val=""/>
      <w:lvlJc w:val="left"/>
      <w:pPr>
        <w:ind w:left="2880" w:hanging="360"/>
      </w:pPr>
      <w:rPr>
        <w:rFonts w:ascii="Symbol" w:hAnsi="Symbol" w:hint="default"/>
      </w:rPr>
    </w:lvl>
    <w:lvl w:ilvl="4" w:tplc="EBCC7C60">
      <w:start w:val="1"/>
      <w:numFmt w:val="bullet"/>
      <w:lvlText w:val="o"/>
      <w:lvlJc w:val="left"/>
      <w:pPr>
        <w:ind w:left="3600" w:hanging="360"/>
      </w:pPr>
      <w:rPr>
        <w:rFonts w:ascii="Courier New" w:hAnsi="Courier New" w:hint="default"/>
      </w:rPr>
    </w:lvl>
    <w:lvl w:ilvl="5" w:tplc="0A884CF8">
      <w:start w:val="1"/>
      <w:numFmt w:val="bullet"/>
      <w:lvlText w:val=""/>
      <w:lvlJc w:val="left"/>
      <w:pPr>
        <w:ind w:left="4320" w:hanging="360"/>
      </w:pPr>
      <w:rPr>
        <w:rFonts w:ascii="Wingdings" w:hAnsi="Wingdings" w:hint="default"/>
      </w:rPr>
    </w:lvl>
    <w:lvl w:ilvl="6" w:tplc="1FA2E542">
      <w:start w:val="1"/>
      <w:numFmt w:val="bullet"/>
      <w:lvlText w:val=""/>
      <w:lvlJc w:val="left"/>
      <w:pPr>
        <w:ind w:left="5040" w:hanging="360"/>
      </w:pPr>
      <w:rPr>
        <w:rFonts w:ascii="Symbol" w:hAnsi="Symbol" w:hint="default"/>
      </w:rPr>
    </w:lvl>
    <w:lvl w:ilvl="7" w:tplc="90CC7B50">
      <w:start w:val="1"/>
      <w:numFmt w:val="bullet"/>
      <w:lvlText w:val="o"/>
      <w:lvlJc w:val="left"/>
      <w:pPr>
        <w:ind w:left="5760" w:hanging="360"/>
      </w:pPr>
      <w:rPr>
        <w:rFonts w:ascii="Courier New" w:hAnsi="Courier New" w:hint="default"/>
      </w:rPr>
    </w:lvl>
    <w:lvl w:ilvl="8" w:tplc="10504262">
      <w:start w:val="1"/>
      <w:numFmt w:val="bullet"/>
      <w:lvlText w:val=""/>
      <w:lvlJc w:val="left"/>
      <w:pPr>
        <w:ind w:left="6480" w:hanging="360"/>
      </w:pPr>
      <w:rPr>
        <w:rFonts w:ascii="Wingdings" w:hAnsi="Wingdings" w:hint="default"/>
      </w:rPr>
    </w:lvl>
  </w:abstractNum>
  <w:abstractNum w:abstractNumId="39" w15:restartNumberingAfterBreak="0">
    <w:nsid w:val="60FD0DA5"/>
    <w:multiLevelType w:val="hybridMultilevel"/>
    <w:tmpl w:val="4EF227DC"/>
    <w:lvl w:ilvl="0" w:tplc="240A0017">
      <w:start w:val="1"/>
      <w:numFmt w:val="lowerLetter"/>
      <w:lvlText w:val="%1)"/>
      <w:lvlJc w:val="left"/>
      <w:pPr>
        <w:ind w:left="1428" w:hanging="360"/>
      </w:pPr>
    </w:lvl>
    <w:lvl w:ilvl="1" w:tplc="240A0001">
      <w:start w:val="1"/>
      <w:numFmt w:val="bullet"/>
      <w:lvlText w:val=""/>
      <w:lvlJc w:val="left"/>
      <w:pPr>
        <w:ind w:left="2148" w:hanging="360"/>
      </w:pPr>
      <w:rPr>
        <w:rFonts w:ascii="Symbol" w:hAnsi="Symbol"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0" w15:restartNumberingAfterBreak="0">
    <w:nsid w:val="61814C44"/>
    <w:multiLevelType w:val="hybridMultilevel"/>
    <w:tmpl w:val="E5F81036"/>
    <w:lvl w:ilvl="0" w:tplc="0DE8F37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3E2544"/>
    <w:multiLevelType w:val="multilevel"/>
    <w:tmpl w:val="C920889A"/>
    <w:lvl w:ilvl="0">
      <w:start w:val="6"/>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4CF2286"/>
    <w:multiLevelType w:val="hybridMultilevel"/>
    <w:tmpl w:val="64408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768C875"/>
    <w:multiLevelType w:val="hybridMultilevel"/>
    <w:tmpl w:val="016CF05E"/>
    <w:lvl w:ilvl="0" w:tplc="DD6C03AE">
      <w:start w:val="1"/>
      <w:numFmt w:val="bullet"/>
      <w:lvlText w:val="·"/>
      <w:lvlJc w:val="left"/>
      <w:pPr>
        <w:ind w:left="720" w:hanging="360"/>
      </w:pPr>
      <w:rPr>
        <w:rFonts w:ascii="Symbol" w:hAnsi="Symbol" w:hint="default"/>
      </w:rPr>
    </w:lvl>
    <w:lvl w:ilvl="1" w:tplc="94BA45EE">
      <w:start w:val="1"/>
      <w:numFmt w:val="bullet"/>
      <w:lvlText w:val="o"/>
      <w:lvlJc w:val="left"/>
      <w:pPr>
        <w:ind w:left="1440" w:hanging="360"/>
      </w:pPr>
      <w:rPr>
        <w:rFonts w:ascii="Courier New" w:hAnsi="Courier New" w:hint="default"/>
      </w:rPr>
    </w:lvl>
    <w:lvl w:ilvl="2" w:tplc="292E0FE2">
      <w:start w:val="1"/>
      <w:numFmt w:val="bullet"/>
      <w:lvlText w:val=""/>
      <w:lvlJc w:val="left"/>
      <w:pPr>
        <w:ind w:left="2160" w:hanging="360"/>
      </w:pPr>
      <w:rPr>
        <w:rFonts w:ascii="Wingdings" w:hAnsi="Wingdings" w:hint="default"/>
      </w:rPr>
    </w:lvl>
    <w:lvl w:ilvl="3" w:tplc="AEC2D302">
      <w:start w:val="1"/>
      <w:numFmt w:val="bullet"/>
      <w:lvlText w:val=""/>
      <w:lvlJc w:val="left"/>
      <w:pPr>
        <w:ind w:left="2880" w:hanging="360"/>
      </w:pPr>
      <w:rPr>
        <w:rFonts w:ascii="Symbol" w:hAnsi="Symbol" w:hint="default"/>
      </w:rPr>
    </w:lvl>
    <w:lvl w:ilvl="4" w:tplc="93407A28">
      <w:start w:val="1"/>
      <w:numFmt w:val="bullet"/>
      <w:lvlText w:val="o"/>
      <w:lvlJc w:val="left"/>
      <w:pPr>
        <w:ind w:left="3600" w:hanging="360"/>
      </w:pPr>
      <w:rPr>
        <w:rFonts w:ascii="Courier New" w:hAnsi="Courier New" w:hint="default"/>
      </w:rPr>
    </w:lvl>
    <w:lvl w:ilvl="5" w:tplc="B3A423B4">
      <w:start w:val="1"/>
      <w:numFmt w:val="bullet"/>
      <w:lvlText w:val=""/>
      <w:lvlJc w:val="left"/>
      <w:pPr>
        <w:ind w:left="4320" w:hanging="360"/>
      </w:pPr>
      <w:rPr>
        <w:rFonts w:ascii="Wingdings" w:hAnsi="Wingdings" w:hint="default"/>
      </w:rPr>
    </w:lvl>
    <w:lvl w:ilvl="6" w:tplc="F2DA2604">
      <w:start w:val="1"/>
      <w:numFmt w:val="bullet"/>
      <w:lvlText w:val=""/>
      <w:lvlJc w:val="left"/>
      <w:pPr>
        <w:ind w:left="5040" w:hanging="360"/>
      </w:pPr>
      <w:rPr>
        <w:rFonts w:ascii="Symbol" w:hAnsi="Symbol" w:hint="default"/>
      </w:rPr>
    </w:lvl>
    <w:lvl w:ilvl="7" w:tplc="D124D0AC">
      <w:start w:val="1"/>
      <w:numFmt w:val="bullet"/>
      <w:lvlText w:val="o"/>
      <w:lvlJc w:val="left"/>
      <w:pPr>
        <w:ind w:left="5760" w:hanging="360"/>
      </w:pPr>
      <w:rPr>
        <w:rFonts w:ascii="Courier New" w:hAnsi="Courier New" w:hint="default"/>
      </w:rPr>
    </w:lvl>
    <w:lvl w:ilvl="8" w:tplc="FE801722">
      <w:start w:val="1"/>
      <w:numFmt w:val="bullet"/>
      <w:lvlText w:val=""/>
      <w:lvlJc w:val="left"/>
      <w:pPr>
        <w:ind w:left="6480" w:hanging="360"/>
      </w:pPr>
      <w:rPr>
        <w:rFonts w:ascii="Wingdings" w:hAnsi="Wingdings" w:hint="default"/>
      </w:rPr>
    </w:lvl>
  </w:abstractNum>
  <w:abstractNum w:abstractNumId="44" w15:restartNumberingAfterBreak="0">
    <w:nsid w:val="67921320"/>
    <w:multiLevelType w:val="hybridMultilevel"/>
    <w:tmpl w:val="E78A1C3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94956B4"/>
    <w:multiLevelType w:val="hybridMultilevel"/>
    <w:tmpl w:val="6F6AC3CC"/>
    <w:lvl w:ilvl="0" w:tplc="09A6A300">
      <w:start w:val="1"/>
      <w:numFmt w:val="bullet"/>
      <w:lvlText w:val="·"/>
      <w:lvlJc w:val="left"/>
      <w:pPr>
        <w:ind w:left="720" w:hanging="360"/>
      </w:pPr>
      <w:rPr>
        <w:rFonts w:ascii="Symbol" w:hAnsi="Symbol" w:hint="default"/>
      </w:rPr>
    </w:lvl>
    <w:lvl w:ilvl="1" w:tplc="D9CE683C">
      <w:start w:val="1"/>
      <w:numFmt w:val="bullet"/>
      <w:lvlText w:val="o"/>
      <w:lvlJc w:val="left"/>
      <w:pPr>
        <w:ind w:left="1440" w:hanging="360"/>
      </w:pPr>
      <w:rPr>
        <w:rFonts w:ascii="Courier New" w:hAnsi="Courier New" w:hint="default"/>
      </w:rPr>
    </w:lvl>
    <w:lvl w:ilvl="2" w:tplc="672206FA">
      <w:start w:val="1"/>
      <w:numFmt w:val="bullet"/>
      <w:lvlText w:val=""/>
      <w:lvlJc w:val="left"/>
      <w:pPr>
        <w:ind w:left="2160" w:hanging="360"/>
      </w:pPr>
      <w:rPr>
        <w:rFonts w:ascii="Wingdings" w:hAnsi="Wingdings" w:hint="default"/>
      </w:rPr>
    </w:lvl>
    <w:lvl w:ilvl="3" w:tplc="0980EDC2">
      <w:start w:val="1"/>
      <w:numFmt w:val="bullet"/>
      <w:lvlText w:val=""/>
      <w:lvlJc w:val="left"/>
      <w:pPr>
        <w:ind w:left="2880" w:hanging="360"/>
      </w:pPr>
      <w:rPr>
        <w:rFonts w:ascii="Symbol" w:hAnsi="Symbol" w:hint="default"/>
      </w:rPr>
    </w:lvl>
    <w:lvl w:ilvl="4" w:tplc="BD4A49BA">
      <w:start w:val="1"/>
      <w:numFmt w:val="bullet"/>
      <w:lvlText w:val="o"/>
      <w:lvlJc w:val="left"/>
      <w:pPr>
        <w:ind w:left="3600" w:hanging="360"/>
      </w:pPr>
      <w:rPr>
        <w:rFonts w:ascii="Courier New" w:hAnsi="Courier New" w:hint="default"/>
      </w:rPr>
    </w:lvl>
    <w:lvl w:ilvl="5" w:tplc="C2945292">
      <w:start w:val="1"/>
      <w:numFmt w:val="bullet"/>
      <w:lvlText w:val=""/>
      <w:lvlJc w:val="left"/>
      <w:pPr>
        <w:ind w:left="4320" w:hanging="360"/>
      </w:pPr>
      <w:rPr>
        <w:rFonts w:ascii="Wingdings" w:hAnsi="Wingdings" w:hint="default"/>
      </w:rPr>
    </w:lvl>
    <w:lvl w:ilvl="6" w:tplc="2C3423D4">
      <w:start w:val="1"/>
      <w:numFmt w:val="bullet"/>
      <w:lvlText w:val=""/>
      <w:lvlJc w:val="left"/>
      <w:pPr>
        <w:ind w:left="5040" w:hanging="360"/>
      </w:pPr>
      <w:rPr>
        <w:rFonts w:ascii="Symbol" w:hAnsi="Symbol" w:hint="default"/>
      </w:rPr>
    </w:lvl>
    <w:lvl w:ilvl="7" w:tplc="D89094E6">
      <w:start w:val="1"/>
      <w:numFmt w:val="bullet"/>
      <w:lvlText w:val="o"/>
      <w:lvlJc w:val="left"/>
      <w:pPr>
        <w:ind w:left="5760" w:hanging="360"/>
      </w:pPr>
      <w:rPr>
        <w:rFonts w:ascii="Courier New" w:hAnsi="Courier New" w:hint="default"/>
      </w:rPr>
    </w:lvl>
    <w:lvl w:ilvl="8" w:tplc="BF162372">
      <w:start w:val="1"/>
      <w:numFmt w:val="bullet"/>
      <w:lvlText w:val=""/>
      <w:lvlJc w:val="left"/>
      <w:pPr>
        <w:ind w:left="6480" w:hanging="360"/>
      </w:pPr>
      <w:rPr>
        <w:rFonts w:ascii="Wingdings" w:hAnsi="Wingdings" w:hint="default"/>
      </w:rPr>
    </w:lvl>
  </w:abstractNum>
  <w:abstractNum w:abstractNumId="46" w15:restartNumberingAfterBreak="0">
    <w:nsid w:val="6AC1361F"/>
    <w:multiLevelType w:val="hybridMultilevel"/>
    <w:tmpl w:val="EC0663A0"/>
    <w:lvl w:ilvl="0" w:tplc="0056211A">
      <w:start w:val="1"/>
      <w:numFmt w:val="bullet"/>
      <w:lvlText w:val=""/>
      <w:lvlJc w:val="left"/>
      <w:pPr>
        <w:ind w:left="2148" w:hanging="360"/>
      </w:pPr>
      <w:rPr>
        <w:rFonts w:ascii="Wingdings" w:hAnsi="Wingdings" w:hint="default"/>
      </w:rPr>
    </w:lvl>
    <w:lvl w:ilvl="1" w:tplc="240A0003" w:tentative="1">
      <w:start w:val="1"/>
      <w:numFmt w:val="bullet"/>
      <w:lvlText w:val="o"/>
      <w:lvlJc w:val="left"/>
      <w:pPr>
        <w:ind w:left="2868" w:hanging="360"/>
      </w:pPr>
      <w:rPr>
        <w:rFonts w:ascii="Courier New" w:hAnsi="Courier New" w:cs="Courier New" w:hint="default"/>
      </w:rPr>
    </w:lvl>
    <w:lvl w:ilvl="2" w:tplc="240A0005">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47" w15:restartNumberingAfterBreak="0">
    <w:nsid w:val="6ACF63A7"/>
    <w:multiLevelType w:val="hybridMultilevel"/>
    <w:tmpl w:val="0336978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FE8FCBC"/>
    <w:multiLevelType w:val="hybridMultilevel"/>
    <w:tmpl w:val="E012A8C0"/>
    <w:lvl w:ilvl="0" w:tplc="486480F4">
      <w:start w:val="1"/>
      <w:numFmt w:val="bullet"/>
      <w:lvlText w:val="·"/>
      <w:lvlJc w:val="left"/>
      <w:pPr>
        <w:ind w:left="720" w:hanging="360"/>
      </w:pPr>
      <w:rPr>
        <w:rFonts w:ascii="Symbol" w:hAnsi="Symbol" w:hint="default"/>
      </w:rPr>
    </w:lvl>
    <w:lvl w:ilvl="1" w:tplc="9A4E233E">
      <w:start w:val="1"/>
      <w:numFmt w:val="bullet"/>
      <w:lvlText w:val="o"/>
      <w:lvlJc w:val="left"/>
      <w:pPr>
        <w:ind w:left="1440" w:hanging="360"/>
      </w:pPr>
      <w:rPr>
        <w:rFonts w:ascii="Courier New" w:hAnsi="Courier New" w:hint="default"/>
      </w:rPr>
    </w:lvl>
    <w:lvl w:ilvl="2" w:tplc="7F489414">
      <w:start w:val="1"/>
      <w:numFmt w:val="bullet"/>
      <w:lvlText w:val=""/>
      <w:lvlJc w:val="left"/>
      <w:pPr>
        <w:ind w:left="2160" w:hanging="360"/>
      </w:pPr>
      <w:rPr>
        <w:rFonts w:ascii="Wingdings" w:hAnsi="Wingdings" w:hint="default"/>
      </w:rPr>
    </w:lvl>
    <w:lvl w:ilvl="3" w:tplc="58F07134">
      <w:start w:val="1"/>
      <w:numFmt w:val="bullet"/>
      <w:lvlText w:val=""/>
      <w:lvlJc w:val="left"/>
      <w:pPr>
        <w:ind w:left="2880" w:hanging="360"/>
      </w:pPr>
      <w:rPr>
        <w:rFonts w:ascii="Symbol" w:hAnsi="Symbol" w:hint="default"/>
      </w:rPr>
    </w:lvl>
    <w:lvl w:ilvl="4" w:tplc="3886CBCA">
      <w:start w:val="1"/>
      <w:numFmt w:val="bullet"/>
      <w:lvlText w:val="o"/>
      <w:lvlJc w:val="left"/>
      <w:pPr>
        <w:ind w:left="3600" w:hanging="360"/>
      </w:pPr>
      <w:rPr>
        <w:rFonts w:ascii="Courier New" w:hAnsi="Courier New" w:hint="default"/>
      </w:rPr>
    </w:lvl>
    <w:lvl w:ilvl="5" w:tplc="7D5CDA5C">
      <w:start w:val="1"/>
      <w:numFmt w:val="bullet"/>
      <w:lvlText w:val=""/>
      <w:lvlJc w:val="left"/>
      <w:pPr>
        <w:ind w:left="4320" w:hanging="360"/>
      </w:pPr>
      <w:rPr>
        <w:rFonts w:ascii="Wingdings" w:hAnsi="Wingdings" w:hint="default"/>
      </w:rPr>
    </w:lvl>
    <w:lvl w:ilvl="6" w:tplc="BA3C0D9A">
      <w:start w:val="1"/>
      <w:numFmt w:val="bullet"/>
      <w:lvlText w:val=""/>
      <w:lvlJc w:val="left"/>
      <w:pPr>
        <w:ind w:left="5040" w:hanging="360"/>
      </w:pPr>
      <w:rPr>
        <w:rFonts w:ascii="Symbol" w:hAnsi="Symbol" w:hint="default"/>
      </w:rPr>
    </w:lvl>
    <w:lvl w:ilvl="7" w:tplc="410A7BA4">
      <w:start w:val="1"/>
      <w:numFmt w:val="bullet"/>
      <w:lvlText w:val="o"/>
      <w:lvlJc w:val="left"/>
      <w:pPr>
        <w:ind w:left="5760" w:hanging="360"/>
      </w:pPr>
      <w:rPr>
        <w:rFonts w:ascii="Courier New" w:hAnsi="Courier New" w:hint="default"/>
      </w:rPr>
    </w:lvl>
    <w:lvl w:ilvl="8" w:tplc="C8D2DC86">
      <w:start w:val="1"/>
      <w:numFmt w:val="bullet"/>
      <w:lvlText w:val=""/>
      <w:lvlJc w:val="left"/>
      <w:pPr>
        <w:ind w:left="6480" w:hanging="360"/>
      </w:pPr>
      <w:rPr>
        <w:rFonts w:ascii="Wingdings" w:hAnsi="Wingdings" w:hint="default"/>
      </w:rPr>
    </w:lvl>
  </w:abstractNum>
  <w:abstractNum w:abstractNumId="49" w15:restartNumberingAfterBreak="0">
    <w:nsid w:val="6FFD16A7"/>
    <w:multiLevelType w:val="hybridMultilevel"/>
    <w:tmpl w:val="74DE0B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095DACA"/>
    <w:multiLevelType w:val="hybridMultilevel"/>
    <w:tmpl w:val="A24CABAC"/>
    <w:lvl w:ilvl="0" w:tplc="7BD64E8A">
      <w:start w:val="1"/>
      <w:numFmt w:val="bullet"/>
      <w:lvlText w:val=""/>
      <w:lvlJc w:val="left"/>
      <w:pPr>
        <w:ind w:left="720" w:hanging="360"/>
      </w:pPr>
      <w:rPr>
        <w:rFonts w:ascii="Symbol" w:hAnsi="Symbol" w:hint="default"/>
      </w:rPr>
    </w:lvl>
    <w:lvl w:ilvl="1" w:tplc="8728A60A">
      <w:start w:val="1"/>
      <w:numFmt w:val="bullet"/>
      <w:lvlText w:val="o"/>
      <w:lvlJc w:val="left"/>
      <w:pPr>
        <w:ind w:left="1440" w:hanging="360"/>
      </w:pPr>
      <w:rPr>
        <w:rFonts w:ascii="Courier New" w:hAnsi="Courier New" w:hint="default"/>
      </w:rPr>
    </w:lvl>
    <w:lvl w:ilvl="2" w:tplc="796EFCDE">
      <w:start w:val="1"/>
      <w:numFmt w:val="bullet"/>
      <w:lvlText w:val=""/>
      <w:lvlJc w:val="left"/>
      <w:pPr>
        <w:ind w:left="2160" w:hanging="360"/>
      </w:pPr>
      <w:rPr>
        <w:rFonts w:ascii="Wingdings" w:hAnsi="Wingdings" w:hint="default"/>
      </w:rPr>
    </w:lvl>
    <w:lvl w:ilvl="3" w:tplc="88409C62">
      <w:start w:val="1"/>
      <w:numFmt w:val="bullet"/>
      <w:lvlText w:val=""/>
      <w:lvlJc w:val="left"/>
      <w:pPr>
        <w:ind w:left="2880" w:hanging="360"/>
      </w:pPr>
      <w:rPr>
        <w:rFonts w:ascii="Symbol" w:hAnsi="Symbol" w:hint="default"/>
      </w:rPr>
    </w:lvl>
    <w:lvl w:ilvl="4" w:tplc="E3EA24B2">
      <w:start w:val="1"/>
      <w:numFmt w:val="bullet"/>
      <w:lvlText w:val="o"/>
      <w:lvlJc w:val="left"/>
      <w:pPr>
        <w:ind w:left="3600" w:hanging="360"/>
      </w:pPr>
      <w:rPr>
        <w:rFonts w:ascii="Courier New" w:hAnsi="Courier New" w:hint="default"/>
      </w:rPr>
    </w:lvl>
    <w:lvl w:ilvl="5" w:tplc="0C5A4EB4">
      <w:start w:val="1"/>
      <w:numFmt w:val="bullet"/>
      <w:lvlText w:val=""/>
      <w:lvlJc w:val="left"/>
      <w:pPr>
        <w:ind w:left="4320" w:hanging="360"/>
      </w:pPr>
      <w:rPr>
        <w:rFonts w:ascii="Wingdings" w:hAnsi="Wingdings" w:hint="default"/>
      </w:rPr>
    </w:lvl>
    <w:lvl w:ilvl="6" w:tplc="ABDC986E">
      <w:start w:val="1"/>
      <w:numFmt w:val="bullet"/>
      <w:lvlText w:val=""/>
      <w:lvlJc w:val="left"/>
      <w:pPr>
        <w:ind w:left="5040" w:hanging="360"/>
      </w:pPr>
      <w:rPr>
        <w:rFonts w:ascii="Symbol" w:hAnsi="Symbol" w:hint="default"/>
      </w:rPr>
    </w:lvl>
    <w:lvl w:ilvl="7" w:tplc="613CD0CE">
      <w:start w:val="1"/>
      <w:numFmt w:val="bullet"/>
      <w:lvlText w:val="o"/>
      <w:lvlJc w:val="left"/>
      <w:pPr>
        <w:ind w:left="5760" w:hanging="360"/>
      </w:pPr>
      <w:rPr>
        <w:rFonts w:ascii="Courier New" w:hAnsi="Courier New" w:hint="default"/>
      </w:rPr>
    </w:lvl>
    <w:lvl w:ilvl="8" w:tplc="E7E4A528">
      <w:start w:val="1"/>
      <w:numFmt w:val="bullet"/>
      <w:lvlText w:val=""/>
      <w:lvlJc w:val="left"/>
      <w:pPr>
        <w:ind w:left="6480" w:hanging="360"/>
      </w:pPr>
      <w:rPr>
        <w:rFonts w:ascii="Wingdings" w:hAnsi="Wingdings" w:hint="default"/>
      </w:rPr>
    </w:lvl>
  </w:abstractNum>
  <w:abstractNum w:abstractNumId="51" w15:restartNumberingAfterBreak="0">
    <w:nsid w:val="71243139"/>
    <w:multiLevelType w:val="hybridMultilevel"/>
    <w:tmpl w:val="DCB49ACA"/>
    <w:lvl w:ilvl="0" w:tplc="37CC1538">
      <w:start w:val="1"/>
      <w:numFmt w:val="bullet"/>
      <w:lvlText w:val="-"/>
      <w:lvlJc w:val="left"/>
      <w:pPr>
        <w:ind w:left="720" w:hanging="360"/>
      </w:pPr>
      <w:rPr>
        <w:rFonts w:ascii="Calibri" w:hAnsi="Calibri" w:cs="Calibri" w:hint="cs"/>
        <w:rtl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375325B"/>
    <w:multiLevelType w:val="hybridMultilevel"/>
    <w:tmpl w:val="379A5992"/>
    <w:lvl w:ilvl="0" w:tplc="BF4AFE56">
      <w:start w:val="1"/>
      <w:numFmt w:val="lowerLetter"/>
      <w:lvlText w:val="%1)"/>
      <w:lvlJc w:val="left"/>
      <w:pPr>
        <w:ind w:left="1428" w:hanging="360"/>
      </w:pPr>
      <w:rPr>
        <w:b/>
        <w:bCs/>
      </w:rPr>
    </w:lvl>
    <w:lvl w:ilvl="1" w:tplc="0056211A">
      <w:start w:val="1"/>
      <w:numFmt w:val="bullet"/>
      <w:lvlText w:val=""/>
      <w:lvlJc w:val="left"/>
      <w:pPr>
        <w:ind w:left="2148" w:hanging="360"/>
      </w:pPr>
      <w:rPr>
        <w:rFonts w:ascii="Wingdings" w:hAnsi="Wingdings"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3" w15:restartNumberingAfterBreak="0">
    <w:nsid w:val="737A685B"/>
    <w:multiLevelType w:val="hybridMultilevel"/>
    <w:tmpl w:val="5E30D48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7C805A3"/>
    <w:multiLevelType w:val="hybridMultilevel"/>
    <w:tmpl w:val="DD2435E2"/>
    <w:lvl w:ilvl="0" w:tplc="72ACB612">
      <w:start w:val="1"/>
      <w:numFmt w:val="lowerLetter"/>
      <w:lvlText w:val="(%1) "/>
      <w:lvlJc w:val="left"/>
      <w:pPr>
        <w:ind w:hanging="360"/>
      </w:pPr>
      <w:rPr>
        <w:rFonts w:ascii="Calibri" w:hAnsi="Calibri" w:cs="Calibri" w:hint="cs"/>
        <w:b w:val="0"/>
        <w:i w:val="0"/>
        <w:sz w:val="22"/>
        <w:rtl w:val="0"/>
      </w:rPr>
    </w:lvl>
    <w:lvl w:ilvl="1" w:tplc="74BAA884">
      <w:start w:val="1"/>
      <w:numFmt w:val="lowerLetter"/>
      <w:lvlText w:val="%2)"/>
      <w:lvlJc w:val="left"/>
      <w:pPr>
        <w:ind w:hanging="360"/>
      </w:pPr>
      <w:rPr>
        <w:b w:val="0"/>
        <w:bCs/>
      </w:rPr>
    </w:lvl>
    <w:lvl w:ilvl="2" w:tplc="3802218E">
      <w:start w:val="1"/>
      <w:numFmt w:val="lowerRoman"/>
      <w:lvlText w:val="%3."/>
      <w:lvlJc w:val="right"/>
      <w:pPr>
        <w:ind w:hanging="180"/>
      </w:pPr>
    </w:lvl>
    <w:lvl w:ilvl="3" w:tplc="AE0ED390">
      <w:start w:val="1"/>
      <w:numFmt w:val="decimal"/>
      <w:lvlText w:val="%4."/>
      <w:lvlJc w:val="left"/>
      <w:pPr>
        <w:ind w:hanging="360"/>
      </w:pPr>
    </w:lvl>
    <w:lvl w:ilvl="4" w:tplc="C262C7C0">
      <w:start w:val="1"/>
      <w:numFmt w:val="lowerLetter"/>
      <w:lvlText w:val="%5."/>
      <w:lvlJc w:val="left"/>
      <w:pPr>
        <w:ind w:hanging="360"/>
      </w:pPr>
    </w:lvl>
    <w:lvl w:ilvl="5" w:tplc="B4B03A34">
      <w:start w:val="1"/>
      <w:numFmt w:val="lowerRoman"/>
      <w:lvlText w:val="%6."/>
      <w:lvlJc w:val="right"/>
      <w:pPr>
        <w:ind w:hanging="180"/>
      </w:pPr>
    </w:lvl>
    <w:lvl w:ilvl="6" w:tplc="3B5ED67C">
      <w:start w:val="1"/>
      <w:numFmt w:val="decimal"/>
      <w:lvlText w:val="%7."/>
      <w:lvlJc w:val="left"/>
      <w:pPr>
        <w:ind w:hanging="360"/>
      </w:pPr>
    </w:lvl>
    <w:lvl w:ilvl="7" w:tplc="D098E84C">
      <w:start w:val="1"/>
      <w:numFmt w:val="lowerLetter"/>
      <w:lvlText w:val="%8."/>
      <w:lvlJc w:val="left"/>
      <w:pPr>
        <w:ind w:hanging="360"/>
      </w:pPr>
    </w:lvl>
    <w:lvl w:ilvl="8" w:tplc="2BACC0AE">
      <w:start w:val="1"/>
      <w:numFmt w:val="lowerRoman"/>
      <w:lvlText w:val="%9."/>
      <w:lvlJc w:val="right"/>
      <w:pPr>
        <w:ind w:hanging="180"/>
      </w:pPr>
    </w:lvl>
  </w:abstractNum>
  <w:abstractNum w:abstractNumId="55" w15:restartNumberingAfterBreak="0">
    <w:nsid w:val="78BE5F9D"/>
    <w:multiLevelType w:val="hybridMultilevel"/>
    <w:tmpl w:val="4EF227DC"/>
    <w:lvl w:ilvl="0" w:tplc="240A0017">
      <w:start w:val="1"/>
      <w:numFmt w:val="lowerLetter"/>
      <w:lvlText w:val="%1)"/>
      <w:lvlJc w:val="left"/>
      <w:pPr>
        <w:ind w:left="1428" w:hanging="360"/>
      </w:pPr>
    </w:lvl>
    <w:lvl w:ilvl="1" w:tplc="240A0001">
      <w:start w:val="1"/>
      <w:numFmt w:val="bullet"/>
      <w:lvlText w:val=""/>
      <w:lvlJc w:val="left"/>
      <w:pPr>
        <w:ind w:left="2148" w:hanging="360"/>
      </w:pPr>
      <w:rPr>
        <w:rFonts w:ascii="Symbol" w:hAnsi="Symbol" w:hint="default"/>
      </w:rPr>
    </w:lvl>
    <w:lvl w:ilvl="2" w:tplc="240A001B">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6" w15:restartNumberingAfterBreak="0">
    <w:nsid w:val="798EB055"/>
    <w:multiLevelType w:val="hybridMultilevel"/>
    <w:tmpl w:val="09AC7DDA"/>
    <w:lvl w:ilvl="0" w:tplc="A7341AD8">
      <w:start w:val="1"/>
      <w:numFmt w:val="bullet"/>
      <w:lvlText w:val=""/>
      <w:lvlJc w:val="left"/>
      <w:pPr>
        <w:ind w:left="720" w:hanging="360"/>
      </w:pPr>
      <w:rPr>
        <w:rFonts w:ascii="Symbol" w:hAnsi="Symbol" w:hint="default"/>
      </w:rPr>
    </w:lvl>
    <w:lvl w:ilvl="1" w:tplc="29B2FB8E">
      <w:start w:val="1"/>
      <w:numFmt w:val="bullet"/>
      <w:lvlText w:val="o"/>
      <w:lvlJc w:val="left"/>
      <w:pPr>
        <w:ind w:left="1440" w:hanging="360"/>
      </w:pPr>
      <w:rPr>
        <w:rFonts w:ascii="Courier New" w:hAnsi="Courier New" w:hint="default"/>
      </w:rPr>
    </w:lvl>
    <w:lvl w:ilvl="2" w:tplc="F93CF6FA">
      <w:start w:val="1"/>
      <w:numFmt w:val="bullet"/>
      <w:lvlText w:val=""/>
      <w:lvlJc w:val="left"/>
      <w:pPr>
        <w:ind w:left="2160" w:hanging="360"/>
      </w:pPr>
      <w:rPr>
        <w:rFonts w:ascii="Wingdings" w:hAnsi="Wingdings" w:hint="default"/>
      </w:rPr>
    </w:lvl>
    <w:lvl w:ilvl="3" w:tplc="9EEC54DC">
      <w:start w:val="1"/>
      <w:numFmt w:val="bullet"/>
      <w:lvlText w:val=""/>
      <w:lvlJc w:val="left"/>
      <w:pPr>
        <w:ind w:left="2880" w:hanging="360"/>
      </w:pPr>
      <w:rPr>
        <w:rFonts w:ascii="Symbol" w:hAnsi="Symbol" w:hint="default"/>
      </w:rPr>
    </w:lvl>
    <w:lvl w:ilvl="4" w:tplc="168AF7BA">
      <w:start w:val="1"/>
      <w:numFmt w:val="bullet"/>
      <w:lvlText w:val="o"/>
      <w:lvlJc w:val="left"/>
      <w:pPr>
        <w:ind w:left="3600" w:hanging="360"/>
      </w:pPr>
      <w:rPr>
        <w:rFonts w:ascii="Courier New" w:hAnsi="Courier New" w:hint="default"/>
      </w:rPr>
    </w:lvl>
    <w:lvl w:ilvl="5" w:tplc="4B4E69CA">
      <w:start w:val="1"/>
      <w:numFmt w:val="bullet"/>
      <w:lvlText w:val=""/>
      <w:lvlJc w:val="left"/>
      <w:pPr>
        <w:ind w:left="4320" w:hanging="360"/>
      </w:pPr>
      <w:rPr>
        <w:rFonts w:ascii="Wingdings" w:hAnsi="Wingdings" w:hint="default"/>
      </w:rPr>
    </w:lvl>
    <w:lvl w:ilvl="6" w:tplc="ED543DEE">
      <w:start w:val="1"/>
      <w:numFmt w:val="bullet"/>
      <w:lvlText w:val=""/>
      <w:lvlJc w:val="left"/>
      <w:pPr>
        <w:ind w:left="5040" w:hanging="360"/>
      </w:pPr>
      <w:rPr>
        <w:rFonts w:ascii="Symbol" w:hAnsi="Symbol" w:hint="default"/>
      </w:rPr>
    </w:lvl>
    <w:lvl w:ilvl="7" w:tplc="2546780C">
      <w:start w:val="1"/>
      <w:numFmt w:val="bullet"/>
      <w:lvlText w:val="o"/>
      <w:lvlJc w:val="left"/>
      <w:pPr>
        <w:ind w:left="5760" w:hanging="360"/>
      </w:pPr>
      <w:rPr>
        <w:rFonts w:ascii="Courier New" w:hAnsi="Courier New" w:hint="default"/>
      </w:rPr>
    </w:lvl>
    <w:lvl w:ilvl="8" w:tplc="DDDE16B8">
      <w:start w:val="1"/>
      <w:numFmt w:val="bullet"/>
      <w:lvlText w:val=""/>
      <w:lvlJc w:val="left"/>
      <w:pPr>
        <w:ind w:left="6480" w:hanging="360"/>
      </w:pPr>
      <w:rPr>
        <w:rFonts w:ascii="Wingdings" w:hAnsi="Wingdings" w:hint="default"/>
      </w:rPr>
    </w:lvl>
  </w:abstractNum>
  <w:abstractNum w:abstractNumId="57" w15:restartNumberingAfterBreak="0">
    <w:nsid w:val="7A3234C2"/>
    <w:multiLevelType w:val="hybridMultilevel"/>
    <w:tmpl w:val="589CB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A611BDB"/>
    <w:multiLevelType w:val="hybridMultilevel"/>
    <w:tmpl w:val="0B9A74BC"/>
    <w:lvl w:ilvl="0" w:tplc="D534B466">
      <w:start w:val="1"/>
      <w:numFmt w:val="lowerRoman"/>
      <w:lvlText w:val="%1)"/>
      <w:lvlJc w:val="left"/>
      <w:pPr>
        <w:tabs>
          <w:tab w:val="left" w:pos="1800"/>
        </w:tabs>
        <w:ind w:hanging="720"/>
      </w:pPr>
      <w:rPr>
        <w:b w:val="0"/>
        <w:bCs/>
        <w:color w:val="auto"/>
      </w:rPr>
    </w:lvl>
    <w:lvl w:ilvl="1" w:tplc="F3B40532">
      <w:start w:val="1"/>
      <w:numFmt w:val="lowerLetter"/>
      <w:lvlText w:val="%2."/>
      <w:lvlJc w:val="left"/>
      <w:pPr>
        <w:tabs>
          <w:tab w:val="left" w:pos="1211"/>
        </w:tabs>
        <w:ind w:hanging="360"/>
      </w:pPr>
      <w:rPr>
        <w:color w:val="auto"/>
      </w:rPr>
    </w:lvl>
    <w:lvl w:ilvl="2" w:tplc="94AE58F2">
      <w:start w:val="1"/>
      <w:numFmt w:val="lowerRoman"/>
      <w:lvlText w:val="%3."/>
      <w:lvlJc w:val="right"/>
      <w:pPr>
        <w:tabs>
          <w:tab w:val="left" w:pos="2880"/>
        </w:tabs>
        <w:ind w:hanging="180"/>
      </w:pPr>
    </w:lvl>
    <w:lvl w:ilvl="3" w:tplc="AD4A69C6">
      <w:start w:val="1"/>
      <w:numFmt w:val="decimal"/>
      <w:lvlText w:val="%4."/>
      <w:lvlJc w:val="left"/>
      <w:pPr>
        <w:tabs>
          <w:tab w:val="left" w:pos="3600"/>
        </w:tabs>
        <w:ind w:hanging="360"/>
      </w:pPr>
    </w:lvl>
    <w:lvl w:ilvl="4" w:tplc="3404F7CA">
      <w:start w:val="1"/>
      <w:numFmt w:val="lowerLetter"/>
      <w:lvlText w:val="%5."/>
      <w:lvlJc w:val="left"/>
      <w:pPr>
        <w:tabs>
          <w:tab w:val="left" w:pos="4320"/>
        </w:tabs>
        <w:ind w:hanging="360"/>
      </w:pPr>
    </w:lvl>
    <w:lvl w:ilvl="5" w:tplc="906048AE">
      <w:start w:val="1"/>
      <w:numFmt w:val="lowerRoman"/>
      <w:lvlText w:val="%6."/>
      <w:lvlJc w:val="right"/>
      <w:pPr>
        <w:tabs>
          <w:tab w:val="left" w:pos="5040"/>
        </w:tabs>
        <w:ind w:hanging="180"/>
      </w:pPr>
    </w:lvl>
    <w:lvl w:ilvl="6" w:tplc="D3B8CC7E">
      <w:start w:val="1"/>
      <w:numFmt w:val="decimal"/>
      <w:lvlText w:val="%7."/>
      <w:lvlJc w:val="left"/>
      <w:pPr>
        <w:tabs>
          <w:tab w:val="left" w:pos="5760"/>
        </w:tabs>
        <w:ind w:hanging="360"/>
      </w:pPr>
    </w:lvl>
    <w:lvl w:ilvl="7" w:tplc="BB92730E">
      <w:start w:val="1"/>
      <w:numFmt w:val="lowerLetter"/>
      <w:lvlText w:val="%8."/>
      <w:lvlJc w:val="left"/>
      <w:pPr>
        <w:tabs>
          <w:tab w:val="left" w:pos="6480"/>
        </w:tabs>
        <w:ind w:hanging="360"/>
      </w:pPr>
    </w:lvl>
    <w:lvl w:ilvl="8" w:tplc="60FE52D2">
      <w:start w:val="1"/>
      <w:numFmt w:val="lowerRoman"/>
      <w:lvlText w:val="%9."/>
      <w:lvlJc w:val="right"/>
      <w:pPr>
        <w:tabs>
          <w:tab w:val="left" w:pos="7200"/>
        </w:tabs>
        <w:ind w:hanging="180"/>
      </w:pPr>
    </w:lvl>
  </w:abstractNum>
  <w:abstractNum w:abstractNumId="59" w15:restartNumberingAfterBreak="0">
    <w:nsid w:val="7AFD7C4F"/>
    <w:multiLevelType w:val="multilevel"/>
    <w:tmpl w:val="5066C5C6"/>
    <w:lvl w:ilvl="0">
      <w:start w:val="13"/>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BB94E5E"/>
    <w:multiLevelType w:val="hybridMultilevel"/>
    <w:tmpl w:val="5664CB06"/>
    <w:lvl w:ilvl="0" w:tplc="2A26429C">
      <w:numFmt w:val="bullet"/>
      <w:lvlText w:val="•"/>
      <w:lvlJc w:val="left"/>
      <w:pPr>
        <w:ind w:left="105" w:hanging="135"/>
      </w:pPr>
      <w:rPr>
        <w:rFonts w:ascii="Arial Narrow" w:eastAsia="Arial Narrow" w:hAnsi="Arial Narrow" w:cs="Arial Narrow" w:hint="default"/>
        <w:w w:val="100"/>
        <w:sz w:val="22"/>
        <w:szCs w:val="22"/>
        <w:lang w:val="es-ES" w:eastAsia="es-ES" w:bidi="es-ES"/>
      </w:rPr>
    </w:lvl>
    <w:lvl w:ilvl="1" w:tplc="AE42AE3A">
      <w:numFmt w:val="bullet"/>
      <w:lvlText w:val="•"/>
      <w:lvlJc w:val="left"/>
      <w:pPr>
        <w:ind w:left="455" w:hanging="135"/>
      </w:pPr>
      <w:rPr>
        <w:rFonts w:hint="default"/>
        <w:lang w:val="es-ES" w:eastAsia="es-ES" w:bidi="es-ES"/>
      </w:rPr>
    </w:lvl>
    <w:lvl w:ilvl="2" w:tplc="9708B924">
      <w:numFmt w:val="bullet"/>
      <w:lvlText w:val="•"/>
      <w:lvlJc w:val="left"/>
      <w:pPr>
        <w:ind w:left="811" w:hanging="135"/>
      </w:pPr>
      <w:rPr>
        <w:rFonts w:hint="default"/>
        <w:lang w:val="es-ES" w:eastAsia="es-ES" w:bidi="es-ES"/>
      </w:rPr>
    </w:lvl>
    <w:lvl w:ilvl="3" w:tplc="4EFA65B4">
      <w:numFmt w:val="bullet"/>
      <w:lvlText w:val="•"/>
      <w:lvlJc w:val="left"/>
      <w:pPr>
        <w:ind w:left="1167" w:hanging="135"/>
      </w:pPr>
      <w:rPr>
        <w:rFonts w:hint="default"/>
        <w:lang w:val="es-ES" w:eastAsia="es-ES" w:bidi="es-ES"/>
      </w:rPr>
    </w:lvl>
    <w:lvl w:ilvl="4" w:tplc="2C308DC0">
      <w:numFmt w:val="bullet"/>
      <w:lvlText w:val="•"/>
      <w:lvlJc w:val="left"/>
      <w:pPr>
        <w:ind w:left="1523" w:hanging="135"/>
      </w:pPr>
      <w:rPr>
        <w:rFonts w:hint="default"/>
        <w:lang w:val="es-ES" w:eastAsia="es-ES" w:bidi="es-ES"/>
      </w:rPr>
    </w:lvl>
    <w:lvl w:ilvl="5" w:tplc="6DFA77CA">
      <w:numFmt w:val="bullet"/>
      <w:lvlText w:val="•"/>
      <w:lvlJc w:val="left"/>
      <w:pPr>
        <w:ind w:left="1879" w:hanging="135"/>
      </w:pPr>
      <w:rPr>
        <w:rFonts w:hint="default"/>
        <w:lang w:val="es-ES" w:eastAsia="es-ES" w:bidi="es-ES"/>
      </w:rPr>
    </w:lvl>
    <w:lvl w:ilvl="6" w:tplc="043831D0">
      <w:numFmt w:val="bullet"/>
      <w:lvlText w:val="•"/>
      <w:lvlJc w:val="left"/>
      <w:pPr>
        <w:ind w:left="2234" w:hanging="135"/>
      </w:pPr>
      <w:rPr>
        <w:rFonts w:hint="default"/>
        <w:lang w:val="es-ES" w:eastAsia="es-ES" w:bidi="es-ES"/>
      </w:rPr>
    </w:lvl>
    <w:lvl w:ilvl="7" w:tplc="74C4F8FA">
      <w:numFmt w:val="bullet"/>
      <w:lvlText w:val="•"/>
      <w:lvlJc w:val="left"/>
      <w:pPr>
        <w:ind w:left="2590" w:hanging="135"/>
      </w:pPr>
      <w:rPr>
        <w:rFonts w:hint="default"/>
        <w:lang w:val="es-ES" w:eastAsia="es-ES" w:bidi="es-ES"/>
      </w:rPr>
    </w:lvl>
    <w:lvl w:ilvl="8" w:tplc="316C83AC">
      <w:numFmt w:val="bullet"/>
      <w:lvlText w:val="•"/>
      <w:lvlJc w:val="left"/>
      <w:pPr>
        <w:ind w:left="2946" w:hanging="135"/>
      </w:pPr>
      <w:rPr>
        <w:rFonts w:hint="default"/>
        <w:lang w:val="es-ES" w:eastAsia="es-ES" w:bidi="es-ES"/>
      </w:rPr>
    </w:lvl>
  </w:abstractNum>
  <w:abstractNum w:abstractNumId="61" w15:restartNumberingAfterBreak="0">
    <w:nsid w:val="7C174A03"/>
    <w:multiLevelType w:val="hybridMultilevel"/>
    <w:tmpl w:val="4EC0882A"/>
    <w:lvl w:ilvl="0" w:tplc="0DE8F37A">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C2912FC"/>
    <w:multiLevelType w:val="hybridMultilevel"/>
    <w:tmpl w:val="1026EAF8"/>
    <w:lvl w:ilvl="0" w:tplc="DB6A0EA4">
      <w:start w:val="1"/>
      <w:numFmt w:val="lowerRoman"/>
      <w:lvlText w:val="%1."/>
      <w:lvlJc w:val="right"/>
      <w:pPr>
        <w:ind w:left="1428" w:hanging="360"/>
      </w:pPr>
      <w:rPr>
        <w:b/>
        <w:bCs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3" w15:restartNumberingAfterBreak="0">
    <w:nsid w:val="7E055E56"/>
    <w:multiLevelType w:val="hybridMultilevel"/>
    <w:tmpl w:val="B49091E0"/>
    <w:lvl w:ilvl="0" w:tplc="005621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F7916F4"/>
    <w:multiLevelType w:val="hybridMultilevel"/>
    <w:tmpl w:val="95A0B2DE"/>
    <w:lvl w:ilvl="0" w:tplc="240A000B">
      <w:start w:val="1"/>
      <w:numFmt w:val="bullet"/>
      <w:lvlText w:val=""/>
      <w:lvlJc w:val="left"/>
      <w:pPr>
        <w:ind w:hanging="360"/>
      </w:pPr>
      <w:rPr>
        <w:rFonts w:ascii="Wingdings" w:hAnsi="Wingdings" w:hint="default"/>
        <w:rtl w:val="0"/>
      </w:rPr>
    </w:lvl>
    <w:lvl w:ilvl="1" w:tplc="8C0E8CF2">
      <w:start w:val="1"/>
      <w:numFmt w:val="bullet"/>
      <w:lvlText w:val="o"/>
      <w:lvlJc w:val="left"/>
      <w:pPr>
        <w:ind w:hanging="360"/>
      </w:pPr>
      <w:rPr>
        <w:rFonts w:ascii="Courier New" w:hAnsi="Courier New" w:cs="Courier New" w:hint="cs"/>
        <w:rtl w:val="0"/>
      </w:rPr>
    </w:lvl>
    <w:lvl w:ilvl="2" w:tplc="AD448484">
      <w:start w:val="1"/>
      <w:numFmt w:val="bullet"/>
      <w:lvlText w:val=""/>
      <w:lvlJc w:val="left"/>
      <w:pPr>
        <w:ind w:hanging="360"/>
      </w:pPr>
      <w:rPr>
        <w:rFonts w:ascii="Wingdings" w:hAnsi="Wingdings" w:hint="default"/>
      </w:rPr>
    </w:lvl>
    <w:lvl w:ilvl="3" w:tplc="37365FFC">
      <w:start w:val="1"/>
      <w:numFmt w:val="bullet"/>
      <w:lvlText w:val=""/>
      <w:lvlJc w:val="left"/>
      <w:pPr>
        <w:ind w:hanging="360"/>
      </w:pPr>
      <w:rPr>
        <w:rFonts w:ascii="Symbol" w:hAnsi="Symbol" w:hint="default"/>
      </w:rPr>
    </w:lvl>
    <w:lvl w:ilvl="4" w:tplc="CF6A8DBA">
      <w:start w:val="1"/>
      <w:numFmt w:val="bullet"/>
      <w:lvlText w:val="o"/>
      <w:lvlJc w:val="left"/>
      <w:pPr>
        <w:ind w:hanging="360"/>
      </w:pPr>
      <w:rPr>
        <w:rFonts w:ascii="Courier New" w:hAnsi="Courier New" w:cs="Courier New" w:hint="cs"/>
        <w:rtl w:val="0"/>
      </w:rPr>
    </w:lvl>
    <w:lvl w:ilvl="5" w:tplc="A9468032">
      <w:start w:val="1"/>
      <w:numFmt w:val="bullet"/>
      <w:lvlText w:val=""/>
      <w:lvlJc w:val="left"/>
      <w:pPr>
        <w:ind w:hanging="360"/>
      </w:pPr>
      <w:rPr>
        <w:rFonts w:ascii="Wingdings" w:hAnsi="Wingdings" w:hint="default"/>
      </w:rPr>
    </w:lvl>
    <w:lvl w:ilvl="6" w:tplc="7A50F2E0">
      <w:start w:val="1"/>
      <w:numFmt w:val="bullet"/>
      <w:lvlText w:val=""/>
      <w:lvlJc w:val="left"/>
      <w:pPr>
        <w:ind w:hanging="360"/>
      </w:pPr>
      <w:rPr>
        <w:rFonts w:ascii="Symbol" w:hAnsi="Symbol" w:hint="default"/>
      </w:rPr>
    </w:lvl>
    <w:lvl w:ilvl="7" w:tplc="2DD00A58">
      <w:start w:val="1"/>
      <w:numFmt w:val="bullet"/>
      <w:lvlText w:val="o"/>
      <w:lvlJc w:val="left"/>
      <w:pPr>
        <w:ind w:hanging="360"/>
      </w:pPr>
      <w:rPr>
        <w:rFonts w:ascii="Courier New" w:hAnsi="Courier New" w:cs="Courier New" w:hint="cs"/>
        <w:rtl w:val="0"/>
      </w:rPr>
    </w:lvl>
    <w:lvl w:ilvl="8" w:tplc="1024B846">
      <w:start w:val="1"/>
      <w:numFmt w:val="bullet"/>
      <w:lvlText w:val=""/>
      <w:lvlJc w:val="left"/>
      <w:pPr>
        <w:ind w:hanging="360"/>
      </w:pPr>
      <w:rPr>
        <w:rFonts w:ascii="Wingdings" w:hAnsi="Wingdings" w:hint="default"/>
      </w:rPr>
    </w:lvl>
  </w:abstractNum>
  <w:abstractNum w:abstractNumId="65" w15:restartNumberingAfterBreak="0">
    <w:nsid w:val="7FE835DC"/>
    <w:multiLevelType w:val="hybridMultilevel"/>
    <w:tmpl w:val="23501C28"/>
    <w:lvl w:ilvl="0" w:tplc="69565F96">
      <w:start w:val="1"/>
      <w:numFmt w:val="lowerLetter"/>
      <w:pStyle w:val="Estiloa"/>
      <w:lvlText w:val="(%1) "/>
      <w:lvlJc w:val="left"/>
      <w:pPr>
        <w:ind w:hanging="360"/>
      </w:pPr>
      <w:rPr>
        <w:rFonts w:ascii="Arial" w:hAnsi="Arial" w:cs="Arial" w:hint="cs"/>
        <w:b/>
        <w:i w:val="0"/>
        <w:sz w:val="22"/>
        <w:rtl w:val="0"/>
      </w:rPr>
    </w:lvl>
    <w:lvl w:ilvl="1" w:tplc="87F08D16">
      <w:start w:val="1"/>
      <w:numFmt w:val="lowerLetter"/>
      <w:lvlText w:val="%2."/>
      <w:lvlJc w:val="left"/>
      <w:pPr>
        <w:ind w:hanging="360"/>
      </w:pPr>
    </w:lvl>
    <w:lvl w:ilvl="2" w:tplc="06A65484">
      <w:start w:val="1"/>
      <w:numFmt w:val="lowerRoman"/>
      <w:lvlText w:val="%3."/>
      <w:lvlJc w:val="right"/>
      <w:pPr>
        <w:ind w:hanging="180"/>
      </w:pPr>
    </w:lvl>
    <w:lvl w:ilvl="3" w:tplc="D0AA8076">
      <w:start w:val="1"/>
      <w:numFmt w:val="decimal"/>
      <w:lvlText w:val="%4."/>
      <w:lvlJc w:val="left"/>
      <w:pPr>
        <w:ind w:hanging="360"/>
      </w:pPr>
    </w:lvl>
    <w:lvl w:ilvl="4" w:tplc="AABECA56">
      <w:start w:val="1"/>
      <w:numFmt w:val="lowerLetter"/>
      <w:lvlText w:val="%5."/>
      <w:lvlJc w:val="left"/>
      <w:pPr>
        <w:ind w:hanging="360"/>
      </w:pPr>
    </w:lvl>
    <w:lvl w:ilvl="5" w:tplc="DA9AEB9E">
      <w:start w:val="1"/>
      <w:numFmt w:val="lowerRoman"/>
      <w:lvlText w:val="%6."/>
      <w:lvlJc w:val="right"/>
      <w:pPr>
        <w:ind w:hanging="180"/>
      </w:pPr>
    </w:lvl>
    <w:lvl w:ilvl="6" w:tplc="A59E39B0">
      <w:start w:val="1"/>
      <w:numFmt w:val="decimal"/>
      <w:lvlText w:val="%7."/>
      <w:lvlJc w:val="left"/>
      <w:pPr>
        <w:ind w:hanging="360"/>
      </w:pPr>
    </w:lvl>
    <w:lvl w:ilvl="7" w:tplc="7BB2D8DE">
      <w:start w:val="1"/>
      <w:numFmt w:val="lowerLetter"/>
      <w:lvlText w:val="%8."/>
      <w:lvlJc w:val="left"/>
      <w:pPr>
        <w:ind w:hanging="360"/>
      </w:pPr>
    </w:lvl>
    <w:lvl w:ilvl="8" w:tplc="70863454">
      <w:start w:val="1"/>
      <w:numFmt w:val="lowerRoman"/>
      <w:lvlText w:val="%9."/>
      <w:lvlJc w:val="right"/>
      <w:pPr>
        <w:ind w:hanging="180"/>
      </w:pPr>
    </w:lvl>
  </w:abstractNum>
  <w:num w:numId="1" w16cid:durableId="855654507">
    <w:abstractNumId w:val="14"/>
  </w:num>
  <w:num w:numId="2" w16cid:durableId="402685086">
    <w:abstractNumId w:val="38"/>
  </w:num>
  <w:num w:numId="3" w16cid:durableId="834611263">
    <w:abstractNumId w:val="45"/>
  </w:num>
  <w:num w:numId="4" w16cid:durableId="1217740503">
    <w:abstractNumId w:val="48"/>
  </w:num>
  <w:num w:numId="5" w16cid:durableId="989477420">
    <w:abstractNumId w:val="43"/>
  </w:num>
  <w:num w:numId="6" w16cid:durableId="1452743756">
    <w:abstractNumId w:val="11"/>
  </w:num>
  <w:num w:numId="7" w16cid:durableId="1953658953">
    <w:abstractNumId w:val="50"/>
  </w:num>
  <w:num w:numId="8" w16cid:durableId="605695052">
    <w:abstractNumId w:val="56"/>
  </w:num>
  <w:num w:numId="9" w16cid:durableId="1641576537">
    <w:abstractNumId w:val="65"/>
  </w:num>
  <w:num w:numId="10" w16cid:durableId="160584332">
    <w:abstractNumId w:val="60"/>
  </w:num>
  <w:num w:numId="11" w16cid:durableId="1932156448">
    <w:abstractNumId w:val="61"/>
  </w:num>
  <w:num w:numId="12" w16cid:durableId="878511722">
    <w:abstractNumId w:val="16"/>
  </w:num>
  <w:num w:numId="13" w16cid:durableId="2024552590">
    <w:abstractNumId w:val="55"/>
  </w:num>
  <w:num w:numId="14" w16cid:durableId="1553078173">
    <w:abstractNumId w:val="27"/>
  </w:num>
  <w:num w:numId="15" w16cid:durableId="1223173242">
    <w:abstractNumId w:val="39"/>
  </w:num>
  <w:num w:numId="16" w16cid:durableId="801264923">
    <w:abstractNumId w:val="4"/>
  </w:num>
  <w:num w:numId="17" w16cid:durableId="451049234">
    <w:abstractNumId w:val="17"/>
  </w:num>
  <w:num w:numId="18" w16cid:durableId="387925896">
    <w:abstractNumId w:val="23"/>
  </w:num>
  <w:num w:numId="19" w16cid:durableId="1682470315">
    <w:abstractNumId w:val="21"/>
  </w:num>
  <w:num w:numId="20" w16cid:durableId="1668971172">
    <w:abstractNumId w:val="20"/>
  </w:num>
  <w:num w:numId="21" w16cid:durableId="1446273407">
    <w:abstractNumId w:val="24"/>
  </w:num>
  <w:num w:numId="22" w16cid:durableId="622200681">
    <w:abstractNumId w:val="41"/>
  </w:num>
  <w:num w:numId="23" w16cid:durableId="1335689961">
    <w:abstractNumId w:val="58"/>
  </w:num>
  <w:num w:numId="24" w16cid:durableId="251088105">
    <w:abstractNumId w:val="49"/>
  </w:num>
  <w:num w:numId="25" w16cid:durableId="700280807">
    <w:abstractNumId w:val="9"/>
  </w:num>
  <w:num w:numId="26" w16cid:durableId="2143838091">
    <w:abstractNumId w:val="57"/>
  </w:num>
  <w:num w:numId="27" w16cid:durableId="1669750333">
    <w:abstractNumId w:val="42"/>
  </w:num>
  <w:num w:numId="28" w16cid:durableId="387918435">
    <w:abstractNumId w:val="2"/>
  </w:num>
  <w:num w:numId="29" w16cid:durableId="633565925">
    <w:abstractNumId w:val="54"/>
  </w:num>
  <w:num w:numId="30" w16cid:durableId="419184733">
    <w:abstractNumId w:val="13"/>
  </w:num>
  <w:num w:numId="31" w16cid:durableId="1750272155">
    <w:abstractNumId w:val="31"/>
  </w:num>
  <w:num w:numId="32" w16cid:durableId="573398435">
    <w:abstractNumId w:val="36"/>
  </w:num>
  <w:num w:numId="33" w16cid:durableId="838885890">
    <w:abstractNumId w:val="62"/>
  </w:num>
  <w:num w:numId="34" w16cid:durableId="2145849025">
    <w:abstractNumId w:val="44"/>
  </w:num>
  <w:num w:numId="35" w16cid:durableId="833380872">
    <w:abstractNumId w:val="1"/>
  </w:num>
  <w:num w:numId="36" w16cid:durableId="945962626">
    <w:abstractNumId w:val="7"/>
  </w:num>
  <w:num w:numId="37" w16cid:durableId="1386219795">
    <w:abstractNumId w:val="5"/>
  </w:num>
  <w:num w:numId="38" w16cid:durableId="1483933483">
    <w:abstractNumId w:val="32"/>
  </w:num>
  <w:num w:numId="39" w16cid:durableId="1993749672">
    <w:abstractNumId w:val="47"/>
  </w:num>
  <w:num w:numId="40" w16cid:durableId="1016813747">
    <w:abstractNumId w:val="37"/>
  </w:num>
  <w:num w:numId="41" w16cid:durableId="2002346669">
    <w:abstractNumId w:val="15"/>
  </w:num>
  <w:num w:numId="42" w16cid:durableId="497693930">
    <w:abstractNumId w:val="22"/>
  </w:num>
  <w:num w:numId="43" w16cid:durableId="322781553">
    <w:abstractNumId w:val="40"/>
  </w:num>
  <w:num w:numId="44" w16cid:durableId="1280990680">
    <w:abstractNumId w:val="30"/>
  </w:num>
  <w:num w:numId="45" w16cid:durableId="1501894061">
    <w:abstractNumId w:val="52"/>
  </w:num>
  <w:num w:numId="46" w16cid:durableId="1583757403">
    <w:abstractNumId w:val="46"/>
  </w:num>
  <w:num w:numId="47" w16cid:durableId="886646776">
    <w:abstractNumId w:val="63"/>
  </w:num>
  <w:num w:numId="48" w16cid:durableId="1270042167">
    <w:abstractNumId w:val="12"/>
  </w:num>
  <w:num w:numId="49" w16cid:durableId="300690356">
    <w:abstractNumId w:val="35"/>
  </w:num>
  <w:num w:numId="50" w16cid:durableId="1755005035">
    <w:abstractNumId w:val="26"/>
  </w:num>
  <w:num w:numId="51" w16cid:durableId="1558977811">
    <w:abstractNumId w:val="6"/>
  </w:num>
  <w:num w:numId="52" w16cid:durableId="1360662295">
    <w:abstractNumId w:val="53"/>
  </w:num>
  <w:num w:numId="53" w16cid:durableId="1377437371">
    <w:abstractNumId w:val="28"/>
  </w:num>
  <w:num w:numId="54" w16cid:durableId="647169999">
    <w:abstractNumId w:val="64"/>
  </w:num>
  <w:num w:numId="55" w16cid:durableId="62262700">
    <w:abstractNumId w:val="8"/>
  </w:num>
  <w:num w:numId="56" w16cid:durableId="1131363122">
    <w:abstractNumId w:val="19"/>
  </w:num>
  <w:num w:numId="57" w16cid:durableId="667097541">
    <w:abstractNumId w:val="34"/>
  </w:num>
  <w:num w:numId="58" w16cid:durableId="1240870464">
    <w:abstractNumId w:val="59"/>
  </w:num>
  <w:num w:numId="59" w16cid:durableId="1756784920">
    <w:abstractNumId w:val="18"/>
  </w:num>
  <w:num w:numId="60" w16cid:durableId="2131431156">
    <w:abstractNumId w:val="29"/>
  </w:num>
  <w:num w:numId="61" w16cid:durableId="1959677022">
    <w:abstractNumId w:val="33"/>
  </w:num>
  <w:num w:numId="62" w16cid:durableId="484901947">
    <w:abstractNumId w:val="25"/>
  </w:num>
  <w:num w:numId="63" w16cid:durableId="1940403671">
    <w:abstractNumId w:val="3"/>
  </w:num>
  <w:num w:numId="64" w16cid:durableId="1934125609">
    <w:abstractNumId w:val="10"/>
  </w:num>
  <w:num w:numId="65" w16cid:durableId="227960401">
    <w:abstractNumId w:val="5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trackRevisions/>
  <w:defaultTabStop w:val="709"/>
  <w:hyphenationZone w:val="425"/>
  <w:drawingGridHorizontalSpacing w:val="100"/>
  <w:characterSpacingControl w:val="doNotCompress"/>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P_REDLINE" w:val="CP_REDLINE"/>
    <w:docVar w:name="DMReference" w:val="5296890-v8\BOGDMS"/>
    <w:docVar w:name="OfficeIni" w:val="Bogota - Baker &amp; McKenzie S.A.S. - SPANISH.ini"/>
    <w:docVar w:name="tableMoveFromStyle" w:val="s"/>
    <w:docVar w:name="tableMoveToStyle" w:val="u"/>
    <w:docVar w:name="textDeleteStyle" w:val="s"/>
    <w:docVar w:name="textInsertStyle" w:val="d"/>
    <w:docVar w:name="textMoveFromStyle" w:val="s"/>
    <w:docVar w:name="textMoveToStyle" w:val="d"/>
  </w:docVars>
  <w:rsids>
    <w:rsidRoot w:val="009D2766"/>
    <w:rsid w:val="000002AE"/>
    <w:rsid w:val="000013FD"/>
    <w:rsid w:val="000015D0"/>
    <w:rsid w:val="000017B1"/>
    <w:rsid w:val="000037E3"/>
    <w:rsid w:val="00003CB9"/>
    <w:rsid w:val="000047E5"/>
    <w:rsid w:val="000057E7"/>
    <w:rsid w:val="00005AD3"/>
    <w:rsid w:val="000061B2"/>
    <w:rsid w:val="00010F6A"/>
    <w:rsid w:val="00012355"/>
    <w:rsid w:val="000141D7"/>
    <w:rsid w:val="000147F5"/>
    <w:rsid w:val="000176F0"/>
    <w:rsid w:val="000212C6"/>
    <w:rsid w:val="00022D2C"/>
    <w:rsid w:val="00023571"/>
    <w:rsid w:val="00023D15"/>
    <w:rsid w:val="0002446C"/>
    <w:rsid w:val="0002462D"/>
    <w:rsid w:val="000257D4"/>
    <w:rsid w:val="0002701B"/>
    <w:rsid w:val="00027D32"/>
    <w:rsid w:val="0002B06B"/>
    <w:rsid w:val="000326D8"/>
    <w:rsid w:val="0003330A"/>
    <w:rsid w:val="00033619"/>
    <w:rsid w:val="000338AE"/>
    <w:rsid w:val="00033BE3"/>
    <w:rsid w:val="00034433"/>
    <w:rsid w:val="0003444F"/>
    <w:rsid w:val="000345CC"/>
    <w:rsid w:val="000364A9"/>
    <w:rsid w:val="000369A2"/>
    <w:rsid w:val="00036CFE"/>
    <w:rsid w:val="0003769F"/>
    <w:rsid w:val="00040392"/>
    <w:rsid w:val="00040E8C"/>
    <w:rsid w:val="000428ED"/>
    <w:rsid w:val="000447EE"/>
    <w:rsid w:val="000458E3"/>
    <w:rsid w:val="00046128"/>
    <w:rsid w:val="00046A77"/>
    <w:rsid w:val="00050270"/>
    <w:rsid w:val="0005323C"/>
    <w:rsid w:val="00053380"/>
    <w:rsid w:val="000539AC"/>
    <w:rsid w:val="00053D1C"/>
    <w:rsid w:val="0005571E"/>
    <w:rsid w:val="000558B7"/>
    <w:rsid w:val="00056109"/>
    <w:rsid w:val="00057EFF"/>
    <w:rsid w:val="000609C7"/>
    <w:rsid w:val="00061F0A"/>
    <w:rsid w:val="00062376"/>
    <w:rsid w:val="00063432"/>
    <w:rsid w:val="00064DAE"/>
    <w:rsid w:val="0006513A"/>
    <w:rsid w:val="00065B3D"/>
    <w:rsid w:val="00065B4B"/>
    <w:rsid w:val="00066EA5"/>
    <w:rsid w:val="00067E4C"/>
    <w:rsid w:val="000705E0"/>
    <w:rsid w:val="000708DE"/>
    <w:rsid w:val="000716F7"/>
    <w:rsid w:val="00071C1C"/>
    <w:rsid w:val="00072301"/>
    <w:rsid w:val="00073CA2"/>
    <w:rsid w:val="00073E70"/>
    <w:rsid w:val="000741AA"/>
    <w:rsid w:val="00074A20"/>
    <w:rsid w:val="000805BA"/>
    <w:rsid w:val="00080847"/>
    <w:rsid w:val="00080967"/>
    <w:rsid w:val="00080BE2"/>
    <w:rsid w:val="00080FA4"/>
    <w:rsid w:val="0008177E"/>
    <w:rsid w:val="000821CF"/>
    <w:rsid w:val="000831DC"/>
    <w:rsid w:val="0008330F"/>
    <w:rsid w:val="00084B2A"/>
    <w:rsid w:val="00084CE2"/>
    <w:rsid w:val="00090612"/>
    <w:rsid w:val="0009117C"/>
    <w:rsid w:val="00091A43"/>
    <w:rsid w:val="00092B4A"/>
    <w:rsid w:val="00092FF2"/>
    <w:rsid w:val="00094641"/>
    <w:rsid w:val="00094B31"/>
    <w:rsid w:val="00096CA6"/>
    <w:rsid w:val="00097FDE"/>
    <w:rsid w:val="000A0F5A"/>
    <w:rsid w:val="000A3197"/>
    <w:rsid w:val="000A5B6B"/>
    <w:rsid w:val="000A6992"/>
    <w:rsid w:val="000A6C9D"/>
    <w:rsid w:val="000A6F9E"/>
    <w:rsid w:val="000A760A"/>
    <w:rsid w:val="000A7BB5"/>
    <w:rsid w:val="000B14E8"/>
    <w:rsid w:val="000B1B80"/>
    <w:rsid w:val="000B3626"/>
    <w:rsid w:val="000B4B4E"/>
    <w:rsid w:val="000B5796"/>
    <w:rsid w:val="000B7BAC"/>
    <w:rsid w:val="000C128E"/>
    <w:rsid w:val="000C19D3"/>
    <w:rsid w:val="000C2C01"/>
    <w:rsid w:val="000C2DDA"/>
    <w:rsid w:val="000C2F26"/>
    <w:rsid w:val="000C31D1"/>
    <w:rsid w:val="000C4D3C"/>
    <w:rsid w:val="000C4D5C"/>
    <w:rsid w:val="000C529D"/>
    <w:rsid w:val="000C5B55"/>
    <w:rsid w:val="000C6252"/>
    <w:rsid w:val="000C772D"/>
    <w:rsid w:val="000C7CC0"/>
    <w:rsid w:val="000D10D5"/>
    <w:rsid w:val="000D11CE"/>
    <w:rsid w:val="000D1E27"/>
    <w:rsid w:val="000D2FD6"/>
    <w:rsid w:val="000D3915"/>
    <w:rsid w:val="000D3C68"/>
    <w:rsid w:val="000D4721"/>
    <w:rsid w:val="000D4A15"/>
    <w:rsid w:val="000D4CB0"/>
    <w:rsid w:val="000D4D6E"/>
    <w:rsid w:val="000D5068"/>
    <w:rsid w:val="000D600E"/>
    <w:rsid w:val="000D6999"/>
    <w:rsid w:val="000D7737"/>
    <w:rsid w:val="000E05C3"/>
    <w:rsid w:val="000E2F9E"/>
    <w:rsid w:val="000E2FB2"/>
    <w:rsid w:val="000E5A1D"/>
    <w:rsid w:val="000E627E"/>
    <w:rsid w:val="000E6B91"/>
    <w:rsid w:val="000F14D7"/>
    <w:rsid w:val="000F1D54"/>
    <w:rsid w:val="000F1E33"/>
    <w:rsid w:val="000F3CCC"/>
    <w:rsid w:val="000F3D6E"/>
    <w:rsid w:val="000F4B6B"/>
    <w:rsid w:val="000F772B"/>
    <w:rsid w:val="001017D8"/>
    <w:rsid w:val="00101CEE"/>
    <w:rsid w:val="00102789"/>
    <w:rsid w:val="00102A2B"/>
    <w:rsid w:val="00102D1D"/>
    <w:rsid w:val="001041A6"/>
    <w:rsid w:val="001055C3"/>
    <w:rsid w:val="00105892"/>
    <w:rsid w:val="001060ED"/>
    <w:rsid w:val="00106369"/>
    <w:rsid w:val="00106BA0"/>
    <w:rsid w:val="001077E1"/>
    <w:rsid w:val="001111A6"/>
    <w:rsid w:val="001111E2"/>
    <w:rsid w:val="00111FEC"/>
    <w:rsid w:val="00113A9C"/>
    <w:rsid w:val="00113DEA"/>
    <w:rsid w:val="0011431C"/>
    <w:rsid w:val="001143A0"/>
    <w:rsid w:val="00114C00"/>
    <w:rsid w:val="00115EFC"/>
    <w:rsid w:val="00121A85"/>
    <w:rsid w:val="00121CE2"/>
    <w:rsid w:val="00121D32"/>
    <w:rsid w:val="001224F5"/>
    <w:rsid w:val="00122F2F"/>
    <w:rsid w:val="00123E17"/>
    <w:rsid w:val="00125099"/>
    <w:rsid w:val="00125595"/>
    <w:rsid w:val="00125BC2"/>
    <w:rsid w:val="0012606F"/>
    <w:rsid w:val="001262FE"/>
    <w:rsid w:val="00131955"/>
    <w:rsid w:val="00131FD1"/>
    <w:rsid w:val="00136066"/>
    <w:rsid w:val="00137C41"/>
    <w:rsid w:val="0014072B"/>
    <w:rsid w:val="001409B0"/>
    <w:rsid w:val="00141743"/>
    <w:rsid w:val="001417D3"/>
    <w:rsid w:val="00141803"/>
    <w:rsid w:val="00141F96"/>
    <w:rsid w:val="001438EF"/>
    <w:rsid w:val="00146C2B"/>
    <w:rsid w:val="00150F70"/>
    <w:rsid w:val="00154793"/>
    <w:rsid w:val="0015552A"/>
    <w:rsid w:val="00155F95"/>
    <w:rsid w:val="00160738"/>
    <w:rsid w:val="00161870"/>
    <w:rsid w:val="001622F4"/>
    <w:rsid w:val="00162532"/>
    <w:rsid w:val="00163A25"/>
    <w:rsid w:val="00164197"/>
    <w:rsid w:val="00164EF1"/>
    <w:rsid w:val="00165A30"/>
    <w:rsid w:val="001662E2"/>
    <w:rsid w:val="00166F75"/>
    <w:rsid w:val="0016724C"/>
    <w:rsid w:val="00167F81"/>
    <w:rsid w:val="00170184"/>
    <w:rsid w:val="0017235D"/>
    <w:rsid w:val="0017324C"/>
    <w:rsid w:val="00174570"/>
    <w:rsid w:val="00174789"/>
    <w:rsid w:val="00174CC0"/>
    <w:rsid w:val="00176162"/>
    <w:rsid w:val="00176226"/>
    <w:rsid w:val="00177C47"/>
    <w:rsid w:val="00177D63"/>
    <w:rsid w:val="00183A58"/>
    <w:rsid w:val="00184919"/>
    <w:rsid w:val="00184FB1"/>
    <w:rsid w:val="00185ACC"/>
    <w:rsid w:val="0018634C"/>
    <w:rsid w:val="00186F56"/>
    <w:rsid w:val="00187FC9"/>
    <w:rsid w:val="0019125A"/>
    <w:rsid w:val="0019155E"/>
    <w:rsid w:val="001920B8"/>
    <w:rsid w:val="00193812"/>
    <w:rsid w:val="00196A95"/>
    <w:rsid w:val="00196C57"/>
    <w:rsid w:val="001A19CA"/>
    <w:rsid w:val="001A2453"/>
    <w:rsid w:val="001A2D3C"/>
    <w:rsid w:val="001A4351"/>
    <w:rsid w:val="001A441E"/>
    <w:rsid w:val="001A65B4"/>
    <w:rsid w:val="001B18C4"/>
    <w:rsid w:val="001B2A89"/>
    <w:rsid w:val="001B2DDB"/>
    <w:rsid w:val="001B4164"/>
    <w:rsid w:val="001B6322"/>
    <w:rsid w:val="001B67BE"/>
    <w:rsid w:val="001B6D58"/>
    <w:rsid w:val="001B7EE6"/>
    <w:rsid w:val="001C121D"/>
    <w:rsid w:val="001C2255"/>
    <w:rsid w:val="001C2D0F"/>
    <w:rsid w:val="001C3509"/>
    <w:rsid w:val="001C543F"/>
    <w:rsid w:val="001C79A0"/>
    <w:rsid w:val="001C7AD2"/>
    <w:rsid w:val="001D2ABD"/>
    <w:rsid w:val="001D374D"/>
    <w:rsid w:val="001D3DA1"/>
    <w:rsid w:val="001D46A5"/>
    <w:rsid w:val="001D498D"/>
    <w:rsid w:val="001D5B1D"/>
    <w:rsid w:val="001E0F0A"/>
    <w:rsid w:val="001E1315"/>
    <w:rsid w:val="001E261C"/>
    <w:rsid w:val="001E2985"/>
    <w:rsid w:val="001E3DB5"/>
    <w:rsid w:val="001E4B6D"/>
    <w:rsid w:val="001E6CC9"/>
    <w:rsid w:val="001E7110"/>
    <w:rsid w:val="001E7379"/>
    <w:rsid w:val="001F0CBC"/>
    <w:rsid w:val="001F1237"/>
    <w:rsid w:val="001F1C54"/>
    <w:rsid w:val="001F266A"/>
    <w:rsid w:val="001F428D"/>
    <w:rsid w:val="001F442F"/>
    <w:rsid w:val="001F56DB"/>
    <w:rsid w:val="001F57ED"/>
    <w:rsid w:val="001F59B9"/>
    <w:rsid w:val="001F7F89"/>
    <w:rsid w:val="001F7FFA"/>
    <w:rsid w:val="0020002B"/>
    <w:rsid w:val="0020083E"/>
    <w:rsid w:val="0020407E"/>
    <w:rsid w:val="00204388"/>
    <w:rsid w:val="00204521"/>
    <w:rsid w:val="00204642"/>
    <w:rsid w:val="00205731"/>
    <w:rsid w:val="00206F40"/>
    <w:rsid w:val="00210184"/>
    <w:rsid w:val="0021189C"/>
    <w:rsid w:val="00211A32"/>
    <w:rsid w:val="0021221E"/>
    <w:rsid w:val="00212EE4"/>
    <w:rsid w:val="00213A6B"/>
    <w:rsid w:val="00214701"/>
    <w:rsid w:val="0021681B"/>
    <w:rsid w:val="00217607"/>
    <w:rsid w:val="0021771C"/>
    <w:rsid w:val="00217FDD"/>
    <w:rsid w:val="00222A62"/>
    <w:rsid w:val="00222F2F"/>
    <w:rsid w:val="00223BDF"/>
    <w:rsid w:val="00224E5E"/>
    <w:rsid w:val="00225332"/>
    <w:rsid w:val="00227955"/>
    <w:rsid w:val="00227A5F"/>
    <w:rsid w:val="00227BC1"/>
    <w:rsid w:val="002301F9"/>
    <w:rsid w:val="0023090A"/>
    <w:rsid w:val="00230A28"/>
    <w:rsid w:val="00230A83"/>
    <w:rsid w:val="00231742"/>
    <w:rsid w:val="00231CC1"/>
    <w:rsid w:val="002321C9"/>
    <w:rsid w:val="00232443"/>
    <w:rsid w:val="0023288B"/>
    <w:rsid w:val="00232B3B"/>
    <w:rsid w:val="002339BA"/>
    <w:rsid w:val="00234083"/>
    <w:rsid w:val="0023714B"/>
    <w:rsid w:val="00237A7D"/>
    <w:rsid w:val="00237B43"/>
    <w:rsid w:val="00242C44"/>
    <w:rsid w:val="00244FA1"/>
    <w:rsid w:val="00245E46"/>
    <w:rsid w:val="00247846"/>
    <w:rsid w:val="00247A56"/>
    <w:rsid w:val="00250706"/>
    <w:rsid w:val="00250B72"/>
    <w:rsid w:val="00251D3F"/>
    <w:rsid w:val="002523C7"/>
    <w:rsid w:val="002562E6"/>
    <w:rsid w:val="00256BD0"/>
    <w:rsid w:val="00256FA2"/>
    <w:rsid w:val="00257ED2"/>
    <w:rsid w:val="0026140A"/>
    <w:rsid w:val="002618CC"/>
    <w:rsid w:val="00263955"/>
    <w:rsid w:val="0026525F"/>
    <w:rsid w:val="002658BF"/>
    <w:rsid w:val="00265EF9"/>
    <w:rsid w:val="00266D39"/>
    <w:rsid w:val="0026711F"/>
    <w:rsid w:val="002679BC"/>
    <w:rsid w:val="00267F4D"/>
    <w:rsid w:val="0027053F"/>
    <w:rsid w:val="00270B34"/>
    <w:rsid w:val="002717C2"/>
    <w:rsid w:val="002736F8"/>
    <w:rsid w:val="002746E7"/>
    <w:rsid w:val="002757B8"/>
    <w:rsid w:val="00275ACE"/>
    <w:rsid w:val="00275F15"/>
    <w:rsid w:val="00282330"/>
    <w:rsid w:val="0028258D"/>
    <w:rsid w:val="00282874"/>
    <w:rsid w:val="00282A76"/>
    <w:rsid w:val="00282A7C"/>
    <w:rsid w:val="0028348B"/>
    <w:rsid w:val="0028354B"/>
    <w:rsid w:val="00283583"/>
    <w:rsid w:val="00283F52"/>
    <w:rsid w:val="002846CE"/>
    <w:rsid w:val="00284EB5"/>
    <w:rsid w:val="002862A5"/>
    <w:rsid w:val="002874AA"/>
    <w:rsid w:val="00287B51"/>
    <w:rsid w:val="002913B1"/>
    <w:rsid w:val="00293EEC"/>
    <w:rsid w:val="00294021"/>
    <w:rsid w:val="00296BF4"/>
    <w:rsid w:val="002A07C8"/>
    <w:rsid w:val="002A1FAB"/>
    <w:rsid w:val="002A2343"/>
    <w:rsid w:val="002A2E21"/>
    <w:rsid w:val="002A3597"/>
    <w:rsid w:val="002A40EF"/>
    <w:rsid w:val="002A5059"/>
    <w:rsid w:val="002A5108"/>
    <w:rsid w:val="002A5B58"/>
    <w:rsid w:val="002A6152"/>
    <w:rsid w:val="002A7F32"/>
    <w:rsid w:val="002B0534"/>
    <w:rsid w:val="002B1185"/>
    <w:rsid w:val="002B3551"/>
    <w:rsid w:val="002B3659"/>
    <w:rsid w:val="002B3D28"/>
    <w:rsid w:val="002B6453"/>
    <w:rsid w:val="002B7FD6"/>
    <w:rsid w:val="002C0333"/>
    <w:rsid w:val="002C0EC4"/>
    <w:rsid w:val="002C25BE"/>
    <w:rsid w:val="002C2D5A"/>
    <w:rsid w:val="002C32BE"/>
    <w:rsid w:val="002C3322"/>
    <w:rsid w:val="002C419C"/>
    <w:rsid w:val="002C4D4B"/>
    <w:rsid w:val="002C514D"/>
    <w:rsid w:val="002C67B3"/>
    <w:rsid w:val="002C7E9A"/>
    <w:rsid w:val="002D22C3"/>
    <w:rsid w:val="002D2789"/>
    <w:rsid w:val="002D2F3F"/>
    <w:rsid w:val="002D3E91"/>
    <w:rsid w:val="002D5169"/>
    <w:rsid w:val="002D5AF4"/>
    <w:rsid w:val="002D6787"/>
    <w:rsid w:val="002E0E07"/>
    <w:rsid w:val="002E0E48"/>
    <w:rsid w:val="002E216A"/>
    <w:rsid w:val="002E236C"/>
    <w:rsid w:val="002E2B79"/>
    <w:rsid w:val="002E325E"/>
    <w:rsid w:val="002E4F6D"/>
    <w:rsid w:val="002E53FC"/>
    <w:rsid w:val="002E57FA"/>
    <w:rsid w:val="002E6A58"/>
    <w:rsid w:val="002E6D04"/>
    <w:rsid w:val="002F006C"/>
    <w:rsid w:val="002F0D92"/>
    <w:rsid w:val="002F278B"/>
    <w:rsid w:val="002F2FE0"/>
    <w:rsid w:val="002F3D6F"/>
    <w:rsid w:val="002F6AD2"/>
    <w:rsid w:val="002F6CAB"/>
    <w:rsid w:val="002F6CDC"/>
    <w:rsid w:val="002F6E52"/>
    <w:rsid w:val="00300CE7"/>
    <w:rsid w:val="0030181B"/>
    <w:rsid w:val="003018BD"/>
    <w:rsid w:val="00301AF9"/>
    <w:rsid w:val="00302569"/>
    <w:rsid w:val="00303A1F"/>
    <w:rsid w:val="00306FFF"/>
    <w:rsid w:val="003075CE"/>
    <w:rsid w:val="00311E47"/>
    <w:rsid w:val="00312947"/>
    <w:rsid w:val="003154D3"/>
    <w:rsid w:val="00315670"/>
    <w:rsid w:val="0031688D"/>
    <w:rsid w:val="00317598"/>
    <w:rsid w:val="0032031B"/>
    <w:rsid w:val="003230AB"/>
    <w:rsid w:val="00323A68"/>
    <w:rsid w:val="003246D3"/>
    <w:rsid w:val="00325103"/>
    <w:rsid w:val="003260E3"/>
    <w:rsid w:val="00327373"/>
    <w:rsid w:val="003277D7"/>
    <w:rsid w:val="0033018C"/>
    <w:rsid w:val="00331070"/>
    <w:rsid w:val="00331FEC"/>
    <w:rsid w:val="003324DB"/>
    <w:rsid w:val="003325D4"/>
    <w:rsid w:val="00332C13"/>
    <w:rsid w:val="00333F6A"/>
    <w:rsid w:val="00335E65"/>
    <w:rsid w:val="0033771D"/>
    <w:rsid w:val="0034056F"/>
    <w:rsid w:val="00340BF1"/>
    <w:rsid w:val="00342580"/>
    <w:rsid w:val="00342615"/>
    <w:rsid w:val="003433F9"/>
    <w:rsid w:val="00345808"/>
    <w:rsid w:val="00345B87"/>
    <w:rsid w:val="0034699B"/>
    <w:rsid w:val="00346B09"/>
    <w:rsid w:val="00347382"/>
    <w:rsid w:val="00347C9A"/>
    <w:rsid w:val="00351C11"/>
    <w:rsid w:val="003522BC"/>
    <w:rsid w:val="003526C5"/>
    <w:rsid w:val="00352B94"/>
    <w:rsid w:val="003546F5"/>
    <w:rsid w:val="00354F75"/>
    <w:rsid w:val="00355677"/>
    <w:rsid w:val="00355E93"/>
    <w:rsid w:val="003562B3"/>
    <w:rsid w:val="00357D13"/>
    <w:rsid w:val="00361777"/>
    <w:rsid w:val="00361804"/>
    <w:rsid w:val="00364E69"/>
    <w:rsid w:val="0037021D"/>
    <w:rsid w:val="00371409"/>
    <w:rsid w:val="00371844"/>
    <w:rsid w:val="00371AA9"/>
    <w:rsid w:val="003723CC"/>
    <w:rsid w:val="003726F4"/>
    <w:rsid w:val="00373442"/>
    <w:rsid w:val="00374705"/>
    <w:rsid w:val="0037615D"/>
    <w:rsid w:val="003762E6"/>
    <w:rsid w:val="00380F23"/>
    <w:rsid w:val="00382D16"/>
    <w:rsid w:val="00383C27"/>
    <w:rsid w:val="00385D99"/>
    <w:rsid w:val="00385EFD"/>
    <w:rsid w:val="003866CB"/>
    <w:rsid w:val="0039144D"/>
    <w:rsid w:val="0039542A"/>
    <w:rsid w:val="00395CE6"/>
    <w:rsid w:val="00396CFE"/>
    <w:rsid w:val="0039759B"/>
    <w:rsid w:val="00397BF5"/>
    <w:rsid w:val="003A04D9"/>
    <w:rsid w:val="003A0C3C"/>
    <w:rsid w:val="003A1469"/>
    <w:rsid w:val="003A33E0"/>
    <w:rsid w:val="003A3B0C"/>
    <w:rsid w:val="003A4C1A"/>
    <w:rsid w:val="003A56D2"/>
    <w:rsid w:val="003A603E"/>
    <w:rsid w:val="003A6BCE"/>
    <w:rsid w:val="003A6F0D"/>
    <w:rsid w:val="003A7C1D"/>
    <w:rsid w:val="003B0160"/>
    <w:rsid w:val="003B01DD"/>
    <w:rsid w:val="003B04F4"/>
    <w:rsid w:val="003B0DC3"/>
    <w:rsid w:val="003B11B1"/>
    <w:rsid w:val="003B3137"/>
    <w:rsid w:val="003B4765"/>
    <w:rsid w:val="003B4B9F"/>
    <w:rsid w:val="003B660A"/>
    <w:rsid w:val="003B70FC"/>
    <w:rsid w:val="003B72C0"/>
    <w:rsid w:val="003B73A9"/>
    <w:rsid w:val="003C0627"/>
    <w:rsid w:val="003C0F49"/>
    <w:rsid w:val="003C1BD2"/>
    <w:rsid w:val="003C1E19"/>
    <w:rsid w:val="003C2B57"/>
    <w:rsid w:val="003C2D49"/>
    <w:rsid w:val="003C3642"/>
    <w:rsid w:val="003C40C7"/>
    <w:rsid w:val="003C48B2"/>
    <w:rsid w:val="003C48D3"/>
    <w:rsid w:val="003C58A4"/>
    <w:rsid w:val="003C719D"/>
    <w:rsid w:val="003C7B6B"/>
    <w:rsid w:val="003D0F58"/>
    <w:rsid w:val="003D19A2"/>
    <w:rsid w:val="003D307D"/>
    <w:rsid w:val="003D77DC"/>
    <w:rsid w:val="003E0CD4"/>
    <w:rsid w:val="003E265E"/>
    <w:rsid w:val="003E26E7"/>
    <w:rsid w:val="003E3D61"/>
    <w:rsid w:val="003E5B0D"/>
    <w:rsid w:val="003E6722"/>
    <w:rsid w:val="003E7632"/>
    <w:rsid w:val="003E79CF"/>
    <w:rsid w:val="003E7A53"/>
    <w:rsid w:val="003F1005"/>
    <w:rsid w:val="003F1C11"/>
    <w:rsid w:val="003F470A"/>
    <w:rsid w:val="003F47F7"/>
    <w:rsid w:val="003F533C"/>
    <w:rsid w:val="003F6084"/>
    <w:rsid w:val="003F639A"/>
    <w:rsid w:val="003F6568"/>
    <w:rsid w:val="003F74D0"/>
    <w:rsid w:val="003F7EA9"/>
    <w:rsid w:val="004000A5"/>
    <w:rsid w:val="0040144C"/>
    <w:rsid w:val="00402287"/>
    <w:rsid w:val="004034CC"/>
    <w:rsid w:val="00404728"/>
    <w:rsid w:val="0040569C"/>
    <w:rsid w:val="00405F62"/>
    <w:rsid w:val="00406471"/>
    <w:rsid w:val="004079C7"/>
    <w:rsid w:val="00410D76"/>
    <w:rsid w:val="00411311"/>
    <w:rsid w:val="00412662"/>
    <w:rsid w:val="004129C1"/>
    <w:rsid w:val="00414F6A"/>
    <w:rsid w:val="00415BCD"/>
    <w:rsid w:val="00415D6A"/>
    <w:rsid w:val="00416D17"/>
    <w:rsid w:val="00417655"/>
    <w:rsid w:val="00420866"/>
    <w:rsid w:val="00422A9B"/>
    <w:rsid w:val="00422BF7"/>
    <w:rsid w:val="00423723"/>
    <w:rsid w:val="004238C7"/>
    <w:rsid w:val="00423B3B"/>
    <w:rsid w:val="00424CF3"/>
    <w:rsid w:val="00427C9D"/>
    <w:rsid w:val="00433879"/>
    <w:rsid w:val="00434238"/>
    <w:rsid w:val="00434C82"/>
    <w:rsid w:val="00435522"/>
    <w:rsid w:val="00437173"/>
    <w:rsid w:val="00437A88"/>
    <w:rsid w:val="004409B9"/>
    <w:rsid w:val="004409F7"/>
    <w:rsid w:val="00441D96"/>
    <w:rsid w:val="00442C5F"/>
    <w:rsid w:val="004433AB"/>
    <w:rsid w:val="0044395F"/>
    <w:rsid w:val="00444377"/>
    <w:rsid w:val="00444596"/>
    <w:rsid w:val="0044596D"/>
    <w:rsid w:val="00445CEC"/>
    <w:rsid w:val="00447018"/>
    <w:rsid w:val="004473FB"/>
    <w:rsid w:val="00451511"/>
    <w:rsid w:val="00452F39"/>
    <w:rsid w:val="0045444C"/>
    <w:rsid w:val="00454BCB"/>
    <w:rsid w:val="004561AD"/>
    <w:rsid w:val="004605E4"/>
    <w:rsid w:val="00460B59"/>
    <w:rsid w:val="00460F25"/>
    <w:rsid w:val="00461260"/>
    <w:rsid w:val="00461A1D"/>
    <w:rsid w:val="00461B88"/>
    <w:rsid w:val="00461BAE"/>
    <w:rsid w:val="00461C4C"/>
    <w:rsid w:val="004624CC"/>
    <w:rsid w:val="00462F77"/>
    <w:rsid w:val="0046324F"/>
    <w:rsid w:val="00465988"/>
    <w:rsid w:val="004663AE"/>
    <w:rsid w:val="00467829"/>
    <w:rsid w:val="00471416"/>
    <w:rsid w:val="00471494"/>
    <w:rsid w:val="00471B72"/>
    <w:rsid w:val="00472AA7"/>
    <w:rsid w:val="00473D17"/>
    <w:rsid w:val="00473EA1"/>
    <w:rsid w:val="004742BE"/>
    <w:rsid w:val="0047484C"/>
    <w:rsid w:val="00474F5E"/>
    <w:rsid w:val="00482AE4"/>
    <w:rsid w:val="00484003"/>
    <w:rsid w:val="004875FF"/>
    <w:rsid w:val="00487E97"/>
    <w:rsid w:val="00490BDC"/>
    <w:rsid w:val="00490F82"/>
    <w:rsid w:val="004943D8"/>
    <w:rsid w:val="0049540A"/>
    <w:rsid w:val="00495C76"/>
    <w:rsid w:val="00496962"/>
    <w:rsid w:val="004979C3"/>
    <w:rsid w:val="004A0FFC"/>
    <w:rsid w:val="004A372C"/>
    <w:rsid w:val="004A3E0C"/>
    <w:rsid w:val="004A46BA"/>
    <w:rsid w:val="004A58EF"/>
    <w:rsid w:val="004A5DBA"/>
    <w:rsid w:val="004A650C"/>
    <w:rsid w:val="004A679C"/>
    <w:rsid w:val="004A6B57"/>
    <w:rsid w:val="004A7A80"/>
    <w:rsid w:val="004B2F6B"/>
    <w:rsid w:val="004B3C42"/>
    <w:rsid w:val="004B3F84"/>
    <w:rsid w:val="004B5134"/>
    <w:rsid w:val="004B5FD5"/>
    <w:rsid w:val="004B7DBD"/>
    <w:rsid w:val="004C0396"/>
    <w:rsid w:val="004C11C3"/>
    <w:rsid w:val="004C1E85"/>
    <w:rsid w:val="004C252A"/>
    <w:rsid w:val="004C2FAD"/>
    <w:rsid w:val="004C4680"/>
    <w:rsid w:val="004C4BC0"/>
    <w:rsid w:val="004C4BCF"/>
    <w:rsid w:val="004C696A"/>
    <w:rsid w:val="004D127E"/>
    <w:rsid w:val="004D1BC2"/>
    <w:rsid w:val="004D20C4"/>
    <w:rsid w:val="004D3750"/>
    <w:rsid w:val="004D38A7"/>
    <w:rsid w:val="004D3D30"/>
    <w:rsid w:val="004D4DED"/>
    <w:rsid w:val="004D5B3C"/>
    <w:rsid w:val="004D7CE0"/>
    <w:rsid w:val="004E0AEE"/>
    <w:rsid w:val="004E2E77"/>
    <w:rsid w:val="004E4820"/>
    <w:rsid w:val="004E51C4"/>
    <w:rsid w:val="004E603C"/>
    <w:rsid w:val="004E6C16"/>
    <w:rsid w:val="004F1866"/>
    <w:rsid w:val="004F2539"/>
    <w:rsid w:val="004F3044"/>
    <w:rsid w:val="004F3BE0"/>
    <w:rsid w:val="004F4371"/>
    <w:rsid w:val="004F497F"/>
    <w:rsid w:val="004F6744"/>
    <w:rsid w:val="0050099C"/>
    <w:rsid w:val="0050250E"/>
    <w:rsid w:val="00502D5F"/>
    <w:rsid w:val="005039FF"/>
    <w:rsid w:val="005044CE"/>
    <w:rsid w:val="00504558"/>
    <w:rsid w:val="00505302"/>
    <w:rsid w:val="00505B44"/>
    <w:rsid w:val="00505D10"/>
    <w:rsid w:val="00507B63"/>
    <w:rsid w:val="005104CC"/>
    <w:rsid w:val="00511AF7"/>
    <w:rsid w:val="0051264B"/>
    <w:rsid w:val="00512B9A"/>
    <w:rsid w:val="00513650"/>
    <w:rsid w:val="0051683B"/>
    <w:rsid w:val="005208BB"/>
    <w:rsid w:val="005231D5"/>
    <w:rsid w:val="005233C2"/>
    <w:rsid w:val="00524B7D"/>
    <w:rsid w:val="00524D86"/>
    <w:rsid w:val="00525E59"/>
    <w:rsid w:val="0052699D"/>
    <w:rsid w:val="00526CDD"/>
    <w:rsid w:val="00527000"/>
    <w:rsid w:val="00531400"/>
    <w:rsid w:val="00531746"/>
    <w:rsid w:val="0053201C"/>
    <w:rsid w:val="00532888"/>
    <w:rsid w:val="00532EC7"/>
    <w:rsid w:val="00534030"/>
    <w:rsid w:val="00534D13"/>
    <w:rsid w:val="00534D62"/>
    <w:rsid w:val="0054170D"/>
    <w:rsid w:val="00541DB5"/>
    <w:rsid w:val="00541FEA"/>
    <w:rsid w:val="00544071"/>
    <w:rsid w:val="00544C1B"/>
    <w:rsid w:val="00544C38"/>
    <w:rsid w:val="00544FA2"/>
    <w:rsid w:val="00545717"/>
    <w:rsid w:val="00546BE8"/>
    <w:rsid w:val="005501F1"/>
    <w:rsid w:val="00550444"/>
    <w:rsid w:val="00550838"/>
    <w:rsid w:val="005508C6"/>
    <w:rsid w:val="0055338E"/>
    <w:rsid w:val="005541C5"/>
    <w:rsid w:val="0055420A"/>
    <w:rsid w:val="00554D93"/>
    <w:rsid w:val="0055505B"/>
    <w:rsid w:val="00555A55"/>
    <w:rsid w:val="0055725B"/>
    <w:rsid w:val="00561A5D"/>
    <w:rsid w:val="00561C30"/>
    <w:rsid w:val="005632B1"/>
    <w:rsid w:val="005634FE"/>
    <w:rsid w:val="0056364C"/>
    <w:rsid w:val="005647AA"/>
    <w:rsid w:val="0056524B"/>
    <w:rsid w:val="00565C3F"/>
    <w:rsid w:val="00566F49"/>
    <w:rsid w:val="00571363"/>
    <w:rsid w:val="00571B75"/>
    <w:rsid w:val="00571B82"/>
    <w:rsid w:val="00572A1D"/>
    <w:rsid w:val="00573C0B"/>
    <w:rsid w:val="00574F92"/>
    <w:rsid w:val="0057597F"/>
    <w:rsid w:val="00575F5D"/>
    <w:rsid w:val="0057793B"/>
    <w:rsid w:val="00577DF6"/>
    <w:rsid w:val="00581001"/>
    <w:rsid w:val="00583EF5"/>
    <w:rsid w:val="005840B4"/>
    <w:rsid w:val="00584404"/>
    <w:rsid w:val="005848FC"/>
    <w:rsid w:val="00585CBC"/>
    <w:rsid w:val="00586C8E"/>
    <w:rsid w:val="00590B05"/>
    <w:rsid w:val="00590DD0"/>
    <w:rsid w:val="005915BA"/>
    <w:rsid w:val="00592C48"/>
    <w:rsid w:val="00593D78"/>
    <w:rsid w:val="00594B29"/>
    <w:rsid w:val="005953F4"/>
    <w:rsid w:val="00595403"/>
    <w:rsid w:val="0059592A"/>
    <w:rsid w:val="0059674B"/>
    <w:rsid w:val="00597F01"/>
    <w:rsid w:val="005A14B5"/>
    <w:rsid w:val="005A18C9"/>
    <w:rsid w:val="005A22CF"/>
    <w:rsid w:val="005A37D3"/>
    <w:rsid w:val="005A429E"/>
    <w:rsid w:val="005A7199"/>
    <w:rsid w:val="005A76B6"/>
    <w:rsid w:val="005A7BBC"/>
    <w:rsid w:val="005B022A"/>
    <w:rsid w:val="005B0CFA"/>
    <w:rsid w:val="005B40D1"/>
    <w:rsid w:val="005B55A8"/>
    <w:rsid w:val="005B5F6A"/>
    <w:rsid w:val="005B674C"/>
    <w:rsid w:val="005B6823"/>
    <w:rsid w:val="005B6D71"/>
    <w:rsid w:val="005B7BD9"/>
    <w:rsid w:val="005B7DE9"/>
    <w:rsid w:val="005C257B"/>
    <w:rsid w:val="005C376D"/>
    <w:rsid w:val="005C4672"/>
    <w:rsid w:val="005C4991"/>
    <w:rsid w:val="005C50CD"/>
    <w:rsid w:val="005C5761"/>
    <w:rsid w:val="005C6B01"/>
    <w:rsid w:val="005C6ECF"/>
    <w:rsid w:val="005C7599"/>
    <w:rsid w:val="005D0542"/>
    <w:rsid w:val="005D05DD"/>
    <w:rsid w:val="005D1BFD"/>
    <w:rsid w:val="005D3482"/>
    <w:rsid w:val="005D3722"/>
    <w:rsid w:val="005D5BBA"/>
    <w:rsid w:val="005D6599"/>
    <w:rsid w:val="005E0723"/>
    <w:rsid w:val="005E0E5F"/>
    <w:rsid w:val="005E1922"/>
    <w:rsid w:val="005E75F6"/>
    <w:rsid w:val="005F112F"/>
    <w:rsid w:val="005F16C2"/>
    <w:rsid w:val="005F17B2"/>
    <w:rsid w:val="005F1B1F"/>
    <w:rsid w:val="005F3845"/>
    <w:rsid w:val="005F45E9"/>
    <w:rsid w:val="005F45F6"/>
    <w:rsid w:val="005F4FF4"/>
    <w:rsid w:val="005F5DF6"/>
    <w:rsid w:val="005F5FCF"/>
    <w:rsid w:val="005F63FC"/>
    <w:rsid w:val="00600B2B"/>
    <w:rsid w:val="00600F95"/>
    <w:rsid w:val="0060248C"/>
    <w:rsid w:val="00602643"/>
    <w:rsid w:val="006029F5"/>
    <w:rsid w:val="00602C63"/>
    <w:rsid w:val="0060330D"/>
    <w:rsid w:val="00603856"/>
    <w:rsid w:val="0060431F"/>
    <w:rsid w:val="0060503F"/>
    <w:rsid w:val="00606319"/>
    <w:rsid w:val="00607FCD"/>
    <w:rsid w:val="006100D8"/>
    <w:rsid w:val="00611929"/>
    <w:rsid w:val="006119F8"/>
    <w:rsid w:val="00614507"/>
    <w:rsid w:val="00614655"/>
    <w:rsid w:val="00614E08"/>
    <w:rsid w:val="0061595E"/>
    <w:rsid w:val="00620D04"/>
    <w:rsid w:val="00620DD2"/>
    <w:rsid w:val="00623B0D"/>
    <w:rsid w:val="00624C14"/>
    <w:rsid w:val="00625BB8"/>
    <w:rsid w:val="00626211"/>
    <w:rsid w:val="00626DC8"/>
    <w:rsid w:val="006275C5"/>
    <w:rsid w:val="00630749"/>
    <w:rsid w:val="00631609"/>
    <w:rsid w:val="00631C12"/>
    <w:rsid w:val="00631FA2"/>
    <w:rsid w:val="00631FAE"/>
    <w:rsid w:val="00632E66"/>
    <w:rsid w:val="006345EB"/>
    <w:rsid w:val="00634BA9"/>
    <w:rsid w:val="00634D6F"/>
    <w:rsid w:val="0063663D"/>
    <w:rsid w:val="00636DC8"/>
    <w:rsid w:val="006372F5"/>
    <w:rsid w:val="00637AC7"/>
    <w:rsid w:val="006405BC"/>
    <w:rsid w:val="00644019"/>
    <w:rsid w:val="00644CCF"/>
    <w:rsid w:val="00646056"/>
    <w:rsid w:val="00650F5B"/>
    <w:rsid w:val="006529C2"/>
    <w:rsid w:val="00653AF5"/>
    <w:rsid w:val="00654886"/>
    <w:rsid w:val="00655AB7"/>
    <w:rsid w:val="00657441"/>
    <w:rsid w:val="006574D9"/>
    <w:rsid w:val="006601CD"/>
    <w:rsid w:val="00661231"/>
    <w:rsid w:val="0066269C"/>
    <w:rsid w:val="0066436A"/>
    <w:rsid w:val="00664DAC"/>
    <w:rsid w:val="00665115"/>
    <w:rsid w:val="00670DE5"/>
    <w:rsid w:val="00673AF5"/>
    <w:rsid w:val="00673C0B"/>
    <w:rsid w:val="006740FE"/>
    <w:rsid w:val="0067581D"/>
    <w:rsid w:val="00677C55"/>
    <w:rsid w:val="00683932"/>
    <w:rsid w:val="00683D9F"/>
    <w:rsid w:val="0068567A"/>
    <w:rsid w:val="00685976"/>
    <w:rsid w:val="00685C1B"/>
    <w:rsid w:val="00686593"/>
    <w:rsid w:val="0068716E"/>
    <w:rsid w:val="006907C7"/>
    <w:rsid w:val="00690FA7"/>
    <w:rsid w:val="0069189D"/>
    <w:rsid w:val="00692445"/>
    <w:rsid w:val="00692CEF"/>
    <w:rsid w:val="00693B0E"/>
    <w:rsid w:val="00694BDB"/>
    <w:rsid w:val="00694F42"/>
    <w:rsid w:val="006A1150"/>
    <w:rsid w:val="006A17C2"/>
    <w:rsid w:val="006A614F"/>
    <w:rsid w:val="006A7BC0"/>
    <w:rsid w:val="006A7D79"/>
    <w:rsid w:val="006B12CD"/>
    <w:rsid w:val="006B30E7"/>
    <w:rsid w:val="006B4054"/>
    <w:rsid w:val="006B43AE"/>
    <w:rsid w:val="006B4BC9"/>
    <w:rsid w:val="006B5D83"/>
    <w:rsid w:val="006B6950"/>
    <w:rsid w:val="006C091F"/>
    <w:rsid w:val="006C1A6D"/>
    <w:rsid w:val="006C1CBD"/>
    <w:rsid w:val="006C57C2"/>
    <w:rsid w:val="006C587E"/>
    <w:rsid w:val="006C5CBD"/>
    <w:rsid w:val="006C64D8"/>
    <w:rsid w:val="006C75B8"/>
    <w:rsid w:val="006C769D"/>
    <w:rsid w:val="006C7EFB"/>
    <w:rsid w:val="006D1BFA"/>
    <w:rsid w:val="006D2921"/>
    <w:rsid w:val="006D3D99"/>
    <w:rsid w:val="006D426F"/>
    <w:rsid w:val="006D4C2A"/>
    <w:rsid w:val="006D7295"/>
    <w:rsid w:val="006E2906"/>
    <w:rsid w:val="006E3465"/>
    <w:rsid w:val="006E37E0"/>
    <w:rsid w:val="006E579D"/>
    <w:rsid w:val="006E6C9D"/>
    <w:rsid w:val="006E72E5"/>
    <w:rsid w:val="006E7BCC"/>
    <w:rsid w:val="006F07CC"/>
    <w:rsid w:val="006F1C40"/>
    <w:rsid w:val="006F1D25"/>
    <w:rsid w:val="006F1ED3"/>
    <w:rsid w:val="006F30EB"/>
    <w:rsid w:val="006F7633"/>
    <w:rsid w:val="006F77B9"/>
    <w:rsid w:val="00701014"/>
    <w:rsid w:val="00702632"/>
    <w:rsid w:val="00702C89"/>
    <w:rsid w:val="007031AD"/>
    <w:rsid w:val="00703D8A"/>
    <w:rsid w:val="00703E9C"/>
    <w:rsid w:val="00705D48"/>
    <w:rsid w:val="00706490"/>
    <w:rsid w:val="00706725"/>
    <w:rsid w:val="007068FE"/>
    <w:rsid w:val="00707A87"/>
    <w:rsid w:val="00710271"/>
    <w:rsid w:val="007112A6"/>
    <w:rsid w:val="007114BB"/>
    <w:rsid w:val="00713D29"/>
    <w:rsid w:val="00714483"/>
    <w:rsid w:val="00714806"/>
    <w:rsid w:val="00714982"/>
    <w:rsid w:val="00715090"/>
    <w:rsid w:val="00717E28"/>
    <w:rsid w:val="00722DF3"/>
    <w:rsid w:val="0072315D"/>
    <w:rsid w:val="007234AD"/>
    <w:rsid w:val="007246AE"/>
    <w:rsid w:val="00724D30"/>
    <w:rsid w:val="00726A1E"/>
    <w:rsid w:val="00726FF7"/>
    <w:rsid w:val="007273CB"/>
    <w:rsid w:val="007274B7"/>
    <w:rsid w:val="0072759E"/>
    <w:rsid w:val="0073056D"/>
    <w:rsid w:val="00731E3F"/>
    <w:rsid w:val="007335CF"/>
    <w:rsid w:val="0073367B"/>
    <w:rsid w:val="00733C03"/>
    <w:rsid w:val="0073435D"/>
    <w:rsid w:val="00737F0D"/>
    <w:rsid w:val="007417F8"/>
    <w:rsid w:val="0074410E"/>
    <w:rsid w:val="00744310"/>
    <w:rsid w:val="00744389"/>
    <w:rsid w:val="00744590"/>
    <w:rsid w:val="00744E6E"/>
    <w:rsid w:val="0074503C"/>
    <w:rsid w:val="007450D7"/>
    <w:rsid w:val="007450E3"/>
    <w:rsid w:val="00745739"/>
    <w:rsid w:val="00746B67"/>
    <w:rsid w:val="00750996"/>
    <w:rsid w:val="00751745"/>
    <w:rsid w:val="00752C05"/>
    <w:rsid w:val="00752D10"/>
    <w:rsid w:val="00753606"/>
    <w:rsid w:val="0075366D"/>
    <w:rsid w:val="007555F0"/>
    <w:rsid w:val="00755F6D"/>
    <w:rsid w:val="00757027"/>
    <w:rsid w:val="007571B7"/>
    <w:rsid w:val="007576C6"/>
    <w:rsid w:val="00757965"/>
    <w:rsid w:val="00757A02"/>
    <w:rsid w:val="00757EB7"/>
    <w:rsid w:val="00757EFD"/>
    <w:rsid w:val="00760873"/>
    <w:rsid w:val="00760A53"/>
    <w:rsid w:val="00761442"/>
    <w:rsid w:val="007619C7"/>
    <w:rsid w:val="00761C51"/>
    <w:rsid w:val="00761D44"/>
    <w:rsid w:val="00762359"/>
    <w:rsid w:val="00762A3E"/>
    <w:rsid w:val="007641AD"/>
    <w:rsid w:val="007648EB"/>
    <w:rsid w:val="00765B7D"/>
    <w:rsid w:val="0076692B"/>
    <w:rsid w:val="0076728D"/>
    <w:rsid w:val="007672A1"/>
    <w:rsid w:val="00767868"/>
    <w:rsid w:val="00773559"/>
    <w:rsid w:val="00774016"/>
    <w:rsid w:val="00774712"/>
    <w:rsid w:val="0077509E"/>
    <w:rsid w:val="0077622C"/>
    <w:rsid w:val="00776CCB"/>
    <w:rsid w:val="00781B0D"/>
    <w:rsid w:val="00781EB1"/>
    <w:rsid w:val="00782923"/>
    <w:rsid w:val="00782FB6"/>
    <w:rsid w:val="00783469"/>
    <w:rsid w:val="00784416"/>
    <w:rsid w:val="00786847"/>
    <w:rsid w:val="007873D5"/>
    <w:rsid w:val="00790307"/>
    <w:rsid w:val="007930D3"/>
    <w:rsid w:val="0079446E"/>
    <w:rsid w:val="00796F31"/>
    <w:rsid w:val="0079780F"/>
    <w:rsid w:val="007A041B"/>
    <w:rsid w:val="007A1C5C"/>
    <w:rsid w:val="007A1D6A"/>
    <w:rsid w:val="007A21E9"/>
    <w:rsid w:val="007A353C"/>
    <w:rsid w:val="007A3835"/>
    <w:rsid w:val="007A46E8"/>
    <w:rsid w:val="007A47D1"/>
    <w:rsid w:val="007A604E"/>
    <w:rsid w:val="007A69DA"/>
    <w:rsid w:val="007A74E7"/>
    <w:rsid w:val="007B233B"/>
    <w:rsid w:val="007B2D4C"/>
    <w:rsid w:val="007B41A9"/>
    <w:rsid w:val="007B4F0B"/>
    <w:rsid w:val="007B7F6D"/>
    <w:rsid w:val="007C038E"/>
    <w:rsid w:val="007C11C0"/>
    <w:rsid w:val="007C2037"/>
    <w:rsid w:val="007C29D2"/>
    <w:rsid w:val="007C30E0"/>
    <w:rsid w:val="007C334A"/>
    <w:rsid w:val="007C34AA"/>
    <w:rsid w:val="007C3FE3"/>
    <w:rsid w:val="007C45EF"/>
    <w:rsid w:val="007C4D06"/>
    <w:rsid w:val="007C5B86"/>
    <w:rsid w:val="007C5F62"/>
    <w:rsid w:val="007C75EE"/>
    <w:rsid w:val="007D1E5E"/>
    <w:rsid w:val="007D30CA"/>
    <w:rsid w:val="007D33A8"/>
    <w:rsid w:val="007D3FE9"/>
    <w:rsid w:val="007D4E84"/>
    <w:rsid w:val="007D57FD"/>
    <w:rsid w:val="007D6F5E"/>
    <w:rsid w:val="007E035E"/>
    <w:rsid w:val="007E0E4A"/>
    <w:rsid w:val="007E14D2"/>
    <w:rsid w:val="007E1A94"/>
    <w:rsid w:val="007E2E73"/>
    <w:rsid w:val="007E3DAB"/>
    <w:rsid w:val="007E62F0"/>
    <w:rsid w:val="007E63EA"/>
    <w:rsid w:val="007E64B1"/>
    <w:rsid w:val="007E6A8D"/>
    <w:rsid w:val="007E7785"/>
    <w:rsid w:val="007F0918"/>
    <w:rsid w:val="007F26E0"/>
    <w:rsid w:val="00800596"/>
    <w:rsid w:val="00800B72"/>
    <w:rsid w:val="008015F0"/>
    <w:rsid w:val="008019E8"/>
    <w:rsid w:val="00801CC9"/>
    <w:rsid w:val="008021ED"/>
    <w:rsid w:val="00802943"/>
    <w:rsid w:val="00802E2B"/>
    <w:rsid w:val="00805302"/>
    <w:rsid w:val="00806B62"/>
    <w:rsid w:val="008106FF"/>
    <w:rsid w:val="008114D2"/>
    <w:rsid w:val="00811B36"/>
    <w:rsid w:val="00811F1A"/>
    <w:rsid w:val="0081336F"/>
    <w:rsid w:val="00813524"/>
    <w:rsid w:val="00815A7F"/>
    <w:rsid w:val="0081674A"/>
    <w:rsid w:val="00816E5B"/>
    <w:rsid w:val="0081776B"/>
    <w:rsid w:val="00817C92"/>
    <w:rsid w:val="00817E74"/>
    <w:rsid w:val="00820BF7"/>
    <w:rsid w:val="00821561"/>
    <w:rsid w:val="00822225"/>
    <w:rsid w:val="00823BEF"/>
    <w:rsid w:val="008244BD"/>
    <w:rsid w:val="00826157"/>
    <w:rsid w:val="00826282"/>
    <w:rsid w:val="008301D1"/>
    <w:rsid w:val="008302EF"/>
    <w:rsid w:val="00833C54"/>
    <w:rsid w:val="0083580B"/>
    <w:rsid w:val="00837843"/>
    <w:rsid w:val="008401ED"/>
    <w:rsid w:val="0084111B"/>
    <w:rsid w:val="008439AE"/>
    <w:rsid w:val="00844211"/>
    <w:rsid w:val="00844762"/>
    <w:rsid w:val="0084712B"/>
    <w:rsid w:val="00847CEC"/>
    <w:rsid w:val="00850428"/>
    <w:rsid w:val="00852C3A"/>
    <w:rsid w:val="0085347A"/>
    <w:rsid w:val="00853817"/>
    <w:rsid w:val="00853BFB"/>
    <w:rsid w:val="00854A9B"/>
    <w:rsid w:val="008558CE"/>
    <w:rsid w:val="00856FC3"/>
    <w:rsid w:val="008570D8"/>
    <w:rsid w:val="00860422"/>
    <w:rsid w:val="008611B2"/>
    <w:rsid w:val="008614D7"/>
    <w:rsid w:val="008615EF"/>
    <w:rsid w:val="00861BF3"/>
    <w:rsid w:val="008622DE"/>
    <w:rsid w:val="00863005"/>
    <w:rsid w:val="008632C5"/>
    <w:rsid w:val="00863C2A"/>
    <w:rsid w:val="00865457"/>
    <w:rsid w:val="00870B2F"/>
    <w:rsid w:val="00870D7E"/>
    <w:rsid w:val="00871DD4"/>
    <w:rsid w:val="00871F6F"/>
    <w:rsid w:val="008721DB"/>
    <w:rsid w:val="00873B1B"/>
    <w:rsid w:val="00874622"/>
    <w:rsid w:val="0087527B"/>
    <w:rsid w:val="00875BD0"/>
    <w:rsid w:val="00875F60"/>
    <w:rsid w:val="00876365"/>
    <w:rsid w:val="00880686"/>
    <w:rsid w:val="008811C4"/>
    <w:rsid w:val="00881A01"/>
    <w:rsid w:val="008820D7"/>
    <w:rsid w:val="00882704"/>
    <w:rsid w:val="008835AB"/>
    <w:rsid w:val="00883B82"/>
    <w:rsid w:val="00884B79"/>
    <w:rsid w:val="00884EC8"/>
    <w:rsid w:val="00885179"/>
    <w:rsid w:val="00886A1F"/>
    <w:rsid w:val="00886A5A"/>
    <w:rsid w:val="008915B5"/>
    <w:rsid w:val="00893629"/>
    <w:rsid w:val="00894AB2"/>
    <w:rsid w:val="00895290"/>
    <w:rsid w:val="00896BA9"/>
    <w:rsid w:val="00896CF8"/>
    <w:rsid w:val="008A0285"/>
    <w:rsid w:val="008A097F"/>
    <w:rsid w:val="008A140D"/>
    <w:rsid w:val="008A2F1E"/>
    <w:rsid w:val="008B04AF"/>
    <w:rsid w:val="008B0D9E"/>
    <w:rsid w:val="008B2B05"/>
    <w:rsid w:val="008B3E32"/>
    <w:rsid w:val="008B57DF"/>
    <w:rsid w:val="008B5949"/>
    <w:rsid w:val="008B6893"/>
    <w:rsid w:val="008B70D2"/>
    <w:rsid w:val="008B78B3"/>
    <w:rsid w:val="008C0350"/>
    <w:rsid w:val="008C0B7D"/>
    <w:rsid w:val="008C2C9C"/>
    <w:rsid w:val="008C2F14"/>
    <w:rsid w:val="008C3687"/>
    <w:rsid w:val="008C45CB"/>
    <w:rsid w:val="008C4B34"/>
    <w:rsid w:val="008C4B7E"/>
    <w:rsid w:val="008D003C"/>
    <w:rsid w:val="008D040F"/>
    <w:rsid w:val="008D25DD"/>
    <w:rsid w:val="008D2AA3"/>
    <w:rsid w:val="008D2B98"/>
    <w:rsid w:val="008D31F4"/>
    <w:rsid w:val="008D3983"/>
    <w:rsid w:val="008D4ECB"/>
    <w:rsid w:val="008D58EC"/>
    <w:rsid w:val="008D6BA5"/>
    <w:rsid w:val="008D7EE4"/>
    <w:rsid w:val="008E08F6"/>
    <w:rsid w:val="008E0C35"/>
    <w:rsid w:val="008E1668"/>
    <w:rsid w:val="008E2656"/>
    <w:rsid w:val="008E3E4A"/>
    <w:rsid w:val="008E4139"/>
    <w:rsid w:val="008E7A67"/>
    <w:rsid w:val="008E7C94"/>
    <w:rsid w:val="008F155C"/>
    <w:rsid w:val="008F15D5"/>
    <w:rsid w:val="008F20EF"/>
    <w:rsid w:val="008F21F3"/>
    <w:rsid w:val="008F26B1"/>
    <w:rsid w:val="008F28CF"/>
    <w:rsid w:val="008F4370"/>
    <w:rsid w:val="008F5EDE"/>
    <w:rsid w:val="008F5F7F"/>
    <w:rsid w:val="008F7DB0"/>
    <w:rsid w:val="00900750"/>
    <w:rsid w:val="00901AD8"/>
    <w:rsid w:val="009020F0"/>
    <w:rsid w:val="0090251D"/>
    <w:rsid w:val="00902721"/>
    <w:rsid w:val="0090447B"/>
    <w:rsid w:val="0090523C"/>
    <w:rsid w:val="00906434"/>
    <w:rsid w:val="00910BE9"/>
    <w:rsid w:val="00910D8D"/>
    <w:rsid w:val="00911445"/>
    <w:rsid w:val="00914C60"/>
    <w:rsid w:val="00914CE6"/>
    <w:rsid w:val="00915458"/>
    <w:rsid w:val="00915C51"/>
    <w:rsid w:val="00916292"/>
    <w:rsid w:val="00916F14"/>
    <w:rsid w:val="00917E77"/>
    <w:rsid w:val="0092062B"/>
    <w:rsid w:val="00920762"/>
    <w:rsid w:val="009218A5"/>
    <w:rsid w:val="00922593"/>
    <w:rsid w:val="00924224"/>
    <w:rsid w:val="00925F7B"/>
    <w:rsid w:val="00926407"/>
    <w:rsid w:val="00926A75"/>
    <w:rsid w:val="00926CB9"/>
    <w:rsid w:val="009302F4"/>
    <w:rsid w:val="00930781"/>
    <w:rsid w:val="00931EF1"/>
    <w:rsid w:val="009322AE"/>
    <w:rsid w:val="0093249A"/>
    <w:rsid w:val="00932A1E"/>
    <w:rsid w:val="00933082"/>
    <w:rsid w:val="00934CE6"/>
    <w:rsid w:val="00934E5D"/>
    <w:rsid w:val="0093521B"/>
    <w:rsid w:val="00936AA1"/>
    <w:rsid w:val="009420D2"/>
    <w:rsid w:val="009424C5"/>
    <w:rsid w:val="0094382D"/>
    <w:rsid w:val="00943F7F"/>
    <w:rsid w:val="009444C7"/>
    <w:rsid w:val="009461C9"/>
    <w:rsid w:val="0094756D"/>
    <w:rsid w:val="0095002E"/>
    <w:rsid w:val="009506D9"/>
    <w:rsid w:val="00950964"/>
    <w:rsid w:val="0095115E"/>
    <w:rsid w:val="0095209E"/>
    <w:rsid w:val="0095221A"/>
    <w:rsid w:val="009528DE"/>
    <w:rsid w:val="00952E19"/>
    <w:rsid w:val="00953122"/>
    <w:rsid w:val="009534AC"/>
    <w:rsid w:val="00953769"/>
    <w:rsid w:val="00953EA5"/>
    <w:rsid w:val="00954052"/>
    <w:rsid w:val="009546A2"/>
    <w:rsid w:val="00954A76"/>
    <w:rsid w:val="009554C9"/>
    <w:rsid w:val="00955A46"/>
    <w:rsid w:val="0095656C"/>
    <w:rsid w:val="0095670D"/>
    <w:rsid w:val="00960D31"/>
    <w:rsid w:val="00963940"/>
    <w:rsid w:val="00965D0C"/>
    <w:rsid w:val="00966D23"/>
    <w:rsid w:val="009672B2"/>
    <w:rsid w:val="00967568"/>
    <w:rsid w:val="00971290"/>
    <w:rsid w:val="00971C45"/>
    <w:rsid w:val="00971FBD"/>
    <w:rsid w:val="00972C94"/>
    <w:rsid w:val="00973D94"/>
    <w:rsid w:val="00974344"/>
    <w:rsid w:val="00975567"/>
    <w:rsid w:val="009764F8"/>
    <w:rsid w:val="0097715E"/>
    <w:rsid w:val="00977496"/>
    <w:rsid w:val="009779C8"/>
    <w:rsid w:val="009820D7"/>
    <w:rsid w:val="00982180"/>
    <w:rsid w:val="0098317C"/>
    <w:rsid w:val="0098418C"/>
    <w:rsid w:val="00985C8B"/>
    <w:rsid w:val="00985FA5"/>
    <w:rsid w:val="0098642A"/>
    <w:rsid w:val="00986F2A"/>
    <w:rsid w:val="009922CD"/>
    <w:rsid w:val="0099451D"/>
    <w:rsid w:val="00995666"/>
    <w:rsid w:val="00995CFC"/>
    <w:rsid w:val="00995F7C"/>
    <w:rsid w:val="00997B49"/>
    <w:rsid w:val="009A0DA4"/>
    <w:rsid w:val="009A1751"/>
    <w:rsid w:val="009A1DE2"/>
    <w:rsid w:val="009A23FD"/>
    <w:rsid w:val="009A3FF1"/>
    <w:rsid w:val="009A4031"/>
    <w:rsid w:val="009A44DF"/>
    <w:rsid w:val="009A5108"/>
    <w:rsid w:val="009A6C3F"/>
    <w:rsid w:val="009B139C"/>
    <w:rsid w:val="009B13EC"/>
    <w:rsid w:val="009B1D84"/>
    <w:rsid w:val="009B296F"/>
    <w:rsid w:val="009B374C"/>
    <w:rsid w:val="009B4931"/>
    <w:rsid w:val="009B7668"/>
    <w:rsid w:val="009C0069"/>
    <w:rsid w:val="009C08E8"/>
    <w:rsid w:val="009C1B56"/>
    <w:rsid w:val="009C2C5E"/>
    <w:rsid w:val="009C32C0"/>
    <w:rsid w:val="009C3D4C"/>
    <w:rsid w:val="009C3F08"/>
    <w:rsid w:val="009C69C0"/>
    <w:rsid w:val="009C6CFD"/>
    <w:rsid w:val="009C76BF"/>
    <w:rsid w:val="009C78A8"/>
    <w:rsid w:val="009D0D33"/>
    <w:rsid w:val="009D1A0C"/>
    <w:rsid w:val="009D2675"/>
    <w:rsid w:val="009D2766"/>
    <w:rsid w:val="009D37EC"/>
    <w:rsid w:val="009D517D"/>
    <w:rsid w:val="009D6787"/>
    <w:rsid w:val="009D7BDB"/>
    <w:rsid w:val="009E175C"/>
    <w:rsid w:val="009E19A9"/>
    <w:rsid w:val="009E252D"/>
    <w:rsid w:val="009E29B0"/>
    <w:rsid w:val="009E2E4A"/>
    <w:rsid w:val="009E3D6B"/>
    <w:rsid w:val="009E6268"/>
    <w:rsid w:val="009E63A6"/>
    <w:rsid w:val="009E68BD"/>
    <w:rsid w:val="009E6AB1"/>
    <w:rsid w:val="009E6D65"/>
    <w:rsid w:val="009F0BD9"/>
    <w:rsid w:val="009F1AE0"/>
    <w:rsid w:val="009F227F"/>
    <w:rsid w:val="009F22B5"/>
    <w:rsid w:val="009F2877"/>
    <w:rsid w:val="009F28FD"/>
    <w:rsid w:val="009F2EC1"/>
    <w:rsid w:val="009F3067"/>
    <w:rsid w:val="009F31A9"/>
    <w:rsid w:val="009F433C"/>
    <w:rsid w:val="009F466D"/>
    <w:rsid w:val="009F56C2"/>
    <w:rsid w:val="009F60F3"/>
    <w:rsid w:val="009F61AA"/>
    <w:rsid w:val="009F7338"/>
    <w:rsid w:val="009F7BC1"/>
    <w:rsid w:val="00A00010"/>
    <w:rsid w:val="00A01791"/>
    <w:rsid w:val="00A020A7"/>
    <w:rsid w:val="00A03090"/>
    <w:rsid w:val="00A05082"/>
    <w:rsid w:val="00A05C0F"/>
    <w:rsid w:val="00A06315"/>
    <w:rsid w:val="00A068F9"/>
    <w:rsid w:val="00A074A4"/>
    <w:rsid w:val="00A07BEF"/>
    <w:rsid w:val="00A106D7"/>
    <w:rsid w:val="00A11923"/>
    <w:rsid w:val="00A128E8"/>
    <w:rsid w:val="00A12A35"/>
    <w:rsid w:val="00A12AC0"/>
    <w:rsid w:val="00A12F74"/>
    <w:rsid w:val="00A176AA"/>
    <w:rsid w:val="00A2045F"/>
    <w:rsid w:val="00A206C8"/>
    <w:rsid w:val="00A2156F"/>
    <w:rsid w:val="00A22562"/>
    <w:rsid w:val="00A22D0F"/>
    <w:rsid w:val="00A242F9"/>
    <w:rsid w:val="00A2496B"/>
    <w:rsid w:val="00A2591F"/>
    <w:rsid w:val="00A25D4F"/>
    <w:rsid w:val="00A27409"/>
    <w:rsid w:val="00A2754B"/>
    <w:rsid w:val="00A27FBD"/>
    <w:rsid w:val="00A30731"/>
    <w:rsid w:val="00A30D61"/>
    <w:rsid w:val="00A31F42"/>
    <w:rsid w:val="00A325A9"/>
    <w:rsid w:val="00A33394"/>
    <w:rsid w:val="00A34B4F"/>
    <w:rsid w:val="00A35215"/>
    <w:rsid w:val="00A352B1"/>
    <w:rsid w:val="00A3557D"/>
    <w:rsid w:val="00A379C1"/>
    <w:rsid w:val="00A4051C"/>
    <w:rsid w:val="00A41607"/>
    <w:rsid w:val="00A418FA"/>
    <w:rsid w:val="00A432D0"/>
    <w:rsid w:val="00A447E0"/>
    <w:rsid w:val="00A45588"/>
    <w:rsid w:val="00A46AFD"/>
    <w:rsid w:val="00A47DB4"/>
    <w:rsid w:val="00A50620"/>
    <w:rsid w:val="00A53056"/>
    <w:rsid w:val="00A5392C"/>
    <w:rsid w:val="00A53C06"/>
    <w:rsid w:val="00A54731"/>
    <w:rsid w:val="00A55ACF"/>
    <w:rsid w:val="00A56027"/>
    <w:rsid w:val="00A5603C"/>
    <w:rsid w:val="00A5649A"/>
    <w:rsid w:val="00A61A92"/>
    <w:rsid w:val="00A6255B"/>
    <w:rsid w:val="00A6303A"/>
    <w:rsid w:val="00A63654"/>
    <w:rsid w:val="00A646E4"/>
    <w:rsid w:val="00A66426"/>
    <w:rsid w:val="00A6717E"/>
    <w:rsid w:val="00A67EA8"/>
    <w:rsid w:val="00A7087E"/>
    <w:rsid w:val="00A71639"/>
    <w:rsid w:val="00A73B67"/>
    <w:rsid w:val="00A73E12"/>
    <w:rsid w:val="00A74301"/>
    <w:rsid w:val="00A74832"/>
    <w:rsid w:val="00A74882"/>
    <w:rsid w:val="00A75286"/>
    <w:rsid w:val="00A752B9"/>
    <w:rsid w:val="00A80142"/>
    <w:rsid w:val="00A80E30"/>
    <w:rsid w:val="00A812BB"/>
    <w:rsid w:val="00A843CE"/>
    <w:rsid w:val="00A870C1"/>
    <w:rsid w:val="00A871D9"/>
    <w:rsid w:val="00A874EF"/>
    <w:rsid w:val="00A903D8"/>
    <w:rsid w:val="00A91B49"/>
    <w:rsid w:val="00A91EF7"/>
    <w:rsid w:val="00A92756"/>
    <w:rsid w:val="00A92C10"/>
    <w:rsid w:val="00A9373B"/>
    <w:rsid w:val="00A93F3D"/>
    <w:rsid w:val="00A94433"/>
    <w:rsid w:val="00A95822"/>
    <w:rsid w:val="00A961A5"/>
    <w:rsid w:val="00A963A9"/>
    <w:rsid w:val="00A96B18"/>
    <w:rsid w:val="00A96F1B"/>
    <w:rsid w:val="00AA0C96"/>
    <w:rsid w:val="00AA105C"/>
    <w:rsid w:val="00AA12D7"/>
    <w:rsid w:val="00AA1434"/>
    <w:rsid w:val="00AA168F"/>
    <w:rsid w:val="00AA202A"/>
    <w:rsid w:val="00AA21EE"/>
    <w:rsid w:val="00AA2A08"/>
    <w:rsid w:val="00AA3352"/>
    <w:rsid w:val="00AA34B8"/>
    <w:rsid w:val="00AA3CFD"/>
    <w:rsid w:val="00AA3D9C"/>
    <w:rsid w:val="00AA4CCD"/>
    <w:rsid w:val="00AA53F7"/>
    <w:rsid w:val="00AA5679"/>
    <w:rsid w:val="00AA7240"/>
    <w:rsid w:val="00AA7BB8"/>
    <w:rsid w:val="00AB0637"/>
    <w:rsid w:val="00AB09D0"/>
    <w:rsid w:val="00AB1067"/>
    <w:rsid w:val="00AB12B3"/>
    <w:rsid w:val="00AB1AB5"/>
    <w:rsid w:val="00AB32A2"/>
    <w:rsid w:val="00AB44B4"/>
    <w:rsid w:val="00AB4E7A"/>
    <w:rsid w:val="00AB5705"/>
    <w:rsid w:val="00AB5AB9"/>
    <w:rsid w:val="00AB6AE8"/>
    <w:rsid w:val="00AC1490"/>
    <w:rsid w:val="00AC39F1"/>
    <w:rsid w:val="00AC5287"/>
    <w:rsid w:val="00AD00B2"/>
    <w:rsid w:val="00AD0E7A"/>
    <w:rsid w:val="00AD1422"/>
    <w:rsid w:val="00AD2141"/>
    <w:rsid w:val="00AD2B33"/>
    <w:rsid w:val="00AD34C8"/>
    <w:rsid w:val="00AD50A7"/>
    <w:rsid w:val="00AD5D48"/>
    <w:rsid w:val="00AE02C5"/>
    <w:rsid w:val="00AE1E43"/>
    <w:rsid w:val="00AE368D"/>
    <w:rsid w:val="00AE3852"/>
    <w:rsid w:val="00AE419A"/>
    <w:rsid w:val="00AE4A6C"/>
    <w:rsid w:val="00AE4BDE"/>
    <w:rsid w:val="00AE635E"/>
    <w:rsid w:val="00AE6AB0"/>
    <w:rsid w:val="00AE6E0A"/>
    <w:rsid w:val="00AE7D06"/>
    <w:rsid w:val="00AF29D8"/>
    <w:rsid w:val="00AF2C96"/>
    <w:rsid w:val="00AF3D33"/>
    <w:rsid w:val="00AF496E"/>
    <w:rsid w:val="00AF4ADD"/>
    <w:rsid w:val="00AF4EBB"/>
    <w:rsid w:val="00AF6066"/>
    <w:rsid w:val="00AF6444"/>
    <w:rsid w:val="00AF760D"/>
    <w:rsid w:val="00AF7AEE"/>
    <w:rsid w:val="00B006B4"/>
    <w:rsid w:val="00B03D62"/>
    <w:rsid w:val="00B04836"/>
    <w:rsid w:val="00B061A0"/>
    <w:rsid w:val="00B07568"/>
    <w:rsid w:val="00B10012"/>
    <w:rsid w:val="00B13C7F"/>
    <w:rsid w:val="00B146A0"/>
    <w:rsid w:val="00B14C54"/>
    <w:rsid w:val="00B15440"/>
    <w:rsid w:val="00B16596"/>
    <w:rsid w:val="00B16B06"/>
    <w:rsid w:val="00B17F13"/>
    <w:rsid w:val="00B17FD4"/>
    <w:rsid w:val="00B212FC"/>
    <w:rsid w:val="00B2154C"/>
    <w:rsid w:val="00B21EBF"/>
    <w:rsid w:val="00B22181"/>
    <w:rsid w:val="00B22508"/>
    <w:rsid w:val="00B22865"/>
    <w:rsid w:val="00B22CF9"/>
    <w:rsid w:val="00B22DFC"/>
    <w:rsid w:val="00B235D1"/>
    <w:rsid w:val="00B2447D"/>
    <w:rsid w:val="00B25E1F"/>
    <w:rsid w:val="00B264FA"/>
    <w:rsid w:val="00B2709F"/>
    <w:rsid w:val="00B2799C"/>
    <w:rsid w:val="00B27EF6"/>
    <w:rsid w:val="00B303C9"/>
    <w:rsid w:val="00B31ABB"/>
    <w:rsid w:val="00B3412C"/>
    <w:rsid w:val="00B353F6"/>
    <w:rsid w:val="00B36B71"/>
    <w:rsid w:val="00B36D69"/>
    <w:rsid w:val="00B3712B"/>
    <w:rsid w:val="00B372F9"/>
    <w:rsid w:val="00B377F9"/>
    <w:rsid w:val="00B37B3A"/>
    <w:rsid w:val="00B4194F"/>
    <w:rsid w:val="00B44548"/>
    <w:rsid w:val="00B448C6"/>
    <w:rsid w:val="00B45F54"/>
    <w:rsid w:val="00B50FB4"/>
    <w:rsid w:val="00B5125D"/>
    <w:rsid w:val="00B51261"/>
    <w:rsid w:val="00B51265"/>
    <w:rsid w:val="00B5506D"/>
    <w:rsid w:val="00B56521"/>
    <w:rsid w:val="00B56C24"/>
    <w:rsid w:val="00B56C50"/>
    <w:rsid w:val="00B5745D"/>
    <w:rsid w:val="00B5758A"/>
    <w:rsid w:val="00B603D1"/>
    <w:rsid w:val="00B6062D"/>
    <w:rsid w:val="00B6086E"/>
    <w:rsid w:val="00B60B57"/>
    <w:rsid w:val="00B60DD2"/>
    <w:rsid w:val="00B61A34"/>
    <w:rsid w:val="00B61BB3"/>
    <w:rsid w:val="00B61CC1"/>
    <w:rsid w:val="00B625BD"/>
    <w:rsid w:val="00B63FDD"/>
    <w:rsid w:val="00B64611"/>
    <w:rsid w:val="00B669C8"/>
    <w:rsid w:val="00B67586"/>
    <w:rsid w:val="00B67617"/>
    <w:rsid w:val="00B67F27"/>
    <w:rsid w:val="00B710E4"/>
    <w:rsid w:val="00B71421"/>
    <w:rsid w:val="00B7181B"/>
    <w:rsid w:val="00B71FDD"/>
    <w:rsid w:val="00B724FE"/>
    <w:rsid w:val="00B72512"/>
    <w:rsid w:val="00B77115"/>
    <w:rsid w:val="00B77472"/>
    <w:rsid w:val="00B77CF0"/>
    <w:rsid w:val="00B810EC"/>
    <w:rsid w:val="00B815B6"/>
    <w:rsid w:val="00B82BBC"/>
    <w:rsid w:val="00B83A4C"/>
    <w:rsid w:val="00B8456A"/>
    <w:rsid w:val="00B84B49"/>
    <w:rsid w:val="00B85920"/>
    <w:rsid w:val="00B85DEF"/>
    <w:rsid w:val="00B9199D"/>
    <w:rsid w:val="00B91C8C"/>
    <w:rsid w:val="00B92707"/>
    <w:rsid w:val="00B92F80"/>
    <w:rsid w:val="00B93637"/>
    <w:rsid w:val="00B93A4A"/>
    <w:rsid w:val="00B94B51"/>
    <w:rsid w:val="00B95260"/>
    <w:rsid w:val="00B96C81"/>
    <w:rsid w:val="00B96F4B"/>
    <w:rsid w:val="00B96FBF"/>
    <w:rsid w:val="00B97435"/>
    <w:rsid w:val="00B97931"/>
    <w:rsid w:val="00BA109F"/>
    <w:rsid w:val="00BA1179"/>
    <w:rsid w:val="00BA2802"/>
    <w:rsid w:val="00BA4824"/>
    <w:rsid w:val="00BA6276"/>
    <w:rsid w:val="00BA7455"/>
    <w:rsid w:val="00BA76DC"/>
    <w:rsid w:val="00BB03CC"/>
    <w:rsid w:val="00BB0A2E"/>
    <w:rsid w:val="00BB0BE8"/>
    <w:rsid w:val="00BB291A"/>
    <w:rsid w:val="00BB2C29"/>
    <w:rsid w:val="00BB3322"/>
    <w:rsid w:val="00BB3881"/>
    <w:rsid w:val="00BB69C2"/>
    <w:rsid w:val="00BC0D60"/>
    <w:rsid w:val="00BC237C"/>
    <w:rsid w:val="00BC521D"/>
    <w:rsid w:val="00BC5681"/>
    <w:rsid w:val="00BC5789"/>
    <w:rsid w:val="00BC5D58"/>
    <w:rsid w:val="00BC68F1"/>
    <w:rsid w:val="00BC6EDC"/>
    <w:rsid w:val="00BC79A5"/>
    <w:rsid w:val="00BD01BF"/>
    <w:rsid w:val="00BD09BD"/>
    <w:rsid w:val="00BD0F0D"/>
    <w:rsid w:val="00BD2EF4"/>
    <w:rsid w:val="00BD5848"/>
    <w:rsid w:val="00BD5D7D"/>
    <w:rsid w:val="00BD6EDD"/>
    <w:rsid w:val="00BD7A89"/>
    <w:rsid w:val="00BE0745"/>
    <w:rsid w:val="00BE09C3"/>
    <w:rsid w:val="00BE38D4"/>
    <w:rsid w:val="00BE3ECA"/>
    <w:rsid w:val="00BE45C6"/>
    <w:rsid w:val="00BE485C"/>
    <w:rsid w:val="00BE54C3"/>
    <w:rsid w:val="00BE5815"/>
    <w:rsid w:val="00BE6307"/>
    <w:rsid w:val="00BE63C7"/>
    <w:rsid w:val="00BE693F"/>
    <w:rsid w:val="00BE6C87"/>
    <w:rsid w:val="00BE7E0C"/>
    <w:rsid w:val="00BF0B15"/>
    <w:rsid w:val="00BF2A3C"/>
    <w:rsid w:val="00BF2B39"/>
    <w:rsid w:val="00BF3B50"/>
    <w:rsid w:val="00BF529F"/>
    <w:rsid w:val="00BF5B44"/>
    <w:rsid w:val="00BF7C51"/>
    <w:rsid w:val="00C0137A"/>
    <w:rsid w:val="00C017FB"/>
    <w:rsid w:val="00C021DC"/>
    <w:rsid w:val="00C03030"/>
    <w:rsid w:val="00C03646"/>
    <w:rsid w:val="00C03EDF"/>
    <w:rsid w:val="00C055DE"/>
    <w:rsid w:val="00C059B1"/>
    <w:rsid w:val="00C07CB8"/>
    <w:rsid w:val="00C10FEB"/>
    <w:rsid w:val="00C12034"/>
    <w:rsid w:val="00C1210A"/>
    <w:rsid w:val="00C1256F"/>
    <w:rsid w:val="00C135C1"/>
    <w:rsid w:val="00C14862"/>
    <w:rsid w:val="00C212DD"/>
    <w:rsid w:val="00C22CC1"/>
    <w:rsid w:val="00C250F2"/>
    <w:rsid w:val="00C25264"/>
    <w:rsid w:val="00C254C0"/>
    <w:rsid w:val="00C27110"/>
    <w:rsid w:val="00C27CC9"/>
    <w:rsid w:val="00C310F6"/>
    <w:rsid w:val="00C31476"/>
    <w:rsid w:val="00C319B5"/>
    <w:rsid w:val="00C31E4C"/>
    <w:rsid w:val="00C33BDD"/>
    <w:rsid w:val="00C405C3"/>
    <w:rsid w:val="00C4339E"/>
    <w:rsid w:val="00C436F8"/>
    <w:rsid w:val="00C44339"/>
    <w:rsid w:val="00C449FF"/>
    <w:rsid w:val="00C45399"/>
    <w:rsid w:val="00C46A70"/>
    <w:rsid w:val="00C509BC"/>
    <w:rsid w:val="00C5156D"/>
    <w:rsid w:val="00C5417B"/>
    <w:rsid w:val="00C54BDA"/>
    <w:rsid w:val="00C54DAF"/>
    <w:rsid w:val="00C562A9"/>
    <w:rsid w:val="00C5732F"/>
    <w:rsid w:val="00C6047C"/>
    <w:rsid w:val="00C605AD"/>
    <w:rsid w:val="00C6086E"/>
    <w:rsid w:val="00C624E2"/>
    <w:rsid w:val="00C63D63"/>
    <w:rsid w:val="00C66735"/>
    <w:rsid w:val="00C67552"/>
    <w:rsid w:val="00C701A9"/>
    <w:rsid w:val="00C70F92"/>
    <w:rsid w:val="00C712FF"/>
    <w:rsid w:val="00C721B1"/>
    <w:rsid w:val="00C738AD"/>
    <w:rsid w:val="00C73BE6"/>
    <w:rsid w:val="00C743F1"/>
    <w:rsid w:val="00C74962"/>
    <w:rsid w:val="00C7518F"/>
    <w:rsid w:val="00C75598"/>
    <w:rsid w:val="00C75B20"/>
    <w:rsid w:val="00C80355"/>
    <w:rsid w:val="00C811DA"/>
    <w:rsid w:val="00C82037"/>
    <w:rsid w:val="00C834ED"/>
    <w:rsid w:val="00C85147"/>
    <w:rsid w:val="00C8581F"/>
    <w:rsid w:val="00C86846"/>
    <w:rsid w:val="00C902FE"/>
    <w:rsid w:val="00C9050F"/>
    <w:rsid w:val="00C9053A"/>
    <w:rsid w:val="00C90F28"/>
    <w:rsid w:val="00C91A40"/>
    <w:rsid w:val="00C91C29"/>
    <w:rsid w:val="00C91DCA"/>
    <w:rsid w:val="00C92458"/>
    <w:rsid w:val="00C924D3"/>
    <w:rsid w:val="00C9264C"/>
    <w:rsid w:val="00C92B8D"/>
    <w:rsid w:val="00C936E6"/>
    <w:rsid w:val="00C96352"/>
    <w:rsid w:val="00C970C7"/>
    <w:rsid w:val="00CA13F8"/>
    <w:rsid w:val="00CA1A49"/>
    <w:rsid w:val="00CA1E7E"/>
    <w:rsid w:val="00CA4250"/>
    <w:rsid w:val="00CA4663"/>
    <w:rsid w:val="00CA74BE"/>
    <w:rsid w:val="00CB3EBE"/>
    <w:rsid w:val="00CB66A9"/>
    <w:rsid w:val="00CB7D20"/>
    <w:rsid w:val="00CC0747"/>
    <w:rsid w:val="00CC1CB6"/>
    <w:rsid w:val="00CC21C4"/>
    <w:rsid w:val="00CC3709"/>
    <w:rsid w:val="00CC4F11"/>
    <w:rsid w:val="00CC51F6"/>
    <w:rsid w:val="00CC5800"/>
    <w:rsid w:val="00CC74CD"/>
    <w:rsid w:val="00CD4887"/>
    <w:rsid w:val="00CD4C5E"/>
    <w:rsid w:val="00CD4D0D"/>
    <w:rsid w:val="00CD57FA"/>
    <w:rsid w:val="00CD5BF0"/>
    <w:rsid w:val="00CD6B70"/>
    <w:rsid w:val="00CE08FB"/>
    <w:rsid w:val="00CE0CDD"/>
    <w:rsid w:val="00CE2879"/>
    <w:rsid w:val="00CE2BFA"/>
    <w:rsid w:val="00CE6627"/>
    <w:rsid w:val="00CE6DC3"/>
    <w:rsid w:val="00CF01BA"/>
    <w:rsid w:val="00CF029D"/>
    <w:rsid w:val="00CF0BD7"/>
    <w:rsid w:val="00CF11D7"/>
    <w:rsid w:val="00CF16C6"/>
    <w:rsid w:val="00CF20AC"/>
    <w:rsid w:val="00CF37DD"/>
    <w:rsid w:val="00CF4433"/>
    <w:rsid w:val="00CF5916"/>
    <w:rsid w:val="00CF64D1"/>
    <w:rsid w:val="00CF695D"/>
    <w:rsid w:val="00CF7B97"/>
    <w:rsid w:val="00CF7D99"/>
    <w:rsid w:val="00D004D7"/>
    <w:rsid w:val="00D026E1"/>
    <w:rsid w:val="00D02E08"/>
    <w:rsid w:val="00D02FC8"/>
    <w:rsid w:val="00D0339E"/>
    <w:rsid w:val="00D03DB5"/>
    <w:rsid w:val="00D046BD"/>
    <w:rsid w:val="00D0687E"/>
    <w:rsid w:val="00D0789A"/>
    <w:rsid w:val="00D10368"/>
    <w:rsid w:val="00D10410"/>
    <w:rsid w:val="00D1086E"/>
    <w:rsid w:val="00D119A4"/>
    <w:rsid w:val="00D12BE6"/>
    <w:rsid w:val="00D13D53"/>
    <w:rsid w:val="00D15557"/>
    <w:rsid w:val="00D15CC9"/>
    <w:rsid w:val="00D1661E"/>
    <w:rsid w:val="00D16B6E"/>
    <w:rsid w:val="00D16E2D"/>
    <w:rsid w:val="00D2044C"/>
    <w:rsid w:val="00D20CBF"/>
    <w:rsid w:val="00D21029"/>
    <w:rsid w:val="00D22BE3"/>
    <w:rsid w:val="00D2359D"/>
    <w:rsid w:val="00D27E76"/>
    <w:rsid w:val="00D31E73"/>
    <w:rsid w:val="00D35DAB"/>
    <w:rsid w:val="00D367C8"/>
    <w:rsid w:val="00D372D2"/>
    <w:rsid w:val="00D4279F"/>
    <w:rsid w:val="00D42F8A"/>
    <w:rsid w:val="00D43998"/>
    <w:rsid w:val="00D450D7"/>
    <w:rsid w:val="00D469A6"/>
    <w:rsid w:val="00D47134"/>
    <w:rsid w:val="00D47E7F"/>
    <w:rsid w:val="00D5077E"/>
    <w:rsid w:val="00D527CD"/>
    <w:rsid w:val="00D5483B"/>
    <w:rsid w:val="00D57638"/>
    <w:rsid w:val="00D60272"/>
    <w:rsid w:val="00D602CF"/>
    <w:rsid w:val="00D62400"/>
    <w:rsid w:val="00D63456"/>
    <w:rsid w:val="00D639CC"/>
    <w:rsid w:val="00D663D8"/>
    <w:rsid w:val="00D67AB1"/>
    <w:rsid w:val="00D7038C"/>
    <w:rsid w:val="00D70959"/>
    <w:rsid w:val="00D70AEE"/>
    <w:rsid w:val="00D720AB"/>
    <w:rsid w:val="00D731F9"/>
    <w:rsid w:val="00D73ABC"/>
    <w:rsid w:val="00D73AD0"/>
    <w:rsid w:val="00D745EB"/>
    <w:rsid w:val="00D7553B"/>
    <w:rsid w:val="00D756C1"/>
    <w:rsid w:val="00D76442"/>
    <w:rsid w:val="00D77ECF"/>
    <w:rsid w:val="00D81387"/>
    <w:rsid w:val="00D82206"/>
    <w:rsid w:val="00D82441"/>
    <w:rsid w:val="00D86711"/>
    <w:rsid w:val="00D878C4"/>
    <w:rsid w:val="00D90B40"/>
    <w:rsid w:val="00D911F7"/>
    <w:rsid w:val="00D91975"/>
    <w:rsid w:val="00D9288E"/>
    <w:rsid w:val="00D92C75"/>
    <w:rsid w:val="00D930CD"/>
    <w:rsid w:val="00D946B4"/>
    <w:rsid w:val="00D94AA9"/>
    <w:rsid w:val="00D95D3F"/>
    <w:rsid w:val="00D95E26"/>
    <w:rsid w:val="00D96C9D"/>
    <w:rsid w:val="00D96EEA"/>
    <w:rsid w:val="00D978A7"/>
    <w:rsid w:val="00DA0104"/>
    <w:rsid w:val="00DA2D74"/>
    <w:rsid w:val="00DA2F93"/>
    <w:rsid w:val="00DA4440"/>
    <w:rsid w:val="00DA482B"/>
    <w:rsid w:val="00DA4AE0"/>
    <w:rsid w:val="00DA4B27"/>
    <w:rsid w:val="00DA4CFE"/>
    <w:rsid w:val="00DA4FD9"/>
    <w:rsid w:val="00DA514C"/>
    <w:rsid w:val="00DA5F25"/>
    <w:rsid w:val="00DA64F5"/>
    <w:rsid w:val="00DA6A8C"/>
    <w:rsid w:val="00DA6F93"/>
    <w:rsid w:val="00DA72FD"/>
    <w:rsid w:val="00DB055D"/>
    <w:rsid w:val="00DB09F5"/>
    <w:rsid w:val="00DB0F5F"/>
    <w:rsid w:val="00DB13B0"/>
    <w:rsid w:val="00DB1F71"/>
    <w:rsid w:val="00DB1F89"/>
    <w:rsid w:val="00DB2368"/>
    <w:rsid w:val="00DB265A"/>
    <w:rsid w:val="00DB30B4"/>
    <w:rsid w:val="00DB321C"/>
    <w:rsid w:val="00DB33A2"/>
    <w:rsid w:val="00DB3B66"/>
    <w:rsid w:val="00DB4610"/>
    <w:rsid w:val="00DB5E04"/>
    <w:rsid w:val="00DB7E96"/>
    <w:rsid w:val="00DC08BC"/>
    <w:rsid w:val="00DC20A2"/>
    <w:rsid w:val="00DC2422"/>
    <w:rsid w:val="00DC3E93"/>
    <w:rsid w:val="00DC641F"/>
    <w:rsid w:val="00DC67FD"/>
    <w:rsid w:val="00DC7C6B"/>
    <w:rsid w:val="00DD1071"/>
    <w:rsid w:val="00DD1E12"/>
    <w:rsid w:val="00DD2075"/>
    <w:rsid w:val="00DD472F"/>
    <w:rsid w:val="00DD5CCC"/>
    <w:rsid w:val="00DD71D5"/>
    <w:rsid w:val="00DE07B6"/>
    <w:rsid w:val="00DE0868"/>
    <w:rsid w:val="00DE157A"/>
    <w:rsid w:val="00DE1DCC"/>
    <w:rsid w:val="00DE3919"/>
    <w:rsid w:val="00DE5D4D"/>
    <w:rsid w:val="00DE646E"/>
    <w:rsid w:val="00DE76C6"/>
    <w:rsid w:val="00DF0D99"/>
    <w:rsid w:val="00DF1446"/>
    <w:rsid w:val="00DF2945"/>
    <w:rsid w:val="00DF59E7"/>
    <w:rsid w:val="00DF7441"/>
    <w:rsid w:val="00E0228B"/>
    <w:rsid w:val="00E02BDF"/>
    <w:rsid w:val="00E0381D"/>
    <w:rsid w:val="00E040D3"/>
    <w:rsid w:val="00E050E4"/>
    <w:rsid w:val="00E0684F"/>
    <w:rsid w:val="00E069D5"/>
    <w:rsid w:val="00E06FF9"/>
    <w:rsid w:val="00E111BE"/>
    <w:rsid w:val="00E116AC"/>
    <w:rsid w:val="00E11F81"/>
    <w:rsid w:val="00E12765"/>
    <w:rsid w:val="00E13B67"/>
    <w:rsid w:val="00E15DB7"/>
    <w:rsid w:val="00E200A1"/>
    <w:rsid w:val="00E200DB"/>
    <w:rsid w:val="00E22A90"/>
    <w:rsid w:val="00E237F3"/>
    <w:rsid w:val="00E24153"/>
    <w:rsid w:val="00E24265"/>
    <w:rsid w:val="00E246E4"/>
    <w:rsid w:val="00E2670A"/>
    <w:rsid w:val="00E27C65"/>
    <w:rsid w:val="00E3070E"/>
    <w:rsid w:val="00E31960"/>
    <w:rsid w:val="00E31D95"/>
    <w:rsid w:val="00E31DFE"/>
    <w:rsid w:val="00E33F43"/>
    <w:rsid w:val="00E35AEF"/>
    <w:rsid w:val="00E361C5"/>
    <w:rsid w:val="00E3647C"/>
    <w:rsid w:val="00E367D4"/>
    <w:rsid w:val="00E36CA4"/>
    <w:rsid w:val="00E36F19"/>
    <w:rsid w:val="00E379FB"/>
    <w:rsid w:val="00E37E36"/>
    <w:rsid w:val="00E42047"/>
    <w:rsid w:val="00E43973"/>
    <w:rsid w:val="00E43F3B"/>
    <w:rsid w:val="00E44D14"/>
    <w:rsid w:val="00E45F94"/>
    <w:rsid w:val="00E4632C"/>
    <w:rsid w:val="00E467CD"/>
    <w:rsid w:val="00E47831"/>
    <w:rsid w:val="00E47D16"/>
    <w:rsid w:val="00E502BC"/>
    <w:rsid w:val="00E50C11"/>
    <w:rsid w:val="00E51639"/>
    <w:rsid w:val="00E5181C"/>
    <w:rsid w:val="00E5186C"/>
    <w:rsid w:val="00E51C03"/>
    <w:rsid w:val="00E52E46"/>
    <w:rsid w:val="00E52F06"/>
    <w:rsid w:val="00E53B64"/>
    <w:rsid w:val="00E53C38"/>
    <w:rsid w:val="00E548D7"/>
    <w:rsid w:val="00E54973"/>
    <w:rsid w:val="00E6026B"/>
    <w:rsid w:val="00E608D6"/>
    <w:rsid w:val="00E622BF"/>
    <w:rsid w:val="00E62AD2"/>
    <w:rsid w:val="00E62CC7"/>
    <w:rsid w:val="00E62E36"/>
    <w:rsid w:val="00E631B8"/>
    <w:rsid w:val="00E652B9"/>
    <w:rsid w:val="00E66F74"/>
    <w:rsid w:val="00E67FAB"/>
    <w:rsid w:val="00E702D9"/>
    <w:rsid w:val="00E7102C"/>
    <w:rsid w:val="00E71251"/>
    <w:rsid w:val="00E71EFD"/>
    <w:rsid w:val="00E722BF"/>
    <w:rsid w:val="00E72FE9"/>
    <w:rsid w:val="00E73D5B"/>
    <w:rsid w:val="00E74B2F"/>
    <w:rsid w:val="00E75B21"/>
    <w:rsid w:val="00E76A4A"/>
    <w:rsid w:val="00E77589"/>
    <w:rsid w:val="00E80998"/>
    <w:rsid w:val="00E81CE1"/>
    <w:rsid w:val="00E82053"/>
    <w:rsid w:val="00E8265C"/>
    <w:rsid w:val="00E8321E"/>
    <w:rsid w:val="00E83365"/>
    <w:rsid w:val="00E84913"/>
    <w:rsid w:val="00E850B0"/>
    <w:rsid w:val="00E85F05"/>
    <w:rsid w:val="00E874A0"/>
    <w:rsid w:val="00E91203"/>
    <w:rsid w:val="00E91B57"/>
    <w:rsid w:val="00E92F3E"/>
    <w:rsid w:val="00E93940"/>
    <w:rsid w:val="00E94673"/>
    <w:rsid w:val="00E97F9A"/>
    <w:rsid w:val="00EA0B28"/>
    <w:rsid w:val="00EA1ED7"/>
    <w:rsid w:val="00EA361F"/>
    <w:rsid w:val="00EA5DBE"/>
    <w:rsid w:val="00EA69A9"/>
    <w:rsid w:val="00EA6B40"/>
    <w:rsid w:val="00EA7FA1"/>
    <w:rsid w:val="00EB0853"/>
    <w:rsid w:val="00EB1189"/>
    <w:rsid w:val="00EB1733"/>
    <w:rsid w:val="00EB1C57"/>
    <w:rsid w:val="00EB2A32"/>
    <w:rsid w:val="00EB3B27"/>
    <w:rsid w:val="00EB4BAE"/>
    <w:rsid w:val="00EB534B"/>
    <w:rsid w:val="00EB5EAE"/>
    <w:rsid w:val="00EB6C5D"/>
    <w:rsid w:val="00EB7C16"/>
    <w:rsid w:val="00EC0050"/>
    <w:rsid w:val="00EC0454"/>
    <w:rsid w:val="00EC2B07"/>
    <w:rsid w:val="00EC34A8"/>
    <w:rsid w:val="00EC4FB2"/>
    <w:rsid w:val="00EC6EFF"/>
    <w:rsid w:val="00ED0060"/>
    <w:rsid w:val="00ED0727"/>
    <w:rsid w:val="00ED2757"/>
    <w:rsid w:val="00ED2E64"/>
    <w:rsid w:val="00ED3A90"/>
    <w:rsid w:val="00ED411D"/>
    <w:rsid w:val="00ED53DB"/>
    <w:rsid w:val="00ED5F4D"/>
    <w:rsid w:val="00ED63FD"/>
    <w:rsid w:val="00ED6950"/>
    <w:rsid w:val="00EE1067"/>
    <w:rsid w:val="00EE2507"/>
    <w:rsid w:val="00EE279A"/>
    <w:rsid w:val="00EE2D7E"/>
    <w:rsid w:val="00EE2FF7"/>
    <w:rsid w:val="00EE3C11"/>
    <w:rsid w:val="00EE47FC"/>
    <w:rsid w:val="00EE4FAA"/>
    <w:rsid w:val="00EE5A23"/>
    <w:rsid w:val="00EE5CAF"/>
    <w:rsid w:val="00EF02AF"/>
    <w:rsid w:val="00EF1148"/>
    <w:rsid w:val="00EF1905"/>
    <w:rsid w:val="00EF1AF4"/>
    <w:rsid w:val="00EF1B35"/>
    <w:rsid w:val="00EF304E"/>
    <w:rsid w:val="00EF3B5A"/>
    <w:rsid w:val="00EF4D28"/>
    <w:rsid w:val="00EF67D6"/>
    <w:rsid w:val="00EF75C0"/>
    <w:rsid w:val="00F0006B"/>
    <w:rsid w:val="00F003E4"/>
    <w:rsid w:val="00F01B2B"/>
    <w:rsid w:val="00F01FDC"/>
    <w:rsid w:val="00F0304D"/>
    <w:rsid w:val="00F03D52"/>
    <w:rsid w:val="00F03E84"/>
    <w:rsid w:val="00F05845"/>
    <w:rsid w:val="00F0675B"/>
    <w:rsid w:val="00F06851"/>
    <w:rsid w:val="00F06BD9"/>
    <w:rsid w:val="00F108DA"/>
    <w:rsid w:val="00F109BC"/>
    <w:rsid w:val="00F11461"/>
    <w:rsid w:val="00F1315A"/>
    <w:rsid w:val="00F138E8"/>
    <w:rsid w:val="00F14626"/>
    <w:rsid w:val="00F1683B"/>
    <w:rsid w:val="00F168AD"/>
    <w:rsid w:val="00F16ADD"/>
    <w:rsid w:val="00F16C73"/>
    <w:rsid w:val="00F17433"/>
    <w:rsid w:val="00F17D86"/>
    <w:rsid w:val="00F2375D"/>
    <w:rsid w:val="00F258C2"/>
    <w:rsid w:val="00F25971"/>
    <w:rsid w:val="00F25A5F"/>
    <w:rsid w:val="00F26F0D"/>
    <w:rsid w:val="00F27C2A"/>
    <w:rsid w:val="00F304EB"/>
    <w:rsid w:val="00F31E78"/>
    <w:rsid w:val="00F320DE"/>
    <w:rsid w:val="00F3427F"/>
    <w:rsid w:val="00F36780"/>
    <w:rsid w:val="00F36A50"/>
    <w:rsid w:val="00F37881"/>
    <w:rsid w:val="00F37B91"/>
    <w:rsid w:val="00F40E46"/>
    <w:rsid w:val="00F43D52"/>
    <w:rsid w:val="00F46A9C"/>
    <w:rsid w:val="00F50FA6"/>
    <w:rsid w:val="00F522A5"/>
    <w:rsid w:val="00F52C83"/>
    <w:rsid w:val="00F535A1"/>
    <w:rsid w:val="00F5386B"/>
    <w:rsid w:val="00F53EA0"/>
    <w:rsid w:val="00F55E7D"/>
    <w:rsid w:val="00F5603F"/>
    <w:rsid w:val="00F56913"/>
    <w:rsid w:val="00F5723D"/>
    <w:rsid w:val="00F609B5"/>
    <w:rsid w:val="00F61417"/>
    <w:rsid w:val="00F6170B"/>
    <w:rsid w:val="00F6220B"/>
    <w:rsid w:val="00F645BF"/>
    <w:rsid w:val="00F6553B"/>
    <w:rsid w:val="00F714C1"/>
    <w:rsid w:val="00F71A19"/>
    <w:rsid w:val="00F72566"/>
    <w:rsid w:val="00F72935"/>
    <w:rsid w:val="00F732BF"/>
    <w:rsid w:val="00F7427D"/>
    <w:rsid w:val="00F753A0"/>
    <w:rsid w:val="00F75E08"/>
    <w:rsid w:val="00F76103"/>
    <w:rsid w:val="00F77694"/>
    <w:rsid w:val="00F77C39"/>
    <w:rsid w:val="00F81BD8"/>
    <w:rsid w:val="00F83D2A"/>
    <w:rsid w:val="00F84EC3"/>
    <w:rsid w:val="00F8520E"/>
    <w:rsid w:val="00F85D4E"/>
    <w:rsid w:val="00F86445"/>
    <w:rsid w:val="00F86A9F"/>
    <w:rsid w:val="00F86E94"/>
    <w:rsid w:val="00F875DE"/>
    <w:rsid w:val="00F93EE6"/>
    <w:rsid w:val="00F95196"/>
    <w:rsid w:val="00F9567D"/>
    <w:rsid w:val="00F95A90"/>
    <w:rsid w:val="00F96795"/>
    <w:rsid w:val="00F9726F"/>
    <w:rsid w:val="00FA0BF0"/>
    <w:rsid w:val="00FA0F22"/>
    <w:rsid w:val="00FA17A0"/>
    <w:rsid w:val="00FA1B9F"/>
    <w:rsid w:val="00FA1C6C"/>
    <w:rsid w:val="00FA21F3"/>
    <w:rsid w:val="00FA234A"/>
    <w:rsid w:val="00FA2A2D"/>
    <w:rsid w:val="00FA308C"/>
    <w:rsid w:val="00FA3BF2"/>
    <w:rsid w:val="00FA4D72"/>
    <w:rsid w:val="00FA5F9B"/>
    <w:rsid w:val="00FA6423"/>
    <w:rsid w:val="00FA6B1E"/>
    <w:rsid w:val="00FA6BB6"/>
    <w:rsid w:val="00FA773D"/>
    <w:rsid w:val="00FA7A28"/>
    <w:rsid w:val="00FB04D5"/>
    <w:rsid w:val="00FC159C"/>
    <w:rsid w:val="00FC1646"/>
    <w:rsid w:val="00FC2EAB"/>
    <w:rsid w:val="00FC3497"/>
    <w:rsid w:val="00FC37C6"/>
    <w:rsid w:val="00FC4E71"/>
    <w:rsid w:val="00FC5166"/>
    <w:rsid w:val="00FC5C64"/>
    <w:rsid w:val="00FC6157"/>
    <w:rsid w:val="00FC7875"/>
    <w:rsid w:val="00FC7E2E"/>
    <w:rsid w:val="00FD0622"/>
    <w:rsid w:val="00FD2BF5"/>
    <w:rsid w:val="00FD47C9"/>
    <w:rsid w:val="00FD4B89"/>
    <w:rsid w:val="00FD5625"/>
    <w:rsid w:val="00FD657C"/>
    <w:rsid w:val="00FD6607"/>
    <w:rsid w:val="00FD6E97"/>
    <w:rsid w:val="00FD6EA1"/>
    <w:rsid w:val="00FD77E8"/>
    <w:rsid w:val="00FD7920"/>
    <w:rsid w:val="00FE0578"/>
    <w:rsid w:val="00FE062A"/>
    <w:rsid w:val="00FE06B1"/>
    <w:rsid w:val="00FE1F36"/>
    <w:rsid w:val="00FE45EB"/>
    <w:rsid w:val="00FE52FD"/>
    <w:rsid w:val="00FE6A9B"/>
    <w:rsid w:val="00FE760F"/>
    <w:rsid w:val="00FF0EE7"/>
    <w:rsid w:val="00FF1DC8"/>
    <w:rsid w:val="00FF29B7"/>
    <w:rsid w:val="00FF432B"/>
    <w:rsid w:val="00FF52D0"/>
    <w:rsid w:val="00FF5F2F"/>
    <w:rsid w:val="00FF64F9"/>
    <w:rsid w:val="00FF670A"/>
    <w:rsid w:val="00FF74CB"/>
    <w:rsid w:val="00FF7C69"/>
    <w:rsid w:val="011EA12D"/>
    <w:rsid w:val="014F0308"/>
    <w:rsid w:val="01D7E098"/>
    <w:rsid w:val="01F66E01"/>
    <w:rsid w:val="0310D14A"/>
    <w:rsid w:val="03B5D42D"/>
    <w:rsid w:val="0422E3D5"/>
    <w:rsid w:val="043B5562"/>
    <w:rsid w:val="047B632D"/>
    <w:rsid w:val="0490FAA1"/>
    <w:rsid w:val="05BBF268"/>
    <w:rsid w:val="062A7E65"/>
    <w:rsid w:val="0660A8F0"/>
    <w:rsid w:val="06E576F3"/>
    <w:rsid w:val="06F7B6CD"/>
    <w:rsid w:val="07EE9879"/>
    <w:rsid w:val="081A9100"/>
    <w:rsid w:val="0836DF7C"/>
    <w:rsid w:val="087F2454"/>
    <w:rsid w:val="089B6363"/>
    <w:rsid w:val="095620DA"/>
    <w:rsid w:val="0960DCCE"/>
    <w:rsid w:val="099ABEB1"/>
    <w:rsid w:val="099B01CB"/>
    <w:rsid w:val="09C8485D"/>
    <w:rsid w:val="09DCFA77"/>
    <w:rsid w:val="0AFE258E"/>
    <w:rsid w:val="0B1FE203"/>
    <w:rsid w:val="0B27C332"/>
    <w:rsid w:val="0B32DE14"/>
    <w:rsid w:val="0B40361D"/>
    <w:rsid w:val="0B61BCA3"/>
    <w:rsid w:val="0BE989BB"/>
    <w:rsid w:val="0C0E70CF"/>
    <w:rsid w:val="0C388A9C"/>
    <w:rsid w:val="0C802657"/>
    <w:rsid w:val="0CB2EDE0"/>
    <w:rsid w:val="0DEEBFC6"/>
    <w:rsid w:val="0EFC78A5"/>
    <w:rsid w:val="0F39E04D"/>
    <w:rsid w:val="0F3FA4EC"/>
    <w:rsid w:val="0F759752"/>
    <w:rsid w:val="0FC99FB6"/>
    <w:rsid w:val="1044A26F"/>
    <w:rsid w:val="110CEBE5"/>
    <w:rsid w:val="1181615A"/>
    <w:rsid w:val="1189C6B2"/>
    <w:rsid w:val="1199C232"/>
    <w:rsid w:val="12800000"/>
    <w:rsid w:val="12A117E0"/>
    <w:rsid w:val="132BE085"/>
    <w:rsid w:val="13F97A89"/>
    <w:rsid w:val="15328B8C"/>
    <w:rsid w:val="156CB811"/>
    <w:rsid w:val="15DBD989"/>
    <w:rsid w:val="1648EAB5"/>
    <w:rsid w:val="1696A6DE"/>
    <w:rsid w:val="17EC50FC"/>
    <w:rsid w:val="17F708F8"/>
    <w:rsid w:val="181731D8"/>
    <w:rsid w:val="181FEA32"/>
    <w:rsid w:val="197B21BE"/>
    <w:rsid w:val="19A2203B"/>
    <w:rsid w:val="19AAF969"/>
    <w:rsid w:val="1A00B4C7"/>
    <w:rsid w:val="1A4C10E5"/>
    <w:rsid w:val="1A4D635A"/>
    <w:rsid w:val="1B2EE290"/>
    <w:rsid w:val="1BA61463"/>
    <w:rsid w:val="1C2772A1"/>
    <w:rsid w:val="1C37D9B2"/>
    <w:rsid w:val="1D638479"/>
    <w:rsid w:val="1E58EF64"/>
    <w:rsid w:val="1EB63875"/>
    <w:rsid w:val="1EB8EC49"/>
    <w:rsid w:val="1EE1842D"/>
    <w:rsid w:val="1EF8F813"/>
    <w:rsid w:val="20B7859C"/>
    <w:rsid w:val="211B8401"/>
    <w:rsid w:val="21287060"/>
    <w:rsid w:val="2132BEB2"/>
    <w:rsid w:val="21805505"/>
    <w:rsid w:val="2186EDDE"/>
    <w:rsid w:val="223DC93D"/>
    <w:rsid w:val="22B555B7"/>
    <w:rsid w:val="22DC5A8C"/>
    <w:rsid w:val="2321C09F"/>
    <w:rsid w:val="2354C4DC"/>
    <w:rsid w:val="23E7662E"/>
    <w:rsid w:val="24B7F5C7"/>
    <w:rsid w:val="24D433BE"/>
    <w:rsid w:val="24FD0F93"/>
    <w:rsid w:val="2529DF4D"/>
    <w:rsid w:val="267D9CD8"/>
    <w:rsid w:val="26B5CD7B"/>
    <w:rsid w:val="270A7A51"/>
    <w:rsid w:val="27444E7F"/>
    <w:rsid w:val="28600F96"/>
    <w:rsid w:val="29D70DAA"/>
    <w:rsid w:val="2A1180E4"/>
    <w:rsid w:val="2A8A038D"/>
    <w:rsid w:val="2C65867F"/>
    <w:rsid w:val="2C9281B7"/>
    <w:rsid w:val="2D3F6CBB"/>
    <w:rsid w:val="2F4A85BF"/>
    <w:rsid w:val="301464AC"/>
    <w:rsid w:val="30A6DACE"/>
    <w:rsid w:val="30AF65B2"/>
    <w:rsid w:val="310B8E20"/>
    <w:rsid w:val="31200DB0"/>
    <w:rsid w:val="313D980A"/>
    <w:rsid w:val="316ABB0A"/>
    <w:rsid w:val="318F5CFB"/>
    <w:rsid w:val="31BD4164"/>
    <w:rsid w:val="32557826"/>
    <w:rsid w:val="33893D4B"/>
    <w:rsid w:val="3395BB2F"/>
    <w:rsid w:val="345BCF17"/>
    <w:rsid w:val="35A23162"/>
    <w:rsid w:val="35DC7E2F"/>
    <w:rsid w:val="35E983C8"/>
    <w:rsid w:val="3605EFF3"/>
    <w:rsid w:val="36131D1D"/>
    <w:rsid w:val="370B4972"/>
    <w:rsid w:val="372A9D84"/>
    <w:rsid w:val="382E7403"/>
    <w:rsid w:val="3860F8AC"/>
    <w:rsid w:val="3878FA5B"/>
    <w:rsid w:val="38D5C5FD"/>
    <w:rsid w:val="38FDC7A9"/>
    <w:rsid w:val="3988A8A0"/>
    <w:rsid w:val="398A138F"/>
    <w:rsid w:val="39AC8B0D"/>
    <w:rsid w:val="39AFA170"/>
    <w:rsid w:val="39B63AD0"/>
    <w:rsid w:val="3AE051B1"/>
    <w:rsid w:val="3BAB405F"/>
    <w:rsid w:val="3BFE166A"/>
    <w:rsid w:val="3C9B1B76"/>
    <w:rsid w:val="3D3426A7"/>
    <w:rsid w:val="3E0054A8"/>
    <w:rsid w:val="3ED7FBEE"/>
    <w:rsid w:val="4067D80F"/>
    <w:rsid w:val="40951758"/>
    <w:rsid w:val="413B59E5"/>
    <w:rsid w:val="421D1F03"/>
    <w:rsid w:val="428E653C"/>
    <w:rsid w:val="42BBD6B4"/>
    <w:rsid w:val="434E90B6"/>
    <w:rsid w:val="4409C183"/>
    <w:rsid w:val="4432026F"/>
    <w:rsid w:val="444A37FF"/>
    <w:rsid w:val="44F3941A"/>
    <w:rsid w:val="451237F7"/>
    <w:rsid w:val="459E6558"/>
    <w:rsid w:val="462A3A15"/>
    <w:rsid w:val="468E5C7B"/>
    <w:rsid w:val="475B884A"/>
    <w:rsid w:val="4795D1C2"/>
    <w:rsid w:val="4797BE59"/>
    <w:rsid w:val="47BD85A7"/>
    <w:rsid w:val="47CF4A1A"/>
    <w:rsid w:val="48AFCC1E"/>
    <w:rsid w:val="48E7BC5E"/>
    <w:rsid w:val="4946C4C9"/>
    <w:rsid w:val="4999C988"/>
    <w:rsid w:val="4A5E6BAB"/>
    <w:rsid w:val="4A8BF85E"/>
    <w:rsid w:val="4AD10B17"/>
    <w:rsid w:val="4C3143B2"/>
    <w:rsid w:val="4C8BD8AC"/>
    <w:rsid w:val="4CBED66A"/>
    <w:rsid w:val="4D12E7EF"/>
    <w:rsid w:val="4D408C17"/>
    <w:rsid w:val="4DC8D1C4"/>
    <w:rsid w:val="4DCA1DCC"/>
    <w:rsid w:val="4EF43B8E"/>
    <w:rsid w:val="50441736"/>
    <w:rsid w:val="509ED408"/>
    <w:rsid w:val="50FCF9D1"/>
    <w:rsid w:val="511105D7"/>
    <w:rsid w:val="51925365"/>
    <w:rsid w:val="51A65EF5"/>
    <w:rsid w:val="51CDF4E4"/>
    <w:rsid w:val="52B3DDD1"/>
    <w:rsid w:val="53084053"/>
    <w:rsid w:val="53CB3E8B"/>
    <w:rsid w:val="53EA79A0"/>
    <w:rsid w:val="55E86C79"/>
    <w:rsid w:val="561883F0"/>
    <w:rsid w:val="56E231FE"/>
    <w:rsid w:val="574E1637"/>
    <w:rsid w:val="58176C70"/>
    <w:rsid w:val="58498E7A"/>
    <w:rsid w:val="588A9C25"/>
    <w:rsid w:val="58D641F7"/>
    <w:rsid w:val="59F6B3B2"/>
    <w:rsid w:val="5A749935"/>
    <w:rsid w:val="5A802B3E"/>
    <w:rsid w:val="5AB47D62"/>
    <w:rsid w:val="5B67CB76"/>
    <w:rsid w:val="5BCD3C70"/>
    <w:rsid w:val="5C4BFCD7"/>
    <w:rsid w:val="5C75E295"/>
    <w:rsid w:val="5D78F778"/>
    <w:rsid w:val="5DBC9DE3"/>
    <w:rsid w:val="5DFFBF34"/>
    <w:rsid w:val="5E0B34CC"/>
    <w:rsid w:val="5E5EA884"/>
    <w:rsid w:val="5F1AA70F"/>
    <w:rsid w:val="5F262508"/>
    <w:rsid w:val="5F486791"/>
    <w:rsid w:val="5F99E6B1"/>
    <w:rsid w:val="60757FB7"/>
    <w:rsid w:val="610E9D08"/>
    <w:rsid w:val="61BBF3F2"/>
    <w:rsid w:val="61CEC072"/>
    <w:rsid w:val="61E9C0A1"/>
    <w:rsid w:val="6316876E"/>
    <w:rsid w:val="6322A342"/>
    <w:rsid w:val="63B75EFA"/>
    <w:rsid w:val="63D07789"/>
    <w:rsid w:val="63FE3014"/>
    <w:rsid w:val="641AE932"/>
    <w:rsid w:val="648E9938"/>
    <w:rsid w:val="657DB472"/>
    <w:rsid w:val="6596F963"/>
    <w:rsid w:val="66004A7B"/>
    <w:rsid w:val="6612AD5F"/>
    <w:rsid w:val="662D70B5"/>
    <w:rsid w:val="6744949C"/>
    <w:rsid w:val="683F3783"/>
    <w:rsid w:val="68A5CC43"/>
    <w:rsid w:val="68C8EF8E"/>
    <w:rsid w:val="69011A4D"/>
    <w:rsid w:val="69276E95"/>
    <w:rsid w:val="69C95B7D"/>
    <w:rsid w:val="6A610C93"/>
    <w:rsid w:val="6A8C0EB7"/>
    <w:rsid w:val="6AC57E78"/>
    <w:rsid w:val="6B0D8958"/>
    <w:rsid w:val="6B4425C5"/>
    <w:rsid w:val="6B83E140"/>
    <w:rsid w:val="6B884759"/>
    <w:rsid w:val="6BC1B9DB"/>
    <w:rsid w:val="6BCD3F06"/>
    <w:rsid w:val="6BDEDB54"/>
    <w:rsid w:val="6C804B4A"/>
    <w:rsid w:val="6CFA568A"/>
    <w:rsid w:val="6D025DB1"/>
    <w:rsid w:val="6E4DA4B4"/>
    <w:rsid w:val="6EB355E1"/>
    <w:rsid w:val="6ED5302A"/>
    <w:rsid w:val="6F164269"/>
    <w:rsid w:val="6F2A1FEE"/>
    <w:rsid w:val="707AD702"/>
    <w:rsid w:val="712484DB"/>
    <w:rsid w:val="7180F4E7"/>
    <w:rsid w:val="727C1997"/>
    <w:rsid w:val="72D8EF8D"/>
    <w:rsid w:val="73F42EBE"/>
    <w:rsid w:val="74694B8B"/>
    <w:rsid w:val="74895B76"/>
    <w:rsid w:val="7569F8F9"/>
    <w:rsid w:val="7576BAC3"/>
    <w:rsid w:val="75FB17EB"/>
    <w:rsid w:val="76938E7F"/>
    <w:rsid w:val="786297EB"/>
    <w:rsid w:val="78F637EA"/>
    <w:rsid w:val="7953F3BA"/>
    <w:rsid w:val="796C160E"/>
    <w:rsid w:val="7B5559FA"/>
    <w:rsid w:val="7BBA6E61"/>
    <w:rsid w:val="7BF36228"/>
    <w:rsid w:val="7C4B3791"/>
    <w:rsid w:val="7D5545B1"/>
    <w:rsid w:val="7F1164D2"/>
    <w:rsid w:val="7F65B9E9"/>
    <w:rsid w:val="7FD9B3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E4834F"/>
  <w15:docId w15:val="{EF4F2096-A32B-4625-8732-6FAEB4012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6315"/>
    <w:pPr>
      <w:adjustRightInd w:val="0"/>
      <w:jc w:val="both"/>
    </w:pPr>
    <w:rPr>
      <w:sz w:val="22"/>
      <w:lang w:val="es-ES" w:eastAsia="es-ES"/>
    </w:rPr>
  </w:style>
  <w:style w:type="paragraph" w:styleId="Ttulo1">
    <w:name w:val="heading 1"/>
    <w:basedOn w:val="Normal"/>
    <w:next w:val="Normal"/>
    <w:link w:val="Ttulo1Car"/>
    <w:uiPriority w:val="1"/>
    <w:qFormat/>
    <w:rsid w:val="00053380"/>
    <w:pPr>
      <w:keepNext/>
      <w:spacing w:before="240" w:after="60" w:line="0" w:lineRule="atLeast"/>
      <w:outlineLvl w:val="0"/>
    </w:pPr>
    <w:rPr>
      <w:b/>
      <w:caps/>
    </w:rPr>
  </w:style>
  <w:style w:type="paragraph" w:styleId="Ttulo2">
    <w:name w:val="heading 2"/>
    <w:basedOn w:val="Normal"/>
    <w:next w:val="Normal"/>
    <w:link w:val="Ttulo2Car"/>
    <w:qFormat/>
    <w:rsid w:val="007112A6"/>
    <w:pPr>
      <w:keepNext/>
      <w:keepLines/>
      <w:spacing w:before="200" w:line="0" w:lineRule="atLeast"/>
      <w:outlineLvl w:val="1"/>
    </w:pPr>
    <w:rPr>
      <w:b/>
    </w:rPr>
  </w:style>
  <w:style w:type="paragraph" w:styleId="Ttulo3">
    <w:name w:val="heading 3"/>
    <w:basedOn w:val="Normal"/>
    <w:next w:val="Normal"/>
    <w:link w:val="Ttulo3Car"/>
    <w:uiPriority w:val="9"/>
    <w:qFormat/>
    <w:rsid w:val="009E19A9"/>
    <w:pPr>
      <w:keepNext/>
      <w:spacing w:before="120" w:after="120" w:line="276" w:lineRule="auto"/>
      <w:outlineLvl w:val="2"/>
    </w:pPr>
    <w:rPr>
      <w:b/>
      <w:szCs w:val="22"/>
      <w:lang w:val="es-CO" w:eastAsia="es-CO"/>
    </w:rPr>
  </w:style>
  <w:style w:type="paragraph" w:styleId="Ttulo4">
    <w:name w:val="heading 4"/>
    <w:basedOn w:val="Normal"/>
    <w:next w:val="Normal"/>
    <w:link w:val="Ttulo4Car"/>
    <w:uiPriority w:val="9"/>
    <w:qFormat/>
    <w:rsid w:val="00CE2BFA"/>
    <w:pPr>
      <w:keepNext/>
      <w:keepLines/>
      <w:spacing w:before="120" w:after="120" w:line="0" w:lineRule="atLeast"/>
      <w:outlineLvl w:val="3"/>
    </w:pPr>
    <w:rPr>
      <w:b/>
    </w:rPr>
  </w:style>
  <w:style w:type="paragraph" w:styleId="Ttulo5">
    <w:name w:val="heading 5"/>
    <w:basedOn w:val="Normal"/>
    <w:next w:val="Normal"/>
    <w:link w:val="Ttulo5Car"/>
    <w:qFormat/>
    <w:pPr>
      <w:spacing w:before="240" w:after="60" w:line="0" w:lineRule="atLeast"/>
      <w:outlineLvl w:val="4"/>
    </w:pPr>
    <w:rPr>
      <w:rFonts w:ascii="Tahoma" w:eastAsia="Tahoma" w:hAnsi="Tahoma"/>
      <w:b/>
      <w:i/>
      <w:sz w:val="26"/>
    </w:rPr>
  </w:style>
  <w:style w:type="paragraph" w:styleId="Ttulo6">
    <w:name w:val="heading 6"/>
    <w:basedOn w:val="Normal"/>
    <w:next w:val="Normal"/>
    <w:link w:val="Ttulo6Car"/>
    <w:semiHidden/>
    <w:unhideWhenUsed/>
    <w:qFormat/>
    <w:rsid w:val="00CE2BFA"/>
    <w:pPr>
      <w:spacing w:before="240" w:after="60"/>
      <w:outlineLvl w:val="5"/>
    </w:pPr>
    <w:rPr>
      <w:rFonts w:ascii="Calibri" w:eastAsia="Times New Roman" w:hAnsi="Calibri"/>
      <w:b/>
      <w:bCs/>
      <w:szCs w:val="22"/>
    </w:rPr>
  </w:style>
  <w:style w:type="paragraph" w:styleId="Ttulo7">
    <w:name w:val="heading 7"/>
    <w:basedOn w:val="Normal"/>
    <w:next w:val="Normal"/>
    <w:link w:val="Ttulo7Car"/>
    <w:semiHidden/>
    <w:qFormat/>
    <w:pPr>
      <w:keepNext/>
      <w:keepLines/>
      <w:spacing w:before="200" w:line="0" w:lineRule="atLeast"/>
      <w:outlineLvl w:val="6"/>
    </w:pPr>
    <w:rPr>
      <w:rFonts w:ascii="Cambria" w:hAnsi="Cambria"/>
      <w:i/>
      <w:color w:val="404040"/>
    </w:rPr>
  </w:style>
  <w:style w:type="paragraph" w:styleId="Ttulo8">
    <w:name w:val="heading 8"/>
    <w:basedOn w:val="Normal"/>
    <w:next w:val="Normal"/>
    <w:link w:val="Ttulo8Car"/>
    <w:qFormat/>
    <w:pPr>
      <w:spacing w:before="240" w:after="60" w:line="0" w:lineRule="atLeast"/>
      <w:outlineLvl w:val="7"/>
    </w:pPr>
    <w:rPr>
      <w:i/>
    </w:rPr>
  </w:style>
  <w:style w:type="paragraph" w:styleId="Ttulo9">
    <w:name w:val="heading 9"/>
    <w:basedOn w:val="Normal"/>
    <w:next w:val="Normal"/>
    <w:link w:val="Ttulo9Car"/>
    <w:semiHidden/>
    <w:unhideWhenUsed/>
    <w:qFormat/>
    <w:rsid w:val="00CE2BFA"/>
    <w:pPr>
      <w:spacing w:before="240" w:after="60"/>
      <w:outlineLvl w:val="8"/>
    </w:pPr>
    <w:rPr>
      <w:rFonts w:ascii="Calibri Light" w:eastAsia="Times New Roman" w:hAnsi="Calibri Light"/>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1"/>
    <w:uiPriority w:val="99"/>
    <w:rPr>
      <w:rFonts w:ascii="Tahoma" w:eastAsia="Tahoma" w:hAnsi="Tahoma"/>
      <w:sz w:val="16"/>
      <w:lang w:val="es-CO" w:eastAsia="es-CO"/>
    </w:rPr>
  </w:style>
  <w:style w:type="character" w:customStyle="1" w:styleId="TextodegloboCar">
    <w:name w:val="Texto de globo Car"/>
    <w:uiPriority w:val="99"/>
    <w:semiHidden/>
    <w:rPr>
      <w:sz w:val="18"/>
    </w:rPr>
  </w:style>
  <w:style w:type="character" w:customStyle="1" w:styleId="Ttulo1Car">
    <w:name w:val="Título 1 Car"/>
    <w:link w:val="Ttulo1"/>
    <w:uiPriority w:val="1"/>
    <w:rsid w:val="00053380"/>
    <w:rPr>
      <w:b/>
      <w:caps/>
      <w:sz w:val="22"/>
      <w:lang w:val="es-ES" w:eastAsia="es-ES"/>
    </w:rPr>
  </w:style>
  <w:style w:type="character" w:customStyle="1" w:styleId="Ttulo2Car">
    <w:name w:val="Título 2 Car"/>
    <w:link w:val="Ttulo2"/>
    <w:rsid w:val="007112A6"/>
    <w:rPr>
      <w:b/>
      <w:sz w:val="22"/>
      <w:lang w:val="es-ES" w:eastAsia="es-ES"/>
    </w:rPr>
  </w:style>
  <w:style w:type="character" w:customStyle="1" w:styleId="Ttulo3Car">
    <w:name w:val="Título 3 Car"/>
    <w:link w:val="Ttulo3"/>
    <w:uiPriority w:val="9"/>
    <w:rsid w:val="009E19A9"/>
    <w:rPr>
      <w:b/>
      <w:sz w:val="22"/>
      <w:szCs w:val="22"/>
    </w:rPr>
  </w:style>
  <w:style w:type="character" w:customStyle="1" w:styleId="Ttulo4Car">
    <w:name w:val="Título 4 Car"/>
    <w:link w:val="Ttulo4"/>
    <w:uiPriority w:val="9"/>
    <w:rsid w:val="00CE2BFA"/>
    <w:rPr>
      <w:b/>
      <w:sz w:val="22"/>
      <w:lang w:val="es-ES" w:eastAsia="es-ES"/>
    </w:rPr>
  </w:style>
  <w:style w:type="character" w:customStyle="1" w:styleId="Ttulo5Car">
    <w:name w:val="Título 5 Car"/>
    <w:link w:val="Ttulo5"/>
    <w:rPr>
      <w:rFonts w:ascii="Tahoma" w:eastAsia="Tahoma" w:hAnsi="Tahoma"/>
      <w:b/>
      <w:i/>
      <w:sz w:val="26"/>
      <w:lang w:val="es-ES" w:eastAsia="es-ES"/>
    </w:rPr>
  </w:style>
  <w:style w:type="character" w:customStyle="1" w:styleId="Ttulo8Car">
    <w:name w:val="Título 8 Car"/>
    <w:link w:val="Ttulo8"/>
    <w:rPr>
      <w:i/>
      <w:sz w:val="22"/>
      <w:lang w:val="es-ES" w:eastAsia="es-ES"/>
    </w:rPr>
  </w:style>
  <w:style w:type="paragraph" w:styleId="Encabezado">
    <w:name w:val="header"/>
    <w:aliases w:val="encabezado,h,h10,h18,h8,h9"/>
    <w:basedOn w:val="Normal"/>
    <w:link w:val="EncabezadoCar"/>
    <w:uiPriority w:val="99"/>
    <w:pPr>
      <w:tabs>
        <w:tab w:val="center" w:pos="4252"/>
        <w:tab w:val="right" w:pos="8504"/>
      </w:tabs>
    </w:pPr>
  </w:style>
  <w:style w:type="character" w:customStyle="1" w:styleId="EncabezadoCar">
    <w:name w:val="Encabezado Car"/>
    <w:aliases w:val="encabezado Car,h Car,h10 Car,h18 Car,h8 Car,h9 Car"/>
    <w:link w:val="Encabezado"/>
    <w:uiPriority w:val="99"/>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style>
  <w:style w:type="paragraph" w:styleId="Textoindependiente">
    <w:name w:val="Body Text"/>
    <w:aliases w:val="body text,bt"/>
    <w:basedOn w:val="Normal"/>
    <w:link w:val="TextoindependienteCar"/>
    <w:uiPriority w:val="1"/>
    <w:qFormat/>
    <w:rsid w:val="00FA0BF0"/>
    <w:pPr>
      <w:spacing w:after="120" w:line="0" w:lineRule="atLeast"/>
    </w:pPr>
  </w:style>
  <w:style w:type="character" w:customStyle="1" w:styleId="TextoindependienteCar">
    <w:name w:val="Texto independiente Car"/>
    <w:aliases w:val="body text Car,bt Car"/>
    <w:link w:val="Textoindependiente"/>
    <w:uiPriority w:val="1"/>
    <w:rsid w:val="00FA0BF0"/>
    <w:rPr>
      <w:sz w:val="24"/>
      <w:lang w:val="es-ES" w:eastAsia="es-ES"/>
    </w:rPr>
  </w:style>
  <w:style w:type="character" w:styleId="Nmerodepgina">
    <w:name w:val="page number"/>
    <w:basedOn w:val="Fuentedeprrafopredeter"/>
  </w:style>
  <w:style w:type="paragraph" w:customStyle="1" w:styleId="Tibitoc">
    <w:name w:val="Tibitoc"/>
    <w:basedOn w:val="Normal"/>
    <w:pPr>
      <w:jc w:val="center"/>
    </w:pPr>
    <w:rPr>
      <w:rFonts w:ascii="Arial" w:hAnsi="Arial"/>
      <w:b/>
      <w:lang w:val="es-ES_tradnl"/>
    </w:rPr>
  </w:style>
  <w:style w:type="character" w:customStyle="1" w:styleId="Ttulo6Car">
    <w:name w:val="Título 6 Car"/>
    <w:link w:val="Ttulo6"/>
    <w:semiHidden/>
    <w:rsid w:val="00CE2BFA"/>
    <w:rPr>
      <w:rFonts w:ascii="Calibri" w:eastAsia="Times New Roman" w:hAnsi="Calibri"/>
      <w:b/>
      <w:bCs/>
      <w:sz w:val="22"/>
      <w:szCs w:val="22"/>
      <w:lang w:val="es-ES" w:eastAsia="es-ES"/>
    </w:rPr>
  </w:style>
  <w:style w:type="character" w:styleId="Refdenotaalpie">
    <w:name w:val="footnote reference"/>
    <w:semiHidden/>
    <w:rPr>
      <w:vertAlign w:val="superscript"/>
    </w:rPr>
  </w:style>
  <w:style w:type="paragraph" w:styleId="Textonotapie">
    <w:name w:val="footnote text"/>
    <w:basedOn w:val="Normal"/>
    <w:link w:val="TextonotapieCar"/>
    <w:semiHidden/>
    <w:pPr>
      <w:tabs>
        <w:tab w:val="left" w:pos="-142"/>
        <w:tab w:val="left" w:pos="2410"/>
      </w:tabs>
      <w:spacing w:before="40" w:after="100" w:line="360" w:lineRule="atLeast"/>
      <w:ind w:right="113"/>
    </w:pPr>
    <w:rPr>
      <w:rFonts w:ascii="Verdana" w:hAnsi="Verdana"/>
      <w:color w:val="000000"/>
      <w:lang w:val="es-ES_tradnl"/>
    </w:rPr>
  </w:style>
  <w:style w:type="character" w:customStyle="1" w:styleId="TextonotapieCar">
    <w:name w:val="Texto nota pie Car"/>
    <w:link w:val="Textonotapie"/>
    <w:semiHidden/>
    <w:rPr>
      <w:color w:val="000000"/>
    </w:rPr>
  </w:style>
  <w:style w:type="character" w:styleId="Nmerodelnea">
    <w:name w:val="line number"/>
    <w:basedOn w:val="Fuentedeprrafopredeter"/>
  </w:style>
  <w:style w:type="paragraph" w:customStyle="1" w:styleId="CLAUSULAS">
    <w:name w:val="CLAUSULAS"/>
    <w:basedOn w:val="Ttulo"/>
    <w:next w:val="Normal"/>
    <w:qFormat/>
    <w:pPr>
      <w:jc w:val="left"/>
    </w:pPr>
    <w:rPr>
      <w:rFonts w:ascii="Arial Narrow" w:eastAsia="Arial Narrow" w:hAnsi="Arial Narrow"/>
      <w:sz w:val="24"/>
      <w:lang w:val="es-CO"/>
    </w:rPr>
  </w:style>
  <w:style w:type="paragraph" w:styleId="Ttulo">
    <w:name w:val="Title"/>
    <w:basedOn w:val="Normal"/>
    <w:link w:val="TtuloCar"/>
    <w:qFormat/>
    <w:pPr>
      <w:spacing w:before="240" w:after="60" w:line="0" w:lineRule="atLeast"/>
      <w:jc w:val="center"/>
      <w:outlineLvl w:val="0"/>
    </w:pPr>
    <w:rPr>
      <w:rFonts w:ascii="Arial" w:hAnsi="Arial"/>
      <w:b/>
      <w:sz w:val="32"/>
    </w:rPr>
  </w:style>
  <w:style w:type="paragraph" w:customStyle="1" w:styleId="Estilo2">
    <w:name w:val="Estilo2"/>
    <w:basedOn w:val="CLAUSULAS"/>
    <w:link w:val="Estilo2Car"/>
    <w:qFormat/>
    <w:pPr>
      <w:numPr>
        <w:ilvl w:val="1"/>
      </w:numPr>
      <w:ind w:left="705"/>
    </w:pPr>
  </w:style>
  <w:style w:type="character" w:customStyle="1" w:styleId="Estilo2Car">
    <w:name w:val="Estilo2 Car"/>
    <w:link w:val="Estilo2"/>
    <w:rPr>
      <w:rFonts w:ascii="Arial Narrow" w:eastAsia="Arial Narrow" w:hAnsi="Arial Narrow" w:hint="default"/>
      <w:b/>
    </w:rPr>
  </w:style>
  <w:style w:type="paragraph" w:customStyle="1" w:styleId="Estilo3">
    <w:name w:val="Estilo3"/>
    <w:basedOn w:val="Normal"/>
    <w:qFormat/>
    <w:rsid w:val="00161870"/>
    <w:rPr>
      <w:b/>
      <w:bCs/>
    </w:rPr>
  </w:style>
  <w:style w:type="paragraph" w:customStyle="1" w:styleId="Estilo4">
    <w:name w:val="Estilo4"/>
    <w:basedOn w:val="Estilo2"/>
    <w:qFormat/>
    <w:pPr>
      <w:numPr>
        <w:ilvl w:val="3"/>
      </w:numPr>
      <w:ind w:left="720"/>
    </w:pPr>
  </w:style>
  <w:style w:type="paragraph" w:customStyle="1" w:styleId="Estilo5">
    <w:name w:val="Estilo5"/>
    <w:basedOn w:val="Estilo2"/>
    <w:qFormat/>
    <w:pPr>
      <w:numPr>
        <w:ilvl w:val="4"/>
      </w:numPr>
      <w:ind w:left="1080"/>
    </w:pPr>
  </w:style>
  <w:style w:type="character" w:styleId="Refdecomentario">
    <w:name w:val="annotation reference"/>
    <w:rPr>
      <w:sz w:val="16"/>
    </w:rPr>
  </w:style>
  <w:style w:type="paragraph" w:styleId="Textocomentario">
    <w:name w:val="annotation text"/>
    <w:aliases w:val="Car3"/>
    <w:basedOn w:val="Normal"/>
    <w:link w:val="TextocomentarioCar"/>
  </w:style>
  <w:style w:type="character" w:customStyle="1" w:styleId="TextocomentarioCar">
    <w:name w:val="Texto comentario Car"/>
    <w:aliases w:val="Car3 Car"/>
    <w:link w:val="Textocomentario"/>
  </w:style>
  <w:style w:type="character" w:customStyle="1" w:styleId="TextodegloboCar1">
    <w:name w:val="Texto de globo Car1"/>
    <w:link w:val="Textodeglobo"/>
    <w:uiPriority w:val="99"/>
    <w:rPr>
      <w:rFonts w:ascii="Tahoma" w:eastAsia="Tahoma" w:hAnsi="Tahoma" w:hint="default"/>
      <w:sz w:val="16"/>
    </w:rPr>
  </w:style>
  <w:style w:type="paragraph" w:customStyle="1" w:styleId="toa">
    <w:name w:val="toa"/>
    <w:basedOn w:val="Normal"/>
    <w:uiPriority w:val="99"/>
    <w:pPr>
      <w:tabs>
        <w:tab w:val="right" w:pos="0"/>
      </w:tabs>
    </w:pPr>
    <w:rPr>
      <w:spacing w:val="-2"/>
      <w:lang w:val="en-US" w:eastAsia="ar-SA"/>
    </w:rPr>
  </w:style>
  <w:style w:type="paragraph" w:styleId="Textoindependiente3">
    <w:name w:val="Body Text 3"/>
    <w:basedOn w:val="Normal"/>
    <w:link w:val="Textoindependiente3Car"/>
    <w:uiPriority w:val="99"/>
    <w:pPr>
      <w:spacing w:after="120" w:line="276" w:lineRule="auto"/>
    </w:pPr>
    <w:rPr>
      <w:rFonts w:ascii="Calibri" w:eastAsia="Calibri" w:hAnsi="Calibri"/>
      <w:sz w:val="16"/>
      <w:lang w:val="es-CO" w:eastAsia="es-CO"/>
    </w:rPr>
  </w:style>
  <w:style w:type="character" w:customStyle="1" w:styleId="Textoindependiente3Car">
    <w:name w:val="Texto independiente 3 Car"/>
    <w:link w:val="Textoindependiente3"/>
    <w:uiPriority w:val="99"/>
    <w:rPr>
      <w:rFonts w:ascii="Calibri" w:eastAsia="Calibri" w:hAnsi="Calibri" w:hint="default"/>
      <w:sz w:val="16"/>
    </w:rPr>
  </w:style>
  <w:style w:type="paragraph" w:customStyle="1" w:styleId="BodyText21">
    <w:name w:val="Body Text 21"/>
    <w:basedOn w:val="Normal"/>
    <w:rPr>
      <w:rFonts w:ascii="Century Gothic" w:hAnsi="Century Gothic"/>
      <w:lang w:val="es-CO"/>
    </w:rPr>
  </w:style>
  <w:style w:type="paragraph" w:styleId="Sangranormal">
    <w:name w:val="Normal Indent"/>
    <w:basedOn w:val="Normal"/>
    <w:pPr>
      <w:ind w:left="708"/>
    </w:pPr>
    <w:rPr>
      <w:rFonts w:ascii="Arial" w:hAnsi="Arial"/>
      <w:lang w:val="es-ES_tradnl"/>
    </w:rPr>
  </w:style>
  <w:style w:type="paragraph" w:styleId="Asuntodelcomentario">
    <w:name w:val="annotation subject"/>
    <w:basedOn w:val="Textocomentario"/>
    <w:next w:val="Textocomentario"/>
    <w:link w:val="AsuntodelcomentarioCar"/>
    <w:uiPriority w:val="99"/>
    <w:pPr>
      <w:spacing w:after="200" w:line="276" w:lineRule="auto"/>
    </w:pPr>
    <w:rPr>
      <w:rFonts w:ascii="Calibri" w:eastAsia="Calibri" w:hAnsi="Calibri"/>
      <w:b/>
      <w:lang w:val="es-CO" w:eastAsia="es-CO"/>
    </w:rPr>
  </w:style>
  <w:style w:type="character" w:customStyle="1" w:styleId="AsuntodelcomentarioCar">
    <w:name w:val="Asunto del comentario Car"/>
    <w:link w:val="Asuntodelcomentario"/>
    <w:uiPriority w:val="99"/>
    <w:rPr>
      <w:rFonts w:ascii="Calibri" w:eastAsia="Calibri" w:hAnsi="Calibri" w:hint="default"/>
      <w:b/>
    </w:rPr>
  </w:style>
  <w:style w:type="paragraph" w:styleId="Prrafodelista">
    <w:name w:val="List Paragraph"/>
    <w:aliases w:val="BOLA,BOLADEF,Bolita,Colorful List - Accent 11,Colorful List Accent 1,Guión,HOJA,Lista 123,Lista HD,Lista vistosa - Énfasis 11,Párrafo de lista21,Titulo 8,Viñeta 2,Viñeta 6,titulo 5,Estilo 3,Pбrrafo de lista,ViÃ±eta 2,BOLITA,BOLI"/>
    <w:basedOn w:val="Normal"/>
    <w:link w:val="PrrafodelistaCar"/>
    <w:uiPriority w:val="34"/>
    <w:qFormat/>
    <w:rsid w:val="00A47DB4"/>
    <w:pPr>
      <w:spacing w:before="120" w:after="120"/>
      <w:ind w:left="709"/>
    </w:pPr>
  </w:style>
  <w:style w:type="paragraph" w:styleId="Mapadeldocumento">
    <w:name w:val="Document Map"/>
    <w:basedOn w:val="Normal"/>
    <w:link w:val="MapadeldocumentoCar"/>
    <w:rPr>
      <w:rFonts w:ascii="Tahoma" w:eastAsia="Tahoma" w:hAnsi="Tahoma"/>
      <w:sz w:val="16"/>
    </w:rPr>
  </w:style>
  <w:style w:type="character" w:customStyle="1" w:styleId="MapadeldocumentoCar">
    <w:name w:val="Mapa del documento Car"/>
    <w:link w:val="Mapadeldocumento"/>
    <w:rPr>
      <w:rFonts w:ascii="Tahoma" w:eastAsia="Tahoma" w:hAnsi="Tahoma" w:hint="default"/>
      <w:sz w:val="16"/>
    </w:rPr>
  </w:style>
  <w:style w:type="paragraph" w:styleId="Subttulo">
    <w:name w:val="Subtitle"/>
    <w:basedOn w:val="Normal"/>
    <w:link w:val="SubttuloCar"/>
    <w:qFormat/>
    <w:pPr>
      <w:jc w:val="center"/>
    </w:pPr>
    <w:rPr>
      <w:b/>
      <w:smallCaps/>
      <w:u w:val="single"/>
      <w:lang w:eastAsia="en-US"/>
    </w:rPr>
  </w:style>
  <w:style w:type="character" w:customStyle="1" w:styleId="SubttuloCar">
    <w:name w:val="Subtítulo Car"/>
    <w:link w:val="Subttulo"/>
    <w:rPr>
      <w:b/>
      <w:smallCaps/>
      <w:sz w:val="24"/>
      <w:u w:val="single"/>
    </w:rPr>
  </w:style>
  <w:style w:type="paragraph" w:customStyle="1" w:styleId="Estiloa">
    <w:name w:val="Estilo(a)"/>
    <w:basedOn w:val="Textoindependiente"/>
    <w:link w:val="EstiloaCar"/>
    <w:qFormat/>
    <w:pPr>
      <w:numPr>
        <w:numId w:val="9"/>
      </w:numPr>
      <w:tabs>
        <w:tab w:val="left" w:pos="540"/>
      </w:tabs>
    </w:pPr>
    <w:rPr>
      <w:b/>
      <w:lang w:val="es-ES_tradnl"/>
    </w:rPr>
  </w:style>
  <w:style w:type="paragraph" w:styleId="NormalWeb">
    <w:name w:val="Normal (Web)"/>
    <w:basedOn w:val="Normal"/>
    <w:uiPriority w:val="99"/>
    <w:pPr>
      <w:spacing w:before="100" w:after="100" w:line="0" w:lineRule="atLeast"/>
      <w:jc w:val="left"/>
    </w:pPr>
  </w:style>
  <w:style w:type="character" w:customStyle="1" w:styleId="EstiloaCar">
    <w:name w:val="Estilo(a) Car"/>
    <w:link w:val="Estiloa"/>
    <w:rPr>
      <w:b/>
      <w:sz w:val="22"/>
      <w:lang w:val="es-ES_tradnl" w:eastAsia="es-ES"/>
    </w:rPr>
  </w:style>
  <w:style w:type="character" w:customStyle="1" w:styleId="Ttulo7Car">
    <w:name w:val="Título 7 Car"/>
    <w:link w:val="Ttulo7"/>
    <w:semiHidden/>
    <w:rPr>
      <w:rFonts w:ascii="Cambria" w:hAnsi="Cambria"/>
      <w:i/>
      <w:color w:val="404040"/>
      <w:sz w:val="22"/>
      <w:lang w:val="es-ES" w:eastAsia="es-ES"/>
    </w:rPr>
  </w:style>
  <w:style w:type="paragraph" w:customStyle="1" w:styleId="ListParagraph1">
    <w:name w:val="List Paragraph1"/>
    <w:basedOn w:val="Normal"/>
    <w:qFormat/>
    <w:pPr>
      <w:ind w:left="720"/>
      <w:jc w:val="left"/>
    </w:pPr>
    <w:rPr>
      <w:lang w:val="es-MX" w:eastAsia="en-US"/>
    </w:rPr>
  </w:style>
  <w:style w:type="paragraph" w:customStyle="1" w:styleId="CG-Title-Center">
    <w:name w:val="CG-Title-Center"/>
    <w:aliases w:val="t5"/>
    <w:basedOn w:val="Normal"/>
    <w:next w:val="Normal"/>
    <w:pPr>
      <w:keepNext/>
      <w:spacing w:after="240" w:line="0" w:lineRule="atLeast"/>
      <w:jc w:val="center"/>
    </w:pPr>
    <w:rPr>
      <w:lang w:val="en-US" w:eastAsia="en-US"/>
    </w:rPr>
  </w:style>
  <w:style w:type="paragraph" w:customStyle="1" w:styleId="MARITZA6">
    <w:name w:val="MARITZA6"/>
    <w:basedOn w:val="Normal"/>
    <w:pPr>
      <w:tabs>
        <w:tab w:val="left" w:pos="-720"/>
        <w:tab w:val="left" w:pos="0"/>
      </w:tabs>
      <w:jc w:val="center"/>
    </w:pPr>
    <w:rPr>
      <w:b/>
      <w:spacing w:val="-2"/>
      <w:lang w:val="es-ES_tradnl"/>
    </w:rPr>
  </w:style>
  <w:style w:type="paragraph" w:styleId="Textosinformato">
    <w:name w:val="Plain Text"/>
    <w:basedOn w:val="Normal"/>
    <w:link w:val="TextosinformatoCar"/>
    <w:uiPriority w:val="99"/>
    <w:pPr>
      <w:jc w:val="left"/>
    </w:pPr>
    <w:rPr>
      <w:rFonts w:ascii="Consolas" w:hAnsi="Consolas"/>
      <w:sz w:val="21"/>
      <w:lang w:val="es-CO" w:eastAsia="en-US"/>
    </w:rPr>
  </w:style>
  <w:style w:type="character" w:customStyle="1" w:styleId="TextosinformatoCar">
    <w:name w:val="Texto sin formato Car"/>
    <w:link w:val="Textosinformato"/>
    <w:uiPriority w:val="99"/>
    <w:rPr>
      <w:sz w:val="21"/>
    </w:rPr>
  </w:style>
  <w:style w:type="paragraph" w:customStyle="1" w:styleId="CharCharCarCarCharChar">
    <w:name w:val="Char Char Car Car Char Char"/>
    <w:basedOn w:val="Normal"/>
    <w:pPr>
      <w:spacing w:after="160" w:line="240" w:lineRule="exact"/>
      <w:jc w:val="left"/>
    </w:pPr>
    <w:rPr>
      <w:rFonts w:ascii="Verdana" w:hAnsi="Verdana"/>
      <w:sz w:val="20"/>
      <w:lang w:val="en-US" w:eastAsia="en-US"/>
    </w:rPr>
  </w:style>
  <w:style w:type="paragraph" w:styleId="TDC2">
    <w:name w:val="toc 2"/>
    <w:basedOn w:val="Normal"/>
    <w:next w:val="Normal"/>
    <w:autoRedefine/>
    <w:uiPriority w:val="39"/>
    <w:rsid w:val="00B2154C"/>
    <w:pPr>
      <w:tabs>
        <w:tab w:val="left" w:pos="0"/>
        <w:tab w:val="right" w:leader="dot" w:pos="8828"/>
      </w:tabs>
      <w:autoSpaceDE w:val="0"/>
      <w:autoSpaceDN w:val="0"/>
      <w:jc w:val="center"/>
    </w:pPr>
    <w:rPr>
      <w:caps/>
    </w:rPr>
  </w:style>
  <w:style w:type="paragraph" w:styleId="TDC1">
    <w:name w:val="toc 1"/>
    <w:basedOn w:val="Normal"/>
    <w:next w:val="Normal"/>
    <w:autoRedefine/>
    <w:uiPriority w:val="39"/>
    <w:rsid w:val="00B2154C"/>
    <w:pPr>
      <w:tabs>
        <w:tab w:val="left" w:pos="0"/>
        <w:tab w:val="right" w:leader="dot" w:pos="8828"/>
      </w:tabs>
      <w:autoSpaceDE w:val="0"/>
      <w:autoSpaceDN w:val="0"/>
      <w:spacing w:before="120"/>
      <w:jc w:val="left"/>
    </w:pPr>
    <w:rPr>
      <w:b/>
      <w:caps/>
      <w:noProof/>
    </w:rPr>
  </w:style>
  <w:style w:type="paragraph" w:styleId="TDC3">
    <w:name w:val="toc 3"/>
    <w:basedOn w:val="Normal"/>
    <w:next w:val="Normal"/>
    <w:autoRedefine/>
    <w:uiPriority w:val="39"/>
    <w:rsid w:val="00B2154C"/>
    <w:pPr>
      <w:tabs>
        <w:tab w:val="left" w:pos="0"/>
        <w:tab w:val="right" w:leader="dot" w:pos="8828"/>
      </w:tabs>
      <w:autoSpaceDE w:val="0"/>
      <w:autoSpaceDN w:val="0"/>
      <w:jc w:val="left"/>
    </w:pPr>
    <w:rPr>
      <w:noProof/>
    </w:rPr>
  </w:style>
  <w:style w:type="paragraph" w:styleId="TDC4">
    <w:name w:val="toc 4"/>
    <w:basedOn w:val="Normal"/>
    <w:next w:val="Normal"/>
    <w:autoRedefine/>
    <w:uiPriority w:val="39"/>
    <w:rsid w:val="00B2154C"/>
    <w:pPr>
      <w:tabs>
        <w:tab w:val="left" w:pos="0"/>
        <w:tab w:val="right" w:leader="dot" w:pos="8828"/>
      </w:tabs>
      <w:autoSpaceDE w:val="0"/>
      <w:autoSpaceDN w:val="0"/>
    </w:pPr>
  </w:style>
  <w:style w:type="paragraph" w:styleId="TDC5">
    <w:name w:val="toc 5"/>
    <w:basedOn w:val="Normal"/>
    <w:next w:val="Normal"/>
    <w:autoRedefine/>
    <w:uiPriority w:val="39"/>
    <w:pPr>
      <w:tabs>
        <w:tab w:val="right" w:leader="dot" w:pos="0"/>
        <w:tab w:val="left" w:pos="1247"/>
      </w:tabs>
      <w:autoSpaceDE w:val="0"/>
      <w:autoSpaceDN w:val="0"/>
    </w:pPr>
  </w:style>
  <w:style w:type="paragraph" w:styleId="Sinespaciado">
    <w:name w:val="No Spacing"/>
    <w:link w:val="SinespaciadoCar"/>
    <w:uiPriority w:val="1"/>
    <w:qFormat/>
    <w:pPr>
      <w:adjustRightInd w:val="0"/>
    </w:pPr>
    <w:rPr>
      <w:rFonts w:ascii="Calibri" w:eastAsia="Calibri" w:hAnsi="Calibri"/>
      <w:sz w:val="22"/>
      <w:lang w:val="en-US" w:eastAsia="en-US"/>
    </w:rPr>
  </w:style>
  <w:style w:type="character" w:styleId="Hipervnculo">
    <w:name w:val="Hyperlink"/>
    <w:uiPriority w:val="99"/>
    <w:rPr>
      <w:color w:val="0000FF"/>
      <w:u w:val="single"/>
    </w:rPr>
  </w:style>
  <w:style w:type="paragraph" w:styleId="Sangra3detindependiente">
    <w:name w:val="Body Text Indent 3"/>
    <w:basedOn w:val="Normal"/>
    <w:link w:val="Sangra3detindependienteCar"/>
    <w:pPr>
      <w:spacing w:after="120" w:line="0" w:lineRule="atLeast"/>
      <w:ind w:left="283"/>
    </w:pPr>
    <w:rPr>
      <w:sz w:val="16"/>
    </w:rPr>
  </w:style>
  <w:style w:type="character" w:customStyle="1" w:styleId="Sangra3detindependienteCar">
    <w:name w:val="Sangría 3 de t. independiente Car"/>
    <w:link w:val="Sangra3detindependiente"/>
    <w:rPr>
      <w:sz w:val="16"/>
    </w:rPr>
  </w:style>
  <w:style w:type="character" w:styleId="Textodelmarcadordeposicin">
    <w:name w:val="Placeholder Text"/>
    <w:uiPriority w:val="99"/>
    <w:semiHidden/>
    <w:rPr>
      <w:color w:val="808080"/>
    </w:rPr>
  </w:style>
  <w:style w:type="paragraph" w:styleId="TtuloTDC">
    <w:name w:val="TOC Heading"/>
    <w:basedOn w:val="Ttulo1"/>
    <w:next w:val="Normal"/>
    <w:uiPriority w:val="39"/>
    <w:semiHidden/>
    <w:qFormat/>
    <w:pPr>
      <w:keepLines/>
      <w:spacing w:before="480" w:after="0" w:line="276" w:lineRule="auto"/>
      <w:outlineLvl w:val="9"/>
    </w:pPr>
    <w:rPr>
      <w:rFonts w:ascii="Cambria" w:hAnsi="Cambria"/>
      <w:color w:val="365F91"/>
      <w:lang w:val="es-CO" w:eastAsia="es-CO"/>
    </w:rPr>
  </w:style>
  <w:style w:type="paragraph" w:styleId="TDC6">
    <w:name w:val="toc 6"/>
    <w:basedOn w:val="Normal"/>
    <w:next w:val="Normal"/>
    <w:autoRedefine/>
    <w:uiPriority w:val="39"/>
    <w:pPr>
      <w:spacing w:after="100" w:line="276" w:lineRule="auto"/>
      <w:ind w:left="1100"/>
      <w:jc w:val="left"/>
    </w:pPr>
    <w:rPr>
      <w:rFonts w:ascii="Calibri" w:eastAsia="Calibri" w:hAnsi="Calibri"/>
      <w:lang w:val="es-CO" w:eastAsia="es-CO"/>
    </w:rPr>
  </w:style>
  <w:style w:type="paragraph" w:styleId="TDC7">
    <w:name w:val="toc 7"/>
    <w:basedOn w:val="Normal"/>
    <w:next w:val="Normal"/>
    <w:autoRedefine/>
    <w:uiPriority w:val="39"/>
    <w:pPr>
      <w:spacing w:after="100" w:line="276" w:lineRule="auto"/>
      <w:ind w:left="1320"/>
      <w:jc w:val="left"/>
    </w:pPr>
    <w:rPr>
      <w:rFonts w:ascii="Calibri" w:eastAsia="Calibri" w:hAnsi="Calibri"/>
      <w:lang w:val="es-CO" w:eastAsia="es-CO"/>
    </w:rPr>
  </w:style>
  <w:style w:type="paragraph" w:styleId="TDC8">
    <w:name w:val="toc 8"/>
    <w:basedOn w:val="Normal"/>
    <w:next w:val="Normal"/>
    <w:autoRedefine/>
    <w:uiPriority w:val="39"/>
    <w:pPr>
      <w:spacing w:after="100" w:line="276" w:lineRule="auto"/>
      <w:ind w:left="1540"/>
      <w:jc w:val="left"/>
    </w:pPr>
    <w:rPr>
      <w:rFonts w:ascii="Calibri" w:eastAsia="Calibri" w:hAnsi="Calibri"/>
      <w:lang w:val="es-CO" w:eastAsia="es-CO"/>
    </w:rPr>
  </w:style>
  <w:style w:type="paragraph" w:styleId="TDC9">
    <w:name w:val="toc 9"/>
    <w:basedOn w:val="Normal"/>
    <w:next w:val="Normal"/>
    <w:autoRedefine/>
    <w:uiPriority w:val="39"/>
    <w:pPr>
      <w:spacing w:after="100" w:line="276" w:lineRule="auto"/>
      <w:ind w:left="1760"/>
      <w:jc w:val="left"/>
    </w:pPr>
    <w:rPr>
      <w:rFonts w:ascii="Calibri" w:eastAsia="Calibri" w:hAnsi="Calibri"/>
      <w:lang w:val="es-CO" w:eastAsia="es-CO"/>
    </w:rPr>
  </w:style>
  <w:style w:type="paragraph" w:customStyle="1" w:styleId="Default">
    <w:name w:val="Default"/>
    <w:link w:val="DefaultCar"/>
    <w:pPr>
      <w:autoSpaceDE w:val="0"/>
      <w:autoSpaceDN w:val="0"/>
      <w:adjustRightInd w:val="0"/>
    </w:pPr>
    <w:rPr>
      <w:rFonts w:ascii="Arial" w:hAnsi="Arial"/>
      <w:sz w:val="24"/>
      <w:lang w:val="en-US" w:eastAsia="en-US"/>
    </w:rPr>
  </w:style>
  <w:style w:type="paragraph" w:customStyle="1" w:styleId="Parrafodelista3">
    <w:name w:val="Parrafo de lista3"/>
    <w:basedOn w:val="Normal"/>
    <w:pPr>
      <w:jc w:val="left"/>
    </w:pPr>
    <w:rPr>
      <w:rFonts w:ascii="Arial Narrow" w:hAnsi="Arial Narrow"/>
      <w:lang w:val="es-CO" w:eastAsia="hi-IN"/>
    </w:rPr>
  </w:style>
  <w:style w:type="paragraph" w:customStyle="1" w:styleId="Normal1">
    <w:name w:val="Normal 1"/>
    <w:basedOn w:val="Sangranormal"/>
    <w:link w:val="Normal1Car"/>
    <w:qFormat/>
    <w:pPr>
      <w:tabs>
        <w:tab w:val="left" w:pos="360"/>
      </w:tabs>
    </w:pPr>
    <w:rPr>
      <w:rFonts w:ascii="Times New Roman" w:eastAsia="Times New Roman" w:hAnsi="Times New Roman"/>
    </w:rPr>
  </w:style>
  <w:style w:type="character" w:customStyle="1" w:styleId="apple-converted-space">
    <w:name w:val="apple-converted-space"/>
    <w:basedOn w:val="Fuentedeprrafopredeter"/>
  </w:style>
  <w:style w:type="paragraph" w:customStyle="1" w:styleId="TtuloTabla">
    <w:name w:val="Título Tabla"/>
    <w:basedOn w:val="Normal"/>
    <w:pPr>
      <w:keepNext/>
      <w:tabs>
        <w:tab w:val="left" w:pos="1418"/>
      </w:tabs>
      <w:spacing w:before="120" w:after="200" w:line="276" w:lineRule="auto"/>
      <w:jc w:val="left"/>
    </w:pPr>
    <w:rPr>
      <w:rFonts w:ascii="Calibri" w:eastAsia="Calibri" w:hAnsi="Calibri"/>
      <w:lang w:eastAsia="en-US"/>
    </w:rPr>
  </w:style>
  <w:style w:type="character" w:customStyle="1" w:styleId="PrrafodelistaCar">
    <w:name w:val="Párrafo de lista Car"/>
    <w:aliases w:val="BOLA Car,BOLADEF Car,Bolita Car,Colorful List - Accent 11 Car,Colorful List Accent 1 Car,Guión Car,HOJA Car,Lista 123 Car,Lista HD Car,Lista vistosa - Énfasis 11 Car,Párrafo de lista21 Car,Titulo 8 Car,Viñeta 2 Car,Viñeta 6 Car"/>
    <w:link w:val="Prrafodelista"/>
    <w:uiPriority w:val="34"/>
    <w:qFormat/>
    <w:rsid w:val="00A47DB4"/>
    <w:rPr>
      <w:sz w:val="22"/>
      <w:lang w:val="es-ES" w:eastAsia="es-ES"/>
    </w:rPr>
  </w:style>
  <w:style w:type="character" w:customStyle="1" w:styleId="DefaultCar">
    <w:name w:val="Default Car"/>
    <w:link w:val="Default"/>
    <w:rPr>
      <w:rFonts w:ascii="Arial" w:eastAsia="Arial" w:hAnsi="Arial" w:hint="default"/>
      <w:color w:val="000000"/>
    </w:rPr>
  </w:style>
  <w:style w:type="character" w:customStyle="1" w:styleId="Normal1Car">
    <w:name w:val="Normal 1 Car"/>
    <w:basedOn w:val="Fuentedeprrafopredeter"/>
    <w:link w:val="Normal1"/>
  </w:style>
  <w:style w:type="paragraph" w:customStyle="1" w:styleId="Texttabla">
    <w:name w:val="Text_tabla"/>
    <w:basedOn w:val="Normal"/>
    <w:uiPriority w:val="99"/>
    <w:pPr>
      <w:spacing w:before="40" w:after="40" w:line="0" w:lineRule="atLeast"/>
      <w:jc w:val="center"/>
    </w:pPr>
    <w:rPr>
      <w:rFonts w:ascii="Arial" w:eastAsia="Calibri" w:hAnsi="Arial"/>
      <w:sz w:val="20"/>
      <w:lang w:val="es-MX" w:eastAsia="en-US"/>
    </w:rPr>
  </w:style>
  <w:style w:type="paragraph" w:styleId="Textoindependiente2">
    <w:name w:val="Body Text 2"/>
    <w:basedOn w:val="Normal"/>
    <w:link w:val="Textoindependiente2Car"/>
    <w:uiPriority w:val="99"/>
    <w:semiHidden/>
    <w:pPr>
      <w:spacing w:after="120" w:line="480" w:lineRule="auto"/>
    </w:pPr>
  </w:style>
  <w:style w:type="character" w:customStyle="1" w:styleId="Textoindependiente2Car">
    <w:name w:val="Texto independiente 2 Car"/>
    <w:basedOn w:val="Fuentedeprrafopredeter"/>
    <w:link w:val="Textoindependiente2"/>
    <w:uiPriority w:val="99"/>
    <w:semiHidden/>
  </w:style>
  <w:style w:type="character" w:customStyle="1" w:styleId="CommentTextChar1">
    <w:name w:val="Comment Text Char1"/>
    <w:rPr>
      <w:sz w:val="20"/>
    </w:rPr>
  </w:style>
  <w:style w:type="table" w:styleId="Tablaconcuadrcula">
    <w:name w:val="Table Grid"/>
    <w:uiPriority w:val="99"/>
    <w:pPr>
      <w:autoSpaceDE w:val="0"/>
      <w:autoSpaceDN w:val="0"/>
      <w:adjustRightInd w:val="0"/>
    </w:pPr>
    <w:rPr>
      <w:noProof/>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1409B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09B0"/>
    <w:pPr>
      <w:widowControl w:val="0"/>
      <w:autoSpaceDE w:val="0"/>
      <w:autoSpaceDN w:val="0"/>
      <w:adjustRightInd/>
      <w:jc w:val="left"/>
    </w:pPr>
    <w:rPr>
      <w:rFonts w:ascii="Arial Narrow" w:eastAsia="Arial Narrow" w:hAnsi="Arial Narrow" w:cs="Arial Narrow"/>
      <w:szCs w:val="22"/>
      <w:lang w:bidi="es-ES"/>
    </w:rPr>
  </w:style>
  <w:style w:type="table" w:customStyle="1" w:styleId="Tablaconcuadrcula1">
    <w:name w:val="Tabla con cuadrícula1"/>
    <w:basedOn w:val="Tablanormal"/>
    <w:next w:val="Tablaconcuadrcula"/>
    <w:rsid w:val="001409B0"/>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409B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1409B0"/>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539AC"/>
    <w:rPr>
      <w:sz w:val="24"/>
      <w:lang w:val="es-ES" w:eastAsia="es-ES"/>
    </w:rPr>
  </w:style>
  <w:style w:type="character" w:customStyle="1" w:styleId="Ttulo9Car">
    <w:name w:val="Título 9 Car"/>
    <w:link w:val="Ttulo9"/>
    <w:semiHidden/>
    <w:rsid w:val="00CE2BFA"/>
    <w:rPr>
      <w:rFonts w:ascii="Calibri Light" w:eastAsia="Times New Roman" w:hAnsi="Calibri Light"/>
      <w:sz w:val="22"/>
      <w:szCs w:val="22"/>
      <w:lang w:val="es-ES" w:eastAsia="es-ES"/>
    </w:rPr>
  </w:style>
  <w:style w:type="character" w:customStyle="1" w:styleId="Mencinsinresolver1">
    <w:name w:val="Mención sin resolver1"/>
    <w:uiPriority w:val="99"/>
    <w:semiHidden/>
    <w:unhideWhenUsed/>
    <w:rsid w:val="00053380"/>
    <w:rPr>
      <w:color w:val="605E5C"/>
      <w:shd w:val="clear" w:color="auto" w:fill="E1DFDD"/>
    </w:rPr>
  </w:style>
  <w:style w:type="paragraph" w:customStyle="1" w:styleId="xmsonormal">
    <w:name w:val="x_msonormal"/>
    <w:basedOn w:val="Normal"/>
    <w:rsid w:val="00863C2A"/>
    <w:pPr>
      <w:adjustRightInd/>
      <w:spacing w:before="100" w:beforeAutospacing="1" w:after="100" w:afterAutospacing="1"/>
      <w:jc w:val="left"/>
    </w:pPr>
    <w:rPr>
      <w:rFonts w:eastAsia="Times New Roman"/>
      <w:sz w:val="24"/>
      <w:szCs w:val="24"/>
      <w:lang w:val="es-CO" w:eastAsia="es-CO"/>
    </w:rPr>
  </w:style>
  <w:style w:type="paragraph" w:customStyle="1" w:styleId="Prrafodelista1">
    <w:name w:val="Párrafo de lista1"/>
    <w:basedOn w:val="Normal"/>
    <w:uiPriority w:val="34"/>
    <w:qFormat/>
    <w:rsid w:val="003C0627"/>
    <w:pPr>
      <w:ind w:left="708"/>
    </w:pPr>
    <w:rPr>
      <w:rFonts w:ascii="Arial" w:hAnsi="Arial"/>
      <w:sz w:val="24"/>
      <w:lang w:val="es-ES_tradnl"/>
    </w:rPr>
  </w:style>
  <w:style w:type="character" w:customStyle="1" w:styleId="TtuloCar">
    <w:name w:val="Título Car"/>
    <w:basedOn w:val="Fuentedeprrafopredeter"/>
    <w:link w:val="Ttulo"/>
    <w:rsid w:val="003C0627"/>
    <w:rPr>
      <w:rFonts w:ascii="Arial" w:hAnsi="Arial"/>
      <w:b/>
      <w:sz w:val="32"/>
      <w:lang w:val="es-ES" w:eastAsia="es-ES"/>
    </w:rPr>
  </w:style>
  <w:style w:type="numbering" w:customStyle="1" w:styleId="Sinlista1">
    <w:name w:val="Sin lista1"/>
    <w:next w:val="Sinlista"/>
    <w:uiPriority w:val="99"/>
    <w:semiHidden/>
    <w:unhideWhenUsed/>
    <w:rsid w:val="003C0627"/>
  </w:style>
  <w:style w:type="numbering" w:customStyle="1" w:styleId="Sinlista2">
    <w:name w:val="Sin lista2"/>
    <w:next w:val="Sinlista"/>
    <w:uiPriority w:val="99"/>
    <w:semiHidden/>
    <w:unhideWhenUsed/>
    <w:rsid w:val="003C0627"/>
  </w:style>
  <w:style w:type="character" w:customStyle="1" w:styleId="SinespaciadoCar">
    <w:name w:val="Sin espaciado Car"/>
    <w:link w:val="Sinespaciado"/>
    <w:uiPriority w:val="1"/>
    <w:locked/>
    <w:rsid w:val="003C0627"/>
    <w:rPr>
      <w:rFonts w:ascii="Calibri" w:eastAsia="Calibri" w:hAnsi="Calibri"/>
      <w:sz w:val="22"/>
      <w:lang w:val="en-US" w:eastAsia="en-US"/>
    </w:rPr>
  </w:style>
  <w:style w:type="paragraph" w:styleId="Descripcin">
    <w:name w:val="caption"/>
    <w:basedOn w:val="Normal"/>
    <w:next w:val="Normal"/>
    <w:semiHidden/>
    <w:unhideWhenUsed/>
    <w:qFormat/>
    <w:rsid w:val="003C0627"/>
    <w:pPr>
      <w:adjustRightInd/>
      <w:spacing w:after="200"/>
      <w:jc w:val="center"/>
    </w:pPr>
    <w:rPr>
      <w:rFonts w:eastAsia="Calibri"/>
      <w:b/>
      <w:bCs/>
      <w:szCs w:val="18"/>
      <w:lang w:val="es-CO" w:eastAsia="en-US"/>
    </w:rPr>
  </w:style>
  <w:style w:type="paragraph" w:customStyle="1" w:styleId="EstiloTtulo212pto">
    <w:name w:val="Estilo Título 2 + 12 pto"/>
    <w:basedOn w:val="Ttulo2"/>
    <w:rsid w:val="003C0627"/>
    <w:pPr>
      <w:tabs>
        <w:tab w:val="left" w:pos="0"/>
      </w:tabs>
    </w:pPr>
    <w:rPr>
      <w:bCs/>
      <w:sz w:val="24"/>
    </w:rPr>
  </w:style>
  <w:style w:type="character" w:styleId="Hipervnculovisitado">
    <w:name w:val="FollowedHyperlink"/>
    <w:basedOn w:val="Fuentedeprrafopredeter"/>
    <w:uiPriority w:val="99"/>
    <w:semiHidden/>
    <w:unhideWhenUsed/>
    <w:rsid w:val="003C0627"/>
    <w:rPr>
      <w:color w:val="954F72" w:themeColor="followedHyperlink"/>
      <w:u w:val="single"/>
    </w:rPr>
  </w:style>
  <w:style w:type="character" w:styleId="Mencinsinresolver">
    <w:name w:val="Unresolved Mention"/>
    <w:basedOn w:val="Fuentedeprrafopredeter"/>
    <w:uiPriority w:val="99"/>
    <w:semiHidden/>
    <w:unhideWhenUsed/>
    <w:rsid w:val="002D5AF4"/>
    <w:rPr>
      <w:color w:val="605E5C"/>
      <w:shd w:val="clear" w:color="auto" w:fill="E1DFDD"/>
    </w:rPr>
  </w:style>
  <w:style w:type="paragraph" w:customStyle="1" w:styleId="pf0">
    <w:name w:val="pf0"/>
    <w:basedOn w:val="Normal"/>
    <w:rsid w:val="00371409"/>
    <w:pPr>
      <w:adjustRightInd/>
      <w:spacing w:before="100" w:beforeAutospacing="1" w:after="100" w:afterAutospacing="1"/>
      <w:jc w:val="left"/>
    </w:pPr>
    <w:rPr>
      <w:rFonts w:eastAsia="Times New Roman"/>
      <w:sz w:val="24"/>
      <w:szCs w:val="24"/>
      <w:lang w:val="es-CO" w:eastAsia="es-CO"/>
    </w:rPr>
  </w:style>
  <w:style w:type="character" w:customStyle="1" w:styleId="cf01">
    <w:name w:val="cf01"/>
    <w:basedOn w:val="Fuentedeprrafopredeter"/>
    <w:rsid w:val="0037140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217380">
      <w:bodyDiv w:val="1"/>
      <w:marLeft w:val="0"/>
      <w:marRight w:val="0"/>
      <w:marTop w:val="0"/>
      <w:marBottom w:val="0"/>
      <w:divBdr>
        <w:top w:val="none" w:sz="0" w:space="0" w:color="auto"/>
        <w:left w:val="none" w:sz="0" w:space="0" w:color="auto"/>
        <w:bottom w:val="none" w:sz="0" w:space="0" w:color="auto"/>
        <w:right w:val="none" w:sz="0" w:space="0" w:color="auto"/>
      </w:divBdr>
    </w:div>
    <w:div w:id="512109789">
      <w:bodyDiv w:val="1"/>
      <w:marLeft w:val="0"/>
      <w:marRight w:val="0"/>
      <w:marTop w:val="0"/>
      <w:marBottom w:val="0"/>
      <w:divBdr>
        <w:top w:val="none" w:sz="0" w:space="0" w:color="auto"/>
        <w:left w:val="none" w:sz="0" w:space="0" w:color="auto"/>
        <w:bottom w:val="none" w:sz="0" w:space="0" w:color="auto"/>
        <w:right w:val="none" w:sz="0" w:space="0" w:color="auto"/>
      </w:divBdr>
    </w:div>
    <w:div w:id="764958601">
      <w:bodyDiv w:val="1"/>
      <w:marLeft w:val="0"/>
      <w:marRight w:val="0"/>
      <w:marTop w:val="0"/>
      <w:marBottom w:val="0"/>
      <w:divBdr>
        <w:top w:val="none" w:sz="0" w:space="0" w:color="auto"/>
        <w:left w:val="none" w:sz="0" w:space="0" w:color="auto"/>
        <w:bottom w:val="none" w:sz="0" w:space="0" w:color="auto"/>
        <w:right w:val="none" w:sz="0" w:space="0" w:color="auto"/>
      </w:divBdr>
    </w:div>
    <w:div w:id="1294284649">
      <w:bodyDiv w:val="1"/>
      <w:marLeft w:val="0"/>
      <w:marRight w:val="0"/>
      <w:marTop w:val="0"/>
      <w:marBottom w:val="0"/>
      <w:divBdr>
        <w:top w:val="none" w:sz="0" w:space="0" w:color="auto"/>
        <w:left w:val="none" w:sz="0" w:space="0" w:color="auto"/>
        <w:bottom w:val="none" w:sz="0" w:space="0" w:color="auto"/>
        <w:right w:val="none" w:sz="0" w:space="0" w:color="auto"/>
      </w:divBdr>
    </w:div>
    <w:div w:id="1697079600">
      <w:bodyDiv w:val="1"/>
      <w:marLeft w:val="0"/>
      <w:marRight w:val="0"/>
      <w:marTop w:val="0"/>
      <w:marBottom w:val="0"/>
      <w:divBdr>
        <w:top w:val="none" w:sz="0" w:space="0" w:color="auto"/>
        <w:left w:val="none" w:sz="0" w:space="0" w:color="auto"/>
        <w:bottom w:val="none" w:sz="0" w:space="0" w:color="auto"/>
        <w:right w:val="none" w:sz="0" w:space="0" w:color="auto"/>
      </w:divBdr>
    </w:div>
    <w:div w:id="1882130677">
      <w:bodyDiv w:val="1"/>
      <w:marLeft w:val="0"/>
      <w:marRight w:val="0"/>
      <w:marTop w:val="0"/>
      <w:marBottom w:val="0"/>
      <w:divBdr>
        <w:top w:val="none" w:sz="0" w:space="0" w:color="auto"/>
        <w:left w:val="none" w:sz="0" w:space="0" w:color="auto"/>
        <w:bottom w:val="none" w:sz="0" w:space="0" w:color="auto"/>
        <w:right w:val="none" w:sz="0" w:space="0" w:color="auto"/>
      </w:divBdr>
    </w:div>
    <w:div w:id="2132089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ac.org.co/servicios/entidades-de-certificacion-digita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C6FB4F688E5F0449CDF2F1B2DB38FE8" ma:contentTypeVersion="12" ma:contentTypeDescription="Crear nuevo documento." ma:contentTypeScope="" ma:versionID="087cc40841751cdfaa00a93b533245af">
  <xsd:schema xmlns:xsd="http://www.w3.org/2001/XMLSchema" xmlns:xs="http://www.w3.org/2001/XMLSchema" xmlns:p="http://schemas.microsoft.com/office/2006/metadata/properties" xmlns:ns2="e8ea81a8-16df-4cb0-b7b6-3b7951c2ddb3" xmlns:ns3="f9546420-5729-4ff6-8222-c52868ff40d8" targetNamespace="http://schemas.microsoft.com/office/2006/metadata/properties" ma:root="true" ma:fieldsID="7aa8f62d3595bd5dec7f1478c173efb8" ns2:_="" ns3:_="">
    <xsd:import namespace="e8ea81a8-16df-4cb0-b7b6-3b7951c2ddb3"/>
    <xsd:import namespace="f9546420-5729-4ff6-8222-c52868ff40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ea81a8-16df-4cb0-b7b6-3b7951c2dd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546420-5729-4ff6-8222-c52868ff40d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4b8cb526-11c6-4c58-b8a2-912e62eacbc8}" ma:internalName="TaxCatchAll" ma:showField="CatchAllData" ma:web="f9546420-5729-4ff6-8222-c52868ff40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ea81a8-16df-4cb0-b7b6-3b7951c2ddb3">
      <Terms xmlns="http://schemas.microsoft.com/office/infopath/2007/PartnerControls"/>
    </lcf76f155ced4ddcb4097134ff3c332f>
    <TaxCatchAll xmlns="f9546420-5729-4ff6-8222-c52868ff40d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0B27-D4A6-4A80-85BD-7EC6B4443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ea81a8-16df-4cb0-b7b6-3b7951c2ddb3"/>
    <ds:schemaRef ds:uri="f9546420-5729-4ff6-8222-c52868ff40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B5A19-A717-45AA-898D-AA34123DC9FE}">
  <ds:schemaRefs>
    <ds:schemaRef ds:uri="http://schemas.microsoft.com/sharepoint/v3/contenttype/forms"/>
  </ds:schemaRefs>
</ds:datastoreItem>
</file>

<file path=customXml/itemProps3.xml><?xml version="1.0" encoding="utf-8"?>
<ds:datastoreItem xmlns:ds="http://schemas.openxmlformats.org/officeDocument/2006/customXml" ds:itemID="{E401C9D7-ADBE-419B-9A68-AB798833DB49}">
  <ds:schemaRefs>
    <ds:schemaRef ds:uri="http://schemas.microsoft.com/office/2006/metadata/properties"/>
    <ds:schemaRef ds:uri="http://schemas.microsoft.com/office/infopath/2007/PartnerControls"/>
    <ds:schemaRef ds:uri="e8ea81a8-16df-4cb0-b7b6-3b7951c2ddb3"/>
    <ds:schemaRef ds:uri="f9546420-5729-4ff6-8222-c52868ff40d8"/>
  </ds:schemaRefs>
</ds:datastoreItem>
</file>

<file path=customXml/itemProps4.xml><?xml version="1.0" encoding="utf-8"?>
<ds:datastoreItem xmlns:ds="http://schemas.openxmlformats.org/officeDocument/2006/customXml" ds:itemID="{F33740B6-20DF-4CC9-B019-BB7579A3E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45439</Words>
  <Characters>249920</Characters>
  <Application>Microsoft Office Word</Application>
  <DocSecurity>0</DocSecurity>
  <Lines>2082</Lines>
  <Paragraphs>589</Paragraphs>
  <ScaleCrop>false</ScaleCrop>
  <HeadingPairs>
    <vt:vector size="2" baseType="variant">
      <vt:variant>
        <vt:lpstr>Título</vt:lpstr>
      </vt:variant>
      <vt:variant>
        <vt:i4>1</vt:i4>
      </vt:variant>
    </vt:vector>
  </HeadingPairs>
  <TitlesOfParts>
    <vt:vector size="1" baseType="lpstr">
      <vt:lpstr>ANEXO 1</vt:lpstr>
    </vt:vector>
  </TitlesOfParts>
  <Company>Demo</Company>
  <LinksUpToDate>false</LinksUpToDate>
  <CharactersWithSpaces>294770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dc:title>
  <dc:subject/>
  <dc:creator>BONUS</dc:creator>
  <cp:keywords/>
  <cp:lastModifiedBy>Adriana María Rodríguez Uribe</cp:lastModifiedBy>
  <cp:revision>2</cp:revision>
  <cp:lastPrinted>2026-02-20T22:10:00Z</cp:lastPrinted>
  <dcterms:created xsi:type="dcterms:W3CDTF">2026-05-22T02:03:00Z</dcterms:created>
  <dcterms:modified xsi:type="dcterms:W3CDTF">2026-05-22T02:03:00Z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0x0101001C6FB4F688E5F0449CDF2F1B2DB38FE8</vt:lpwstr>
  </property>
  <property fmtid="{D5CDD505-2E9C-101B-9397-08002B2CF9AE}" pid="3" name="MediaServiceImageTags">
    <vt:lpwstr/>
  </property>
</Properties>
</file>