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20ED54" w14:textId="38169D35" w:rsidR="00210475" w:rsidRPr="00E5347B" w:rsidRDefault="0007579D" w:rsidP="0091591A">
      <w:pPr>
        <w:pStyle w:val="TDC1"/>
        <w:rPr>
          <w:rFonts w:ascii="Arial" w:hAnsi="Arial" w:cs="Arial"/>
          <w:i w:val="0"/>
          <w:sz w:val="22"/>
          <w:szCs w:val="22"/>
        </w:rPr>
      </w:pPr>
      <w:r>
        <w:rPr>
          <w:rFonts w:ascii="Arial" w:hAnsi="Arial" w:cs="Arial"/>
          <w:i w:val="0"/>
          <w:sz w:val="22"/>
          <w:szCs w:val="22"/>
        </w:rPr>
        <w:t xml:space="preserve">PROYECTO DE </w:t>
      </w:r>
      <w:r w:rsidR="004866C0" w:rsidRPr="00E5347B">
        <w:rPr>
          <w:rFonts w:ascii="Arial" w:hAnsi="Arial" w:cs="Arial"/>
          <w:i w:val="0"/>
          <w:sz w:val="22"/>
          <w:szCs w:val="22"/>
        </w:rPr>
        <w:t>PLIEGO DE CONDICIONES</w:t>
      </w:r>
      <w:r w:rsidR="0089257B">
        <w:rPr>
          <w:rFonts w:ascii="Arial" w:hAnsi="Arial" w:cs="Arial"/>
          <w:i w:val="0"/>
          <w:sz w:val="22"/>
          <w:szCs w:val="22"/>
        </w:rPr>
        <w:t xml:space="preserve"> </w:t>
      </w:r>
    </w:p>
    <w:p w14:paraId="1F3D7174" w14:textId="77777777" w:rsidR="00243B00" w:rsidRPr="00E5347B" w:rsidRDefault="00243B00" w:rsidP="00302721">
      <w:pPr>
        <w:jc w:val="center"/>
        <w:rPr>
          <w:rFonts w:ascii="Arial" w:hAnsi="Arial" w:cs="Arial"/>
          <w:sz w:val="22"/>
          <w:szCs w:val="22"/>
        </w:rPr>
      </w:pPr>
    </w:p>
    <w:p w14:paraId="133642FD" w14:textId="77777777" w:rsidR="00243B00" w:rsidRPr="00E5347B" w:rsidRDefault="00243B00" w:rsidP="00302721">
      <w:pPr>
        <w:jc w:val="center"/>
        <w:rPr>
          <w:rFonts w:ascii="Arial" w:hAnsi="Arial" w:cs="Arial"/>
          <w:sz w:val="22"/>
          <w:szCs w:val="22"/>
        </w:rPr>
      </w:pPr>
    </w:p>
    <w:p w14:paraId="23B4A134" w14:textId="77777777" w:rsidR="00243B00" w:rsidRPr="00E5347B" w:rsidRDefault="00243B00" w:rsidP="00302721">
      <w:pPr>
        <w:jc w:val="center"/>
        <w:rPr>
          <w:rFonts w:ascii="Arial" w:hAnsi="Arial" w:cs="Arial"/>
          <w:sz w:val="22"/>
          <w:szCs w:val="22"/>
        </w:rPr>
      </w:pPr>
    </w:p>
    <w:p w14:paraId="639911B1" w14:textId="77777777" w:rsidR="00243B00" w:rsidRPr="00E5347B" w:rsidRDefault="00243B00" w:rsidP="00302721">
      <w:pPr>
        <w:jc w:val="center"/>
        <w:rPr>
          <w:rFonts w:ascii="Arial" w:hAnsi="Arial" w:cs="Arial"/>
          <w:sz w:val="22"/>
          <w:szCs w:val="22"/>
        </w:rPr>
      </w:pPr>
    </w:p>
    <w:p w14:paraId="0248B049" w14:textId="77777777" w:rsidR="00243B00" w:rsidRPr="00E5347B" w:rsidRDefault="00243B00" w:rsidP="00302721">
      <w:pPr>
        <w:jc w:val="center"/>
        <w:rPr>
          <w:rFonts w:ascii="Arial" w:hAnsi="Arial" w:cs="Arial"/>
          <w:sz w:val="22"/>
          <w:szCs w:val="22"/>
        </w:rPr>
      </w:pPr>
    </w:p>
    <w:p w14:paraId="399F9319" w14:textId="77777777" w:rsidR="00210475" w:rsidRPr="00E5347B" w:rsidRDefault="00210475" w:rsidP="0091591A">
      <w:pPr>
        <w:pStyle w:val="TDC1"/>
        <w:rPr>
          <w:rFonts w:ascii="Arial" w:hAnsi="Arial" w:cs="Arial"/>
          <w:i w:val="0"/>
          <w:sz w:val="22"/>
          <w:szCs w:val="22"/>
        </w:rPr>
      </w:pPr>
    </w:p>
    <w:p w14:paraId="39DAF0DD" w14:textId="01855425" w:rsidR="00210475" w:rsidRPr="00E5347B" w:rsidRDefault="00924794" w:rsidP="0091591A">
      <w:pPr>
        <w:pStyle w:val="TDC1"/>
        <w:rPr>
          <w:rFonts w:ascii="Arial" w:hAnsi="Arial" w:cs="Arial"/>
          <w:i w:val="0"/>
          <w:sz w:val="22"/>
          <w:szCs w:val="22"/>
        </w:rPr>
      </w:pPr>
      <w:r w:rsidRPr="00E5347B">
        <w:rPr>
          <w:rFonts w:ascii="Arial" w:hAnsi="Arial" w:cs="Arial"/>
          <w:i w:val="0"/>
          <w:sz w:val="22"/>
          <w:szCs w:val="22"/>
        </w:rPr>
        <w:t>CONCURSO DE MÉRITO</w:t>
      </w:r>
      <w:r w:rsidR="00891AC2" w:rsidRPr="00E5347B">
        <w:rPr>
          <w:rFonts w:ascii="Arial" w:hAnsi="Arial" w:cs="Arial"/>
          <w:i w:val="0"/>
          <w:sz w:val="22"/>
          <w:szCs w:val="22"/>
        </w:rPr>
        <w:t>S</w:t>
      </w:r>
      <w:r w:rsidR="00210475" w:rsidRPr="00E5347B">
        <w:rPr>
          <w:rFonts w:ascii="Arial" w:hAnsi="Arial" w:cs="Arial"/>
          <w:i w:val="0"/>
          <w:sz w:val="22"/>
          <w:szCs w:val="22"/>
        </w:rPr>
        <w:t xml:space="preserve"> No</w:t>
      </w:r>
      <w:r w:rsidR="00EF397D" w:rsidRPr="00E5347B">
        <w:rPr>
          <w:rFonts w:ascii="Arial" w:hAnsi="Arial" w:cs="Arial"/>
          <w:i w:val="0"/>
          <w:sz w:val="22"/>
          <w:szCs w:val="22"/>
        </w:rPr>
        <w:t xml:space="preserve">. </w:t>
      </w:r>
      <w:r w:rsidRPr="00E5347B">
        <w:rPr>
          <w:rFonts w:ascii="Arial" w:hAnsi="Arial" w:cs="Arial"/>
          <w:i w:val="0"/>
          <w:sz w:val="22"/>
          <w:szCs w:val="22"/>
        </w:rPr>
        <w:t>CM</w:t>
      </w:r>
      <w:r w:rsidR="0035169B" w:rsidRPr="00E5347B">
        <w:rPr>
          <w:rFonts w:ascii="Arial" w:hAnsi="Arial" w:cs="Arial"/>
          <w:i w:val="0"/>
          <w:sz w:val="22"/>
          <w:szCs w:val="22"/>
        </w:rPr>
        <w:t>-20</w:t>
      </w:r>
      <w:r w:rsidR="00DA2CC2" w:rsidRPr="00E5347B">
        <w:rPr>
          <w:rFonts w:ascii="Arial" w:hAnsi="Arial" w:cs="Arial"/>
          <w:i w:val="0"/>
          <w:sz w:val="22"/>
          <w:szCs w:val="22"/>
        </w:rPr>
        <w:t>2</w:t>
      </w:r>
      <w:r w:rsidR="00500ED0">
        <w:rPr>
          <w:rFonts w:ascii="Arial" w:hAnsi="Arial" w:cs="Arial"/>
          <w:i w:val="0"/>
          <w:sz w:val="22"/>
          <w:szCs w:val="22"/>
        </w:rPr>
        <w:t>6</w:t>
      </w:r>
      <w:r w:rsidR="0091591A" w:rsidRPr="00635021">
        <w:rPr>
          <w:rFonts w:ascii="Arial" w:hAnsi="Arial" w:cs="Arial"/>
          <w:i w:val="0"/>
          <w:sz w:val="22"/>
          <w:szCs w:val="22"/>
        </w:rPr>
        <w:t>-</w:t>
      </w:r>
      <w:r w:rsidR="001B0046" w:rsidRPr="00635021">
        <w:rPr>
          <w:rFonts w:ascii="Arial" w:hAnsi="Arial" w:cs="Arial"/>
          <w:i w:val="0"/>
          <w:sz w:val="22"/>
          <w:szCs w:val="22"/>
        </w:rPr>
        <w:t>0</w:t>
      </w:r>
      <w:r w:rsidR="004A1913" w:rsidRPr="00635021">
        <w:rPr>
          <w:rFonts w:ascii="Arial" w:hAnsi="Arial" w:cs="Arial"/>
          <w:i w:val="0"/>
          <w:sz w:val="22"/>
          <w:szCs w:val="22"/>
        </w:rPr>
        <w:t>0</w:t>
      </w:r>
      <w:r w:rsidR="00635021" w:rsidRPr="00635021">
        <w:rPr>
          <w:rFonts w:ascii="Arial" w:hAnsi="Arial" w:cs="Arial"/>
          <w:i w:val="0"/>
          <w:sz w:val="22"/>
          <w:szCs w:val="22"/>
        </w:rPr>
        <w:t>5</w:t>
      </w:r>
    </w:p>
    <w:p w14:paraId="1F572368" w14:textId="77777777" w:rsidR="00210475" w:rsidRPr="00E5347B" w:rsidRDefault="00210475" w:rsidP="0091591A">
      <w:pPr>
        <w:pStyle w:val="TDC1"/>
        <w:rPr>
          <w:rFonts w:ascii="Arial" w:hAnsi="Arial" w:cs="Arial"/>
          <w:i w:val="0"/>
          <w:sz w:val="22"/>
          <w:szCs w:val="22"/>
        </w:rPr>
      </w:pPr>
    </w:p>
    <w:p w14:paraId="6CF60D71" w14:textId="77777777" w:rsidR="00210475" w:rsidRPr="00E5347B" w:rsidRDefault="00210475" w:rsidP="00302721">
      <w:pPr>
        <w:jc w:val="center"/>
        <w:rPr>
          <w:rFonts w:ascii="Arial" w:hAnsi="Arial" w:cs="Arial"/>
          <w:b/>
          <w:sz w:val="22"/>
          <w:szCs w:val="22"/>
        </w:rPr>
      </w:pPr>
    </w:p>
    <w:p w14:paraId="366E9EE3" w14:textId="77777777" w:rsidR="00210475" w:rsidRPr="00E5347B" w:rsidRDefault="00210475" w:rsidP="00302721">
      <w:pPr>
        <w:jc w:val="center"/>
        <w:rPr>
          <w:rFonts w:ascii="Arial" w:hAnsi="Arial" w:cs="Arial"/>
          <w:b/>
          <w:sz w:val="22"/>
          <w:szCs w:val="22"/>
        </w:rPr>
      </w:pPr>
    </w:p>
    <w:p w14:paraId="4CD2479A" w14:textId="77777777" w:rsidR="00243B00" w:rsidRPr="00E5347B" w:rsidRDefault="00243B00" w:rsidP="00302721">
      <w:pPr>
        <w:jc w:val="center"/>
        <w:rPr>
          <w:rFonts w:ascii="Arial" w:hAnsi="Arial" w:cs="Arial"/>
          <w:b/>
          <w:sz w:val="22"/>
          <w:szCs w:val="22"/>
        </w:rPr>
      </w:pPr>
    </w:p>
    <w:p w14:paraId="53A5F74E" w14:textId="77777777" w:rsidR="00243B00" w:rsidRPr="00E5347B" w:rsidRDefault="00243B00" w:rsidP="00302721">
      <w:pPr>
        <w:jc w:val="center"/>
        <w:rPr>
          <w:rFonts w:ascii="Arial" w:hAnsi="Arial" w:cs="Arial"/>
          <w:b/>
          <w:sz w:val="22"/>
          <w:szCs w:val="22"/>
        </w:rPr>
      </w:pPr>
    </w:p>
    <w:p w14:paraId="210D4A0C" w14:textId="77777777" w:rsidR="00243B00" w:rsidRPr="00E5347B" w:rsidRDefault="00243B00" w:rsidP="00302721">
      <w:pPr>
        <w:jc w:val="center"/>
        <w:rPr>
          <w:rFonts w:ascii="Arial" w:hAnsi="Arial" w:cs="Arial"/>
          <w:b/>
          <w:sz w:val="22"/>
          <w:szCs w:val="22"/>
        </w:rPr>
      </w:pPr>
    </w:p>
    <w:p w14:paraId="15DE789E" w14:textId="77777777" w:rsidR="00243B00" w:rsidRPr="00E5347B" w:rsidRDefault="00243B00" w:rsidP="00302721">
      <w:pPr>
        <w:jc w:val="center"/>
        <w:rPr>
          <w:rFonts w:ascii="Arial" w:hAnsi="Arial" w:cs="Arial"/>
          <w:b/>
          <w:sz w:val="22"/>
          <w:szCs w:val="22"/>
        </w:rPr>
      </w:pPr>
    </w:p>
    <w:p w14:paraId="12C5F91A" w14:textId="77777777" w:rsidR="00210475" w:rsidRPr="00E5347B" w:rsidRDefault="00210475" w:rsidP="00302721">
      <w:pPr>
        <w:autoSpaceDE w:val="0"/>
        <w:autoSpaceDN w:val="0"/>
        <w:adjustRightInd w:val="0"/>
        <w:jc w:val="center"/>
        <w:rPr>
          <w:rFonts w:ascii="Arial" w:hAnsi="Arial" w:cs="Arial"/>
          <w:b/>
          <w:sz w:val="22"/>
          <w:szCs w:val="22"/>
        </w:rPr>
      </w:pPr>
    </w:p>
    <w:p w14:paraId="64B7D145" w14:textId="6AB7B8C2" w:rsidR="00E93960" w:rsidRPr="00E5347B" w:rsidRDefault="00210475" w:rsidP="00E93960">
      <w:pPr>
        <w:jc w:val="center"/>
        <w:rPr>
          <w:rFonts w:ascii="Arial" w:hAnsi="Arial" w:cs="Arial"/>
          <w:b/>
          <w:bCs/>
          <w:iCs/>
          <w:sz w:val="22"/>
          <w:szCs w:val="22"/>
        </w:rPr>
      </w:pPr>
      <w:r w:rsidRPr="00E5347B">
        <w:rPr>
          <w:rFonts w:ascii="Arial" w:hAnsi="Arial" w:cs="Arial"/>
          <w:b/>
          <w:bCs/>
          <w:iCs/>
          <w:sz w:val="22"/>
          <w:szCs w:val="22"/>
        </w:rPr>
        <w:t xml:space="preserve">OBJETO: </w:t>
      </w:r>
      <w:r w:rsidR="00243B00" w:rsidRPr="00E5347B">
        <w:rPr>
          <w:rFonts w:ascii="Arial" w:hAnsi="Arial" w:cs="Arial"/>
          <w:b/>
          <w:bCs/>
          <w:iCs/>
          <w:sz w:val="22"/>
          <w:szCs w:val="22"/>
        </w:rPr>
        <w:t>“</w:t>
      </w:r>
      <w:bookmarkStart w:id="0" w:name="_Hlk104194713"/>
      <w:r w:rsidR="00496889" w:rsidRPr="00496889">
        <w:rPr>
          <w:rFonts w:ascii="Arial" w:hAnsi="Arial" w:cs="Arial"/>
          <w:b/>
          <w:bCs/>
          <w:iCs/>
          <w:sz w:val="22"/>
          <w:szCs w:val="22"/>
          <w:lang w:val="es-ES"/>
        </w:rPr>
        <w:t>INTERVENTORÍA TÉCNICA, ADMINISTRATIVA Y FINANCIERA DEL CONTRATO CUYO OBJETO ES: “REALIZAR LA LIMPIEZA Y RECUPERACIÓN AMBIENTAL DEL ARROYO LEÓN Y LA CIÉNAGA DEL TOTUMO PARA GARANTIZAR LA CONECTIVIDAD HÍDRICA DE LOS CUERPOS DE AGUA DEL DEPARTAMENTO DEL ATLÁNTICO</w:t>
      </w:r>
      <w:r w:rsidR="00E93960" w:rsidRPr="00E5347B">
        <w:rPr>
          <w:rFonts w:ascii="Arial" w:hAnsi="Arial" w:cs="Arial"/>
          <w:b/>
          <w:bCs/>
          <w:iCs/>
          <w:sz w:val="22"/>
          <w:szCs w:val="22"/>
        </w:rPr>
        <w:t>”.</w:t>
      </w:r>
    </w:p>
    <w:bookmarkEnd w:id="0"/>
    <w:p w14:paraId="4FF21AA9" w14:textId="30AC17B0" w:rsidR="00210475" w:rsidRPr="00E5347B" w:rsidRDefault="00210475" w:rsidP="00302721">
      <w:pPr>
        <w:jc w:val="center"/>
        <w:rPr>
          <w:rFonts w:ascii="Arial" w:hAnsi="Arial" w:cs="Arial"/>
          <w:b/>
          <w:bCs/>
          <w:iCs/>
          <w:sz w:val="22"/>
          <w:szCs w:val="22"/>
        </w:rPr>
      </w:pPr>
    </w:p>
    <w:p w14:paraId="15F5926C" w14:textId="77777777" w:rsidR="00210475" w:rsidRPr="00E5347B" w:rsidRDefault="00210475" w:rsidP="00302721">
      <w:pPr>
        <w:jc w:val="center"/>
        <w:rPr>
          <w:rFonts w:ascii="Arial" w:hAnsi="Arial" w:cs="Arial"/>
          <w:b/>
          <w:sz w:val="22"/>
          <w:szCs w:val="22"/>
        </w:rPr>
      </w:pPr>
    </w:p>
    <w:p w14:paraId="08FF0896" w14:textId="77777777" w:rsidR="00210475" w:rsidRPr="00E5347B" w:rsidRDefault="00210475" w:rsidP="00302721">
      <w:pPr>
        <w:jc w:val="center"/>
        <w:rPr>
          <w:rFonts w:ascii="Arial" w:hAnsi="Arial" w:cs="Arial"/>
          <w:b/>
          <w:sz w:val="22"/>
          <w:szCs w:val="22"/>
        </w:rPr>
      </w:pPr>
    </w:p>
    <w:p w14:paraId="3AF923AE" w14:textId="77777777" w:rsidR="00210475" w:rsidRPr="00E5347B" w:rsidRDefault="00210475" w:rsidP="00302721">
      <w:pPr>
        <w:jc w:val="center"/>
        <w:rPr>
          <w:rFonts w:ascii="Arial" w:hAnsi="Arial" w:cs="Arial"/>
          <w:b/>
          <w:sz w:val="22"/>
          <w:szCs w:val="22"/>
        </w:rPr>
      </w:pPr>
    </w:p>
    <w:p w14:paraId="02DAA51A" w14:textId="77777777" w:rsidR="00243B00" w:rsidRPr="00E5347B" w:rsidRDefault="00243B00" w:rsidP="00302721">
      <w:pPr>
        <w:jc w:val="center"/>
        <w:rPr>
          <w:rFonts w:ascii="Arial" w:hAnsi="Arial" w:cs="Arial"/>
          <w:b/>
          <w:sz w:val="22"/>
          <w:szCs w:val="22"/>
        </w:rPr>
      </w:pPr>
    </w:p>
    <w:p w14:paraId="18FC9696" w14:textId="77777777" w:rsidR="00243B00" w:rsidRPr="00E5347B" w:rsidRDefault="00243B00" w:rsidP="00302721">
      <w:pPr>
        <w:jc w:val="center"/>
        <w:rPr>
          <w:rFonts w:ascii="Arial" w:hAnsi="Arial" w:cs="Arial"/>
          <w:b/>
          <w:sz w:val="22"/>
          <w:szCs w:val="22"/>
        </w:rPr>
      </w:pPr>
    </w:p>
    <w:p w14:paraId="2D29BE8E" w14:textId="77777777" w:rsidR="00243B00" w:rsidRPr="00E5347B" w:rsidRDefault="00243B00" w:rsidP="00302721">
      <w:pPr>
        <w:jc w:val="center"/>
        <w:rPr>
          <w:rFonts w:ascii="Arial" w:hAnsi="Arial" w:cs="Arial"/>
          <w:b/>
          <w:sz w:val="22"/>
          <w:szCs w:val="22"/>
        </w:rPr>
      </w:pPr>
    </w:p>
    <w:p w14:paraId="358011B2" w14:textId="77777777" w:rsidR="00243B00" w:rsidRPr="00E5347B" w:rsidRDefault="00243B00" w:rsidP="00302721">
      <w:pPr>
        <w:jc w:val="center"/>
        <w:rPr>
          <w:rFonts w:ascii="Arial" w:hAnsi="Arial" w:cs="Arial"/>
          <w:b/>
          <w:sz w:val="22"/>
          <w:szCs w:val="22"/>
        </w:rPr>
      </w:pPr>
    </w:p>
    <w:p w14:paraId="0D33B7C7" w14:textId="77777777" w:rsidR="00243B00" w:rsidRPr="00E5347B" w:rsidRDefault="00243B00" w:rsidP="00302721">
      <w:pPr>
        <w:jc w:val="center"/>
        <w:rPr>
          <w:rFonts w:ascii="Arial" w:hAnsi="Arial" w:cs="Arial"/>
          <w:b/>
          <w:sz w:val="22"/>
          <w:szCs w:val="22"/>
        </w:rPr>
      </w:pPr>
    </w:p>
    <w:p w14:paraId="141E062B" w14:textId="77777777" w:rsidR="00210475" w:rsidRPr="00E5347B" w:rsidRDefault="00210475" w:rsidP="00302721">
      <w:pPr>
        <w:jc w:val="center"/>
        <w:rPr>
          <w:rFonts w:ascii="Arial" w:hAnsi="Arial" w:cs="Arial"/>
          <w:b/>
          <w:sz w:val="22"/>
          <w:szCs w:val="22"/>
        </w:rPr>
      </w:pPr>
    </w:p>
    <w:p w14:paraId="5EDF4DED" w14:textId="77777777" w:rsidR="00210475" w:rsidRPr="00E5347B" w:rsidRDefault="00210475" w:rsidP="0091591A">
      <w:pPr>
        <w:pStyle w:val="TDC1"/>
        <w:rPr>
          <w:rFonts w:ascii="Arial" w:hAnsi="Arial" w:cs="Arial"/>
          <w:i w:val="0"/>
          <w:sz w:val="22"/>
          <w:szCs w:val="22"/>
        </w:rPr>
      </w:pPr>
    </w:p>
    <w:p w14:paraId="37BD60AE" w14:textId="0E5CFB39" w:rsidR="00210475" w:rsidRPr="00E5347B" w:rsidRDefault="00210475" w:rsidP="0091591A">
      <w:pPr>
        <w:pStyle w:val="TDC1"/>
        <w:rPr>
          <w:rFonts w:ascii="Arial" w:hAnsi="Arial" w:cs="Arial"/>
          <w:i w:val="0"/>
          <w:sz w:val="22"/>
          <w:szCs w:val="22"/>
        </w:rPr>
      </w:pPr>
      <w:r w:rsidRPr="00E5347B">
        <w:rPr>
          <w:rFonts w:ascii="Arial" w:hAnsi="Arial" w:cs="Arial"/>
          <w:i w:val="0"/>
          <w:sz w:val="22"/>
          <w:szCs w:val="22"/>
        </w:rPr>
        <w:t>BARRANQUILLA</w:t>
      </w:r>
      <w:r w:rsidR="00302721" w:rsidRPr="00E5347B">
        <w:rPr>
          <w:rFonts w:ascii="Arial" w:hAnsi="Arial" w:cs="Arial"/>
          <w:i w:val="0"/>
          <w:sz w:val="22"/>
          <w:szCs w:val="22"/>
        </w:rPr>
        <w:t xml:space="preserve"> - </w:t>
      </w:r>
      <w:r w:rsidRPr="00E5347B">
        <w:rPr>
          <w:rFonts w:ascii="Arial" w:hAnsi="Arial" w:cs="Arial"/>
          <w:i w:val="0"/>
          <w:sz w:val="22"/>
          <w:szCs w:val="22"/>
        </w:rPr>
        <w:t>ATLÁNTICO</w:t>
      </w:r>
    </w:p>
    <w:p w14:paraId="7732B60B" w14:textId="77777777" w:rsidR="00210475" w:rsidRPr="00E5347B" w:rsidRDefault="00210475" w:rsidP="0091591A">
      <w:pPr>
        <w:pStyle w:val="TDC1"/>
        <w:rPr>
          <w:rFonts w:ascii="Arial" w:hAnsi="Arial" w:cs="Arial"/>
          <w:i w:val="0"/>
          <w:sz w:val="22"/>
          <w:szCs w:val="22"/>
        </w:rPr>
      </w:pPr>
    </w:p>
    <w:p w14:paraId="0393168E" w14:textId="77777777" w:rsidR="00243B00" w:rsidRPr="00E5347B" w:rsidRDefault="00243B00" w:rsidP="00210475">
      <w:pPr>
        <w:rPr>
          <w:rFonts w:ascii="Arial" w:hAnsi="Arial" w:cs="Arial"/>
          <w:sz w:val="22"/>
          <w:szCs w:val="22"/>
        </w:rPr>
      </w:pPr>
    </w:p>
    <w:p w14:paraId="3CD4F4DE" w14:textId="77777777" w:rsidR="00243B00" w:rsidRPr="00E5347B" w:rsidRDefault="00243B00" w:rsidP="00210475">
      <w:pPr>
        <w:rPr>
          <w:rFonts w:ascii="Arial" w:hAnsi="Arial" w:cs="Arial"/>
          <w:sz w:val="22"/>
          <w:szCs w:val="22"/>
        </w:rPr>
      </w:pPr>
    </w:p>
    <w:p w14:paraId="50C2B3BA" w14:textId="77777777" w:rsidR="00210475" w:rsidRPr="00E5347B" w:rsidRDefault="00210475" w:rsidP="0091591A">
      <w:pPr>
        <w:pStyle w:val="TDC1"/>
        <w:rPr>
          <w:rFonts w:ascii="Arial" w:hAnsi="Arial" w:cs="Arial"/>
          <w:i w:val="0"/>
          <w:sz w:val="22"/>
          <w:szCs w:val="22"/>
        </w:rPr>
      </w:pPr>
    </w:p>
    <w:p w14:paraId="5875C08F" w14:textId="77777777" w:rsidR="00210475" w:rsidRPr="00E5347B" w:rsidRDefault="00210475" w:rsidP="0091591A">
      <w:pPr>
        <w:pStyle w:val="TDC1"/>
        <w:rPr>
          <w:rFonts w:ascii="Arial" w:hAnsi="Arial" w:cs="Arial"/>
          <w:i w:val="0"/>
          <w:sz w:val="22"/>
          <w:szCs w:val="22"/>
        </w:rPr>
      </w:pPr>
    </w:p>
    <w:p w14:paraId="38690D8F" w14:textId="3D3A78BA" w:rsidR="00210475" w:rsidRPr="00E5347B" w:rsidRDefault="00B622FD" w:rsidP="0091591A">
      <w:pPr>
        <w:pStyle w:val="TDC1"/>
        <w:rPr>
          <w:rFonts w:ascii="Arial" w:hAnsi="Arial" w:cs="Arial"/>
          <w:i w:val="0"/>
          <w:sz w:val="22"/>
          <w:szCs w:val="22"/>
        </w:rPr>
      </w:pPr>
      <w:r w:rsidRPr="00E5347B">
        <w:rPr>
          <w:rFonts w:ascii="Arial" w:hAnsi="Arial" w:cs="Arial"/>
          <w:i w:val="0"/>
          <w:noProof/>
          <w:sz w:val="22"/>
          <w:szCs w:val="22"/>
          <w:lang w:eastAsia="es-CO"/>
        </w:rPr>
        <w:drawing>
          <wp:anchor distT="0" distB="0" distL="114300" distR="114300" simplePos="0" relativeHeight="251657216" behindDoc="1" locked="0" layoutInCell="1" allowOverlap="1" wp14:anchorId="42D9888A" wp14:editId="2E57E52F">
            <wp:simplePos x="0" y="0"/>
            <wp:positionH relativeFrom="column">
              <wp:posOffset>396875</wp:posOffset>
            </wp:positionH>
            <wp:positionV relativeFrom="paragraph">
              <wp:posOffset>9122410</wp:posOffset>
            </wp:positionV>
            <wp:extent cx="6826250" cy="627380"/>
            <wp:effectExtent l="0" t="0" r="0" b="1270"/>
            <wp:wrapNone/>
            <wp:docPr id="3" name="Imagen 2" descr="KILLA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KILLA  copy"/>
                    <pic:cNvPicPr>
                      <a:picLocks noChangeAspect="1" noChangeArrowheads="1"/>
                    </pic:cNvPicPr>
                  </pic:nvPicPr>
                  <pic:blipFill>
                    <a:blip r:embed="rId8">
                      <a:extLst>
                        <a:ext uri="{28A0092B-C50C-407E-A947-70E740481C1C}">
                          <a14:useLocalDpi xmlns:a14="http://schemas.microsoft.com/office/drawing/2010/main" val="0"/>
                        </a:ext>
                      </a:extLst>
                    </a:blip>
                    <a:srcRect l="6784" t="19345" r="13902" b="14458"/>
                    <a:stretch>
                      <a:fillRect/>
                    </a:stretch>
                  </pic:blipFill>
                  <pic:spPr bwMode="auto">
                    <a:xfrm>
                      <a:off x="0" y="0"/>
                      <a:ext cx="6826250" cy="627380"/>
                    </a:xfrm>
                    <a:prstGeom prst="rect">
                      <a:avLst/>
                    </a:prstGeom>
                    <a:noFill/>
                    <a:ln>
                      <a:noFill/>
                    </a:ln>
                  </pic:spPr>
                </pic:pic>
              </a:graphicData>
            </a:graphic>
            <wp14:sizeRelH relativeFrom="page">
              <wp14:pctWidth>0</wp14:pctWidth>
            </wp14:sizeRelH>
            <wp14:sizeRelV relativeFrom="page">
              <wp14:pctHeight>0</wp14:pctHeight>
            </wp14:sizeRelV>
          </wp:anchor>
        </w:drawing>
      </w:r>
      <w:r w:rsidR="009966E5">
        <w:rPr>
          <w:rFonts w:ascii="Arial" w:hAnsi="Arial" w:cs="Arial"/>
          <w:i w:val="0"/>
          <w:sz w:val="22"/>
          <w:szCs w:val="22"/>
        </w:rPr>
        <w:t xml:space="preserve">MAYO </w:t>
      </w:r>
      <w:r w:rsidR="00C21337" w:rsidRPr="00E5347B">
        <w:rPr>
          <w:rFonts w:ascii="Arial" w:hAnsi="Arial" w:cs="Arial"/>
          <w:i w:val="0"/>
          <w:sz w:val="22"/>
          <w:szCs w:val="22"/>
        </w:rPr>
        <w:t xml:space="preserve"> </w:t>
      </w:r>
      <w:r w:rsidR="00210475" w:rsidRPr="00E5347B">
        <w:rPr>
          <w:rFonts w:ascii="Arial" w:hAnsi="Arial" w:cs="Arial"/>
          <w:i w:val="0"/>
          <w:sz w:val="22"/>
          <w:szCs w:val="22"/>
        </w:rPr>
        <w:t xml:space="preserve">DE </w:t>
      </w:r>
      <w:r w:rsidR="0033798F" w:rsidRPr="00E5347B">
        <w:rPr>
          <w:rFonts w:ascii="Arial" w:hAnsi="Arial" w:cs="Arial"/>
          <w:i w:val="0"/>
          <w:sz w:val="22"/>
          <w:szCs w:val="22"/>
        </w:rPr>
        <w:t>20</w:t>
      </w:r>
      <w:r w:rsidR="00C5017A" w:rsidRPr="00E5347B">
        <w:rPr>
          <w:rFonts w:ascii="Arial" w:hAnsi="Arial" w:cs="Arial"/>
          <w:i w:val="0"/>
          <w:sz w:val="22"/>
          <w:szCs w:val="22"/>
        </w:rPr>
        <w:t>2</w:t>
      </w:r>
      <w:r w:rsidR="00CE07A5">
        <w:rPr>
          <w:rFonts w:ascii="Arial" w:hAnsi="Arial" w:cs="Arial"/>
          <w:i w:val="0"/>
          <w:sz w:val="22"/>
          <w:szCs w:val="22"/>
        </w:rPr>
        <w:t>6</w:t>
      </w:r>
    </w:p>
    <w:p w14:paraId="3139F819" w14:textId="1B1BB70B" w:rsidR="009C1D74" w:rsidRPr="00E5347B" w:rsidRDefault="00210475" w:rsidP="00210475">
      <w:pPr>
        <w:jc w:val="center"/>
        <w:rPr>
          <w:rFonts w:ascii="Arial" w:hAnsi="Arial" w:cs="Arial"/>
          <w:b/>
          <w:sz w:val="22"/>
          <w:szCs w:val="22"/>
        </w:rPr>
      </w:pPr>
      <w:r w:rsidRPr="00E5347B">
        <w:rPr>
          <w:rFonts w:ascii="Arial" w:hAnsi="Arial" w:cs="Arial"/>
          <w:b/>
          <w:sz w:val="22"/>
          <w:szCs w:val="22"/>
        </w:rPr>
        <w:br w:type="page"/>
      </w:r>
      <w:r w:rsidR="00052796" w:rsidRPr="00E5347B">
        <w:rPr>
          <w:rFonts w:ascii="Arial" w:hAnsi="Arial" w:cs="Arial"/>
          <w:b/>
          <w:sz w:val="22"/>
          <w:szCs w:val="22"/>
        </w:rPr>
        <w:lastRenderedPageBreak/>
        <w:t>TABLA DE CONTENIDO</w:t>
      </w:r>
    </w:p>
    <w:p w14:paraId="3E5BB9AC" w14:textId="77777777" w:rsidR="004D587D" w:rsidRPr="00E5347B" w:rsidRDefault="004D587D" w:rsidP="00210475">
      <w:pPr>
        <w:jc w:val="center"/>
        <w:rPr>
          <w:rFonts w:ascii="Arial" w:hAnsi="Arial" w:cs="Arial"/>
          <w:b/>
          <w:sz w:val="22"/>
          <w:szCs w:val="22"/>
        </w:rPr>
      </w:pPr>
    </w:p>
    <w:p w14:paraId="6DA7D917" w14:textId="77777777" w:rsidR="004D587D" w:rsidRPr="00E5347B" w:rsidRDefault="004D587D" w:rsidP="004D587D">
      <w:pPr>
        <w:contextualSpacing/>
        <w:jc w:val="center"/>
        <w:rPr>
          <w:rFonts w:ascii="Arial" w:hAnsi="Arial" w:cs="Arial"/>
          <w:b/>
          <w:sz w:val="22"/>
          <w:szCs w:val="22"/>
        </w:rPr>
      </w:pPr>
    </w:p>
    <w:p w14:paraId="5B4044A2" w14:textId="77777777" w:rsidR="004D587D" w:rsidRPr="00E5347B" w:rsidRDefault="004D587D" w:rsidP="00A340BA">
      <w:pPr>
        <w:pStyle w:val="Prrafodelista"/>
        <w:numPr>
          <w:ilvl w:val="0"/>
          <w:numId w:val="42"/>
        </w:numPr>
        <w:contextualSpacing/>
        <w:rPr>
          <w:rFonts w:ascii="Arial" w:hAnsi="Arial" w:cs="Arial"/>
          <w:b/>
          <w:sz w:val="22"/>
          <w:szCs w:val="22"/>
          <w:lang w:val="es-CO"/>
        </w:rPr>
      </w:pPr>
      <w:r w:rsidRPr="00E5347B">
        <w:rPr>
          <w:rFonts w:ascii="Arial" w:hAnsi="Arial" w:cs="Arial"/>
          <w:b/>
          <w:sz w:val="22"/>
          <w:szCs w:val="22"/>
          <w:lang w:val="es-CO"/>
        </w:rPr>
        <w:t>Introducción.</w:t>
      </w:r>
    </w:p>
    <w:p w14:paraId="4B95EFAA" w14:textId="77777777" w:rsidR="004D587D" w:rsidRPr="00E5347B" w:rsidRDefault="004D587D" w:rsidP="00A340BA">
      <w:pPr>
        <w:pStyle w:val="Prrafodelista"/>
        <w:numPr>
          <w:ilvl w:val="0"/>
          <w:numId w:val="42"/>
        </w:numPr>
        <w:contextualSpacing/>
        <w:rPr>
          <w:rFonts w:ascii="Arial" w:hAnsi="Arial" w:cs="Arial"/>
          <w:b/>
          <w:sz w:val="22"/>
          <w:szCs w:val="22"/>
          <w:lang w:val="es-CO"/>
        </w:rPr>
      </w:pPr>
      <w:r w:rsidRPr="00E5347B">
        <w:rPr>
          <w:rFonts w:ascii="Arial" w:hAnsi="Arial" w:cs="Arial"/>
          <w:b/>
          <w:sz w:val="22"/>
          <w:szCs w:val="22"/>
          <w:lang w:val="es-CO"/>
        </w:rPr>
        <w:t>Aspectos Generales</w:t>
      </w:r>
    </w:p>
    <w:p w14:paraId="52182D6A" w14:textId="77777777" w:rsidR="004D587D" w:rsidRPr="00E5347B" w:rsidRDefault="004D587D" w:rsidP="004D587D">
      <w:pPr>
        <w:contextualSpacing/>
        <w:rPr>
          <w:rFonts w:ascii="Arial" w:hAnsi="Arial" w:cs="Arial"/>
          <w:b/>
          <w:sz w:val="22"/>
          <w:szCs w:val="22"/>
        </w:rPr>
      </w:pPr>
    </w:p>
    <w:p w14:paraId="0493217D" w14:textId="77777777" w:rsidR="004D587D" w:rsidRPr="00E5347B" w:rsidRDefault="004D587D" w:rsidP="004D587D">
      <w:pPr>
        <w:contextualSpacing/>
        <w:rPr>
          <w:rFonts w:ascii="Arial" w:hAnsi="Arial" w:cs="Arial"/>
          <w:b/>
          <w:sz w:val="22"/>
          <w:szCs w:val="22"/>
        </w:rPr>
      </w:pPr>
      <w:r w:rsidRPr="00E5347B">
        <w:rPr>
          <w:rFonts w:ascii="Arial" w:hAnsi="Arial" w:cs="Arial"/>
          <w:b/>
          <w:sz w:val="22"/>
          <w:szCs w:val="22"/>
        </w:rPr>
        <w:t>A. Invitación a las veedurías ciudadanas.</w:t>
      </w:r>
    </w:p>
    <w:p w14:paraId="1B78740E" w14:textId="77777777" w:rsidR="004D587D" w:rsidRPr="00E5347B" w:rsidRDefault="004D587D" w:rsidP="004D587D">
      <w:pPr>
        <w:contextualSpacing/>
        <w:jc w:val="both"/>
        <w:rPr>
          <w:rFonts w:ascii="Arial" w:hAnsi="Arial" w:cs="Arial"/>
          <w:b/>
          <w:sz w:val="22"/>
          <w:szCs w:val="22"/>
        </w:rPr>
      </w:pPr>
      <w:r w:rsidRPr="00E5347B">
        <w:rPr>
          <w:rFonts w:ascii="Arial" w:hAnsi="Arial" w:cs="Arial"/>
          <w:b/>
          <w:sz w:val="22"/>
          <w:szCs w:val="22"/>
        </w:rPr>
        <w:t>B. Costos derivados de participar en el proceso de contratación.</w:t>
      </w:r>
    </w:p>
    <w:p w14:paraId="7709070A" w14:textId="77777777" w:rsidR="004D587D" w:rsidRPr="00E5347B" w:rsidRDefault="004D587D" w:rsidP="004D587D">
      <w:pPr>
        <w:contextualSpacing/>
        <w:jc w:val="both"/>
        <w:rPr>
          <w:rFonts w:ascii="Arial" w:hAnsi="Arial" w:cs="Arial"/>
          <w:sz w:val="22"/>
          <w:szCs w:val="22"/>
        </w:rPr>
      </w:pPr>
      <w:r w:rsidRPr="00E5347B">
        <w:rPr>
          <w:rFonts w:ascii="Arial" w:hAnsi="Arial" w:cs="Arial"/>
          <w:b/>
          <w:sz w:val="22"/>
          <w:szCs w:val="22"/>
        </w:rPr>
        <w:t>C. Comunicaciones</w:t>
      </w:r>
      <w:r w:rsidRPr="00E5347B">
        <w:rPr>
          <w:rFonts w:ascii="Arial" w:hAnsi="Arial" w:cs="Arial"/>
          <w:sz w:val="22"/>
          <w:szCs w:val="22"/>
        </w:rPr>
        <w:t>.</w:t>
      </w:r>
    </w:p>
    <w:p w14:paraId="305FEF30" w14:textId="21094683" w:rsidR="004D587D" w:rsidRPr="00E5347B" w:rsidRDefault="004D587D" w:rsidP="004A1913">
      <w:pPr>
        <w:tabs>
          <w:tab w:val="left" w:pos="5547"/>
        </w:tabs>
        <w:contextualSpacing/>
        <w:jc w:val="both"/>
        <w:rPr>
          <w:rFonts w:ascii="Arial" w:hAnsi="Arial" w:cs="Arial"/>
          <w:sz w:val="22"/>
          <w:szCs w:val="22"/>
        </w:rPr>
      </w:pPr>
      <w:r w:rsidRPr="00E5347B">
        <w:rPr>
          <w:rFonts w:ascii="Arial" w:hAnsi="Arial" w:cs="Arial"/>
          <w:b/>
          <w:sz w:val="22"/>
          <w:szCs w:val="22"/>
        </w:rPr>
        <w:t>D. Idioma</w:t>
      </w:r>
      <w:r w:rsidRPr="00E5347B">
        <w:rPr>
          <w:rFonts w:ascii="Arial" w:hAnsi="Arial" w:cs="Arial"/>
          <w:sz w:val="22"/>
          <w:szCs w:val="22"/>
        </w:rPr>
        <w:t>.</w:t>
      </w:r>
      <w:r w:rsidR="004A1913" w:rsidRPr="00E5347B">
        <w:rPr>
          <w:rFonts w:ascii="Arial" w:hAnsi="Arial" w:cs="Arial"/>
          <w:sz w:val="22"/>
          <w:szCs w:val="22"/>
        </w:rPr>
        <w:tab/>
      </w:r>
    </w:p>
    <w:p w14:paraId="6B67D522" w14:textId="77777777" w:rsidR="004D587D" w:rsidRPr="00E5347B" w:rsidRDefault="004D587D" w:rsidP="004D587D">
      <w:pPr>
        <w:contextualSpacing/>
        <w:rPr>
          <w:rFonts w:ascii="Arial" w:hAnsi="Arial" w:cs="Arial"/>
          <w:b/>
          <w:sz w:val="22"/>
          <w:szCs w:val="22"/>
        </w:rPr>
      </w:pPr>
      <w:r w:rsidRPr="00E5347B">
        <w:rPr>
          <w:rFonts w:ascii="Arial" w:hAnsi="Arial" w:cs="Arial"/>
          <w:b/>
          <w:sz w:val="22"/>
          <w:szCs w:val="22"/>
        </w:rPr>
        <w:t>E. Legalización de documentos.</w:t>
      </w:r>
    </w:p>
    <w:p w14:paraId="09686B3F" w14:textId="77777777" w:rsidR="004D587D" w:rsidRPr="00E5347B" w:rsidRDefault="004D587D" w:rsidP="004D587D">
      <w:pPr>
        <w:contextualSpacing/>
        <w:rPr>
          <w:rFonts w:ascii="Arial" w:hAnsi="Arial" w:cs="Arial"/>
          <w:b/>
          <w:sz w:val="22"/>
          <w:szCs w:val="22"/>
        </w:rPr>
      </w:pPr>
      <w:r w:rsidRPr="00E5347B">
        <w:rPr>
          <w:rFonts w:ascii="Arial" w:hAnsi="Arial" w:cs="Arial"/>
          <w:b/>
          <w:sz w:val="22"/>
          <w:szCs w:val="22"/>
        </w:rPr>
        <w:t>F. Definiciones.</w:t>
      </w:r>
    </w:p>
    <w:p w14:paraId="05E706F6" w14:textId="77777777" w:rsidR="004D587D" w:rsidRPr="00E5347B" w:rsidRDefault="004D587D" w:rsidP="004D587D">
      <w:pPr>
        <w:contextualSpacing/>
        <w:jc w:val="both"/>
        <w:rPr>
          <w:rFonts w:ascii="Arial" w:hAnsi="Arial" w:cs="Arial"/>
          <w:b/>
          <w:sz w:val="22"/>
          <w:szCs w:val="22"/>
        </w:rPr>
      </w:pPr>
      <w:r w:rsidRPr="00E5347B">
        <w:rPr>
          <w:rFonts w:ascii="Arial" w:hAnsi="Arial" w:cs="Arial"/>
          <w:b/>
          <w:sz w:val="22"/>
          <w:szCs w:val="22"/>
        </w:rPr>
        <w:t>G. Modalidad del Proceso de Selección y su Justificación.</w:t>
      </w:r>
    </w:p>
    <w:p w14:paraId="0B02D241" w14:textId="77777777" w:rsidR="004D587D" w:rsidRPr="00E5347B" w:rsidRDefault="004D587D" w:rsidP="004D587D">
      <w:pPr>
        <w:contextualSpacing/>
        <w:jc w:val="both"/>
        <w:rPr>
          <w:rFonts w:ascii="Arial" w:hAnsi="Arial" w:cs="Arial"/>
          <w:b/>
          <w:sz w:val="22"/>
          <w:szCs w:val="22"/>
        </w:rPr>
      </w:pPr>
      <w:r w:rsidRPr="00E5347B">
        <w:rPr>
          <w:rFonts w:ascii="Arial" w:hAnsi="Arial" w:cs="Arial"/>
          <w:b/>
          <w:sz w:val="22"/>
          <w:szCs w:val="22"/>
        </w:rPr>
        <w:t>H. Documentos del Concurso de Mérito</w:t>
      </w:r>
    </w:p>
    <w:p w14:paraId="0648B4A6" w14:textId="77777777" w:rsidR="004D587D" w:rsidRPr="00E5347B" w:rsidRDefault="004D587D" w:rsidP="004D587D">
      <w:pPr>
        <w:contextualSpacing/>
        <w:jc w:val="both"/>
        <w:outlineLvl w:val="0"/>
        <w:rPr>
          <w:rFonts w:ascii="Arial" w:hAnsi="Arial" w:cs="Arial"/>
          <w:b/>
          <w:bCs/>
          <w:sz w:val="22"/>
          <w:szCs w:val="22"/>
        </w:rPr>
      </w:pPr>
      <w:r w:rsidRPr="00E5347B">
        <w:rPr>
          <w:rFonts w:ascii="Arial" w:hAnsi="Arial" w:cs="Arial"/>
          <w:b/>
          <w:bCs/>
          <w:sz w:val="22"/>
          <w:szCs w:val="22"/>
        </w:rPr>
        <w:t>I. Consulta y Acceso a los Pliegos de Condiciones y a otros documentos del proceso.</w:t>
      </w:r>
    </w:p>
    <w:p w14:paraId="2E46FE27" w14:textId="77777777" w:rsidR="004D587D" w:rsidRPr="00E5347B" w:rsidRDefault="004D587D" w:rsidP="004D587D">
      <w:pPr>
        <w:contextualSpacing/>
        <w:jc w:val="both"/>
        <w:outlineLvl w:val="0"/>
        <w:rPr>
          <w:rFonts w:ascii="Arial" w:hAnsi="Arial" w:cs="Arial"/>
          <w:b/>
          <w:bCs/>
          <w:sz w:val="22"/>
          <w:szCs w:val="22"/>
        </w:rPr>
      </w:pPr>
      <w:r w:rsidRPr="00E5347B">
        <w:rPr>
          <w:rFonts w:ascii="Arial" w:hAnsi="Arial" w:cs="Arial"/>
          <w:b/>
          <w:bCs/>
          <w:sz w:val="22"/>
          <w:szCs w:val="22"/>
        </w:rPr>
        <w:t>J. Interpretación de los Pliegos de Condiciones.</w:t>
      </w:r>
    </w:p>
    <w:p w14:paraId="7490DA55" w14:textId="77777777" w:rsidR="004D587D" w:rsidRPr="00E5347B" w:rsidRDefault="004D587D" w:rsidP="004D587D">
      <w:pPr>
        <w:autoSpaceDE w:val="0"/>
        <w:autoSpaceDN w:val="0"/>
        <w:adjustRightInd w:val="0"/>
        <w:contextualSpacing/>
        <w:jc w:val="both"/>
        <w:rPr>
          <w:rFonts w:ascii="Arial" w:hAnsi="Arial" w:cs="Arial"/>
          <w:b/>
          <w:bCs/>
          <w:sz w:val="22"/>
          <w:szCs w:val="22"/>
        </w:rPr>
      </w:pPr>
      <w:r w:rsidRPr="00E5347B">
        <w:rPr>
          <w:rFonts w:ascii="Arial" w:hAnsi="Arial" w:cs="Arial"/>
          <w:sz w:val="22"/>
          <w:szCs w:val="22"/>
        </w:rPr>
        <w:t>K</w:t>
      </w:r>
      <w:r w:rsidRPr="00E5347B">
        <w:rPr>
          <w:rFonts w:ascii="Arial" w:hAnsi="Arial" w:cs="Arial"/>
          <w:b/>
          <w:sz w:val="22"/>
          <w:szCs w:val="22"/>
        </w:rPr>
        <w:t xml:space="preserve">. </w:t>
      </w:r>
      <w:r w:rsidRPr="00E5347B">
        <w:rPr>
          <w:rFonts w:ascii="Arial" w:hAnsi="Arial" w:cs="Arial"/>
          <w:b/>
          <w:bCs/>
          <w:sz w:val="22"/>
          <w:szCs w:val="22"/>
        </w:rPr>
        <w:t>Formulación de observaciones y/o solicitud de aclaraciones.</w:t>
      </w:r>
    </w:p>
    <w:p w14:paraId="7414E99C" w14:textId="77777777" w:rsidR="004D587D" w:rsidRPr="00E5347B" w:rsidRDefault="004D587D" w:rsidP="004D587D">
      <w:pPr>
        <w:contextualSpacing/>
        <w:jc w:val="both"/>
        <w:outlineLvl w:val="0"/>
        <w:rPr>
          <w:rFonts w:ascii="Arial" w:hAnsi="Arial" w:cs="Arial"/>
          <w:b/>
          <w:bCs/>
          <w:sz w:val="22"/>
          <w:szCs w:val="22"/>
        </w:rPr>
      </w:pPr>
      <w:r w:rsidRPr="00E5347B">
        <w:rPr>
          <w:rFonts w:ascii="Arial" w:hAnsi="Arial" w:cs="Arial"/>
          <w:b/>
          <w:bCs/>
          <w:sz w:val="22"/>
          <w:szCs w:val="22"/>
        </w:rPr>
        <w:t>L. Emisión de respuestas, aclaraciones y adendas.</w:t>
      </w:r>
    </w:p>
    <w:p w14:paraId="6152F3BD" w14:textId="478DC05D" w:rsidR="004D587D" w:rsidRPr="00E5347B" w:rsidRDefault="004D587D" w:rsidP="004D587D">
      <w:pPr>
        <w:contextualSpacing/>
        <w:jc w:val="both"/>
        <w:outlineLvl w:val="0"/>
        <w:rPr>
          <w:rFonts w:ascii="Arial" w:hAnsi="Arial" w:cs="Arial"/>
          <w:b/>
          <w:bCs/>
          <w:sz w:val="22"/>
          <w:szCs w:val="22"/>
        </w:rPr>
      </w:pPr>
      <w:r w:rsidRPr="00E5347B">
        <w:rPr>
          <w:rFonts w:ascii="Arial" w:hAnsi="Arial" w:cs="Arial"/>
          <w:b/>
          <w:bCs/>
          <w:sz w:val="22"/>
          <w:szCs w:val="22"/>
        </w:rPr>
        <w:t xml:space="preserve">M. Indisponibilidad plataforma </w:t>
      </w:r>
      <w:proofErr w:type="spellStart"/>
      <w:r w:rsidR="002548F9" w:rsidRPr="00E5347B">
        <w:rPr>
          <w:rFonts w:ascii="Arial" w:hAnsi="Arial" w:cs="Arial"/>
          <w:b/>
          <w:bCs/>
          <w:sz w:val="22"/>
          <w:szCs w:val="22"/>
        </w:rPr>
        <w:t>SECOP</w:t>
      </w:r>
      <w:proofErr w:type="spellEnd"/>
      <w:r w:rsidR="002548F9" w:rsidRPr="00E5347B">
        <w:rPr>
          <w:rFonts w:ascii="Arial" w:hAnsi="Arial" w:cs="Arial"/>
          <w:b/>
          <w:bCs/>
          <w:sz w:val="22"/>
          <w:szCs w:val="22"/>
        </w:rPr>
        <w:t xml:space="preserve"> II</w:t>
      </w:r>
      <w:r w:rsidRPr="00E5347B">
        <w:rPr>
          <w:rFonts w:ascii="Arial" w:hAnsi="Arial" w:cs="Arial"/>
          <w:b/>
          <w:bCs/>
          <w:sz w:val="22"/>
          <w:szCs w:val="22"/>
        </w:rPr>
        <w:t>.</w:t>
      </w:r>
    </w:p>
    <w:p w14:paraId="465D936B" w14:textId="77777777" w:rsidR="004D587D" w:rsidRPr="00E5347B" w:rsidRDefault="004D587D" w:rsidP="004D587D">
      <w:pPr>
        <w:contextualSpacing/>
        <w:jc w:val="both"/>
        <w:outlineLvl w:val="0"/>
        <w:rPr>
          <w:rFonts w:ascii="Arial" w:hAnsi="Arial" w:cs="Arial"/>
          <w:b/>
          <w:bCs/>
          <w:sz w:val="22"/>
          <w:szCs w:val="22"/>
        </w:rPr>
      </w:pPr>
      <w:r w:rsidRPr="00E5347B">
        <w:rPr>
          <w:rFonts w:ascii="Arial" w:hAnsi="Arial" w:cs="Arial"/>
          <w:b/>
          <w:bCs/>
          <w:sz w:val="22"/>
          <w:szCs w:val="22"/>
        </w:rPr>
        <w:t>N. Plazo del Concurso de Méritos.</w:t>
      </w:r>
    </w:p>
    <w:p w14:paraId="0EED5015" w14:textId="77777777" w:rsidR="004D587D" w:rsidRPr="00E5347B" w:rsidRDefault="004D587D" w:rsidP="004D587D">
      <w:pPr>
        <w:contextualSpacing/>
        <w:jc w:val="both"/>
        <w:outlineLvl w:val="0"/>
        <w:rPr>
          <w:rFonts w:ascii="Arial" w:hAnsi="Arial" w:cs="Arial"/>
          <w:b/>
          <w:bCs/>
          <w:sz w:val="22"/>
          <w:szCs w:val="22"/>
        </w:rPr>
      </w:pPr>
      <w:r w:rsidRPr="00E5347B">
        <w:rPr>
          <w:rFonts w:ascii="Arial" w:hAnsi="Arial" w:cs="Arial"/>
          <w:b/>
          <w:bCs/>
          <w:sz w:val="22"/>
          <w:szCs w:val="22"/>
        </w:rPr>
        <w:t>O. Efectos de la presentación de la propuesta y declaraciones del proponente.</w:t>
      </w:r>
    </w:p>
    <w:p w14:paraId="4125F1CC" w14:textId="77777777" w:rsidR="004D587D" w:rsidRPr="00E5347B" w:rsidRDefault="004D587D" w:rsidP="004D587D">
      <w:pPr>
        <w:contextualSpacing/>
        <w:jc w:val="both"/>
        <w:outlineLvl w:val="0"/>
        <w:rPr>
          <w:rFonts w:ascii="Arial" w:hAnsi="Arial" w:cs="Arial"/>
          <w:b/>
          <w:bCs/>
          <w:sz w:val="22"/>
          <w:szCs w:val="22"/>
        </w:rPr>
      </w:pPr>
      <w:r w:rsidRPr="00E5347B">
        <w:rPr>
          <w:rFonts w:ascii="Arial" w:hAnsi="Arial" w:cs="Arial"/>
          <w:b/>
          <w:bCs/>
          <w:sz w:val="22"/>
          <w:szCs w:val="22"/>
        </w:rPr>
        <w:t>P. Reglas generales para la acreditación de los requisitos de presentación de la propuesta y puntajes de evaluación.</w:t>
      </w:r>
    </w:p>
    <w:p w14:paraId="67B9F37A" w14:textId="77777777" w:rsidR="004D587D" w:rsidRPr="00E5347B" w:rsidRDefault="004D587D" w:rsidP="004D587D">
      <w:pPr>
        <w:contextualSpacing/>
        <w:jc w:val="both"/>
        <w:outlineLvl w:val="0"/>
        <w:rPr>
          <w:rFonts w:ascii="Arial" w:hAnsi="Arial" w:cs="Arial"/>
          <w:b/>
          <w:bCs/>
          <w:sz w:val="22"/>
          <w:szCs w:val="22"/>
        </w:rPr>
      </w:pPr>
      <w:r w:rsidRPr="00E5347B">
        <w:rPr>
          <w:rFonts w:ascii="Arial" w:hAnsi="Arial" w:cs="Arial"/>
          <w:b/>
          <w:bCs/>
          <w:sz w:val="22"/>
          <w:szCs w:val="22"/>
        </w:rPr>
        <w:t>Q. Una Propuesta por Proponente.</w:t>
      </w:r>
    </w:p>
    <w:p w14:paraId="63BE7D63" w14:textId="77777777" w:rsidR="004D587D" w:rsidRPr="00E5347B" w:rsidRDefault="004D587D" w:rsidP="004D587D">
      <w:pPr>
        <w:contextualSpacing/>
        <w:jc w:val="both"/>
        <w:outlineLvl w:val="0"/>
        <w:rPr>
          <w:rFonts w:ascii="Arial" w:hAnsi="Arial" w:cs="Arial"/>
          <w:b/>
          <w:bCs/>
          <w:sz w:val="22"/>
          <w:szCs w:val="22"/>
        </w:rPr>
      </w:pPr>
      <w:r w:rsidRPr="00E5347B">
        <w:rPr>
          <w:rFonts w:ascii="Arial" w:hAnsi="Arial" w:cs="Arial"/>
          <w:b/>
          <w:bCs/>
          <w:sz w:val="22"/>
          <w:szCs w:val="22"/>
        </w:rPr>
        <w:t>R. Información sobre irregularidades.</w:t>
      </w:r>
    </w:p>
    <w:p w14:paraId="1DDD38A7" w14:textId="77777777" w:rsidR="004D587D" w:rsidRPr="00E5347B" w:rsidRDefault="004D587D" w:rsidP="004D587D">
      <w:pPr>
        <w:contextualSpacing/>
        <w:jc w:val="both"/>
        <w:outlineLvl w:val="0"/>
        <w:rPr>
          <w:rFonts w:ascii="Arial" w:hAnsi="Arial" w:cs="Arial"/>
          <w:b/>
          <w:bCs/>
          <w:sz w:val="22"/>
          <w:szCs w:val="22"/>
        </w:rPr>
      </w:pPr>
      <w:r w:rsidRPr="00E5347B">
        <w:rPr>
          <w:rFonts w:ascii="Arial" w:hAnsi="Arial" w:cs="Arial"/>
          <w:b/>
          <w:sz w:val="22"/>
          <w:szCs w:val="22"/>
        </w:rPr>
        <w:t xml:space="preserve">S. </w:t>
      </w:r>
      <w:r w:rsidRPr="00E5347B">
        <w:rPr>
          <w:rFonts w:ascii="Arial" w:hAnsi="Arial" w:cs="Arial"/>
          <w:b/>
          <w:bCs/>
          <w:sz w:val="22"/>
          <w:szCs w:val="22"/>
        </w:rPr>
        <w:t>Visita al lugar de ejecución del contrato.</w:t>
      </w:r>
    </w:p>
    <w:p w14:paraId="4AD3118B" w14:textId="77777777" w:rsidR="004D587D" w:rsidRPr="00E5347B" w:rsidRDefault="004D587D" w:rsidP="004D587D">
      <w:pPr>
        <w:contextualSpacing/>
        <w:jc w:val="both"/>
        <w:outlineLvl w:val="0"/>
        <w:rPr>
          <w:rFonts w:ascii="Arial" w:hAnsi="Arial" w:cs="Arial"/>
          <w:b/>
          <w:sz w:val="22"/>
          <w:szCs w:val="22"/>
        </w:rPr>
      </w:pPr>
      <w:r w:rsidRPr="00E5347B">
        <w:rPr>
          <w:rFonts w:ascii="Arial" w:hAnsi="Arial" w:cs="Arial"/>
          <w:b/>
          <w:sz w:val="22"/>
          <w:szCs w:val="22"/>
        </w:rPr>
        <w:t xml:space="preserve">T. Mención de si la convocatoria es susceptible de ser limitada a </w:t>
      </w:r>
      <w:proofErr w:type="spellStart"/>
      <w:r w:rsidRPr="00E5347B">
        <w:rPr>
          <w:rFonts w:ascii="Arial" w:hAnsi="Arial" w:cs="Arial"/>
          <w:b/>
          <w:sz w:val="22"/>
          <w:szCs w:val="22"/>
        </w:rPr>
        <w:t>MIPYME</w:t>
      </w:r>
      <w:proofErr w:type="spellEnd"/>
    </w:p>
    <w:p w14:paraId="1E54E826" w14:textId="77777777" w:rsidR="004D587D" w:rsidRPr="00E5347B" w:rsidRDefault="004D587D" w:rsidP="004D587D">
      <w:pPr>
        <w:contextualSpacing/>
        <w:jc w:val="both"/>
        <w:outlineLvl w:val="0"/>
        <w:rPr>
          <w:rFonts w:ascii="Arial" w:hAnsi="Arial" w:cs="Arial"/>
          <w:b/>
          <w:sz w:val="22"/>
          <w:szCs w:val="22"/>
        </w:rPr>
      </w:pPr>
    </w:p>
    <w:p w14:paraId="3A5ACDCD" w14:textId="77777777" w:rsidR="004D587D" w:rsidRPr="00E5347B" w:rsidRDefault="004D587D" w:rsidP="00A340BA">
      <w:pPr>
        <w:pStyle w:val="Prrafodelista"/>
        <w:numPr>
          <w:ilvl w:val="0"/>
          <w:numId w:val="42"/>
        </w:numPr>
        <w:contextualSpacing/>
        <w:jc w:val="both"/>
        <w:rPr>
          <w:rFonts w:ascii="Arial" w:hAnsi="Arial" w:cs="Arial"/>
          <w:b/>
          <w:sz w:val="22"/>
          <w:szCs w:val="22"/>
          <w:lang w:val="es-CO"/>
        </w:rPr>
      </w:pPr>
      <w:r w:rsidRPr="00E5347B">
        <w:rPr>
          <w:rFonts w:ascii="Arial" w:hAnsi="Arial" w:cs="Arial"/>
          <w:b/>
          <w:sz w:val="22"/>
          <w:szCs w:val="22"/>
          <w:lang w:val="es-CO"/>
        </w:rPr>
        <w:t>Los Riesgos asociados al Contrato, forma de mitigarlos y asignación entre las partes</w:t>
      </w:r>
    </w:p>
    <w:p w14:paraId="4895FCB3" w14:textId="77777777" w:rsidR="004D587D" w:rsidRPr="00E5347B" w:rsidRDefault="004D587D" w:rsidP="00A340BA">
      <w:pPr>
        <w:pStyle w:val="Prrafodelista"/>
        <w:numPr>
          <w:ilvl w:val="0"/>
          <w:numId w:val="42"/>
        </w:numPr>
        <w:contextualSpacing/>
        <w:jc w:val="both"/>
        <w:rPr>
          <w:rFonts w:ascii="Arial" w:hAnsi="Arial" w:cs="Arial"/>
          <w:b/>
          <w:sz w:val="22"/>
          <w:szCs w:val="22"/>
          <w:lang w:val="es-CO"/>
        </w:rPr>
      </w:pPr>
      <w:r w:rsidRPr="00E5347B">
        <w:rPr>
          <w:rFonts w:ascii="Arial" w:hAnsi="Arial" w:cs="Arial"/>
          <w:b/>
          <w:sz w:val="22"/>
          <w:szCs w:val="22"/>
          <w:lang w:val="es-CO"/>
        </w:rPr>
        <w:t>Aspectos Particulares del Concurso de Méritos: Valor del contrato, plazo, cronograma de pagos y anticipo</w:t>
      </w:r>
    </w:p>
    <w:p w14:paraId="3D0C46F4" w14:textId="77777777" w:rsidR="004D587D" w:rsidRPr="00E5347B" w:rsidRDefault="004D587D" w:rsidP="004D587D">
      <w:pPr>
        <w:pStyle w:val="Prrafodelista"/>
        <w:ind w:left="1080"/>
        <w:contextualSpacing/>
        <w:jc w:val="both"/>
        <w:rPr>
          <w:rFonts w:ascii="Arial" w:hAnsi="Arial" w:cs="Arial"/>
          <w:b/>
          <w:sz w:val="22"/>
          <w:szCs w:val="22"/>
          <w:lang w:val="es-CO"/>
        </w:rPr>
      </w:pPr>
    </w:p>
    <w:p w14:paraId="1B0AD602" w14:textId="77777777" w:rsidR="004D587D" w:rsidRPr="00E5347B" w:rsidRDefault="004D587D" w:rsidP="00A340BA">
      <w:pPr>
        <w:pStyle w:val="Prrafodelista"/>
        <w:numPr>
          <w:ilvl w:val="0"/>
          <w:numId w:val="36"/>
        </w:numPr>
        <w:contextualSpacing/>
        <w:jc w:val="both"/>
        <w:rPr>
          <w:rFonts w:ascii="Arial" w:hAnsi="Arial" w:cs="Arial"/>
          <w:b/>
          <w:sz w:val="22"/>
          <w:szCs w:val="22"/>
          <w:lang w:val="es-CO"/>
        </w:rPr>
      </w:pPr>
      <w:r w:rsidRPr="00E5347B">
        <w:rPr>
          <w:rFonts w:ascii="Arial" w:hAnsi="Arial" w:cs="Arial"/>
          <w:b/>
          <w:sz w:val="22"/>
          <w:szCs w:val="22"/>
          <w:lang w:val="es-CO"/>
        </w:rPr>
        <w:t>Objeto del Concurso de Mérito</w:t>
      </w:r>
    </w:p>
    <w:p w14:paraId="09C0DCA0" w14:textId="77777777" w:rsidR="004D587D" w:rsidRPr="00E5347B" w:rsidRDefault="004D587D" w:rsidP="00A340BA">
      <w:pPr>
        <w:pStyle w:val="Prrafodelista"/>
        <w:numPr>
          <w:ilvl w:val="0"/>
          <w:numId w:val="36"/>
        </w:numPr>
        <w:contextualSpacing/>
        <w:jc w:val="both"/>
        <w:rPr>
          <w:rFonts w:ascii="Arial" w:hAnsi="Arial" w:cs="Arial"/>
          <w:b/>
          <w:sz w:val="22"/>
          <w:szCs w:val="22"/>
          <w:lang w:val="es-CO"/>
        </w:rPr>
      </w:pPr>
      <w:r w:rsidRPr="00E5347B">
        <w:rPr>
          <w:rFonts w:ascii="Arial" w:hAnsi="Arial" w:cs="Arial"/>
          <w:b/>
          <w:sz w:val="22"/>
          <w:szCs w:val="22"/>
          <w:lang w:val="es-CO"/>
        </w:rPr>
        <w:t>Descripción técnica detallada y completa del bien o servicio objeto del contrato.</w:t>
      </w:r>
    </w:p>
    <w:p w14:paraId="46DCAE0E" w14:textId="77777777" w:rsidR="004D587D" w:rsidRPr="00E5347B" w:rsidRDefault="004D587D" w:rsidP="00A340BA">
      <w:pPr>
        <w:pStyle w:val="Prrafodelista"/>
        <w:numPr>
          <w:ilvl w:val="0"/>
          <w:numId w:val="36"/>
        </w:numPr>
        <w:contextualSpacing/>
        <w:jc w:val="both"/>
        <w:rPr>
          <w:rFonts w:ascii="Arial" w:hAnsi="Arial" w:cs="Arial"/>
          <w:b/>
          <w:sz w:val="22"/>
          <w:szCs w:val="22"/>
          <w:lang w:val="es-CO"/>
        </w:rPr>
      </w:pPr>
      <w:r w:rsidRPr="00E5347B">
        <w:rPr>
          <w:rFonts w:ascii="Arial" w:eastAsia="Arial Narrow" w:hAnsi="Arial" w:cs="Arial"/>
          <w:b/>
          <w:sz w:val="22"/>
          <w:szCs w:val="22"/>
          <w:lang w:val="es-CO"/>
        </w:rPr>
        <w:t>Autorizaciones, Permisos y Licencias</w:t>
      </w:r>
    </w:p>
    <w:p w14:paraId="1B0E3750" w14:textId="77777777" w:rsidR="004D587D" w:rsidRPr="00E5347B" w:rsidRDefault="004D587D" w:rsidP="00A340BA">
      <w:pPr>
        <w:pStyle w:val="Prrafodelista"/>
        <w:numPr>
          <w:ilvl w:val="0"/>
          <w:numId w:val="36"/>
        </w:numPr>
        <w:contextualSpacing/>
        <w:jc w:val="both"/>
        <w:rPr>
          <w:rFonts w:ascii="Arial" w:hAnsi="Arial" w:cs="Arial"/>
          <w:b/>
          <w:sz w:val="22"/>
          <w:szCs w:val="22"/>
          <w:lang w:val="es-CO"/>
        </w:rPr>
      </w:pPr>
      <w:r w:rsidRPr="00E5347B">
        <w:rPr>
          <w:rFonts w:ascii="Arial" w:eastAsia="Arial Narrow" w:hAnsi="Arial" w:cs="Arial"/>
          <w:b/>
          <w:sz w:val="22"/>
          <w:szCs w:val="22"/>
          <w:lang w:val="es-CO"/>
        </w:rPr>
        <w:t>Obligaciones Específicas</w:t>
      </w:r>
    </w:p>
    <w:p w14:paraId="0B6CC4F1" w14:textId="77777777" w:rsidR="004D587D" w:rsidRPr="00E5347B" w:rsidRDefault="004D587D" w:rsidP="00A340BA">
      <w:pPr>
        <w:pStyle w:val="Prrafodelista"/>
        <w:numPr>
          <w:ilvl w:val="0"/>
          <w:numId w:val="36"/>
        </w:numPr>
        <w:contextualSpacing/>
        <w:jc w:val="both"/>
        <w:rPr>
          <w:rFonts w:ascii="Arial" w:hAnsi="Arial" w:cs="Arial"/>
          <w:b/>
          <w:sz w:val="22"/>
          <w:szCs w:val="22"/>
          <w:lang w:val="es-CO"/>
        </w:rPr>
      </w:pPr>
      <w:r w:rsidRPr="00E5347B">
        <w:rPr>
          <w:rFonts w:ascii="Arial" w:hAnsi="Arial" w:cs="Arial"/>
          <w:b/>
          <w:sz w:val="22"/>
          <w:szCs w:val="22"/>
          <w:lang w:val="es-CO"/>
        </w:rPr>
        <w:t xml:space="preserve">Clasificación </w:t>
      </w:r>
      <w:proofErr w:type="spellStart"/>
      <w:r w:rsidRPr="00E5347B">
        <w:rPr>
          <w:rFonts w:ascii="Arial" w:hAnsi="Arial" w:cs="Arial"/>
          <w:b/>
          <w:sz w:val="22"/>
          <w:szCs w:val="22"/>
          <w:lang w:val="es-CO"/>
        </w:rPr>
        <w:t>UNSPSC</w:t>
      </w:r>
      <w:proofErr w:type="spellEnd"/>
    </w:p>
    <w:p w14:paraId="66CC12F6" w14:textId="77777777" w:rsidR="004D587D" w:rsidRPr="00E5347B" w:rsidRDefault="004D587D" w:rsidP="00A340BA">
      <w:pPr>
        <w:pStyle w:val="Prrafodelista"/>
        <w:numPr>
          <w:ilvl w:val="0"/>
          <w:numId w:val="36"/>
        </w:numPr>
        <w:contextualSpacing/>
        <w:jc w:val="both"/>
        <w:rPr>
          <w:rFonts w:ascii="Arial" w:hAnsi="Arial" w:cs="Arial"/>
          <w:b/>
          <w:sz w:val="22"/>
          <w:szCs w:val="22"/>
          <w:lang w:val="es-CO"/>
        </w:rPr>
      </w:pPr>
      <w:r w:rsidRPr="00E5347B">
        <w:rPr>
          <w:rFonts w:ascii="Arial" w:hAnsi="Arial" w:cs="Arial"/>
          <w:b/>
          <w:sz w:val="22"/>
          <w:szCs w:val="22"/>
          <w:lang w:val="es-CO"/>
        </w:rPr>
        <w:t>Presupuesto Oficial y respaldo presupuestal.</w:t>
      </w:r>
    </w:p>
    <w:p w14:paraId="3E005729" w14:textId="77777777" w:rsidR="004D587D" w:rsidRPr="00E5347B" w:rsidRDefault="004D587D" w:rsidP="00A340BA">
      <w:pPr>
        <w:pStyle w:val="Prrafodelista"/>
        <w:numPr>
          <w:ilvl w:val="0"/>
          <w:numId w:val="36"/>
        </w:numPr>
        <w:contextualSpacing/>
        <w:jc w:val="both"/>
        <w:rPr>
          <w:rFonts w:ascii="Arial" w:hAnsi="Arial" w:cs="Arial"/>
          <w:b/>
          <w:sz w:val="22"/>
          <w:szCs w:val="22"/>
          <w:lang w:val="es-CO"/>
        </w:rPr>
      </w:pPr>
      <w:r w:rsidRPr="00E5347B">
        <w:rPr>
          <w:rFonts w:ascii="Arial" w:hAnsi="Arial" w:cs="Arial"/>
          <w:b/>
          <w:sz w:val="22"/>
          <w:szCs w:val="22"/>
          <w:lang w:val="es-CO"/>
        </w:rPr>
        <w:t>Cronograma de pagos.</w:t>
      </w:r>
    </w:p>
    <w:p w14:paraId="2E1C9A09" w14:textId="77777777" w:rsidR="004D587D" w:rsidRPr="00E5347B" w:rsidRDefault="004D587D" w:rsidP="00A340BA">
      <w:pPr>
        <w:pStyle w:val="Prrafodelista"/>
        <w:numPr>
          <w:ilvl w:val="0"/>
          <w:numId w:val="36"/>
        </w:numPr>
        <w:contextualSpacing/>
        <w:jc w:val="both"/>
        <w:rPr>
          <w:rFonts w:ascii="Arial" w:hAnsi="Arial" w:cs="Arial"/>
          <w:b/>
          <w:sz w:val="22"/>
          <w:szCs w:val="22"/>
          <w:lang w:val="es-CO"/>
        </w:rPr>
      </w:pPr>
      <w:r w:rsidRPr="00E5347B">
        <w:rPr>
          <w:rFonts w:ascii="Arial" w:hAnsi="Arial" w:cs="Arial"/>
          <w:b/>
          <w:sz w:val="22"/>
          <w:szCs w:val="22"/>
          <w:lang w:val="es-CO"/>
        </w:rPr>
        <w:t>Propuestas parciales.</w:t>
      </w:r>
    </w:p>
    <w:p w14:paraId="1A4E1274" w14:textId="77777777" w:rsidR="004D587D" w:rsidRPr="00E5347B" w:rsidRDefault="004D587D" w:rsidP="004D587D">
      <w:pPr>
        <w:contextualSpacing/>
        <w:jc w:val="both"/>
        <w:rPr>
          <w:rFonts w:ascii="Arial" w:hAnsi="Arial" w:cs="Arial"/>
          <w:b/>
          <w:sz w:val="22"/>
          <w:szCs w:val="22"/>
        </w:rPr>
      </w:pPr>
    </w:p>
    <w:p w14:paraId="4026B50C" w14:textId="77777777" w:rsidR="004D587D" w:rsidRPr="00E5347B" w:rsidRDefault="004D587D" w:rsidP="00A340BA">
      <w:pPr>
        <w:pStyle w:val="Prrafodelista"/>
        <w:numPr>
          <w:ilvl w:val="0"/>
          <w:numId w:val="42"/>
        </w:numPr>
        <w:contextualSpacing/>
        <w:jc w:val="both"/>
        <w:rPr>
          <w:rFonts w:ascii="Arial" w:hAnsi="Arial" w:cs="Arial"/>
          <w:b/>
          <w:sz w:val="22"/>
          <w:szCs w:val="22"/>
          <w:lang w:val="es-CO"/>
        </w:rPr>
      </w:pPr>
      <w:r w:rsidRPr="00E5347B">
        <w:rPr>
          <w:rFonts w:ascii="Arial" w:hAnsi="Arial" w:cs="Arial"/>
          <w:b/>
          <w:sz w:val="22"/>
          <w:szCs w:val="22"/>
          <w:lang w:val="es-CO"/>
        </w:rPr>
        <w:t>Reglas aplicables a la presentación de la oferta, su evaluación y adjudicación del proceso de selección</w:t>
      </w:r>
    </w:p>
    <w:p w14:paraId="27FC5D16" w14:textId="77777777" w:rsidR="004D587D" w:rsidRPr="00E5347B" w:rsidRDefault="004D587D" w:rsidP="004D587D">
      <w:pPr>
        <w:pStyle w:val="Prrafodelista"/>
        <w:numPr>
          <w:ilvl w:val="0"/>
          <w:numId w:val="12"/>
        </w:numPr>
        <w:ind w:left="284" w:hanging="284"/>
        <w:contextualSpacing/>
        <w:jc w:val="both"/>
        <w:rPr>
          <w:rFonts w:ascii="Arial" w:hAnsi="Arial" w:cs="Arial"/>
          <w:b/>
          <w:sz w:val="22"/>
          <w:szCs w:val="22"/>
          <w:lang w:val="es-CO"/>
        </w:rPr>
      </w:pPr>
      <w:r w:rsidRPr="00E5347B">
        <w:rPr>
          <w:rFonts w:ascii="Arial" w:hAnsi="Arial" w:cs="Arial"/>
          <w:b/>
          <w:sz w:val="22"/>
          <w:szCs w:val="22"/>
          <w:lang w:val="es-CO"/>
        </w:rPr>
        <w:t>Requisitos habilitantes.</w:t>
      </w:r>
    </w:p>
    <w:p w14:paraId="178BD2A9" w14:textId="77777777" w:rsidR="004D587D" w:rsidRPr="00E5347B" w:rsidRDefault="004D587D" w:rsidP="004D587D">
      <w:pPr>
        <w:contextualSpacing/>
        <w:jc w:val="both"/>
        <w:rPr>
          <w:rFonts w:ascii="Arial" w:hAnsi="Arial" w:cs="Arial"/>
          <w:b/>
          <w:sz w:val="22"/>
          <w:szCs w:val="22"/>
        </w:rPr>
      </w:pPr>
      <w:r w:rsidRPr="00E5347B">
        <w:rPr>
          <w:rFonts w:ascii="Arial" w:hAnsi="Arial" w:cs="Arial"/>
          <w:b/>
          <w:sz w:val="22"/>
          <w:szCs w:val="22"/>
        </w:rPr>
        <w:lastRenderedPageBreak/>
        <w:t>A.1. Requisitos habilitantes jurídicos.</w:t>
      </w:r>
    </w:p>
    <w:p w14:paraId="6A1D63AD" w14:textId="77777777" w:rsidR="004D587D" w:rsidRPr="00E5347B" w:rsidRDefault="004D587D" w:rsidP="004D587D">
      <w:pPr>
        <w:contextualSpacing/>
        <w:jc w:val="both"/>
        <w:rPr>
          <w:rFonts w:ascii="Arial" w:hAnsi="Arial" w:cs="Arial"/>
          <w:b/>
          <w:sz w:val="22"/>
          <w:szCs w:val="22"/>
        </w:rPr>
      </w:pPr>
    </w:p>
    <w:p w14:paraId="0485CC3A" w14:textId="77777777" w:rsidR="004D587D" w:rsidRPr="00E5347B" w:rsidRDefault="004D587D" w:rsidP="004D587D">
      <w:pPr>
        <w:keepNext/>
        <w:suppressAutoHyphens/>
        <w:contextualSpacing/>
        <w:jc w:val="both"/>
        <w:rPr>
          <w:rFonts w:ascii="Arial" w:hAnsi="Arial" w:cs="Arial"/>
          <w:sz w:val="22"/>
          <w:szCs w:val="22"/>
          <w:lang w:eastAsia="zh-CN"/>
        </w:rPr>
      </w:pPr>
      <w:r w:rsidRPr="00E5347B">
        <w:rPr>
          <w:rFonts w:ascii="Arial" w:hAnsi="Arial" w:cs="Arial"/>
          <w:b/>
          <w:bCs/>
          <w:sz w:val="22"/>
          <w:szCs w:val="22"/>
          <w:lang w:eastAsia="zh-CN"/>
        </w:rPr>
        <w:t>A.1.1. Participantes.</w:t>
      </w:r>
    </w:p>
    <w:p w14:paraId="1BF88186" w14:textId="77777777" w:rsidR="004D587D" w:rsidRPr="00E5347B" w:rsidRDefault="004D587D" w:rsidP="004D587D">
      <w:pPr>
        <w:keepNext/>
        <w:suppressAutoHyphens/>
        <w:contextualSpacing/>
        <w:jc w:val="both"/>
        <w:rPr>
          <w:rFonts w:ascii="Arial" w:hAnsi="Arial" w:cs="Arial"/>
          <w:sz w:val="22"/>
          <w:szCs w:val="22"/>
          <w:lang w:eastAsia="zh-CN"/>
        </w:rPr>
      </w:pPr>
      <w:r w:rsidRPr="00E5347B">
        <w:rPr>
          <w:rFonts w:ascii="Arial" w:hAnsi="Arial" w:cs="Arial"/>
          <w:b/>
          <w:sz w:val="22"/>
          <w:szCs w:val="22"/>
          <w:lang w:eastAsia="zh-CN"/>
        </w:rPr>
        <w:t>A.1.2. Documento de conformación de consorcios o uniones temporales</w:t>
      </w:r>
    </w:p>
    <w:p w14:paraId="278DAADA" w14:textId="77777777" w:rsidR="004D587D" w:rsidRPr="00E5347B" w:rsidRDefault="004D587D" w:rsidP="004D587D">
      <w:pPr>
        <w:keepNext/>
        <w:suppressAutoHyphens/>
        <w:ind w:left="862" w:hanging="720"/>
        <w:contextualSpacing/>
        <w:jc w:val="both"/>
        <w:rPr>
          <w:rFonts w:ascii="Arial" w:hAnsi="Arial" w:cs="Arial"/>
          <w:sz w:val="22"/>
          <w:szCs w:val="22"/>
          <w:lang w:eastAsia="zh-CN"/>
        </w:rPr>
      </w:pPr>
      <w:r w:rsidRPr="00E5347B">
        <w:rPr>
          <w:rFonts w:ascii="Arial" w:hAnsi="Arial" w:cs="Arial"/>
          <w:b/>
          <w:sz w:val="22"/>
          <w:szCs w:val="22"/>
          <w:lang w:eastAsia="zh-CN"/>
        </w:rPr>
        <w:t>A.1.3. Apoderados</w:t>
      </w:r>
    </w:p>
    <w:p w14:paraId="00E03761" w14:textId="77777777" w:rsidR="004D587D" w:rsidRPr="00E5347B" w:rsidRDefault="004D587D" w:rsidP="004D587D">
      <w:pPr>
        <w:keepNext/>
        <w:suppressAutoHyphens/>
        <w:contextualSpacing/>
        <w:jc w:val="both"/>
        <w:rPr>
          <w:rFonts w:ascii="Arial" w:hAnsi="Arial" w:cs="Arial"/>
          <w:sz w:val="22"/>
          <w:szCs w:val="22"/>
          <w:lang w:eastAsia="zh-CN"/>
        </w:rPr>
      </w:pPr>
      <w:r w:rsidRPr="00E5347B">
        <w:rPr>
          <w:rFonts w:ascii="Arial" w:hAnsi="Arial" w:cs="Arial"/>
          <w:b/>
          <w:bCs/>
          <w:sz w:val="22"/>
          <w:szCs w:val="22"/>
          <w:lang w:eastAsia="zh-CN"/>
        </w:rPr>
        <w:t>A.1.4. Apoderado personas extranjeras</w:t>
      </w:r>
    </w:p>
    <w:p w14:paraId="34B930F9" w14:textId="77777777" w:rsidR="004D587D" w:rsidRPr="00E5347B" w:rsidRDefault="004D587D" w:rsidP="004D587D">
      <w:pPr>
        <w:keepNext/>
        <w:suppressAutoHyphens/>
        <w:spacing w:before="120" w:after="240"/>
        <w:contextualSpacing/>
        <w:jc w:val="both"/>
        <w:rPr>
          <w:rFonts w:ascii="Arial" w:hAnsi="Arial" w:cs="Arial"/>
          <w:sz w:val="22"/>
          <w:szCs w:val="22"/>
          <w:lang w:eastAsia="zh-CN"/>
        </w:rPr>
      </w:pPr>
      <w:r w:rsidRPr="00E5347B">
        <w:rPr>
          <w:rFonts w:ascii="Arial" w:hAnsi="Arial" w:cs="Arial"/>
          <w:b/>
          <w:sz w:val="22"/>
          <w:szCs w:val="22"/>
          <w:lang w:eastAsia="zh-CN"/>
        </w:rPr>
        <w:t>A.1.5. Existencia y representación legal</w:t>
      </w:r>
    </w:p>
    <w:p w14:paraId="3F9884CB" w14:textId="77777777" w:rsidR="004D587D" w:rsidRPr="00E5347B" w:rsidRDefault="004D587D" w:rsidP="004D587D">
      <w:pPr>
        <w:keepNext/>
        <w:suppressAutoHyphens/>
        <w:contextualSpacing/>
        <w:jc w:val="both"/>
        <w:rPr>
          <w:rFonts w:ascii="Arial" w:hAnsi="Arial" w:cs="Arial"/>
          <w:sz w:val="22"/>
          <w:szCs w:val="22"/>
          <w:lang w:eastAsia="zh-CN"/>
        </w:rPr>
      </w:pPr>
      <w:r w:rsidRPr="00E5347B">
        <w:rPr>
          <w:rFonts w:ascii="Arial" w:hAnsi="Arial" w:cs="Arial"/>
          <w:b/>
          <w:bCs/>
          <w:sz w:val="22"/>
          <w:szCs w:val="22"/>
          <w:lang w:eastAsia="zh-CN"/>
        </w:rPr>
        <w:t>A.1.5.1. Persona natural o jurídica nacional o extranjera con sucursal en Colombia.</w:t>
      </w:r>
    </w:p>
    <w:p w14:paraId="592B37E6" w14:textId="77777777" w:rsidR="004D587D" w:rsidRPr="00E5347B" w:rsidRDefault="004D587D" w:rsidP="004D587D">
      <w:pPr>
        <w:keepNext/>
        <w:suppressAutoHyphens/>
        <w:spacing w:before="120" w:after="240"/>
        <w:contextualSpacing/>
        <w:jc w:val="both"/>
        <w:rPr>
          <w:rFonts w:ascii="Arial" w:hAnsi="Arial" w:cs="Arial"/>
          <w:b/>
          <w:bCs/>
          <w:sz w:val="22"/>
          <w:szCs w:val="22"/>
          <w:lang w:eastAsia="zh-CN"/>
        </w:rPr>
      </w:pPr>
      <w:r w:rsidRPr="00E5347B">
        <w:rPr>
          <w:rFonts w:ascii="Arial" w:hAnsi="Arial" w:cs="Arial"/>
          <w:b/>
          <w:bCs/>
          <w:sz w:val="22"/>
          <w:szCs w:val="22"/>
          <w:lang w:eastAsia="zh-CN"/>
        </w:rPr>
        <w:t>A.1.5.2. Personas naturales y jurídicas extranjeras sin domicilio o sucursal en Colombia</w:t>
      </w:r>
    </w:p>
    <w:p w14:paraId="6A0C541C" w14:textId="77777777" w:rsidR="004D587D" w:rsidRPr="00E5347B" w:rsidRDefault="004D587D" w:rsidP="004D587D">
      <w:pPr>
        <w:suppressAutoHyphens/>
        <w:ind w:right="49"/>
        <w:contextualSpacing/>
        <w:jc w:val="both"/>
        <w:rPr>
          <w:rFonts w:ascii="Arial" w:hAnsi="Arial" w:cs="Arial"/>
          <w:b/>
          <w:sz w:val="22"/>
          <w:szCs w:val="22"/>
          <w:lang w:eastAsia="zh-CN"/>
        </w:rPr>
      </w:pPr>
      <w:r w:rsidRPr="00E5347B">
        <w:rPr>
          <w:rFonts w:ascii="Arial" w:hAnsi="Arial" w:cs="Arial"/>
          <w:b/>
          <w:bCs/>
          <w:sz w:val="22"/>
          <w:szCs w:val="22"/>
        </w:rPr>
        <w:t xml:space="preserve">A.1.6. </w:t>
      </w:r>
      <w:r w:rsidRPr="00E5347B">
        <w:rPr>
          <w:rFonts w:ascii="Arial" w:hAnsi="Arial" w:cs="Arial"/>
          <w:b/>
          <w:sz w:val="22"/>
          <w:szCs w:val="22"/>
          <w:lang w:eastAsia="zh-CN"/>
        </w:rPr>
        <w:t xml:space="preserve">Registro único de proponentes – </w:t>
      </w:r>
      <w:proofErr w:type="spellStart"/>
      <w:r w:rsidRPr="00E5347B">
        <w:rPr>
          <w:rFonts w:ascii="Arial" w:hAnsi="Arial" w:cs="Arial"/>
          <w:b/>
          <w:sz w:val="22"/>
          <w:szCs w:val="22"/>
          <w:lang w:eastAsia="zh-CN"/>
        </w:rPr>
        <w:t>RUP</w:t>
      </w:r>
      <w:proofErr w:type="spellEnd"/>
      <w:r w:rsidRPr="00E5347B">
        <w:rPr>
          <w:rFonts w:ascii="Arial" w:hAnsi="Arial" w:cs="Arial"/>
          <w:b/>
          <w:sz w:val="22"/>
          <w:szCs w:val="22"/>
          <w:lang w:eastAsia="zh-CN"/>
        </w:rPr>
        <w:t>.</w:t>
      </w:r>
    </w:p>
    <w:p w14:paraId="7603A30A" w14:textId="77777777" w:rsidR="004D587D" w:rsidRPr="00E5347B" w:rsidRDefault="004D587D" w:rsidP="004D587D">
      <w:pPr>
        <w:contextualSpacing/>
        <w:jc w:val="both"/>
        <w:rPr>
          <w:rFonts w:ascii="Arial" w:hAnsi="Arial" w:cs="Arial"/>
          <w:b/>
          <w:bCs/>
          <w:sz w:val="22"/>
          <w:szCs w:val="22"/>
        </w:rPr>
      </w:pPr>
      <w:r w:rsidRPr="00E5347B">
        <w:rPr>
          <w:rFonts w:ascii="Arial" w:hAnsi="Arial" w:cs="Arial"/>
          <w:b/>
          <w:bCs/>
          <w:sz w:val="22"/>
          <w:szCs w:val="22"/>
        </w:rPr>
        <w:t>A.2. Requisitos habilitantes técnicos</w:t>
      </w:r>
    </w:p>
    <w:p w14:paraId="0492B3EB" w14:textId="77777777" w:rsidR="004D587D" w:rsidRPr="00E5347B" w:rsidRDefault="004D587D" w:rsidP="004D587D">
      <w:pPr>
        <w:contextualSpacing/>
        <w:jc w:val="both"/>
        <w:rPr>
          <w:rFonts w:ascii="Arial" w:hAnsi="Arial" w:cs="Arial"/>
          <w:b/>
          <w:bCs/>
          <w:sz w:val="22"/>
          <w:szCs w:val="22"/>
        </w:rPr>
      </w:pPr>
    </w:p>
    <w:p w14:paraId="0B0CE676" w14:textId="77777777" w:rsidR="004D587D" w:rsidRPr="00E5347B" w:rsidRDefault="004D587D" w:rsidP="004D587D">
      <w:pPr>
        <w:contextualSpacing/>
        <w:jc w:val="both"/>
        <w:rPr>
          <w:rFonts w:ascii="Arial" w:hAnsi="Arial" w:cs="Arial"/>
          <w:b/>
          <w:bCs/>
          <w:sz w:val="22"/>
          <w:szCs w:val="22"/>
        </w:rPr>
      </w:pPr>
      <w:r w:rsidRPr="00E5347B">
        <w:rPr>
          <w:rFonts w:ascii="Arial" w:hAnsi="Arial" w:cs="Arial"/>
          <w:b/>
          <w:bCs/>
          <w:sz w:val="22"/>
          <w:szCs w:val="22"/>
        </w:rPr>
        <w:t xml:space="preserve">A.2.1. </w:t>
      </w:r>
      <w:r w:rsidRPr="00E5347B">
        <w:rPr>
          <w:rFonts w:ascii="Arial" w:eastAsia="Arial" w:hAnsi="Arial" w:cs="Arial"/>
          <w:b/>
          <w:bCs/>
          <w:sz w:val="22"/>
          <w:szCs w:val="22"/>
        </w:rPr>
        <w:t>Acreditación como laboratorios autorizados</w:t>
      </w:r>
    </w:p>
    <w:p w14:paraId="08F1F72A" w14:textId="77777777" w:rsidR="004D587D" w:rsidRPr="00E5347B" w:rsidRDefault="004D587D" w:rsidP="004D587D">
      <w:pPr>
        <w:contextualSpacing/>
        <w:jc w:val="both"/>
        <w:rPr>
          <w:rFonts w:ascii="Arial" w:hAnsi="Arial" w:cs="Arial"/>
          <w:b/>
          <w:bCs/>
          <w:sz w:val="22"/>
          <w:szCs w:val="22"/>
        </w:rPr>
      </w:pPr>
    </w:p>
    <w:p w14:paraId="45A3C5DF" w14:textId="77777777" w:rsidR="004D587D" w:rsidRPr="00E5347B" w:rsidRDefault="004D587D" w:rsidP="004D587D">
      <w:pPr>
        <w:contextualSpacing/>
        <w:jc w:val="both"/>
        <w:rPr>
          <w:rFonts w:ascii="Arial" w:hAnsi="Arial" w:cs="Arial"/>
          <w:b/>
          <w:bCs/>
          <w:sz w:val="22"/>
          <w:szCs w:val="22"/>
        </w:rPr>
      </w:pPr>
      <w:r w:rsidRPr="00E5347B">
        <w:rPr>
          <w:rFonts w:ascii="Arial" w:hAnsi="Arial" w:cs="Arial"/>
          <w:b/>
          <w:bCs/>
          <w:sz w:val="22"/>
          <w:szCs w:val="22"/>
        </w:rPr>
        <w:t>A.2.2. Experiencia</w:t>
      </w:r>
    </w:p>
    <w:p w14:paraId="36EADE05" w14:textId="77777777" w:rsidR="004D587D" w:rsidRPr="00E5347B" w:rsidRDefault="004D587D" w:rsidP="004D587D">
      <w:pPr>
        <w:pStyle w:val="InviasNormal"/>
        <w:spacing w:before="0" w:after="0"/>
        <w:contextualSpacing/>
        <w:outlineLvl w:val="2"/>
        <w:rPr>
          <w:rFonts w:ascii="Arial" w:eastAsia="Arial" w:hAnsi="Arial" w:cs="Arial"/>
          <w:b/>
          <w:bCs/>
          <w:sz w:val="22"/>
          <w:szCs w:val="22"/>
          <w:lang w:val="es-CO"/>
        </w:rPr>
      </w:pPr>
      <w:r w:rsidRPr="00E5347B">
        <w:rPr>
          <w:rFonts w:ascii="Arial" w:eastAsia="Arial" w:hAnsi="Arial" w:cs="Arial"/>
          <w:b/>
          <w:bCs/>
          <w:sz w:val="22"/>
          <w:szCs w:val="22"/>
          <w:lang w:val="es-CO"/>
        </w:rPr>
        <w:t>A.2.3. Equipo de trabajo</w:t>
      </w:r>
    </w:p>
    <w:p w14:paraId="6B542FC5" w14:textId="77777777" w:rsidR="004D587D" w:rsidRPr="00E5347B" w:rsidRDefault="004D587D" w:rsidP="004D587D">
      <w:pPr>
        <w:pStyle w:val="InviasNormal"/>
        <w:spacing w:before="0" w:after="0"/>
        <w:contextualSpacing/>
        <w:outlineLvl w:val="2"/>
        <w:rPr>
          <w:rFonts w:ascii="Arial" w:eastAsia="Arial" w:hAnsi="Arial" w:cs="Arial"/>
          <w:b/>
          <w:bCs/>
          <w:sz w:val="22"/>
          <w:szCs w:val="22"/>
          <w:lang w:val="es-CO"/>
        </w:rPr>
      </w:pPr>
    </w:p>
    <w:p w14:paraId="17B97D1F" w14:textId="77777777" w:rsidR="004D587D" w:rsidRPr="00E5347B" w:rsidRDefault="004D587D" w:rsidP="004D587D">
      <w:pPr>
        <w:pStyle w:val="InviasNormal"/>
        <w:spacing w:before="0" w:after="0"/>
        <w:contextualSpacing/>
        <w:outlineLvl w:val="2"/>
        <w:rPr>
          <w:rFonts w:ascii="Arial" w:eastAsia="Arial" w:hAnsi="Arial" w:cs="Arial"/>
          <w:b/>
          <w:bCs/>
          <w:sz w:val="22"/>
          <w:szCs w:val="22"/>
          <w:lang w:val="es-CO"/>
        </w:rPr>
      </w:pPr>
      <w:r w:rsidRPr="00E5347B">
        <w:rPr>
          <w:rFonts w:ascii="Arial" w:eastAsia="Arial" w:hAnsi="Arial" w:cs="Arial"/>
          <w:b/>
          <w:bCs/>
          <w:sz w:val="22"/>
          <w:szCs w:val="22"/>
          <w:lang w:val="es-CO"/>
        </w:rPr>
        <w:t>A.3. Requisitos habilitantes financieros y organizacionales</w:t>
      </w:r>
    </w:p>
    <w:p w14:paraId="4201DEF6" w14:textId="77777777" w:rsidR="004D587D" w:rsidRPr="00E5347B" w:rsidRDefault="004D587D" w:rsidP="004D587D">
      <w:pPr>
        <w:spacing w:after="200"/>
        <w:contextualSpacing/>
        <w:jc w:val="both"/>
        <w:rPr>
          <w:rFonts w:ascii="Arial" w:hAnsi="Arial" w:cs="Arial"/>
          <w:b/>
          <w:sz w:val="22"/>
          <w:szCs w:val="22"/>
        </w:rPr>
      </w:pPr>
      <w:r w:rsidRPr="00E5347B">
        <w:rPr>
          <w:rFonts w:ascii="Arial" w:hAnsi="Arial" w:cs="Arial"/>
          <w:b/>
          <w:sz w:val="22"/>
          <w:szCs w:val="22"/>
        </w:rPr>
        <w:t>A.3.1.Personas naturales o jurídicas extranjeras sin domicilio o sucursal en Colombia</w:t>
      </w:r>
    </w:p>
    <w:p w14:paraId="5CD34EE5" w14:textId="77777777" w:rsidR="004D587D" w:rsidRPr="00E5347B" w:rsidRDefault="004D587D" w:rsidP="004D587D">
      <w:pPr>
        <w:pStyle w:val="InviasNormal"/>
        <w:spacing w:before="0" w:after="0"/>
        <w:contextualSpacing/>
        <w:outlineLvl w:val="2"/>
        <w:rPr>
          <w:rFonts w:ascii="Arial" w:eastAsia="Arial" w:hAnsi="Arial" w:cs="Arial"/>
          <w:b/>
          <w:bCs/>
          <w:sz w:val="22"/>
          <w:szCs w:val="22"/>
          <w:lang w:val="es-CO"/>
        </w:rPr>
      </w:pPr>
      <w:r w:rsidRPr="00E5347B">
        <w:rPr>
          <w:rFonts w:ascii="Arial" w:hAnsi="Arial" w:cs="Arial"/>
          <w:b/>
          <w:bCs/>
          <w:sz w:val="22"/>
          <w:szCs w:val="22"/>
          <w:lang w:val="es-CO"/>
        </w:rPr>
        <w:t>VI. CRITERIOS DE EVALUACIÓN Y ASIGNACIÓN DE PUNTAJE</w:t>
      </w:r>
    </w:p>
    <w:p w14:paraId="318684A1" w14:textId="77777777" w:rsidR="004D587D" w:rsidRPr="00E5347B" w:rsidRDefault="004D587D" w:rsidP="004D587D">
      <w:pPr>
        <w:contextualSpacing/>
        <w:jc w:val="both"/>
        <w:rPr>
          <w:rFonts w:ascii="Arial" w:hAnsi="Arial" w:cs="Arial"/>
          <w:b/>
          <w:bCs/>
          <w:sz w:val="22"/>
          <w:szCs w:val="22"/>
        </w:rPr>
      </w:pPr>
      <w:r w:rsidRPr="00E5347B">
        <w:rPr>
          <w:rFonts w:ascii="Arial" w:hAnsi="Arial" w:cs="Arial"/>
          <w:b/>
          <w:bCs/>
          <w:sz w:val="22"/>
          <w:szCs w:val="22"/>
        </w:rPr>
        <w:t xml:space="preserve"> </w:t>
      </w:r>
    </w:p>
    <w:p w14:paraId="109ADB60" w14:textId="77777777" w:rsidR="004D587D" w:rsidRPr="00E5347B" w:rsidRDefault="004D587D" w:rsidP="00A340BA">
      <w:pPr>
        <w:pStyle w:val="Prrafodelista"/>
        <w:numPr>
          <w:ilvl w:val="0"/>
          <w:numId w:val="37"/>
        </w:numPr>
        <w:contextualSpacing/>
        <w:jc w:val="both"/>
        <w:rPr>
          <w:rFonts w:ascii="Arial" w:hAnsi="Arial" w:cs="Arial"/>
          <w:b/>
          <w:bCs/>
          <w:sz w:val="22"/>
          <w:szCs w:val="22"/>
          <w:lang w:val="es-CO"/>
        </w:rPr>
      </w:pPr>
      <w:r w:rsidRPr="00E5347B">
        <w:rPr>
          <w:rFonts w:ascii="Arial" w:hAnsi="Arial" w:cs="Arial"/>
          <w:b/>
          <w:bCs/>
          <w:sz w:val="22"/>
          <w:szCs w:val="22"/>
          <w:lang w:val="es-CO"/>
        </w:rPr>
        <w:t>Experiencia del proponente</w:t>
      </w:r>
    </w:p>
    <w:p w14:paraId="1FDE9EE9" w14:textId="77777777" w:rsidR="004D587D" w:rsidRPr="00E5347B" w:rsidRDefault="004D587D" w:rsidP="00A340BA">
      <w:pPr>
        <w:pStyle w:val="Prrafodelista"/>
        <w:numPr>
          <w:ilvl w:val="0"/>
          <w:numId w:val="37"/>
        </w:numPr>
        <w:contextualSpacing/>
        <w:jc w:val="both"/>
        <w:rPr>
          <w:rFonts w:ascii="Arial" w:hAnsi="Arial" w:cs="Arial"/>
          <w:b/>
          <w:bCs/>
          <w:sz w:val="22"/>
          <w:szCs w:val="22"/>
          <w:lang w:val="es-CO"/>
        </w:rPr>
      </w:pPr>
      <w:r w:rsidRPr="00E5347B">
        <w:rPr>
          <w:rFonts w:ascii="Arial" w:hAnsi="Arial" w:cs="Arial"/>
          <w:b/>
          <w:bCs/>
          <w:sz w:val="22"/>
          <w:szCs w:val="22"/>
          <w:lang w:val="es-CO"/>
        </w:rPr>
        <w:t>Experiencia de profesionales y expertos del equipo de trabajo</w:t>
      </w:r>
    </w:p>
    <w:p w14:paraId="3A830A7D" w14:textId="77777777" w:rsidR="004D587D" w:rsidRPr="00E5347B" w:rsidRDefault="004D587D" w:rsidP="00A340BA">
      <w:pPr>
        <w:pStyle w:val="Prrafodelista"/>
        <w:numPr>
          <w:ilvl w:val="0"/>
          <w:numId w:val="37"/>
        </w:numPr>
        <w:contextualSpacing/>
        <w:jc w:val="both"/>
        <w:rPr>
          <w:rFonts w:ascii="Arial" w:hAnsi="Arial" w:cs="Arial"/>
          <w:b/>
          <w:bCs/>
          <w:sz w:val="22"/>
          <w:szCs w:val="22"/>
          <w:lang w:val="es-CO"/>
        </w:rPr>
      </w:pPr>
      <w:r w:rsidRPr="00E5347B">
        <w:rPr>
          <w:rFonts w:ascii="Arial" w:hAnsi="Arial" w:cs="Arial"/>
          <w:b/>
          <w:bCs/>
          <w:sz w:val="22"/>
          <w:szCs w:val="22"/>
          <w:lang w:val="es-CO"/>
        </w:rPr>
        <w:t>Apoyo a la Industria Nacional</w:t>
      </w:r>
    </w:p>
    <w:p w14:paraId="50363FF1" w14:textId="77777777" w:rsidR="004D587D" w:rsidRPr="00E5347B" w:rsidRDefault="004D587D" w:rsidP="00A340BA">
      <w:pPr>
        <w:pStyle w:val="Prrafodelista"/>
        <w:numPr>
          <w:ilvl w:val="0"/>
          <w:numId w:val="37"/>
        </w:numPr>
        <w:contextualSpacing/>
        <w:jc w:val="both"/>
        <w:rPr>
          <w:rFonts w:ascii="Arial" w:hAnsi="Arial" w:cs="Arial"/>
          <w:b/>
          <w:bCs/>
          <w:sz w:val="22"/>
          <w:szCs w:val="22"/>
          <w:lang w:val="es-CO"/>
        </w:rPr>
      </w:pPr>
      <w:r w:rsidRPr="00E5347B">
        <w:rPr>
          <w:rFonts w:ascii="Arial" w:hAnsi="Arial" w:cs="Arial"/>
          <w:b/>
          <w:bCs/>
          <w:sz w:val="22"/>
          <w:szCs w:val="22"/>
          <w:lang w:val="es-CO"/>
        </w:rPr>
        <w:t>Inclusión de personal en condición de discapacidad</w:t>
      </w:r>
    </w:p>
    <w:p w14:paraId="4C3FD4EB" w14:textId="77777777" w:rsidR="004D587D" w:rsidRPr="00E5347B" w:rsidRDefault="004D587D" w:rsidP="00A340BA">
      <w:pPr>
        <w:pStyle w:val="Prrafodelista"/>
        <w:numPr>
          <w:ilvl w:val="0"/>
          <w:numId w:val="37"/>
        </w:numPr>
        <w:contextualSpacing/>
        <w:jc w:val="both"/>
        <w:rPr>
          <w:rFonts w:ascii="Arial" w:hAnsi="Arial" w:cs="Arial"/>
          <w:b/>
          <w:bCs/>
          <w:sz w:val="22"/>
          <w:szCs w:val="22"/>
          <w:lang w:val="es-CO"/>
        </w:rPr>
      </w:pPr>
      <w:r w:rsidRPr="00E5347B">
        <w:rPr>
          <w:rFonts w:ascii="Arial" w:hAnsi="Arial" w:cs="Arial"/>
          <w:b/>
          <w:bCs/>
          <w:sz w:val="22"/>
          <w:szCs w:val="22"/>
          <w:lang w:val="es-CO"/>
        </w:rPr>
        <w:t>Puntaje por emprendimientos y empresas de mujeres</w:t>
      </w:r>
    </w:p>
    <w:p w14:paraId="47D82971" w14:textId="77777777" w:rsidR="004D587D" w:rsidRPr="00E5347B" w:rsidRDefault="004D587D" w:rsidP="00A340BA">
      <w:pPr>
        <w:pStyle w:val="Prrafodelista"/>
        <w:numPr>
          <w:ilvl w:val="0"/>
          <w:numId w:val="37"/>
        </w:numPr>
        <w:contextualSpacing/>
        <w:jc w:val="both"/>
        <w:rPr>
          <w:rFonts w:ascii="Arial" w:hAnsi="Arial" w:cs="Arial"/>
          <w:b/>
          <w:bCs/>
          <w:sz w:val="22"/>
          <w:szCs w:val="22"/>
          <w:lang w:val="es-CO"/>
        </w:rPr>
      </w:pPr>
      <w:proofErr w:type="spellStart"/>
      <w:r w:rsidRPr="00E5347B">
        <w:rPr>
          <w:rFonts w:ascii="Arial" w:hAnsi="Arial" w:cs="Arial"/>
          <w:b/>
          <w:bCs/>
          <w:sz w:val="22"/>
          <w:szCs w:val="22"/>
          <w:lang w:val="es-CO"/>
        </w:rPr>
        <w:t>MIPYME</w:t>
      </w:r>
      <w:proofErr w:type="spellEnd"/>
    </w:p>
    <w:p w14:paraId="4ABAA75F" w14:textId="77777777" w:rsidR="004D587D" w:rsidRPr="00E5347B" w:rsidRDefault="004D587D" w:rsidP="004D587D">
      <w:pPr>
        <w:contextualSpacing/>
        <w:jc w:val="both"/>
        <w:rPr>
          <w:rFonts w:ascii="Arial" w:hAnsi="Arial" w:cs="Arial"/>
          <w:b/>
          <w:sz w:val="22"/>
          <w:szCs w:val="22"/>
        </w:rPr>
      </w:pPr>
    </w:p>
    <w:p w14:paraId="75B3C0C0" w14:textId="77777777" w:rsidR="004D587D" w:rsidRPr="00E5347B" w:rsidRDefault="004D587D" w:rsidP="004D587D">
      <w:pPr>
        <w:contextualSpacing/>
        <w:jc w:val="both"/>
        <w:rPr>
          <w:rFonts w:ascii="Arial" w:hAnsi="Arial" w:cs="Arial"/>
          <w:b/>
          <w:sz w:val="22"/>
          <w:szCs w:val="22"/>
        </w:rPr>
      </w:pPr>
      <w:r w:rsidRPr="00E5347B">
        <w:rPr>
          <w:rFonts w:ascii="Arial" w:hAnsi="Arial" w:cs="Arial"/>
          <w:b/>
          <w:sz w:val="22"/>
          <w:szCs w:val="22"/>
        </w:rPr>
        <w:t>VII.  FACTORES DE DESEMPATE</w:t>
      </w:r>
    </w:p>
    <w:p w14:paraId="0BF66C68" w14:textId="77777777" w:rsidR="004D587D" w:rsidRPr="00E5347B" w:rsidRDefault="004D587D" w:rsidP="004D587D">
      <w:pPr>
        <w:contextualSpacing/>
        <w:jc w:val="both"/>
        <w:rPr>
          <w:rFonts w:ascii="Arial" w:hAnsi="Arial" w:cs="Arial"/>
          <w:b/>
          <w:sz w:val="22"/>
          <w:szCs w:val="22"/>
        </w:rPr>
      </w:pPr>
      <w:r w:rsidRPr="00E5347B">
        <w:rPr>
          <w:rFonts w:ascii="Arial" w:hAnsi="Arial" w:cs="Arial"/>
          <w:b/>
          <w:sz w:val="22"/>
          <w:szCs w:val="22"/>
        </w:rPr>
        <w:t>VIII. PRESENTACIÓN Y CONTENIDO DE LA PROPUESTA.</w:t>
      </w:r>
    </w:p>
    <w:p w14:paraId="07A97F6B" w14:textId="77777777" w:rsidR="004D587D" w:rsidRPr="00E5347B" w:rsidRDefault="004D587D" w:rsidP="004D587D">
      <w:pPr>
        <w:contextualSpacing/>
        <w:jc w:val="both"/>
        <w:rPr>
          <w:rFonts w:ascii="Arial" w:hAnsi="Arial" w:cs="Arial"/>
          <w:b/>
          <w:sz w:val="22"/>
          <w:szCs w:val="22"/>
        </w:rPr>
      </w:pPr>
    </w:p>
    <w:p w14:paraId="0C89D0BD" w14:textId="77777777" w:rsidR="004D587D" w:rsidRPr="00E5347B" w:rsidRDefault="004D587D" w:rsidP="00A340BA">
      <w:pPr>
        <w:pStyle w:val="Prrafodelista"/>
        <w:numPr>
          <w:ilvl w:val="0"/>
          <w:numId w:val="38"/>
        </w:numPr>
        <w:contextualSpacing/>
        <w:jc w:val="both"/>
        <w:rPr>
          <w:rFonts w:ascii="Arial" w:hAnsi="Arial" w:cs="Arial"/>
          <w:b/>
          <w:sz w:val="22"/>
          <w:szCs w:val="22"/>
          <w:lang w:val="es-CO" w:eastAsia="en-US"/>
        </w:rPr>
      </w:pPr>
      <w:r w:rsidRPr="00E5347B">
        <w:rPr>
          <w:rFonts w:ascii="Arial" w:hAnsi="Arial" w:cs="Arial"/>
          <w:b/>
          <w:sz w:val="22"/>
          <w:szCs w:val="22"/>
          <w:lang w:val="es-CO" w:eastAsia="zh-CN"/>
        </w:rPr>
        <w:t>Presentación de la Propuesta</w:t>
      </w:r>
    </w:p>
    <w:p w14:paraId="1E19A43A" w14:textId="77777777" w:rsidR="004D587D" w:rsidRPr="00E5347B" w:rsidRDefault="004D587D" w:rsidP="00A340BA">
      <w:pPr>
        <w:pStyle w:val="Prrafodelista"/>
        <w:numPr>
          <w:ilvl w:val="0"/>
          <w:numId w:val="38"/>
        </w:numPr>
        <w:contextualSpacing/>
        <w:jc w:val="both"/>
        <w:rPr>
          <w:rFonts w:ascii="Arial" w:hAnsi="Arial" w:cs="Arial"/>
          <w:b/>
          <w:bCs/>
          <w:sz w:val="22"/>
          <w:szCs w:val="22"/>
          <w:lang w:val="es-CO"/>
        </w:rPr>
      </w:pPr>
      <w:r w:rsidRPr="00E5347B">
        <w:rPr>
          <w:rFonts w:ascii="Arial" w:hAnsi="Arial" w:cs="Arial"/>
          <w:b/>
          <w:bCs/>
          <w:sz w:val="22"/>
          <w:szCs w:val="22"/>
          <w:lang w:val="es-CO"/>
        </w:rPr>
        <w:t>Elaboración de la propuesta.</w:t>
      </w:r>
    </w:p>
    <w:p w14:paraId="58BDF612" w14:textId="77777777" w:rsidR="004D587D" w:rsidRPr="00E5347B" w:rsidRDefault="004D587D" w:rsidP="00A340BA">
      <w:pPr>
        <w:pStyle w:val="Prrafodelista"/>
        <w:numPr>
          <w:ilvl w:val="0"/>
          <w:numId w:val="38"/>
        </w:numPr>
        <w:contextualSpacing/>
        <w:jc w:val="both"/>
        <w:rPr>
          <w:rFonts w:ascii="Arial" w:hAnsi="Arial" w:cs="Arial"/>
          <w:b/>
          <w:sz w:val="22"/>
          <w:szCs w:val="22"/>
          <w:lang w:val="es-CO" w:eastAsia="en-US"/>
        </w:rPr>
      </w:pPr>
      <w:r w:rsidRPr="00E5347B">
        <w:rPr>
          <w:rFonts w:ascii="Arial" w:hAnsi="Arial" w:cs="Arial"/>
          <w:b/>
          <w:sz w:val="22"/>
          <w:szCs w:val="22"/>
          <w:lang w:val="es-CO" w:eastAsia="zh-CN"/>
        </w:rPr>
        <w:t>Objeto y alcance de la propuesta.</w:t>
      </w:r>
    </w:p>
    <w:p w14:paraId="0A9608CD" w14:textId="77777777" w:rsidR="004D587D" w:rsidRPr="00E5347B" w:rsidRDefault="004D587D" w:rsidP="00A340BA">
      <w:pPr>
        <w:pStyle w:val="Prrafodelista"/>
        <w:numPr>
          <w:ilvl w:val="0"/>
          <w:numId w:val="38"/>
        </w:numPr>
        <w:suppressAutoHyphens/>
        <w:contextualSpacing/>
        <w:jc w:val="both"/>
        <w:rPr>
          <w:rFonts w:ascii="Arial" w:hAnsi="Arial" w:cs="Arial"/>
          <w:b/>
          <w:sz w:val="22"/>
          <w:szCs w:val="22"/>
          <w:lang w:val="es-CO" w:eastAsia="zh-CN"/>
        </w:rPr>
      </w:pPr>
      <w:r w:rsidRPr="00E5347B">
        <w:rPr>
          <w:rFonts w:ascii="Arial" w:hAnsi="Arial" w:cs="Arial"/>
          <w:b/>
          <w:sz w:val="22"/>
          <w:szCs w:val="22"/>
          <w:lang w:val="es-CO" w:eastAsia="zh-CN"/>
        </w:rPr>
        <w:t>Requisitos de presentación de la propuesta</w:t>
      </w:r>
    </w:p>
    <w:p w14:paraId="38DC6868" w14:textId="77777777" w:rsidR="004D587D" w:rsidRPr="00E5347B" w:rsidRDefault="004D587D" w:rsidP="004D587D">
      <w:pPr>
        <w:suppressAutoHyphens/>
        <w:ind w:firstLine="360"/>
        <w:contextualSpacing/>
        <w:jc w:val="both"/>
        <w:rPr>
          <w:rFonts w:ascii="Arial" w:hAnsi="Arial" w:cs="Arial"/>
          <w:b/>
          <w:sz w:val="22"/>
          <w:szCs w:val="22"/>
          <w:lang w:eastAsia="zh-CN"/>
        </w:rPr>
      </w:pPr>
      <w:r w:rsidRPr="00E5347B">
        <w:rPr>
          <w:rFonts w:ascii="Arial" w:hAnsi="Arial" w:cs="Arial"/>
          <w:b/>
          <w:sz w:val="22"/>
          <w:szCs w:val="22"/>
          <w:lang w:eastAsia="zh-CN"/>
        </w:rPr>
        <w:t>D.1. Carta de Presentación de la Propuesta.</w:t>
      </w:r>
    </w:p>
    <w:p w14:paraId="7A9E1FA4" w14:textId="77777777" w:rsidR="004D587D" w:rsidRPr="00E5347B" w:rsidRDefault="004D587D" w:rsidP="004D587D">
      <w:pPr>
        <w:suppressAutoHyphens/>
        <w:ind w:left="1410" w:hanging="1410"/>
        <w:contextualSpacing/>
        <w:jc w:val="both"/>
        <w:rPr>
          <w:rFonts w:ascii="Arial" w:hAnsi="Arial" w:cs="Arial"/>
          <w:b/>
          <w:sz w:val="22"/>
          <w:szCs w:val="22"/>
          <w:lang w:eastAsia="zh-CN"/>
        </w:rPr>
      </w:pPr>
      <w:r w:rsidRPr="00E5347B">
        <w:rPr>
          <w:rFonts w:ascii="Arial" w:hAnsi="Arial" w:cs="Arial"/>
          <w:b/>
          <w:sz w:val="22"/>
          <w:szCs w:val="22"/>
          <w:lang w:eastAsia="zh-CN"/>
        </w:rPr>
        <w:t>D.2. Inexistencia de inhabilidad e incompatibilidades y conflicto de intereses.</w:t>
      </w:r>
    </w:p>
    <w:p w14:paraId="1F30C9D2" w14:textId="77777777" w:rsidR="004D587D" w:rsidRPr="00E5347B" w:rsidRDefault="004D587D" w:rsidP="004D587D">
      <w:pPr>
        <w:suppressAutoHyphens/>
        <w:ind w:left="1410" w:hanging="1410"/>
        <w:contextualSpacing/>
        <w:jc w:val="both"/>
        <w:rPr>
          <w:rFonts w:ascii="Arial" w:hAnsi="Arial" w:cs="Arial"/>
          <w:b/>
          <w:sz w:val="22"/>
          <w:szCs w:val="22"/>
          <w:lang w:eastAsia="zh-CN"/>
        </w:rPr>
      </w:pPr>
      <w:r w:rsidRPr="00E5347B">
        <w:rPr>
          <w:rFonts w:ascii="Arial" w:hAnsi="Arial" w:cs="Arial"/>
          <w:b/>
          <w:sz w:val="22"/>
          <w:szCs w:val="22"/>
          <w:lang w:eastAsia="zh-CN"/>
        </w:rPr>
        <w:t>D.3. Acreditación del cumplimiento de las obligaciones con el Sistema de Seguridad Social  y aportes parafiscales.</w:t>
      </w:r>
    </w:p>
    <w:p w14:paraId="2DBB3EB4" w14:textId="77777777" w:rsidR="004D587D" w:rsidRPr="00E5347B" w:rsidRDefault="004D587D" w:rsidP="004D587D">
      <w:pPr>
        <w:tabs>
          <w:tab w:val="left" w:pos="851"/>
        </w:tabs>
        <w:suppressAutoHyphens/>
        <w:ind w:left="851" w:hanging="851"/>
        <w:contextualSpacing/>
        <w:jc w:val="both"/>
        <w:rPr>
          <w:rFonts w:ascii="Arial" w:hAnsi="Arial" w:cs="Arial"/>
          <w:b/>
          <w:sz w:val="22"/>
          <w:szCs w:val="22"/>
          <w:lang w:eastAsia="zh-CN"/>
        </w:rPr>
      </w:pPr>
      <w:r w:rsidRPr="00E5347B">
        <w:rPr>
          <w:rFonts w:ascii="Arial" w:hAnsi="Arial" w:cs="Arial"/>
          <w:b/>
          <w:sz w:val="22"/>
          <w:szCs w:val="22"/>
          <w:lang w:eastAsia="zh-CN"/>
        </w:rPr>
        <w:t>D.4. Certificado de antecedentes disciplinarios, fiscales, medidas correctivas y de policía expedido por las autoridades competentes, del Proponente o sus integrantes, tratándose de uniones temporales y consorcios y sus Representantes Legales.</w:t>
      </w:r>
    </w:p>
    <w:p w14:paraId="036148D3" w14:textId="77777777" w:rsidR="004D587D" w:rsidRPr="00E5347B" w:rsidRDefault="004D587D" w:rsidP="004D587D">
      <w:pPr>
        <w:tabs>
          <w:tab w:val="left" w:pos="709"/>
        </w:tabs>
        <w:suppressAutoHyphens/>
        <w:ind w:left="993" w:hanging="993"/>
        <w:contextualSpacing/>
        <w:jc w:val="both"/>
        <w:rPr>
          <w:rFonts w:ascii="Arial" w:hAnsi="Arial" w:cs="Arial"/>
          <w:sz w:val="22"/>
          <w:szCs w:val="22"/>
          <w:lang w:eastAsia="zh-CN"/>
        </w:rPr>
      </w:pPr>
      <w:r w:rsidRPr="00E5347B">
        <w:rPr>
          <w:rFonts w:ascii="Arial" w:hAnsi="Arial" w:cs="Arial"/>
          <w:b/>
          <w:sz w:val="22"/>
          <w:szCs w:val="22"/>
          <w:lang w:eastAsia="zh-CN"/>
        </w:rPr>
        <w:t>D.5. Registro Único Tributario.</w:t>
      </w:r>
    </w:p>
    <w:p w14:paraId="46337A6E" w14:textId="77777777" w:rsidR="004D587D" w:rsidRPr="00E5347B" w:rsidRDefault="004D587D" w:rsidP="004D587D">
      <w:pPr>
        <w:tabs>
          <w:tab w:val="left" w:pos="851"/>
        </w:tabs>
        <w:suppressAutoHyphens/>
        <w:ind w:left="851" w:hanging="851"/>
        <w:contextualSpacing/>
        <w:jc w:val="both"/>
        <w:rPr>
          <w:rFonts w:ascii="Arial" w:hAnsi="Arial" w:cs="Arial"/>
          <w:b/>
          <w:sz w:val="22"/>
          <w:szCs w:val="22"/>
          <w:lang w:eastAsia="zh-CN"/>
        </w:rPr>
      </w:pPr>
      <w:r w:rsidRPr="00E5347B">
        <w:rPr>
          <w:rFonts w:ascii="Arial" w:hAnsi="Arial" w:cs="Arial"/>
          <w:b/>
          <w:bCs/>
          <w:sz w:val="22"/>
          <w:szCs w:val="22"/>
          <w:lang w:eastAsia="zh-CN"/>
        </w:rPr>
        <w:lastRenderedPageBreak/>
        <w:t>D.6.</w:t>
      </w:r>
      <w:r w:rsidRPr="00E5347B">
        <w:rPr>
          <w:rFonts w:ascii="Arial" w:hAnsi="Arial" w:cs="Arial"/>
          <w:sz w:val="22"/>
          <w:szCs w:val="22"/>
          <w:lang w:eastAsia="zh-CN"/>
        </w:rPr>
        <w:t xml:space="preserve"> </w:t>
      </w:r>
      <w:r w:rsidRPr="00E5347B">
        <w:rPr>
          <w:rFonts w:ascii="Arial" w:hAnsi="Arial" w:cs="Arial"/>
          <w:b/>
          <w:sz w:val="22"/>
          <w:szCs w:val="22"/>
          <w:lang w:eastAsia="zh-CN"/>
        </w:rPr>
        <w:t xml:space="preserve">Certificado del Sistema Registro Nacional de Medidas Correctivas </w:t>
      </w:r>
      <w:proofErr w:type="spellStart"/>
      <w:r w:rsidRPr="00E5347B">
        <w:rPr>
          <w:rFonts w:ascii="Arial" w:hAnsi="Arial" w:cs="Arial"/>
          <w:b/>
          <w:sz w:val="22"/>
          <w:szCs w:val="22"/>
          <w:lang w:eastAsia="zh-CN"/>
        </w:rPr>
        <w:t>RNMC</w:t>
      </w:r>
      <w:proofErr w:type="spellEnd"/>
      <w:r w:rsidRPr="00E5347B">
        <w:rPr>
          <w:rFonts w:ascii="Arial" w:hAnsi="Arial" w:cs="Arial"/>
          <w:b/>
          <w:sz w:val="22"/>
          <w:szCs w:val="22"/>
          <w:lang w:eastAsia="zh-CN"/>
        </w:rPr>
        <w:t>:</w:t>
      </w:r>
    </w:p>
    <w:p w14:paraId="3FEC9525" w14:textId="77777777" w:rsidR="004D587D" w:rsidRPr="00E5347B" w:rsidRDefault="004D587D" w:rsidP="004D587D">
      <w:pPr>
        <w:suppressAutoHyphens/>
        <w:ind w:left="709" w:hanging="709"/>
        <w:contextualSpacing/>
        <w:jc w:val="both"/>
        <w:rPr>
          <w:rFonts w:ascii="Arial" w:hAnsi="Arial" w:cs="Arial"/>
          <w:b/>
          <w:sz w:val="22"/>
          <w:szCs w:val="22"/>
          <w:lang w:eastAsia="zh-CN"/>
        </w:rPr>
      </w:pPr>
      <w:r w:rsidRPr="00E5347B">
        <w:rPr>
          <w:rFonts w:ascii="Arial" w:hAnsi="Arial" w:cs="Arial"/>
          <w:b/>
          <w:sz w:val="22"/>
          <w:szCs w:val="22"/>
          <w:lang w:eastAsia="zh-CN"/>
        </w:rPr>
        <w:t>D.7. Diligenciamiento de formatos y documentos soporte de la información consignada en la propuesta.</w:t>
      </w:r>
    </w:p>
    <w:p w14:paraId="72227558" w14:textId="77777777" w:rsidR="004D587D" w:rsidRPr="00E5347B" w:rsidRDefault="004D587D" w:rsidP="004D587D">
      <w:pPr>
        <w:suppressAutoHyphens/>
        <w:contextualSpacing/>
        <w:jc w:val="both"/>
        <w:rPr>
          <w:rFonts w:ascii="Arial" w:hAnsi="Arial" w:cs="Arial"/>
          <w:b/>
          <w:sz w:val="22"/>
          <w:szCs w:val="22"/>
          <w:lang w:eastAsia="zh-CN"/>
        </w:rPr>
      </w:pPr>
      <w:r w:rsidRPr="00E5347B">
        <w:rPr>
          <w:rFonts w:ascii="Arial" w:hAnsi="Arial" w:cs="Arial"/>
          <w:b/>
          <w:sz w:val="22"/>
          <w:szCs w:val="22"/>
          <w:lang w:eastAsia="zh-CN"/>
        </w:rPr>
        <w:t xml:space="preserve">D.8. Verificación del </w:t>
      </w:r>
      <w:proofErr w:type="spellStart"/>
      <w:r w:rsidRPr="00E5347B">
        <w:rPr>
          <w:rFonts w:ascii="Arial" w:hAnsi="Arial" w:cs="Arial"/>
          <w:b/>
          <w:sz w:val="22"/>
          <w:szCs w:val="22"/>
          <w:lang w:eastAsia="zh-CN"/>
        </w:rPr>
        <w:t>REDAM</w:t>
      </w:r>
      <w:proofErr w:type="spellEnd"/>
    </w:p>
    <w:p w14:paraId="2EFCA70F" w14:textId="77777777" w:rsidR="004D587D" w:rsidRPr="00E5347B" w:rsidRDefault="004D587D" w:rsidP="004D587D">
      <w:pPr>
        <w:suppressAutoHyphens/>
        <w:ind w:left="709" w:hanging="709"/>
        <w:contextualSpacing/>
        <w:jc w:val="both"/>
        <w:rPr>
          <w:rFonts w:ascii="Arial" w:hAnsi="Arial" w:cs="Arial"/>
          <w:b/>
          <w:sz w:val="22"/>
          <w:szCs w:val="22"/>
          <w:lang w:eastAsia="zh-CN"/>
        </w:rPr>
      </w:pPr>
      <w:r w:rsidRPr="00E5347B">
        <w:rPr>
          <w:rFonts w:ascii="Arial" w:hAnsi="Arial" w:cs="Arial"/>
          <w:b/>
          <w:sz w:val="22"/>
          <w:szCs w:val="22"/>
          <w:lang w:eastAsia="zh-CN"/>
        </w:rPr>
        <w:t>D.9. Diligenciamiento de formatos y documentos soporte de la información consignada en la propuesta.</w:t>
      </w:r>
    </w:p>
    <w:p w14:paraId="2DA1A81E" w14:textId="77777777" w:rsidR="004D587D" w:rsidRPr="00E5347B" w:rsidRDefault="004D587D" w:rsidP="004D587D">
      <w:pPr>
        <w:suppressAutoHyphens/>
        <w:ind w:left="709" w:hanging="709"/>
        <w:contextualSpacing/>
        <w:jc w:val="both"/>
        <w:rPr>
          <w:rFonts w:ascii="Arial" w:hAnsi="Arial" w:cs="Arial"/>
          <w:b/>
          <w:sz w:val="22"/>
          <w:szCs w:val="22"/>
          <w:lang w:eastAsia="zh-CN"/>
        </w:rPr>
      </w:pPr>
      <w:r w:rsidRPr="00E5347B">
        <w:rPr>
          <w:rFonts w:ascii="Arial" w:hAnsi="Arial" w:cs="Arial"/>
          <w:b/>
          <w:sz w:val="22"/>
          <w:szCs w:val="22"/>
          <w:lang w:eastAsia="zh-CN"/>
        </w:rPr>
        <w:t>D.10. Ofrecimiento económico</w:t>
      </w:r>
    </w:p>
    <w:p w14:paraId="2DBB4D2F" w14:textId="77777777" w:rsidR="004D587D" w:rsidRPr="00E5347B" w:rsidRDefault="004D587D" w:rsidP="004D587D">
      <w:pPr>
        <w:suppressAutoHyphens/>
        <w:ind w:left="709" w:hanging="709"/>
        <w:contextualSpacing/>
        <w:jc w:val="both"/>
        <w:rPr>
          <w:rFonts w:ascii="Arial" w:hAnsi="Arial" w:cs="Arial"/>
          <w:b/>
          <w:sz w:val="22"/>
          <w:szCs w:val="22"/>
          <w:lang w:eastAsia="zh-CN"/>
        </w:rPr>
      </w:pPr>
    </w:p>
    <w:p w14:paraId="058CC617" w14:textId="77777777" w:rsidR="004D587D" w:rsidRPr="00E5347B" w:rsidRDefault="004D587D" w:rsidP="004D587D">
      <w:pPr>
        <w:suppressAutoHyphens/>
        <w:contextualSpacing/>
        <w:jc w:val="both"/>
        <w:rPr>
          <w:rFonts w:ascii="Arial" w:hAnsi="Arial" w:cs="Arial"/>
          <w:sz w:val="22"/>
          <w:szCs w:val="22"/>
          <w:lang w:eastAsia="zh-CN"/>
        </w:rPr>
      </w:pPr>
      <w:r w:rsidRPr="00E5347B">
        <w:rPr>
          <w:rFonts w:ascii="Arial" w:hAnsi="Arial" w:cs="Arial"/>
          <w:b/>
          <w:sz w:val="22"/>
          <w:szCs w:val="22"/>
          <w:lang w:eastAsia="zh-CN"/>
        </w:rPr>
        <w:t>IX. OFRECIMIENTO DE GARANTÍAS Y SEGUROS.</w:t>
      </w:r>
    </w:p>
    <w:p w14:paraId="049814CF" w14:textId="77777777" w:rsidR="004D587D" w:rsidRPr="00E5347B" w:rsidRDefault="004D587D" w:rsidP="004D587D">
      <w:pPr>
        <w:suppressAutoHyphens/>
        <w:contextualSpacing/>
        <w:jc w:val="both"/>
        <w:rPr>
          <w:rFonts w:ascii="Arial" w:hAnsi="Arial" w:cs="Arial"/>
          <w:b/>
          <w:sz w:val="22"/>
          <w:szCs w:val="22"/>
          <w:lang w:eastAsia="zh-CN"/>
        </w:rPr>
      </w:pPr>
    </w:p>
    <w:p w14:paraId="5963025E" w14:textId="77777777" w:rsidR="004D587D" w:rsidRPr="00E5347B" w:rsidRDefault="004D587D" w:rsidP="00A340BA">
      <w:pPr>
        <w:pStyle w:val="Prrafodelista"/>
        <w:numPr>
          <w:ilvl w:val="0"/>
          <w:numId w:val="32"/>
        </w:numPr>
        <w:suppressAutoHyphens/>
        <w:contextualSpacing/>
        <w:jc w:val="both"/>
        <w:rPr>
          <w:rFonts w:ascii="Arial" w:hAnsi="Arial" w:cs="Arial"/>
          <w:sz w:val="22"/>
          <w:szCs w:val="22"/>
          <w:lang w:val="es-CO" w:eastAsia="zh-CN"/>
        </w:rPr>
      </w:pPr>
      <w:r w:rsidRPr="00E5347B">
        <w:rPr>
          <w:rFonts w:ascii="Arial" w:hAnsi="Arial" w:cs="Arial"/>
          <w:b/>
          <w:bCs/>
          <w:sz w:val="22"/>
          <w:szCs w:val="22"/>
          <w:lang w:val="es-CO" w:eastAsia="zh-CN"/>
        </w:rPr>
        <w:t>Garantía de seriedad de la oferta.</w:t>
      </w:r>
    </w:p>
    <w:p w14:paraId="465EC0B1" w14:textId="77777777" w:rsidR="004D587D" w:rsidRPr="00E5347B" w:rsidRDefault="004D587D" w:rsidP="004D587D">
      <w:pPr>
        <w:tabs>
          <w:tab w:val="left" w:pos="709"/>
        </w:tabs>
        <w:suppressAutoHyphens/>
        <w:contextualSpacing/>
        <w:jc w:val="both"/>
        <w:rPr>
          <w:rFonts w:ascii="Arial" w:hAnsi="Arial" w:cs="Arial"/>
          <w:b/>
          <w:bCs/>
          <w:sz w:val="22"/>
          <w:szCs w:val="22"/>
          <w:lang w:eastAsia="zh-CN"/>
        </w:rPr>
      </w:pPr>
    </w:p>
    <w:p w14:paraId="3C131966" w14:textId="77777777" w:rsidR="004D587D" w:rsidRPr="00E5347B" w:rsidRDefault="004D587D" w:rsidP="00A340BA">
      <w:pPr>
        <w:pStyle w:val="Prrafodelista"/>
        <w:numPr>
          <w:ilvl w:val="0"/>
          <w:numId w:val="39"/>
        </w:numPr>
        <w:tabs>
          <w:tab w:val="left" w:pos="709"/>
        </w:tabs>
        <w:suppressAutoHyphens/>
        <w:contextualSpacing/>
        <w:jc w:val="both"/>
        <w:rPr>
          <w:rFonts w:ascii="Arial" w:hAnsi="Arial" w:cs="Arial"/>
          <w:sz w:val="22"/>
          <w:szCs w:val="22"/>
          <w:lang w:val="es-CO" w:eastAsia="zh-CN"/>
        </w:rPr>
      </w:pPr>
      <w:r w:rsidRPr="00E5347B">
        <w:rPr>
          <w:rFonts w:ascii="Arial" w:hAnsi="Arial" w:cs="Arial"/>
          <w:b/>
          <w:bCs/>
          <w:sz w:val="22"/>
          <w:szCs w:val="22"/>
          <w:lang w:val="es-CO" w:eastAsia="zh-CN"/>
        </w:rPr>
        <w:t>CIERRE DEL PROCESO DE SELECCIÓN.</w:t>
      </w:r>
    </w:p>
    <w:p w14:paraId="43C22264" w14:textId="77777777" w:rsidR="004D587D" w:rsidRPr="00E5347B" w:rsidRDefault="004D587D" w:rsidP="00A340BA">
      <w:pPr>
        <w:pStyle w:val="Prrafodelista"/>
        <w:numPr>
          <w:ilvl w:val="0"/>
          <w:numId w:val="35"/>
        </w:numPr>
        <w:contextualSpacing/>
        <w:jc w:val="both"/>
        <w:rPr>
          <w:rFonts w:ascii="Arial" w:hAnsi="Arial" w:cs="Arial"/>
          <w:b/>
          <w:sz w:val="22"/>
          <w:szCs w:val="22"/>
          <w:lang w:val="es-CO"/>
        </w:rPr>
      </w:pPr>
      <w:r w:rsidRPr="00E5347B">
        <w:rPr>
          <w:rFonts w:ascii="Arial" w:hAnsi="Arial" w:cs="Arial"/>
          <w:b/>
          <w:sz w:val="22"/>
          <w:szCs w:val="22"/>
          <w:lang w:val="es-CO"/>
        </w:rPr>
        <w:t>EVALUACIÓN DE PROPUESTAS.</w:t>
      </w:r>
    </w:p>
    <w:p w14:paraId="09AE22FC" w14:textId="77777777" w:rsidR="004D587D" w:rsidRPr="00E5347B" w:rsidRDefault="004D587D" w:rsidP="004D587D">
      <w:pPr>
        <w:pStyle w:val="Prrafodelista"/>
        <w:ind w:left="0"/>
        <w:contextualSpacing/>
        <w:jc w:val="both"/>
        <w:rPr>
          <w:rFonts w:ascii="Arial" w:hAnsi="Arial" w:cs="Arial"/>
          <w:b/>
          <w:sz w:val="22"/>
          <w:szCs w:val="22"/>
          <w:lang w:val="es-CO"/>
        </w:rPr>
      </w:pPr>
    </w:p>
    <w:p w14:paraId="7880CA0D" w14:textId="77777777" w:rsidR="004D587D" w:rsidRPr="00E5347B" w:rsidRDefault="004D587D" w:rsidP="00A340BA">
      <w:pPr>
        <w:pStyle w:val="Prrafodelista"/>
        <w:numPr>
          <w:ilvl w:val="0"/>
          <w:numId w:val="40"/>
        </w:numPr>
        <w:contextualSpacing/>
        <w:jc w:val="both"/>
        <w:rPr>
          <w:rFonts w:ascii="Arial" w:hAnsi="Arial" w:cs="Arial"/>
          <w:b/>
          <w:sz w:val="22"/>
          <w:szCs w:val="22"/>
          <w:lang w:val="es-CO"/>
        </w:rPr>
      </w:pPr>
      <w:r w:rsidRPr="00E5347B">
        <w:rPr>
          <w:rFonts w:ascii="Arial" w:hAnsi="Arial" w:cs="Arial"/>
          <w:b/>
          <w:sz w:val="22"/>
          <w:szCs w:val="22"/>
          <w:lang w:val="es-CO"/>
        </w:rPr>
        <w:t>Verificación de los requisitos.</w:t>
      </w:r>
    </w:p>
    <w:p w14:paraId="7FD450E0" w14:textId="77777777" w:rsidR="004D587D" w:rsidRPr="00E5347B" w:rsidRDefault="004D587D" w:rsidP="00A340BA">
      <w:pPr>
        <w:pStyle w:val="Prrafodelista"/>
        <w:numPr>
          <w:ilvl w:val="0"/>
          <w:numId w:val="40"/>
        </w:numPr>
        <w:tabs>
          <w:tab w:val="left" w:pos="426"/>
        </w:tabs>
        <w:contextualSpacing/>
        <w:jc w:val="both"/>
        <w:rPr>
          <w:rFonts w:ascii="Arial" w:hAnsi="Arial" w:cs="Arial"/>
          <w:b/>
          <w:sz w:val="22"/>
          <w:szCs w:val="22"/>
          <w:lang w:val="es-CO"/>
        </w:rPr>
      </w:pPr>
      <w:r w:rsidRPr="00E5347B">
        <w:rPr>
          <w:rFonts w:ascii="Arial" w:hAnsi="Arial" w:cs="Arial"/>
          <w:b/>
          <w:sz w:val="22"/>
          <w:szCs w:val="22"/>
          <w:lang w:val="es-CO"/>
        </w:rPr>
        <w:t>Admisibilidad de la propuesta.</w:t>
      </w:r>
    </w:p>
    <w:p w14:paraId="0F2FA0D5" w14:textId="77777777" w:rsidR="004D587D" w:rsidRPr="00E5347B" w:rsidRDefault="004D587D" w:rsidP="00A340BA">
      <w:pPr>
        <w:pStyle w:val="Prrafodelista"/>
        <w:numPr>
          <w:ilvl w:val="0"/>
          <w:numId w:val="40"/>
        </w:numPr>
        <w:tabs>
          <w:tab w:val="left" w:pos="567"/>
        </w:tabs>
        <w:contextualSpacing/>
        <w:jc w:val="both"/>
        <w:rPr>
          <w:rFonts w:ascii="Arial" w:hAnsi="Arial" w:cs="Arial"/>
          <w:b/>
          <w:sz w:val="22"/>
          <w:szCs w:val="22"/>
          <w:lang w:val="es-CO"/>
        </w:rPr>
      </w:pPr>
      <w:r w:rsidRPr="00E5347B">
        <w:rPr>
          <w:rFonts w:ascii="Arial" w:hAnsi="Arial" w:cs="Arial"/>
          <w:b/>
          <w:sz w:val="22"/>
          <w:szCs w:val="22"/>
          <w:lang w:val="es-CO"/>
        </w:rPr>
        <w:t xml:space="preserve">Reglas de </w:t>
      </w:r>
      <w:proofErr w:type="spellStart"/>
      <w:r w:rsidRPr="00E5347B">
        <w:rPr>
          <w:rFonts w:ascii="Arial" w:hAnsi="Arial" w:cs="Arial"/>
          <w:b/>
          <w:sz w:val="22"/>
          <w:szCs w:val="22"/>
          <w:lang w:val="es-CO"/>
        </w:rPr>
        <w:t>subsanabilidad</w:t>
      </w:r>
      <w:proofErr w:type="spellEnd"/>
      <w:r w:rsidRPr="00E5347B">
        <w:rPr>
          <w:rFonts w:ascii="Arial" w:hAnsi="Arial" w:cs="Arial"/>
          <w:b/>
          <w:sz w:val="22"/>
          <w:szCs w:val="22"/>
          <w:lang w:val="es-CO"/>
        </w:rPr>
        <w:t>.</w:t>
      </w:r>
    </w:p>
    <w:p w14:paraId="3139BDCF" w14:textId="77777777" w:rsidR="004D587D" w:rsidRPr="00E5347B" w:rsidRDefault="004D587D" w:rsidP="00A340BA">
      <w:pPr>
        <w:pStyle w:val="Prrafodelista"/>
        <w:numPr>
          <w:ilvl w:val="0"/>
          <w:numId w:val="40"/>
        </w:numPr>
        <w:contextualSpacing/>
        <w:jc w:val="both"/>
        <w:rPr>
          <w:rFonts w:ascii="Arial" w:hAnsi="Arial" w:cs="Arial"/>
          <w:b/>
          <w:sz w:val="22"/>
          <w:szCs w:val="22"/>
          <w:lang w:val="es-CO"/>
        </w:rPr>
      </w:pPr>
      <w:r w:rsidRPr="00E5347B">
        <w:rPr>
          <w:rFonts w:ascii="Arial" w:hAnsi="Arial" w:cs="Arial"/>
          <w:b/>
          <w:sz w:val="22"/>
          <w:szCs w:val="22"/>
          <w:lang w:val="es-CO"/>
        </w:rPr>
        <w:t>Aclaraciones a las Propuestas.</w:t>
      </w:r>
    </w:p>
    <w:p w14:paraId="0F336B0B" w14:textId="77777777" w:rsidR="004D587D" w:rsidRPr="00E5347B" w:rsidRDefault="004D587D" w:rsidP="00A340BA">
      <w:pPr>
        <w:pStyle w:val="Prrafodelista"/>
        <w:numPr>
          <w:ilvl w:val="0"/>
          <w:numId w:val="40"/>
        </w:numPr>
        <w:contextualSpacing/>
        <w:jc w:val="both"/>
        <w:rPr>
          <w:rFonts w:ascii="Arial" w:hAnsi="Arial" w:cs="Arial"/>
          <w:b/>
          <w:sz w:val="22"/>
          <w:szCs w:val="22"/>
          <w:lang w:val="es-CO"/>
        </w:rPr>
      </w:pPr>
      <w:r w:rsidRPr="00E5347B">
        <w:rPr>
          <w:rFonts w:ascii="Arial" w:hAnsi="Arial" w:cs="Arial"/>
          <w:b/>
          <w:sz w:val="22"/>
          <w:szCs w:val="22"/>
          <w:lang w:val="es-CO"/>
        </w:rPr>
        <w:t>Ofertas con valor artificialmente bajos.</w:t>
      </w:r>
    </w:p>
    <w:p w14:paraId="429E4B5B" w14:textId="77777777" w:rsidR="004D587D" w:rsidRPr="00E5347B" w:rsidRDefault="004D587D" w:rsidP="004D587D">
      <w:pPr>
        <w:contextualSpacing/>
        <w:jc w:val="both"/>
        <w:rPr>
          <w:rFonts w:ascii="Arial" w:hAnsi="Arial" w:cs="Arial"/>
          <w:b/>
          <w:sz w:val="22"/>
          <w:szCs w:val="22"/>
        </w:rPr>
      </w:pPr>
    </w:p>
    <w:p w14:paraId="4DBDAB0A" w14:textId="77777777" w:rsidR="004D587D" w:rsidRPr="00E5347B" w:rsidRDefault="004D587D" w:rsidP="00A340BA">
      <w:pPr>
        <w:pStyle w:val="Prrafodelista"/>
        <w:numPr>
          <w:ilvl w:val="0"/>
          <w:numId w:val="40"/>
        </w:numPr>
        <w:contextualSpacing/>
        <w:jc w:val="both"/>
        <w:rPr>
          <w:rFonts w:ascii="Arial" w:hAnsi="Arial" w:cs="Arial"/>
          <w:b/>
          <w:sz w:val="22"/>
          <w:szCs w:val="22"/>
          <w:lang w:val="es-CO"/>
        </w:rPr>
      </w:pPr>
      <w:r w:rsidRPr="00E5347B">
        <w:rPr>
          <w:rFonts w:ascii="Arial" w:hAnsi="Arial" w:cs="Arial"/>
          <w:b/>
          <w:sz w:val="22"/>
          <w:szCs w:val="22"/>
          <w:lang w:val="es-CO"/>
        </w:rPr>
        <w:t>Causales de Rechazo de Propuestas.</w:t>
      </w:r>
    </w:p>
    <w:p w14:paraId="00577554" w14:textId="77777777" w:rsidR="004D587D" w:rsidRPr="00E5347B" w:rsidRDefault="004D587D" w:rsidP="004D587D">
      <w:pPr>
        <w:pStyle w:val="Prrafodelista"/>
        <w:contextualSpacing/>
        <w:rPr>
          <w:rFonts w:ascii="Arial" w:hAnsi="Arial" w:cs="Arial"/>
          <w:b/>
          <w:sz w:val="22"/>
          <w:szCs w:val="22"/>
          <w:lang w:val="es-CO"/>
        </w:rPr>
      </w:pPr>
    </w:p>
    <w:p w14:paraId="363CD110" w14:textId="77777777" w:rsidR="004D587D" w:rsidRPr="00E5347B" w:rsidRDefault="004D587D" w:rsidP="00A340BA">
      <w:pPr>
        <w:pStyle w:val="Prrafodelista"/>
        <w:numPr>
          <w:ilvl w:val="0"/>
          <w:numId w:val="35"/>
        </w:numPr>
        <w:contextualSpacing/>
        <w:jc w:val="both"/>
        <w:rPr>
          <w:rFonts w:ascii="Arial" w:hAnsi="Arial" w:cs="Arial"/>
          <w:b/>
          <w:sz w:val="22"/>
          <w:szCs w:val="22"/>
          <w:lang w:val="es-CO"/>
        </w:rPr>
      </w:pPr>
      <w:r w:rsidRPr="00E5347B">
        <w:rPr>
          <w:rFonts w:ascii="Arial" w:hAnsi="Arial" w:cs="Arial"/>
          <w:b/>
          <w:sz w:val="22"/>
          <w:szCs w:val="22"/>
          <w:lang w:val="es-CO"/>
        </w:rPr>
        <w:t>ADJUDICACIÓN.</w:t>
      </w:r>
    </w:p>
    <w:p w14:paraId="562D1978" w14:textId="77777777" w:rsidR="004D587D" w:rsidRPr="00E5347B" w:rsidRDefault="004D587D" w:rsidP="00A340BA">
      <w:pPr>
        <w:pStyle w:val="Prrafodelista"/>
        <w:numPr>
          <w:ilvl w:val="0"/>
          <w:numId w:val="41"/>
        </w:numPr>
        <w:tabs>
          <w:tab w:val="left" w:pos="426"/>
          <w:tab w:val="left" w:pos="567"/>
        </w:tabs>
        <w:contextualSpacing/>
        <w:jc w:val="both"/>
        <w:rPr>
          <w:rFonts w:ascii="Arial" w:hAnsi="Arial" w:cs="Arial"/>
          <w:b/>
          <w:sz w:val="22"/>
          <w:szCs w:val="22"/>
          <w:lang w:val="es-CO"/>
        </w:rPr>
      </w:pPr>
      <w:r w:rsidRPr="00E5347B">
        <w:rPr>
          <w:rFonts w:ascii="Arial" w:hAnsi="Arial" w:cs="Arial"/>
          <w:b/>
          <w:sz w:val="22"/>
          <w:szCs w:val="22"/>
          <w:lang w:val="es-CO"/>
        </w:rPr>
        <w:t>Acto de Adjudicación.</w:t>
      </w:r>
    </w:p>
    <w:p w14:paraId="1B3703D6" w14:textId="77777777" w:rsidR="004D587D" w:rsidRPr="00E5347B" w:rsidRDefault="004D587D" w:rsidP="00A340BA">
      <w:pPr>
        <w:pStyle w:val="Prrafodelista"/>
        <w:numPr>
          <w:ilvl w:val="0"/>
          <w:numId w:val="41"/>
        </w:numPr>
        <w:contextualSpacing/>
        <w:jc w:val="both"/>
        <w:rPr>
          <w:rFonts w:ascii="Arial" w:hAnsi="Arial" w:cs="Arial"/>
          <w:b/>
          <w:sz w:val="22"/>
          <w:szCs w:val="22"/>
          <w:lang w:val="es-CO"/>
        </w:rPr>
      </w:pPr>
      <w:r w:rsidRPr="00E5347B">
        <w:rPr>
          <w:rFonts w:ascii="Arial" w:hAnsi="Arial" w:cs="Arial"/>
          <w:b/>
          <w:sz w:val="22"/>
          <w:szCs w:val="22"/>
          <w:lang w:val="es-CO"/>
        </w:rPr>
        <w:t>Celebración del Contrato.</w:t>
      </w:r>
    </w:p>
    <w:p w14:paraId="289AEA28" w14:textId="77777777" w:rsidR="004D587D" w:rsidRPr="00E5347B" w:rsidRDefault="004D587D" w:rsidP="00A340BA">
      <w:pPr>
        <w:pStyle w:val="Prrafodelista"/>
        <w:numPr>
          <w:ilvl w:val="0"/>
          <w:numId w:val="41"/>
        </w:numPr>
        <w:contextualSpacing/>
        <w:jc w:val="both"/>
        <w:rPr>
          <w:rFonts w:ascii="Arial" w:hAnsi="Arial" w:cs="Arial"/>
          <w:b/>
          <w:sz w:val="22"/>
          <w:szCs w:val="22"/>
          <w:lang w:val="es-CO"/>
        </w:rPr>
      </w:pPr>
      <w:r w:rsidRPr="00E5347B">
        <w:rPr>
          <w:rFonts w:ascii="Arial" w:hAnsi="Arial" w:cs="Arial"/>
          <w:b/>
          <w:sz w:val="22"/>
          <w:szCs w:val="22"/>
          <w:lang w:val="es-CO"/>
        </w:rPr>
        <w:t>Declaratoria desierta del Concurso de Méritos</w:t>
      </w:r>
    </w:p>
    <w:p w14:paraId="5A15C9F6" w14:textId="77777777" w:rsidR="004D587D" w:rsidRPr="00E5347B" w:rsidRDefault="004D587D" w:rsidP="004D587D">
      <w:pPr>
        <w:ind w:left="360"/>
        <w:contextualSpacing/>
        <w:jc w:val="both"/>
        <w:rPr>
          <w:rFonts w:ascii="Arial" w:hAnsi="Arial" w:cs="Arial"/>
          <w:b/>
          <w:sz w:val="22"/>
          <w:szCs w:val="22"/>
        </w:rPr>
      </w:pPr>
    </w:p>
    <w:p w14:paraId="10F1BC82" w14:textId="77777777" w:rsidR="004D587D" w:rsidRPr="00E5347B" w:rsidRDefault="004D587D" w:rsidP="00A340BA">
      <w:pPr>
        <w:pStyle w:val="Prrafodelista"/>
        <w:numPr>
          <w:ilvl w:val="0"/>
          <w:numId w:val="35"/>
        </w:numPr>
        <w:contextualSpacing/>
        <w:jc w:val="both"/>
        <w:rPr>
          <w:rFonts w:ascii="Arial" w:hAnsi="Arial" w:cs="Arial"/>
          <w:b/>
          <w:sz w:val="22"/>
          <w:szCs w:val="22"/>
          <w:lang w:val="es-CO"/>
        </w:rPr>
      </w:pPr>
      <w:r w:rsidRPr="00E5347B">
        <w:rPr>
          <w:rFonts w:ascii="Arial" w:hAnsi="Arial" w:cs="Arial"/>
          <w:b/>
          <w:sz w:val="22"/>
          <w:szCs w:val="22"/>
          <w:lang w:val="es-CO"/>
        </w:rPr>
        <w:t>Garantías exigidas en el Proceso de Contratación y sus condiciones</w:t>
      </w:r>
    </w:p>
    <w:p w14:paraId="24D98E69" w14:textId="77777777" w:rsidR="004D587D" w:rsidRPr="00E5347B" w:rsidRDefault="004D587D" w:rsidP="00A340BA">
      <w:pPr>
        <w:pStyle w:val="Textoindependiente"/>
        <w:numPr>
          <w:ilvl w:val="0"/>
          <w:numId w:val="35"/>
        </w:numPr>
        <w:contextualSpacing/>
        <w:jc w:val="both"/>
        <w:rPr>
          <w:rFonts w:ascii="Arial" w:hAnsi="Arial" w:cs="Arial"/>
          <w:b/>
          <w:bCs/>
          <w:sz w:val="22"/>
          <w:szCs w:val="22"/>
        </w:rPr>
      </w:pPr>
      <w:r w:rsidRPr="00E5347B">
        <w:rPr>
          <w:rFonts w:ascii="Arial" w:hAnsi="Arial" w:cs="Arial"/>
          <w:b/>
          <w:sz w:val="22"/>
          <w:szCs w:val="22"/>
        </w:rPr>
        <w:t>Acuerdo Comercial</w:t>
      </w:r>
    </w:p>
    <w:p w14:paraId="49391B0D" w14:textId="77777777" w:rsidR="004D587D" w:rsidRPr="00E5347B" w:rsidRDefault="004D587D" w:rsidP="00A340BA">
      <w:pPr>
        <w:pStyle w:val="Textoindependiente"/>
        <w:numPr>
          <w:ilvl w:val="0"/>
          <w:numId w:val="35"/>
        </w:numPr>
        <w:contextualSpacing/>
        <w:jc w:val="both"/>
        <w:rPr>
          <w:rFonts w:ascii="Arial" w:hAnsi="Arial" w:cs="Arial"/>
          <w:b/>
          <w:bCs/>
          <w:sz w:val="22"/>
          <w:szCs w:val="22"/>
        </w:rPr>
      </w:pPr>
      <w:r w:rsidRPr="00E5347B">
        <w:rPr>
          <w:rFonts w:ascii="Arial" w:hAnsi="Arial" w:cs="Arial"/>
          <w:b/>
          <w:sz w:val="22"/>
          <w:szCs w:val="22"/>
        </w:rPr>
        <w:t>Términos, condiciones y minuta del Contrato.</w:t>
      </w:r>
    </w:p>
    <w:p w14:paraId="2ECF9173" w14:textId="77777777" w:rsidR="004D587D" w:rsidRPr="00E5347B" w:rsidRDefault="004D587D" w:rsidP="00A340BA">
      <w:pPr>
        <w:pStyle w:val="Textoindependiente"/>
        <w:numPr>
          <w:ilvl w:val="0"/>
          <w:numId w:val="35"/>
        </w:numPr>
        <w:contextualSpacing/>
        <w:jc w:val="both"/>
        <w:rPr>
          <w:rFonts w:ascii="Arial" w:hAnsi="Arial" w:cs="Arial"/>
          <w:b/>
          <w:bCs/>
          <w:sz w:val="22"/>
          <w:szCs w:val="22"/>
        </w:rPr>
      </w:pPr>
      <w:r w:rsidRPr="00E5347B">
        <w:rPr>
          <w:rFonts w:ascii="Arial" w:hAnsi="Arial" w:cs="Arial"/>
          <w:b/>
          <w:sz w:val="22"/>
          <w:szCs w:val="22"/>
        </w:rPr>
        <w:t>Cronograma del Proceso de Selección</w:t>
      </w:r>
    </w:p>
    <w:p w14:paraId="5168575E" w14:textId="317586C5" w:rsidR="004D587D" w:rsidRPr="00E5347B" w:rsidRDefault="004D587D" w:rsidP="00A340BA">
      <w:pPr>
        <w:pStyle w:val="Textoindependiente"/>
        <w:numPr>
          <w:ilvl w:val="0"/>
          <w:numId w:val="35"/>
        </w:numPr>
        <w:contextualSpacing/>
        <w:jc w:val="both"/>
        <w:rPr>
          <w:rFonts w:ascii="Arial" w:hAnsi="Arial" w:cs="Arial"/>
          <w:b/>
          <w:bCs/>
          <w:sz w:val="22"/>
          <w:szCs w:val="22"/>
        </w:rPr>
      </w:pPr>
      <w:r w:rsidRPr="00E5347B">
        <w:rPr>
          <w:rFonts w:ascii="Arial" w:hAnsi="Arial" w:cs="Arial"/>
          <w:b/>
          <w:sz w:val="22"/>
          <w:szCs w:val="22"/>
        </w:rPr>
        <w:t>Listado de anexos, formatos, matrices y formulario</w:t>
      </w:r>
    </w:p>
    <w:p w14:paraId="2AEC93CB" w14:textId="77777777" w:rsidR="004D587D" w:rsidRPr="00E5347B" w:rsidRDefault="004D587D" w:rsidP="004D587D">
      <w:pPr>
        <w:contextualSpacing/>
        <w:jc w:val="both"/>
        <w:rPr>
          <w:rFonts w:ascii="Arial" w:hAnsi="Arial" w:cs="Arial"/>
          <w:b/>
          <w:sz w:val="22"/>
          <w:szCs w:val="22"/>
        </w:rPr>
      </w:pPr>
    </w:p>
    <w:p w14:paraId="43A08E6B" w14:textId="77777777" w:rsidR="004D587D" w:rsidRPr="00E5347B" w:rsidRDefault="004D587D" w:rsidP="004D587D">
      <w:pPr>
        <w:suppressAutoHyphens/>
        <w:contextualSpacing/>
        <w:jc w:val="center"/>
        <w:rPr>
          <w:rFonts w:ascii="Arial" w:hAnsi="Arial" w:cs="Arial"/>
          <w:sz w:val="22"/>
          <w:szCs w:val="22"/>
        </w:rPr>
      </w:pPr>
    </w:p>
    <w:p w14:paraId="654A478D" w14:textId="77777777" w:rsidR="004D587D" w:rsidRPr="00E5347B" w:rsidRDefault="004D587D" w:rsidP="004D587D">
      <w:pPr>
        <w:jc w:val="center"/>
        <w:rPr>
          <w:rFonts w:ascii="Arial" w:hAnsi="Arial" w:cs="Arial"/>
          <w:b/>
          <w:sz w:val="22"/>
          <w:szCs w:val="22"/>
        </w:rPr>
      </w:pPr>
    </w:p>
    <w:p w14:paraId="0520B35A" w14:textId="0D699DBB" w:rsidR="00984E9B" w:rsidRPr="00E5347B" w:rsidRDefault="00DF4AF1" w:rsidP="00F85B6E">
      <w:pPr>
        <w:autoSpaceDE w:val="0"/>
        <w:autoSpaceDN w:val="0"/>
        <w:adjustRightInd w:val="0"/>
        <w:jc w:val="center"/>
        <w:rPr>
          <w:rFonts w:ascii="Arial" w:hAnsi="Arial" w:cs="Arial"/>
          <w:b/>
          <w:bCs/>
          <w:sz w:val="22"/>
          <w:szCs w:val="22"/>
        </w:rPr>
      </w:pPr>
      <w:r w:rsidRPr="00E5347B">
        <w:rPr>
          <w:rFonts w:ascii="Arial" w:hAnsi="Arial" w:cs="Arial"/>
          <w:b/>
          <w:bCs/>
          <w:sz w:val="22"/>
          <w:szCs w:val="22"/>
        </w:rPr>
        <w:br w:type="page"/>
      </w:r>
    </w:p>
    <w:p w14:paraId="0467E827" w14:textId="77777777" w:rsidR="00210475" w:rsidRPr="00E5347B" w:rsidRDefault="00210475" w:rsidP="00210475">
      <w:pPr>
        <w:autoSpaceDE w:val="0"/>
        <w:autoSpaceDN w:val="0"/>
        <w:adjustRightInd w:val="0"/>
        <w:jc w:val="center"/>
        <w:rPr>
          <w:rFonts w:ascii="Arial" w:hAnsi="Arial" w:cs="Arial"/>
          <w:b/>
          <w:bCs/>
          <w:sz w:val="22"/>
          <w:szCs w:val="22"/>
        </w:rPr>
      </w:pPr>
    </w:p>
    <w:p w14:paraId="77D99629" w14:textId="3C73FD65" w:rsidR="00210475" w:rsidRPr="00E5347B" w:rsidRDefault="002807FB" w:rsidP="00707289">
      <w:pPr>
        <w:pStyle w:val="Prrafodelista"/>
        <w:numPr>
          <w:ilvl w:val="0"/>
          <w:numId w:val="11"/>
        </w:numPr>
        <w:autoSpaceDE w:val="0"/>
        <w:autoSpaceDN w:val="0"/>
        <w:adjustRightInd w:val="0"/>
        <w:ind w:hanging="1410"/>
        <w:jc w:val="both"/>
        <w:rPr>
          <w:rFonts w:ascii="Arial" w:hAnsi="Arial" w:cs="Arial"/>
          <w:b/>
          <w:sz w:val="22"/>
          <w:szCs w:val="22"/>
          <w:lang w:val="es-CO"/>
        </w:rPr>
      </w:pPr>
      <w:r w:rsidRPr="00E5347B">
        <w:rPr>
          <w:rFonts w:ascii="Arial" w:hAnsi="Arial" w:cs="Arial"/>
          <w:b/>
          <w:sz w:val="22"/>
          <w:szCs w:val="22"/>
          <w:lang w:val="es-CO"/>
        </w:rPr>
        <w:t>INTRODUCCIÓN</w:t>
      </w:r>
    </w:p>
    <w:p w14:paraId="08FD1AAB" w14:textId="5C805003" w:rsidR="00DE2FB2" w:rsidRPr="00E5347B" w:rsidRDefault="00DE2FB2" w:rsidP="00DE2FB2">
      <w:pPr>
        <w:autoSpaceDE w:val="0"/>
        <w:autoSpaceDN w:val="0"/>
        <w:adjustRightInd w:val="0"/>
        <w:ind w:left="255"/>
        <w:jc w:val="both"/>
        <w:rPr>
          <w:rFonts w:ascii="Arial" w:hAnsi="Arial" w:cs="Arial"/>
          <w:b/>
          <w:sz w:val="22"/>
          <w:szCs w:val="22"/>
        </w:rPr>
      </w:pPr>
    </w:p>
    <w:p w14:paraId="30BF8BD3" w14:textId="040F7960" w:rsidR="0035169B" w:rsidRPr="00E5347B" w:rsidRDefault="0035169B" w:rsidP="0035169B">
      <w:pPr>
        <w:autoSpaceDE w:val="0"/>
        <w:autoSpaceDN w:val="0"/>
        <w:adjustRightInd w:val="0"/>
        <w:jc w:val="both"/>
        <w:rPr>
          <w:rFonts w:ascii="Arial" w:eastAsia="Arial Narrow" w:hAnsi="Arial" w:cs="Arial"/>
          <w:b/>
          <w:bCs/>
          <w:iCs/>
          <w:color w:val="000000"/>
          <w:sz w:val="22"/>
          <w:szCs w:val="22"/>
        </w:rPr>
      </w:pPr>
      <w:r w:rsidRPr="00E5347B">
        <w:rPr>
          <w:rFonts w:ascii="Arial" w:hAnsi="Arial" w:cs="Arial"/>
          <w:bCs/>
          <w:sz w:val="22"/>
          <w:szCs w:val="22"/>
        </w:rPr>
        <w:t xml:space="preserve">De conformidad con lo consagrado en los numerales 7 y 12 del Art. 25 del Estatuto Contractual (Ley 80 de 1993), y el artículo 2.2.1.1.2.1.1 del Decreto 1082 de 2015 y </w:t>
      </w:r>
      <w:r w:rsidR="0034649A" w:rsidRPr="00E5347B">
        <w:rPr>
          <w:rFonts w:ascii="Arial" w:hAnsi="Arial" w:cs="Arial"/>
          <w:bCs/>
          <w:sz w:val="22"/>
          <w:szCs w:val="22"/>
        </w:rPr>
        <w:t>demás normas concordantes que regulan la materia</w:t>
      </w:r>
      <w:r w:rsidRPr="00E5347B">
        <w:rPr>
          <w:rFonts w:ascii="Arial" w:hAnsi="Arial" w:cs="Arial"/>
          <w:bCs/>
          <w:sz w:val="22"/>
          <w:szCs w:val="22"/>
        </w:rPr>
        <w:t>, se elabora el presente documento de con el fin de adelantar el correspondiente proceso de selección</w:t>
      </w:r>
      <w:r w:rsidR="0034649A" w:rsidRPr="00E5347B">
        <w:rPr>
          <w:rFonts w:ascii="Arial" w:hAnsi="Arial" w:cs="Arial"/>
          <w:bCs/>
          <w:sz w:val="22"/>
          <w:szCs w:val="22"/>
        </w:rPr>
        <w:t xml:space="preserve"> bajo la modalidad de concurso de méritos</w:t>
      </w:r>
      <w:r w:rsidRPr="00E5347B">
        <w:rPr>
          <w:rFonts w:ascii="Arial" w:hAnsi="Arial" w:cs="Arial"/>
          <w:bCs/>
          <w:sz w:val="22"/>
          <w:szCs w:val="22"/>
        </w:rPr>
        <w:t>, encaminado a contratar el</w:t>
      </w:r>
      <w:r w:rsidR="0034649A" w:rsidRPr="00E5347B">
        <w:rPr>
          <w:rFonts w:ascii="Arial" w:hAnsi="Arial" w:cs="Arial"/>
          <w:bCs/>
          <w:sz w:val="22"/>
          <w:szCs w:val="22"/>
        </w:rPr>
        <w:t xml:space="preserve"> siguiente objeto</w:t>
      </w:r>
      <w:r w:rsidRPr="00E5347B">
        <w:rPr>
          <w:rFonts w:ascii="Arial" w:hAnsi="Arial" w:cs="Arial"/>
          <w:bCs/>
          <w:sz w:val="22"/>
          <w:szCs w:val="22"/>
        </w:rPr>
        <w:t xml:space="preserve"> </w:t>
      </w:r>
      <w:r w:rsidR="009B5A45" w:rsidRPr="00496889">
        <w:rPr>
          <w:rFonts w:ascii="Arial" w:hAnsi="Arial" w:cs="Arial"/>
          <w:bCs/>
          <w:i/>
          <w:iCs/>
          <w:sz w:val="22"/>
          <w:szCs w:val="22"/>
        </w:rPr>
        <w:t>“</w:t>
      </w:r>
      <w:r w:rsidR="00496889" w:rsidRPr="00496889">
        <w:rPr>
          <w:rFonts w:ascii="Arial" w:eastAsia="Arial Narrow" w:hAnsi="Arial" w:cs="Arial"/>
          <w:bCs/>
          <w:iCs/>
          <w:color w:val="000000"/>
          <w:sz w:val="22"/>
          <w:szCs w:val="22"/>
          <w:lang w:val="es-ES"/>
        </w:rPr>
        <w:t>INTERVENTORÍA TÉCNICA, ADMINISTRATIVA Y FINANCIERA DEL CONTRATO CUYO OBJETO ES: “REALIZAR LA LIMPIEZA Y RECUPERACIÓN AMBIENTAL DEL ARROYO LEÓN Y LA CIÉNAGA DEL TOTUMO PARA GARANTIZAR LA CONECTIVIDAD HÍDRICA DE LOS CUERPOS DE AGUA DEL DEPARTAMENTO DEL ATLÁNTICO</w:t>
      </w:r>
      <w:r w:rsidR="00AE7825" w:rsidRPr="00496889">
        <w:rPr>
          <w:rFonts w:ascii="Arial" w:eastAsia="Arial Narrow" w:hAnsi="Arial" w:cs="Arial"/>
          <w:bCs/>
          <w:iCs/>
          <w:color w:val="000000"/>
          <w:sz w:val="22"/>
          <w:szCs w:val="22"/>
        </w:rPr>
        <w:t>.</w:t>
      </w:r>
      <w:r w:rsidR="00CE07A5" w:rsidRPr="00496889">
        <w:rPr>
          <w:rFonts w:ascii="Arial" w:hAnsi="Arial" w:cs="Arial"/>
          <w:bCs/>
          <w:sz w:val="22"/>
          <w:szCs w:val="22"/>
        </w:rPr>
        <w:t>”</w:t>
      </w:r>
    </w:p>
    <w:p w14:paraId="553985B9" w14:textId="77777777" w:rsidR="0035169B" w:rsidRPr="00E5347B" w:rsidRDefault="0035169B" w:rsidP="0035169B">
      <w:pPr>
        <w:autoSpaceDE w:val="0"/>
        <w:autoSpaceDN w:val="0"/>
        <w:adjustRightInd w:val="0"/>
        <w:jc w:val="both"/>
        <w:rPr>
          <w:rFonts w:ascii="Arial" w:hAnsi="Arial" w:cs="Arial"/>
          <w:b/>
          <w:bCs/>
          <w:sz w:val="22"/>
          <w:szCs w:val="22"/>
        </w:rPr>
      </w:pPr>
    </w:p>
    <w:p w14:paraId="5DE21136" w14:textId="3F4D7739" w:rsidR="00F85B6E" w:rsidRPr="00E5347B" w:rsidRDefault="0035169B" w:rsidP="000B3B69">
      <w:pPr>
        <w:autoSpaceDE w:val="0"/>
        <w:autoSpaceDN w:val="0"/>
        <w:adjustRightInd w:val="0"/>
        <w:jc w:val="both"/>
        <w:rPr>
          <w:rFonts w:ascii="Arial" w:hAnsi="Arial" w:cs="Arial"/>
          <w:bCs/>
          <w:sz w:val="22"/>
          <w:szCs w:val="22"/>
        </w:rPr>
      </w:pPr>
      <w:r w:rsidRPr="00E5347B">
        <w:rPr>
          <w:rFonts w:ascii="Arial" w:hAnsi="Arial" w:cs="Arial"/>
          <w:bCs/>
          <w:sz w:val="22"/>
          <w:szCs w:val="22"/>
        </w:rPr>
        <w:t>El régimen jurídico aplicable a este proceso de contratación será el contenido en la Ley 80 de 1993, ley 1150 de 2007, el Decreto Único Reglamentario 1082 de 2015</w:t>
      </w:r>
      <w:r w:rsidR="0034649A" w:rsidRPr="00E5347B">
        <w:rPr>
          <w:rFonts w:ascii="Arial" w:hAnsi="Arial" w:cs="Arial"/>
          <w:bCs/>
          <w:sz w:val="22"/>
          <w:szCs w:val="22"/>
        </w:rPr>
        <w:t>,</w:t>
      </w:r>
      <w:r w:rsidRPr="00E5347B">
        <w:rPr>
          <w:rFonts w:ascii="Arial" w:hAnsi="Arial" w:cs="Arial"/>
          <w:bCs/>
          <w:sz w:val="22"/>
          <w:szCs w:val="22"/>
        </w:rPr>
        <w:t xml:space="preserve"> el ordenamiento constitucional, las leyes civiles y comerciales y las demás normas que adicionen, complementen o regulen la materia </w:t>
      </w:r>
      <w:bookmarkStart w:id="1" w:name="_Hlk129612678"/>
      <w:r w:rsidR="000B3B69" w:rsidRPr="00E5347B">
        <w:rPr>
          <w:rFonts w:ascii="Arial" w:hAnsi="Arial" w:cs="Arial"/>
          <w:bCs/>
          <w:sz w:val="22"/>
          <w:szCs w:val="22"/>
        </w:rPr>
        <w:t xml:space="preserve">de acuerdo con las siguientes consideraciones: </w:t>
      </w:r>
    </w:p>
    <w:p w14:paraId="2D8F870D" w14:textId="77777777" w:rsidR="000B3B69" w:rsidRPr="00E5347B" w:rsidRDefault="000B3B69" w:rsidP="000B3B69">
      <w:pPr>
        <w:autoSpaceDE w:val="0"/>
        <w:autoSpaceDN w:val="0"/>
        <w:adjustRightInd w:val="0"/>
        <w:jc w:val="both"/>
        <w:rPr>
          <w:rFonts w:ascii="Arial" w:hAnsi="Arial" w:cs="Arial"/>
          <w:bCs/>
          <w:sz w:val="22"/>
          <w:szCs w:val="22"/>
        </w:rPr>
      </w:pPr>
    </w:p>
    <w:p w14:paraId="718A3F0E" w14:textId="77777777" w:rsidR="000B3B69" w:rsidRPr="00E5347B" w:rsidRDefault="000B3B69" w:rsidP="000B3B69">
      <w:pPr>
        <w:jc w:val="both"/>
        <w:rPr>
          <w:rFonts w:ascii="Arial" w:eastAsia="Calibri" w:hAnsi="Arial" w:cs="Arial"/>
          <w:sz w:val="22"/>
          <w:szCs w:val="22"/>
          <w:lang w:eastAsia="en-US"/>
        </w:rPr>
      </w:pPr>
      <w:bookmarkStart w:id="2" w:name="_Hlk43042752"/>
      <w:bookmarkStart w:id="3" w:name="_Hlk136366584"/>
      <w:r w:rsidRPr="00E5347B">
        <w:rPr>
          <w:rFonts w:ascii="Arial" w:eastAsia="Calibri" w:hAnsi="Arial" w:cs="Arial"/>
          <w:sz w:val="22"/>
          <w:szCs w:val="22"/>
          <w:lang w:eastAsia="en-US"/>
        </w:rPr>
        <w:t xml:space="preserve">El  marco  Constitucional  y  legal  previsto  en  el  Titulo  XII,   Capitulo  II  de la Constitución Política de Colombia que consagra la planeación en los organismos del Estado, en armonía con </w:t>
      </w:r>
      <w:proofErr w:type="spellStart"/>
      <w:r w:rsidRPr="00E5347B">
        <w:rPr>
          <w:rFonts w:ascii="Arial" w:eastAsia="Calibri" w:hAnsi="Arial" w:cs="Arial"/>
          <w:sz w:val="22"/>
          <w:szCs w:val="22"/>
          <w:lang w:eastAsia="en-US"/>
        </w:rPr>
        <w:t>Ia</w:t>
      </w:r>
      <w:proofErr w:type="spellEnd"/>
      <w:r w:rsidRPr="00E5347B">
        <w:rPr>
          <w:rFonts w:ascii="Arial" w:eastAsia="Calibri" w:hAnsi="Arial" w:cs="Arial"/>
          <w:sz w:val="22"/>
          <w:szCs w:val="22"/>
          <w:lang w:eastAsia="en-US"/>
        </w:rPr>
        <w:t xml:space="preserve"> Ley 152 de 1994, y los numerales 7 y 12 del artículo 25 de </w:t>
      </w:r>
      <w:proofErr w:type="spellStart"/>
      <w:r w:rsidRPr="00E5347B">
        <w:rPr>
          <w:rFonts w:ascii="Arial" w:eastAsia="Calibri" w:hAnsi="Arial" w:cs="Arial"/>
          <w:sz w:val="22"/>
          <w:szCs w:val="22"/>
          <w:lang w:eastAsia="en-US"/>
        </w:rPr>
        <w:t>Ia</w:t>
      </w:r>
      <w:proofErr w:type="spellEnd"/>
      <w:r w:rsidRPr="00E5347B">
        <w:rPr>
          <w:rFonts w:ascii="Arial" w:eastAsia="Calibri" w:hAnsi="Arial" w:cs="Arial"/>
          <w:sz w:val="22"/>
          <w:szCs w:val="22"/>
          <w:lang w:eastAsia="en-US"/>
        </w:rPr>
        <w:t xml:space="preserve"> Ley 80 de 1993, en concordancia con el Decreto Único Reglamentario 1082 del 2015, conforman el cuerpo  normativo  que  obliga  a  los  servidores  públicos  a someter </w:t>
      </w:r>
      <w:proofErr w:type="spellStart"/>
      <w:r w:rsidRPr="00E5347B">
        <w:rPr>
          <w:rFonts w:ascii="Arial" w:eastAsia="Calibri" w:hAnsi="Arial" w:cs="Arial"/>
          <w:sz w:val="22"/>
          <w:szCs w:val="22"/>
          <w:lang w:eastAsia="en-US"/>
        </w:rPr>
        <w:t>Ia</w:t>
      </w:r>
      <w:proofErr w:type="spellEnd"/>
      <w:r w:rsidRPr="00E5347B">
        <w:rPr>
          <w:rFonts w:ascii="Arial" w:eastAsia="Calibri" w:hAnsi="Arial" w:cs="Arial"/>
          <w:sz w:val="22"/>
          <w:szCs w:val="22"/>
          <w:lang w:eastAsia="en-US"/>
        </w:rPr>
        <w:t xml:space="preserve"> contratación pública a requisitos de planificación que permitan el adecuado manejo del gasto público, y de otro  lado, </w:t>
      </w:r>
      <w:proofErr w:type="spellStart"/>
      <w:r w:rsidRPr="00E5347B">
        <w:rPr>
          <w:rFonts w:ascii="Arial" w:eastAsia="Calibri" w:hAnsi="Arial" w:cs="Arial"/>
          <w:sz w:val="22"/>
          <w:szCs w:val="22"/>
          <w:lang w:eastAsia="en-US"/>
        </w:rPr>
        <w:t>Ia</w:t>
      </w:r>
      <w:proofErr w:type="spellEnd"/>
      <w:r w:rsidRPr="00E5347B">
        <w:rPr>
          <w:rFonts w:ascii="Arial" w:eastAsia="Calibri" w:hAnsi="Arial" w:cs="Arial"/>
          <w:sz w:val="22"/>
          <w:szCs w:val="22"/>
          <w:lang w:eastAsia="en-US"/>
        </w:rPr>
        <w:t xml:space="preserve"> satisfacción de las necesidades públicas y con ello el adecuado funcionamiento de los servicios públicos inmersos dentro de </w:t>
      </w:r>
      <w:proofErr w:type="spellStart"/>
      <w:r w:rsidRPr="00E5347B">
        <w:rPr>
          <w:rFonts w:ascii="Arial" w:eastAsia="Calibri" w:hAnsi="Arial" w:cs="Arial"/>
          <w:sz w:val="22"/>
          <w:szCs w:val="22"/>
          <w:lang w:eastAsia="en-US"/>
        </w:rPr>
        <w:t>Ia</w:t>
      </w:r>
      <w:proofErr w:type="spellEnd"/>
      <w:r w:rsidRPr="00E5347B">
        <w:rPr>
          <w:rFonts w:ascii="Arial" w:eastAsia="Calibri" w:hAnsi="Arial" w:cs="Arial"/>
          <w:sz w:val="22"/>
          <w:szCs w:val="22"/>
          <w:lang w:eastAsia="en-US"/>
        </w:rPr>
        <w:t xml:space="preserve"> administración estatal. </w:t>
      </w:r>
    </w:p>
    <w:p w14:paraId="5FA1FF49" w14:textId="77777777" w:rsidR="000B3B69" w:rsidRPr="00E5347B" w:rsidRDefault="000B3B69" w:rsidP="000B3B69">
      <w:pPr>
        <w:jc w:val="both"/>
        <w:rPr>
          <w:rFonts w:ascii="Arial" w:eastAsia="Calibri" w:hAnsi="Arial" w:cs="Arial"/>
          <w:sz w:val="22"/>
          <w:szCs w:val="22"/>
          <w:lang w:eastAsia="en-US"/>
        </w:rPr>
      </w:pPr>
      <w:r w:rsidRPr="00E5347B">
        <w:rPr>
          <w:rFonts w:ascii="Arial" w:eastAsia="Calibri" w:hAnsi="Arial" w:cs="Arial"/>
          <w:sz w:val="22"/>
          <w:szCs w:val="22"/>
          <w:lang w:eastAsia="en-US"/>
        </w:rPr>
        <w:t xml:space="preserve"> </w:t>
      </w:r>
    </w:p>
    <w:bookmarkEnd w:id="1"/>
    <w:bookmarkEnd w:id="2"/>
    <w:bookmarkEnd w:id="3"/>
    <w:p w14:paraId="3BB65755" w14:textId="5D413E3B" w:rsidR="009E4B73" w:rsidRPr="00E5347B" w:rsidRDefault="009E4B73" w:rsidP="009E4B73">
      <w:pPr>
        <w:autoSpaceDE w:val="0"/>
        <w:autoSpaceDN w:val="0"/>
        <w:adjustRightInd w:val="0"/>
        <w:jc w:val="both"/>
        <w:rPr>
          <w:rFonts w:ascii="Arial" w:eastAsia="Arial Narrow" w:hAnsi="Arial" w:cs="Arial"/>
          <w:sz w:val="22"/>
          <w:szCs w:val="22"/>
        </w:rPr>
      </w:pPr>
    </w:p>
    <w:p w14:paraId="0F5A7F4F" w14:textId="43B4C151" w:rsidR="00210475" w:rsidRPr="00E5347B" w:rsidRDefault="00210475" w:rsidP="00210475">
      <w:pPr>
        <w:pBdr>
          <w:top w:val="single" w:sz="4" w:space="1" w:color="auto"/>
          <w:left w:val="single" w:sz="4" w:space="4" w:color="auto"/>
          <w:bottom w:val="single" w:sz="4" w:space="1" w:color="auto"/>
          <w:right w:val="single" w:sz="4" w:space="4" w:color="auto"/>
        </w:pBdr>
        <w:ind w:left="1410" w:hanging="1410"/>
        <w:jc w:val="both"/>
        <w:rPr>
          <w:rFonts w:ascii="Arial" w:hAnsi="Arial" w:cs="Arial"/>
          <w:b/>
          <w:sz w:val="22"/>
          <w:szCs w:val="22"/>
        </w:rPr>
      </w:pPr>
      <w:r w:rsidRPr="00E5347B">
        <w:rPr>
          <w:rFonts w:ascii="Arial" w:hAnsi="Arial" w:cs="Arial"/>
          <w:b/>
          <w:sz w:val="22"/>
          <w:szCs w:val="22"/>
        </w:rPr>
        <w:t>II.</w:t>
      </w:r>
      <w:r w:rsidRPr="00E5347B">
        <w:rPr>
          <w:rFonts w:ascii="Arial" w:hAnsi="Arial" w:cs="Arial"/>
          <w:b/>
          <w:sz w:val="22"/>
          <w:szCs w:val="22"/>
        </w:rPr>
        <w:tab/>
      </w:r>
      <w:r w:rsidR="008524E2" w:rsidRPr="00E5347B">
        <w:rPr>
          <w:rFonts w:ascii="Arial" w:hAnsi="Arial" w:cs="Arial"/>
          <w:b/>
          <w:sz w:val="22"/>
          <w:szCs w:val="22"/>
        </w:rPr>
        <w:tab/>
        <w:t>ASPECTOS GENERALES</w:t>
      </w:r>
    </w:p>
    <w:p w14:paraId="1DD2A17D" w14:textId="77777777" w:rsidR="00210475" w:rsidRPr="00E5347B" w:rsidRDefault="00210475" w:rsidP="00210475">
      <w:pPr>
        <w:jc w:val="both"/>
        <w:rPr>
          <w:rFonts w:ascii="Arial" w:hAnsi="Arial" w:cs="Arial"/>
          <w:b/>
          <w:sz w:val="22"/>
          <w:szCs w:val="22"/>
        </w:rPr>
      </w:pPr>
    </w:p>
    <w:p w14:paraId="3489FD32" w14:textId="656F449C" w:rsidR="00210475" w:rsidRPr="00E5347B" w:rsidRDefault="00210475" w:rsidP="00210475">
      <w:pPr>
        <w:autoSpaceDE w:val="0"/>
        <w:autoSpaceDN w:val="0"/>
        <w:adjustRightInd w:val="0"/>
        <w:jc w:val="both"/>
        <w:rPr>
          <w:rFonts w:ascii="Arial" w:hAnsi="Arial" w:cs="Arial"/>
          <w:bCs/>
          <w:sz w:val="22"/>
          <w:szCs w:val="22"/>
        </w:rPr>
      </w:pPr>
      <w:r w:rsidRPr="00E5347B">
        <w:rPr>
          <w:rFonts w:ascii="Arial" w:hAnsi="Arial" w:cs="Arial"/>
          <w:bCs/>
          <w:sz w:val="22"/>
          <w:szCs w:val="22"/>
        </w:rPr>
        <w:t>En este acápite se regulan los aspectos generales de</w:t>
      </w:r>
      <w:r w:rsidR="001219CF" w:rsidRPr="00E5347B">
        <w:rPr>
          <w:rFonts w:ascii="Arial" w:hAnsi="Arial" w:cs="Arial"/>
          <w:bCs/>
          <w:sz w:val="22"/>
          <w:szCs w:val="22"/>
        </w:rPr>
        <w:t>l Concurso de Méritos</w:t>
      </w:r>
      <w:r w:rsidRPr="00E5347B">
        <w:rPr>
          <w:rFonts w:ascii="Arial" w:hAnsi="Arial" w:cs="Arial"/>
          <w:bCs/>
          <w:sz w:val="22"/>
          <w:szCs w:val="22"/>
        </w:rPr>
        <w:t>.</w:t>
      </w:r>
    </w:p>
    <w:p w14:paraId="2CC33744" w14:textId="77777777" w:rsidR="00210475" w:rsidRPr="00E5347B" w:rsidRDefault="00210475" w:rsidP="00210475">
      <w:pPr>
        <w:autoSpaceDE w:val="0"/>
        <w:autoSpaceDN w:val="0"/>
        <w:adjustRightInd w:val="0"/>
        <w:jc w:val="both"/>
        <w:rPr>
          <w:rFonts w:ascii="Arial" w:hAnsi="Arial" w:cs="Arial"/>
          <w:bCs/>
          <w:sz w:val="22"/>
          <w:szCs w:val="22"/>
        </w:rPr>
      </w:pPr>
    </w:p>
    <w:p w14:paraId="582BE5D9" w14:textId="77777777" w:rsidR="00210475" w:rsidRPr="00E5347B" w:rsidRDefault="00210475" w:rsidP="00210475">
      <w:pPr>
        <w:rPr>
          <w:rFonts w:ascii="Arial" w:hAnsi="Arial" w:cs="Arial"/>
          <w:b/>
          <w:sz w:val="22"/>
          <w:szCs w:val="22"/>
        </w:rPr>
      </w:pPr>
      <w:r w:rsidRPr="00E5347B">
        <w:rPr>
          <w:rFonts w:ascii="Arial" w:hAnsi="Arial" w:cs="Arial"/>
          <w:b/>
          <w:sz w:val="22"/>
          <w:szCs w:val="22"/>
        </w:rPr>
        <w:t>A. Invitación a las veedurías ciudadanas.</w:t>
      </w:r>
    </w:p>
    <w:p w14:paraId="271D8DE0" w14:textId="77777777" w:rsidR="00210475" w:rsidRPr="00E5347B" w:rsidRDefault="00210475" w:rsidP="00210475">
      <w:pPr>
        <w:rPr>
          <w:rFonts w:ascii="Arial" w:hAnsi="Arial" w:cs="Arial"/>
          <w:sz w:val="22"/>
          <w:szCs w:val="22"/>
        </w:rPr>
      </w:pPr>
    </w:p>
    <w:p w14:paraId="33D88E43" w14:textId="6064D964" w:rsidR="00210475" w:rsidRPr="00E5347B" w:rsidRDefault="007D6190" w:rsidP="00210475">
      <w:pPr>
        <w:jc w:val="both"/>
        <w:rPr>
          <w:rFonts w:ascii="Arial" w:hAnsi="Arial" w:cs="Arial"/>
          <w:sz w:val="22"/>
          <w:szCs w:val="22"/>
        </w:rPr>
      </w:pPr>
      <w:r w:rsidRPr="00E5347B">
        <w:rPr>
          <w:rFonts w:ascii="Arial" w:hAnsi="Arial" w:cs="Arial"/>
          <w:sz w:val="22"/>
          <w:szCs w:val="22"/>
        </w:rPr>
        <w:t>D</w:t>
      </w:r>
      <w:r w:rsidR="00210475" w:rsidRPr="00E5347B">
        <w:rPr>
          <w:rFonts w:ascii="Arial" w:hAnsi="Arial" w:cs="Arial"/>
          <w:sz w:val="22"/>
          <w:szCs w:val="22"/>
        </w:rPr>
        <w:t xml:space="preserve">e conformidad con lo dispuesto en el inciso tercero del artículo 66 de la Ley 80 de 1993 y la ley 850 de 2003, invita a todas las personas y organizaciones interesadas en hacer control social al presente proceso de selección, en cualquiera de sus fases o etapas, a que presenten las observaciones que consideren convenientes, intervengan en las audiencias y a que consulten los Documentos del Proceso en el </w:t>
      </w:r>
      <w:proofErr w:type="spellStart"/>
      <w:r w:rsidR="00210475" w:rsidRPr="00E5347B">
        <w:rPr>
          <w:rFonts w:ascii="Arial" w:hAnsi="Arial" w:cs="Arial"/>
          <w:sz w:val="22"/>
          <w:szCs w:val="22"/>
        </w:rPr>
        <w:t>SECOP</w:t>
      </w:r>
      <w:proofErr w:type="spellEnd"/>
      <w:r w:rsidR="009553CD" w:rsidRPr="00E5347B">
        <w:rPr>
          <w:rFonts w:ascii="Arial" w:hAnsi="Arial" w:cs="Arial"/>
          <w:sz w:val="22"/>
          <w:szCs w:val="22"/>
        </w:rPr>
        <w:t xml:space="preserve"> II</w:t>
      </w:r>
      <w:r w:rsidR="00210475" w:rsidRPr="00E5347B">
        <w:rPr>
          <w:rFonts w:ascii="Arial" w:hAnsi="Arial" w:cs="Arial"/>
          <w:sz w:val="22"/>
          <w:szCs w:val="22"/>
        </w:rPr>
        <w:t>.</w:t>
      </w:r>
    </w:p>
    <w:p w14:paraId="40B09D44" w14:textId="77777777" w:rsidR="00210475" w:rsidRPr="00E5347B" w:rsidRDefault="00210475" w:rsidP="00210475">
      <w:pPr>
        <w:rPr>
          <w:rFonts w:ascii="Arial" w:hAnsi="Arial" w:cs="Arial"/>
          <w:sz w:val="22"/>
          <w:szCs w:val="22"/>
        </w:rPr>
      </w:pPr>
    </w:p>
    <w:p w14:paraId="073AD45D" w14:textId="409E93C4" w:rsidR="00210475" w:rsidRPr="00E5347B" w:rsidRDefault="005D5EB1" w:rsidP="00210475">
      <w:pPr>
        <w:jc w:val="both"/>
        <w:rPr>
          <w:rFonts w:ascii="Arial" w:hAnsi="Arial" w:cs="Arial"/>
          <w:b/>
          <w:sz w:val="22"/>
          <w:szCs w:val="22"/>
        </w:rPr>
      </w:pPr>
      <w:r w:rsidRPr="00E5347B">
        <w:rPr>
          <w:rFonts w:ascii="Arial" w:hAnsi="Arial" w:cs="Arial"/>
          <w:b/>
          <w:sz w:val="22"/>
          <w:szCs w:val="22"/>
        </w:rPr>
        <w:t>B</w:t>
      </w:r>
      <w:r w:rsidR="00210475" w:rsidRPr="00E5347B">
        <w:rPr>
          <w:rFonts w:ascii="Arial" w:hAnsi="Arial" w:cs="Arial"/>
          <w:b/>
          <w:sz w:val="22"/>
          <w:szCs w:val="22"/>
        </w:rPr>
        <w:t>. Costos derivados de participar en el proceso de contratación.</w:t>
      </w:r>
    </w:p>
    <w:p w14:paraId="76F1B472" w14:textId="77777777" w:rsidR="00210475" w:rsidRPr="00E5347B" w:rsidRDefault="00210475" w:rsidP="00210475">
      <w:pPr>
        <w:jc w:val="both"/>
        <w:rPr>
          <w:rFonts w:ascii="Arial" w:hAnsi="Arial" w:cs="Arial"/>
          <w:sz w:val="22"/>
          <w:szCs w:val="22"/>
        </w:rPr>
      </w:pPr>
    </w:p>
    <w:p w14:paraId="31A47040" w14:textId="01BFB60A" w:rsidR="00210475" w:rsidRPr="00E5347B" w:rsidRDefault="00210475" w:rsidP="009553CD">
      <w:pPr>
        <w:jc w:val="both"/>
        <w:rPr>
          <w:rFonts w:ascii="Arial" w:hAnsi="Arial" w:cs="Arial"/>
          <w:sz w:val="22"/>
          <w:szCs w:val="22"/>
        </w:rPr>
      </w:pPr>
      <w:r w:rsidRPr="00E5347B">
        <w:rPr>
          <w:rFonts w:ascii="Arial" w:hAnsi="Arial" w:cs="Arial"/>
          <w:sz w:val="22"/>
          <w:szCs w:val="22"/>
        </w:rPr>
        <w:t xml:space="preserve">Los </w:t>
      </w:r>
      <w:r w:rsidR="00302721" w:rsidRPr="00E5347B">
        <w:rPr>
          <w:rFonts w:ascii="Arial" w:hAnsi="Arial" w:cs="Arial"/>
          <w:sz w:val="22"/>
          <w:szCs w:val="22"/>
        </w:rPr>
        <w:t xml:space="preserve">costos y gastos en que incurran los interesados y oferentes, con ocasión del análisis de los documentos del proceso, la presentación de observaciones, la preparación y presentación de las ofertas, </w:t>
      </w:r>
      <w:r w:rsidRPr="00E5347B">
        <w:rPr>
          <w:rFonts w:ascii="Arial" w:hAnsi="Arial" w:cs="Arial"/>
          <w:sz w:val="22"/>
          <w:szCs w:val="22"/>
        </w:rPr>
        <w:t xml:space="preserve">la presentación de las observaciones a las mismas, la </w:t>
      </w:r>
      <w:r w:rsidRPr="00E5347B">
        <w:rPr>
          <w:rFonts w:ascii="Arial" w:hAnsi="Arial" w:cs="Arial"/>
          <w:sz w:val="22"/>
          <w:szCs w:val="22"/>
        </w:rPr>
        <w:lastRenderedPageBreak/>
        <w:t xml:space="preserve">asistencia a audiencias públicas y cualquier otro costo o gasto relacionado con su participación en </w:t>
      </w:r>
      <w:r w:rsidR="00302721" w:rsidRPr="00E5347B">
        <w:rPr>
          <w:rFonts w:ascii="Arial" w:hAnsi="Arial" w:cs="Arial"/>
          <w:sz w:val="22"/>
          <w:szCs w:val="22"/>
        </w:rPr>
        <w:t>el proceso de contratación</w:t>
      </w:r>
      <w:r w:rsidRPr="00E5347B">
        <w:rPr>
          <w:rFonts w:ascii="Arial" w:hAnsi="Arial" w:cs="Arial"/>
          <w:sz w:val="22"/>
          <w:szCs w:val="22"/>
        </w:rPr>
        <w:t>, será por cuenta de los interesados y oferentes.</w:t>
      </w:r>
    </w:p>
    <w:p w14:paraId="32EAB61F" w14:textId="22C2E554" w:rsidR="00210475" w:rsidRPr="00E5347B" w:rsidRDefault="00210475" w:rsidP="009553CD">
      <w:pPr>
        <w:jc w:val="both"/>
        <w:rPr>
          <w:rFonts w:ascii="Arial" w:hAnsi="Arial" w:cs="Arial"/>
          <w:sz w:val="22"/>
          <w:szCs w:val="22"/>
        </w:rPr>
      </w:pPr>
    </w:p>
    <w:p w14:paraId="7159A1F8" w14:textId="3ACF4D10" w:rsidR="00210475" w:rsidRPr="00E5347B" w:rsidRDefault="005D5EB1" w:rsidP="009553CD">
      <w:pPr>
        <w:jc w:val="both"/>
        <w:rPr>
          <w:rFonts w:ascii="Arial" w:hAnsi="Arial" w:cs="Arial"/>
          <w:sz w:val="22"/>
          <w:szCs w:val="22"/>
        </w:rPr>
      </w:pPr>
      <w:r w:rsidRPr="00E5347B">
        <w:rPr>
          <w:rFonts w:ascii="Arial" w:hAnsi="Arial" w:cs="Arial"/>
          <w:b/>
          <w:sz w:val="22"/>
          <w:szCs w:val="22"/>
        </w:rPr>
        <w:t>C</w:t>
      </w:r>
      <w:r w:rsidR="00210475" w:rsidRPr="00E5347B">
        <w:rPr>
          <w:rFonts w:ascii="Arial" w:hAnsi="Arial" w:cs="Arial"/>
          <w:b/>
          <w:sz w:val="22"/>
          <w:szCs w:val="22"/>
        </w:rPr>
        <w:t>. Comunicaciones</w:t>
      </w:r>
      <w:r w:rsidR="00210475" w:rsidRPr="00E5347B">
        <w:rPr>
          <w:rFonts w:ascii="Arial" w:hAnsi="Arial" w:cs="Arial"/>
          <w:sz w:val="22"/>
          <w:szCs w:val="22"/>
        </w:rPr>
        <w:t>.</w:t>
      </w:r>
    </w:p>
    <w:p w14:paraId="16A797B7" w14:textId="77777777" w:rsidR="00210475" w:rsidRPr="00E5347B" w:rsidRDefault="00210475" w:rsidP="009553CD">
      <w:pPr>
        <w:jc w:val="both"/>
        <w:rPr>
          <w:rFonts w:ascii="Arial" w:hAnsi="Arial" w:cs="Arial"/>
          <w:sz w:val="22"/>
          <w:szCs w:val="22"/>
        </w:rPr>
      </w:pPr>
    </w:p>
    <w:p w14:paraId="6981C804" w14:textId="64D23B24" w:rsidR="009553CD" w:rsidRPr="00E5347B" w:rsidRDefault="009553CD" w:rsidP="009553CD">
      <w:pPr>
        <w:jc w:val="both"/>
        <w:rPr>
          <w:rFonts w:ascii="Arial" w:hAnsi="Arial" w:cs="Arial"/>
          <w:sz w:val="22"/>
          <w:szCs w:val="22"/>
        </w:rPr>
      </w:pPr>
      <w:r w:rsidRPr="00E5347B">
        <w:rPr>
          <w:rFonts w:ascii="Arial" w:hAnsi="Arial" w:cs="Arial"/>
          <w:sz w:val="22"/>
          <w:szCs w:val="22"/>
        </w:rPr>
        <w:t xml:space="preserve">Toda la correspondencia que se genere con ocasión del presente proceso de selección deberá ser remitida a través de la Plataforma en el </w:t>
      </w:r>
      <w:proofErr w:type="spellStart"/>
      <w:r w:rsidRPr="00E5347B">
        <w:rPr>
          <w:rFonts w:ascii="Arial" w:hAnsi="Arial" w:cs="Arial"/>
          <w:sz w:val="22"/>
          <w:szCs w:val="22"/>
        </w:rPr>
        <w:t>SECOP</w:t>
      </w:r>
      <w:proofErr w:type="spellEnd"/>
      <w:r w:rsidRPr="00E5347B">
        <w:rPr>
          <w:rFonts w:ascii="Arial" w:hAnsi="Arial" w:cs="Arial"/>
          <w:sz w:val="22"/>
          <w:szCs w:val="22"/>
        </w:rPr>
        <w:t xml:space="preserve"> II de acuerdo con lo establecido en dicha sección. </w:t>
      </w:r>
      <w:r w:rsidR="00537633" w:rsidRPr="00E5347B">
        <w:rPr>
          <w:rFonts w:ascii="Arial" w:hAnsi="Arial" w:cs="Arial"/>
          <w:sz w:val="22"/>
          <w:szCs w:val="22"/>
        </w:rPr>
        <w:t xml:space="preserve">La Corporación Autónoma Regional del Atlántico </w:t>
      </w:r>
      <w:r w:rsidRPr="00E5347B">
        <w:rPr>
          <w:rFonts w:ascii="Arial" w:hAnsi="Arial" w:cs="Arial"/>
          <w:sz w:val="22"/>
          <w:szCs w:val="22"/>
        </w:rPr>
        <w:t xml:space="preserve">no atenderá consultas, observaciones o inquietudes vía telefónica ni verbalmente. En ese sentido, los interesados o proponentes que tengan dudas frente a cualquier asunto relacionado con el proceso de selección deberán formular su consulta, observación o inquietud por escrito, a través de los mecanismos indicados en el inciso que antecede. Así mismo, se indica que todas las respuestas emitidas por </w:t>
      </w:r>
      <w:r w:rsidR="007D6190" w:rsidRPr="00E5347B">
        <w:rPr>
          <w:rFonts w:ascii="Arial" w:hAnsi="Arial" w:cs="Arial"/>
          <w:sz w:val="22"/>
          <w:szCs w:val="22"/>
        </w:rPr>
        <w:t xml:space="preserve">LA CORPORACIÓN </w:t>
      </w:r>
      <w:r w:rsidRPr="00E5347B">
        <w:rPr>
          <w:rFonts w:ascii="Arial" w:hAnsi="Arial" w:cs="Arial"/>
          <w:sz w:val="22"/>
          <w:szCs w:val="22"/>
        </w:rPr>
        <w:t xml:space="preserve">a las consultas, observaciones o inquietudes formuladas serán publicadas en el </w:t>
      </w:r>
      <w:proofErr w:type="spellStart"/>
      <w:r w:rsidRPr="00E5347B">
        <w:rPr>
          <w:rFonts w:ascii="Arial" w:hAnsi="Arial" w:cs="Arial"/>
          <w:sz w:val="22"/>
          <w:szCs w:val="22"/>
        </w:rPr>
        <w:t>SECOP</w:t>
      </w:r>
      <w:proofErr w:type="spellEnd"/>
      <w:r w:rsidRPr="00E5347B">
        <w:rPr>
          <w:rFonts w:ascii="Arial" w:hAnsi="Arial" w:cs="Arial"/>
          <w:sz w:val="22"/>
          <w:szCs w:val="22"/>
        </w:rPr>
        <w:t xml:space="preserve"> II, dentro de los términos previstos en el cronograma del proceso de selección.</w:t>
      </w:r>
    </w:p>
    <w:p w14:paraId="6DFED882" w14:textId="77777777" w:rsidR="009553CD" w:rsidRPr="00E5347B" w:rsidRDefault="009553CD" w:rsidP="009553CD">
      <w:pPr>
        <w:jc w:val="both"/>
        <w:rPr>
          <w:rFonts w:ascii="Arial" w:hAnsi="Arial" w:cs="Arial"/>
          <w:sz w:val="22"/>
          <w:szCs w:val="22"/>
        </w:rPr>
      </w:pPr>
    </w:p>
    <w:p w14:paraId="610C00B8" w14:textId="4E210526" w:rsidR="009553CD" w:rsidRPr="00E5347B" w:rsidRDefault="00537633" w:rsidP="009553CD">
      <w:pPr>
        <w:jc w:val="both"/>
        <w:rPr>
          <w:rFonts w:ascii="Arial" w:hAnsi="Arial" w:cs="Arial"/>
          <w:sz w:val="22"/>
          <w:szCs w:val="22"/>
        </w:rPr>
      </w:pPr>
      <w:r w:rsidRPr="00E5347B">
        <w:rPr>
          <w:rFonts w:ascii="Arial" w:hAnsi="Arial" w:cs="Arial"/>
          <w:sz w:val="22"/>
          <w:szCs w:val="22"/>
        </w:rPr>
        <w:t>La Corporación Autónoma Regional del Atlántico</w:t>
      </w:r>
      <w:r w:rsidR="009553CD" w:rsidRPr="00E5347B">
        <w:rPr>
          <w:rFonts w:ascii="Arial" w:hAnsi="Arial" w:cs="Arial"/>
          <w:sz w:val="22"/>
          <w:szCs w:val="22"/>
        </w:rPr>
        <w:t xml:space="preserve">, responderá las comunicaciones que reciba a través de la Plataforma </w:t>
      </w:r>
      <w:proofErr w:type="spellStart"/>
      <w:r w:rsidR="009553CD" w:rsidRPr="00E5347B">
        <w:rPr>
          <w:rFonts w:ascii="Arial" w:hAnsi="Arial" w:cs="Arial"/>
          <w:sz w:val="22"/>
          <w:szCs w:val="22"/>
        </w:rPr>
        <w:t>SECOP</w:t>
      </w:r>
      <w:proofErr w:type="spellEnd"/>
      <w:r w:rsidR="009553CD" w:rsidRPr="00E5347B">
        <w:rPr>
          <w:rFonts w:ascii="Arial" w:hAnsi="Arial" w:cs="Arial"/>
          <w:sz w:val="22"/>
          <w:szCs w:val="22"/>
        </w:rPr>
        <w:t xml:space="preserve"> II</w:t>
      </w:r>
    </w:p>
    <w:p w14:paraId="0ACB1EE6" w14:textId="77777777" w:rsidR="009553CD" w:rsidRPr="00E5347B" w:rsidRDefault="009553CD" w:rsidP="009553CD">
      <w:pPr>
        <w:jc w:val="both"/>
        <w:rPr>
          <w:rFonts w:ascii="Arial" w:hAnsi="Arial" w:cs="Arial"/>
          <w:sz w:val="22"/>
          <w:szCs w:val="22"/>
        </w:rPr>
      </w:pPr>
    </w:p>
    <w:p w14:paraId="7FA41231" w14:textId="5FAEA471" w:rsidR="00210475" w:rsidRPr="00E5347B" w:rsidRDefault="005D5EB1" w:rsidP="009553CD">
      <w:pPr>
        <w:jc w:val="both"/>
        <w:rPr>
          <w:rFonts w:ascii="Arial" w:hAnsi="Arial" w:cs="Arial"/>
          <w:sz w:val="22"/>
          <w:szCs w:val="22"/>
        </w:rPr>
      </w:pPr>
      <w:r w:rsidRPr="00E5347B">
        <w:rPr>
          <w:rFonts w:ascii="Arial" w:hAnsi="Arial" w:cs="Arial"/>
          <w:b/>
          <w:sz w:val="22"/>
          <w:szCs w:val="22"/>
        </w:rPr>
        <w:t>D</w:t>
      </w:r>
      <w:r w:rsidR="00210475" w:rsidRPr="00E5347B">
        <w:rPr>
          <w:rFonts w:ascii="Arial" w:hAnsi="Arial" w:cs="Arial"/>
          <w:b/>
          <w:sz w:val="22"/>
          <w:szCs w:val="22"/>
        </w:rPr>
        <w:t>. Idioma</w:t>
      </w:r>
      <w:r w:rsidR="00210475" w:rsidRPr="00E5347B">
        <w:rPr>
          <w:rFonts w:ascii="Arial" w:hAnsi="Arial" w:cs="Arial"/>
          <w:sz w:val="22"/>
          <w:szCs w:val="22"/>
        </w:rPr>
        <w:t>.</w:t>
      </w:r>
    </w:p>
    <w:p w14:paraId="545AE7B2" w14:textId="77777777" w:rsidR="00210475" w:rsidRPr="00E5347B" w:rsidRDefault="00210475" w:rsidP="009553CD">
      <w:pPr>
        <w:jc w:val="both"/>
        <w:rPr>
          <w:rFonts w:ascii="Arial" w:hAnsi="Arial" w:cs="Arial"/>
          <w:sz w:val="22"/>
          <w:szCs w:val="22"/>
        </w:rPr>
      </w:pPr>
    </w:p>
    <w:p w14:paraId="27A6A98E" w14:textId="77777777" w:rsidR="00D70468" w:rsidRPr="00E5347B" w:rsidRDefault="00D70468" w:rsidP="00D70468">
      <w:pPr>
        <w:jc w:val="both"/>
        <w:rPr>
          <w:rFonts w:ascii="Arial" w:hAnsi="Arial" w:cs="Arial"/>
          <w:sz w:val="22"/>
          <w:szCs w:val="22"/>
        </w:rPr>
      </w:pPr>
      <w:r w:rsidRPr="00E5347B">
        <w:rPr>
          <w:rFonts w:ascii="Arial" w:hAnsi="Arial" w:cs="Arial"/>
          <w:sz w:val="22"/>
          <w:szCs w:val="22"/>
        </w:rPr>
        <w:t xml:space="preserve">Los documentos y las comunicaciones entregadas, enviadas o expedidas por los Proponentes o por terceros para efectos del Proceso de Selección, o para ser tenidos en cuenta en el mismo, deben ser allegados en castellano. Los documentos y comunicaciones en un idioma distinto deben ser presentados en su lengua original junto con la traducción al castellano. </w:t>
      </w:r>
    </w:p>
    <w:p w14:paraId="3FC385D3" w14:textId="77777777" w:rsidR="00D70468" w:rsidRPr="00E5347B" w:rsidRDefault="00D70468" w:rsidP="00D70468">
      <w:pPr>
        <w:jc w:val="both"/>
        <w:rPr>
          <w:rFonts w:ascii="Arial" w:hAnsi="Arial" w:cs="Arial"/>
          <w:sz w:val="22"/>
          <w:szCs w:val="22"/>
        </w:rPr>
      </w:pPr>
    </w:p>
    <w:p w14:paraId="4ECB921B" w14:textId="3E786FF6" w:rsidR="009553CD" w:rsidRPr="00E5347B" w:rsidRDefault="00D70468" w:rsidP="00D70468">
      <w:pPr>
        <w:jc w:val="both"/>
        <w:rPr>
          <w:rFonts w:ascii="Arial" w:hAnsi="Arial" w:cs="Arial"/>
          <w:sz w:val="22"/>
          <w:szCs w:val="22"/>
        </w:rPr>
      </w:pPr>
      <w:r w:rsidRPr="00E5347B">
        <w:rPr>
          <w:rFonts w:ascii="Arial" w:hAnsi="Arial" w:cs="Arial"/>
          <w:sz w:val="22"/>
          <w:szCs w:val="22"/>
        </w:rPr>
        <w:t>El proponente puede presentar con la oferta documentos con una traducción simple y entregar la traducción oficial al castellano dentro del plazo previsto para la subsanación. La traducción oficial debe ser del mismo texto presentado y estar acorde a los presupuestos establecidos en el artículo 251 del Código General del Proceso.</w:t>
      </w:r>
    </w:p>
    <w:p w14:paraId="2D6C1898" w14:textId="77777777" w:rsidR="00D70468" w:rsidRPr="00E5347B" w:rsidRDefault="00D70468" w:rsidP="00D70468">
      <w:pPr>
        <w:jc w:val="both"/>
        <w:rPr>
          <w:rFonts w:ascii="Arial" w:hAnsi="Arial" w:cs="Arial"/>
          <w:sz w:val="22"/>
          <w:szCs w:val="22"/>
        </w:rPr>
      </w:pPr>
    </w:p>
    <w:p w14:paraId="3845A6EC" w14:textId="4C7EA184" w:rsidR="00210475" w:rsidRPr="00E5347B" w:rsidRDefault="005D5EB1" w:rsidP="00210475">
      <w:pPr>
        <w:rPr>
          <w:rFonts w:ascii="Arial" w:hAnsi="Arial" w:cs="Arial"/>
          <w:b/>
          <w:sz w:val="22"/>
          <w:szCs w:val="22"/>
        </w:rPr>
      </w:pPr>
      <w:r w:rsidRPr="00E5347B">
        <w:rPr>
          <w:rFonts w:ascii="Arial" w:hAnsi="Arial" w:cs="Arial"/>
          <w:b/>
          <w:sz w:val="22"/>
          <w:szCs w:val="22"/>
        </w:rPr>
        <w:t>E</w:t>
      </w:r>
      <w:r w:rsidR="00210475" w:rsidRPr="00E5347B">
        <w:rPr>
          <w:rFonts w:ascii="Arial" w:hAnsi="Arial" w:cs="Arial"/>
          <w:b/>
          <w:sz w:val="22"/>
          <w:szCs w:val="22"/>
        </w:rPr>
        <w:t>. Legalización de documentos.</w:t>
      </w:r>
    </w:p>
    <w:p w14:paraId="632178C2" w14:textId="77777777" w:rsidR="00210475" w:rsidRPr="00E5347B" w:rsidRDefault="00210475" w:rsidP="00210475">
      <w:pPr>
        <w:rPr>
          <w:rFonts w:ascii="Arial" w:hAnsi="Arial" w:cs="Arial"/>
          <w:sz w:val="22"/>
          <w:szCs w:val="22"/>
        </w:rPr>
      </w:pPr>
    </w:p>
    <w:p w14:paraId="1622A031" w14:textId="77777777" w:rsidR="00210475" w:rsidRPr="00E5347B" w:rsidRDefault="00210475" w:rsidP="00210475">
      <w:pPr>
        <w:jc w:val="both"/>
        <w:rPr>
          <w:rFonts w:ascii="Arial" w:hAnsi="Arial" w:cs="Arial"/>
          <w:sz w:val="22"/>
          <w:szCs w:val="22"/>
        </w:rPr>
      </w:pPr>
      <w:r w:rsidRPr="00E5347B">
        <w:rPr>
          <w:rFonts w:ascii="Arial" w:hAnsi="Arial" w:cs="Arial"/>
          <w:sz w:val="22"/>
          <w:szCs w:val="22"/>
        </w:rPr>
        <w:t>Los documentos presentados por los proponentes, no requieren de legalización alguna salvo que se trate de documentos otorgados en el exterior y los poderes generales o especiales, que se regularán por las normas especiales que rigen la materia.</w:t>
      </w:r>
    </w:p>
    <w:p w14:paraId="496838FD" w14:textId="77777777" w:rsidR="00210475" w:rsidRPr="00E5347B" w:rsidRDefault="00210475" w:rsidP="00210475">
      <w:pPr>
        <w:jc w:val="both"/>
        <w:rPr>
          <w:rFonts w:ascii="Arial" w:hAnsi="Arial" w:cs="Arial"/>
          <w:sz w:val="22"/>
          <w:szCs w:val="22"/>
        </w:rPr>
      </w:pPr>
    </w:p>
    <w:p w14:paraId="3E5F1CCC" w14:textId="2A6E352D" w:rsidR="00F27615" w:rsidRPr="00E5347B" w:rsidRDefault="007D6190" w:rsidP="00243B00">
      <w:pPr>
        <w:jc w:val="both"/>
        <w:rPr>
          <w:rFonts w:ascii="Arial" w:hAnsi="Arial" w:cs="Arial"/>
          <w:sz w:val="22"/>
          <w:szCs w:val="22"/>
        </w:rPr>
      </w:pPr>
      <w:r w:rsidRPr="00E5347B">
        <w:rPr>
          <w:rFonts w:ascii="Arial" w:hAnsi="Arial" w:cs="Arial"/>
          <w:sz w:val="22"/>
          <w:szCs w:val="22"/>
        </w:rPr>
        <w:t>No se</w:t>
      </w:r>
      <w:r w:rsidR="00210475" w:rsidRPr="00E5347B">
        <w:rPr>
          <w:rFonts w:ascii="Arial" w:hAnsi="Arial" w:cs="Arial"/>
          <w:sz w:val="22"/>
          <w:szCs w:val="22"/>
        </w:rPr>
        <w:t xml:space="preserve"> valorará ni tendrá en cuenta aquellos documentos aportados por los Proponentes, que hayan sido otorgados en el extranjero, que no cumplan con las normas legales nacionales que regulen su valoración</w:t>
      </w:r>
      <w:r w:rsidR="00210475" w:rsidRPr="00E5347B">
        <w:rPr>
          <w:rStyle w:val="Refdenotaalpie"/>
          <w:rFonts w:ascii="Arial" w:hAnsi="Arial" w:cs="Arial"/>
          <w:sz w:val="22"/>
          <w:szCs w:val="22"/>
        </w:rPr>
        <w:footnoteReference w:id="1"/>
      </w:r>
      <w:r w:rsidR="00210475" w:rsidRPr="00E5347B">
        <w:rPr>
          <w:rFonts w:ascii="Arial" w:hAnsi="Arial" w:cs="Arial"/>
          <w:sz w:val="22"/>
          <w:szCs w:val="22"/>
        </w:rPr>
        <w:t>.</w:t>
      </w:r>
    </w:p>
    <w:p w14:paraId="505CF73C" w14:textId="77777777" w:rsidR="00D70468" w:rsidRPr="00E5347B" w:rsidRDefault="00D70468" w:rsidP="00243B00">
      <w:pPr>
        <w:jc w:val="both"/>
        <w:rPr>
          <w:rFonts w:ascii="Arial" w:hAnsi="Arial" w:cs="Arial"/>
          <w:sz w:val="22"/>
          <w:szCs w:val="22"/>
        </w:rPr>
      </w:pPr>
    </w:p>
    <w:p w14:paraId="6169F78A" w14:textId="06C9DFEE" w:rsidR="00D70468" w:rsidRPr="00E5347B" w:rsidRDefault="00D70468" w:rsidP="00D70468">
      <w:pPr>
        <w:jc w:val="both"/>
        <w:rPr>
          <w:rFonts w:ascii="Arial" w:hAnsi="Arial" w:cs="Arial"/>
          <w:sz w:val="22"/>
          <w:szCs w:val="22"/>
        </w:rPr>
      </w:pPr>
      <w:r w:rsidRPr="00E5347B">
        <w:rPr>
          <w:rFonts w:ascii="Arial" w:hAnsi="Arial" w:cs="Arial"/>
          <w:sz w:val="22"/>
          <w:szCs w:val="22"/>
        </w:rPr>
        <w:lastRenderedPageBreak/>
        <w:t xml:space="preserve">Por lo tanto, para que un documento emitido por un país que NO hace parte de la “Convención de la Haya” tenga validez en el territorio colombiano, debe cumplir con la cadena de legalización de documentos; la cual se debe realizar de la siguiente manera: </w:t>
      </w:r>
    </w:p>
    <w:p w14:paraId="394A4825" w14:textId="77777777" w:rsidR="00D70468" w:rsidRPr="00E5347B" w:rsidRDefault="00D70468" w:rsidP="00662593">
      <w:pPr>
        <w:numPr>
          <w:ilvl w:val="0"/>
          <w:numId w:val="27"/>
        </w:numPr>
        <w:jc w:val="both"/>
        <w:rPr>
          <w:rFonts w:ascii="Arial" w:hAnsi="Arial" w:cs="Arial"/>
          <w:bCs/>
          <w:sz w:val="22"/>
          <w:szCs w:val="22"/>
        </w:rPr>
      </w:pPr>
      <w:r w:rsidRPr="00E5347B">
        <w:rPr>
          <w:rFonts w:ascii="Arial" w:hAnsi="Arial" w:cs="Arial"/>
          <w:bCs/>
          <w:sz w:val="22"/>
          <w:szCs w:val="22"/>
        </w:rPr>
        <w:t>Realizar la Legalización de los documentos ante la autoridad competente en el país de origen. (donde fueron emitidos los documentos).</w:t>
      </w:r>
    </w:p>
    <w:p w14:paraId="71BE7334" w14:textId="77777777" w:rsidR="00D70468" w:rsidRPr="00E5347B" w:rsidRDefault="00D70468" w:rsidP="00662593">
      <w:pPr>
        <w:numPr>
          <w:ilvl w:val="0"/>
          <w:numId w:val="27"/>
        </w:numPr>
        <w:jc w:val="both"/>
        <w:rPr>
          <w:rFonts w:ascii="Arial" w:hAnsi="Arial" w:cs="Arial"/>
          <w:bCs/>
          <w:sz w:val="22"/>
          <w:szCs w:val="22"/>
        </w:rPr>
      </w:pPr>
      <w:r w:rsidRPr="00E5347B">
        <w:rPr>
          <w:rFonts w:ascii="Arial" w:hAnsi="Arial" w:cs="Arial"/>
          <w:bCs/>
          <w:sz w:val="22"/>
          <w:szCs w:val="22"/>
        </w:rPr>
        <w:t>Presentar los documentos, previamente legalizados, en el consulado de Colombia ubicado en el país en el cual se emitió el documento, para que el Cónsul colombiano reconozca la firma de la autoridad que lo legalizó.</w:t>
      </w:r>
    </w:p>
    <w:p w14:paraId="325681D6" w14:textId="77777777" w:rsidR="00D70468" w:rsidRPr="00E5347B" w:rsidRDefault="00D70468" w:rsidP="00662593">
      <w:pPr>
        <w:numPr>
          <w:ilvl w:val="0"/>
          <w:numId w:val="27"/>
        </w:numPr>
        <w:jc w:val="both"/>
        <w:rPr>
          <w:rFonts w:ascii="Arial" w:hAnsi="Arial" w:cs="Arial"/>
          <w:bCs/>
          <w:sz w:val="22"/>
          <w:szCs w:val="22"/>
        </w:rPr>
      </w:pPr>
      <w:r w:rsidRPr="00E5347B">
        <w:rPr>
          <w:rFonts w:ascii="Arial" w:hAnsi="Arial" w:cs="Arial"/>
          <w:bCs/>
          <w:sz w:val="22"/>
          <w:szCs w:val="22"/>
        </w:rPr>
        <w:t xml:space="preserve">Legalizar la firma del Cónsul Colombiano ante el Ministerio de Relaciones Exteriores de Colombia (Oficina de apostilla y legalización).  </w:t>
      </w:r>
    </w:p>
    <w:p w14:paraId="0217E119" w14:textId="77777777" w:rsidR="000E690B" w:rsidRPr="00E5347B" w:rsidRDefault="000E690B" w:rsidP="00210475">
      <w:pPr>
        <w:rPr>
          <w:rFonts w:ascii="Arial" w:hAnsi="Arial" w:cs="Arial"/>
          <w:sz w:val="22"/>
          <w:szCs w:val="22"/>
        </w:rPr>
      </w:pPr>
    </w:p>
    <w:p w14:paraId="69232930" w14:textId="7A491700" w:rsidR="00210475" w:rsidRPr="00E5347B" w:rsidRDefault="005D5EB1" w:rsidP="00210475">
      <w:pPr>
        <w:rPr>
          <w:rFonts w:ascii="Arial" w:hAnsi="Arial" w:cs="Arial"/>
          <w:b/>
          <w:sz w:val="22"/>
          <w:szCs w:val="22"/>
        </w:rPr>
      </w:pPr>
      <w:r w:rsidRPr="00E5347B">
        <w:rPr>
          <w:rFonts w:ascii="Arial" w:hAnsi="Arial" w:cs="Arial"/>
          <w:b/>
          <w:sz w:val="22"/>
          <w:szCs w:val="22"/>
        </w:rPr>
        <w:t>F</w:t>
      </w:r>
      <w:r w:rsidR="00210475" w:rsidRPr="00E5347B">
        <w:rPr>
          <w:rFonts w:ascii="Arial" w:hAnsi="Arial" w:cs="Arial"/>
          <w:b/>
          <w:sz w:val="22"/>
          <w:szCs w:val="22"/>
        </w:rPr>
        <w:t>. Definiciones.</w:t>
      </w:r>
    </w:p>
    <w:p w14:paraId="04EFFD9F" w14:textId="77777777" w:rsidR="00210475" w:rsidRPr="00E5347B" w:rsidRDefault="00210475" w:rsidP="00210475">
      <w:pPr>
        <w:rPr>
          <w:rFonts w:ascii="Arial" w:hAnsi="Arial" w:cs="Arial"/>
          <w:sz w:val="22"/>
          <w:szCs w:val="22"/>
        </w:rPr>
      </w:pPr>
    </w:p>
    <w:p w14:paraId="05E16574" w14:textId="77777777" w:rsidR="00210475" w:rsidRPr="00E5347B" w:rsidRDefault="00210475" w:rsidP="00210475">
      <w:pPr>
        <w:jc w:val="both"/>
        <w:rPr>
          <w:rFonts w:ascii="Arial" w:hAnsi="Arial" w:cs="Arial"/>
          <w:bCs/>
          <w:sz w:val="22"/>
          <w:szCs w:val="22"/>
        </w:rPr>
      </w:pPr>
      <w:r w:rsidRPr="00E5347B">
        <w:rPr>
          <w:rFonts w:ascii="Arial" w:hAnsi="Arial" w:cs="Arial"/>
          <w:sz w:val="22"/>
          <w:szCs w:val="22"/>
        </w:rPr>
        <w:t xml:space="preserve">El presente pliego incorpora y acoge para todos los efectos, las definiciones y parámetros de interpretación desarrolladas en el </w:t>
      </w:r>
      <w:r w:rsidRPr="00E5347B">
        <w:rPr>
          <w:rFonts w:ascii="Arial" w:hAnsi="Arial" w:cs="Arial"/>
          <w:bCs/>
          <w:sz w:val="22"/>
          <w:szCs w:val="22"/>
        </w:rPr>
        <w:t>Artículo 2.2.1.1.1.3.1 del Decreto 1082 de 2015.</w:t>
      </w:r>
    </w:p>
    <w:p w14:paraId="169DF799" w14:textId="77777777" w:rsidR="00210475" w:rsidRPr="00E5347B" w:rsidRDefault="00210475" w:rsidP="00210475">
      <w:pPr>
        <w:jc w:val="both"/>
        <w:rPr>
          <w:rFonts w:ascii="Arial" w:hAnsi="Arial" w:cs="Arial"/>
          <w:bCs/>
          <w:sz w:val="22"/>
          <w:szCs w:val="22"/>
        </w:rPr>
      </w:pPr>
    </w:p>
    <w:p w14:paraId="435CDE52" w14:textId="7D4E811A" w:rsidR="00F3466A" w:rsidRPr="00E5347B" w:rsidRDefault="005D5EB1" w:rsidP="00F3466A">
      <w:pPr>
        <w:jc w:val="both"/>
        <w:rPr>
          <w:rFonts w:ascii="Arial" w:hAnsi="Arial" w:cs="Arial"/>
          <w:b/>
          <w:sz w:val="22"/>
          <w:szCs w:val="22"/>
        </w:rPr>
      </w:pPr>
      <w:r w:rsidRPr="00E5347B">
        <w:rPr>
          <w:rFonts w:ascii="Arial" w:hAnsi="Arial" w:cs="Arial"/>
          <w:b/>
          <w:sz w:val="22"/>
          <w:szCs w:val="22"/>
        </w:rPr>
        <w:t>G</w:t>
      </w:r>
      <w:r w:rsidR="00210475" w:rsidRPr="00E5347B">
        <w:rPr>
          <w:rFonts w:ascii="Arial" w:hAnsi="Arial" w:cs="Arial"/>
          <w:b/>
          <w:sz w:val="22"/>
          <w:szCs w:val="22"/>
        </w:rPr>
        <w:t>. Modalidad del Proceso de Selección y su Justificación.</w:t>
      </w:r>
    </w:p>
    <w:p w14:paraId="455CEABF" w14:textId="77777777" w:rsidR="00F3466A" w:rsidRPr="00E5347B" w:rsidRDefault="00F3466A" w:rsidP="00F3466A">
      <w:pPr>
        <w:jc w:val="both"/>
        <w:rPr>
          <w:rFonts w:ascii="Arial" w:hAnsi="Arial" w:cs="Arial"/>
          <w:b/>
          <w:sz w:val="22"/>
          <w:szCs w:val="22"/>
        </w:rPr>
      </w:pPr>
    </w:p>
    <w:p w14:paraId="11BFF07C" w14:textId="044544F9" w:rsidR="00842141" w:rsidRPr="00E5347B" w:rsidRDefault="0051343A" w:rsidP="002007F0">
      <w:pPr>
        <w:jc w:val="both"/>
        <w:rPr>
          <w:rFonts w:ascii="Arial" w:hAnsi="Arial" w:cs="Arial"/>
          <w:sz w:val="22"/>
          <w:szCs w:val="22"/>
        </w:rPr>
      </w:pPr>
      <w:r w:rsidRPr="00E5347B">
        <w:rPr>
          <w:rFonts w:ascii="Arial" w:hAnsi="Arial" w:cs="Arial"/>
          <w:sz w:val="22"/>
          <w:szCs w:val="22"/>
        </w:rPr>
        <w:t>En virtud del objeto de la presente contratación</w:t>
      </w:r>
      <w:r w:rsidR="002007F0" w:rsidRPr="00E5347B">
        <w:rPr>
          <w:rFonts w:ascii="Arial" w:hAnsi="Arial" w:cs="Arial"/>
          <w:sz w:val="22"/>
          <w:szCs w:val="22"/>
        </w:rPr>
        <w:t xml:space="preserve"> </w:t>
      </w:r>
      <w:r w:rsidR="00133A05" w:rsidRPr="00E5347B">
        <w:rPr>
          <w:rFonts w:ascii="Arial" w:hAnsi="Arial" w:cs="Arial"/>
          <w:sz w:val="22"/>
          <w:szCs w:val="22"/>
        </w:rPr>
        <w:t>l</w:t>
      </w:r>
      <w:r w:rsidR="002007F0" w:rsidRPr="00E5347B">
        <w:rPr>
          <w:rFonts w:ascii="Arial" w:hAnsi="Arial" w:cs="Arial"/>
          <w:sz w:val="22"/>
          <w:szCs w:val="22"/>
        </w:rPr>
        <w:t>a selección del contratista se hará mediante la modalidad de Concurso de Méritos Abierto, de conformidad con lo establecido en el artículo 32 numeral 2 de la Ley 80 de 1993, así como lo dispuesto en el artículo 2, numeral 3º de la Ley 1150 de 2007, en concordancia con el Decreto 1082 de 2015 y el Estatuto Anticorrupción contenido en la Ley 1474 de 2011 y sus decretos reglamentarios, y demás normas que los reglamentan</w:t>
      </w:r>
      <w:r w:rsidR="00133A05" w:rsidRPr="00E5347B">
        <w:rPr>
          <w:rFonts w:ascii="Arial" w:hAnsi="Arial" w:cs="Arial"/>
          <w:sz w:val="22"/>
          <w:szCs w:val="22"/>
        </w:rPr>
        <w:t xml:space="preserve">. </w:t>
      </w:r>
    </w:p>
    <w:p w14:paraId="217E27D8" w14:textId="77777777" w:rsidR="00133A05" w:rsidRPr="00E5347B" w:rsidRDefault="00133A05" w:rsidP="002007F0">
      <w:pPr>
        <w:jc w:val="both"/>
        <w:rPr>
          <w:rFonts w:ascii="Arial" w:hAnsi="Arial" w:cs="Arial"/>
          <w:b/>
          <w:sz w:val="22"/>
          <w:szCs w:val="22"/>
        </w:rPr>
      </w:pPr>
    </w:p>
    <w:p w14:paraId="4920D689" w14:textId="64BBCFCF" w:rsidR="00F3466A" w:rsidRPr="00E5347B" w:rsidRDefault="005D5EB1" w:rsidP="005D5EB1">
      <w:pPr>
        <w:jc w:val="both"/>
        <w:rPr>
          <w:rFonts w:ascii="Arial" w:hAnsi="Arial" w:cs="Arial"/>
          <w:b/>
          <w:sz w:val="22"/>
          <w:szCs w:val="22"/>
        </w:rPr>
      </w:pPr>
      <w:r w:rsidRPr="00E5347B">
        <w:rPr>
          <w:rFonts w:ascii="Arial" w:hAnsi="Arial" w:cs="Arial"/>
          <w:b/>
          <w:sz w:val="22"/>
          <w:szCs w:val="22"/>
        </w:rPr>
        <w:t xml:space="preserve">H. </w:t>
      </w:r>
      <w:r w:rsidR="00210475" w:rsidRPr="00E5347B">
        <w:rPr>
          <w:rFonts w:ascii="Arial" w:hAnsi="Arial" w:cs="Arial"/>
          <w:b/>
          <w:sz w:val="22"/>
          <w:szCs w:val="22"/>
        </w:rPr>
        <w:t>Documentos de</w:t>
      </w:r>
      <w:r w:rsidR="0051343A" w:rsidRPr="00E5347B">
        <w:rPr>
          <w:rFonts w:ascii="Arial" w:hAnsi="Arial" w:cs="Arial"/>
          <w:b/>
          <w:sz w:val="22"/>
          <w:szCs w:val="22"/>
        </w:rPr>
        <w:t>l Concurso de Mérito</w:t>
      </w:r>
    </w:p>
    <w:p w14:paraId="1A5E3C6F" w14:textId="77777777" w:rsidR="002F3A3F" w:rsidRPr="00E5347B" w:rsidRDefault="002F3A3F" w:rsidP="002F3A3F">
      <w:pPr>
        <w:pStyle w:val="Prrafodelista"/>
        <w:ind w:left="1080"/>
        <w:jc w:val="both"/>
        <w:rPr>
          <w:rFonts w:ascii="Arial" w:hAnsi="Arial" w:cs="Arial"/>
          <w:b/>
          <w:sz w:val="22"/>
          <w:szCs w:val="22"/>
          <w:lang w:val="es-CO"/>
        </w:rPr>
      </w:pPr>
    </w:p>
    <w:p w14:paraId="1AC9EA32" w14:textId="2AA790F2" w:rsidR="00F3466A" w:rsidRPr="00E5347B" w:rsidRDefault="0051343A" w:rsidP="00F3466A">
      <w:pPr>
        <w:jc w:val="both"/>
        <w:rPr>
          <w:rFonts w:ascii="Arial" w:hAnsi="Arial" w:cs="Arial"/>
          <w:b/>
          <w:sz w:val="22"/>
          <w:szCs w:val="22"/>
        </w:rPr>
      </w:pPr>
      <w:r w:rsidRPr="00E5347B">
        <w:rPr>
          <w:rFonts w:ascii="Arial" w:hAnsi="Arial" w:cs="Arial"/>
          <w:sz w:val="22"/>
          <w:szCs w:val="22"/>
        </w:rPr>
        <w:t xml:space="preserve">El </w:t>
      </w:r>
      <w:r w:rsidR="002007F0" w:rsidRPr="00E5347B">
        <w:rPr>
          <w:rFonts w:ascii="Arial" w:hAnsi="Arial" w:cs="Arial"/>
          <w:sz w:val="22"/>
          <w:szCs w:val="22"/>
        </w:rPr>
        <w:t xml:space="preserve">concurso de mérito de la referencia estará integrada por todos los documentos del proceso, de acuerdo con la definición dispuesta </w:t>
      </w:r>
      <w:r w:rsidR="00F3466A" w:rsidRPr="00E5347B">
        <w:rPr>
          <w:rFonts w:ascii="Arial" w:hAnsi="Arial" w:cs="Arial"/>
          <w:sz w:val="22"/>
          <w:szCs w:val="22"/>
        </w:rPr>
        <w:t xml:space="preserve">en el artículo 2.2.1.1.1.3.1 del Decreto 1082 de 2015 y el Manual de Contratación de </w:t>
      </w:r>
      <w:r w:rsidR="002007F0" w:rsidRPr="00E5347B">
        <w:rPr>
          <w:rFonts w:ascii="Arial" w:hAnsi="Arial" w:cs="Arial"/>
          <w:sz w:val="22"/>
          <w:szCs w:val="22"/>
        </w:rPr>
        <w:t>l</w:t>
      </w:r>
      <w:r w:rsidR="00537633" w:rsidRPr="00E5347B">
        <w:rPr>
          <w:rFonts w:ascii="Arial" w:hAnsi="Arial" w:cs="Arial"/>
          <w:sz w:val="22"/>
          <w:szCs w:val="22"/>
        </w:rPr>
        <w:t>a Corporación Autónoma Regional del Atlántico</w:t>
      </w:r>
      <w:r w:rsidR="00F3466A" w:rsidRPr="00E5347B">
        <w:rPr>
          <w:rFonts w:ascii="Arial" w:hAnsi="Arial" w:cs="Arial"/>
          <w:sz w:val="22"/>
          <w:szCs w:val="22"/>
        </w:rPr>
        <w:t>.</w:t>
      </w:r>
    </w:p>
    <w:p w14:paraId="248AA541" w14:textId="77777777" w:rsidR="009553CD" w:rsidRPr="00E5347B" w:rsidRDefault="009553CD" w:rsidP="009553CD">
      <w:pPr>
        <w:autoSpaceDE w:val="0"/>
        <w:autoSpaceDN w:val="0"/>
        <w:adjustRightInd w:val="0"/>
        <w:jc w:val="both"/>
        <w:rPr>
          <w:rFonts w:ascii="Arial" w:hAnsi="Arial" w:cs="Arial"/>
          <w:sz w:val="22"/>
          <w:szCs w:val="22"/>
        </w:rPr>
      </w:pPr>
    </w:p>
    <w:p w14:paraId="442FF35F" w14:textId="07128EDE" w:rsidR="00210475" w:rsidRPr="00E5347B" w:rsidRDefault="005D5EB1" w:rsidP="00210475">
      <w:pPr>
        <w:jc w:val="both"/>
        <w:outlineLvl w:val="0"/>
        <w:rPr>
          <w:rFonts w:ascii="Arial" w:hAnsi="Arial" w:cs="Arial"/>
          <w:b/>
          <w:bCs/>
          <w:sz w:val="22"/>
          <w:szCs w:val="22"/>
        </w:rPr>
      </w:pPr>
      <w:bookmarkStart w:id="4" w:name="_Toc215403629"/>
      <w:bookmarkStart w:id="5" w:name="_Toc215403783"/>
      <w:bookmarkStart w:id="6" w:name="_Toc215403864"/>
      <w:bookmarkStart w:id="7" w:name="_Toc215403957"/>
      <w:bookmarkStart w:id="8" w:name="_Toc254627340"/>
      <w:bookmarkStart w:id="9" w:name="_Toc315203283"/>
      <w:r w:rsidRPr="00E5347B">
        <w:rPr>
          <w:rFonts w:ascii="Arial" w:hAnsi="Arial" w:cs="Arial"/>
          <w:b/>
          <w:bCs/>
          <w:sz w:val="22"/>
          <w:szCs w:val="22"/>
        </w:rPr>
        <w:t>I</w:t>
      </w:r>
      <w:r w:rsidR="00210475" w:rsidRPr="00E5347B">
        <w:rPr>
          <w:rFonts w:ascii="Arial" w:hAnsi="Arial" w:cs="Arial"/>
          <w:b/>
          <w:bCs/>
          <w:sz w:val="22"/>
          <w:szCs w:val="22"/>
        </w:rPr>
        <w:t>.</w:t>
      </w:r>
      <w:r w:rsidRPr="00E5347B">
        <w:rPr>
          <w:rFonts w:ascii="Arial" w:hAnsi="Arial" w:cs="Arial"/>
          <w:b/>
          <w:bCs/>
          <w:sz w:val="22"/>
          <w:szCs w:val="22"/>
        </w:rPr>
        <w:t xml:space="preserve"> </w:t>
      </w:r>
      <w:r w:rsidR="00210475" w:rsidRPr="00E5347B">
        <w:rPr>
          <w:rFonts w:ascii="Arial" w:hAnsi="Arial" w:cs="Arial"/>
          <w:b/>
          <w:bCs/>
          <w:sz w:val="22"/>
          <w:szCs w:val="22"/>
        </w:rPr>
        <w:t>Consulta y Acceso a los Pliegos de Condiciones</w:t>
      </w:r>
      <w:bookmarkEnd w:id="4"/>
      <w:bookmarkEnd w:id="5"/>
      <w:bookmarkEnd w:id="6"/>
      <w:bookmarkEnd w:id="7"/>
      <w:bookmarkEnd w:id="8"/>
      <w:bookmarkEnd w:id="9"/>
      <w:r w:rsidR="000B6C3D" w:rsidRPr="00E5347B">
        <w:rPr>
          <w:rFonts w:ascii="Arial" w:hAnsi="Arial" w:cs="Arial"/>
          <w:b/>
          <w:bCs/>
          <w:sz w:val="22"/>
          <w:szCs w:val="22"/>
        </w:rPr>
        <w:t xml:space="preserve"> y a otros documentos del proceso</w:t>
      </w:r>
      <w:r w:rsidR="00210475" w:rsidRPr="00E5347B">
        <w:rPr>
          <w:rFonts w:ascii="Arial" w:hAnsi="Arial" w:cs="Arial"/>
          <w:b/>
          <w:bCs/>
          <w:sz w:val="22"/>
          <w:szCs w:val="22"/>
        </w:rPr>
        <w:t>.</w:t>
      </w:r>
    </w:p>
    <w:p w14:paraId="7E986178" w14:textId="77777777" w:rsidR="00210475" w:rsidRPr="00E5347B" w:rsidRDefault="00210475" w:rsidP="00210475">
      <w:pPr>
        <w:autoSpaceDE w:val="0"/>
        <w:autoSpaceDN w:val="0"/>
        <w:adjustRightInd w:val="0"/>
        <w:jc w:val="both"/>
        <w:rPr>
          <w:rFonts w:ascii="Arial" w:hAnsi="Arial" w:cs="Arial"/>
          <w:sz w:val="22"/>
          <w:szCs w:val="22"/>
        </w:rPr>
      </w:pPr>
    </w:p>
    <w:p w14:paraId="27B0C644" w14:textId="77777777" w:rsidR="0001350F" w:rsidRPr="00E5347B" w:rsidRDefault="0001350F" w:rsidP="0001350F">
      <w:pPr>
        <w:autoSpaceDE w:val="0"/>
        <w:autoSpaceDN w:val="0"/>
        <w:adjustRightInd w:val="0"/>
        <w:jc w:val="both"/>
        <w:rPr>
          <w:rFonts w:ascii="Arial" w:hAnsi="Arial" w:cs="Arial"/>
          <w:sz w:val="22"/>
          <w:szCs w:val="22"/>
        </w:rPr>
      </w:pPr>
      <w:r w:rsidRPr="00E5347B">
        <w:rPr>
          <w:rFonts w:ascii="Arial" w:hAnsi="Arial" w:cs="Arial"/>
          <w:sz w:val="22"/>
          <w:szCs w:val="22"/>
        </w:rPr>
        <w:t xml:space="preserve">El presente proceso será desarrollado en su totalidad mediante la plataforma </w:t>
      </w:r>
      <w:proofErr w:type="spellStart"/>
      <w:r w:rsidRPr="00E5347B">
        <w:rPr>
          <w:rFonts w:ascii="Arial" w:hAnsi="Arial" w:cs="Arial"/>
          <w:sz w:val="22"/>
          <w:szCs w:val="22"/>
        </w:rPr>
        <w:t>SECOP</w:t>
      </w:r>
      <w:proofErr w:type="spellEnd"/>
      <w:r w:rsidRPr="00E5347B">
        <w:rPr>
          <w:rFonts w:ascii="Arial" w:hAnsi="Arial" w:cs="Arial"/>
          <w:sz w:val="22"/>
          <w:szCs w:val="22"/>
        </w:rPr>
        <w:t xml:space="preserve"> II, motivo por el cual las propuestas, observaciones y mensajes que presenten los interesados en participar en el mismo se aceptarán únicamente por medio de la Plataforma </w:t>
      </w:r>
      <w:proofErr w:type="spellStart"/>
      <w:r w:rsidRPr="00E5347B">
        <w:rPr>
          <w:rFonts w:ascii="Arial" w:hAnsi="Arial" w:cs="Arial"/>
          <w:sz w:val="22"/>
          <w:szCs w:val="22"/>
        </w:rPr>
        <w:t>SECOP</w:t>
      </w:r>
      <w:proofErr w:type="spellEnd"/>
      <w:r w:rsidRPr="00E5347B">
        <w:rPr>
          <w:rFonts w:ascii="Arial" w:hAnsi="Arial" w:cs="Arial"/>
          <w:sz w:val="22"/>
          <w:szCs w:val="22"/>
        </w:rPr>
        <w:t xml:space="preserve"> II. </w:t>
      </w:r>
    </w:p>
    <w:p w14:paraId="43B2F46C" w14:textId="77777777" w:rsidR="0001350F" w:rsidRPr="00E5347B" w:rsidRDefault="0001350F" w:rsidP="0001350F">
      <w:pPr>
        <w:autoSpaceDE w:val="0"/>
        <w:autoSpaceDN w:val="0"/>
        <w:adjustRightInd w:val="0"/>
        <w:jc w:val="both"/>
        <w:rPr>
          <w:rFonts w:ascii="Arial" w:hAnsi="Arial" w:cs="Arial"/>
          <w:sz w:val="22"/>
          <w:szCs w:val="22"/>
        </w:rPr>
      </w:pPr>
    </w:p>
    <w:p w14:paraId="146C9107" w14:textId="2BD30D06" w:rsidR="0001350F" w:rsidRPr="00E5347B" w:rsidRDefault="00537633" w:rsidP="0001350F">
      <w:pPr>
        <w:autoSpaceDE w:val="0"/>
        <w:autoSpaceDN w:val="0"/>
        <w:adjustRightInd w:val="0"/>
        <w:jc w:val="both"/>
        <w:rPr>
          <w:rFonts w:ascii="Arial" w:hAnsi="Arial" w:cs="Arial"/>
          <w:sz w:val="22"/>
          <w:szCs w:val="22"/>
        </w:rPr>
      </w:pPr>
      <w:r w:rsidRPr="00E5347B">
        <w:rPr>
          <w:rFonts w:ascii="Arial" w:hAnsi="Arial" w:cs="Arial"/>
          <w:sz w:val="22"/>
          <w:szCs w:val="22"/>
        </w:rPr>
        <w:t xml:space="preserve">La Corporación Autónoma Regional del Atlántico </w:t>
      </w:r>
      <w:r w:rsidR="0001350F" w:rsidRPr="00E5347B">
        <w:rPr>
          <w:rFonts w:ascii="Arial" w:hAnsi="Arial" w:cs="Arial"/>
          <w:sz w:val="22"/>
          <w:szCs w:val="22"/>
        </w:rPr>
        <w:t xml:space="preserve">no atenderá consultas, observaciones o inquietudes vía telefónica ni verbalmente. </w:t>
      </w:r>
    </w:p>
    <w:p w14:paraId="5AA75726" w14:textId="77777777" w:rsidR="00537633" w:rsidRPr="00E5347B" w:rsidRDefault="00537633" w:rsidP="0001350F">
      <w:pPr>
        <w:autoSpaceDE w:val="0"/>
        <w:autoSpaceDN w:val="0"/>
        <w:adjustRightInd w:val="0"/>
        <w:jc w:val="both"/>
        <w:rPr>
          <w:rFonts w:ascii="Arial" w:hAnsi="Arial" w:cs="Arial"/>
          <w:sz w:val="22"/>
          <w:szCs w:val="22"/>
        </w:rPr>
      </w:pPr>
    </w:p>
    <w:p w14:paraId="2404732A" w14:textId="6B05D068" w:rsidR="0001350F" w:rsidRPr="00E5347B" w:rsidRDefault="0001350F" w:rsidP="0001350F">
      <w:pPr>
        <w:autoSpaceDE w:val="0"/>
        <w:autoSpaceDN w:val="0"/>
        <w:adjustRightInd w:val="0"/>
        <w:jc w:val="both"/>
        <w:rPr>
          <w:rFonts w:ascii="Arial" w:hAnsi="Arial" w:cs="Arial"/>
          <w:sz w:val="22"/>
          <w:szCs w:val="22"/>
        </w:rPr>
      </w:pPr>
      <w:r w:rsidRPr="00E5347B">
        <w:rPr>
          <w:rFonts w:ascii="Arial" w:hAnsi="Arial" w:cs="Arial"/>
          <w:sz w:val="22"/>
          <w:szCs w:val="22"/>
        </w:rPr>
        <w:t>Los interesados, podrán formular observaciones a</w:t>
      </w:r>
      <w:r w:rsidR="002F3A3F" w:rsidRPr="00E5347B">
        <w:rPr>
          <w:rFonts w:ascii="Arial" w:hAnsi="Arial" w:cs="Arial"/>
          <w:sz w:val="22"/>
          <w:szCs w:val="22"/>
        </w:rPr>
        <w:t xml:space="preserve">l </w:t>
      </w:r>
      <w:r w:rsidR="002007F0" w:rsidRPr="00E5347B">
        <w:rPr>
          <w:rFonts w:ascii="Arial" w:hAnsi="Arial" w:cs="Arial"/>
          <w:sz w:val="22"/>
          <w:szCs w:val="22"/>
        </w:rPr>
        <w:t xml:space="preserve">PROYECTO DE </w:t>
      </w:r>
      <w:r w:rsidRPr="00E5347B">
        <w:rPr>
          <w:rFonts w:ascii="Arial" w:hAnsi="Arial" w:cs="Arial"/>
          <w:sz w:val="22"/>
          <w:szCs w:val="22"/>
        </w:rPr>
        <w:t xml:space="preserve">PLIEGO DE CONDICIONES a partir de la fecha de su publicación, en los términos fijados en el Cronograma del Proceso y de acuerdo con lo dispuesto en el Decreto 1082 de 2015. </w:t>
      </w:r>
    </w:p>
    <w:p w14:paraId="59C2DFE2" w14:textId="77777777" w:rsidR="0001350F" w:rsidRPr="00E5347B" w:rsidRDefault="0001350F" w:rsidP="0001350F">
      <w:pPr>
        <w:autoSpaceDE w:val="0"/>
        <w:autoSpaceDN w:val="0"/>
        <w:adjustRightInd w:val="0"/>
        <w:jc w:val="both"/>
        <w:rPr>
          <w:rFonts w:ascii="Arial" w:hAnsi="Arial" w:cs="Arial"/>
          <w:sz w:val="22"/>
          <w:szCs w:val="22"/>
        </w:rPr>
      </w:pPr>
    </w:p>
    <w:p w14:paraId="1B6320DE" w14:textId="1E0F607B" w:rsidR="000B6C3D" w:rsidRPr="00E5347B" w:rsidRDefault="0001350F" w:rsidP="0001350F">
      <w:pPr>
        <w:autoSpaceDE w:val="0"/>
        <w:autoSpaceDN w:val="0"/>
        <w:adjustRightInd w:val="0"/>
        <w:jc w:val="both"/>
        <w:rPr>
          <w:rFonts w:ascii="Arial" w:hAnsi="Arial" w:cs="Arial"/>
          <w:sz w:val="22"/>
          <w:szCs w:val="22"/>
        </w:rPr>
      </w:pPr>
      <w:r w:rsidRPr="00E5347B">
        <w:rPr>
          <w:rFonts w:ascii="Arial" w:hAnsi="Arial" w:cs="Arial"/>
          <w:sz w:val="22"/>
          <w:szCs w:val="22"/>
        </w:rPr>
        <w:lastRenderedPageBreak/>
        <w:t>Una vez producida la apertura del Proceso de Selecció</w:t>
      </w:r>
      <w:r w:rsidR="00D37099" w:rsidRPr="00E5347B">
        <w:rPr>
          <w:rFonts w:ascii="Arial" w:hAnsi="Arial" w:cs="Arial"/>
          <w:sz w:val="22"/>
          <w:szCs w:val="22"/>
        </w:rPr>
        <w:t>n</w:t>
      </w:r>
      <w:r w:rsidRPr="00E5347B">
        <w:rPr>
          <w:rFonts w:ascii="Arial" w:hAnsi="Arial" w:cs="Arial"/>
          <w:sz w:val="22"/>
          <w:szCs w:val="22"/>
        </w:rPr>
        <w:t>, los interesados podrán formular solicitudes de aclaración o sugerencias al PLIEGO DE CONDICIONES, en las fechas y por los canales previstos en el Cronograma d</w:t>
      </w:r>
      <w:r w:rsidR="0051343A" w:rsidRPr="00E5347B">
        <w:rPr>
          <w:rFonts w:ascii="Arial" w:hAnsi="Arial" w:cs="Arial"/>
          <w:sz w:val="22"/>
          <w:szCs w:val="22"/>
        </w:rPr>
        <w:t>el</w:t>
      </w:r>
      <w:r w:rsidRPr="00E5347B">
        <w:rPr>
          <w:rFonts w:ascii="Arial" w:hAnsi="Arial" w:cs="Arial"/>
          <w:sz w:val="22"/>
          <w:szCs w:val="22"/>
        </w:rPr>
        <w:t xml:space="preserve"> presente </w:t>
      </w:r>
      <w:r w:rsidR="0051343A" w:rsidRPr="00E5347B">
        <w:rPr>
          <w:rFonts w:ascii="Arial" w:hAnsi="Arial" w:cs="Arial"/>
          <w:sz w:val="22"/>
          <w:szCs w:val="22"/>
        </w:rPr>
        <w:t>Concurso de Méritos</w:t>
      </w:r>
      <w:r w:rsidR="000B6C3D" w:rsidRPr="00E5347B">
        <w:rPr>
          <w:rFonts w:ascii="Arial" w:hAnsi="Arial" w:cs="Arial"/>
          <w:sz w:val="22"/>
          <w:szCs w:val="22"/>
        </w:rPr>
        <w:t>.</w:t>
      </w:r>
    </w:p>
    <w:p w14:paraId="44F0B785" w14:textId="77777777" w:rsidR="000B6C3D" w:rsidRPr="00E5347B" w:rsidRDefault="000B6C3D" w:rsidP="00210475">
      <w:pPr>
        <w:autoSpaceDE w:val="0"/>
        <w:autoSpaceDN w:val="0"/>
        <w:adjustRightInd w:val="0"/>
        <w:jc w:val="both"/>
        <w:rPr>
          <w:rFonts w:ascii="Arial" w:hAnsi="Arial" w:cs="Arial"/>
          <w:sz w:val="22"/>
          <w:szCs w:val="22"/>
        </w:rPr>
      </w:pPr>
    </w:p>
    <w:p w14:paraId="61BD3F1C" w14:textId="56FCB40A" w:rsidR="00210475" w:rsidRPr="00E5347B" w:rsidRDefault="005D5EB1" w:rsidP="00210475">
      <w:pPr>
        <w:jc w:val="both"/>
        <w:outlineLvl w:val="0"/>
        <w:rPr>
          <w:rFonts w:ascii="Arial" w:hAnsi="Arial" w:cs="Arial"/>
          <w:b/>
          <w:bCs/>
          <w:sz w:val="22"/>
          <w:szCs w:val="22"/>
        </w:rPr>
      </w:pPr>
      <w:bookmarkStart w:id="10" w:name="_Toc215403630"/>
      <w:bookmarkStart w:id="11" w:name="_Toc215403784"/>
      <w:bookmarkStart w:id="12" w:name="_Toc215403865"/>
      <w:bookmarkStart w:id="13" w:name="_Toc215403958"/>
      <w:bookmarkStart w:id="14" w:name="_Toc254627341"/>
      <w:bookmarkStart w:id="15" w:name="_Toc315203284"/>
      <w:r w:rsidRPr="00E5347B">
        <w:rPr>
          <w:rFonts w:ascii="Arial" w:hAnsi="Arial" w:cs="Arial"/>
          <w:b/>
          <w:bCs/>
          <w:sz w:val="22"/>
          <w:szCs w:val="22"/>
        </w:rPr>
        <w:t xml:space="preserve">J. </w:t>
      </w:r>
      <w:r w:rsidR="00210475" w:rsidRPr="00E5347B">
        <w:rPr>
          <w:rFonts w:ascii="Arial" w:hAnsi="Arial" w:cs="Arial"/>
          <w:b/>
          <w:bCs/>
          <w:sz w:val="22"/>
          <w:szCs w:val="22"/>
        </w:rPr>
        <w:t>Interpretación de los Pliegos de Condiciones</w:t>
      </w:r>
      <w:bookmarkEnd w:id="10"/>
      <w:bookmarkEnd w:id="11"/>
      <w:bookmarkEnd w:id="12"/>
      <w:bookmarkEnd w:id="13"/>
      <w:bookmarkEnd w:id="14"/>
      <w:bookmarkEnd w:id="15"/>
      <w:r w:rsidR="00210475" w:rsidRPr="00E5347B">
        <w:rPr>
          <w:rFonts w:ascii="Arial" w:hAnsi="Arial" w:cs="Arial"/>
          <w:b/>
          <w:bCs/>
          <w:sz w:val="22"/>
          <w:szCs w:val="22"/>
        </w:rPr>
        <w:t>.</w:t>
      </w:r>
    </w:p>
    <w:p w14:paraId="342AEE30" w14:textId="77777777" w:rsidR="00210475" w:rsidRPr="00E5347B" w:rsidRDefault="00210475" w:rsidP="00210475">
      <w:pPr>
        <w:jc w:val="both"/>
        <w:outlineLvl w:val="0"/>
        <w:rPr>
          <w:rFonts w:ascii="Arial" w:hAnsi="Arial" w:cs="Arial"/>
          <w:b/>
          <w:bCs/>
          <w:sz w:val="22"/>
          <w:szCs w:val="22"/>
        </w:rPr>
      </w:pPr>
    </w:p>
    <w:p w14:paraId="7EBE2E8B" w14:textId="59191918" w:rsidR="0001350F" w:rsidRPr="00E5347B" w:rsidRDefault="0001350F" w:rsidP="0001350F">
      <w:pPr>
        <w:autoSpaceDE w:val="0"/>
        <w:autoSpaceDN w:val="0"/>
        <w:adjustRightInd w:val="0"/>
        <w:jc w:val="both"/>
        <w:rPr>
          <w:rFonts w:ascii="Arial" w:hAnsi="Arial" w:cs="Arial"/>
          <w:sz w:val="22"/>
          <w:szCs w:val="22"/>
        </w:rPr>
      </w:pPr>
      <w:r w:rsidRPr="00E5347B">
        <w:rPr>
          <w:rFonts w:ascii="Arial" w:hAnsi="Arial" w:cs="Arial"/>
          <w:sz w:val="22"/>
          <w:szCs w:val="22"/>
        </w:rPr>
        <w:t xml:space="preserve">El Proponente asume toda la responsabilidad por consultar y analizar el PLIEGO DE CONDICIONES. Se recomienda consultar de manera permanente la página del </w:t>
      </w:r>
      <w:proofErr w:type="spellStart"/>
      <w:r w:rsidRPr="00E5347B">
        <w:rPr>
          <w:rFonts w:ascii="Arial" w:hAnsi="Arial" w:cs="Arial"/>
          <w:sz w:val="22"/>
          <w:szCs w:val="22"/>
        </w:rPr>
        <w:t>SECOP</w:t>
      </w:r>
      <w:proofErr w:type="spellEnd"/>
      <w:r w:rsidRPr="00E5347B">
        <w:rPr>
          <w:rFonts w:ascii="Arial" w:hAnsi="Arial" w:cs="Arial"/>
          <w:sz w:val="22"/>
          <w:szCs w:val="22"/>
        </w:rPr>
        <w:t xml:space="preserve"> II, a efectos de informarse sobre las respuestas, aclaraciones y Adendas que se produzcan durante el desarrollo del Proceso de Selección.</w:t>
      </w:r>
    </w:p>
    <w:p w14:paraId="610C89DF" w14:textId="77777777" w:rsidR="0001350F" w:rsidRPr="00E5347B" w:rsidRDefault="0001350F" w:rsidP="0001350F">
      <w:pPr>
        <w:autoSpaceDE w:val="0"/>
        <w:autoSpaceDN w:val="0"/>
        <w:adjustRightInd w:val="0"/>
        <w:jc w:val="both"/>
        <w:rPr>
          <w:rFonts w:ascii="Arial" w:hAnsi="Arial" w:cs="Arial"/>
          <w:sz w:val="22"/>
          <w:szCs w:val="22"/>
        </w:rPr>
      </w:pPr>
    </w:p>
    <w:p w14:paraId="3912281F" w14:textId="3FAF1FD0" w:rsidR="0001350F" w:rsidRPr="00E5347B" w:rsidRDefault="0001350F" w:rsidP="0001350F">
      <w:pPr>
        <w:autoSpaceDE w:val="0"/>
        <w:autoSpaceDN w:val="0"/>
        <w:adjustRightInd w:val="0"/>
        <w:jc w:val="both"/>
        <w:rPr>
          <w:rFonts w:ascii="Arial" w:hAnsi="Arial" w:cs="Arial"/>
          <w:sz w:val="22"/>
          <w:szCs w:val="22"/>
        </w:rPr>
      </w:pPr>
      <w:r w:rsidRPr="00E5347B">
        <w:rPr>
          <w:rFonts w:ascii="Arial" w:hAnsi="Arial" w:cs="Arial"/>
          <w:sz w:val="22"/>
          <w:szCs w:val="22"/>
        </w:rPr>
        <w:t>El PLIEGO DE CONDICIONES, debe ser interpretado como un todo y sus disposiciones no deben ser entendidas de manera separada. En todo caso, si existiesen diferencias entre lo dispuesto en los Pliegos de Condiciones y el contrato, se preferirá y aplicará lo previsto en los Pliegos.</w:t>
      </w:r>
    </w:p>
    <w:p w14:paraId="089A0DA0" w14:textId="77777777" w:rsidR="0001350F" w:rsidRPr="00E5347B" w:rsidRDefault="0001350F" w:rsidP="0001350F">
      <w:pPr>
        <w:autoSpaceDE w:val="0"/>
        <w:autoSpaceDN w:val="0"/>
        <w:adjustRightInd w:val="0"/>
        <w:jc w:val="both"/>
        <w:rPr>
          <w:rFonts w:ascii="Arial" w:hAnsi="Arial" w:cs="Arial"/>
          <w:sz w:val="22"/>
          <w:szCs w:val="22"/>
        </w:rPr>
      </w:pPr>
    </w:p>
    <w:p w14:paraId="190956DE" w14:textId="2EA15552" w:rsidR="0001350F" w:rsidRPr="00E5347B" w:rsidRDefault="0001350F" w:rsidP="0001350F">
      <w:pPr>
        <w:autoSpaceDE w:val="0"/>
        <w:autoSpaceDN w:val="0"/>
        <w:adjustRightInd w:val="0"/>
        <w:jc w:val="both"/>
        <w:rPr>
          <w:rFonts w:ascii="Arial" w:hAnsi="Arial" w:cs="Arial"/>
          <w:sz w:val="22"/>
          <w:szCs w:val="22"/>
        </w:rPr>
      </w:pPr>
      <w:r w:rsidRPr="00E5347B">
        <w:rPr>
          <w:rFonts w:ascii="Arial" w:hAnsi="Arial" w:cs="Arial"/>
          <w:sz w:val="22"/>
          <w:szCs w:val="22"/>
        </w:rPr>
        <w:t xml:space="preserve">Los plazos establecidos en los Pliegos de Condiciones, se entenderán expresados en días hábiles, salvo indicación expresa en contrario. Para estos efectos, el día sábado no se considerará día hábil menos que el representante legal de la entidad así lo declare mediante acto administrativo. Cuando el día de vencimiento de un plazo fuese un día inhábil para </w:t>
      </w:r>
      <w:r w:rsidR="004E6026" w:rsidRPr="00E5347B">
        <w:rPr>
          <w:rFonts w:ascii="Arial" w:hAnsi="Arial" w:cs="Arial"/>
          <w:sz w:val="22"/>
          <w:szCs w:val="22"/>
        </w:rPr>
        <w:t>La Corporación</w:t>
      </w:r>
      <w:r w:rsidRPr="00E5347B">
        <w:rPr>
          <w:rFonts w:ascii="Arial" w:hAnsi="Arial" w:cs="Arial"/>
          <w:sz w:val="22"/>
          <w:szCs w:val="22"/>
        </w:rPr>
        <w:t>, o cuando no se ofrezca durante ese día, por cualquier razón, atención al público, dicho vencimiento se entenderá trasladado al primer día hábil siguiente, previa certificación de dichas circunstancias emitida por el funcionario competente. Para los efectos de computar los plazos ofrecidos, el concepto de día hábil se considera la menor unidad de tiempo, de manera tal que los ofrecimientos expresados en horas o en general, en unidades de tiempo menores de un día, se tomarán en cualquier caso, como un día hábil.</w:t>
      </w:r>
    </w:p>
    <w:p w14:paraId="16564EC7" w14:textId="77777777" w:rsidR="0001350F" w:rsidRPr="00E5347B" w:rsidRDefault="0001350F" w:rsidP="0001350F">
      <w:pPr>
        <w:autoSpaceDE w:val="0"/>
        <w:autoSpaceDN w:val="0"/>
        <w:adjustRightInd w:val="0"/>
        <w:jc w:val="both"/>
        <w:rPr>
          <w:rFonts w:ascii="Arial" w:hAnsi="Arial" w:cs="Arial"/>
          <w:sz w:val="22"/>
          <w:szCs w:val="22"/>
        </w:rPr>
      </w:pPr>
    </w:p>
    <w:p w14:paraId="708F436C" w14:textId="511A436C" w:rsidR="00234409" w:rsidRPr="00E5347B" w:rsidRDefault="0001350F" w:rsidP="0001350F">
      <w:pPr>
        <w:autoSpaceDE w:val="0"/>
        <w:autoSpaceDN w:val="0"/>
        <w:adjustRightInd w:val="0"/>
        <w:jc w:val="both"/>
        <w:rPr>
          <w:rFonts w:ascii="Arial" w:hAnsi="Arial" w:cs="Arial"/>
          <w:b/>
          <w:sz w:val="22"/>
          <w:szCs w:val="22"/>
        </w:rPr>
      </w:pPr>
      <w:r w:rsidRPr="00E5347B">
        <w:rPr>
          <w:rFonts w:ascii="Arial" w:hAnsi="Arial" w:cs="Arial"/>
          <w:sz w:val="22"/>
          <w:szCs w:val="22"/>
        </w:rPr>
        <w:t xml:space="preserve">Todas las deducciones, errores y omisiones que realice o en que incurra el Oferente con base en su propia información, interpretación, análisis o conclusiones respecto del PLIEGO DE CONDICIONES, son por su exclusiva cuenta. Por tanto, </w:t>
      </w:r>
      <w:r w:rsidR="00111737" w:rsidRPr="00E5347B">
        <w:rPr>
          <w:rFonts w:ascii="Arial" w:hAnsi="Arial" w:cs="Arial"/>
          <w:sz w:val="22"/>
          <w:szCs w:val="22"/>
        </w:rPr>
        <w:t xml:space="preserve">La Corporación Autónoma Regional del Atlántico </w:t>
      </w:r>
      <w:r w:rsidRPr="00E5347B">
        <w:rPr>
          <w:rFonts w:ascii="Arial" w:hAnsi="Arial" w:cs="Arial"/>
          <w:sz w:val="22"/>
          <w:szCs w:val="22"/>
        </w:rPr>
        <w:t>no asume responsabilidad alguna por tal información, interpretación, análisis o conclusiones.</w:t>
      </w:r>
    </w:p>
    <w:p w14:paraId="79985CEF" w14:textId="232A29B2" w:rsidR="0001350F" w:rsidRPr="00E5347B" w:rsidRDefault="0001350F" w:rsidP="0001350F">
      <w:pPr>
        <w:autoSpaceDE w:val="0"/>
        <w:autoSpaceDN w:val="0"/>
        <w:adjustRightInd w:val="0"/>
        <w:jc w:val="both"/>
        <w:rPr>
          <w:rFonts w:ascii="Arial" w:hAnsi="Arial" w:cs="Arial"/>
          <w:b/>
          <w:sz w:val="22"/>
          <w:szCs w:val="22"/>
        </w:rPr>
      </w:pPr>
    </w:p>
    <w:p w14:paraId="1BD7EF67" w14:textId="27313F95" w:rsidR="00210475" w:rsidRPr="00E5347B" w:rsidRDefault="00DE55C5" w:rsidP="0051343A">
      <w:pPr>
        <w:autoSpaceDE w:val="0"/>
        <w:autoSpaceDN w:val="0"/>
        <w:adjustRightInd w:val="0"/>
        <w:jc w:val="both"/>
        <w:rPr>
          <w:rFonts w:ascii="Arial" w:hAnsi="Arial" w:cs="Arial"/>
          <w:b/>
          <w:bCs/>
          <w:sz w:val="22"/>
          <w:szCs w:val="22"/>
        </w:rPr>
      </w:pPr>
      <w:r w:rsidRPr="00E5347B">
        <w:rPr>
          <w:rFonts w:ascii="Arial" w:hAnsi="Arial" w:cs="Arial"/>
          <w:b/>
          <w:sz w:val="22"/>
          <w:szCs w:val="22"/>
        </w:rPr>
        <w:t>K</w:t>
      </w:r>
      <w:r w:rsidR="004130AA" w:rsidRPr="00E5347B">
        <w:rPr>
          <w:rFonts w:ascii="Arial" w:hAnsi="Arial" w:cs="Arial"/>
          <w:b/>
          <w:sz w:val="22"/>
          <w:szCs w:val="22"/>
        </w:rPr>
        <w:t xml:space="preserve">. </w:t>
      </w:r>
      <w:bookmarkStart w:id="16" w:name="_Toc215403635"/>
      <w:bookmarkStart w:id="17" w:name="_Toc215403789"/>
      <w:bookmarkStart w:id="18" w:name="_Toc215403870"/>
      <w:bookmarkStart w:id="19" w:name="_Toc215403963"/>
      <w:bookmarkStart w:id="20" w:name="_Toc254627342"/>
      <w:bookmarkStart w:id="21" w:name="_Toc315203285"/>
      <w:r w:rsidR="00210475" w:rsidRPr="00E5347B">
        <w:rPr>
          <w:rFonts w:ascii="Arial" w:hAnsi="Arial" w:cs="Arial"/>
          <w:b/>
          <w:bCs/>
          <w:sz w:val="22"/>
          <w:szCs w:val="22"/>
        </w:rPr>
        <w:t>Formulación de observaciones y/o solicitud de aclaraciones</w:t>
      </w:r>
      <w:bookmarkEnd w:id="16"/>
      <w:bookmarkEnd w:id="17"/>
      <w:bookmarkEnd w:id="18"/>
      <w:bookmarkEnd w:id="19"/>
      <w:bookmarkEnd w:id="20"/>
      <w:bookmarkEnd w:id="21"/>
      <w:r w:rsidR="00210475" w:rsidRPr="00E5347B">
        <w:rPr>
          <w:rFonts w:ascii="Arial" w:hAnsi="Arial" w:cs="Arial"/>
          <w:b/>
          <w:bCs/>
          <w:sz w:val="22"/>
          <w:szCs w:val="22"/>
        </w:rPr>
        <w:t>.</w:t>
      </w:r>
    </w:p>
    <w:p w14:paraId="4607F645" w14:textId="77777777" w:rsidR="00210475" w:rsidRPr="00E5347B" w:rsidRDefault="00210475" w:rsidP="00210475">
      <w:pPr>
        <w:jc w:val="both"/>
        <w:outlineLvl w:val="0"/>
        <w:rPr>
          <w:rFonts w:ascii="Arial" w:hAnsi="Arial" w:cs="Arial"/>
          <w:b/>
          <w:bCs/>
          <w:sz w:val="22"/>
          <w:szCs w:val="22"/>
        </w:rPr>
      </w:pPr>
    </w:p>
    <w:p w14:paraId="633B57AB" w14:textId="6B3E8C7D" w:rsidR="00B97D2D" w:rsidRPr="00E5347B" w:rsidRDefault="00B97D2D" w:rsidP="00B97D2D">
      <w:pPr>
        <w:autoSpaceDE w:val="0"/>
        <w:autoSpaceDN w:val="0"/>
        <w:adjustRightInd w:val="0"/>
        <w:jc w:val="both"/>
        <w:rPr>
          <w:rFonts w:ascii="Arial" w:hAnsi="Arial" w:cs="Arial"/>
          <w:sz w:val="22"/>
          <w:szCs w:val="22"/>
        </w:rPr>
      </w:pPr>
      <w:r w:rsidRPr="00E5347B">
        <w:rPr>
          <w:rFonts w:ascii="Arial" w:hAnsi="Arial" w:cs="Arial"/>
          <w:sz w:val="22"/>
          <w:szCs w:val="22"/>
        </w:rPr>
        <w:t xml:space="preserve">De conformidad con el art. 2.2.1.1.2.1.4 del Decreto 1082 de 2015, los interesados podrán formular observaciones al contenido del PLIEGO DE CONDICIONES dentro del plazo establecido en el cronograma del presente documento las cuales deberán ser realizadas a través de la plataforma de la Página web del Sistema Electrónico de Contratación Pública – </w:t>
      </w:r>
      <w:proofErr w:type="spellStart"/>
      <w:r w:rsidRPr="00E5347B">
        <w:rPr>
          <w:rFonts w:ascii="Arial" w:hAnsi="Arial" w:cs="Arial"/>
          <w:sz w:val="22"/>
          <w:szCs w:val="22"/>
        </w:rPr>
        <w:t>SECOP</w:t>
      </w:r>
      <w:proofErr w:type="spellEnd"/>
      <w:r w:rsidRPr="00E5347B">
        <w:rPr>
          <w:rFonts w:ascii="Arial" w:hAnsi="Arial" w:cs="Arial"/>
          <w:sz w:val="22"/>
          <w:szCs w:val="22"/>
        </w:rPr>
        <w:t xml:space="preserve"> II, </w:t>
      </w:r>
      <w:hyperlink r:id="rId9" w:history="1">
        <w:r w:rsidRPr="00E5347B">
          <w:rPr>
            <w:rStyle w:val="Hipervnculo"/>
            <w:rFonts w:ascii="Arial" w:hAnsi="Arial" w:cs="Arial"/>
            <w:color w:val="auto"/>
            <w:sz w:val="22"/>
            <w:szCs w:val="22"/>
          </w:rPr>
          <w:t>www.colombiacompra.gov.co</w:t>
        </w:r>
      </w:hyperlink>
      <w:r w:rsidRPr="00E5347B">
        <w:rPr>
          <w:rFonts w:ascii="Arial" w:hAnsi="Arial" w:cs="Arial"/>
          <w:sz w:val="22"/>
          <w:szCs w:val="22"/>
        </w:rPr>
        <w:t>.</w:t>
      </w:r>
    </w:p>
    <w:p w14:paraId="0B8BC21C" w14:textId="77777777" w:rsidR="00B97D2D" w:rsidRPr="00E5347B" w:rsidRDefault="00B97D2D" w:rsidP="00B97D2D">
      <w:pPr>
        <w:autoSpaceDE w:val="0"/>
        <w:autoSpaceDN w:val="0"/>
        <w:adjustRightInd w:val="0"/>
        <w:jc w:val="both"/>
        <w:rPr>
          <w:rFonts w:ascii="Arial" w:hAnsi="Arial" w:cs="Arial"/>
          <w:sz w:val="22"/>
          <w:szCs w:val="22"/>
        </w:rPr>
      </w:pPr>
    </w:p>
    <w:p w14:paraId="5388E9C9" w14:textId="433D4F9E" w:rsidR="00B97D2D" w:rsidRPr="00E5347B" w:rsidRDefault="00B97D2D" w:rsidP="00B97D2D">
      <w:pPr>
        <w:autoSpaceDE w:val="0"/>
        <w:autoSpaceDN w:val="0"/>
        <w:adjustRightInd w:val="0"/>
        <w:jc w:val="both"/>
        <w:rPr>
          <w:rFonts w:ascii="Arial" w:hAnsi="Arial" w:cs="Arial"/>
          <w:sz w:val="22"/>
          <w:szCs w:val="22"/>
        </w:rPr>
      </w:pPr>
      <w:r w:rsidRPr="00E5347B">
        <w:rPr>
          <w:rFonts w:ascii="Arial" w:hAnsi="Arial" w:cs="Arial"/>
          <w:sz w:val="22"/>
          <w:szCs w:val="22"/>
        </w:rPr>
        <w:t>Cualquier interesado podrá presentar observaciones o solicitar aclaraciones al PLIEGO DE CONDICIONES las cuales serán resueltas de acuerdo con lo establecido en este numeral.</w:t>
      </w:r>
    </w:p>
    <w:p w14:paraId="61639B84" w14:textId="45520985" w:rsidR="00D37ACD" w:rsidRDefault="00D37ACD" w:rsidP="00B97D2D">
      <w:pPr>
        <w:autoSpaceDE w:val="0"/>
        <w:autoSpaceDN w:val="0"/>
        <w:adjustRightInd w:val="0"/>
        <w:jc w:val="both"/>
        <w:rPr>
          <w:rFonts w:ascii="Arial" w:hAnsi="Arial" w:cs="Arial"/>
          <w:sz w:val="22"/>
          <w:szCs w:val="22"/>
        </w:rPr>
      </w:pPr>
    </w:p>
    <w:p w14:paraId="4960BF51" w14:textId="77777777" w:rsidR="00F705A3" w:rsidRPr="00E5347B" w:rsidRDefault="00F705A3" w:rsidP="00B97D2D">
      <w:pPr>
        <w:autoSpaceDE w:val="0"/>
        <w:autoSpaceDN w:val="0"/>
        <w:adjustRightInd w:val="0"/>
        <w:jc w:val="both"/>
        <w:rPr>
          <w:rFonts w:ascii="Arial" w:hAnsi="Arial" w:cs="Arial"/>
          <w:sz w:val="22"/>
          <w:szCs w:val="22"/>
        </w:rPr>
      </w:pPr>
    </w:p>
    <w:p w14:paraId="6CCCB15F" w14:textId="50DD96E3" w:rsidR="00210475" w:rsidRPr="00E5347B" w:rsidRDefault="00DE55C5" w:rsidP="00210475">
      <w:pPr>
        <w:jc w:val="both"/>
        <w:outlineLvl w:val="0"/>
        <w:rPr>
          <w:rFonts w:ascii="Arial" w:hAnsi="Arial" w:cs="Arial"/>
          <w:b/>
          <w:bCs/>
          <w:sz w:val="22"/>
          <w:szCs w:val="22"/>
        </w:rPr>
      </w:pPr>
      <w:bookmarkStart w:id="22" w:name="_Toc215403636"/>
      <w:bookmarkStart w:id="23" w:name="_Toc215403790"/>
      <w:bookmarkStart w:id="24" w:name="_Toc215403871"/>
      <w:bookmarkStart w:id="25" w:name="_Toc215403964"/>
      <w:bookmarkStart w:id="26" w:name="_Toc254627343"/>
      <w:bookmarkStart w:id="27" w:name="_Toc315203286"/>
      <w:r w:rsidRPr="00E5347B">
        <w:rPr>
          <w:rFonts w:ascii="Arial" w:hAnsi="Arial" w:cs="Arial"/>
          <w:b/>
          <w:bCs/>
          <w:sz w:val="22"/>
          <w:szCs w:val="22"/>
        </w:rPr>
        <w:lastRenderedPageBreak/>
        <w:t>L</w:t>
      </w:r>
      <w:r w:rsidR="00210475" w:rsidRPr="00E5347B">
        <w:rPr>
          <w:rFonts w:ascii="Arial" w:hAnsi="Arial" w:cs="Arial"/>
          <w:b/>
          <w:bCs/>
          <w:sz w:val="22"/>
          <w:szCs w:val="22"/>
        </w:rPr>
        <w:tab/>
        <w:t>Emisión de respuestas, aclaraciones y adendas</w:t>
      </w:r>
      <w:bookmarkEnd w:id="22"/>
      <w:bookmarkEnd w:id="23"/>
      <w:bookmarkEnd w:id="24"/>
      <w:bookmarkEnd w:id="25"/>
      <w:bookmarkEnd w:id="26"/>
      <w:bookmarkEnd w:id="27"/>
      <w:r w:rsidR="00210475" w:rsidRPr="00E5347B">
        <w:rPr>
          <w:rFonts w:ascii="Arial" w:hAnsi="Arial" w:cs="Arial"/>
          <w:b/>
          <w:bCs/>
          <w:sz w:val="22"/>
          <w:szCs w:val="22"/>
        </w:rPr>
        <w:t>.</w:t>
      </w:r>
    </w:p>
    <w:p w14:paraId="03BD7351" w14:textId="77777777" w:rsidR="00210475" w:rsidRPr="00E5347B" w:rsidRDefault="00210475" w:rsidP="00210475">
      <w:pPr>
        <w:autoSpaceDE w:val="0"/>
        <w:autoSpaceDN w:val="0"/>
        <w:adjustRightInd w:val="0"/>
        <w:jc w:val="both"/>
        <w:rPr>
          <w:rFonts w:ascii="Arial" w:hAnsi="Arial" w:cs="Arial"/>
          <w:b/>
          <w:bCs/>
          <w:i/>
          <w:iCs/>
          <w:sz w:val="22"/>
          <w:szCs w:val="22"/>
        </w:rPr>
      </w:pPr>
    </w:p>
    <w:p w14:paraId="3945EAE9" w14:textId="6BC45FD8" w:rsidR="00FC3648" w:rsidRPr="00E5347B" w:rsidRDefault="00111737" w:rsidP="00111737">
      <w:pPr>
        <w:jc w:val="both"/>
        <w:rPr>
          <w:rFonts w:ascii="Arial" w:hAnsi="Arial" w:cs="Arial"/>
          <w:b/>
          <w:sz w:val="22"/>
          <w:szCs w:val="22"/>
        </w:rPr>
      </w:pPr>
      <w:r w:rsidRPr="00E5347B">
        <w:rPr>
          <w:rFonts w:ascii="Arial" w:hAnsi="Arial" w:cs="Arial"/>
          <w:sz w:val="22"/>
          <w:szCs w:val="22"/>
        </w:rPr>
        <w:t>La Corporación Autónoma Regional del Atlántico</w:t>
      </w:r>
      <w:r w:rsidR="00FC3648" w:rsidRPr="00E5347B">
        <w:rPr>
          <w:rFonts w:ascii="Arial" w:hAnsi="Arial" w:cs="Arial"/>
          <w:sz w:val="22"/>
          <w:szCs w:val="22"/>
        </w:rPr>
        <w:t xml:space="preserve">, responderá a través de la plataforma </w:t>
      </w:r>
      <w:proofErr w:type="spellStart"/>
      <w:r w:rsidR="00FC3648" w:rsidRPr="00E5347B">
        <w:rPr>
          <w:rFonts w:ascii="Arial" w:hAnsi="Arial" w:cs="Arial"/>
          <w:sz w:val="22"/>
          <w:szCs w:val="22"/>
        </w:rPr>
        <w:t>SECOP</w:t>
      </w:r>
      <w:proofErr w:type="spellEnd"/>
      <w:r w:rsidR="00FC3648" w:rsidRPr="00E5347B">
        <w:rPr>
          <w:rFonts w:ascii="Arial" w:hAnsi="Arial" w:cs="Arial"/>
          <w:sz w:val="22"/>
          <w:szCs w:val="22"/>
        </w:rPr>
        <w:t xml:space="preserve"> II, todas las observaciones y solicitudes de aclaración al PLIEGO DE CONDICIONES que cumplan con lo establecido en estas bases. </w:t>
      </w:r>
    </w:p>
    <w:p w14:paraId="4A51D1DF" w14:textId="77777777" w:rsidR="00FC3648" w:rsidRPr="00E5347B" w:rsidRDefault="00FC3648" w:rsidP="00FC3648">
      <w:pPr>
        <w:autoSpaceDE w:val="0"/>
        <w:autoSpaceDN w:val="0"/>
        <w:adjustRightInd w:val="0"/>
        <w:jc w:val="both"/>
        <w:rPr>
          <w:rFonts w:ascii="Arial" w:hAnsi="Arial" w:cs="Arial"/>
          <w:sz w:val="22"/>
          <w:szCs w:val="22"/>
        </w:rPr>
      </w:pPr>
      <w:r w:rsidRPr="00E5347B">
        <w:rPr>
          <w:rFonts w:ascii="Arial" w:hAnsi="Arial" w:cs="Arial"/>
          <w:sz w:val="22"/>
          <w:szCs w:val="22"/>
        </w:rPr>
        <w:t xml:space="preserve">  </w:t>
      </w:r>
    </w:p>
    <w:p w14:paraId="3FED4110" w14:textId="1790DBF1" w:rsidR="00FC3648" w:rsidRPr="00E5347B" w:rsidRDefault="00111737" w:rsidP="00111737">
      <w:pPr>
        <w:jc w:val="both"/>
        <w:rPr>
          <w:rFonts w:ascii="Arial" w:hAnsi="Arial" w:cs="Arial"/>
          <w:b/>
          <w:sz w:val="22"/>
          <w:szCs w:val="22"/>
        </w:rPr>
      </w:pPr>
      <w:r w:rsidRPr="00E5347B">
        <w:rPr>
          <w:rFonts w:ascii="Arial" w:hAnsi="Arial" w:cs="Arial"/>
          <w:sz w:val="22"/>
          <w:szCs w:val="22"/>
        </w:rPr>
        <w:t xml:space="preserve">La Corporación Autónoma Regional del Atlántico </w:t>
      </w:r>
      <w:r w:rsidR="00FC3648" w:rsidRPr="00E5347B">
        <w:rPr>
          <w:rFonts w:ascii="Arial" w:hAnsi="Arial" w:cs="Arial"/>
          <w:sz w:val="22"/>
          <w:szCs w:val="22"/>
        </w:rPr>
        <w:t>podrá de manera unilateral mediante adendas efectuar las modificaciones que considere pertinentes, las cuales se publicarán en la página web del Sistema Electrónico de Contratac</w:t>
      </w:r>
      <w:r w:rsidRPr="00E5347B">
        <w:rPr>
          <w:rFonts w:ascii="Arial" w:hAnsi="Arial" w:cs="Arial"/>
          <w:sz w:val="22"/>
          <w:szCs w:val="22"/>
        </w:rPr>
        <w:t xml:space="preserve">ión Pública – </w:t>
      </w:r>
      <w:proofErr w:type="spellStart"/>
      <w:r w:rsidRPr="00E5347B">
        <w:rPr>
          <w:rFonts w:ascii="Arial" w:hAnsi="Arial" w:cs="Arial"/>
          <w:sz w:val="22"/>
          <w:szCs w:val="22"/>
        </w:rPr>
        <w:t>SECOP</w:t>
      </w:r>
      <w:proofErr w:type="spellEnd"/>
      <w:r w:rsidRPr="00E5347B">
        <w:rPr>
          <w:rFonts w:ascii="Arial" w:hAnsi="Arial" w:cs="Arial"/>
          <w:sz w:val="22"/>
          <w:szCs w:val="22"/>
        </w:rPr>
        <w:t xml:space="preserve"> II, </w:t>
      </w:r>
      <w:r w:rsidR="00FC3648" w:rsidRPr="00E5347B">
        <w:rPr>
          <w:rFonts w:ascii="Arial" w:hAnsi="Arial" w:cs="Arial"/>
          <w:sz w:val="22"/>
          <w:szCs w:val="22"/>
        </w:rPr>
        <w:t>link correspondiente al presente proceso de selección, vínculo</w:t>
      </w:r>
      <w:r w:rsidR="00EC51FF" w:rsidRPr="00E5347B">
        <w:rPr>
          <w:rFonts w:ascii="Arial" w:hAnsi="Arial" w:cs="Arial"/>
          <w:sz w:val="22"/>
          <w:szCs w:val="22"/>
        </w:rPr>
        <w:t>,</w:t>
      </w:r>
      <w:r w:rsidR="00FC3648" w:rsidRPr="00E5347B">
        <w:rPr>
          <w:rFonts w:ascii="Arial" w:hAnsi="Arial" w:cs="Arial"/>
          <w:sz w:val="22"/>
          <w:szCs w:val="22"/>
        </w:rPr>
        <w:t xml:space="preserve"> adendas, razón por la cual será responsabilidad exclusiva del proponente mantenerse al tanto de su publicación y conocimiento.</w:t>
      </w:r>
    </w:p>
    <w:p w14:paraId="0BE5CF9E" w14:textId="77777777" w:rsidR="00FC3648" w:rsidRPr="00E5347B" w:rsidRDefault="00FC3648" w:rsidP="00FC3648">
      <w:pPr>
        <w:autoSpaceDE w:val="0"/>
        <w:autoSpaceDN w:val="0"/>
        <w:adjustRightInd w:val="0"/>
        <w:jc w:val="both"/>
        <w:rPr>
          <w:rFonts w:ascii="Arial" w:hAnsi="Arial" w:cs="Arial"/>
          <w:sz w:val="22"/>
          <w:szCs w:val="22"/>
        </w:rPr>
      </w:pPr>
    </w:p>
    <w:p w14:paraId="0A5A9AD9" w14:textId="2F156023" w:rsidR="00FC3648" w:rsidRPr="00E5347B" w:rsidRDefault="00FC3648" w:rsidP="00111737">
      <w:pPr>
        <w:jc w:val="both"/>
        <w:rPr>
          <w:rFonts w:ascii="Arial" w:hAnsi="Arial" w:cs="Arial"/>
          <w:b/>
          <w:sz w:val="22"/>
          <w:szCs w:val="22"/>
        </w:rPr>
      </w:pPr>
      <w:r w:rsidRPr="00E5347B">
        <w:rPr>
          <w:rFonts w:ascii="Arial" w:hAnsi="Arial" w:cs="Arial"/>
          <w:sz w:val="22"/>
          <w:szCs w:val="22"/>
        </w:rPr>
        <w:t xml:space="preserve">Así mismo, en el evento que sea necesario modificar el cronograma señalado en el inciso anterior, con posteridad a la diligencia de cierre, </w:t>
      </w:r>
      <w:r w:rsidR="00111737" w:rsidRPr="00E5347B">
        <w:rPr>
          <w:rFonts w:ascii="Arial" w:hAnsi="Arial" w:cs="Arial"/>
          <w:sz w:val="22"/>
          <w:szCs w:val="22"/>
        </w:rPr>
        <w:t xml:space="preserve">La Corporación Autónoma Regional del Atlántico </w:t>
      </w:r>
      <w:r w:rsidRPr="00E5347B">
        <w:rPr>
          <w:rFonts w:ascii="Arial" w:hAnsi="Arial" w:cs="Arial"/>
          <w:sz w:val="22"/>
          <w:szCs w:val="22"/>
        </w:rPr>
        <w:t xml:space="preserve">de manera unilateral, lo efectuara a través del medio antes descrito, en la página web del Sistema Electrónico de Contratación Pública – </w:t>
      </w:r>
      <w:proofErr w:type="spellStart"/>
      <w:r w:rsidRPr="00E5347B">
        <w:rPr>
          <w:rFonts w:ascii="Arial" w:hAnsi="Arial" w:cs="Arial"/>
          <w:sz w:val="22"/>
          <w:szCs w:val="22"/>
        </w:rPr>
        <w:t>SECOP</w:t>
      </w:r>
      <w:proofErr w:type="spellEnd"/>
      <w:r w:rsidRPr="00E5347B">
        <w:rPr>
          <w:rFonts w:ascii="Arial" w:hAnsi="Arial" w:cs="Arial"/>
          <w:sz w:val="22"/>
          <w:szCs w:val="22"/>
        </w:rPr>
        <w:t xml:space="preserve"> II, de conformidad con el inciso 2 del artículo 2.2.1.1.2.2.1 del Decreto 1082 de 2015.</w:t>
      </w:r>
    </w:p>
    <w:p w14:paraId="50F31E05" w14:textId="77777777" w:rsidR="00FC3648" w:rsidRPr="00E5347B" w:rsidRDefault="00FC3648" w:rsidP="00FC3648">
      <w:pPr>
        <w:autoSpaceDE w:val="0"/>
        <w:autoSpaceDN w:val="0"/>
        <w:adjustRightInd w:val="0"/>
        <w:jc w:val="both"/>
        <w:rPr>
          <w:rFonts w:ascii="Arial" w:hAnsi="Arial" w:cs="Arial"/>
          <w:sz w:val="22"/>
          <w:szCs w:val="22"/>
        </w:rPr>
      </w:pPr>
      <w:r w:rsidRPr="00E5347B">
        <w:rPr>
          <w:rFonts w:ascii="Arial" w:hAnsi="Arial" w:cs="Arial"/>
          <w:sz w:val="22"/>
          <w:szCs w:val="22"/>
        </w:rPr>
        <w:t xml:space="preserve"> </w:t>
      </w:r>
    </w:p>
    <w:p w14:paraId="19D37F95" w14:textId="77777777" w:rsidR="00FC3648" w:rsidRPr="00E5347B" w:rsidRDefault="00FC3648" w:rsidP="00FC3648">
      <w:pPr>
        <w:autoSpaceDE w:val="0"/>
        <w:autoSpaceDN w:val="0"/>
        <w:adjustRightInd w:val="0"/>
        <w:jc w:val="both"/>
        <w:rPr>
          <w:rFonts w:ascii="Arial" w:hAnsi="Arial" w:cs="Arial"/>
          <w:sz w:val="22"/>
          <w:szCs w:val="22"/>
        </w:rPr>
      </w:pPr>
      <w:r w:rsidRPr="00E5347B">
        <w:rPr>
          <w:rFonts w:ascii="Arial" w:hAnsi="Arial" w:cs="Arial"/>
          <w:sz w:val="22"/>
          <w:szCs w:val="22"/>
        </w:rPr>
        <w:t>Las adendas posteriores modifican a las anteriores, en cuanto se refieran a un mismo asunto.</w:t>
      </w:r>
    </w:p>
    <w:p w14:paraId="61D241D5" w14:textId="77777777" w:rsidR="00FC3648" w:rsidRPr="00E5347B" w:rsidRDefault="00FC3648" w:rsidP="00FC3648">
      <w:pPr>
        <w:autoSpaceDE w:val="0"/>
        <w:autoSpaceDN w:val="0"/>
        <w:adjustRightInd w:val="0"/>
        <w:jc w:val="both"/>
        <w:rPr>
          <w:rFonts w:ascii="Arial" w:hAnsi="Arial" w:cs="Arial"/>
          <w:sz w:val="22"/>
          <w:szCs w:val="22"/>
        </w:rPr>
      </w:pPr>
    </w:p>
    <w:p w14:paraId="5A3465E3" w14:textId="77777777" w:rsidR="00FC3648" w:rsidRPr="00E5347B" w:rsidRDefault="00FC3648" w:rsidP="00FC3648">
      <w:pPr>
        <w:autoSpaceDE w:val="0"/>
        <w:autoSpaceDN w:val="0"/>
        <w:adjustRightInd w:val="0"/>
        <w:jc w:val="both"/>
        <w:rPr>
          <w:rFonts w:ascii="Arial" w:hAnsi="Arial" w:cs="Arial"/>
          <w:sz w:val="22"/>
          <w:szCs w:val="22"/>
        </w:rPr>
      </w:pPr>
      <w:r w:rsidRPr="00E5347B">
        <w:rPr>
          <w:rFonts w:ascii="Arial" w:hAnsi="Arial" w:cs="Arial"/>
          <w:sz w:val="22"/>
          <w:szCs w:val="22"/>
        </w:rPr>
        <w:t>La Entidad Estatal debe publicar las adendas en los días hábiles, entre las 7:00 a. m. y las 7:00 p. m., a más tardar el día hábil anterior al vencimiento del plazo para presentar Ofertas a la hora fijada para tal presentación.</w:t>
      </w:r>
    </w:p>
    <w:p w14:paraId="2735A9AE" w14:textId="77777777" w:rsidR="00FC3648" w:rsidRPr="00E5347B" w:rsidRDefault="00FC3648" w:rsidP="00FC3648">
      <w:pPr>
        <w:autoSpaceDE w:val="0"/>
        <w:autoSpaceDN w:val="0"/>
        <w:adjustRightInd w:val="0"/>
        <w:jc w:val="both"/>
        <w:rPr>
          <w:rFonts w:ascii="Arial" w:hAnsi="Arial" w:cs="Arial"/>
          <w:sz w:val="22"/>
          <w:szCs w:val="22"/>
        </w:rPr>
      </w:pPr>
    </w:p>
    <w:p w14:paraId="50BB477C" w14:textId="77777777" w:rsidR="00FC3648" w:rsidRPr="00E5347B" w:rsidRDefault="00FC3648" w:rsidP="00FC3648">
      <w:pPr>
        <w:autoSpaceDE w:val="0"/>
        <w:autoSpaceDN w:val="0"/>
        <w:adjustRightInd w:val="0"/>
        <w:jc w:val="both"/>
        <w:rPr>
          <w:rFonts w:ascii="Arial" w:hAnsi="Arial" w:cs="Arial"/>
          <w:bCs/>
          <w:iCs/>
          <w:sz w:val="22"/>
          <w:szCs w:val="22"/>
        </w:rPr>
      </w:pPr>
      <w:r w:rsidRPr="00E5347B">
        <w:rPr>
          <w:rFonts w:ascii="Arial" w:hAnsi="Arial" w:cs="Arial"/>
          <w:sz w:val="22"/>
          <w:szCs w:val="22"/>
        </w:rPr>
        <w:t>Tanto los escritos de Aclaración como las Adendas forman parte de los Documentos del Proceso</w:t>
      </w:r>
      <w:r w:rsidRPr="00E5347B">
        <w:rPr>
          <w:rFonts w:ascii="Arial" w:hAnsi="Arial" w:cs="Arial"/>
          <w:bCs/>
          <w:iCs/>
          <w:sz w:val="22"/>
          <w:szCs w:val="22"/>
        </w:rPr>
        <w:t xml:space="preserve">. </w:t>
      </w:r>
    </w:p>
    <w:p w14:paraId="4910737E" w14:textId="77777777" w:rsidR="00210475" w:rsidRPr="00E5347B" w:rsidRDefault="00210475" w:rsidP="00210475">
      <w:pPr>
        <w:autoSpaceDE w:val="0"/>
        <w:autoSpaceDN w:val="0"/>
        <w:adjustRightInd w:val="0"/>
        <w:jc w:val="both"/>
        <w:rPr>
          <w:rFonts w:ascii="Arial" w:hAnsi="Arial" w:cs="Arial"/>
          <w:sz w:val="22"/>
          <w:szCs w:val="22"/>
        </w:rPr>
      </w:pPr>
    </w:p>
    <w:p w14:paraId="38DC55A7" w14:textId="00AF8C2B" w:rsidR="00FC3648" w:rsidRPr="00E5347B" w:rsidRDefault="00DE55C5" w:rsidP="00FC3648">
      <w:pPr>
        <w:jc w:val="both"/>
        <w:outlineLvl w:val="0"/>
        <w:rPr>
          <w:rFonts w:ascii="Arial" w:hAnsi="Arial" w:cs="Arial"/>
          <w:b/>
          <w:bCs/>
          <w:sz w:val="22"/>
          <w:szCs w:val="22"/>
        </w:rPr>
      </w:pPr>
      <w:bookmarkStart w:id="28" w:name="_Toc215403637"/>
      <w:bookmarkStart w:id="29" w:name="_Toc215403791"/>
      <w:bookmarkStart w:id="30" w:name="_Toc215403872"/>
      <w:bookmarkStart w:id="31" w:name="_Toc215403965"/>
      <w:bookmarkStart w:id="32" w:name="_Toc254627344"/>
      <w:bookmarkStart w:id="33" w:name="_Toc315203287"/>
      <w:r w:rsidRPr="00E5347B">
        <w:rPr>
          <w:rFonts w:ascii="Arial" w:hAnsi="Arial" w:cs="Arial"/>
          <w:b/>
          <w:bCs/>
          <w:sz w:val="22"/>
          <w:szCs w:val="22"/>
        </w:rPr>
        <w:t>M</w:t>
      </w:r>
      <w:r w:rsidR="00213C26" w:rsidRPr="00E5347B">
        <w:rPr>
          <w:rFonts w:ascii="Arial" w:hAnsi="Arial" w:cs="Arial"/>
          <w:b/>
          <w:bCs/>
          <w:sz w:val="22"/>
          <w:szCs w:val="22"/>
        </w:rPr>
        <w:tab/>
        <w:t xml:space="preserve">Indisponibilidad plataforma </w:t>
      </w:r>
      <w:proofErr w:type="spellStart"/>
      <w:r w:rsidR="00133A05" w:rsidRPr="00E5347B">
        <w:rPr>
          <w:rFonts w:ascii="Arial" w:hAnsi="Arial" w:cs="Arial"/>
          <w:b/>
          <w:bCs/>
          <w:sz w:val="22"/>
          <w:szCs w:val="22"/>
        </w:rPr>
        <w:t>S</w:t>
      </w:r>
      <w:r w:rsidR="00667764" w:rsidRPr="00E5347B">
        <w:rPr>
          <w:rFonts w:ascii="Arial" w:hAnsi="Arial" w:cs="Arial"/>
          <w:b/>
          <w:bCs/>
          <w:sz w:val="22"/>
          <w:szCs w:val="22"/>
        </w:rPr>
        <w:t>ECOP</w:t>
      </w:r>
      <w:proofErr w:type="spellEnd"/>
      <w:r w:rsidR="00213C26" w:rsidRPr="00E5347B">
        <w:rPr>
          <w:rFonts w:ascii="Arial" w:hAnsi="Arial" w:cs="Arial"/>
          <w:b/>
          <w:bCs/>
          <w:sz w:val="22"/>
          <w:szCs w:val="22"/>
        </w:rPr>
        <w:t xml:space="preserve"> </w:t>
      </w:r>
      <w:r w:rsidR="00133A05" w:rsidRPr="00E5347B">
        <w:rPr>
          <w:rFonts w:ascii="Arial" w:hAnsi="Arial" w:cs="Arial"/>
          <w:b/>
          <w:bCs/>
          <w:sz w:val="22"/>
          <w:szCs w:val="22"/>
        </w:rPr>
        <w:t>II</w:t>
      </w:r>
      <w:r w:rsidR="00213C26" w:rsidRPr="00E5347B">
        <w:rPr>
          <w:rFonts w:ascii="Arial" w:hAnsi="Arial" w:cs="Arial"/>
          <w:b/>
          <w:bCs/>
          <w:sz w:val="22"/>
          <w:szCs w:val="22"/>
        </w:rPr>
        <w:t>.</w:t>
      </w:r>
    </w:p>
    <w:p w14:paraId="77CEC8FF" w14:textId="77777777" w:rsidR="00FC3648" w:rsidRPr="00E5347B" w:rsidRDefault="00FC3648" w:rsidP="00FC3648">
      <w:pPr>
        <w:jc w:val="both"/>
        <w:outlineLvl w:val="0"/>
        <w:rPr>
          <w:rFonts w:ascii="Arial" w:hAnsi="Arial" w:cs="Arial"/>
          <w:b/>
          <w:bCs/>
          <w:sz w:val="22"/>
          <w:szCs w:val="22"/>
        </w:rPr>
      </w:pPr>
    </w:p>
    <w:p w14:paraId="5301DCF7" w14:textId="38A1B2BE" w:rsidR="00FC3648" w:rsidRPr="00E5347B" w:rsidRDefault="00FC3648" w:rsidP="00FC3648">
      <w:pPr>
        <w:jc w:val="both"/>
        <w:outlineLvl w:val="0"/>
        <w:rPr>
          <w:rFonts w:ascii="Arial" w:hAnsi="Arial" w:cs="Arial"/>
          <w:sz w:val="22"/>
          <w:szCs w:val="22"/>
        </w:rPr>
      </w:pPr>
      <w:r w:rsidRPr="00E5347B">
        <w:rPr>
          <w:rFonts w:ascii="Arial" w:hAnsi="Arial" w:cs="Arial"/>
          <w:sz w:val="22"/>
          <w:szCs w:val="22"/>
        </w:rPr>
        <w:t xml:space="preserve">Toda comunicación y/o solicitud relacionada con el presente proceso de contratación efectuadas por canales distintos a la Plataforma </w:t>
      </w:r>
      <w:proofErr w:type="spellStart"/>
      <w:r w:rsidRPr="00E5347B">
        <w:rPr>
          <w:rFonts w:ascii="Arial" w:hAnsi="Arial" w:cs="Arial"/>
          <w:sz w:val="22"/>
          <w:szCs w:val="22"/>
        </w:rPr>
        <w:t>SECOP</w:t>
      </w:r>
      <w:proofErr w:type="spellEnd"/>
      <w:r w:rsidRPr="00E5347B">
        <w:rPr>
          <w:rFonts w:ascii="Arial" w:hAnsi="Arial" w:cs="Arial"/>
          <w:sz w:val="22"/>
          <w:szCs w:val="22"/>
        </w:rPr>
        <w:t xml:space="preserve"> II no serán tenidas en cuenta por </w:t>
      </w:r>
      <w:r w:rsidR="004E6026" w:rsidRPr="00E5347B">
        <w:rPr>
          <w:rFonts w:ascii="Arial" w:hAnsi="Arial" w:cs="Arial"/>
          <w:sz w:val="22"/>
          <w:szCs w:val="22"/>
        </w:rPr>
        <w:t>La Corporación</w:t>
      </w:r>
      <w:r w:rsidRPr="00E5347B">
        <w:rPr>
          <w:rFonts w:ascii="Arial" w:hAnsi="Arial" w:cs="Arial"/>
          <w:sz w:val="22"/>
          <w:szCs w:val="22"/>
        </w:rPr>
        <w:t>, con excepción de lo establecido en el PROTOCOLO DE</w:t>
      </w:r>
      <w:r w:rsidR="00DE116E" w:rsidRPr="00E5347B">
        <w:rPr>
          <w:rFonts w:ascii="Arial" w:hAnsi="Arial" w:cs="Arial"/>
          <w:sz w:val="22"/>
          <w:szCs w:val="22"/>
        </w:rPr>
        <w:t xml:space="preserve"> INDISPONIBILIDAD DEL </w:t>
      </w:r>
      <w:proofErr w:type="spellStart"/>
      <w:r w:rsidR="00DE116E" w:rsidRPr="00E5347B">
        <w:rPr>
          <w:rFonts w:ascii="Arial" w:hAnsi="Arial" w:cs="Arial"/>
          <w:sz w:val="22"/>
          <w:szCs w:val="22"/>
        </w:rPr>
        <w:t>SECOP</w:t>
      </w:r>
      <w:proofErr w:type="spellEnd"/>
      <w:r w:rsidR="00DE116E" w:rsidRPr="00E5347B">
        <w:rPr>
          <w:rFonts w:ascii="Arial" w:hAnsi="Arial" w:cs="Arial"/>
          <w:sz w:val="22"/>
          <w:szCs w:val="22"/>
        </w:rPr>
        <w:t xml:space="preserve"> II.</w:t>
      </w:r>
    </w:p>
    <w:p w14:paraId="0986D32A" w14:textId="77777777" w:rsidR="00FC3648" w:rsidRPr="00E5347B" w:rsidRDefault="00FC3648" w:rsidP="00FC3648">
      <w:pPr>
        <w:jc w:val="both"/>
        <w:outlineLvl w:val="0"/>
        <w:rPr>
          <w:rFonts w:ascii="Arial" w:hAnsi="Arial" w:cs="Arial"/>
          <w:sz w:val="22"/>
          <w:szCs w:val="22"/>
        </w:rPr>
      </w:pPr>
      <w:r w:rsidRPr="00E5347B">
        <w:rPr>
          <w:rFonts w:ascii="Arial" w:hAnsi="Arial" w:cs="Arial"/>
          <w:sz w:val="22"/>
          <w:szCs w:val="22"/>
        </w:rPr>
        <w:t xml:space="preserve"> </w:t>
      </w:r>
    </w:p>
    <w:p w14:paraId="145FA729" w14:textId="77777777" w:rsidR="00FC3648" w:rsidRPr="00E5347B" w:rsidRDefault="00FC3648" w:rsidP="00FC3648">
      <w:pPr>
        <w:jc w:val="both"/>
        <w:outlineLvl w:val="0"/>
        <w:rPr>
          <w:rFonts w:ascii="Arial" w:hAnsi="Arial" w:cs="Arial"/>
          <w:sz w:val="22"/>
          <w:szCs w:val="22"/>
        </w:rPr>
      </w:pPr>
      <w:r w:rsidRPr="00E5347B">
        <w:rPr>
          <w:rFonts w:ascii="Arial" w:hAnsi="Arial" w:cs="Arial"/>
          <w:sz w:val="22"/>
          <w:szCs w:val="22"/>
        </w:rPr>
        <w:t xml:space="preserve">Por lo tanto, no podrán admitirse ofertas enviadas por correo electrónico o presentado en lugar diferente al señalado en el presente, con excepción de las condiciones señaladas en el PROTOCOLO DE INDISPONIBILIDAD DEL </w:t>
      </w:r>
      <w:proofErr w:type="spellStart"/>
      <w:r w:rsidRPr="00E5347B">
        <w:rPr>
          <w:rFonts w:ascii="Arial" w:hAnsi="Arial" w:cs="Arial"/>
          <w:sz w:val="22"/>
          <w:szCs w:val="22"/>
        </w:rPr>
        <w:t>SECOP</w:t>
      </w:r>
      <w:proofErr w:type="spellEnd"/>
      <w:r w:rsidRPr="00E5347B">
        <w:rPr>
          <w:rFonts w:ascii="Arial" w:hAnsi="Arial" w:cs="Arial"/>
          <w:sz w:val="22"/>
          <w:szCs w:val="22"/>
        </w:rPr>
        <w:t xml:space="preserve"> II.  </w:t>
      </w:r>
    </w:p>
    <w:p w14:paraId="349C8C83" w14:textId="77777777" w:rsidR="00FC3648" w:rsidRPr="00E5347B" w:rsidRDefault="00FC3648" w:rsidP="00FC3648">
      <w:pPr>
        <w:jc w:val="both"/>
        <w:outlineLvl w:val="0"/>
        <w:rPr>
          <w:rFonts w:ascii="Arial" w:hAnsi="Arial" w:cs="Arial"/>
          <w:sz w:val="22"/>
          <w:szCs w:val="22"/>
        </w:rPr>
      </w:pPr>
      <w:r w:rsidRPr="00E5347B">
        <w:rPr>
          <w:rFonts w:ascii="Arial" w:hAnsi="Arial" w:cs="Arial"/>
          <w:sz w:val="22"/>
          <w:szCs w:val="22"/>
        </w:rPr>
        <w:t xml:space="preserve"> </w:t>
      </w:r>
    </w:p>
    <w:p w14:paraId="74C75567" w14:textId="77777777" w:rsidR="00FC3648" w:rsidRPr="00E5347B" w:rsidRDefault="00FC3648" w:rsidP="00FC3648">
      <w:pPr>
        <w:jc w:val="both"/>
        <w:outlineLvl w:val="0"/>
        <w:rPr>
          <w:rFonts w:ascii="Arial" w:hAnsi="Arial" w:cs="Arial"/>
          <w:sz w:val="22"/>
          <w:szCs w:val="22"/>
        </w:rPr>
      </w:pPr>
      <w:r w:rsidRPr="00E5347B">
        <w:rPr>
          <w:rFonts w:ascii="Arial" w:hAnsi="Arial" w:cs="Arial"/>
          <w:sz w:val="22"/>
          <w:szCs w:val="22"/>
        </w:rPr>
        <w:t xml:space="preserve">En caso de que la Plataforma </w:t>
      </w:r>
      <w:proofErr w:type="spellStart"/>
      <w:r w:rsidRPr="00E5347B">
        <w:rPr>
          <w:rFonts w:ascii="Arial" w:hAnsi="Arial" w:cs="Arial"/>
          <w:sz w:val="22"/>
          <w:szCs w:val="22"/>
        </w:rPr>
        <w:t>SECOP</w:t>
      </w:r>
      <w:proofErr w:type="spellEnd"/>
      <w:r w:rsidRPr="00E5347B">
        <w:rPr>
          <w:rFonts w:ascii="Arial" w:hAnsi="Arial" w:cs="Arial"/>
          <w:sz w:val="22"/>
          <w:szCs w:val="22"/>
        </w:rPr>
        <w:t xml:space="preserve"> II no se encuentre en funcionamiento en la fecha prevista para la presentación de las ofertas, se procederá a aplicar lo dispuesto en el PROTOCOLO DE INDISPONIBILIDAD DEL </w:t>
      </w:r>
      <w:proofErr w:type="spellStart"/>
      <w:r w:rsidRPr="00E5347B">
        <w:rPr>
          <w:rFonts w:ascii="Arial" w:hAnsi="Arial" w:cs="Arial"/>
          <w:sz w:val="22"/>
          <w:szCs w:val="22"/>
        </w:rPr>
        <w:t>SECOP</w:t>
      </w:r>
      <w:proofErr w:type="spellEnd"/>
      <w:r w:rsidRPr="00E5347B">
        <w:rPr>
          <w:rFonts w:ascii="Arial" w:hAnsi="Arial" w:cs="Arial"/>
          <w:sz w:val="22"/>
          <w:szCs w:val="22"/>
        </w:rPr>
        <w:t xml:space="preserve"> II. </w:t>
      </w:r>
    </w:p>
    <w:p w14:paraId="1E244C21" w14:textId="77777777" w:rsidR="00FC3648" w:rsidRPr="00E5347B" w:rsidRDefault="00FC3648" w:rsidP="00FC3648">
      <w:pPr>
        <w:jc w:val="both"/>
        <w:outlineLvl w:val="0"/>
        <w:rPr>
          <w:rFonts w:ascii="Arial" w:hAnsi="Arial" w:cs="Arial"/>
          <w:sz w:val="22"/>
          <w:szCs w:val="22"/>
        </w:rPr>
      </w:pPr>
    </w:p>
    <w:p w14:paraId="71893D44" w14:textId="32111521" w:rsidR="00FC3648" w:rsidRPr="00E5347B" w:rsidRDefault="00FC3648" w:rsidP="00FC3648">
      <w:pPr>
        <w:jc w:val="both"/>
        <w:outlineLvl w:val="0"/>
        <w:rPr>
          <w:rFonts w:ascii="Arial" w:hAnsi="Arial" w:cs="Arial"/>
          <w:sz w:val="22"/>
          <w:szCs w:val="22"/>
        </w:rPr>
      </w:pPr>
      <w:r w:rsidRPr="00E5347B">
        <w:rPr>
          <w:rFonts w:ascii="Arial" w:hAnsi="Arial" w:cs="Arial"/>
          <w:sz w:val="22"/>
          <w:szCs w:val="22"/>
        </w:rPr>
        <w:t xml:space="preserve">Si no es posible acceder a la Plataforma </w:t>
      </w:r>
      <w:proofErr w:type="spellStart"/>
      <w:r w:rsidRPr="00E5347B">
        <w:rPr>
          <w:rFonts w:ascii="Arial" w:hAnsi="Arial" w:cs="Arial"/>
          <w:sz w:val="22"/>
          <w:szCs w:val="22"/>
        </w:rPr>
        <w:t>SECOP</w:t>
      </w:r>
      <w:proofErr w:type="spellEnd"/>
      <w:r w:rsidRPr="00E5347B">
        <w:rPr>
          <w:rFonts w:ascii="Arial" w:hAnsi="Arial" w:cs="Arial"/>
          <w:sz w:val="22"/>
          <w:szCs w:val="22"/>
        </w:rPr>
        <w:t xml:space="preserve"> II o exista alguna indisponibilidad para crear o enviar la oferta o cualquier otro tipo de acción contemplada en el PROTOCOLO DE </w:t>
      </w:r>
      <w:r w:rsidRPr="00E5347B">
        <w:rPr>
          <w:rFonts w:ascii="Arial" w:hAnsi="Arial" w:cs="Arial"/>
          <w:sz w:val="22"/>
          <w:szCs w:val="22"/>
        </w:rPr>
        <w:lastRenderedPageBreak/>
        <w:t xml:space="preserve">INDISPONIBILIDAD, los interesados deben </w:t>
      </w:r>
      <w:r w:rsidR="00304556" w:rsidRPr="00E5347B">
        <w:rPr>
          <w:rFonts w:ascii="Arial" w:hAnsi="Arial" w:cs="Arial"/>
          <w:sz w:val="22"/>
          <w:szCs w:val="22"/>
        </w:rPr>
        <w:t>llamar a</w:t>
      </w:r>
      <w:r w:rsidRPr="00E5347B">
        <w:rPr>
          <w:rFonts w:ascii="Arial" w:hAnsi="Arial" w:cs="Arial"/>
          <w:sz w:val="22"/>
          <w:szCs w:val="22"/>
        </w:rPr>
        <w:t xml:space="preserve"> la Mesa de Servicio de Colombia Compra Eficiente e informar sobre una posible indisponibilidad del </w:t>
      </w:r>
      <w:proofErr w:type="spellStart"/>
      <w:r w:rsidRPr="00E5347B">
        <w:rPr>
          <w:rFonts w:ascii="Arial" w:hAnsi="Arial" w:cs="Arial"/>
          <w:sz w:val="22"/>
          <w:szCs w:val="22"/>
        </w:rPr>
        <w:t>SECOP</w:t>
      </w:r>
      <w:proofErr w:type="spellEnd"/>
      <w:r w:rsidRPr="00E5347B">
        <w:rPr>
          <w:rFonts w:ascii="Arial" w:hAnsi="Arial" w:cs="Arial"/>
          <w:sz w:val="22"/>
          <w:szCs w:val="22"/>
        </w:rPr>
        <w:t xml:space="preserve"> II. Los teléfonos de la Mesa de Servicio son: 7456788 en Bogotá y 01800 520808 para </w:t>
      </w:r>
      <w:r w:rsidR="000D5931" w:rsidRPr="00E5347B">
        <w:rPr>
          <w:rFonts w:ascii="Arial" w:hAnsi="Arial" w:cs="Arial"/>
          <w:sz w:val="22"/>
          <w:szCs w:val="22"/>
        </w:rPr>
        <w:t>el resto del país. Se deberá</w:t>
      </w:r>
      <w:r w:rsidRPr="00E5347B">
        <w:rPr>
          <w:rFonts w:ascii="Arial" w:hAnsi="Arial" w:cs="Arial"/>
          <w:sz w:val="22"/>
          <w:szCs w:val="22"/>
        </w:rPr>
        <w:t xml:space="preserve"> enviar </w:t>
      </w:r>
      <w:r w:rsidR="0035169B" w:rsidRPr="00E5347B">
        <w:rPr>
          <w:rFonts w:ascii="Arial" w:hAnsi="Arial" w:cs="Arial"/>
          <w:sz w:val="22"/>
          <w:szCs w:val="22"/>
        </w:rPr>
        <w:t xml:space="preserve">la propuesta </w:t>
      </w:r>
      <w:r w:rsidRPr="00E5347B">
        <w:rPr>
          <w:rFonts w:ascii="Arial" w:hAnsi="Arial" w:cs="Arial"/>
          <w:sz w:val="22"/>
          <w:szCs w:val="22"/>
        </w:rPr>
        <w:t xml:space="preserve">al correo </w:t>
      </w:r>
      <w:r w:rsidR="00373B01" w:rsidRPr="00E5347B">
        <w:rPr>
          <w:rFonts w:ascii="Arial" w:hAnsi="Arial" w:cs="Arial"/>
          <w:sz w:val="22"/>
          <w:szCs w:val="22"/>
        </w:rPr>
        <w:t>juridica</w:t>
      </w:r>
      <w:r w:rsidR="000B4AA4" w:rsidRPr="00E5347B">
        <w:rPr>
          <w:rFonts w:ascii="Arial" w:hAnsi="Arial" w:cs="Arial"/>
          <w:sz w:val="22"/>
          <w:szCs w:val="22"/>
        </w:rPr>
        <w:t>@</w:t>
      </w:r>
      <w:r w:rsidR="00373B01" w:rsidRPr="00E5347B">
        <w:rPr>
          <w:rFonts w:ascii="Arial" w:hAnsi="Arial" w:cs="Arial"/>
          <w:sz w:val="22"/>
          <w:szCs w:val="22"/>
        </w:rPr>
        <w:t>crautonoma</w:t>
      </w:r>
      <w:r w:rsidR="000B4AA4" w:rsidRPr="00E5347B">
        <w:rPr>
          <w:rFonts w:ascii="Arial" w:hAnsi="Arial" w:cs="Arial"/>
          <w:sz w:val="22"/>
          <w:szCs w:val="22"/>
        </w:rPr>
        <w:t>.gov.co</w:t>
      </w:r>
      <w:r w:rsidRPr="00E5347B">
        <w:rPr>
          <w:rFonts w:ascii="Arial" w:hAnsi="Arial" w:cs="Arial"/>
          <w:sz w:val="22"/>
          <w:szCs w:val="22"/>
        </w:rPr>
        <w:t xml:space="preserve"> antes de la hor</w:t>
      </w:r>
      <w:r w:rsidR="0035169B" w:rsidRPr="00E5347B">
        <w:rPr>
          <w:rFonts w:ascii="Arial" w:hAnsi="Arial" w:cs="Arial"/>
          <w:sz w:val="22"/>
          <w:szCs w:val="22"/>
        </w:rPr>
        <w:t xml:space="preserve">a límite para presentar ofertas, </w:t>
      </w:r>
      <w:r w:rsidRPr="00E5347B">
        <w:rPr>
          <w:rFonts w:ascii="Arial" w:hAnsi="Arial" w:cs="Arial"/>
          <w:sz w:val="22"/>
          <w:szCs w:val="22"/>
        </w:rPr>
        <w:t xml:space="preserve">informando </w:t>
      </w:r>
      <w:r w:rsidR="0035169B" w:rsidRPr="00E5347B">
        <w:rPr>
          <w:rFonts w:ascii="Arial" w:hAnsi="Arial" w:cs="Arial"/>
          <w:sz w:val="22"/>
          <w:szCs w:val="22"/>
        </w:rPr>
        <w:t xml:space="preserve">a </w:t>
      </w:r>
      <w:r w:rsidR="004E6026" w:rsidRPr="00E5347B">
        <w:rPr>
          <w:rFonts w:ascii="Arial" w:hAnsi="Arial" w:cs="Arial"/>
          <w:sz w:val="22"/>
          <w:szCs w:val="22"/>
        </w:rPr>
        <w:t xml:space="preserve">La Corporación </w:t>
      </w:r>
      <w:r w:rsidRPr="00E5347B">
        <w:rPr>
          <w:rFonts w:ascii="Arial" w:hAnsi="Arial" w:cs="Arial"/>
          <w:sz w:val="22"/>
          <w:szCs w:val="22"/>
        </w:rPr>
        <w:t xml:space="preserve">de </w:t>
      </w:r>
      <w:r w:rsidR="0035169B" w:rsidRPr="00E5347B">
        <w:rPr>
          <w:rFonts w:ascii="Arial" w:hAnsi="Arial" w:cs="Arial"/>
          <w:sz w:val="22"/>
          <w:szCs w:val="22"/>
        </w:rPr>
        <w:t xml:space="preserve">la </w:t>
      </w:r>
      <w:r w:rsidR="00F705A3" w:rsidRPr="00E5347B">
        <w:rPr>
          <w:rFonts w:ascii="Arial" w:hAnsi="Arial" w:cs="Arial"/>
          <w:sz w:val="22"/>
          <w:szCs w:val="22"/>
        </w:rPr>
        <w:t>indisponibilidad</w:t>
      </w:r>
      <w:r w:rsidR="0035169B" w:rsidRPr="00E5347B">
        <w:rPr>
          <w:rFonts w:ascii="Arial" w:hAnsi="Arial" w:cs="Arial"/>
          <w:sz w:val="22"/>
          <w:szCs w:val="22"/>
        </w:rPr>
        <w:t xml:space="preserve"> presentada en el sistema e</w:t>
      </w:r>
      <w:r w:rsidRPr="00E5347B">
        <w:rPr>
          <w:rFonts w:ascii="Arial" w:hAnsi="Arial" w:cs="Arial"/>
          <w:sz w:val="22"/>
          <w:szCs w:val="22"/>
        </w:rPr>
        <w:t xml:space="preserve"> indicando el número de proceso,  el nombre del usuario en la plataforma y la cuenta del proponente que quiere presentar la oferta. </w:t>
      </w:r>
    </w:p>
    <w:p w14:paraId="502D8698" w14:textId="11DCCD88" w:rsidR="00FC3648" w:rsidRPr="00E5347B" w:rsidRDefault="00FC3648" w:rsidP="00210475">
      <w:pPr>
        <w:jc w:val="both"/>
        <w:outlineLvl w:val="0"/>
        <w:rPr>
          <w:rFonts w:ascii="Arial" w:hAnsi="Arial" w:cs="Arial"/>
          <w:b/>
          <w:bCs/>
          <w:sz w:val="22"/>
          <w:szCs w:val="22"/>
        </w:rPr>
      </w:pPr>
    </w:p>
    <w:p w14:paraId="5A9E5736" w14:textId="48E450B8" w:rsidR="00210475" w:rsidRPr="00E5347B" w:rsidRDefault="00DE55C5" w:rsidP="00210475">
      <w:pPr>
        <w:jc w:val="both"/>
        <w:outlineLvl w:val="0"/>
        <w:rPr>
          <w:rFonts w:ascii="Arial" w:hAnsi="Arial" w:cs="Arial"/>
          <w:b/>
          <w:bCs/>
          <w:sz w:val="22"/>
          <w:szCs w:val="22"/>
        </w:rPr>
      </w:pPr>
      <w:bookmarkStart w:id="34" w:name="_Toc215403639"/>
      <w:bookmarkStart w:id="35" w:name="_Toc215403793"/>
      <w:bookmarkStart w:id="36" w:name="_Toc215403874"/>
      <w:bookmarkStart w:id="37" w:name="_Toc215403967"/>
      <w:bookmarkStart w:id="38" w:name="_Toc254627346"/>
      <w:bookmarkStart w:id="39" w:name="_Toc315203289"/>
      <w:bookmarkEnd w:id="28"/>
      <w:bookmarkEnd w:id="29"/>
      <w:bookmarkEnd w:id="30"/>
      <w:bookmarkEnd w:id="31"/>
      <w:bookmarkEnd w:id="32"/>
      <w:bookmarkEnd w:id="33"/>
      <w:r w:rsidRPr="00E5347B">
        <w:rPr>
          <w:rFonts w:ascii="Arial" w:hAnsi="Arial" w:cs="Arial"/>
          <w:b/>
          <w:bCs/>
          <w:sz w:val="22"/>
          <w:szCs w:val="22"/>
        </w:rPr>
        <w:t>N</w:t>
      </w:r>
      <w:r w:rsidR="00210475" w:rsidRPr="00E5347B">
        <w:rPr>
          <w:rFonts w:ascii="Arial" w:hAnsi="Arial" w:cs="Arial"/>
          <w:b/>
          <w:bCs/>
          <w:sz w:val="22"/>
          <w:szCs w:val="22"/>
        </w:rPr>
        <w:tab/>
      </w:r>
      <w:bookmarkStart w:id="40" w:name="_Toc215403640"/>
      <w:bookmarkStart w:id="41" w:name="_Toc215403794"/>
      <w:bookmarkStart w:id="42" w:name="_Toc215403875"/>
      <w:bookmarkStart w:id="43" w:name="_Toc215403968"/>
      <w:bookmarkStart w:id="44" w:name="_Toc254627347"/>
      <w:bookmarkStart w:id="45" w:name="_Toc315203290"/>
      <w:bookmarkEnd w:id="34"/>
      <w:bookmarkEnd w:id="35"/>
      <w:bookmarkEnd w:id="36"/>
      <w:bookmarkEnd w:id="37"/>
      <w:bookmarkEnd w:id="38"/>
      <w:bookmarkEnd w:id="39"/>
      <w:r w:rsidR="00210475" w:rsidRPr="00E5347B">
        <w:rPr>
          <w:rFonts w:ascii="Arial" w:hAnsi="Arial" w:cs="Arial"/>
          <w:b/>
          <w:bCs/>
          <w:sz w:val="22"/>
          <w:szCs w:val="22"/>
        </w:rPr>
        <w:t>Plazo de</w:t>
      </w:r>
      <w:r w:rsidR="002D6C68" w:rsidRPr="00E5347B">
        <w:rPr>
          <w:rFonts w:ascii="Arial" w:hAnsi="Arial" w:cs="Arial"/>
          <w:b/>
          <w:bCs/>
          <w:sz w:val="22"/>
          <w:szCs w:val="22"/>
        </w:rPr>
        <w:t>l Concurso de Méritos</w:t>
      </w:r>
      <w:bookmarkEnd w:id="40"/>
      <w:bookmarkEnd w:id="41"/>
      <w:bookmarkEnd w:id="42"/>
      <w:bookmarkEnd w:id="43"/>
      <w:bookmarkEnd w:id="44"/>
      <w:bookmarkEnd w:id="45"/>
      <w:r w:rsidR="00210475" w:rsidRPr="00E5347B">
        <w:rPr>
          <w:rFonts w:ascii="Arial" w:hAnsi="Arial" w:cs="Arial"/>
          <w:b/>
          <w:bCs/>
          <w:sz w:val="22"/>
          <w:szCs w:val="22"/>
        </w:rPr>
        <w:t>.</w:t>
      </w:r>
    </w:p>
    <w:p w14:paraId="0784A4D0" w14:textId="77777777" w:rsidR="00210475" w:rsidRPr="00E5347B" w:rsidRDefault="00210475" w:rsidP="00210475">
      <w:pPr>
        <w:autoSpaceDE w:val="0"/>
        <w:autoSpaceDN w:val="0"/>
        <w:adjustRightInd w:val="0"/>
        <w:jc w:val="both"/>
        <w:rPr>
          <w:rFonts w:ascii="Arial" w:hAnsi="Arial" w:cs="Arial"/>
          <w:sz w:val="22"/>
          <w:szCs w:val="22"/>
        </w:rPr>
      </w:pPr>
    </w:p>
    <w:p w14:paraId="06B36C26" w14:textId="09D71C60" w:rsidR="00210475" w:rsidRPr="00E5347B" w:rsidRDefault="00210475" w:rsidP="00210475">
      <w:pPr>
        <w:autoSpaceDE w:val="0"/>
        <w:autoSpaceDN w:val="0"/>
        <w:adjustRightInd w:val="0"/>
        <w:jc w:val="both"/>
        <w:rPr>
          <w:rFonts w:ascii="Arial" w:hAnsi="Arial" w:cs="Arial"/>
          <w:bCs/>
          <w:iCs/>
          <w:sz w:val="22"/>
          <w:szCs w:val="22"/>
        </w:rPr>
      </w:pPr>
      <w:r w:rsidRPr="00E5347B">
        <w:rPr>
          <w:rFonts w:ascii="Arial" w:hAnsi="Arial" w:cs="Arial"/>
          <w:sz w:val="22"/>
          <w:szCs w:val="22"/>
        </w:rPr>
        <w:t xml:space="preserve">El </w:t>
      </w:r>
      <w:r w:rsidRPr="00E5347B">
        <w:rPr>
          <w:rFonts w:ascii="Arial" w:hAnsi="Arial" w:cs="Arial"/>
          <w:bCs/>
          <w:iCs/>
          <w:sz w:val="22"/>
          <w:szCs w:val="22"/>
        </w:rPr>
        <w:t>Plazo de</w:t>
      </w:r>
      <w:r w:rsidR="002D6C68" w:rsidRPr="00E5347B">
        <w:rPr>
          <w:rFonts w:ascii="Arial" w:hAnsi="Arial" w:cs="Arial"/>
          <w:bCs/>
          <w:iCs/>
          <w:sz w:val="22"/>
          <w:szCs w:val="22"/>
        </w:rPr>
        <w:t>l Concurso de Méritos</w:t>
      </w:r>
      <w:r w:rsidRPr="00E5347B">
        <w:rPr>
          <w:rFonts w:ascii="Arial" w:hAnsi="Arial" w:cs="Arial"/>
          <w:bCs/>
          <w:iCs/>
          <w:sz w:val="22"/>
          <w:szCs w:val="22"/>
        </w:rPr>
        <w:t xml:space="preserve">, entendido éste como el tiempo que transcurre entre la fecha de apertura y la fecha de cierre, será el que se consigne en el </w:t>
      </w:r>
      <w:r w:rsidR="00B1778E" w:rsidRPr="00E5347B">
        <w:rPr>
          <w:rFonts w:ascii="Arial" w:hAnsi="Arial" w:cs="Arial"/>
          <w:bCs/>
          <w:iCs/>
          <w:sz w:val="22"/>
          <w:szCs w:val="22"/>
        </w:rPr>
        <w:t xml:space="preserve">cronograma del proceso de selección. </w:t>
      </w:r>
    </w:p>
    <w:p w14:paraId="2C48A434" w14:textId="77777777" w:rsidR="00210475" w:rsidRPr="00E5347B" w:rsidRDefault="00210475" w:rsidP="00210475">
      <w:pPr>
        <w:autoSpaceDE w:val="0"/>
        <w:autoSpaceDN w:val="0"/>
        <w:adjustRightInd w:val="0"/>
        <w:jc w:val="both"/>
        <w:rPr>
          <w:rFonts w:ascii="Arial" w:hAnsi="Arial" w:cs="Arial"/>
          <w:sz w:val="22"/>
          <w:szCs w:val="22"/>
        </w:rPr>
      </w:pPr>
    </w:p>
    <w:p w14:paraId="4090D9EA" w14:textId="74284C1F" w:rsidR="00210475" w:rsidRPr="00E5347B" w:rsidRDefault="00DE55C5" w:rsidP="00210475">
      <w:pPr>
        <w:jc w:val="both"/>
        <w:outlineLvl w:val="0"/>
        <w:rPr>
          <w:rFonts w:ascii="Arial" w:hAnsi="Arial" w:cs="Arial"/>
          <w:b/>
          <w:bCs/>
          <w:sz w:val="22"/>
          <w:szCs w:val="22"/>
        </w:rPr>
      </w:pPr>
      <w:bookmarkStart w:id="46" w:name="_Toc215403641"/>
      <w:bookmarkStart w:id="47" w:name="_Toc215403795"/>
      <w:bookmarkStart w:id="48" w:name="_Toc215403876"/>
      <w:bookmarkStart w:id="49" w:name="_Toc215403969"/>
      <w:bookmarkStart w:id="50" w:name="_Toc254627348"/>
      <w:bookmarkStart w:id="51" w:name="_Toc315203291"/>
      <w:r w:rsidRPr="00E5347B">
        <w:rPr>
          <w:rFonts w:ascii="Arial" w:hAnsi="Arial" w:cs="Arial"/>
          <w:b/>
          <w:bCs/>
          <w:sz w:val="22"/>
          <w:szCs w:val="22"/>
        </w:rPr>
        <w:t>O</w:t>
      </w:r>
      <w:r w:rsidR="00210475" w:rsidRPr="00E5347B">
        <w:rPr>
          <w:rFonts w:ascii="Arial" w:hAnsi="Arial" w:cs="Arial"/>
          <w:b/>
          <w:bCs/>
          <w:sz w:val="22"/>
          <w:szCs w:val="22"/>
        </w:rPr>
        <w:tab/>
        <w:t>Efectos de la presentación de la propuesta y declaraciones del proponente</w:t>
      </w:r>
      <w:bookmarkEnd w:id="46"/>
      <w:bookmarkEnd w:id="47"/>
      <w:bookmarkEnd w:id="48"/>
      <w:bookmarkEnd w:id="49"/>
      <w:bookmarkEnd w:id="50"/>
      <w:bookmarkEnd w:id="51"/>
      <w:r w:rsidR="00210475" w:rsidRPr="00E5347B">
        <w:rPr>
          <w:rFonts w:ascii="Arial" w:hAnsi="Arial" w:cs="Arial"/>
          <w:b/>
          <w:bCs/>
          <w:sz w:val="22"/>
          <w:szCs w:val="22"/>
        </w:rPr>
        <w:t>.</w:t>
      </w:r>
    </w:p>
    <w:p w14:paraId="1004C1E0" w14:textId="77777777" w:rsidR="00210475" w:rsidRPr="00E5347B" w:rsidRDefault="00210475" w:rsidP="00210475">
      <w:pPr>
        <w:autoSpaceDE w:val="0"/>
        <w:autoSpaceDN w:val="0"/>
        <w:adjustRightInd w:val="0"/>
        <w:jc w:val="both"/>
        <w:rPr>
          <w:rFonts w:ascii="Arial" w:hAnsi="Arial" w:cs="Arial"/>
          <w:sz w:val="22"/>
          <w:szCs w:val="22"/>
        </w:rPr>
      </w:pPr>
    </w:p>
    <w:p w14:paraId="3CE940B9" w14:textId="0CCBF6B0" w:rsidR="00FC3648" w:rsidRPr="00E5347B" w:rsidRDefault="00FC3648" w:rsidP="00FC3648">
      <w:pPr>
        <w:autoSpaceDE w:val="0"/>
        <w:autoSpaceDN w:val="0"/>
        <w:adjustRightInd w:val="0"/>
        <w:jc w:val="both"/>
        <w:rPr>
          <w:rFonts w:ascii="Arial" w:hAnsi="Arial" w:cs="Arial"/>
          <w:sz w:val="22"/>
          <w:szCs w:val="22"/>
        </w:rPr>
      </w:pPr>
      <w:r w:rsidRPr="00E5347B">
        <w:rPr>
          <w:rFonts w:ascii="Arial" w:hAnsi="Arial" w:cs="Arial"/>
          <w:sz w:val="22"/>
          <w:szCs w:val="22"/>
        </w:rPr>
        <w:t>Al presentar Oferta, el Oferente acepta la totalidad de los términos, obligaciones, requisitos, plazos, condiciones y exigencias previstas en el PLIEGO DE CONDICIONES y sus anexos. Las salvedades y/o condicionamientos esenciales darán lugar a que la Oferta no sea admisible.</w:t>
      </w:r>
    </w:p>
    <w:p w14:paraId="61E02BF3" w14:textId="77777777" w:rsidR="00FC3648" w:rsidRPr="00E5347B" w:rsidRDefault="00FC3648" w:rsidP="00FC3648">
      <w:pPr>
        <w:autoSpaceDE w:val="0"/>
        <w:autoSpaceDN w:val="0"/>
        <w:adjustRightInd w:val="0"/>
        <w:jc w:val="both"/>
        <w:rPr>
          <w:rFonts w:ascii="Arial" w:hAnsi="Arial" w:cs="Arial"/>
          <w:sz w:val="22"/>
          <w:szCs w:val="22"/>
        </w:rPr>
      </w:pPr>
    </w:p>
    <w:p w14:paraId="5B64D5F8" w14:textId="7002F685" w:rsidR="00FC3648" w:rsidRPr="00E5347B" w:rsidRDefault="00FC3648" w:rsidP="00FC3648">
      <w:pPr>
        <w:autoSpaceDE w:val="0"/>
        <w:autoSpaceDN w:val="0"/>
        <w:adjustRightInd w:val="0"/>
        <w:jc w:val="both"/>
        <w:rPr>
          <w:rFonts w:ascii="Arial" w:hAnsi="Arial" w:cs="Arial"/>
          <w:sz w:val="22"/>
          <w:szCs w:val="22"/>
        </w:rPr>
      </w:pPr>
      <w:r w:rsidRPr="00E5347B">
        <w:rPr>
          <w:rFonts w:ascii="Arial" w:hAnsi="Arial" w:cs="Arial"/>
          <w:sz w:val="22"/>
          <w:szCs w:val="22"/>
        </w:rPr>
        <w:t>Con la presentación de la Oferta, el Oferente, acepta y declara:</w:t>
      </w:r>
    </w:p>
    <w:p w14:paraId="3CB8518A" w14:textId="77777777" w:rsidR="00FC3648" w:rsidRPr="00E5347B" w:rsidRDefault="00FC3648" w:rsidP="00FC3648">
      <w:pPr>
        <w:autoSpaceDE w:val="0"/>
        <w:autoSpaceDN w:val="0"/>
        <w:adjustRightInd w:val="0"/>
        <w:jc w:val="both"/>
        <w:rPr>
          <w:rFonts w:ascii="Arial" w:hAnsi="Arial" w:cs="Arial"/>
          <w:sz w:val="22"/>
          <w:szCs w:val="22"/>
        </w:rPr>
      </w:pPr>
    </w:p>
    <w:p w14:paraId="678AF2BE" w14:textId="48C51C28" w:rsidR="00FC3648" w:rsidRPr="00E5347B" w:rsidRDefault="00FC3648" w:rsidP="00707289">
      <w:pPr>
        <w:pStyle w:val="Prrafodelista"/>
        <w:numPr>
          <w:ilvl w:val="0"/>
          <w:numId w:val="10"/>
        </w:numPr>
        <w:autoSpaceDE w:val="0"/>
        <w:autoSpaceDN w:val="0"/>
        <w:adjustRightInd w:val="0"/>
        <w:jc w:val="both"/>
        <w:rPr>
          <w:rFonts w:ascii="Arial" w:hAnsi="Arial" w:cs="Arial"/>
          <w:sz w:val="22"/>
          <w:szCs w:val="22"/>
          <w:lang w:val="es-CO"/>
        </w:rPr>
      </w:pPr>
      <w:r w:rsidRPr="00E5347B">
        <w:rPr>
          <w:rFonts w:ascii="Arial" w:hAnsi="Arial" w:cs="Arial"/>
          <w:sz w:val="22"/>
          <w:szCs w:val="22"/>
          <w:lang w:val="es-CO"/>
        </w:rPr>
        <w:t xml:space="preserve">Que </w:t>
      </w:r>
      <w:r w:rsidR="001D07C8" w:rsidRPr="00E5347B">
        <w:rPr>
          <w:rFonts w:ascii="Arial" w:hAnsi="Arial" w:cs="Arial"/>
          <w:sz w:val="22"/>
          <w:szCs w:val="22"/>
          <w:lang w:val="es-CO"/>
        </w:rPr>
        <w:t>ninguna persona natural o jurídica distinta del oferente (o de sus integrantes, en el caso de uniones temporales o consorcios) tiene interés en la oferta o en el contrato que como consecuencia de ella se celebre.</w:t>
      </w:r>
    </w:p>
    <w:p w14:paraId="5C526165" w14:textId="77777777" w:rsidR="00FC3648" w:rsidRPr="00E5347B" w:rsidRDefault="00FC3648" w:rsidP="00FC3648">
      <w:pPr>
        <w:pStyle w:val="Prrafodelista"/>
        <w:autoSpaceDE w:val="0"/>
        <w:autoSpaceDN w:val="0"/>
        <w:adjustRightInd w:val="0"/>
        <w:ind w:left="720"/>
        <w:jc w:val="both"/>
        <w:rPr>
          <w:rFonts w:ascii="Arial" w:hAnsi="Arial" w:cs="Arial"/>
          <w:sz w:val="22"/>
          <w:szCs w:val="22"/>
          <w:lang w:val="es-CO"/>
        </w:rPr>
      </w:pPr>
    </w:p>
    <w:p w14:paraId="798AAA70" w14:textId="6EEC1396" w:rsidR="00FC3648" w:rsidRPr="00E5347B" w:rsidRDefault="001D07C8" w:rsidP="00707289">
      <w:pPr>
        <w:pStyle w:val="Prrafodelista"/>
        <w:numPr>
          <w:ilvl w:val="0"/>
          <w:numId w:val="10"/>
        </w:numPr>
        <w:autoSpaceDE w:val="0"/>
        <w:autoSpaceDN w:val="0"/>
        <w:adjustRightInd w:val="0"/>
        <w:jc w:val="both"/>
        <w:rPr>
          <w:rFonts w:ascii="Arial" w:hAnsi="Arial" w:cs="Arial"/>
          <w:sz w:val="22"/>
          <w:szCs w:val="22"/>
          <w:lang w:val="es-CO"/>
        </w:rPr>
      </w:pPr>
      <w:r w:rsidRPr="00E5347B">
        <w:rPr>
          <w:rFonts w:ascii="Arial" w:hAnsi="Arial" w:cs="Arial"/>
          <w:sz w:val="22"/>
          <w:szCs w:val="22"/>
          <w:lang w:val="es-CO"/>
        </w:rPr>
        <w:t>que su oferta estará vigente por el término de noventa (90) días calendario contados a partir de la fecha de cierre del proceso de selección, a menos que en el cronograma del proceso, se indique otro término. En todo caso, la oferta estará vigente durante todo el tiempo que se tome la selección del contratista.</w:t>
      </w:r>
    </w:p>
    <w:p w14:paraId="085FB3E8" w14:textId="77777777" w:rsidR="00FC3648" w:rsidRPr="00E5347B" w:rsidRDefault="00FC3648" w:rsidP="001D07C8">
      <w:pPr>
        <w:rPr>
          <w:rFonts w:ascii="Arial" w:hAnsi="Arial" w:cs="Arial"/>
          <w:sz w:val="22"/>
          <w:szCs w:val="22"/>
        </w:rPr>
      </w:pPr>
    </w:p>
    <w:p w14:paraId="714722E6" w14:textId="23E257D3" w:rsidR="00210475" w:rsidRPr="00E5347B" w:rsidRDefault="001D07C8" w:rsidP="00707289">
      <w:pPr>
        <w:pStyle w:val="Prrafodelista"/>
        <w:numPr>
          <w:ilvl w:val="0"/>
          <w:numId w:val="10"/>
        </w:numPr>
        <w:autoSpaceDE w:val="0"/>
        <w:autoSpaceDN w:val="0"/>
        <w:adjustRightInd w:val="0"/>
        <w:jc w:val="both"/>
        <w:rPr>
          <w:rFonts w:ascii="Arial" w:hAnsi="Arial" w:cs="Arial"/>
          <w:sz w:val="22"/>
          <w:szCs w:val="22"/>
          <w:lang w:val="es-CO"/>
        </w:rPr>
      </w:pPr>
      <w:r w:rsidRPr="00E5347B">
        <w:rPr>
          <w:rFonts w:ascii="Arial" w:hAnsi="Arial" w:cs="Arial"/>
          <w:sz w:val="22"/>
          <w:szCs w:val="22"/>
          <w:lang w:val="es-CO"/>
        </w:rPr>
        <w:t xml:space="preserve">que tuvo acceso y conocimiento de los documentos del proceso, que conoció a través de la página del </w:t>
      </w:r>
      <w:proofErr w:type="spellStart"/>
      <w:r w:rsidR="006511D1" w:rsidRPr="00E5347B">
        <w:rPr>
          <w:rFonts w:ascii="Arial" w:hAnsi="Arial" w:cs="Arial"/>
          <w:sz w:val="22"/>
          <w:szCs w:val="22"/>
          <w:lang w:val="es-CO"/>
        </w:rPr>
        <w:t>SECOP</w:t>
      </w:r>
      <w:proofErr w:type="spellEnd"/>
      <w:r w:rsidR="006511D1" w:rsidRPr="00E5347B">
        <w:rPr>
          <w:rFonts w:ascii="Arial" w:hAnsi="Arial" w:cs="Arial"/>
          <w:sz w:val="22"/>
          <w:szCs w:val="22"/>
          <w:lang w:val="es-CO"/>
        </w:rPr>
        <w:t xml:space="preserve"> II</w:t>
      </w:r>
      <w:r w:rsidRPr="00E5347B">
        <w:rPr>
          <w:rFonts w:ascii="Arial" w:hAnsi="Arial" w:cs="Arial"/>
          <w:sz w:val="22"/>
          <w:szCs w:val="22"/>
          <w:lang w:val="es-CO"/>
        </w:rPr>
        <w:t>.</w:t>
      </w:r>
    </w:p>
    <w:p w14:paraId="19FBCF43" w14:textId="77777777" w:rsidR="00FC3648" w:rsidRPr="00E5347B" w:rsidRDefault="00FC3648" w:rsidP="00FC3648">
      <w:pPr>
        <w:pStyle w:val="Prrafodelista"/>
        <w:rPr>
          <w:rFonts w:ascii="Arial" w:hAnsi="Arial" w:cs="Arial"/>
          <w:sz w:val="22"/>
          <w:szCs w:val="22"/>
          <w:lang w:val="es-CO"/>
        </w:rPr>
      </w:pPr>
    </w:p>
    <w:p w14:paraId="21C22C54" w14:textId="4BBEDD8E" w:rsidR="001B7243" w:rsidRPr="00E5347B" w:rsidRDefault="001B7243" w:rsidP="00707289">
      <w:pPr>
        <w:pStyle w:val="Prrafodelista"/>
        <w:numPr>
          <w:ilvl w:val="0"/>
          <w:numId w:val="10"/>
        </w:numPr>
        <w:autoSpaceDE w:val="0"/>
        <w:autoSpaceDN w:val="0"/>
        <w:adjustRightInd w:val="0"/>
        <w:jc w:val="both"/>
        <w:rPr>
          <w:rFonts w:ascii="Arial" w:hAnsi="Arial" w:cs="Arial"/>
          <w:sz w:val="22"/>
          <w:szCs w:val="22"/>
          <w:lang w:val="es-CO"/>
        </w:rPr>
      </w:pPr>
      <w:r w:rsidRPr="00E5347B">
        <w:rPr>
          <w:rFonts w:ascii="Arial" w:hAnsi="Arial" w:cs="Arial"/>
          <w:sz w:val="22"/>
          <w:szCs w:val="22"/>
          <w:lang w:val="es-CO"/>
        </w:rPr>
        <w:t xml:space="preserve">Que consultó y analizó toda la información que requería para elaborar y formular su ofrecimiento, y que </w:t>
      </w:r>
      <w:r w:rsidR="001D07C8" w:rsidRPr="00E5347B">
        <w:rPr>
          <w:rFonts w:ascii="Arial" w:hAnsi="Arial" w:cs="Arial"/>
          <w:sz w:val="22"/>
          <w:szCs w:val="22"/>
          <w:lang w:val="es-CO"/>
        </w:rPr>
        <w:t>la</w:t>
      </w:r>
      <w:r w:rsidR="000E28D1" w:rsidRPr="00E5347B">
        <w:rPr>
          <w:rFonts w:ascii="Arial" w:hAnsi="Arial" w:cs="Arial"/>
          <w:sz w:val="22"/>
          <w:szCs w:val="22"/>
          <w:lang w:val="es-CO"/>
        </w:rPr>
        <w:t xml:space="preserve"> Corporación Autónoma Regional del Atlántico</w:t>
      </w:r>
      <w:r w:rsidRPr="00E5347B">
        <w:rPr>
          <w:rFonts w:ascii="Arial" w:hAnsi="Arial" w:cs="Arial"/>
          <w:sz w:val="22"/>
          <w:szCs w:val="22"/>
          <w:lang w:val="es-CO"/>
        </w:rPr>
        <w:t xml:space="preserve"> dio respuesta a todas las observaciones y solicitudes de aclaración que él presentó.</w:t>
      </w:r>
    </w:p>
    <w:p w14:paraId="7F1B86C4" w14:textId="77777777" w:rsidR="001B7243" w:rsidRPr="00E5347B" w:rsidRDefault="001B7243" w:rsidP="001B7243">
      <w:pPr>
        <w:pStyle w:val="Prrafodelista"/>
        <w:rPr>
          <w:rFonts w:ascii="Arial" w:hAnsi="Arial" w:cs="Arial"/>
          <w:sz w:val="22"/>
          <w:szCs w:val="22"/>
          <w:lang w:val="es-CO"/>
        </w:rPr>
      </w:pPr>
    </w:p>
    <w:p w14:paraId="66289BEC" w14:textId="20ABC5C9" w:rsidR="001B7243" w:rsidRPr="00E5347B" w:rsidRDefault="001B7243" w:rsidP="00707289">
      <w:pPr>
        <w:pStyle w:val="Prrafodelista"/>
        <w:numPr>
          <w:ilvl w:val="0"/>
          <w:numId w:val="10"/>
        </w:numPr>
        <w:autoSpaceDE w:val="0"/>
        <w:autoSpaceDN w:val="0"/>
        <w:adjustRightInd w:val="0"/>
        <w:jc w:val="both"/>
        <w:rPr>
          <w:rFonts w:ascii="Arial" w:hAnsi="Arial" w:cs="Arial"/>
          <w:sz w:val="22"/>
          <w:szCs w:val="22"/>
          <w:lang w:val="es-CO"/>
        </w:rPr>
      </w:pPr>
      <w:r w:rsidRPr="00E5347B">
        <w:rPr>
          <w:rFonts w:ascii="Arial" w:hAnsi="Arial" w:cs="Arial"/>
          <w:sz w:val="22"/>
          <w:szCs w:val="22"/>
          <w:lang w:val="es-CO"/>
        </w:rPr>
        <w:t>Que el PLIEGO DE CONDICIONES es completo, compatible y adecuado para identificar el objeto y alcance del Contrato a celebrar.</w:t>
      </w:r>
    </w:p>
    <w:p w14:paraId="59624E9E" w14:textId="77777777" w:rsidR="001B7243" w:rsidRPr="00E5347B" w:rsidRDefault="001B7243" w:rsidP="001B7243">
      <w:pPr>
        <w:pStyle w:val="Prrafodelista"/>
        <w:rPr>
          <w:rFonts w:ascii="Arial" w:hAnsi="Arial" w:cs="Arial"/>
          <w:sz w:val="22"/>
          <w:szCs w:val="22"/>
          <w:lang w:val="es-CO"/>
        </w:rPr>
      </w:pPr>
    </w:p>
    <w:p w14:paraId="586764BF" w14:textId="54E82A5B" w:rsidR="001B7243" w:rsidRPr="00E5347B" w:rsidRDefault="001B7243" w:rsidP="00707289">
      <w:pPr>
        <w:pStyle w:val="Prrafodelista"/>
        <w:numPr>
          <w:ilvl w:val="0"/>
          <w:numId w:val="10"/>
        </w:numPr>
        <w:autoSpaceDE w:val="0"/>
        <w:autoSpaceDN w:val="0"/>
        <w:adjustRightInd w:val="0"/>
        <w:jc w:val="both"/>
        <w:rPr>
          <w:rFonts w:ascii="Arial" w:hAnsi="Arial" w:cs="Arial"/>
          <w:sz w:val="22"/>
          <w:szCs w:val="22"/>
          <w:lang w:val="es-CO"/>
        </w:rPr>
      </w:pPr>
      <w:r w:rsidRPr="00E5347B">
        <w:rPr>
          <w:rFonts w:ascii="Arial" w:hAnsi="Arial" w:cs="Arial"/>
          <w:sz w:val="22"/>
          <w:szCs w:val="22"/>
          <w:lang w:val="es-CO"/>
        </w:rPr>
        <w:t>Que conoce y acepta los términos, obligaciones, requisitos, plazos, condiciones y exigencias que obran en el PLIEGO DE CONDICIONES sin condicionamientos, comentarios, salvedades, excepciones, contradicciones, o modificaciones.</w:t>
      </w:r>
    </w:p>
    <w:p w14:paraId="436A0D73" w14:textId="77777777" w:rsidR="001B7243" w:rsidRPr="00E5347B" w:rsidRDefault="001B7243" w:rsidP="00015E5F">
      <w:pPr>
        <w:pStyle w:val="Prrafodelista"/>
        <w:shd w:val="clear" w:color="auto" w:fill="FFFFFF" w:themeFill="background1"/>
        <w:rPr>
          <w:rFonts w:ascii="Arial" w:hAnsi="Arial" w:cs="Arial"/>
          <w:sz w:val="22"/>
          <w:szCs w:val="22"/>
          <w:lang w:val="es-CO"/>
        </w:rPr>
      </w:pPr>
    </w:p>
    <w:p w14:paraId="0942F373" w14:textId="01665285" w:rsidR="001B7243" w:rsidRPr="00E5347B" w:rsidRDefault="001B7243" w:rsidP="00015E5F">
      <w:pPr>
        <w:pStyle w:val="Prrafodelista"/>
        <w:numPr>
          <w:ilvl w:val="0"/>
          <w:numId w:val="10"/>
        </w:numPr>
        <w:shd w:val="clear" w:color="auto" w:fill="FFFFFF" w:themeFill="background1"/>
        <w:autoSpaceDE w:val="0"/>
        <w:autoSpaceDN w:val="0"/>
        <w:adjustRightInd w:val="0"/>
        <w:jc w:val="both"/>
        <w:rPr>
          <w:rFonts w:ascii="Arial" w:hAnsi="Arial" w:cs="Arial"/>
          <w:sz w:val="22"/>
          <w:szCs w:val="22"/>
          <w:lang w:val="es-CO"/>
        </w:rPr>
      </w:pPr>
      <w:r w:rsidRPr="00E5347B">
        <w:rPr>
          <w:rFonts w:ascii="Arial" w:hAnsi="Arial" w:cs="Arial"/>
          <w:sz w:val="22"/>
          <w:szCs w:val="22"/>
          <w:lang w:val="es-CO"/>
        </w:rPr>
        <w:lastRenderedPageBreak/>
        <w:t xml:space="preserve">Que ejecutará el objeto del Contrato de conformidad con lo establecido en el PLIEGO DE CONDICIONES, particularmente cumpliendo a cabalidad con todas las condiciones, características y demás aspectos incorporados en </w:t>
      </w:r>
      <w:r w:rsidR="00D8281E" w:rsidRPr="00E5347B">
        <w:rPr>
          <w:rFonts w:ascii="Arial" w:hAnsi="Arial" w:cs="Arial"/>
          <w:sz w:val="22"/>
          <w:szCs w:val="22"/>
          <w:lang w:val="es-CO"/>
        </w:rPr>
        <w:t>los estudios previos</w:t>
      </w:r>
      <w:bookmarkStart w:id="52" w:name="_Hlk134180029"/>
      <w:r w:rsidR="00133631" w:rsidRPr="00E5347B">
        <w:rPr>
          <w:rFonts w:ascii="Arial" w:hAnsi="Arial" w:cs="Arial"/>
          <w:sz w:val="22"/>
          <w:szCs w:val="22"/>
          <w:lang w:val="es-CO"/>
        </w:rPr>
        <w:t>.</w:t>
      </w:r>
    </w:p>
    <w:bookmarkEnd w:id="52"/>
    <w:p w14:paraId="187F91DA" w14:textId="77777777" w:rsidR="001B7243" w:rsidRPr="00E5347B" w:rsidRDefault="001B7243" w:rsidP="00015E5F">
      <w:pPr>
        <w:pStyle w:val="Prrafodelista"/>
        <w:shd w:val="clear" w:color="auto" w:fill="FFFFFF" w:themeFill="background1"/>
        <w:rPr>
          <w:rFonts w:ascii="Arial" w:hAnsi="Arial" w:cs="Arial"/>
          <w:sz w:val="22"/>
          <w:szCs w:val="22"/>
          <w:lang w:val="es-CO"/>
        </w:rPr>
      </w:pPr>
    </w:p>
    <w:p w14:paraId="65B0358F" w14:textId="4E817158" w:rsidR="001B7243" w:rsidRPr="00E5347B" w:rsidRDefault="001B7243" w:rsidP="00015E5F">
      <w:pPr>
        <w:pStyle w:val="Prrafodelista"/>
        <w:numPr>
          <w:ilvl w:val="0"/>
          <w:numId w:val="10"/>
        </w:numPr>
        <w:shd w:val="clear" w:color="auto" w:fill="FFFFFF" w:themeFill="background1"/>
        <w:autoSpaceDE w:val="0"/>
        <w:autoSpaceDN w:val="0"/>
        <w:adjustRightInd w:val="0"/>
        <w:jc w:val="both"/>
        <w:rPr>
          <w:rFonts w:ascii="Arial" w:hAnsi="Arial" w:cs="Arial"/>
          <w:sz w:val="22"/>
          <w:szCs w:val="22"/>
          <w:lang w:val="es-CO"/>
        </w:rPr>
      </w:pPr>
      <w:r w:rsidRPr="00E5347B">
        <w:rPr>
          <w:rFonts w:ascii="Arial" w:hAnsi="Arial" w:cs="Arial"/>
          <w:sz w:val="22"/>
          <w:szCs w:val="22"/>
          <w:lang w:val="es-CO"/>
        </w:rPr>
        <w:t xml:space="preserve">Que conoce de manera completa el Manual de Contratación </w:t>
      </w:r>
      <w:r w:rsidR="000E28D1" w:rsidRPr="00E5347B">
        <w:rPr>
          <w:rFonts w:ascii="Arial" w:hAnsi="Arial" w:cs="Arial"/>
          <w:sz w:val="22"/>
          <w:szCs w:val="22"/>
          <w:lang w:val="es-CO"/>
        </w:rPr>
        <w:t xml:space="preserve">de </w:t>
      </w:r>
      <w:r w:rsidR="002372D9" w:rsidRPr="00E5347B">
        <w:rPr>
          <w:rFonts w:ascii="Arial" w:hAnsi="Arial" w:cs="Arial"/>
          <w:sz w:val="22"/>
          <w:szCs w:val="22"/>
          <w:lang w:val="es-CO"/>
        </w:rPr>
        <w:t>l</w:t>
      </w:r>
      <w:r w:rsidR="000E28D1" w:rsidRPr="00E5347B">
        <w:rPr>
          <w:rFonts w:ascii="Arial" w:hAnsi="Arial" w:cs="Arial"/>
          <w:sz w:val="22"/>
          <w:szCs w:val="22"/>
          <w:lang w:val="es-CO"/>
        </w:rPr>
        <w:t>a Corporación Autónoma Regional del Atlántico</w:t>
      </w:r>
      <w:r w:rsidRPr="00E5347B">
        <w:rPr>
          <w:rFonts w:ascii="Arial" w:hAnsi="Arial" w:cs="Arial"/>
          <w:sz w:val="22"/>
          <w:szCs w:val="22"/>
          <w:lang w:val="es-CO"/>
        </w:rPr>
        <w:t>, y acepta de manera expresa todas las condiciones y normas estipuladas en el mismo.</w:t>
      </w:r>
    </w:p>
    <w:p w14:paraId="055D5EB8" w14:textId="77777777" w:rsidR="001B7243" w:rsidRPr="00E5347B" w:rsidRDefault="001B7243" w:rsidP="00015E5F">
      <w:pPr>
        <w:pStyle w:val="Prrafodelista"/>
        <w:shd w:val="clear" w:color="auto" w:fill="FFFFFF" w:themeFill="background1"/>
        <w:rPr>
          <w:rFonts w:ascii="Arial" w:hAnsi="Arial" w:cs="Arial"/>
          <w:sz w:val="22"/>
          <w:szCs w:val="22"/>
          <w:lang w:val="es-CO"/>
        </w:rPr>
      </w:pPr>
    </w:p>
    <w:p w14:paraId="2EE0E926" w14:textId="021E27D3" w:rsidR="001B7243" w:rsidRPr="00E5347B" w:rsidRDefault="001B7243" w:rsidP="00015E5F">
      <w:pPr>
        <w:pStyle w:val="Prrafodelista"/>
        <w:numPr>
          <w:ilvl w:val="0"/>
          <w:numId w:val="10"/>
        </w:numPr>
        <w:shd w:val="clear" w:color="auto" w:fill="FFFFFF" w:themeFill="background1"/>
        <w:autoSpaceDE w:val="0"/>
        <w:autoSpaceDN w:val="0"/>
        <w:adjustRightInd w:val="0"/>
        <w:jc w:val="both"/>
        <w:rPr>
          <w:rFonts w:ascii="Arial" w:hAnsi="Arial" w:cs="Arial"/>
          <w:sz w:val="22"/>
          <w:szCs w:val="22"/>
          <w:lang w:val="es-CO"/>
        </w:rPr>
      </w:pPr>
      <w:r w:rsidRPr="00E5347B">
        <w:rPr>
          <w:rFonts w:ascii="Arial" w:hAnsi="Arial" w:cs="Arial"/>
          <w:sz w:val="22"/>
          <w:szCs w:val="22"/>
          <w:lang w:val="es-CO"/>
        </w:rPr>
        <w:t>Que conoce las condiciones del sitio donde se desarrollará el objeto del Contrato, y que en la confección de su ofrecimiento tuvo en cuenta tanto las características determinantes de aquel que incidirían sobre la ejecución del Contrato, así como la distribución y asignación de riesgos previsibles.</w:t>
      </w:r>
    </w:p>
    <w:p w14:paraId="5C81AEF1" w14:textId="77777777" w:rsidR="001B7243" w:rsidRPr="00E5347B" w:rsidRDefault="001B7243" w:rsidP="00015E5F">
      <w:pPr>
        <w:pStyle w:val="Prrafodelista"/>
        <w:shd w:val="clear" w:color="auto" w:fill="FFFFFF" w:themeFill="background1"/>
        <w:rPr>
          <w:rFonts w:ascii="Arial" w:hAnsi="Arial" w:cs="Arial"/>
          <w:sz w:val="22"/>
          <w:szCs w:val="22"/>
          <w:lang w:val="es-CO"/>
        </w:rPr>
      </w:pPr>
    </w:p>
    <w:p w14:paraId="2A15483E" w14:textId="4EAB4C46" w:rsidR="001B7243" w:rsidRPr="00E5347B" w:rsidRDefault="001B7243" w:rsidP="00015E5F">
      <w:pPr>
        <w:pStyle w:val="Prrafodelista"/>
        <w:numPr>
          <w:ilvl w:val="0"/>
          <w:numId w:val="10"/>
        </w:numPr>
        <w:shd w:val="clear" w:color="auto" w:fill="FFFFFF" w:themeFill="background1"/>
        <w:autoSpaceDE w:val="0"/>
        <w:autoSpaceDN w:val="0"/>
        <w:adjustRightInd w:val="0"/>
        <w:jc w:val="both"/>
        <w:rPr>
          <w:rFonts w:ascii="Arial" w:hAnsi="Arial" w:cs="Arial"/>
          <w:sz w:val="22"/>
          <w:szCs w:val="22"/>
          <w:lang w:val="es-CO"/>
        </w:rPr>
      </w:pPr>
      <w:r w:rsidRPr="00E5347B">
        <w:rPr>
          <w:rFonts w:ascii="Arial" w:hAnsi="Arial" w:cs="Arial"/>
          <w:sz w:val="22"/>
          <w:szCs w:val="22"/>
          <w:lang w:val="es-CO"/>
        </w:rPr>
        <w:t xml:space="preserve">Que toda la información </w:t>
      </w:r>
      <w:r w:rsidR="002372D9" w:rsidRPr="00E5347B">
        <w:rPr>
          <w:rFonts w:ascii="Arial" w:hAnsi="Arial" w:cs="Arial"/>
          <w:sz w:val="22"/>
          <w:szCs w:val="22"/>
          <w:lang w:val="es-CO"/>
        </w:rPr>
        <w:t xml:space="preserve">contenida en su oferta es veraz y exacta, y no existe falsedad alguna en la misma, y que la corporación, está facultado para verificar lo anterior, y en caso de encontrar yerros, inconsistencias o discrepancias, podrá rechazar la oferta conforme a las causales </w:t>
      </w:r>
      <w:r w:rsidRPr="00E5347B">
        <w:rPr>
          <w:rFonts w:ascii="Arial" w:hAnsi="Arial" w:cs="Arial"/>
          <w:sz w:val="22"/>
          <w:szCs w:val="22"/>
          <w:lang w:val="es-CO"/>
        </w:rPr>
        <w:t>reguladas en el presente documento.</w:t>
      </w:r>
    </w:p>
    <w:p w14:paraId="6A869464" w14:textId="77777777" w:rsidR="001B7243" w:rsidRPr="00E5347B" w:rsidRDefault="001B7243" w:rsidP="00015E5F">
      <w:pPr>
        <w:pStyle w:val="Prrafodelista"/>
        <w:shd w:val="clear" w:color="auto" w:fill="FFFFFF" w:themeFill="background1"/>
        <w:rPr>
          <w:rFonts w:ascii="Arial" w:hAnsi="Arial" w:cs="Arial"/>
          <w:sz w:val="22"/>
          <w:szCs w:val="22"/>
          <w:lang w:val="es-CO"/>
        </w:rPr>
      </w:pPr>
    </w:p>
    <w:p w14:paraId="5985D067" w14:textId="5ADC9B4E" w:rsidR="001B7243" w:rsidRPr="00E5347B" w:rsidRDefault="001B7243" w:rsidP="00015E5F">
      <w:pPr>
        <w:pStyle w:val="Prrafodelista"/>
        <w:numPr>
          <w:ilvl w:val="0"/>
          <w:numId w:val="10"/>
        </w:numPr>
        <w:shd w:val="clear" w:color="auto" w:fill="FFFFFF" w:themeFill="background1"/>
        <w:autoSpaceDE w:val="0"/>
        <w:autoSpaceDN w:val="0"/>
        <w:adjustRightInd w:val="0"/>
        <w:jc w:val="both"/>
        <w:rPr>
          <w:rFonts w:ascii="Arial" w:hAnsi="Arial" w:cs="Arial"/>
          <w:sz w:val="22"/>
          <w:szCs w:val="22"/>
          <w:lang w:val="es-CO"/>
        </w:rPr>
      </w:pPr>
      <w:r w:rsidRPr="00E5347B">
        <w:rPr>
          <w:rFonts w:ascii="Arial" w:hAnsi="Arial" w:cs="Arial"/>
          <w:sz w:val="22"/>
          <w:szCs w:val="22"/>
          <w:lang w:val="es-CO"/>
        </w:rPr>
        <w:t xml:space="preserve">Que conoce y acepta que, en desarrollo de los principios de transparencia, igualdad e imparcialidad, toda la información contenida en </w:t>
      </w:r>
      <w:r w:rsidR="002372D9" w:rsidRPr="00E5347B">
        <w:rPr>
          <w:rFonts w:ascii="Arial" w:hAnsi="Arial" w:cs="Arial"/>
          <w:sz w:val="22"/>
          <w:szCs w:val="22"/>
          <w:lang w:val="es-CO"/>
        </w:rPr>
        <w:t xml:space="preserve">su oferta y en especial, la incluida para acreditar el cumplimiento de los requisitos establecidos en el pliego de condiciones, será pública, y cualquier persona podrá </w:t>
      </w:r>
      <w:r w:rsidRPr="00E5347B">
        <w:rPr>
          <w:rFonts w:ascii="Arial" w:hAnsi="Arial" w:cs="Arial"/>
          <w:sz w:val="22"/>
          <w:szCs w:val="22"/>
          <w:lang w:val="es-CO"/>
        </w:rPr>
        <w:t>obtener copia de la misma.</w:t>
      </w:r>
      <w:r w:rsidR="0035671B" w:rsidRPr="00E5347B">
        <w:rPr>
          <w:rFonts w:ascii="Arial" w:hAnsi="Arial" w:cs="Arial"/>
          <w:sz w:val="22"/>
          <w:szCs w:val="22"/>
          <w:lang w:val="es-CO"/>
        </w:rPr>
        <w:t xml:space="preserve"> </w:t>
      </w:r>
    </w:p>
    <w:p w14:paraId="3EBEB61C" w14:textId="77777777" w:rsidR="001B7243" w:rsidRPr="00E5347B" w:rsidRDefault="001B7243" w:rsidP="001B7243">
      <w:pPr>
        <w:pStyle w:val="Prrafodelista"/>
        <w:rPr>
          <w:rFonts w:ascii="Arial" w:hAnsi="Arial" w:cs="Arial"/>
          <w:sz w:val="22"/>
          <w:szCs w:val="22"/>
          <w:lang w:val="es-CO"/>
        </w:rPr>
      </w:pPr>
    </w:p>
    <w:p w14:paraId="6C684CA1" w14:textId="55B7555E" w:rsidR="001B7243" w:rsidRPr="00E5347B" w:rsidRDefault="001B7243" w:rsidP="00707289">
      <w:pPr>
        <w:pStyle w:val="Prrafodelista"/>
        <w:numPr>
          <w:ilvl w:val="0"/>
          <w:numId w:val="10"/>
        </w:numPr>
        <w:autoSpaceDE w:val="0"/>
        <w:autoSpaceDN w:val="0"/>
        <w:adjustRightInd w:val="0"/>
        <w:jc w:val="both"/>
        <w:rPr>
          <w:rFonts w:ascii="Arial" w:hAnsi="Arial" w:cs="Arial"/>
          <w:sz w:val="22"/>
          <w:szCs w:val="22"/>
          <w:lang w:val="es-CO"/>
        </w:rPr>
      </w:pPr>
      <w:r w:rsidRPr="00E5347B">
        <w:rPr>
          <w:rFonts w:ascii="Arial" w:hAnsi="Arial" w:cs="Arial"/>
          <w:sz w:val="22"/>
          <w:szCs w:val="22"/>
          <w:lang w:val="es-CO"/>
        </w:rPr>
        <w:t xml:space="preserve">Que revisó cuidadosamente todo el régimen tributario nacional y territorial, que se encuentra vigente para la fecha de </w:t>
      </w:r>
      <w:r w:rsidR="0066407A" w:rsidRPr="00E5347B">
        <w:rPr>
          <w:rFonts w:ascii="Arial" w:hAnsi="Arial" w:cs="Arial"/>
          <w:sz w:val="22"/>
          <w:szCs w:val="22"/>
          <w:lang w:val="es-CO"/>
        </w:rPr>
        <w:t>publicación del pliego de condiciones y lo consideró e incluyó al momento de presentar su oferta.</w:t>
      </w:r>
    </w:p>
    <w:p w14:paraId="6A05C022" w14:textId="77777777" w:rsidR="001B7243" w:rsidRPr="00E5347B" w:rsidRDefault="001B7243" w:rsidP="001B7243">
      <w:pPr>
        <w:pStyle w:val="Prrafodelista"/>
        <w:rPr>
          <w:rFonts w:ascii="Arial" w:hAnsi="Arial" w:cs="Arial"/>
          <w:sz w:val="22"/>
          <w:szCs w:val="22"/>
          <w:lang w:val="es-CO"/>
        </w:rPr>
      </w:pPr>
    </w:p>
    <w:p w14:paraId="48980FC2" w14:textId="04C3B01D" w:rsidR="001B7243" w:rsidRPr="00E5347B" w:rsidRDefault="001B7243" w:rsidP="00707289">
      <w:pPr>
        <w:pStyle w:val="Prrafodelista"/>
        <w:numPr>
          <w:ilvl w:val="0"/>
          <w:numId w:val="10"/>
        </w:numPr>
        <w:autoSpaceDE w:val="0"/>
        <w:autoSpaceDN w:val="0"/>
        <w:adjustRightInd w:val="0"/>
        <w:jc w:val="both"/>
        <w:rPr>
          <w:rFonts w:ascii="Arial" w:hAnsi="Arial" w:cs="Arial"/>
          <w:sz w:val="22"/>
          <w:szCs w:val="22"/>
          <w:lang w:val="es-CO"/>
        </w:rPr>
      </w:pPr>
      <w:r w:rsidRPr="00E5347B">
        <w:rPr>
          <w:rFonts w:ascii="Arial" w:hAnsi="Arial" w:cs="Arial"/>
          <w:sz w:val="22"/>
          <w:szCs w:val="22"/>
          <w:lang w:val="es-CO"/>
        </w:rPr>
        <w:t xml:space="preserve">Que declara, bajo la gravedad del juramento, sujeto a las sanciones establecidas en el Código Penal, que </w:t>
      </w:r>
      <w:r w:rsidR="0066407A" w:rsidRPr="00E5347B">
        <w:rPr>
          <w:rFonts w:ascii="Arial" w:hAnsi="Arial" w:cs="Arial"/>
          <w:sz w:val="22"/>
          <w:szCs w:val="22"/>
          <w:lang w:val="es-CO"/>
        </w:rPr>
        <w:t xml:space="preserve">el oferente </w:t>
      </w:r>
      <w:r w:rsidRPr="00E5347B">
        <w:rPr>
          <w:rFonts w:ascii="Arial" w:hAnsi="Arial" w:cs="Arial"/>
          <w:sz w:val="22"/>
          <w:szCs w:val="22"/>
          <w:lang w:val="es-CO"/>
        </w:rPr>
        <w:t>y todos sus integrantes (en caso de unión temporal o consorcio):</w:t>
      </w:r>
    </w:p>
    <w:p w14:paraId="0621D14D" w14:textId="77777777" w:rsidR="001B7243" w:rsidRPr="00E5347B" w:rsidRDefault="001B7243" w:rsidP="001B7243">
      <w:pPr>
        <w:pStyle w:val="Prrafodelista"/>
        <w:rPr>
          <w:rFonts w:ascii="Arial" w:hAnsi="Arial" w:cs="Arial"/>
          <w:sz w:val="22"/>
          <w:szCs w:val="22"/>
          <w:lang w:val="es-CO"/>
        </w:rPr>
      </w:pPr>
    </w:p>
    <w:p w14:paraId="0DFFF194" w14:textId="2088DFA0" w:rsidR="001B7243" w:rsidRPr="00E5347B" w:rsidRDefault="001B7243" w:rsidP="002807FB">
      <w:pPr>
        <w:autoSpaceDE w:val="0"/>
        <w:autoSpaceDN w:val="0"/>
        <w:adjustRightInd w:val="0"/>
        <w:ind w:left="709"/>
        <w:jc w:val="both"/>
        <w:rPr>
          <w:rFonts w:ascii="Arial" w:hAnsi="Arial" w:cs="Arial"/>
          <w:sz w:val="22"/>
          <w:szCs w:val="22"/>
        </w:rPr>
      </w:pPr>
      <w:r w:rsidRPr="00E5347B">
        <w:rPr>
          <w:rFonts w:ascii="Arial" w:hAnsi="Arial" w:cs="Arial"/>
          <w:sz w:val="22"/>
          <w:szCs w:val="22"/>
        </w:rPr>
        <w:t>13.1 No se halla(n) incurso(s) en causal alguna de inhabilidad e incompatibilidad de las señaladas en la Constitución Política y en la Ley, y no se encuentra(n) en ninguno de los eventos de prohibiciones especiales para proponer o contratar.</w:t>
      </w:r>
    </w:p>
    <w:p w14:paraId="7A748F38" w14:textId="77777777" w:rsidR="000E28D1" w:rsidRPr="00E5347B" w:rsidRDefault="000E28D1" w:rsidP="002807FB">
      <w:pPr>
        <w:autoSpaceDE w:val="0"/>
        <w:autoSpaceDN w:val="0"/>
        <w:adjustRightInd w:val="0"/>
        <w:ind w:left="709"/>
        <w:jc w:val="both"/>
        <w:rPr>
          <w:rFonts w:ascii="Arial" w:hAnsi="Arial" w:cs="Arial"/>
          <w:sz w:val="22"/>
          <w:szCs w:val="22"/>
        </w:rPr>
      </w:pPr>
    </w:p>
    <w:p w14:paraId="3DF7D145" w14:textId="77777777" w:rsidR="001B7243" w:rsidRPr="00E5347B" w:rsidRDefault="001B7243" w:rsidP="001B7243">
      <w:pPr>
        <w:autoSpaceDE w:val="0"/>
        <w:autoSpaceDN w:val="0"/>
        <w:adjustRightInd w:val="0"/>
        <w:jc w:val="both"/>
        <w:rPr>
          <w:rFonts w:ascii="Arial" w:hAnsi="Arial" w:cs="Arial"/>
          <w:sz w:val="22"/>
          <w:szCs w:val="22"/>
        </w:rPr>
      </w:pPr>
    </w:p>
    <w:p w14:paraId="6B5AB80E" w14:textId="72E29703" w:rsidR="00210475" w:rsidRPr="00E5347B" w:rsidRDefault="001B7243" w:rsidP="002807FB">
      <w:pPr>
        <w:autoSpaceDE w:val="0"/>
        <w:autoSpaceDN w:val="0"/>
        <w:adjustRightInd w:val="0"/>
        <w:ind w:left="709"/>
        <w:jc w:val="both"/>
        <w:rPr>
          <w:rFonts w:ascii="Arial" w:hAnsi="Arial" w:cs="Arial"/>
          <w:sz w:val="22"/>
          <w:szCs w:val="22"/>
        </w:rPr>
      </w:pPr>
      <w:r w:rsidRPr="00E5347B">
        <w:rPr>
          <w:rFonts w:ascii="Arial" w:hAnsi="Arial" w:cs="Arial"/>
          <w:sz w:val="22"/>
          <w:szCs w:val="22"/>
        </w:rPr>
        <w:t>13.2 Se encuentra(n) en situación de cumplimiento por concepto de pago de aportes al Sistema de Seguridad Social y parafiscales en relación con sus empleados en Colombia.</w:t>
      </w:r>
    </w:p>
    <w:p w14:paraId="79C83F4E" w14:textId="77777777" w:rsidR="001B7243" w:rsidRPr="00E5347B" w:rsidRDefault="001B7243" w:rsidP="002807FB">
      <w:pPr>
        <w:autoSpaceDE w:val="0"/>
        <w:autoSpaceDN w:val="0"/>
        <w:adjustRightInd w:val="0"/>
        <w:ind w:left="709"/>
        <w:jc w:val="both"/>
        <w:rPr>
          <w:rFonts w:ascii="Arial" w:hAnsi="Arial" w:cs="Arial"/>
          <w:sz w:val="22"/>
          <w:szCs w:val="22"/>
        </w:rPr>
      </w:pPr>
    </w:p>
    <w:p w14:paraId="1206834A" w14:textId="6C095721" w:rsidR="001B7243" w:rsidRPr="00E5347B" w:rsidRDefault="001B7243" w:rsidP="002807FB">
      <w:pPr>
        <w:autoSpaceDE w:val="0"/>
        <w:autoSpaceDN w:val="0"/>
        <w:adjustRightInd w:val="0"/>
        <w:ind w:left="709"/>
        <w:jc w:val="both"/>
        <w:rPr>
          <w:rFonts w:ascii="Arial" w:hAnsi="Arial" w:cs="Arial"/>
          <w:sz w:val="22"/>
          <w:szCs w:val="22"/>
        </w:rPr>
      </w:pPr>
      <w:r w:rsidRPr="00E5347B">
        <w:rPr>
          <w:rFonts w:ascii="Arial" w:hAnsi="Arial" w:cs="Arial"/>
          <w:sz w:val="22"/>
          <w:szCs w:val="22"/>
        </w:rPr>
        <w:t xml:space="preserve">13.3 Que tuvo oportunidad de consultar, a través de la página del </w:t>
      </w:r>
      <w:proofErr w:type="spellStart"/>
      <w:r w:rsidRPr="00E5347B">
        <w:rPr>
          <w:rFonts w:ascii="Arial" w:hAnsi="Arial" w:cs="Arial"/>
          <w:sz w:val="22"/>
          <w:szCs w:val="22"/>
        </w:rPr>
        <w:t>SECOP</w:t>
      </w:r>
      <w:proofErr w:type="spellEnd"/>
      <w:r w:rsidRPr="00E5347B">
        <w:rPr>
          <w:rFonts w:ascii="Arial" w:hAnsi="Arial" w:cs="Arial"/>
          <w:sz w:val="22"/>
          <w:szCs w:val="22"/>
        </w:rPr>
        <w:t xml:space="preserve"> II, todas las aclaraciones y adendas emitidas por </w:t>
      </w:r>
      <w:r w:rsidR="007D6190" w:rsidRPr="00E5347B">
        <w:rPr>
          <w:rFonts w:ascii="Arial" w:hAnsi="Arial" w:cs="Arial"/>
          <w:sz w:val="22"/>
          <w:szCs w:val="22"/>
        </w:rPr>
        <w:t xml:space="preserve">LA CORPORACIÓN </w:t>
      </w:r>
      <w:r w:rsidRPr="00E5347B">
        <w:rPr>
          <w:rFonts w:ascii="Arial" w:hAnsi="Arial" w:cs="Arial"/>
          <w:sz w:val="22"/>
          <w:szCs w:val="22"/>
        </w:rPr>
        <w:t>al PLIEGO DE CONDICIONES y que acepta su contenido y alcance.</w:t>
      </w:r>
    </w:p>
    <w:p w14:paraId="5F26DF39" w14:textId="77777777" w:rsidR="001B7243" w:rsidRPr="00E5347B" w:rsidRDefault="001B7243" w:rsidP="001B7243">
      <w:pPr>
        <w:autoSpaceDE w:val="0"/>
        <w:autoSpaceDN w:val="0"/>
        <w:adjustRightInd w:val="0"/>
        <w:jc w:val="both"/>
        <w:rPr>
          <w:rFonts w:ascii="Arial" w:hAnsi="Arial" w:cs="Arial"/>
          <w:sz w:val="22"/>
          <w:szCs w:val="22"/>
        </w:rPr>
      </w:pPr>
    </w:p>
    <w:p w14:paraId="5576722B" w14:textId="3B3F43DC" w:rsidR="001B7243" w:rsidRPr="00E5347B" w:rsidRDefault="001B7243" w:rsidP="00707289">
      <w:pPr>
        <w:pStyle w:val="Prrafodelista"/>
        <w:numPr>
          <w:ilvl w:val="0"/>
          <w:numId w:val="10"/>
        </w:numPr>
        <w:autoSpaceDE w:val="0"/>
        <w:autoSpaceDN w:val="0"/>
        <w:adjustRightInd w:val="0"/>
        <w:jc w:val="both"/>
        <w:rPr>
          <w:rFonts w:ascii="Arial" w:hAnsi="Arial" w:cs="Arial"/>
          <w:sz w:val="22"/>
          <w:szCs w:val="22"/>
          <w:lang w:val="es-CO"/>
        </w:rPr>
      </w:pPr>
      <w:r w:rsidRPr="00E5347B">
        <w:rPr>
          <w:rFonts w:ascii="Arial" w:hAnsi="Arial" w:cs="Arial"/>
          <w:sz w:val="22"/>
          <w:szCs w:val="22"/>
          <w:lang w:val="es-CO"/>
        </w:rPr>
        <w:t xml:space="preserve">Que los mensajes electrónicos emitidos por </w:t>
      </w:r>
      <w:r w:rsidR="000E28D1" w:rsidRPr="00E5347B">
        <w:rPr>
          <w:rFonts w:ascii="Arial" w:hAnsi="Arial" w:cs="Arial"/>
          <w:sz w:val="22"/>
          <w:szCs w:val="22"/>
          <w:lang w:val="es-CO"/>
        </w:rPr>
        <w:t>La Corporación Autónoma Regional del Atlántico</w:t>
      </w:r>
      <w:r w:rsidRPr="00E5347B">
        <w:rPr>
          <w:rFonts w:ascii="Arial" w:hAnsi="Arial" w:cs="Arial"/>
          <w:sz w:val="22"/>
          <w:szCs w:val="22"/>
          <w:lang w:val="es-CO"/>
        </w:rPr>
        <w:t xml:space="preserve">, durante </w:t>
      </w:r>
      <w:r w:rsidR="00757A4C" w:rsidRPr="00E5347B">
        <w:rPr>
          <w:rFonts w:ascii="Arial" w:hAnsi="Arial" w:cs="Arial"/>
          <w:sz w:val="22"/>
          <w:szCs w:val="22"/>
          <w:lang w:val="es-CO"/>
        </w:rPr>
        <w:t>el Concurso de Méritos</w:t>
      </w:r>
      <w:r w:rsidRPr="00E5347B">
        <w:rPr>
          <w:rFonts w:ascii="Arial" w:hAnsi="Arial" w:cs="Arial"/>
          <w:sz w:val="22"/>
          <w:szCs w:val="22"/>
          <w:lang w:val="es-CO"/>
        </w:rPr>
        <w:t xml:space="preserve"> y los enviados por el Oferente o por </w:t>
      </w:r>
      <w:r w:rsidRPr="00E5347B">
        <w:rPr>
          <w:rFonts w:ascii="Arial" w:hAnsi="Arial" w:cs="Arial"/>
          <w:sz w:val="22"/>
          <w:szCs w:val="22"/>
          <w:lang w:val="es-CO"/>
        </w:rPr>
        <w:lastRenderedPageBreak/>
        <w:t xml:space="preserve">terceros a </w:t>
      </w:r>
      <w:r w:rsidR="000E28D1" w:rsidRPr="00E5347B">
        <w:rPr>
          <w:rFonts w:ascii="Arial" w:hAnsi="Arial" w:cs="Arial"/>
          <w:sz w:val="22"/>
          <w:szCs w:val="22"/>
          <w:lang w:val="es-CO"/>
        </w:rPr>
        <w:t>la Corporación Autónoma Regional del Atlántico</w:t>
      </w:r>
      <w:r w:rsidRPr="00E5347B">
        <w:rPr>
          <w:rFonts w:ascii="Arial" w:hAnsi="Arial" w:cs="Arial"/>
          <w:sz w:val="22"/>
          <w:szCs w:val="22"/>
          <w:lang w:val="es-CO"/>
        </w:rPr>
        <w:t xml:space="preserve"> se someten a la Ley 527 de 1999, son eficaces jurídicamente y obligan a quienes los emitieron.</w:t>
      </w:r>
    </w:p>
    <w:p w14:paraId="3F1100B0" w14:textId="77777777" w:rsidR="001B7243" w:rsidRPr="00E5347B" w:rsidRDefault="001B7243" w:rsidP="001B7243">
      <w:pPr>
        <w:autoSpaceDE w:val="0"/>
        <w:autoSpaceDN w:val="0"/>
        <w:adjustRightInd w:val="0"/>
        <w:jc w:val="both"/>
        <w:rPr>
          <w:rFonts w:ascii="Arial" w:hAnsi="Arial" w:cs="Arial"/>
          <w:sz w:val="22"/>
          <w:szCs w:val="22"/>
        </w:rPr>
      </w:pPr>
    </w:p>
    <w:p w14:paraId="68EABBD9" w14:textId="53132D10" w:rsidR="001B7243" w:rsidRPr="00E5347B" w:rsidRDefault="001B7243" w:rsidP="00707289">
      <w:pPr>
        <w:pStyle w:val="Prrafodelista"/>
        <w:numPr>
          <w:ilvl w:val="0"/>
          <w:numId w:val="10"/>
        </w:numPr>
        <w:autoSpaceDE w:val="0"/>
        <w:autoSpaceDN w:val="0"/>
        <w:adjustRightInd w:val="0"/>
        <w:jc w:val="both"/>
        <w:rPr>
          <w:rFonts w:ascii="Arial" w:hAnsi="Arial" w:cs="Arial"/>
          <w:sz w:val="22"/>
          <w:szCs w:val="22"/>
          <w:lang w:val="es-CO"/>
        </w:rPr>
      </w:pPr>
      <w:r w:rsidRPr="00E5347B">
        <w:rPr>
          <w:rFonts w:ascii="Arial" w:hAnsi="Arial" w:cs="Arial"/>
          <w:sz w:val="22"/>
          <w:szCs w:val="22"/>
          <w:lang w:val="es-CO"/>
        </w:rPr>
        <w:t xml:space="preserve">Que reconoce y acepta que </w:t>
      </w:r>
      <w:r w:rsidR="000E28D1" w:rsidRPr="00E5347B">
        <w:rPr>
          <w:rFonts w:ascii="Arial" w:hAnsi="Arial" w:cs="Arial"/>
          <w:sz w:val="22"/>
          <w:szCs w:val="22"/>
          <w:lang w:val="es-CO"/>
        </w:rPr>
        <w:t>La Corporación Autónoma Regional del Atlántico</w:t>
      </w:r>
      <w:r w:rsidRPr="00E5347B">
        <w:rPr>
          <w:rFonts w:ascii="Arial" w:hAnsi="Arial" w:cs="Arial"/>
          <w:sz w:val="22"/>
          <w:szCs w:val="22"/>
          <w:lang w:val="es-CO"/>
        </w:rPr>
        <w:t xml:space="preserve">, no tendrá en cuenta ni evaluará documentos o información que no estén consignados en la Oferta remitida mediante la Plataforma </w:t>
      </w:r>
      <w:proofErr w:type="spellStart"/>
      <w:r w:rsidRPr="00E5347B">
        <w:rPr>
          <w:rFonts w:ascii="Arial" w:hAnsi="Arial" w:cs="Arial"/>
          <w:sz w:val="22"/>
          <w:szCs w:val="22"/>
          <w:lang w:val="es-CO"/>
        </w:rPr>
        <w:t>SECOP</w:t>
      </w:r>
      <w:proofErr w:type="spellEnd"/>
      <w:r w:rsidRPr="00E5347B">
        <w:rPr>
          <w:rFonts w:ascii="Arial" w:hAnsi="Arial" w:cs="Arial"/>
          <w:sz w:val="22"/>
          <w:szCs w:val="22"/>
          <w:lang w:val="es-CO"/>
        </w:rPr>
        <w:t xml:space="preserve"> II.</w:t>
      </w:r>
    </w:p>
    <w:p w14:paraId="6BED64EE" w14:textId="77777777" w:rsidR="001B7243" w:rsidRPr="00E5347B" w:rsidRDefault="001B7243" w:rsidP="001B7243">
      <w:pPr>
        <w:pStyle w:val="Prrafodelista"/>
        <w:rPr>
          <w:rFonts w:ascii="Arial" w:hAnsi="Arial" w:cs="Arial"/>
          <w:sz w:val="22"/>
          <w:szCs w:val="22"/>
          <w:lang w:val="es-CO"/>
        </w:rPr>
      </w:pPr>
    </w:p>
    <w:p w14:paraId="7235F244" w14:textId="0049FDE0" w:rsidR="001B7243" w:rsidRPr="00E5347B" w:rsidRDefault="001B7243" w:rsidP="00707289">
      <w:pPr>
        <w:pStyle w:val="Prrafodelista"/>
        <w:numPr>
          <w:ilvl w:val="0"/>
          <w:numId w:val="10"/>
        </w:numPr>
        <w:autoSpaceDE w:val="0"/>
        <w:autoSpaceDN w:val="0"/>
        <w:adjustRightInd w:val="0"/>
        <w:jc w:val="both"/>
        <w:rPr>
          <w:rFonts w:ascii="Arial" w:hAnsi="Arial" w:cs="Arial"/>
          <w:sz w:val="22"/>
          <w:szCs w:val="22"/>
          <w:lang w:val="es-CO"/>
        </w:rPr>
      </w:pPr>
      <w:r w:rsidRPr="00E5347B">
        <w:rPr>
          <w:rFonts w:ascii="Arial" w:hAnsi="Arial" w:cs="Arial"/>
          <w:sz w:val="22"/>
          <w:szCs w:val="22"/>
          <w:lang w:val="es-CO"/>
        </w:rPr>
        <w:t>Que en caso de que su Oferta fuere calificada como la más favorable, se obliga a celebrar el Contrato cuya Minuta obra en el AL PLIEGO DE CONDICIONES, y a aportar los documentos para el inicio de su ejecución dentro del plazo establecido en el Cronograma del Proceso.</w:t>
      </w:r>
    </w:p>
    <w:p w14:paraId="19A57E3E" w14:textId="77777777" w:rsidR="001B7243" w:rsidRPr="00E5347B" w:rsidRDefault="001B7243" w:rsidP="001B7243">
      <w:pPr>
        <w:pStyle w:val="Prrafodelista"/>
        <w:rPr>
          <w:rFonts w:ascii="Arial" w:hAnsi="Arial" w:cs="Arial"/>
          <w:sz w:val="22"/>
          <w:szCs w:val="22"/>
          <w:lang w:val="es-CO"/>
        </w:rPr>
      </w:pPr>
    </w:p>
    <w:p w14:paraId="6033F271" w14:textId="4FACDDE2" w:rsidR="001B7243" w:rsidRPr="00E5347B" w:rsidRDefault="001B7243" w:rsidP="00707289">
      <w:pPr>
        <w:pStyle w:val="Prrafodelista"/>
        <w:numPr>
          <w:ilvl w:val="0"/>
          <w:numId w:val="10"/>
        </w:numPr>
        <w:autoSpaceDE w:val="0"/>
        <w:autoSpaceDN w:val="0"/>
        <w:adjustRightInd w:val="0"/>
        <w:jc w:val="both"/>
        <w:rPr>
          <w:rFonts w:ascii="Arial" w:hAnsi="Arial" w:cs="Arial"/>
          <w:sz w:val="22"/>
          <w:szCs w:val="22"/>
          <w:lang w:val="es-CO"/>
        </w:rPr>
      </w:pPr>
      <w:r w:rsidRPr="00E5347B">
        <w:rPr>
          <w:rFonts w:ascii="Arial" w:hAnsi="Arial" w:cs="Arial"/>
          <w:sz w:val="22"/>
          <w:szCs w:val="22"/>
          <w:lang w:val="es-CO"/>
        </w:rPr>
        <w:t>Que en su calidad de Contratista, asumirá todas las obligaciones necesarias para el debido cumplimiento del objeto del Contrato, y en especial actuará con toda la diligencia y cuidado que le son propias a la naturaleza del mismo, de conformidad con el artículo 1603 del Código Civil.</w:t>
      </w:r>
    </w:p>
    <w:p w14:paraId="42AD210B" w14:textId="77777777" w:rsidR="001B7243" w:rsidRPr="00E5347B" w:rsidRDefault="001B7243" w:rsidP="001B7243">
      <w:pPr>
        <w:pStyle w:val="Prrafodelista"/>
        <w:rPr>
          <w:rFonts w:ascii="Arial" w:hAnsi="Arial" w:cs="Arial"/>
          <w:sz w:val="22"/>
          <w:szCs w:val="22"/>
          <w:lang w:val="es-CO"/>
        </w:rPr>
      </w:pPr>
    </w:p>
    <w:p w14:paraId="18548907" w14:textId="3981C442" w:rsidR="001B7243" w:rsidRPr="00E5347B" w:rsidRDefault="001B7243" w:rsidP="00707289">
      <w:pPr>
        <w:pStyle w:val="Prrafodelista"/>
        <w:numPr>
          <w:ilvl w:val="0"/>
          <w:numId w:val="10"/>
        </w:numPr>
        <w:autoSpaceDE w:val="0"/>
        <w:autoSpaceDN w:val="0"/>
        <w:adjustRightInd w:val="0"/>
        <w:jc w:val="both"/>
        <w:rPr>
          <w:rFonts w:ascii="Arial" w:hAnsi="Arial" w:cs="Arial"/>
          <w:sz w:val="22"/>
          <w:szCs w:val="22"/>
          <w:lang w:val="es-CO"/>
        </w:rPr>
      </w:pPr>
      <w:r w:rsidRPr="00E5347B">
        <w:rPr>
          <w:rFonts w:ascii="Arial" w:hAnsi="Arial" w:cs="Arial"/>
          <w:sz w:val="22"/>
          <w:szCs w:val="22"/>
          <w:lang w:val="es-CO"/>
        </w:rPr>
        <w:t>Que está en capacidad de ejecutar de manera completa e integral las obligaciones emanadas del Contrato que se celebraría como conclusión del Proceso de Selección y acepta la forma de pago prevista en la Minuta respectiva.</w:t>
      </w:r>
    </w:p>
    <w:p w14:paraId="01088824" w14:textId="77777777" w:rsidR="001B7243" w:rsidRPr="00E5347B" w:rsidRDefault="001B7243" w:rsidP="001B7243">
      <w:pPr>
        <w:pStyle w:val="Prrafodelista"/>
        <w:rPr>
          <w:rFonts w:ascii="Arial" w:hAnsi="Arial" w:cs="Arial"/>
          <w:sz w:val="22"/>
          <w:szCs w:val="22"/>
          <w:lang w:val="es-CO"/>
        </w:rPr>
      </w:pPr>
    </w:p>
    <w:p w14:paraId="6CC2C928" w14:textId="44E06790" w:rsidR="001B7243" w:rsidRPr="00E5347B" w:rsidRDefault="001B7243" w:rsidP="00707289">
      <w:pPr>
        <w:pStyle w:val="Prrafodelista"/>
        <w:numPr>
          <w:ilvl w:val="0"/>
          <w:numId w:val="10"/>
        </w:numPr>
        <w:autoSpaceDE w:val="0"/>
        <w:autoSpaceDN w:val="0"/>
        <w:adjustRightInd w:val="0"/>
        <w:jc w:val="both"/>
        <w:rPr>
          <w:rFonts w:ascii="Arial" w:hAnsi="Arial" w:cs="Arial"/>
          <w:sz w:val="22"/>
          <w:szCs w:val="22"/>
          <w:lang w:val="es-CO"/>
        </w:rPr>
      </w:pPr>
      <w:r w:rsidRPr="00E5347B">
        <w:rPr>
          <w:rFonts w:ascii="Arial" w:hAnsi="Arial" w:cs="Arial"/>
          <w:sz w:val="22"/>
          <w:szCs w:val="22"/>
          <w:lang w:val="es-CO"/>
        </w:rPr>
        <w:t>Que en caso de verse afectado por una inhabilidad, incompatibilidad o conflicto de interés sobreviniente acaecida durante el trámite del Proceso de Selección,</w:t>
      </w:r>
      <w:r w:rsidR="000E28D1" w:rsidRPr="00E5347B">
        <w:rPr>
          <w:rFonts w:ascii="Arial" w:hAnsi="Arial" w:cs="Arial"/>
          <w:sz w:val="22"/>
          <w:szCs w:val="22"/>
          <w:lang w:val="es-CO"/>
        </w:rPr>
        <w:t xml:space="preserve"> lo notificará inmediatamente a</w:t>
      </w:r>
      <w:r w:rsidRPr="00E5347B">
        <w:rPr>
          <w:rFonts w:ascii="Arial" w:hAnsi="Arial" w:cs="Arial"/>
          <w:sz w:val="22"/>
          <w:szCs w:val="22"/>
          <w:lang w:val="es-CO"/>
        </w:rPr>
        <w:t xml:space="preserve"> </w:t>
      </w:r>
      <w:r w:rsidR="000E28D1" w:rsidRPr="00E5347B">
        <w:rPr>
          <w:rFonts w:ascii="Arial" w:hAnsi="Arial" w:cs="Arial"/>
          <w:sz w:val="22"/>
          <w:szCs w:val="22"/>
          <w:lang w:val="es-CO"/>
        </w:rPr>
        <w:t>La Corporación Autónoma Regional del Atlántico</w:t>
      </w:r>
      <w:r w:rsidRPr="00E5347B">
        <w:rPr>
          <w:rFonts w:ascii="Arial" w:hAnsi="Arial" w:cs="Arial"/>
          <w:sz w:val="22"/>
          <w:szCs w:val="22"/>
          <w:lang w:val="es-CO"/>
        </w:rPr>
        <w:t>, y acepta que por tal situación se extingue cualquier derecho que le otorgaría la circunstancia que su Oferta fuere calificada como la más favorable.</w:t>
      </w:r>
    </w:p>
    <w:p w14:paraId="1EFF38D5" w14:textId="77777777" w:rsidR="001B7243" w:rsidRPr="00E5347B" w:rsidRDefault="001B7243" w:rsidP="001B7243">
      <w:pPr>
        <w:autoSpaceDE w:val="0"/>
        <w:autoSpaceDN w:val="0"/>
        <w:adjustRightInd w:val="0"/>
        <w:jc w:val="both"/>
        <w:rPr>
          <w:rFonts w:ascii="Arial" w:hAnsi="Arial" w:cs="Arial"/>
          <w:sz w:val="22"/>
          <w:szCs w:val="22"/>
        </w:rPr>
      </w:pPr>
    </w:p>
    <w:p w14:paraId="210FA2C1" w14:textId="125960BB" w:rsidR="001B7243" w:rsidRPr="00E5347B" w:rsidRDefault="001B7243" w:rsidP="001B7243">
      <w:pPr>
        <w:autoSpaceDE w:val="0"/>
        <w:autoSpaceDN w:val="0"/>
        <w:adjustRightInd w:val="0"/>
        <w:jc w:val="both"/>
        <w:rPr>
          <w:rFonts w:ascii="Arial" w:hAnsi="Arial" w:cs="Arial"/>
          <w:sz w:val="22"/>
          <w:szCs w:val="22"/>
        </w:rPr>
      </w:pPr>
      <w:r w:rsidRPr="00E5347B">
        <w:rPr>
          <w:rFonts w:ascii="Arial" w:hAnsi="Arial" w:cs="Arial"/>
          <w:sz w:val="22"/>
          <w:szCs w:val="22"/>
        </w:rPr>
        <w:t>Presentada la Oferta y una vez ocurrido el Cierre de</w:t>
      </w:r>
      <w:r w:rsidR="002D6C68" w:rsidRPr="00E5347B">
        <w:rPr>
          <w:rFonts w:ascii="Arial" w:hAnsi="Arial" w:cs="Arial"/>
          <w:sz w:val="22"/>
          <w:szCs w:val="22"/>
        </w:rPr>
        <w:t>l Concurso de Méritos</w:t>
      </w:r>
      <w:r w:rsidRPr="00E5347B">
        <w:rPr>
          <w:rFonts w:ascii="Arial" w:hAnsi="Arial" w:cs="Arial"/>
          <w:sz w:val="22"/>
          <w:szCs w:val="22"/>
        </w:rPr>
        <w:t>, aquella es inmodificable e irrevocable. Por ello, el Oferente no podrá retirar, modificar o condicionar los efectos y alcance de su Oferta.</w:t>
      </w:r>
    </w:p>
    <w:p w14:paraId="21AC543A" w14:textId="77777777" w:rsidR="001B7243" w:rsidRPr="00E5347B" w:rsidRDefault="001B7243" w:rsidP="001B7243">
      <w:pPr>
        <w:autoSpaceDE w:val="0"/>
        <w:autoSpaceDN w:val="0"/>
        <w:adjustRightInd w:val="0"/>
        <w:jc w:val="both"/>
        <w:rPr>
          <w:rFonts w:ascii="Arial" w:hAnsi="Arial" w:cs="Arial"/>
          <w:sz w:val="22"/>
          <w:szCs w:val="22"/>
        </w:rPr>
      </w:pPr>
    </w:p>
    <w:p w14:paraId="179AA762" w14:textId="6811166A" w:rsidR="00210475" w:rsidRPr="00E5347B" w:rsidRDefault="001B7243" w:rsidP="00210475">
      <w:pPr>
        <w:autoSpaceDE w:val="0"/>
        <w:autoSpaceDN w:val="0"/>
        <w:adjustRightInd w:val="0"/>
        <w:jc w:val="both"/>
        <w:rPr>
          <w:rFonts w:ascii="Arial" w:hAnsi="Arial" w:cs="Arial"/>
          <w:sz w:val="22"/>
          <w:szCs w:val="22"/>
        </w:rPr>
      </w:pPr>
      <w:r w:rsidRPr="00E5347B">
        <w:rPr>
          <w:rFonts w:ascii="Arial" w:hAnsi="Arial" w:cs="Arial"/>
          <w:sz w:val="22"/>
          <w:szCs w:val="22"/>
        </w:rPr>
        <w:t>La circunstancia de que el Oferente con el cual se celebre el Contrato que se desprenda del Proceso de Selección, no haya estudiado o verificado toda la información que pueda influir en la elaboración de su Oferta, no lo eximirá de la obligación de asumir las responsabilidades que le correspondan, ni le dará derecho a reclamaciones, reembolsos o ajustes de ninguna naturaleza.</w:t>
      </w:r>
    </w:p>
    <w:p w14:paraId="231427DB" w14:textId="77777777" w:rsidR="00210475" w:rsidRPr="00E5347B" w:rsidRDefault="00210475" w:rsidP="00210475">
      <w:pPr>
        <w:autoSpaceDE w:val="0"/>
        <w:autoSpaceDN w:val="0"/>
        <w:adjustRightInd w:val="0"/>
        <w:jc w:val="both"/>
        <w:rPr>
          <w:rFonts w:ascii="Arial" w:hAnsi="Arial" w:cs="Arial"/>
          <w:sz w:val="22"/>
          <w:szCs w:val="22"/>
        </w:rPr>
      </w:pPr>
    </w:p>
    <w:p w14:paraId="5749BA73" w14:textId="35555488" w:rsidR="00210475" w:rsidRPr="00E5347B" w:rsidRDefault="00DE55C5" w:rsidP="00210475">
      <w:pPr>
        <w:jc w:val="both"/>
        <w:outlineLvl w:val="0"/>
        <w:rPr>
          <w:rFonts w:ascii="Arial" w:hAnsi="Arial" w:cs="Arial"/>
          <w:b/>
          <w:bCs/>
          <w:sz w:val="22"/>
          <w:szCs w:val="22"/>
        </w:rPr>
      </w:pPr>
      <w:bookmarkStart w:id="53" w:name="_Toc215403642"/>
      <w:bookmarkStart w:id="54" w:name="_Toc215403796"/>
      <w:bookmarkStart w:id="55" w:name="_Toc215403877"/>
      <w:bookmarkStart w:id="56" w:name="_Toc215403970"/>
      <w:bookmarkStart w:id="57" w:name="_Toc254627349"/>
      <w:bookmarkStart w:id="58" w:name="_Toc315203292"/>
      <w:r w:rsidRPr="00E5347B">
        <w:rPr>
          <w:rFonts w:ascii="Arial" w:hAnsi="Arial" w:cs="Arial"/>
          <w:b/>
          <w:bCs/>
          <w:sz w:val="22"/>
          <w:szCs w:val="22"/>
        </w:rPr>
        <w:t>P</w:t>
      </w:r>
      <w:r w:rsidR="00210475" w:rsidRPr="00E5347B">
        <w:rPr>
          <w:rFonts w:ascii="Arial" w:hAnsi="Arial" w:cs="Arial"/>
          <w:b/>
          <w:bCs/>
          <w:sz w:val="22"/>
          <w:szCs w:val="22"/>
        </w:rPr>
        <w:t>. Reglas generales para la acreditación de los requisitos de presentación de la propuesta y puntajes de evaluación.</w:t>
      </w:r>
    </w:p>
    <w:p w14:paraId="4282A8F7" w14:textId="77777777" w:rsidR="00210475" w:rsidRPr="00E5347B" w:rsidRDefault="00210475" w:rsidP="00210475">
      <w:pPr>
        <w:jc w:val="both"/>
        <w:outlineLvl w:val="0"/>
        <w:rPr>
          <w:rFonts w:ascii="Arial" w:hAnsi="Arial" w:cs="Arial"/>
          <w:b/>
          <w:bCs/>
          <w:sz w:val="22"/>
          <w:szCs w:val="22"/>
        </w:rPr>
      </w:pPr>
    </w:p>
    <w:p w14:paraId="2998E7BE" w14:textId="034D3FA3" w:rsidR="00210475" w:rsidRPr="00E5347B" w:rsidRDefault="000E28D1" w:rsidP="00210475">
      <w:pPr>
        <w:jc w:val="both"/>
        <w:rPr>
          <w:rFonts w:ascii="Arial" w:hAnsi="Arial" w:cs="Arial"/>
          <w:sz w:val="22"/>
          <w:szCs w:val="22"/>
        </w:rPr>
      </w:pPr>
      <w:r w:rsidRPr="00E5347B">
        <w:rPr>
          <w:rFonts w:ascii="Arial" w:hAnsi="Arial" w:cs="Arial"/>
          <w:sz w:val="22"/>
          <w:szCs w:val="22"/>
        </w:rPr>
        <w:t>La Corporación Autónoma Regional del Atlántico</w:t>
      </w:r>
      <w:r w:rsidR="00210475" w:rsidRPr="00E5347B">
        <w:rPr>
          <w:rFonts w:ascii="Arial" w:hAnsi="Arial" w:cs="Arial"/>
          <w:sz w:val="22"/>
          <w:szCs w:val="22"/>
        </w:rPr>
        <w:t xml:space="preserve">, evaluará el cumplimiento de los requisitos aplicables a la presentación de la oferta, su evaluación y adjudicación del Proceso de </w:t>
      </w:r>
      <w:r w:rsidR="002D6C68" w:rsidRPr="00E5347B">
        <w:rPr>
          <w:rFonts w:ascii="Arial" w:hAnsi="Arial" w:cs="Arial"/>
          <w:sz w:val="22"/>
          <w:szCs w:val="22"/>
        </w:rPr>
        <w:t>Co</w:t>
      </w:r>
      <w:r w:rsidR="008A06D3" w:rsidRPr="00E5347B">
        <w:rPr>
          <w:rFonts w:ascii="Arial" w:hAnsi="Arial" w:cs="Arial"/>
          <w:sz w:val="22"/>
          <w:szCs w:val="22"/>
        </w:rPr>
        <w:t>n</w:t>
      </w:r>
      <w:r w:rsidR="002D6C68" w:rsidRPr="00E5347B">
        <w:rPr>
          <w:rFonts w:ascii="Arial" w:hAnsi="Arial" w:cs="Arial"/>
          <w:sz w:val="22"/>
          <w:szCs w:val="22"/>
        </w:rPr>
        <w:t>curso de Méritos</w:t>
      </w:r>
      <w:r w:rsidR="00210475" w:rsidRPr="00E5347B">
        <w:rPr>
          <w:rFonts w:ascii="Arial" w:hAnsi="Arial" w:cs="Arial"/>
          <w:sz w:val="22"/>
          <w:szCs w:val="22"/>
        </w:rPr>
        <w:t xml:space="preserve"> con el criterio CUMPLE / NO CUMPLE Y asignará puntos a las propuestas admisibles siguiendo las reglas que se establecen a continuación, además de las que aparezcan en el presente documento. </w:t>
      </w:r>
    </w:p>
    <w:p w14:paraId="69FF3FF5" w14:textId="77777777" w:rsidR="00210475" w:rsidRPr="00E5347B" w:rsidRDefault="00210475" w:rsidP="00210475">
      <w:pPr>
        <w:jc w:val="both"/>
        <w:rPr>
          <w:rFonts w:ascii="Arial" w:hAnsi="Arial" w:cs="Arial"/>
          <w:sz w:val="22"/>
          <w:szCs w:val="22"/>
        </w:rPr>
      </w:pPr>
    </w:p>
    <w:p w14:paraId="00459557" w14:textId="77777777" w:rsidR="00210475" w:rsidRPr="00E5347B" w:rsidRDefault="00210475" w:rsidP="00210475">
      <w:pPr>
        <w:jc w:val="both"/>
        <w:rPr>
          <w:rFonts w:ascii="Arial" w:hAnsi="Arial" w:cs="Arial"/>
          <w:sz w:val="22"/>
          <w:szCs w:val="22"/>
        </w:rPr>
      </w:pPr>
      <w:r w:rsidRPr="00E5347B">
        <w:rPr>
          <w:rFonts w:ascii="Arial" w:hAnsi="Arial" w:cs="Arial"/>
          <w:sz w:val="22"/>
          <w:szCs w:val="22"/>
        </w:rPr>
        <w:lastRenderedPageBreak/>
        <w:t xml:space="preserve">1. Para facilitar la verificación de la información requerida para el cumplimiento de requisitos de presentación de la propuesta o para la asignación de puntos, aquella se debe consignar en los formatos correspondientes que hagan parte de los Pliegos de Condiciones. </w:t>
      </w:r>
    </w:p>
    <w:p w14:paraId="087EDD56" w14:textId="77777777" w:rsidR="00210475" w:rsidRPr="00E5347B" w:rsidRDefault="00210475" w:rsidP="00210475">
      <w:pPr>
        <w:jc w:val="both"/>
        <w:rPr>
          <w:rFonts w:ascii="Arial" w:hAnsi="Arial" w:cs="Arial"/>
          <w:sz w:val="22"/>
          <w:szCs w:val="22"/>
        </w:rPr>
      </w:pPr>
    </w:p>
    <w:p w14:paraId="05FDDE99" w14:textId="2CD366E5" w:rsidR="00210475" w:rsidRPr="00E5347B" w:rsidRDefault="00210475" w:rsidP="00210475">
      <w:pPr>
        <w:jc w:val="both"/>
        <w:rPr>
          <w:rFonts w:ascii="Arial" w:hAnsi="Arial" w:cs="Arial"/>
          <w:sz w:val="22"/>
          <w:szCs w:val="22"/>
        </w:rPr>
      </w:pPr>
      <w:r w:rsidRPr="00E5347B">
        <w:rPr>
          <w:rFonts w:ascii="Arial" w:hAnsi="Arial" w:cs="Arial"/>
          <w:sz w:val="22"/>
          <w:szCs w:val="22"/>
        </w:rPr>
        <w:t xml:space="preserve">2. Si el </w:t>
      </w:r>
      <w:r w:rsidRPr="00E5347B">
        <w:rPr>
          <w:rFonts w:ascii="Arial" w:hAnsi="Arial" w:cs="Arial"/>
          <w:bCs/>
          <w:sz w:val="22"/>
          <w:szCs w:val="22"/>
        </w:rPr>
        <w:t xml:space="preserve">Proponente, </w:t>
      </w:r>
      <w:r w:rsidRPr="00E5347B">
        <w:rPr>
          <w:rFonts w:ascii="Arial" w:hAnsi="Arial" w:cs="Arial"/>
          <w:sz w:val="22"/>
          <w:szCs w:val="22"/>
        </w:rPr>
        <w:t xml:space="preserve">no diligencia uno o varios formatos, o los diligencia en forma incompleta, pero </w:t>
      </w:r>
      <w:r w:rsidR="000E28D1" w:rsidRPr="00E5347B">
        <w:rPr>
          <w:rFonts w:ascii="Arial" w:hAnsi="Arial" w:cs="Arial"/>
          <w:sz w:val="22"/>
          <w:szCs w:val="22"/>
        </w:rPr>
        <w:t xml:space="preserve">La Corporación Autónoma Regional del Atlántico </w:t>
      </w:r>
      <w:r w:rsidRPr="00E5347B">
        <w:rPr>
          <w:rFonts w:ascii="Arial" w:hAnsi="Arial" w:cs="Arial"/>
          <w:sz w:val="22"/>
          <w:szCs w:val="22"/>
        </w:rPr>
        <w:t xml:space="preserve">localiza la información faltante en otro(s) aparte(s) de la propuesta, se tendrá en cuenta la última. </w:t>
      </w:r>
    </w:p>
    <w:p w14:paraId="775157D4" w14:textId="77777777" w:rsidR="00210475" w:rsidRPr="00E5347B" w:rsidRDefault="00210475" w:rsidP="00210475">
      <w:pPr>
        <w:jc w:val="both"/>
        <w:rPr>
          <w:rFonts w:ascii="Arial" w:hAnsi="Arial" w:cs="Arial"/>
          <w:sz w:val="22"/>
          <w:szCs w:val="22"/>
        </w:rPr>
      </w:pPr>
    </w:p>
    <w:p w14:paraId="06A3632C" w14:textId="218085F9" w:rsidR="00210475" w:rsidRPr="00E5347B" w:rsidRDefault="00210475" w:rsidP="00210475">
      <w:pPr>
        <w:jc w:val="both"/>
        <w:rPr>
          <w:rFonts w:ascii="Arial" w:hAnsi="Arial" w:cs="Arial"/>
          <w:sz w:val="22"/>
          <w:szCs w:val="22"/>
        </w:rPr>
      </w:pPr>
      <w:r w:rsidRPr="00E5347B">
        <w:rPr>
          <w:rFonts w:ascii="Arial" w:hAnsi="Arial" w:cs="Arial"/>
          <w:sz w:val="22"/>
          <w:szCs w:val="22"/>
        </w:rPr>
        <w:t xml:space="preserve">3. </w:t>
      </w:r>
      <w:r w:rsidR="0066407A" w:rsidRPr="00E5347B">
        <w:rPr>
          <w:rFonts w:ascii="Arial" w:hAnsi="Arial" w:cs="Arial"/>
          <w:sz w:val="22"/>
          <w:szCs w:val="22"/>
        </w:rPr>
        <w:t>Si</w:t>
      </w:r>
      <w:r w:rsidRPr="00E5347B">
        <w:rPr>
          <w:rFonts w:ascii="Arial" w:hAnsi="Arial" w:cs="Arial"/>
          <w:sz w:val="22"/>
          <w:szCs w:val="22"/>
        </w:rPr>
        <w:t>, ni en la propuesta, ni en el formato, aparece la información requerida y esa omisión no es subsanable, la propuesta no será admisible, o no se le asignará puntaje en el aspecto en cuestión.</w:t>
      </w:r>
    </w:p>
    <w:p w14:paraId="45204502" w14:textId="77777777" w:rsidR="00210475" w:rsidRPr="00E5347B" w:rsidRDefault="00210475" w:rsidP="00210475">
      <w:pPr>
        <w:jc w:val="both"/>
        <w:rPr>
          <w:rFonts w:ascii="Arial" w:hAnsi="Arial" w:cs="Arial"/>
          <w:sz w:val="22"/>
          <w:szCs w:val="22"/>
        </w:rPr>
      </w:pPr>
    </w:p>
    <w:p w14:paraId="02043625" w14:textId="56E2075A" w:rsidR="00210475" w:rsidRPr="00E5347B" w:rsidRDefault="00210475" w:rsidP="00210475">
      <w:pPr>
        <w:jc w:val="both"/>
        <w:rPr>
          <w:rFonts w:ascii="Arial" w:hAnsi="Arial" w:cs="Arial"/>
          <w:sz w:val="22"/>
          <w:szCs w:val="22"/>
        </w:rPr>
      </w:pPr>
      <w:r w:rsidRPr="00E5347B">
        <w:rPr>
          <w:rFonts w:ascii="Arial" w:hAnsi="Arial" w:cs="Arial"/>
          <w:sz w:val="22"/>
          <w:szCs w:val="22"/>
        </w:rPr>
        <w:t xml:space="preserve">4. En el evento que en la propuesta se consigne la información requerida para verificar el cumplimiento de un requisito mínimo, pero no se haya incluido la documentación soporte pertinente o sean requeridas aclaraciones, </w:t>
      </w:r>
      <w:r w:rsidR="000E28D1" w:rsidRPr="00E5347B">
        <w:rPr>
          <w:rFonts w:ascii="Arial" w:hAnsi="Arial" w:cs="Arial"/>
          <w:sz w:val="22"/>
          <w:szCs w:val="22"/>
        </w:rPr>
        <w:t>La Corporación Autónoma Regional del Atlántico</w:t>
      </w:r>
      <w:r w:rsidRPr="00E5347B">
        <w:rPr>
          <w:rFonts w:ascii="Arial" w:hAnsi="Arial" w:cs="Arial"/>
          <w:sz w:val="22"/>
          <w:szCs w:val="22"/>
        </w:rPr>
        <w:t xml:space="preserve">, durante la etapa de evaluación, podrá solicitar al </w:t>
      </w:r>
      <w:r w:rsidRPr="00E5347B">
        <w:rPr>
          <w:rFonts w:ascii="Arial" w:hAnsi="Arial" w:cs="Arial"/>
          <w:bCs/>
          <w:sz w:val="22"/>
          <w:szCs w:val="22"/>
        </w:rPr>
        <w:t xml:space="preserve">Proponente </w:t>
      </w:r>
      <w:r w:rsidRPr="00E5347B">
        <w:rPr>
          <w:rFonts w:ascii="Arial" w:hAnsi="Arial" w:cs="Arial"/>
          <w:sz w:val="22"/>
          <w:szCs w:val="22"/>
        </w:rPr>
        <w:t>allegar dicha documentación soporte o efectuar las aclaraciones pertinentes, dentro de un plazo determinado, sin que ello implique mejora de la propuesta.</w:t>
      </w:r>
    </w:p>
    <w:p w14:paraId="769DE9CD" w14:textId="77777777" w:rsidR="00210475" w:rsidRPr="00E5347B" w:rsidRDefault="00210475" w:rsidP="00210475">
      <w:pPr>
        <w:jc w:val="both"/>
        <w:rPr>
          <w:rFonts w:ascii="Arial" w:hAnsi="Arial" w:cs="Arial"/>
          <w:sz w:val="22"/>
          <w:szCs w:val="22"/>
        </w:rPr>
      </w:pPr>
    </w:p>
    <w:p w14:paraId="2EEBE9D2" w14:textId="06D5D171" w:rsidR="000E28D1" w:rsidRPr="00E5347B" w:rsidRDefault="00210475" w:rsidP="00210475">
      <w:pPr>
        <w:jc w:val="both"/>
        <w:rPr>
          <w:rFonts w:ascii="Arial" w:hAnsi="Arial" w:cs="Arial"/>
          <w:sz w:val="22"/>
          <w:szCs w:val="22"/>
        </w:rPr>
      </w:pPr>
      <w:r w:rsidRPr="00E5347B">
        <w:rPr>
          <w:rFonts w:ascii="Arial" w:hAnsi="Arial" w:cs="Arial"/>
          <w:sz w:val="22"/>
          <w:szCs w:val="22"/>
        </w:rPr>
        <w:t xml:space="preserve">5. Si el </w:t>
      </w:r>
      <w:r w:rsidRPr="00E5347B">
        <w:rPr>
          <w:rFonts w:ascii="Arial" w:hAnsi="Arial" w:cs="Arial"/>
          <w:bCs/>
          <w:sz w:val="22"/>
          <w:szCs w:val="22"/>
        </w:rPr>
        <w:t>Proponente</w:t>
      </w:r>
      <w:r w:rsidRPr="00E5347B">
        <w:rPr>
          <w:rFonts w:ascii="Arial" w:hAnsi="Arial" w:cs="Arial"/>
          <w:sz w:val="22"/>
          <w:szCs w:val="22"/>
        </w:rPr>
        <w:t xml:space="preserve">, durante el plazo otorgado por </w:t>
      </w:r>
      <w:r w:rsidR="000E28D1" w:rsidRPr="00E5347B">
        <w:rPr>
          <w:rFonts w:ascii="Arial" w:hAnsi="Arial" w:cs="Arial"/>
          <w:sz w:val="22"/>
          <w:szCs w:val="22"/>
        </w:rPr>
        <w:t>La Corporación Autónoma Regional del Atlántico</w:t>
      </w:r>
      <w:r w:rsidRPr="00E5347B">
        <w:rPr>
          <w:rFonts w:ascii="Arial" w:hAnsi="Arial" w:cs="Arial"/>
          <w:bCs/>
          <w:i/>
          <w:iCs/>
          <w:sz w:val="22"/>
          <w:szCs w:val="22"/>
        </w:rPr>
        <w:t xml:space="preserve">, </w:t>
      </w:r>
      <w:r w:rsidRPr="00E5347B">
        <w:rPr>
          <w:rFonts w:ascii="Arial" w:hAnsi="Arial" w:cs="Arial"/>
          <w:sz w:val="22"/>
          <w:szCs w:val="22"/>
        </w:rPr>
        <w:t xml:space="preserve">no hace las aclaraciones o no allega la documentación soporte solicitada, y de lo consignado en la propuesta no es posible aclarar lo solicitado, ni se localiza un documento que permita suplir la falencia del soporte faltante, la propuesta será </w:t>
      </w:r>
      <w:r w:rsidR="000E28D1" w:rsidRPr="00E5347B">
        <w:rPr>
          <w:rFonts w:ascii="Arial" w:hAnsi="Arial" w:cs="Arial"/>
          <w:sz w:val="22"/>
          <w:szCs w:val="22"/>
        </w:rPr>
        <w:t>rechazada</w:t>
      </w:r>
      <w:r w:rsidRPr="00E5347B">
        <w:rPr>
          <w:rFonts w:ascii="Arial" w:hAnsi="Arial" w:cs="Arial"/>
          <w:sz w:val="22"/>
          <w:szCs w:val="22"/>
        </w:rPr>
        <w:t>. No</w:t>
      </w:r>
      <w:r w:rsidR="00576634" w:rsidRPr="00E5347B">
        <w:rPr>
          <w:rFonts w:ascii="Arial" w:hAnsi="Arial" w:cs="Arial"/>
          <w:sz w:val="22"/>
          <w:szCs w:val="22"/>
        </w:rPr>
        <w:t xml:space="preserve"> obstante,</w:t>
      </w:r>
      <w:r w:rsidRPr="00E5347B">
        <w:rPr>
          <w:rFonts w:ascii="Arial" w:hAnsi="Arial" w:cs="Arial"/>
          <w:sz w:val="22"/>
          <w:szCs w:val="22"/>
        </w:rPr>
        <w:t xml:space="preserve"> lo anterior todos los defectos de las propuestas que no afecten la asignación de puntajes, no representen mejora de la propuesta, serán subsanables y por ende</w:t>
      </w:r>
      <w:r w:rsidR="000E28D1" w:rsidRPr="00E5347B">
        <w:rPr>
          <w:rFonts w:ascii="Arial" w:hAnsi="Arial" w:cs="Arial"/>
          <w:sz w:val="22"/>
          <w:szCs w:val="22"/>
        </w:rPr>
        <w:t>, podrán ser solicitados por La Corporación Autónoma Regional del Atlántico</w:t>
      </w:r>
      <w:r w:rsidR="00576634" w:rsidRPr="00E5347B">
        <w:rPr>
          <w:rFonts w:ascii="Arial" w:hAnsi="Arial" w:cs="Arial"/>
          <w:sz w:val="22"/>
          <w:szCs w:val="22"/>
        </w:rPr>
        <w:t xml:space="preserve">, </w:t>
      </w:r>
    </w:p>
    <w:p w14:paraId="2B75E23A" w14:textId="77777777" w:rsidR="000E28D1" w:rsidRPr="00E5347B" w:rsidRDefault="000E28D1" w:rsidP="00210475">
      <w:pPr>
        <w:jc w:val="both"/>
        <w:rPr>
          <w:rFonts w:ascii="Arial" w:hAnsi="Arial" w:cs="Arial"/>
          <w:sz w:val="22"/>
          <w:szCs w:val="22"/>
        </w:rPr>
      </w:pPr>
    </w:p>
    <w:p w14:paraId="50465F3C" w14:textId="7C946EAB" w:rsidR="00210475" w:rsidRPr="00E5347B" w:rsidRDefault="00210475" w:rsidP="00210475">
      <w:pPr>
        <w:jc w:val="both"/>
        <w:rPr>
          <w:rFonts w:ascii="Arial" w:hAnsi="Arial" w:cs="Arial"/>
          <w:sz w:val="22"/>
          <w:szCs w:val="22"/>
        </w:rPr>
      </w:pPr>
      <w:r w:rsidRPr="00E5347B">
        <w:rPr>
          <w:rFonts w:ascii="Arial" w:hAnsi="Arial" w:cs="Arial"/>
          <w:sz w:val="22"/>
          <w:szCs w:val="22"/>
        </w:rPr>
        <w:t>6. Sin perjuicio de la facultad</w:t>
      </w:r>
      <w:r w:rsidR="000E28D1" w:rsidRPr="00E5347B">
        <w:rPr>
          <w:rFonts w:ascii="Arial" w:hAnsi="Arial" w:cs="Arial"/>
          <w:sz w:val="22"/>
          <w:szCs w:val="22"/>
        </w:rPr>
        <w:t xml:space="preserve"> de</w:t>
      </w:r>
      <w:r w:rsidRPr="00E5347B">
        <w:rPr>
          <w:rFonts w:ascii="Arial" w:hAnsi="Arial" w:cs="Arial"/>
          <w:sz w:val="22"/>
          <w:szCs w:val="22"/>
        </w:rPr>
        <w:t xml:space="preserve"> </w:t>
      </w:r>
      <w:r w:rsidR="000E28D1" w:rsidRPr="00E5347B">
        <w:rPr>
          <w:rFonts w:ascii="Arial" w:hAnsi="Arial" w:cs="Arial"/>
          <w:sz w:val="22"/>
          <w:szCs w:val="22"/>
        </w:rPr>
        <w:t xml:space="preserve">La Corporación Autónoma Regional del Atlántico </w:t>
      </w:r>
      <w:r w:rsidRPr="00E5347B">
        <w:rPr>
          <w:rFonts w:ascii="Arial" w:hAnsi="Arial" w:cs="Arial"/>
          <w:sz w:val="22"/>
          <w:szCs w:val="22"/>
        </w:rPr>
        <w:t xml:space="preserve">de solicitar aclaraciones, en caso de diferencias entre la información consignada por el </w:t>
      </w:r>
      <w:r w:rsidRPr="00E5347B">
        <w:rPr>
          <w:rFonts w:ascii="Arial" w:hAnsi="Arial" w:cs="Arial"/>
          <w:bCs/>
          <w:sz w:val="22"/>
          <w:szCs w:val="22"/>
        </w:rPr>
        <w:t xml:space="preserve">proponente </w:t>
      </w:r>
      <w:r w:rsidRPr="00E5347B">
        <w:rPr>
          <w:rFonts w:ascii="Arial" w:hAnsi="Arial" w:cs="Arial"/>
          <w:sz w:val="22"/>
          <w:szCs w:val="22"/>
        </w:rPr>
        <w:t>en el formato o en su propuesta, y la documentación soporte de la misma aportada con la propuesta, prevalecerá lo consignado en la segunda.</w:t>
      </w:r>
    </w:p>
    <w:p w14:paraId="36C05158" w14:textId="77777777" w:rsidR="00210475" w:rsidRPr="00E5347B" w:rsidRDefault="00210475" w:rsidP="00210475">
      <w:pPr>
        <w:jc w:val="both"/>
        <w:rPr>
          <w:rFonts w:ascii="Arial" w:hAnsi="Arial" w:cs="Arial"/>
          <w:sz w:val="22"/>
          <w:szCs w:val="22"/>
        </w:rPr>
      </w:pPr>
    </w:p>
    <w:p w14:paraId="0AFD80ED" w14:textId="77777777" w:rsidR="00210475" w:rsidRPr="00E5347B" w:rsidRDefault="00210475" w:rsidP="00210475">
      <w:pPr>
        <w:jc w:val="both"/>
        <w:rPr>
          <w:rFonts w:ascii="Arial" w:hAnsi="Arial" w:cs="Arial"/>
          <w:sz w:val="22"/>
          <w:szCs w:val="22"/>
        </w:rPr>
      </w:pPr>
      <w:r w:rsidRPr="00E5347B">
        <w:rPr>
          <w:rFonts w:ascii="Arial" w:hAnsi="Arial" w:cs="Arial"/>
          <w:sz w:val="22"/>
          <w:szCs w:val="22"/>
        </w:rPr>
        <w:t xml:space="preserve">7. En virtud de los principios de transparencia e igualdad, la propuesta no podrá ser mejorada o adicionada una vez ocurrido el </w:t>
      </w:r>
      <w:r w:rsidRPr="00E5347B">
        <w:rPr>
          <w:rFonts w:ascii="Arial" w:hAnsi="Arial" w:cs="Arial"/>
          <w:bCs/>
          <w:iCs/>
          <w:sz w:val="22"/>
          <w:szCs w:val="22"/>
        </w:rPr>
        <w:t>Cierre del Proceso de Selección</w:t>
      </w:r>
      <w:r w:rsidRPr="00E5347B">
        <w:rPr>
          <w:rFonts w:ascii="Arial" w:hAnsi="Arial" w:cs="Arial"/>
          <w:sz w:val="22"/>
          <w:szCs w:val="22"/>
        </w:rPr>
        <w:t xml:space="preserve">. En consecuencia, la documentación soporte y/o las aclaraciones aportadas por el </w:t>
      </w:r>
      <w:r w:rsidRPr="00E5347B">
        <w:rPr>
          <w:rFonts w:ascii="Arial" w:hAnsi="Arial" w:cs="Arial"/>
          <w:bCs/>
          <w:sz w:val="22"/>
          <w:szCs w:val="22"/>
        </w:rPr>
        <w:t xml:space="preserve">Proponente </w:t>
      </w:r>
      <w:r w:rsidRPr="00E5347B">
        <w:rPr>
          <w:rFonts w:ascii="Arial" w:hAnsi="Arial" w:cs="Arial"/>
          <w:sz w:val="22"/>
          <w:szCs w:val="22"/>
        </w:rPr>
        <w:t>durante la etapa de evaluación, sólo se tendrán en cuenta si corresponden a aspectos subsanables, no representan mejora de la propuesta y no determinan que obtenga un puntaje superior al que habría obtenido de evaluarse con la información inicialmente consignada ella.</w:t>
      </w:r>
    </w:p>
    <w:p w14:paraId="3A47C36A" w14:textId="77777777" w:rsidR="00210475" w:rsidRPr="00E5347B" w:rsidRDefault="00210475" w:rsidP="00210475">
      <w:pPr>
        <w:jc w:val="both"/>
        <w:rPr>
          <w:rFonts w:ascii="Arial" w:hAnsi="Arial" w:cs="Arial"/>
          <w:sz w:val="22"/>
          <w:szCs w:val="22"/>
        </w:rPr>
      </w:pPr>
    </w:p>
    <w:p w14:paraId="6E207FA3" w14:textId="2D090FA9" w:rsidR="00210475" w:rsidRPr="00E5347B" w:rsidRDefault="00210475" w:rsidP="00210475">
      <w:pPr>
        <w:jc w:val="both"/>
        <w:rPr>
          <w:rFonts w:ascii="Arial" w:hAnsi="Arial" w:cs="Arial"/>
          <w:sz w:val="22"/>
          <w:szCs w:val="22"/>
        </w:rPr>
      </w:pPr>
      <w:r w:rsidRPr="00E5347B">
        <w:rPr>
          <w:rFonts w:ascii="Arial" w:hAnsi="Arial" w:cs="Arial"/>
          <w:sz w:val="22"/>
          <w:szCs w:val="22"/>
        </w:rPr>
        <w:t xml:space="preserve">8. </w:t>
      </w:r>
      <w:r w:rsidR="000E28D1" w:rsidRPr="00E5347B">
        <w:rPr>
          <w:rFonts w:ascii="Arial" w:hAnsi="Arial" w:cs="Arial"/>
          <w:sz w:val="22"/>
          <w:szCs w:val="22"/>
        </w:rPr>
        <w:t xml:space="preserve">La Corporación Autónoma Regional del Atlántico </w:t>
      </w:r>
      <w:r w:rsidRPr="00E5347B">
        <w:rPr>
          <w:rFonts w:ascii="Arial" w:hAnsi="Arial" w:cs="Arial"/>
          <w:sz w:val="22"/>
          <w:szCs w:val="22"/>
        </w:rPr>
        <w:t>sólo tendrá en cuenta lo que se encuentre debidamente acreditado con los documentos de soporte idóneos, según lo que se establezca al respecto en los Pliegos de Condiciones.</w:t>
      </w:r>
    </w:p>
    <w:p w14:paraId="6FCD9104" w14:textId="77777777" w:rsidR="00210475" w:rsidRPr="00E5347B" w:rsidRDefault="00210475" w:rsidP="00210475">
      <w:pPr>
        <w:jc w:val="both"/>
        <w:rPr>
          <w:rFonts w:ascii="Arial" w:hAnsi="Arial" w:cs="Arial"/>
          <w:sz w:val="22"/>
          <w:szCs w:val="22"/>
        </w:rPr>
      </w:pPr>
    </w:p>
    <w:p w14:paraId="3C412995" w14:textId="77777777" w:rsidR="00210475" w:rsidRPr="00E5347B" w:rsidRDefault="00210475" w:rsidP="00210475">
      <w:pPr>
        <w:jc w:val="both"/>
        <w:rPr>
          <w:rFonts w:ascii="Arial" w:hAnsi="Arial" w:cs="Arial"/>
          <w:sz w:val="22"/>
          <w:szCs w:val="22"/>
        </w:rPr>
      </w:pPr>
      <w:r w:rsidRPr="00E5347B">
        <w:rPr>
          <w:rFonts w:ascii="Arial" w:hAnsi="Arial" w:cs="Arial"/>
          <w:sz w:val="22"/>
          <w:szCs w:val="22"/>
        </w:rPr>
        <w:t xml:space="preserve">9. Documentos soporte de la experiencia del </w:t>
      </w:r>
      <w:r w:rsidRPr="00E5347B">
        <w:rPr>
          <w:rFonts w:ascii="Arial" w:hAnsi="Arial" w:cs="Arial"/>
          <w:bCs/>
          <w:sz w:val="22"/>
          <w:szCs w:val="22"/>
        </w:rPr>
        <w:t>Proponente</w:t>
      </w:r>
      <w:r w:rsidRPr="00E5347B">
        <w:rPr>
          <w:rFonts w:ascii="Arial" w:hAnsi="Arial" w:cs="Arial"/>
          <w:sz w:val="22"/>
          <w:szCs w:val="22"/>
        </w:rPr>
        <w:t>.</w:t>
      </w:r>
    </w:p>
    <w:p w14:paraId="2AE51EF5" w14:textId="77777777" w:rsidR="00210475" w:rsidRPr="00E5347B" w:rsidRDefault="00210475" w:rsidP="00210475">
      <w:pPr>
        <w:jc w:val="both"/>
        <w:rPr>
          <w:rFonts w:ascii="Arial" w:hAnsi="Arial" w:cs="Arial"/>
          <w:sz w:val="22"/>
          <w:szCs w:val="22"/>
        </w:rPr>
      </w:pPr>
    </w:p>
    <w:p w14:paraId="0DBBB81A" w14:textId="38151331" w:rsidR="00210475" w:rsidRPr="00E5347B" w:rsidRDefault="00210475" w:rsidP="00210475">
      <w:pPr>
        <w:jc w:val="both"/>
        <w:rPr>
          <w:rFonts w:ascii="Arial" w:hAnsi="Arial" w:cs="Arial"/>
          <w:sz w:val="22"/>
          <w:szCs w:val="22"/>
        </w:rPr>
      </w:pPr>
      <w:r w:rsidRPr="00E5347B">
        <w:rPr>
          <w:rFonts w:ascii="Arial" w:hAnsi="Arial" w:cs="Arial"/>
          <w:sz w:val="22"/>
          <w:szCs w:val="22"/>
        </w:rPr>
        <w:lastRenderedPageBreak/>
        <w:t xml:space="preserve">Si en este documento, se indica que para el cumplimiento de requisitos habilitantes y/o para la asignación de puntaje, el </w:t>
      </w:r>
      <w:r w:rsidRPr="00E5347B">
        <w:rPr>
          <w:rFonts w:ascii="Arial" w:hAnsi="Arial" w:cs="Arial"/>
          <w:bCs/>
          <w:sz w:val="22"/>
          <w:szCs w:val="22"/>
        </w:rPr>
        <w:t xml:space="preserve">Proponente </w:t>
      </w:r>
      <w:r w:rsidRPr="00E5347B">
        <w:rPr>
          <w:rFonts w:ascii="Arial" w:hAnsi="Arial" w:cs="Arial"/>
          <w:sz w:val="22"/>
          <w:szCs w:val="22"/>
        </w:rPr>
        <w:t>debe acreditar haber ejecutado o estar ejecutando contratos, proyectos u otras actividades de determinadas características, deberá hacerse aportando documentos soporte idóneos.</w:t>
      </w:r>
    </w:p>
    <w:p w14:paraId="75927AE2" w14:textId="77777777" w:rsidR="00210475" w:rsidRPr="00E5347B" w:rsidRDefault="00210475" w:rsidP="00210475">
      <w:pPr>
        <w:jc w:val="both"/>
        <w:rPr>
          <w:rFonts w:ascii="Arial" w:hAnsi="Arial" w:cs="Arial"/>
          <w:sz w:val="22"/>
          <w:szCs w:val="22"/>
        </w:rPr>
      </w:pPr>
      <w:r w:rsidRPr="00E5347B">
        <w:rPr>
          <w:rFonts w:ascii="Arial" w:hAnsi="Arial" w:cs="Arial"/>
          <w:sz w:val="22"/>
          <w:szCs w:val="22"/>
        </w:rPr>
        <w:t>A fin de que se consideren idóneos, los documentos de soporte que acrediten la ejecución de contratos deben permitir verificar, como mínimo, los siguientes datos:</w:t>
      </w:r>
    </w:p>
    <w:p w14:paraId="0F812E36" w14:textId="77777777" w:rsidR="00210475" w:rsidRPr="00E5347B" w:rsidRDefault="00210475" w:rsidP="00210475">
      <w:pPr>
        <w:jc w:val="both"/>
        <w:rPr>
          <w:rFonts w:ascii="Arial" w:hAnsi="Arial" w:cs="Arial"/>
          <w:sz w:val="22"/>
          <w:szCs w:val="22"/>
        </w:rPr>
      </w:pPr>
    </w:p>
    <w:p w14:paraId="69D675B4" w14:textId="77777777" w:rsidR="00210475" w:rsidRPr="00E5347B" w:rsidRDefault="00210475" w:rsidP="00210475">
      <w:pPr>
        <w:jc w:val="both"/>
        <w:rPr>
          <w:rFonts w:ascii="Arial" w:hAnsi="Arial" w:cs="Arial"/>
          <w:sz w:val="22"/>
          <w:szCs w:val="22"/>
        </w:rPr>
      </w:pPr>
      <w:r w:rsidRPr="00E5347B">
        <w:rPr>
          <w:rFonts w:ascii="Arial" w:hAnsi="Arial" w:cs="Arial"/>
          <w:sz w:val="22"/>
          <w:szCs w:val="22"/>
        </w:rPr>
        <w:t>a) Nombre del contratante.</w:t>
      </w:r>
    </w:p>
    <w:p w14:paraId="636E5B0C" w14:textId="77777777" w:rsidR="00210475" w:rsidRPr="00E5347B" w:rsidRDefault="00210475" w:rsidP="00210475">
      <w:pPr>
        <w:jc w:val="both"/>
        <w:rPr>
          <w:rFonts w:ascii="Arial" w:hAnsi="Arial" w:cs="Arial"/>
          <w:sz w:val="22"/>
          <w:szCs w:val="22"/>
        </w:rPr>
      </w:pPr>
    </w:p>
    <w:p w14:paraId="1BA7C157" w14:textId="77777777" w:rsidR="00210475" w:rsidRPr="00E5347B" w:rsidRDefault="00210475" w:rsidP="00210475">
      <w:pPr>
        <w:jc w:val="both"/>
        <w:rPr>
          <w:rFonts w:ascii="Arial" w:hAnsi="Arial" w:cs="Arial"/>
          <w:sz w:val="22"/>
          <w:szCs w:val="22"/>
        </w:rPr>
      </w:pPr>
      <w:r w:rsidRPr="00E5347B">
        <w:rPr>
          <w:rFonts w:ascii="Arial" w:hAnsi="Arial" w:cs="Arial"/>
          <w:sz w:val="22"/>
          <w:szCs w:val="22"/>
        </w:rPr>
        <w:t>b) Razón social o nombre de quien ejecutó el contrato.</w:t>
      </w:r>
    </w:p>
    <w:p w14:paraId="0DB0E240" w14:textId="77777777" w:rsidR="00210475" w:rsidRPr="00E5347B" w:rsidRDefault="00210475" w:rsidP="00210475">
      <w:pPr>
        <w:jc w:val="both"/>
        <w:rPr>
          <w:rFonts w:ascii="Arial" w:hAnsi="Arial" w:cs="Arial"/>
          <w:sz w:val="22"/>
          <w:szCs w:val="22"/>
        </w:rPr>
      </w:pPr>
    </w:p>
    <w:p w14:paraId="55E47B34" w14:textId="77777777" w:rsidR="00210475" w:rsidRPr="00E5347B" w:rsidRDefault="00210475" w:rsidP="00210475">
      <w:pPr>
        <w:jc w:val="both"/>
        <w:rPr>
          <w:rFonts w:ascii="Arial" w:hAnsi="Arial" w:cs="Arial"/>
          <w:sz w:val="22"/>
          <w:szCs w:val="22"/>
        </w:rPr>
      </w:pPr>
      <w:r w:rsidRPr="00E5347B">
        <w:rPr>
          <w:rFonts w:ascii="Arial" w:hAnsi="Arial" w:cs="Arial"/>
          <w:sz w:val="22"/>
          <w:szCs w:val="22"/>
        </w:rPr>
        <w:t>c) Objeto y/o alcance del contrato.</w:t>
      </w:r>
    </w:p>
    <w:p w14:paraId="39575E72" w14:textId="77777777" w:rsidR="00210475" w:rsidRPr="00E5347B" w:rsidRDefault="00210475" w:rsidP="00210475">
      <w:pPr>
        <w:jc w:val="both"/>
        <w:rPr>
          <w:rFonts w:ascii="Arial" w:hAnsi="Arial" w:cs="Arial"/>
          <w:sz w:val="22"/>
          <w:szCs w:val="22"/>
        </w:rPr>
      </w:pPr>
    </w:p>
    <w:p w14:paraId="67CF0C1C" w14:textId="77777777" w:rsidR="00210475" w:rsidRPr="00E5347B" w:rsidRDefault="00210475" w:rsidP="00210475">
      <w:pPr>
        <w:jc w:val="both"/>
        <w:rPr>
          <w:rFonts w:ascii="Arial" w:hAnsi="Arial" w:cs="Arial"/>
          <w:sz w:val="22"/>
          <w:szCs w:val="22"/>
        </w:rPr>
      </w:pPr>
      <w:r w:rsidRPr="00E5347B">
        <w:rPr>
          <w:rFonts w:ascii="Arial" w:hAnsi="Arial" w:cs="Arial"/>
          <w:sz w:val="22"/>
          <w:szCs w:val="22"/>
        </w:rPr>
        <w:t>d) Si en los Pliegos de Condiciones, se exige que el contrato, actividad o proyecto haya tenido o tenga un valor, deberá poderse establecer el valor del contrato o la manifestación de que su valor fue superior a la cifra exigida para el cumplimiento de los requisitos habilitantes o para la asignación de puntaje (según corresponda).</w:t>
      </w:r>
    </w:p>
    <w:p w14:paraId="0D108011" w14:textId="77777777" w:rsidR="00210475" w:rsidRPr="00E5347B" w:rsidRDefault="00210475" w:rsidP="00210475">
      <w:pPr>
        <w:jc w:val="both"/>
        <w:rPr>
          <w:rFonts w:ascii="Arial" w:hAnsi="Arial" w:cs="Arial"/>
          <w:sz w:val="22"/>
          <w:szCs w:val="22"/>
        </w:rPr>
      </w:pPr>
    </w:p>
    <w:p w14:paraId="4D0DC33F" w14:textId="77777777" w:rsidR="00210475" w:rsidRPr="00E5347B" w:rsidRDefault="00210475" w:rsidP="00210475">
      <w:pPr>
        <w:jc w:val="both"/>
        <w:rPr>
          <w:rFonts w:ascii="Arial" w:hAnsi="Arial" w:cs="Arial"/>
          <w:sz w:val="22"/>
          <w:szCs w:val="22"/>
        </w:rPr>
      </w:pPr>
      <w:r w:rsidRPr="00E5347B">
        <w:rPr>
          <w:rFonts w:ascii="Arial" w:hAnsi="Arial" w:cs="Arial"/>
          <w:sz w:val="22"/>
          <w:szCs w:val="22"/>
        </w:rPr>
        <w:t>e) Si en los Pliegos de Condiciones, se exige que el contrato, actividad o proyecto haya finalizado a determinada fecha, o que se encuentre vigente, deberá poderse establecer la fecha de finalización del contrato, o constancia de que el mismo se encuentra vigente, según corresponda.</w:t>
      </w:r>
    </w:p>
    <w:p w14:paraId="24083522" w14:textId="77777777" w:rsidR="00210475" w:rsidRPr="00E5347B" w:rsidRDefault="00210475" w:rsidP="00210475">
      <w:pPr>
        <w:jc w:val="both"/>
        <w:rPr>
          <w:rFonts w:ascii="Arial" w:hAnsi="Arial" w:cs="Arial"/>
          <w:sz w:val="22"/>
          <w:szCs w:val="22"/>
        </w:rPr>
      </w:pPr>
    </w:p>
    <w:p w14:paraId="69EB2CBF" w14:textId="77777777" w:rsidR="00210475" w:rsidRPr="00E5347B" w:rsidRDefault="00210475" w:rsidP="00210475">
      <w:pPr>
        <w:jc w:val="both"/>
        <w:rPr>
          <w:rFonts w:ascii="Arial" w:hAnsi="Arial" w:cs="Arial"/>
          <w:sz w:val="22"/>
          <w:szCs w:val="22"/>
        </w:rPr>
      </w:pPr>
      <w:r w:rsidRPr="00E5347B">
        <w:rPr>
          <w:rFonts w:ascii="Arial" w:hAnsi="Arial" w:cs="Arial"/>
          <w:sz w:val="22"/>
          <w:szCs w:val="22"/>
        </w:rPr>
        <w:t>f) La demás información que los Pliegos de Condiciones, indiquen de manera expresa que debe obrar en la documentación soporte.</w:t>
      </w:r>
    </w:p>
    <w:p w14:paraId="7E207B97" w14:textId="77777777" w:rsidR="00210475" w:rsidRPr="00E5347B" w:rsidRDefault="00210475" w:rsidP="00210475">
      <w:pPr>
        <w:jc w:val="both"/>
        <w:rPr>
          <w:rFonts w:ascii="Arial" w:hAnsi="Arial" w:cs="Arial"/>
          <w:sz w:val="22"/>
          <w:szCs w:val="22"/>
        </w:rPr>
      </w:pPr>
    </w:p>
    <w:p w14:paraId="3F3258C0" w14:textId="77777777" w:rsidR="00210475" w:rsidRPr="00E5347B" w:rsidRDefault="00210475" w:rsidP="00210475">
      <w:pPr>
        <w:jc w:val="both"/>
        <w:rPr>
          <w:rFonts w:ascii="Arial" w:hAnsi="Arial" w:cs="Arial"/>
          <w:sz w:val="22"/>
          <w:szCs w:val="22"/>
        </w:rPr>
      </w:pPr>
      <w:r w:rsidRPr="00E5347B">
        <w:rPr>
          <w:rFonts w:ascii="Arial" w:hAnsi="Arial" w:cs="Arial"/>
          <w:sz w:val="22"/>
          <w:szCs w:val="22"/>
        </w:rPr>
        <w:t xml:space="preserve">Cuando se trate de la acreditación de experiencia en contratos, en donde el Proponente haya participado en una unión temporal o consorcio, la certificación dará cuenta del porcentaje de participación y de las actividades a su cargo, según se trate. </w:t>
      </w:r>
    </w:p>
    <w:p w14:paraId="09839233" w14:textId="77777777" w:rsidR="00210475" w:rsidRPr="00E5347B" w:rsidRDefault="00210475" w:rsidP="00210475">
      <w:pPr>
        <w:jc w:val="both"/>
        <w:rPr>
          <w:rFonts w:ascii="Arial" w:hAnsi="Arial" w:cs="Arial"/>
          <w:sz w:val="22"/>
          <w:szCs w:val="22"/>
        </w:rPr>
      </w:pPr>
    </w:p>
    <w:p w14:paraId="178C56D7" w14:textId="77777777" w:rsidR="00210475" w:rsidRPr="00E5347B" w:rsidRDefault="00210475" w:rsidP="00210475">
      <w:pPr>
        <w:jc w:val="both"/>
        <w:rPr>
          <w:rFonts w:ascii="Arial" w:hAnsi="Arial" w:cs="Arial"/>
          <w:sz w:val="22"/>
          <w:szCs w:val="22"/>
        </w:rPr>
      </w:pPr>
      <w:r w:rsidRPr="00E5347B">
        <w:rPr>
          <w:rFonts w:ascii="Arial" w:hAnsi="Arial" w:cs="Arial"/>
          <w:sz w:val="22"/>
          <w:szCs w:val="22"/>
        </w:rPr>
        <w:t xml:space="preserve">Los documentos de soporte de la experiencia del </w:t>
      </w:r>
      <w:r w:rsidRPr="00E5347B">
        <w:rPr>
          <w:rFonts w:ascii="Arial" w:hAnsi="Arial" w:cs="Arial"/>
          <w:bCs/>
          <w:sz w:val="22"/>
          <w:szCs w:val="22"/>
        </w:rPr>
        <w:t xml:space="preserve">Proponente </w:t>
      </w:r>
      <w:r w:rsidRPr="00E5347B">
        <w:rPr>
          <w:rFonts w:ascii="Arial" w:hAnsi="Arial" w:cs="Arial"/>
          <w:sz w:val="22"/>
          <w:szCs w:val="22"/>
        </w:rPr>
        <w:t xml:space="preserve">o de sus integrantes, deben haber sido expedidos por la entidad contratante (esto es, la persona para la que se ejecutó el contrato, a la que se suministró el bien o servicio), o con la intervención del mismo, o tener su aval expreso y escrito </w:t>
      </w:r>
    </w:p>
    <w:p w14:paraId="7DEC454D" w14:textId="77777777" w:rsidR="00210475" w:rsidRPr="00E5347B" w:rsidRDefault="00210475" w:rsidP="00210475">
      <w:pPr>
        <w:jc w:val="both"/>
        <w:rPr>
          <w:rFonts w:ascii="Arial" w:hAnsi="Arial" w:cs="Arial"/>
          <w:sz w:val="22"/>
          <w:szCs w:val="22"/>
        </w:rPr>
      </w:pPr>
    </w:p>
    <w:p w14:paraId="6C2B9AF3" w14:textId="77777777" w:rsidR="00210475" w:rsidRPr="00E5347B" w:rsidRDefault="00210475" w:rsidP="00210475">
      <w:pPr>
        <w:jc w:val="both"/>
        <w:rPr>
          <w:rFonts w:ascii="Arial" w:hAnsi="Arial" w:cs="Arial"/>
          <w:b/>
          <w:sz w:val="22"/>
          <w:szCs w:val="22"/>
        </w:rPr>
      </w:pPr>
      <w:r w:rsidRPr="00E5347B">
        <w:rPr>
          <w:rFonts w:ascii="Arial" w:hAnsi="Arial" w:cs="Arial"/>
          <w:sz w:val="22"/>
          <w:szCs w:val="22"/>
        </w:rPr>
        <w:t xml:space="preserve">10. Documentos soporte de la experiencia del Equipo de Trabajo. </w:t>
      </w:r>
    </w:p>
    <w:p w14:paraId="5FE43F68" w14:textId="77777777" w:rsidR="00210475" w:rsidRPr="00E5347B" w:rsidRDefault="00210475" w:rsidP="00210475">
      <w:pPr>
        <w:jc w:val="both"/>
        <w:rPr>
          <w:rFonts w:ascii="Arial" w:hAnsi="Arial" w:cs="Arial"/>
          <w:sz w:val="22"/>
          <w:szCs w:val="22"/>
        </w:rPr>
      </w:pPr>
    </w:p>
    <w:p w14:paraId="52615E9C" w14:textId="77777777" w:rsidR="00210475" w:rsidRPr="00E5347B" w:rsidRDefault="00210475" w:rsidP="00210475">
      <w:pPr>
        <w:jc w:val="both"/>
        <w:rPr>
          <w:rFonts w:ascii="Arial" w:hAnsi="Arial" w:cs="Arial"/>
          <w:sz w:val="22"/>
          <w:szCs w:val="22"/>
        </w:rPr>
      </w:pPr>
      <w:r w:rsidRPr="00E5347B">
        <w:rPr>
          <w:rFonts w:ascii="Arial" w:hAnsi="Arial" w:cs="Arial"/>
          <w:sz w:val="22"/>
          <w:szCs w:val="22"/>
        </w:rPr>
        <w:t>En caso que dentro de los requisitos habilitantes establecidos en la parte específica del pliego de condiciones, se exija la acreditación de equipo de trabajo, el proponente en la propuesta para el personal de trabajo requerido deberá aportar:</w:t>
      </w:r>
    </w:p>
    <w:p w14:paraId="7C775ABD" w14:textId="77777777" w:rsidR="00210475" w:rsidRPr="00E5347B" w:rsidRDefault="00210475" w:rsidP="00210475">
      <w:pPr>
        <w:jc w:val="both"/>
        <w:rPr>
          <w:rFonts w:ascii="Arial" w:hAnsi="Arial" w:cs="Arial"/>
          <w:sz w:val="22"/>
          <w:szCs w:val="22"/>
        </w:rPr>
      </w:pPr>
    </w:p>
    <w:p w14:paraId="09E0FD39" w14:textId="77777777" w:rsidR="00210475" w:rsidRPr="00E5347B" w:rsidRDefault="00210475" w:rsidP="00210475">
      <w:pPr>
        <w:jc w:val="both"/>
        <w:rPr>
          <w:rFonts w:ascii="Arial" w:hAnsi="Arial" w:cs="Arial"/>
          <w:sz w:val="22"/>
          <w:szCs w:val="22"/>
        </w:rPr>
      </w:pPr>
      <w:r w:rsidRPr="00E5347B">
        <w:rPr>
          <w:rFonts w:ascii="Arial" w:hAnsi="Arial" w:cs="Arial"/>
          <w:sz w:val="22"/>
          <w:szCs w:val="22"/>
        </w:rPr>
        <w:t>La experiencia y títulos académicos de cada integrante del Equipo de Trabajo deberán ser acreditados con los documentos soportes pertinentes, así:</w:t>
      </w:r>
    </w:p>
    <w:p w14:paraId="175F313A" w14:textId="77777777" w:rsidR="00210475" w:rsidRPr="00E5347B" w:rsidRDefault="00210475" w:rsidP="00210475">
      <w:pPr>
        <w:jc w:val="both"/>
        <w:rPr>
          <w:rFonts w:ascii="Arial" w:hAnsi="Arial" w:cs="Arial"/>
          <w:sz w:val="22"/>
          <w:szCs w:val="22"/>
        </w:rPr>
      </w:pPr>
    </w:p>
    <w:p w14:paraId="39F0366B" w14:textId="23912545" w:rsidR="00210475" w:rsidRPr="00E5347B" w:rsidRDefault="00210475" w:rsidP="00210475">
      <w:pPr>
        <w:jc w:val="both"/>
        <w:rPr>
          <w:rFonts w:ascii="Arial" w:hAnsi="Arial" w:cs="Arial"/>
          <w:sz w:val="22"/>
          <w:szCs w:val="22"/>
        </w:rPr>
      </w:pPr>
      <w:r w:rsidRPr="00E5347B">
        <w:rPr>
          <w:rFonts w:ascii="Arial" w:hAnsi="Arial" w:cs="Arial"/>
          <w:sz w:val="22"/>
          <w:szCs w:val="22"/>
        </w:rPr>
        <w:t>a) Identidad, nacionalidad y residencia: Se debe aportar copia del documento de identidad (cédula de ciudadanía</w:t>
      </w:r>
      <w:r w:rsidR="0073609A" w:rsidRPr="00E5347B">
        <w:rPr>
          <w:rFonts w:ascii="Arial" w:hAnsi="Arial" w:cs="Arial"/>
          <w:sz w:val="22"/>
          <w:szCs w:val="22"/>
        </w:rPr>
        <w:t xml:space="preserve"> o </w:t>
      </w:r>
      <w:r w:rsidRPr="00E5347B">
        <w:rPr>
          <w:rFonts w:ascii="Arial" w:hAnsi="Arial" w:cs="Arial"/>
          <w:sz w:val="22"/>
          <w:szCs w:val="22"/>
        </w:rPr>
        <w:t>cédula de extranjería</w:t>
      </w:r>
      <w:r w:rsidR="0073609A" w:rsidRPr="00E5347B">
        <w:rPr>
          <w:rFonts w:ascii="Arial" w:hAnsi="Arial" w:cs="Arial"/>
          <w:sz w:val="22"/>
          <w:szCs w:val="22"/>
        </w:rPr>
        <w:t xml:space="preserve"> o</w:t>
      </w:r>
      <w:r w:rsidRPr="00E5347B">
        <w:rPr>
          <w:rFonts w:ascii="Arial" w:hAnsi="Arial" w:cs="Arial"/>
          <w:sz w:val="22"/>
          <w:szCs w:val="22"/>
        </w:rPr>
        <w:t xml:space="preserve"> pasaporte). </w:t>
      </w:r>
    </w:p>
    <w:p w14:paraId="4F647120" w14:textId="77777777" w:rsidR="00210475" w:rsidRPr="00E5347B" w:rsidRDefault="00210475" w:rsidP="00210475">
      <w:pPr>
        <w:jc w:val="both"/>
        <w:rPr>
          <w:rFonts w:ascii="Arial" w:hAnsi="Arial" w:cs="Arial"/>
          <w:sz w:val="22"/>
          <w:szCs w:val="22"/>
        </w:rPr>
      </w:pPr>
    </w:p>
    <w:p w14:paraId="5B54B2B0" w14:textId="77777777" w:rsidR="00210475" w:rsidRPr="00E5347B" w:rsidRDefault="00210475" w:rsidP="00210475">
      <w:pPr>
        <w:jc w:val="both"/>
        <w:rPr>
          <w:rFonts w:ascii="Arial" w:hAnsi="Arial" w:cs="Arial"/>
          <w:sz w:val="22"/>
          <w:szCs w:val="22"/>
        </w:rPr>
      </w:pPr>
      <w:r w:rsidRPr="00E5347B">
        <w:rPr>
          <w:rFonts w:ascii="Arial" w:hAnsi="Arial" w:cs="Arial"/>
          <w:sz w:val="22"/>
          <w:szCs w:val="22"/>
        </w:rPr>
        <w:t>b) Títulos Académicos:</w:t>
      </w:r>
    </w:p>
    <w:p w14:paraId="5B57F083" w14:textId="77777777" w:rsidR="00210475" w:rsidRPr="00E5347B" w:rsidRDefault="00210475" w:rsidP="00210475">
      <w:pPr>
        <w:jc w:val="both"/>
        <w:rPr>
          <w:rFonts w:ascii="Arial" w:hAnsi="Arial" w:cs="Arial"/>
          <w:sz w:val="22"/>
          <w:szCs w:val="22"/>
        </w:rPr>
      </w:pPr>
    </w:p>
    <w:p w14:paraId="57B2C4FA" w14:textId="77777777" w:rsidR="00210475" w:rsidRPr="00E5347B" w:rsidRDefault="00210475" w:rsidP="00210475">
      <w:pPr>
        <w:jc w:val="both"/>
        <w:rPr>
          <w:rFonts w:ascii="Arial" w:hAnsi="Arial" w:cs="Arial"/>
          <w:sz w:val="22"/>
          <w:szCs w:val="22"/>
        </w:rPr>
      </w:pPr>
      <w:r w:rsidRPr="00E5347B">
        <w:rPr>
          <w:rFonts w:ascii="Arial" w:hAnsi="Arial" w:cs="Arial"/>
          <w:sz w:val="22"/>
          <w:szCs w:val="22"/>
        </w:rPr>
        <w:t>Se debe aportar copia del título académico obtenido.</w:t>
      </w:r>
    </w:p>
    <w:p w14:paraId="003BA089" w14:textId="77777777" w:rsidR="00210475" w:rsidRPr="00E5347B" w:rsidRDefault="00210475" w:rsidP="00210475">
      <w:pPr>
        <w:jc w:val="both"/>
        <w:rPr>
          <w:rFonts w:ascii="Arial" w:hAnsi="Arial" w:cs="Arial"/>
          <w:sz w:val="22"/>
          <w:szCs w:val="22"/>
        </w:rPr>
      </w:pPr>
    </w:p>
    <w:p w14:paraId="0A8A68F6" w14:textId="77777777" w:rsidR="00210475" w:rsidRPr="00E5347B" w:rsidRDefault="00210475" w:rsidP="00210475">
      <w:pPr>
        <w:jc w:val="both"/>
        <w:rPr>
          <w:rFonts w:ascii="Arial" w:hAnsi="Arial" w:cs="Arial"/>
          <w:sz w:val="22"/>
          <w:szCs w:val="22"/>
        </w:rPr>
      </w:pPr>
      <w:r w:rsidRPr="00E5347B">
        <w:rPr>
          <w:rFonts w:ascii="Arial" w:hAnsi="Arial" w:cs="Arial"/>
          <w:sz w:val="22"/>
          <w:szCs w:val="22"/>
        </w:rPr>
        <w:t xml:space="preserve">Quienes hayan obtenido el título académico en el extranjero deben aportar copia del permiso temporal para ejercer la profesión en Colombia (expedido por la autoridad competente), o aportar copia de la convalidación del título respectivo. </w:t>
      </w:r>
    </w:p>
    <w:p w14:paraId="7AE959E4" w14:textId="77777777" w:rsidR="00210475" w:rsidRPr="00E5347B" w:rsidRDefault="00210475" w:rsidP="00210475">
      <w:pPr>
        <w:jc w:val="both"/>
        <w:rPr>
          <w:rFonts w:ascii="Arial" w:hAnsi="Arial" w:cs="Arial"/>
          <w:sz w:val="22"/>
          <w:szCs w:val="22"/>
        </w:rPr>
      </w:pPr>
    </w:p>
    <w:p w14:paraId="652A74B4" w14:textId="77777777" w:rsidR="00210475" w:rsidRPr="00E5347B" w:rsidRDefault="00210475" w:rsidP="00210475">
      <w:pPr>
        <w:jc w:val="both"/>
        <w:rPr>
          <w:rFonts w:ascii="Arial" w:hAnsi="Arial" w:cs="Arial"/>
          <w:sz w:val="22"/>
          <w:szCs w:val="22"/>
        </w:rPr>
      </w:pPr>
      <w:r w:rsidRPr="00E5347B">
        <w:rPr>
          <w:rFonts w:ascii="Arial" w:hAnsi="Arial" w:cs="Arial"/>
          <w:sz w:val="22"/>
          <w:szCs w:val="22"/>
        </w:rPr>
        <w:t>c) Matrícula Profesional:</w:t>
      </w:r>
    </w:p>
    <w:p w14:paraId="28CC1C3F" w14:textId="77777777" w:rsidR="00210475" w:rsidRPr="00E5347B" w:rsidRDefault="00210475" w:rsidP="00210475">
      <w:pPr>
        <w:jc w:val="both"/>
        <w:rPr>
          <w:rFonts w:ascii="Arial" w:hAnsi="Arial" w:cs="Arial"/>
          <w:sz w:val="22"/>
          <w:szCs w:val="22"/>
        </w:rPr>
      </w:pPr>
    </w:p>
    <w:p w14:paraId="39646438" w14:textId="77777777" w:rsidR="00210475" w:rsidRPr="00E5347B" w:rsidRDefault="00210475" w:rsidP="00210475">
      <w:pPr>
        <w:jc w:val="both"/>
        <w:rPr>
          <w:rFonts w:ascii="Arial" w:hAnsi="Arial" w:cs="Arial"/>
          <w:sz w:val="22"/>
          <w:szCs w:val="22"/>
        </w:rPr>
      </w:pPr>
      <w:r w:rsidRPr="00E5347B">
        <w:rPr>
          <w:rFonts w:ascii="Arial" w:hAnsi="Arial" w:cs="Arial"/>
          <w:sz w:val="22"/>
          <w:szCs w:val="22"/>
        </w:rPr>
        <w:t xml:space="preserve">En aquellas profesiones para las que se requiera expedición de tarjeta profesional para su ejercicio, deberán aportar copia de la tarjeta profesional. En el caso de la arquitectura e ingenierías se deberá aportar el certificado de vigencia de la matricula profesional. </w:t>
      </w:r>
    </w:p>
    <w:p w14:paraId="5B658F2F" w14:textId="77777777" w:rsidR="00210475" w:rsidRPr="00E5347B" w:rsidRDefault="00210475" w:rsidP="00210475">
      <w:pPr>
        <w:jc w:val="both"/>
        <w:rPr>
          <w:rFonts w:ascii="Arial" w:hAnsi="Arial" w:cs="Arial"/>
          <w:sz w:val="22"/>
          <w:szCs w:val="22"/>
        </w:rPr>
      </w:pPr>
    </w:p>
    <w:p w14:paraId="6232EBEB" w14:textId="77777777" w:rsidR="00210475" w:rsidRPr="00E5347B" w:rsidRDefault="00210475" w:rsidP="00210475">
      <w:pPr>
        <w:jc w:val="both"/>
        <w:rPr>
          <w:rFonts w:ascii="Arial" w:hAnsi="Arial" w:cs="Arial"/>
          <w:sz w:val="22"/>
          <w:szCs w:val="22"/>
        </w:rPr>
      </w:pPr>
      <w:r w:rsidRPr="00E5347B">
        <w:rPr>
          <w:rFonts w:ascii="Arial" w:hAnsi="Arial" w:cs="Arial"/>
          <w:sz w:val="22"/>
          <w:szCs w:val="22"/>
        </w:rPr>
        <w:t>No se aceptarán Matrículas o Tarjetas Profesionales "en trámite".</w:t>
      </w:r>
    </w:p>
    <w:p w14:paraId="56917B26" w14:textId="77777777" w:rsidR="00210475" w:rsidRPr="00E5347B" w:rsidRDefault="00210475" w:rsidP="00210475">
      <w:pPr>
        <w:jc w:val="both"/>
        <w:rPr>
          <w:rFonts w:ascii="Arial" w:hAnsi="Arial" w:cs="Arial"/>
          <w:sz w:val="22"/>
          <w:szCs w:val="22"/>
        </w:rPr>
      </w:pPr>
    </w:p>
    <w:p w14:paraId="262E4669" w14:textId="77777777" w:rsidR="00210475" w:rsidRPr="00E5347B" w:rsidRDefault="00210475" w:rsidP="00210475">
      <w:pPr>
        <w:jc w:val="both"/>
        <w:rPr>
          <w:rFonts w:ascii="Arial" w:hAnsi="Arial" w:cs="Arial"/>
          <w:sz w:val="22"/>
          <w:szCs w:val="22"/>
        </w:rPr>
      </w:pPr>
      <w:r w:rsidRPr="00E5347B">
        <w:rPr>
          <w:rFonts w:ascii="Arial" w:hAnsi="Arial" w:cs="Arial"/>
          <w:sz w:val="22"/>
          <w:szCs w:val="22"/>
        </w:rPr>
        <w:t>d) Experiencia:</w:t>
      </w:r>
    </w:p>
    <w:p w14:paraId="584FE94F" w14:textId="77777777" w:rsidR="00210475" w:rsidRPr="00E5347B" w:rsidRDefault="00210475" w:rsidP="00210475">
      <w:pPr>
        <w:jc w:val="both"/>
        <w:rPr>
          <w:rFonts w:ascii="Arial" w:hAnsi="Arial" w:cs="Arial"/>
          <w:sz w:val="22"/>
          <w:szCs w:val="22"/>
        </w:rPr>
      </w:pPr>
    </w:p>
    <w:p w14:paraId="0CB65A43" w14:textId="77777777" w:rsidR="00210475" w:rsidRPr="00E5347B" w:rsidRDefault="00210475" w:rsidP="00210475">
      <w:pPr>
        <w:jc w:val="both"/>
        <w:rPr>
          <w:rFonts w:ascii="Arial" w:hAnsi="Arial" w:cs="Arial"/>
          <w:sz w:val="22"/>
          <w:szCs w:val="22"/>
        </w:rPr>
      </w:pPr>
      <w:r w:rsidRPr="00E5347B">
        <w:rPr>
          <w:rFonts w:ascii="Arial" w:hAnsi="Arial" w:cs="Arial"/>
          <w:sz w:val="22"/>
          <w:szCs w:val="22"/>
        </w:rPr>
        <w:t>Se debe aportar documentación de soporte a través de la cual se acredite la experiencia de los integrantes del Equipo de Trabajo propuesto; en dicha documentación debe obrar la siguiente información:</w:t>
      </w:r>
    </w:p>
    <w:p w14:paraId="4AB178A8" w14:textId="77777777" w:rsidR="00210475" w:rsidRPr="00E5347B" w:rsidRDefault="00210475" w:rsidP="00210475">
      <w:pPr>
        <w:jc w:val="both"/>
        <w:rPr>
          <w:rFonts w:ascii="Arial" w:hAnsi="Arial" w:cs="Arial"/>
          <w:sz w:val="22"/>
          <w:szCs w:val="22"/>
        </w:rPr>
      </w:pPr>
    </w:p>
    <w:p w14:paraId="156EA757" w14:textId="16278E79" w:rsidR="00210475" w:rsidRPr="00E5347B" w:rsidRDefault="006C01C5" w:rsidP="00210475">
      <w:pPr>
        <w:jc w:val="both"/>
        <w:rPr>
          <w:rFonts w:ascii="Arial" w:hAnsi="Arial" w:cs="Arial"/>
          <w:sz w:val="22"/>
          <w:szCs w:val="22"/>
        </w:rPr>
      </w:pPr>
      <w:r w:rsidRPr="00E5347B">
        <w:rPr>
          <w:rFonts w:ascii="Arial" w:hAnsi="Arial" w:cs="Arial"/>
          <w:sz w:val="22"/>
          <w:szCs w:val="22"/>
        </w:rPr>
        <w:t>a</w:t>
      </w:r>
      <w:r w:rsidR="00210475" w:rsidRPr="00E5347B">
        <w:rPr>
          <w:rFonts w:ascii="Arial" w:hAnsi="Arial" w:cs="Arial"/>
          <w:sz w:val="22"/>
          <w:szCs w:val="22"/>
        </w:rPr>
        <w:t>) Nombre del integrante del Equipo de Trabajo.</w:t>
      </w:r>
    </w:p>
    <w:p w14:paraId="51167412" w14:textId="77777777" w:rsidR="00210475" w:rsidRPr="00E5347B" w:rsidRDefault="00210475" w:rsidP="00210475">
      <w:pPr>
        <w:jc w:val="both"/>
        <w:rPr>
          <w:rFonts w:ascii="Arial" w:hAnsi="Arial" w:cs="Arial"/>
          <w:sz w:val="22"/>
          <w:szCs w:val="22"/>
        </w:rPr>
      </w:pPr>
    </w:p>
    <w:p w14:paraId="656FAA9B" w14:textId="1714ED7F" w:rsidR="00210475" w:rsidRPr="00E5347B" w:rsidRDefault="006C01C5" w:rsidP="00210475">
      <w:pPr>
        <w:jc w:val="both"/>
        <w:rPr>
          <w:rFonts w:ascii="Arial" w:hAnsi="Arial" w:cs="Arial"/>
          <w:sz w:val="22"/>
          <w:szCs w:val="22"/>
        </w:rPr>
      </w:pPr>
      <w:r w:rsidRPr="00E5347B">
        <w:rPr>
          <w:rFonts w:ascii="Arial" w:hAnsi="Arial" w:cs="Arial"/>
          <w:sz w:val="22"/>
          <w:szCs w:val="22"/>
        </w:rPr>
        <w:t>b</w:t>
      </w:r>
      <w:r w:rsidR="00210475" w:rsidRPr="00E5347B">
        <w:rPr>
          <w:rFonts w:ascii="Arial" w:hAnsi="Arial" w:cs="Arial"/>
          <w:sz w:val="22"/>
          <w:szCs w:val="22"/>
        </w:rPr>
        <w:t>) Nombre del Empleador, Contratante o Cliente.</w:t>
      </w:r>
    </w:p>
    <w:p w14:paraId="07F0F4DF" w14:textId="77777777" w:rsidR="00210475" w:rsidRPr="00E5347B" w:rsidRDefault="00210475" w:rsidP="00210475">
      <w:pPr>
        <w:jc w:val="both"/>
        <w:rPr>
          <w:rFonts w:ascii="Arial" w:hAnsi="Arial" w:cs="Arial"/>
          <w:sz w:val="22"/>
          <w:szCs w:val="22"/>
        </w:rPr>
      </w:pPr>
    </w:p>
    <w:p w14:paraId="41EECC74" w14:textId="0FE2E793" w:rsidR="00210475" w:rsidRPr="00E5347B" w:rsidRDefault="006C01C5" w:rsidP="00210475">
      <w:pPr>
        <w:jc w:val="both"/>
        <w:rPr>
          <w:rFonts w:ascii="Arial" w:hAnsi="Arial" w:cs="Arial"/>
          <w:sz w:val="22"/>
          <w:szCs w:val="22"/>
        </w:rPr>
      </w:pPr>
      <w:r w:rsidRPr="00E5347B">
        <w:rPr>
          <w:rFonts w:ascii="Arial" w:hAnsi="Arial" w:cs="Arial"/>
          <w:sz w:val="22"/>
          <w:szCs w:val="22"/>
        </w:rPr>
        <w:t>c</w:t>
      </w:r>
      <w:r w:rsidR="00210475" w:rsidRPr="00E5347B">
        <w:rPr>
          <w:rFonts w:ascii="Arial" w:hAnsi="Arial" w:cs="Arial"/>
          <w:sz w:val="22"/>
          <w:szCs w:val="22"/>
        </w:rPr>
        <w:t>) Nombre y cargo de quien expide el documento soporte.</w:t>
      </w:r>
    </w:p>
    <w:p w14:paraId="012655E3" w14:textId="77777777" w:rsidR="00210475" w:rsidRPr="00E5347B" w:rsidRDefault="00210475" w:rsidP="00210475">
      <w:pPr>
        <w:jc w:val="both"/>
        <w:rPr>
          <w:rFonts w:ascii="Arial" w:hAnsi="Arial" w:cs="Arial"/>
          <w:sz w:val="22"/>
          <w:szCs w:val="22"/>
        </w:rPr>
      </w:pPr>
    </w:p>
    <w:p w14:paraId="36B98D7A" w14:textId="752BB9A2" w:rsidR="00210475" w:rsidRPr="00E5347B" w:rsidRDefault="006C01C5" w:rsidP="00210475">
      <w:pPr>
        <w:jc w:val="both"/>
        <w:rPr>
          <w:rFonts w:ascii="Arial" w:hAnsi="Arial" w:cs="Arial"/>
          <w:sz w:val="22"/>
          <w:szCs w:val="22"/>
        </w:rPr>
      </w:pPr>
      <w:r w:rsidRPr="00E5347B">
        <w:rPr>
          <w:rFonts w:ascii="Arial" w:hAnsi="Arial" w:cs="Arial"/>
          <w:sz w:val="22"/>
          <w:szCs w:val="22"/>
        </w:rPr>
        <w:t>d</w:t>
      </w:r>
      <w:r w:rsidR="00210475" w:rsidRPr="00E5347B">
        <w:rPr>
          <w:rFonts w:ascii="Arial" w:hAnsi="Arial" w:cs="Arial"/>
          <w:sz w:val="22"/>
          <w:szCs w:val="22"/>
        </w:rPr>
        <w:t>) Funciones o actividades que ha desempeñado para el Empleador, Contratante o Cliente, siempre y cuando se exijan en las exigencias específicas del presente pliego.</w:t>
      </w:r>
    </w:p>
    <w:p w14:paraId="07755B04" w14:textId="77777777" w:rsidR="00210475" w:rsidRPr="00E5347B" w:rsidRDefault="00210475" w:rsidP="00210475">
      <w:pPr>
        <w:jc w:val="both"/>
        <w:rPr>
          <w:rFonts w:ascii="Arial" w:hAnsi="Arial" w:cs="Arial"/>
          <w:sz w:val="22"/>
          <w:szCs w:val="22"/>
        </w:rPr>
      </w:pPr>
    </w:p>
    <w:p w14:paraId="3C31514A" w14:textId="5D5E2950" w:rsidR="00210475" w:rsidRPr="00E5347B" w:rsidRDefault="00210475" w:rsidP="00210475">
      <w:pPr>
        <w:jc w:val="both"/>
        <w:rPr>
          <w:rFonts w:ascii="Arial" w:hAnsi="Arial" w:cs="Arial"/>
          <w:sz w:val="22"/>
          <w:szCs w:val="22"/>
        </w:rPr>
      </w:pPr>
      <w:r w:rsidRPr="00E5347B">
        <w:rPr>
          <w:rFonts w:ascii="Arial" w:hAnsi="Arial" w:cs="Arial"/>
          <w:sz w:val="22"/>
          <w:szCs w:val="22"/>
        </w:rPr>
        <w:t xml:space="preserve">11) La demás información que deba obrar en los documentos soporte según se indique en el pliego </w:t>
      </w:r>
      <w:r w:rsidR="00757A4C" w:rsidRPr="00E5347B">
        <w:rPr>
          <w:rFonts w:ascii="Arial" w:hAnsi="Arial" w:cs="Arial"/>
          <w:sz w:val="22"/>
          <w:szCs w:val="22"/>
        </w:rPr>
        <w:t>del Concurso de Méritos.</w:t>
      </w:r>
    </w:p>
    <w:p w14:paraId="4B085D7F" w14:textId="77777777" w:rsidR="00210475" w:rsidRPr="00E5347B" w:rsidRDefault="00210475" w:rsidP="00210475">
      <w:pPr>
        <w:jc w:val="both"/>
        <w:rPr>
          <w:rFonts w:ascii="Arial" w:hAnsi="Arial" w:cs="Arial"/>
          <w:sz w:val="22"/>
          <w:szCs w:val="22"/>
        </w:rPr>
      </w:pPr>
    </w:p>
    <w:p w14:paraId="1AF7B445" w14:textId="77777777" w:rsidR="00210475" w:rsidRPr="00E5347B" w:rsidRDefault="00210475" w:rsidP="00210475">
      <w:pPr>
        <w:jc w:val="both"/>
        <w:rPr>
          <w:rFonts w:ascii="Arial" w:hAnsi="Arial" w:cs="Arial"/>
          <w:sz w:val="22"/>
          <w:szCs w:val="22"/>
        </w:rPr>
      </w:pPr>
      <w:r w:rsidRPr="00E5347B">
        <w:rPr>
          <w:rFonts w:ascii="Arial" w:hAnsi="Arial" w:cs="Arial"/>
          <w:sz w:val="22"/>
          <w:szCs w:val="22"/>
        </w:rPr>
        <w:t xml:space="preserve">Los contratos laborales o de prestación de servicios, u otros contratos civiles o comerciales que se aporten para soportar la experiencia deben ser expedidos por el </w:t>
      </w:r>
      <w:r w:rsidRPr="00E5347B">
        <w:rPr>
          <w:rFonts w:ascii="Arial" w:hAnsi="Arial" w:cs="Arial"/>
          <w:bCs/>
          <w:iCs/>
          <w:sz w:val="22"/>
          <w:szCs w:val="22"/>
        </w:rPr>
        <w:t>Empleador</w:t>
      </w:r>
      <w:r w:rsidRPr="00E5347B">
        <w:rPr>
          <w:rFonts w:ascii="Arial" w:hAnsi="Arial" w:cs="Arial"/>
          <w:iCs/>
          <w:sz w:val="22"/>
          <w:szCs w:val="22"/>
        </w:rPr>
        <w:t xml:space="preserve">, </w:t>
      </w:r>
      <w:r w:rsidRPr="00E5347B">
        <w:rPr>
          <w:rFonts w:ascii="Arial" w:hAnsi="Arial" w:cs="Arial"/>
          <w:bCs/>
          <w:iCs/>
          <w:sz w:val="22"/>
          <w:szCs w:val="22"/>
        </w:rPr>
        <w:t xml:space="preserve">Contratante </w:t>
      </w:r>
      <w:r w:rsidRPr="00E5347B">
        <w:rPr>
          <w:rFonts w:ascii="Arial" w:hAnsi="Arial" w:cs="Arial"/>
          <w:sz w:val="22"/>
          <w:szCs w:val="22"/>
        </w:rPr>
        <w:t xml:space="preserve">o </w:t>
      </w:r>
      <w:r w:rsidRPr="00E5347B">
        <w:rPr>
          <w:rFonts w:ascii="Arial" w:hAnsi="Arial" w:cs="Arial"/>
          <w:bCs/>
          <w:iCs/>
          <w:sz w:val="22"/>
          <w:szCs w:val="22"/>
        </w:rPr>
        <w:t>Cliente</w:t>
      </w:r>
      <w:r w:rsidRPr="00E5347B">
        <w:rPr>
          <w:rFonts w:ascii="Arial" w:hAnsi="Arial" w:cs="Arial"/>
          <w:sz w:val="22"/>
          <w:szCs w:val="22"/>
        </w:rPr>
        <w:t>, o con la intervención del mismo, o tener su aval expreso y escrito, o deberán obrar en archivos públicos o de empresas del Sistema Integral de Seguridad Social.</w:t>
      </w:r>
    </w:p>
    <w:p w14:paraId="2BCB7A75" w14:textId="77777777" w:rsidR="00210475" w:rsidRPr="00E5347B" w:rsidRDefault="00210475" w:rsidP="00210475">
      <w:pPr>
        <w:jc w:val="both"/>
        <w:rPr>
          <w:rFonts w:ascii="Arial" w:hAnsi="Arial" w:cs="Arial"/>
          <w:sz w:val="22"/>
          <w:szCs w:val="22"/>
        </w:rPr>
      </w:pPr>
    </w:p>
    <w:p w14:paraId="3825A79B" w14:textId="77777777" w:rsidR="00210475" w:rsidRPr="00E5347B" w:rsidRDefault="00210475" w:rsidP="00210475">
      <w:pPr>
        <w:jc w:val="both"/>
        <w:rPr>
          <w:rFonts w:ascii="Arial" w:hAnsi="Arial" w:cs="Arial"/>
          <w:sz w:val="22"/>
          <w:szCs w:val="22"/>
        </w:rPr>
      </w:pPr>
      <w:r w:rsidRPr="00E5347B">
        <w:rPr>
          <w:rFonts w:ascii="Arial" w:hAnsi="Arial" w:cs="Arial"/>
          <w:sz w:val="22"/>
          <w:szCs w:val="22"/>
        </w:rPr>
        <w:t>El número de años o de meses de experiencia se determinará sumando los periodos (sin traslapos) que se relacionen en la propuesta y que se encuentren debidamente acreditados en la documentación de soporte.</w:t>
      </w:r>
    </w:p>
    <w:p w14:paraId="179BBBA1" w14:textId="77777777" w:rsidR="00210475" w:rsidRPr="00E5347B" w:rsidRDefault="00210475" w:rsidP="00210475">
      <w:pPr>
        <w:jc w:val="both"/>
        <w:rPr>
          <w:rFonts w:ascii="Arial" w:hAnsi="Arial" w:cs="Arial"/>
          <w:sz w:val="22"/>
          <w:szCs w:val="22"/>
        </w:rPr>
      </w:pPr>
    </w:p>
    <w:p w14:paraId="4C79CC8E" w14:textId="7F573B27" w:rsidR="00210475" w:rsidRPr="00E5347B" w:rsidRDefault="00210475" w:rsidP="00210475">
      <w:pPr>
        <w:jc w:val="both"/>
        <w:rPr>
          <w:rFonts w:ascii="Arial" w:hAnsi="Arial" w:cs="Arial"/>
          <w:sz w:val="22"/>
          <w:szCs w:val="22"/>
        </w:rPr>
      </w:pPr>
      <w:r w:rsidRPr="00E5347B">
        <w:rPr>
          <w:rFonts w:ascii="Arial" w:hAnsi="Arial" w:cs="Arial"/>
          <w:sz w:val="22"/>
          <w:szCs w:val="22"/>
        </w:rPr>
        <w:lastRenderedPageBreak/>
        <w:t xml:space="preserve">De conformidad con lo establecido en el artículo 229 del </w:t>
      </w:r>
      <w:r w:rsidR="00E62DF4" w:rsidRPr="00E5347B">
        <w:rPr>
          <w:rFonts w:ascii="Arial" w:hAnsi="Arial" w:cs="Arial"/>
          <w:sz w:val="22"/>
          <w:szCs w:val="22"/>
        </w:rPr>
        <w:t>D</w:t>
      </w:r>
      <w:r w:rsidRPr="00E5347B">
        <w:rPr>
          <w:rFonts w:ascii="Arial" w:hAnsi="Arial" w:cs="Arial"/>
          <w:sz w:val="22"/>
          <w:szCs w:val="22"/>
        </w:rPr>
        <w:t xml:space="preserve">ecreto 19 de 2012, la experiencia profesional se computará a partir de la terminación y aprobación del pensum académico de educación superior. </w:t>
      </w:r>
      <w:r w:rsidR="00961D0E" w:rsidRPr="00E5347B">
        <w:rPr>
          <w:rFonts w:ascii="Arial" w:hAnsi="Arial" w:cs="Arial"/>
          <w:sz w:val="22"/>
          <w:szCs w:val="22"/>
        </w:rPr>
        <w:t>Se exceptúan</w:t>
      </w:r>
      <w:r w:rsidRPr="00E5347B">
        <w:rPr>
          <w:rFonts w:ascii="Arial" w:hAnsi="Arial" w:cs="Arial"/>
          <w:sz w:val="22"/>
          <w:szCs w:val="22"/>
        </w:rPr>
        <w:t xml:space="preserve"> de  esta  condición,  las  profesiones  relacionadas  con  el  Sistema  de Seguridad  Social  en  Salud,  en  las  cuales  la  experiencia  profesional  se  computará  a partir de la inscripción o registro profesional. Para el ejercicio de la ingeniería y arquitectura se  tendrá en cuenta lo dispuesto en la ley 842 de 2003</w:t>
      </w:r>
    </w:p>
    <w:p w14:paraId="77A93ED8" w14:textId="77777777" w:rsidR="00210475" w:rsidRPr="00E5347B" w:rsidRDefault="00210475" w:rsidP="00210475">
      <w:pPr>
        <w:jc w:val="both"/>
        <w:rPr>
          <w:rFonts w:ascii="Arial" w:hAnsi="Arial" w:cs="Arial"/>
          <w:sz w:val="22"/>
          <w:szCs w:val="22"/>
        </w:rPr>
      </w:pPr>
    </w:p>
    <w:p w14:paraId="32DCEDD0" w14:textId="2818F1EA" w:rsidR="00210475" w:rsidRPr="00E5347B" w:rsidRDefault="00210475" w:rsidP="00210475">
      <w:pPr>
        <w:jc w:val="both"/>
        <w:rPr>
          <w:rFonts w:ascii="Arial" w:hAnsi="Arial" w:cs="Arial"/>
          <w:sz w:val="22"/>
          <w:szCs w:val="22"/>
        </w:rPr>
      </w:pPr>
      <w:r w:rsidRPr="00E5347B">
        <w:rPr>
          <w:rFonts w:ascii="Arial" w:hAnsi="Arial" w:cs="Arial"/>
          <w:sz w:val="22"/>
          <w:szCs w:val="22"/>
        </w:rPr>
        <w:t xml:space="preserve">12. El valor de los contratos, actividades o proyectos ejecutados o en ejecución a acreditar para el cumplimiento de requisitos habilitantes o para la asignación de puntaje, se debe expresar en pesos colombianos. De estar el contrato en moneda diferente, dicha moneda se deberá convertir a pesos colombianos utilizando la Tasa Representativa de Mercado publicada por la Superintendencia Financiera para la fecha de inicio del </w:t>
      </w:r>
      <w:r w:rsidRPr="00E5347B">
        <w:rPr>
          <w:rFonts w:ascii="Arial" w:hAnsi="Arial" w:cs="Arial"/>
          <w:bCs/>
          <w:iCs/>
          <w:sz w:val="22"/>
          <w:szCs w:val="22"/>
        </w:rPr>
        <w:t>Plazo de</w:t>
      </w:r>
      <w:r w:rsidR="00757A4C" w:rsidRPr="00E5347B">
        <w:rPr>
          <w:rFonts w:ascii="Arial" w:hAnsi="Arial" w:cs="Arial"/>
          <w:bCs/>
          <w:iCs/>
          <w:sz w:val="22"/>
          <w:szCs w:val="22"/>
        </w:rPr>
        <w:t>l Concurso de Méritos</w:t>
      </w:r>
      <w:r w:rsidRPr="00E5347B">
        <w:rPr>
          <w:rFonts w:ascii="Arial" w:hAnsi="Arial" w:cs="Arial"/>
          <w:sz w:val="22"/>
          <w:szCs w:val="22"/>
        </w:rPr>
        <w:t>.</w:t>
      </w:r>
    </w:p>
    <w:p w14:paraId="609C1C74" w14:textId="77777777" w:rsidR="00210475" w:rsidRPr="00E5347B" w:rsidRDefault="00210475" w:rsidP="00210475">
      <w:pPr>
        <w:jc w:val="both"/>
        <w:rPr>
          <w:rFonts w:ascii="Arial" w:hAnsi="Arial" w:cs="Arial"/>
          <w:sz w:val="22"/>
          <w:szCs w:val="22"/>
        </w:rPr>
      </w:pPr>
    </w:p>
    <w:p w14:paraId="5FFC6A73" w14:textId="77777777" w:rsidR="00210475" w:rsidRPr="00E5347B" w:rsidRDefault="00210475" w:rsidP="00210475">
      <w:pPr>
        <w:jc w:val="both"/>
        <w:rPr>
          <w:rFonts w:ascii="Arial" w:hAnsi="Arial" w:cs="Arial"/>
          <w:sz w:val="22"/>
          <w:szCs w:val="22"/>
        </w:rPr>
      </w:pPr>
      <w:r w:rsidRPr="00E5347B">
        <w:rPr>
          <w:rFonts w:ascii="Arial" w:hAnsi="Arial" w:cs="Arial"/>
          <w:sz w:val="22"/>
          <w:szCs w:val="22"/>
        </w:rPr>
        <w:t>13. El factor multiplicador ofertado debe contar con máximo dos (2) dígitos decimales. (En caso que aplique)</w:t>
      </w:r>
    </w:p>
    <w:p w14:paraId="718CB596" w14:textId="77777777" w:rsidR="00210475" w:rsidRPr="00E5347B" w:rsidRDefault="00210475" w:rsidP="00210475">
      <w:pPr>
        <w:jc w:val="both"/>
        <w:rPr>
          <w:rFonts w:ascii="Arial" w:hAnsi="Arial" w:cs="Arial"/>
          <w:sz w:val="22"/>
          <w:szCs w:val="22"/>
        </w:rPr>
      </w:pPr>
    </w:p>
    <w:p w14:paraId="3E1F2657" w14:textId="6BFDFFC0" w:rsidR="00210475" w:rsidRPr="00E5347B" w:rsidRDefault="00210475" w:rsidP="00210475">
      <w:pPr>
        <w:jc w:val="both"/>
        <w:rPr>
          <w:rFonts w:ascii="Arial" w:hAnsi="Arial" w:cs="Arial"/>
          <w:sz w:val="22"/>
          <w:szCs w:val="22"/>
        </w:rPr>
      </w:pPr>
      <w:r w:rsidRPr="00E5347B">
        <w:rPr>
          <w:rFonts w:ascii="Arial" w:hAnsi="Arial" w:cs="Arial"/>
          <w:sz w:val="22"/>
          <w:szCs w:val="22"/>
        </w:rPr>
        <w:t xml:space="preserve">14. </w:t>
      </w:r>
      <w:r w:rsidR="00A82396" w:rsidRPr="00E5347B">
        <w:rPr>
          <w:rFonts w:ascii="Arial" w:hAnsi="Arial" w:cs="Arial"/>
          <w:sz w:val="22"/>
          <w:szCs w:val="22"/>
        </w:rPr>
        <w:t xml:space="preserve">De acuerdo con lo estipulado en el </w:t>
      </w:r>
      <w:r w:rsidR="002730B2" w:rsidRPr="00E5347B">
        <w:rPr>
          <w:rFonts w:ascii="Arial" w:hAnsi="Arial" w:cs="Arial"/>
          <w:sz w:val="22"/>
          <w:szCs w:val="22"/>
        </w:rPr>
        <w:t>D</w:t>
      </w:r>
      <w:r w:rsidR="00A82396" w:rsidRPr="00E5347B">
        <w:rPr>
          <w:rFonts w:ascii="Arial" w:hAnsi="Arial" w:cs="Arial"/>
          <w:sz w:val="22"/>
          <w:szCs w:val="22"/>
        </w:rPr>
        <w:t xml:space="preserve">ecreto </w:t>
      </w:r>
      <w:r w:rsidR="00A82396" w:rsidRPr="00E5347B">
        <w:rPr>
          <w:rFonts w:ascii="Arial" w:hAnsi="Arial" w:cs="Arial"/>
          <w:bCs/>
          <w:sz w:val="22"/>
          <w:szCs w:val="22"/>
        </w:rPr>
        <w:t>680 de 2021,</w:t>
      </w:r>
      <w:r w:rsidR="00A82396" w:rsidRPr="00E5347B">
        <w:rPr>
          <w:rFonts w:ascii="Arial" w:hAnsi="Arial" w:cs="Arial"/>
          <w:sz w:val="22"/>
          <w:szCs w:val="22"/>
        </w:rPr>
        <w:t xml:space="preserve"> la Corporación otorgará el puntaje de que trata el inciso primero del artículo 2 de la Ley 816 de 2003 al proponente que oferte Servicios Nacionales o servicios extranjeros con trato nacional de acuerdo con la regla de origen aplicable.</w:t>
      </w:r>
      <w:r w:rsidRPr="00E5347B">
        <w:rPr>
          <w:rFonts w:ascii="Arial" w:hAnsi="Arial" w:cs="Arial"/>
          <w:sz w:val="22"/>
          <w:szCs w:val="22"/>
        </w:rPr>
        <w:t xml:space="preserve">  </w:t>
      </w:r>
    </w:p>
    <w:p w14:paraId="4C0EB258" w14:textId="77777777" w:rsidR="00210475" w:rsidRPr="00E5347B" w:rsidRDefault="00210475" w:rsidP="00210475">
      <w:pPr>
        <w:jc w:val="both"/>
        <w:rPr>
          <w:rFonts w:ascii="Arial" w:hAnsi="Arial" w:cs="Arial"/>
          <w:sz w:val="22"/>
          <w:szCs w:val="22"/>
        </w:rPr>
      </w:pPr>
    </w:p>
    <w:p w14:paraId="6ADCB288" w14:textId="77777777" w:rsidR="00210475" w:rsidRPr="00E5347B" w:rsidRDefault="00210475" w:rsidP="00210475">
      <w:pPr>
        <w:jc w:val="both"/>
        <w:rPr>
          <w:rFonts w:ascii="Arial" w:hAnsi="Arial" w:cs="Arial"/>
          <w:sz w:val="22"/>
          <w:szCs w:val="22"/>
        </w:rPr>
      </w:pPr>
      <w:r w:rsidRPr="00E5347B">
        <w:rPr>
          <w:rFonts w:ascii="Arial" w:hAnsi="Arial" w:cs="Arial"/>
          <w:sz w:val="22"/>
          <w:szCs w:val="22"/>
        </w:rPr>
        <w:t>15. Todos los cálculos que se realicen para efectos de determinar la admisibilidad o inadmisibilidad de propuestas, asignación de puntaje, o para el desempate, serán aproximados, por exceso o por defecto, a la unidad, así: cuando la fracción decimal de la unidad sea igual o superior a cinco se aproximará por exceso al número entero siguiente de la unidad, y cuando la fracción decimal de la unidad sea inferior a cinco se aproximará por defecto al número entero de la unidad.</w:t>
      </w:r>
    </w:p>
    <w:p w14:paraId="2FBA0012" w14:textId="77777777" w:rsidR="00210475" w:rsidRPr="00E5347B" w:rsidRDefault="00210475" w:rsidP="00210475">
      <w:pPr>
        <w:jc w:val="both"/>
        <w:rPr>
          <w:rFonts w:ascii="Arial" w:hAnsi="Arial" w:cs="Arial"/>
          <w:sz w:val="22"/>
          <w:szCs w:val="22"/>
        </w:rPr>
      </w:pPr>
    </w:p>
    <w:p w14:paraId="0DA18557" w14:textId="77777777" w:rsidR="00210475" w:rsidRPr="00E5347B" w:rsidRDefault="00210475" w:rsidP="00210475">
      <w:pPr>
        <w:jc w:val="both"/>
        <w:rPr>
          <w:rFonts w:ascii="Arial" w:hAnsi="Arial" w:cs="Arial"/>
          <w:sz w:val="22"/>
          <w:szCs w:val="22"/>
        </w:rPr>
      </w:pPr>
      <w:r w:rsidRPr="00E5347B">
        <w:rPr>
          <w:rFonts w:ascii="Arial" w:hAnsi="Arial" w:cs="Arial"/>
          <w:sz w:val="22"/>
          <w:szCs w:val="22"/>
        </w:rPr>
        <w:t xml:space="preserve">16. Los </w:t>
      </w:r>
      <w:r w:rsidRPr="00E5347B">
        <w:rPr>
          <w:rFonts w:ascii="Arial" w:hAnsi="Arial" w:cs="Arial"/>
          <w:bCs/>
          <w:sz w:val="22"/>
          <w:szCs w:val="22"/>
        </w:rPr>
        <w:t xml:space="preserve">Proponentes </w:t>
      </w:r>
      <w:r w:rsidRPr="00E5347B">
        <w:rPr>
          <w:rFonts w:ascii="Arial" w:hAnsi="Arial" w:cs="Arial"/>
          <w:sz w:val="22"/>
          <w:szCs w:val="22"/>
        </w:rPr>
        <w:t>deberán aportar los documentos adicionales que se exijan en los Pliegos de Condiciones y sus Anexos, según lo establecido en aquellas.</w:t>
      </w:r>
    </w:p>
    <w:p w14:paraId="08850312" w14:textId="77777777" w:rsidR="00210475" w:rsidRPr="00E5347B" w:rsidRDefault="00210475" w:rsidP="00210475">
      <w:pPr>
        <w:jc w:val="both"/>
        <w:rPr>
          <w:rFonts w:ascii="Arial" w:hAnsi="Arial" w:cs="Arial"/>
          <w:sz w:val="22"/>
          <w:szCs w:val="22"/>
        </w:rPr>
      </w:pPr>
    </w:p>
    <w:p w14:paraId="71D3804F" w14:textId="38F086C2" w:rsidR="00210475" w:rsidRPr="00E5347B" w:rsidRDefault="00210475" w:rsidP="00210475">
      <w:pPr>
        <w:jc w:val="both"/>
        <w:rPr>
          <w:rFonts w:ascii="Arial" w:hAnsi="Arial" w:cs="Arial"/>
          <w:sz w:val="22"/>
          <w:szCs w:val="22"/>
        </w:rPr>
      </w:pPr>
      <w:r w:rsidRPr="00E5347B">
        <w:rPr>
          <w:rFonts w:ascii="Arial" w:hAnsi="Arial" w:cs="Arial"/>
          <w:sz w:val="22"/>
          <w:szCs w:val="22"/>
        </w:rPr>
        <w:t xml:space="preserve">17. La integración y elaboración de la propuesta, y el aporte de la información y documentación soporte de la misma, es de exclusiva responsabilidad del </w:t>
      </w:r>
      <w:r w:rsidRPr="00E5347B">
        <w:rPr>
          <w:rFonts w:ascii="Arial" w:hAnsi="Arial" w:cs="Arial"/>
          <w:bCs/>
          <w:sz w:val="22"/>
          <w:szCs w:val="22"/>
        </w:rPr>
        <w:t>Proponente</w:t>
      </w:r>
      <w:r w:rsidRPr="00E5347B">
        <w:rPr>
          <w:rFonts w:ascii="Arial" w:hAnsi="Arial" w:cs="Arial"/>
          <w:sz w:val="22"/>
          <w:szCs w:val="22"/>
        </w:rPr>
        <w:t xml:space="preserve">. </w:t>
      </w:r>
      <w:r w:rsidR="007D6190" w:rsidRPr="00E5347B">
        <w:rPr>
          <w:rFonts w:ascii="Arial" w:hAnsi="Arial" w:cs="Arial"/>
          <w:sz w:val="22"/>
          <w:szCs w:val="22"/>
        </w:rPr>
        <w:t xml:space="preserve">LA CORPORACIÓN </w:t>
      </w:r>
      <w:r w:rsidRPr="00E5347B">
        <w:rPr>
          <w:rFonts w:ascii="Arial" w:hAnsi="Arial" w:cs="Arial"/>
          <w:sz w:val="22"/>
          <w:szCs w:val="22"/>
        </w:rPr>
        <w:t>no está obligado a solicitar aclaraciones o documentación soporte.</w:t>
      </w:r>
    </w:p>
    <w:p w14:paraId="4CFF4CF4" w14:textId="77777777" w:rsidR="00466BEA" w:rsidRPr="00E5347B" w:rsidRDefault="00466BEA" w:rsidP="00210475">
      <w:pPr>
        <w:jc w:val="both"/>
        <w:rPr>
          <w:rFonts w:ascii="Arial" w:hAnsi="Arial" w:cs="Arial"/>
          <w:sz w:val="22"/>
          <w:szCs w:val="22"/>
        </w:rPr>
      </w:pPr>
    </w:p>
    <w:p w14:paraId="2643DC5B" w14:textId="6F77CADC" w:rsidR="00210475" w:rsidRPr="00E5347B" w:rsidRDefault="00DE55C5" w:rsidP="00210475">
      <w:pPr>
        <w:jc w:val="both"/>
        <w:outlineLvl w:val="0"/>
        <w:rPr>
          <w:rFonts w:ascii="Arial" w:hAnsi="Arial" w:cs="Arial"/>
          <w:b/>
          <w:bCs/>
          <w:sz w:val="22"/>
          <w:szCs w:val="22"/>
        </w:rPr>
      </w:pPr>
      <w:bookmarkStart w:id="59" w:name="_Toc215403643"/>
      <w:bookmarkStart w:id="60" w:name="_Toc215403797"/>
      <w:bookmarkStart w:id="61" w:name="_Toc215403878"/>
      <w:bookmarkStart w:id="62" w:name="_Toc215403971"/>
      <w:bookmarkStart w:id="63" w:name="_Toc254627350"/>
      <w:bookmarkStart w:id="64" w:name="_Toc315203293"/>
      <w:bookmarkEnd w:id="53"/>
      <w:bookmarkEnd w:id="54"/>
      <w:bookmarkEnd w:id="55"/>
      <w:bookmarkEnd w:id="56"/>
      <w:bookmarkEnd w:id="57"/>
      <w:bookmarkEnd w:id="58"/>
      <w:r w:rsidRPr="00E5347B">
        <w:rPr>
          <w:rFonts w:ascii="Arial" w:hAnsi="Arial" w:cs="Arial"/>
          <w:b/>
          <w:bCs/>
          <w:sz w:val="22"/>
          <w:szCs w:val="22"/>
        </w:rPr>
        <w:t>Q</w:t>
      </w:r>
      <w:r w:rsidR="00210475" w:rsidRPr="00E5347B">
        <w:rPr>
          <w:rFonts w:ascii="Arial" w:hAnsi="Arial" w:cs="Arial"/>
          <w:b/>
          <w:bCs/>
          <w:sz w:val="22"/>
          <w:szCs w:val="22"/>
        </w:rPr>
        <w:t>.</w:t>
      </w:r>
      <w:r w:rsidR="00210475" w:rsidRPr="00E5347B">
        <w:rPr>
          <w:rFonts w:ascii="Arial" w:hAnsi="Arial" w:cs="Arial"/>
          <w:b/>
          <w:bCs/>
          <w:sz w:val="22"/>
          <w:szCs w:val="22"/>
        </w:rPr>
        <w:tab/>
        <w:t>Una Propuesta por Proponente</w:t>
      </w:r>
      <w:bookmarkEnd w:id="59"/>
      <w:bookmarkEnd w:id="60"/>
      <w:bookmarkEnd w:id="61"/>
      <w:bookmarkEnd w:id="62"/>
      <w:bookmarkEnd w:id="63"/>
      <w:bookmarkEnd w:id="64"/>
      <w:r w:rsidR="00210475" w:rsidRPr="00E5347B">
        <w:rPr>
          <w:rFonts w:ascii="Arial" w:hAnsi="Arial" w:cs="Arial"/>
          <w:b/>
          <w:bCs/>
          <w:sz w:val="22"/>
          <w:szCs w:val="22"/>
        </w:rPr>
        <w:t>.</w:t>
      </w:r>
    </w:p>
    <w:p w14:paraId="14695558" w14:textId="3FB381A3" w:rsidR="00210475" w:rsidRPr="00E5347B" w:rsidRDefault="00210475" w:rsidP="00210475">
      <w:pPr>
        <w:autoSpaceDE w:val="0"/>
        <w:autoSpaceDN w:val="0"/>
        <w:adjustRightInd w:val="0"/>
        <w:jc w:val="both"/>
        <w:rPr>
          <w:rFonts w:ascii="Arial" w:hAnsi="Arial" w:cs="Arial"/>
          <w:b/>
          <w:bCs/>
          <w:sz w:val="22"/>
          <w:szCs w:val="22"/>
        </w:rPr>
      </w:pPr>
    </w:p>
    <w:p w14:paraId="27FBD2FB" w14:textId="77777777" w:rsidR="00210475" w:rsidRPr="00E5347B" w:rsidRDefault="00210475" w:rsidP="00210475">
      <w:pPr>
        <w:autoSpaceDE w:val="0"/>
        <w:autoSpaceDN w:val="0"/>
        <w:adjustRightInd w:val="0"/>
        <w:jc w:val="both"/>
        <w:rPr>
          <w:rFonts w:ascii="Arial" w:hAnsi="Arial" w:cs="Arial"/>
          <w:sz w:val="22"/>
          <w:szCs w:val="22"/>
        </w:rPr>
      </w:pPr>
      <w:r w:rsidRPr="00E5347B">
        <w:rPr>
          <w:rFonts w:ascii="Arial" w:hAnsi="Arial" w:cs="Arial"/>
          <w:sz w:val="22"/>
          <w:szCs w:val="22"/>
        </w:rPr>
        <w:t xml:space="preserve">Cada </w:t>
      </w:r>
      <w:r w:rsidRPr="00E5347B">
        <w:rPr>
          <w:rFonts w:ascii="Arial" w:hAnsi="Arial" w:cs="Arial"/>
          <w:bCs/>
          <w:sz w:val="22"/>
          <w:szCs w:val="22"/>
        </w:rPr>
        <w:t xml:space="preserve">Proponente </w:t>
      </w:r>
      <w:r w:rsidRPr="00E5347B">
        <w:rPr>
          <w:rFonts w:ascii="Arial" w:hAnsi="Arial" w:cs="Arial"/>
          <w:sz w:val="22"/>
          <w:szCs w:val="22"/>
        </w:rPr>
        <w:t>deberá presentar única y exclusivamente una propuesta.</w:t>
      </w:r>
    </w:p>
    <w:p w14:paraId="0C5DA483" w14:textId="77777777" w:rsidR="0099283D" w:rsidRPr="00E5347B" w:rsidRDefault="0099283D" w:rsidP="00210475">
      <w:pPr>
        <w:autoSpaceDE w:val="0"/>
        <w:autoSpaceDN w:val="0"/>
        <w:adjustRightInd w:val="0"/>
        <w:jc w:val="both"/>
        <w:rPr>
          <w:rFonts w:ascii="Arial" w:hAnsi="Arial" w:cs="Arial"/>
          <w:sz w:val="22"/>
          <w:szCs w:val="22"/>
        </w:rPr>
      </w:pPr>
    </w:p>
    <w:p w14:paraId="76F4332B" w14:textId="42FCAA7C" w:rsidR="00210475" w:rsidRPr="00E5347B" w:rsidRDefault="00DE55C5" w:rsidP="00210475">
      <w:pPr>
        <w:jc w:val="both"/>
        <w:outlineLvl w:val="0"/>
        <w:rPr>
          <w:rFonts w:ascii="Arial" w:hAnsi="Arial" w:cs="Arial"/>
          <w:b/>
          <w:bCs/>
          <w:sz w:val="22"/>
          <w:szCs w:val="22"/>
        </w:rPr>
      </w:pPr>
      <w:bookmarkStart w:id="65" w:name="_Toc215403646"/>
      <w:bookmarkStart w:id="66" w:name="_Toc215403800"/>
      <w:bookmarkStart w:id="67" w:name="_Toc215403881"/>
      <w:bookmarkStart w:id="68" w:name="_Toc215403974"/>
      <w:bookmarkStart w:id="69" w:name="_Toc254627351"/>
      <w:bookmarkStart w:id="70" w:name="_Toc315203294"/>
      <w:r w:rsidRPr="00E5347B">
        <w:rPr>
          <w:rFonts w:ascii="Arial" w:hAnsi="Arial" w:cs="Arial"/>
          <w:b/>
          <w:bCs/>
          <w:sz w:val="22"/>
          <w:szCs w:val="22"/>
        </w:rPr>
        <w:t>R</w:t>
      </w:r>
      <w:r w:rsidR="00D22F1A" w:rsidRPr="00E5347B">
        <w:rPr>
          <w:rFonts w:ascii="Arial" w:hAnsi="Arial" w:cs="Arial"/>
          <w:b/>
          <w:bCs/>
          <w:sz w:val="22"/>
          <w:szCs w:val="22"/>
        </w:rPr>
        <w:t>.</w:t>
      </w:r>
      <w:r w:rsidR="00210475" w:rsidRPr="00E5347B">
        <w:rPr>
          <w:rFonts w:ascii="Arial" w:hAnsi="Arial" w:cs="Arial"/>
          <w:b/>
          <w:bCs/>
          <w:sz w:val="22"/>
          <w:szCs w:val="22"/>
        </w:rPr>
        <w:tab/>
        <w:t>Información sobre irregularidades</w:t>
      </w:r>
      <w:bookmarkEnd w:id="65"/>
      <w:bookmarkEnd w:id="66"/>
      <w:bookmarkEnd w:id="67"/>
      <w:bookmarkEnd w:id="68"/>
      <w:bookmarkEnd w:id="69"/>
      <w:bookmarkEnd w:id="70"/>
      <w:r w:rsidR="00210475" w:rsidRPr="00E5347B">
        <w:rPr>
          <w:rFonts w:ascii="Arial" w:hAnsi="Arial" w:cs="Arial"/>
          <w:b/>
          <w:bCs/>
          <w:sz w:val="22"/>
          <w:szCs w:val="22"/>
        </w:rPr>
        <w:t>.</w:t>
      </w:r>
    </w:p>
    <w:p w14:paraId="115BE92B" w14:textId="77777777" w:rsidR="00210475" w:rsidRPr="00E5347B" w:rsidRDefault="00210475" w:rsidP="00210475">
      <w:pPr>
        <w:jc w:val="both"/>
        <w:outlineLvl w:val="0"/>
        <w:rPr>
          <w:rFonts w:ascii="Arial" w:hAnsi="Arial" w:cs="Arial"/>
          <w:b/>
          <w:bCs/>
          <w:sz w:val="22"/>
          <w:szCs w:val="22"/>
        </w:rPr>
      </w:pPr>
    </w:p>
    <w:p w14:paraId="0E0CDA6F" w14:textId="216E59F4" w:rsidR="00210475" w:rsidRPr="00E5347B" w:rsidRDefault="00210475" w:rsidP="00210475">
      <w:pPr>
        <w:autoSpaceDE w:val="0"/>
        <w:autoSpaceDN w:val="0"/>
        <w:adjustRightInd w:val="0"/>
        <w:jc w:val="both"/>
        <w:rPr>
          <w:rFonts w:ascii="Arial" w:hAnsi="Arial" w:cs="Arial"/>
          <w:bCs/>
          <w:sz w:val="22"/>
          <w:szCs w:val="22"/>
        </w:rPr>
      </w:pPr>
      <w:r w:rsidRPr="00E5347B">
        <w:rPr>
          <w:rFonts w:ascii="Arial" w:hAnsi="Arial" w:cs="Arial"/>
          <w:sz w:val="22"/>
          <w:szCs w:val="22"/>
        </w:rPr>
        <w:t xml:space="preserve">Las irregularidades, actuaciones u omisiones indebidas de servidores públicos de </w:t>
      </w:r>
      <w:r w:rsidR="000E28D1" w:rsidRPr="00E5347B">
        <w:rPr>
          <w:rFonts w:ascii="Arial" w:hAnsi="Arial" w:cs="Arial"/>
          <w:sz w:val="22"/>
          <w:szCs w:val="22"/>
        </w:rPr>
        <w:t xml:space="preserve">La Corporación Autónoma Regional del Atlántico </w:t>
      </w:r>
      <w:r w:rsidRPr="00E5347B">
        <w:rPr>
          <w:rFonts w:ascii="Arial" w:hAnsi="Arial" w:cs="Arial"/>
          <w:bCs/>
          <w:iCs/>
          <w:sz w:val="22"/>
          <w:szCs w:val="22"/>
        </w:rPr>
        <w:t xml:space="preserve">que se presenten durante o con </w:t>
      </w:r>
      <w:r w:rsidR="00D22F1A" w:rsidRPr="00E5347B">
        <w:rPr>
          <w:rFonts w:ascii="Arial" w:hAnsi="Arial" w:cs="Arial"/>
          <w:sz w:val="22"/>
          <w:szCs w:val="22"/>
        </w:rPr>
        <w:t>ocasión del trámite del proceso de s</w:t>
      </w:r>
      <w:r w:rsidRPr="00E5347B">
        <w:rPr>
          <w:rFonts w:ascii="Arial" w:hAnsi="Arial" w:cs="Arial"/>
          <w:sz w:val="22"/>
          <w:szCs w:val="22"/>
        </w:rPr>
        <w:t>el</w:t>
      </w:r>
      <w:r w:rsidR="000E28D1" w:rsidRPr="00E5347B">
        <w:rPr>
          <w:rFonts w:ascii="Arial" w:hAnsi="Arial" w:cs="Arial"/>
          <w:sz w:val="22"/>
          <w:szCs w:val="22"/>
        </w:rPr>
        <w:t xml:space="preserve">ección, podrán ser informadas </w:t>
      </w:r>
      <w:r w:rsidRPr="00E5347B">
        <w:rPr>
          <w:rFonts w:ascii="Arial" w:hAnsi="Arial" w:cs="Arial"/>
          <w:sz w:val="22"/>
          <w:szCs w:val="22"/>
        </w:rPr>
        <w:t>a la Oficina de Control Interno</w:t>
      </w:r>
      <w:r w:rsidR="000E28D1" w:rsidRPr="00E5347B">
        <w:rPr>
          <w:rFonts w:ascii="Arial" w:hAnsi="Arial" w:cs="Arial"/>
          <w:sz w:val="22"/>
          <w:szCs w:val="22"/>
        </w:rPr>
        <w:t xml:space="preserve"> de</w:t>
      </w:r>
      <w:r w:rsidRPr="00E5347B">
        <w:rPr>
          <w:rFonts w:ascii="Arial" w:hAnsi="Arial" w:cs="Arial"/>
          <w:sz w:val="22"/>
          <w:szCs w:val="22"/>
        </w:rPr>
        <w:t xml:space="preserve"> </w:t>
      </w:r>
      <w:r w:rsidR="000E28D1" w:rsidRPr="00E5347B">
        <w:rPr>
          <w:rFonts w:ascii="Arial" w:hAnsi="Arial" w:cs="Arial"/>
          <w:sz w:val="22"/>
          <w:szCs w:val="22"/>
        </w:rPr>
        <w:t>La Corporación Autónoma Regional del Atlántico</w:t>
      </w:r>
      <w:r w:rsidRPr="00E5347B">
        <w:rPr>
          <w:rFonts w:ascii="Arial" w:hAnsi="Arial" w:cs="Arial"/>
          <w:bCs/>
          <w:sz w:val="22"/>
          <w:szCs w:val="22"/>
        </w:rPr>
        <w:t xml:space="preserve">, y a los demás organismos competentes. </w:t>
      </w:r>
    </w:p>
    <w:p w14:paraId="067C8A25" w14:textId="3BA88F51" w:rsidR="00210475" w:rsidRPr="00E5347B" w:rsidRDefault="00DE55C5" w:rsidP="00210475">
      <w:pPr>
        <w:jc w:val="both"/>
        <w:outlineLvl w:val="0"/>
        <w:rPr>
          <w:rFonts w:ascii="Arial" w:hAnsi="Arial" w:cs="Arial"/>
          <w:b/>
          <w:bCs/>
          <w:sz w:val="22"/>
          <w:szCs w:val="22"/>
        </w:rPr>
      </w:pPr>
      <w:r w:rsidRPr="00E5347B">
        <w:rPr>
          <w:rFonts w:ascii="Arial" w:hAnsi="Arial" w:cs="Arial"/>
          <w:b/>
          <w:sz w:val="22"/>
          <w:szCs w:val="22"/>
        </w:rPr>
        <w:lastRenderedPageBreak/>
        <w:t>S</w:t>
      </w:r>
      <w:r w:rsidR="00210475" w:rsidRPr="00E5347B">
        <w:rPr>
          <w:rFonts w:ascii="Arial" w:hAnsi="Arial" w:cs="Arial"/>
          <w:b/>
          <w:sz w:val="22"/>
          <w:szCs w:val="22"/>
        </w:rPr>
        <w:t xml:space="preserve">. </w:t>
      </w:r>
      <w:r w:rsidR="00210475" w:rsidRPr="00E5347B">
        <w:rPr>
          <w:rFonts w:ascii="Arial" w:hAnsi="Arial" w:cs="Arial"/>
          <w:b/>
          <w:bCs/>
          <w:sz w:val="22"/>
          <w:szCs w:val="22"/>
        </w:rPr>
        <w:t>Visita al lugar de ejecución del contrato.</w:t>
      </w:r>
    </w:p>
    <w:p w14:paraId="3DD8D772" w14:textId="75DBCD44" w:rsidR="00215BFC" w:rsidRPr="00E5347B" w:rsidRDefault="00215BFC" w:rsidP="00210475">
      <w:pPr>
        <w:autoSpaceDE w:val="0"/>
        <w:autoSpaceDN w:val="0"/>
        <w:adjustRightInd w:val="0"/>
        <w:jc w:val="both"/>
        <w:rPr>
          <w:rFonts w:ascii="Arial" w:hAnsi="Arial" w:cs="Arial"/>
          <w:sz w:val="22"/>
          <w:szCs w:val="22"/>
        </w:rPr>
      </w:pPr>
    </w:p>
    <w:p w14:paraId="4AF6E628" w14:textId="07ED09B8" w:rsidR="00961D0E" w:rsidRPr="00E5347B" w:rsidRDefault="00961D0E" w:rsidP="00961D0E">
      <w:pPr>
        <w:autoSpaceDE w:val="0"/>
        <w:autoSpaceDN w:val="0"/>
        <w:adjustRightInd w:val="0"/>
        <w:jc w:val="both"/>
        <w:rPr>
          <w:rFonts w:ascii="Arial" w:hAnsi="Arial" w:cs="Arial"/>
          <w:sz w:val="22"/>
          <w:szCs w:val="22"/>
        </w:rPr>
      </w:pPr>
      <w:r w:rsidRPr="00E5347B">
        <w:rPr>
          <w:rFonts w:ascii="Arial" w:hAnsi="Arial" w:cs="Arial"/>
          <w:b/>
          <w:sz w:val="22"/>
          <w:szCs w:val="22"/>
        </w:rPr>
        <w:t>NO APLICA.</w:t>
      </w:r>
      <w:r w:rsidRPr="00E5347B">
        <w:rPr>
          <w:rFonts w:ascii="Arial" w:hAnsi="Arial" w:cs="Arial"/>
          <w:sz w:val="22"/>
          <w:szCs w:val="22"/>
        </w:rPr>
        <w:t xml:space="preserve"> </w:t>
      </w:r>
    </w:p>
    <w:p w14:paraId="7CE85E46" w14:textId="77777777" w:rsidR="00961D0E" w:rsidRPr="00E5347B" w:rsidRDefault="00961D0E" w:rsidP="00961D0E">
      <w:pPr>
        <w:autoSpaceDE w:val="0"/>
        <w:autoSpaceDN w:val="0"/>
        <w:adjustRightInd w:val="0"/>
        <w:jc w:val="both"/>
        <w:rPr>
          <w:rFonts w:ascii="Arial" w:hAnsi="Arial" w:cs="Arial"/>
          <w:sz w:val="22"/>
          <w:szCs w:val="22"/>
        </w:rPr>
      </w:pPr>
    </w:p>
    <w:p w14:paraId="7975AA26" w14:textId="375926F6" w:rsidR="00961D0E" w:rsidRPr="00E5347B" w:rsidRDefault="00FE4C97" w:rsidP="00961D0E">
      <w:pPr>
        <w:autoSpaceDE w:val="0"/>
        <w:autoSpaceDN w:val="0"/>
        <w:adjustRightInd w:val="0"/>
        <w:jc w:val="both"/>
        <w:rPr>
          <w:rFonts w:ascii="Arial" w:hAnsi="Arial" w:cs="Arial"/>
          <w:sz w:val="22"/>
          <w:szCs w:val="22"/>
        </w:rPr>
      </w:pPr>
      <w:r w:rsidRPr="00E5347B">
        <w:rPr>
          <w:rFonts w:ascii="Arial" w:hAnsi="Arial" w:cs="Arial"/>
          <w:sz w:val="22"/>
          <w:szCs w:val="22"/>
        </w:rPr>
        <w:t>No obstante lo anterior, l</w:t>
      </w:r>
      <w:r w:rsidR="00961D0E" w:rsidRPr="00E5347B">
        <w:rPr>
          <w:rFonts w:ascii="Arial" w:hAnsi="Arial" w:cs="Arial"/>
          <w:sz w:val="22"/>
          <w:szCs w:val="22"/>
        </w:rPr>
        <w:t>os interesados podrán visitar el lugar de ejecución del contrato cuando consideren, bajo su propia autonomía y disposición.</w:t>
      </w:r>
    </w:p>
    <w:p w14:paraId="320D646C" w14:textId="77777777" w:rsidR="00961D0E" w:rsidRPr="00E5347B" w:rsidRDefault="00961D0E" w:rsidP="00961D0E">
      <w:pPr>
        <w:autoSpaceDE w:val="0"/>
        <w:autoSpaceDN w:val="0"/>
        <w:adjustRightInd w:val="0"/>
        <w:jc w:val="both"/>
        <w:rPr>
          <w:rFonts w:ascii="Arial" w:hAnsi="Arial" w:cs="Arial"/>
          <w:sz w:val="22"/>
          <w:szCs w:val="22"/>
        </w:rPr>
      </w:pPr>
    </w:p>
    <w:p w14:paraId="458E6417" w14:textId="20067083" w:rsidR="00075D2E" w:rsidRPr="00E5347B" w:rsidRDefault="00DE55C5" w:rsidP="00075D2E">
      <w:pPr>
        <w:jc w:val="both"/>
        <w:outlineLvl w:val="0"/>
        <w:rPr>
          <w:rFonts w:ascii="Arial" w:hAnsi="Arial" w:cs="Arial"/>
          <w:b/>
          <w:sz w:val="22"/>
          <w:szCs w:val="22"/>
        </w:rPr>
      </w:pPr>
      <w:r w:rsidRPr="00E5347B">
        <w:rPr>
          <w:rFonts w:ascii="Arial" w:hAnsi="Arial" w:cs="Arial"/>
          <w:b/>
          <w:sz w:val="22"/>
          <w:szCs w:val="22"/>
        </w:rPr>
        <w:t>T</w:t>
      </w:r>
      <w:r w:rsidR="00075D2E" w:rsidRPr="00E5347B">
        <w:rPr>
          <w:rFonts w:ascii="Arial" w:hAnsi="Arial" w:cs="Arial"/>
          <w:b/>
          <w:sz w:val="22"/>
          <w:szCs w:val="22"/>
        </w:rPr>
        <w:t>.</w:t>
      </w:r>
      <w:r w:rsidR="00075D2E" w:rsidRPr="00E5347B">
        <w:rPr>
          <w:rFonts w:ascii="Arial" w:hAnsi="Arial" w:cs="Arial"/>
          <w:b/>
          <w:sz w:val="22"/>
          <w:szCs w:val="22"/>
        </w:rPr>
        <w:tab/>
        <w:t xml:space="preserve">Mención de si la convocatoria es susceptible de ser limitada a </w:t>
      </w:r>
      <w:proofErr w:type="spellStart"/>
      <w:r w:rsidR="00075D2E" w:rsidRPr="00E5347B">
        <w:rPr>
          <w:rFonts w:ascii="Arial" w:hAnsi="Arial" w:cs="Arial"/>
          <w:b/>
          <w:sz w:val="22"/>
          <w:szCs w:val="22"/>
        </w:rPr>
        <w:t>MIPYME</w:t>
      </w:r>
      <w:proofErr w:type="spellEnd"/>
    </w:p>
    <w:p w14:paraId="1CAD7D49" w14:textId="77777777" w:rsidR="00210838" w:rsidRPr="00E5347B" w:rsidRDefault="00210838" w:rsidP="00075D2E">
      <w:pPr>
        <w:autoSpaceDE w:val="0"/>
        <w:autoSpaceDN w:val="0"/>
        <w:adjustRightInd w:val="0"/>
        <w:jc w:val="both"/>
        <w:rPr>
          <w:rFonts w:ascii="Arial" w:hAnsi="Arial" w:cs="Arial"/>
          <w:sz w:val="22"/>
          <w:szCs w:val="22"/>
        </w:rPr>
      </w:pPr>
    </w:p>
    <w:p w14:paraId="01463239" w14:textId="502C3991" w:rsidR="00075D2E" w:rsidRPr="00E5347B" w:rsidRDefault="00075D2E" w:rsidP="00075D2E">
      <w:pPr>
        <w:autoSpaceDE w:val="0"/>
        <w:autoSpaceDN w:val="0"/>
        <w:adjustRightInd w:val="0"/>
        <w:jc w:val="both"/>
        <w:rPr>
          <w:rFonts w:ascii="Arial" w:hAnsi="Arial" w:cs="Arial"/>
          <w:sz w:val="22"/>
          <w:szCs w:val="22"/>
        </w:rPr>
      </w:pPr>
      <w:r w:rsidRPr="00E5347B">
        <w:rPr>
          <w:rFonts w:ascii="Arial" w:hAnsi="Arial" w:cs="Arial"/>
          <w:sz w:val="22"/>
          <w:szCs w:val="22"/>
        </w:rPr>
        <w:t>Atendiendo a que el presente proceso de contratación</w:t>
      </w:r>
      <w:r w:rsidR="00D7427C" w:rsidRPr="00E5347B">
        <w:rPr>
          <w:rFonts w:ascii="Arial" w:hAnsi="Arial" w:cs="Arial"/>
          <w:sz w:val="22"/>
          <w:szCs w:val="22"/>
        </w:rPr>
        <w:t xml:space="preserve"> </w:t>
      </w:r>
      <w:r w:rsidR="00236511">
        <w:rPr>
          <w:rFonts w:ascii="Arial" w:hAnsi="Arial" w:cs="Arial"/>
          <w:sz w:val="22"/>
          <w:szCs w:val="22"/>
        </w:rPr>
        <w:t xml:space="preserve">no </w:t>
      </w:r>
      <w:r w:rsidR="002E4073">
        <w:rPr>
          <w:rFonts w:ascii="Arial" w:hAnsi="Arial" w:cs="Arial"/>
          <w:sz w:val="22"/>
          <w:szCs w:val="22"/>
        </w:rPr>
        <w:t>supera</w:t>
      </w:r>
      <w:r w:rsidRPr="00E5347B">
        <w:rPr>
          <w:rFonts w:ascii="Arial" w:hAnsi="Arial" w:cs="Arial"/>
          <w:sz w:val="22"/>
          <w:szCs w:val="22"/>
        </w:rPr>
        <w:t xml:space="preserve"> los ciento veinticinco mil dólares de los Estados Unidos de América (US$125.000), liquidados con la tasa de cambio que para el efecto determina cada dos años el Ministerio de Comercio, Industria y Turismo, los cuales equivalen a la suma de </w:t>
      </w:r>
      <w:r w:rsidR="00274F1E" w:rsidRPr="00E5347B">
        <w:rPr>
          <w:rFonts w:ascii="Arial" w:hAnsi="Arial" w:cs="Arial"/>
          <w:sz w:val="22"/>
          <w:szCs w:val="22"/>
        </w:rPr>
        <w:t xml:space="preserve">QUINIENTOS </w:t>
      </w:r>
      <w:r w:rsidR="000C04FA">
        <w:rPr>
          <w:rFonts w:ascii="Arial" w:hAnsi="Arial" w:cs="Arial"/>
          <w:sz w:val="22"/>
          <w:szCs w:val="22"/>
        </w:rPr>
        <w:t>ONCE MILLONES SETECIENTOS OCHO</w:t>
      </w:r>
      <w:r w:rsidR="00DC2AB8">
        <w:rPr>
          <w:rFonts w:ascii="Arial" w:hAnsi="Arial" w:cs="Arial"/>
          <w:sz w:val="22"/>
          <w:szCs w:val="22"/>
        </w:rPr>
        <w:t xml:space="preserve"> MIL CUATROCIENTOS NOVENTA Y SIETE PESOS M/L</w:t>
      </w:r>
      <w:r w:rsidR="00274F1E" w:rsidRPr="00E5347B">
        <w:rPr>
          <w:rFonts w:ascii="Arial" w:hAnsi="Arial" w:cs="Arial"/>
          <w:sz w:val="22"/>
          <w:szCs w:val="22"/>
        </w:rPr>
        <w:t xml:space="preserve"> ($</w:t>
      </w:r>
      <w:r w:rsidR="000C04FA" w:rsidRPr="000C04FA">
        <w:rPr>
          <w:rFonts w:ascii="Arial" w:hAnsi="Arial" w:cs="Arial"/>
          <w:sz w:val="22"/>
          <w:szCs w:val="22"/>
        </w:rPr>
        <w:t>511.708.497</w:t>
      </w:r>
      <w:r w:rsidR="00274F1E" w:rsidRPr="00E5347B">
        <w:rPr>
          <w:rFonts w:ascii="Arial" w:hAnsi="Arial" w:cs="Arial"/>
          <w:sz w:val="22"/>
          <w:szCs w:val="22"/>
        </w:rPr>
        <w:t>), para la</w:t>
      </w:r>
      <w:r w:rsidR="002E4073">
        <w:rPr>
          <w:rFonts w:ascii="Arial" w:hAnsi="Arial" w:cs="Arial"/>
          <w:sz w:val="22"/>
          <w:szCs w:val="22"/>
        </w:rPr>
        <w:t xml:space="preserve"> presente</w:t>
      </w:r>
      <w:r w:rsidR="00274F1E" w:rsidRPr="00E5347B">
        <w:rPr>
          <w:rFonts w:ascii="Arial" w:hAnsi="Arial" w:cs="Arial"/>
          <w:sz w:val="22"/>
          <w:szCs w:val="22"/>
        </w:rPr>
        <w:t xml:space="preserve"> vigencia</w:t>
      </w:r>
      <w:r w:rsidRPr="00E5347B">
        <w:rPr>
          <w:rFonts w:ascii="Arial" w:hAnsi="Arial" w:cs="Arial"/>
          <w:sz w:val="22"/>
          <w:szCs w:val="22"/>
        </w:rPr>
        <w:t>, e</w:t>
      </w:r>
      <w:r w:rsidR="002E4073">
        <w:rPr>
          <w:rFonts w:ascii="Arial" w:hAnsi="Arial" w:cs="Arial"/>
          <w:sz w:val="22"/>
          <w:szCs w:val="22"/>
        </w:rPr>
        <w:t xml:space="preserve">ste </w:t>
      </w:r>
      <w:r w:rsidR="007C7CDE" w:rsidRPr="00E5347B">
        <w:rPr>
          <w:rFonts w:ascii="Arial" w:hAnsi="Arial" w:cs="Arial"/>
          <w:sz w:val="22"/>
          <w:szCs w:val="22"/>
        </w:rPr>
        <w:t xml:space="preserve">proceso de selección </w:t>
      </w:r>
      <w:r w:rsidR="00236511">
        <w:rPr>
          <w:rFonts w:ascii="Arial" w:hAnsi="Arial" w:cs="Arial"/>
          <w:b/>
          <w:bCs/>
          <w:sz w:val="22"/>
          <w:szCs w:val="22"/>
        </w:rPr>
        <w:t>SI</w:t>
      </w:r>
      <w:r w:rsidRPr="00E5347B">
        <w:rPr>
          <w:rFonts w:ascii="Arial" w:hAnsi="Arial" w:cs="Arial"/>
          <w:sz w:val="22"/>
          <w:szCs w:val="22"/>
        </w:rPr>
        <w:t xml:space="preserve"> es susceptible de ser limitado a </w:t>
      </w:r>
      <w:proofErr w:type="spellStart"/>
      <w:r w:rsidRPr="00E5347B">
        <w:rPr>
          <w:rFonts w:ascii="Arial" w:hAnsi="Arial" w:cs="Arial"/>
          <w:sz w:val="22"/>
          <w:szCs w:val="22"/>
        </w:rPr>
        <w:t>MIPYME</w:t>
      </w:r>
      <w:proofErr w:type="spellEnd"/>
      <w:r w:rsidRPr="00E5347B">
        <w:rPr>
          <w:rFonts w:ascii="Arial" w:hAnsi="Arial" w:cs="Arial"/>
          <w:sz w:val="22"/>
          <w:szCs w:val="22"/>
        </w:rPr>
        <w:t>.</w:t>
      </w:r>
    </w:p>
    <w:p w14:paraId="399D24FC" w14:textId="77777777" w:rsidR="00075D2E" w:rsidRPr="00E5347B" w:rsidRDefault="00075D2E" w:rsidP="00340066">
      <w:pPr>
        <w:autoSpaceDE w:val="0"/>
        <w:autoSpaceDN w:val="0"/>
        <w:adjustRightInd w:val="0"/>
        <w:jc w:val="both"/>
        <w:rPr>
          <w:rFonts w:ascii="Arial" w:hAnsi="Arial" w:cs="Arial"/>
          <w:sz w:val="22"/>
          <w:szCs w:val="22"/>
        </w:rPr>
      </w:pPr>
    </w:p>
    <w:p w14:paraId="7976159B" w14:textId="002BE087" w:rsidR="00C70EDC" w:rsidRPr="00E5347B" w:rsidRDefault="00052796" w:rsidP="0061607C">
      <w:pPr>
        <w:pBdr>
          <w:top w:val="single" w:sz="4" w:space="1" w:color="auto"/>
          <w:left w:val="single" w:sz="4" w:space="4" w:color="auto"/>
          <w:bottom w:val="single" w:sz="4" w:space="1" w:color="auto"/>
          <w:right w:val="single" w:sz="4" w:space="4" w:color="auto"/>
        </w:pBdr>
        <w:ind w:left="284" w:hanging="284"/>
        <w:jc w:val="both"/>
        <w:rPr>
          <w:rFonts w:ascii="Arial" w:hAnsi="Arial" w:cs="Arial"/>
          <w:b/>
          <w:sz w:val="22"/>
          <w:szCs w:val="22"/>
        </w:rPr>
      </w:pPr>
      <w:r w:rsidRPr="00E5347B">
        <w:rPr>
          <w:rFonts w:ascii="Arial" w:hAnsi="Arial" w:cs="Arial"/>
          <w:b/>
          <w:sz w:val="22"/>
          <w:szCs w:val="22"/>
        </w:rPr>
        <w:t>III.</w:t>
      </w:r>
      <w:r w:rsidRPr="00E5347B">
        <w:rPr>
          <w:rFonts w:ascii="Arial" w:hAnsi="Arial" w:cs="Arial"/>
          <w:b/>
          <w:sz w:val="22"/>
          <w:szCs w:val="22"/>
        </w:rPr>
        <w:tab/>
      </w:r>
      <w:r w:rsidR="0061607C" w:rsidRPr="00E5347B">
        <w:rPr>
          <w:rFonts w:ascii="Arial" w:hAnsi="Arial" w:cs="Arial"/>
          <w:b/>
          <w:sz w:val="22"/>
          <w:szCs w:val="22"/>
        </w:rPr>
        <w:t>RIESGOS ASOCIADOS AL CONTRATO, FORMA DE MITIGARLOS Y ASIGNACIÓN ENTRE LAS PARTES.</w:t>
      </w:r>
    </w:p>
    <w:p w14:paraId="4227D6DE" w14:textId="77777777" w:rsidR="00C70EDC" w:rsidRPr="00E5347B" w:rsidRDefault="00C70EDC" w:rsidP="00C70EDC">
      <w:pPr>
        <w:jc w:val="both"/>
        <w:rPr>
          <w:rFonts w:ascii="Arial" w:hAnsi="Arial" w:cs="Arial"/>
          <w:b/>
          <w:sz w:val="22"/>
          <w:szCs w:val="22"/>
        </w:rPr>
      </w:pPr>
    </w:p>
    <w:p w14:paraId="0D6ACA5C" w14:textId="25D5FEE2" w:rsidR="0099399D" w:rsidRPr="00E5347B" w:rsidRDefault="00052796" w:rsidP="00FE7EBD">
      <w:pPr>
        <w:jc w:val="both"/>
        <w:rPr>
          <w:rFonts w:ascii="Arial" w:hAnsi="Arial" w:cs="Arial"/>
          <w:b/>
          <w:sz w:val="22"/>
          <w:szCs w:val="22"/>
        </w:rPr>
      </w:pPr>
      <w:r w:rsidRPr="00E5347B">
        <w:rPr>
          <w:rFonts w:ascii="Arial" w:hAnsi="Arial" w:cs="Arial"/>
          <w:b/>
          <w:sz w:val="22"/>
          <w:szCs w:val="22"/>
        </w:rPr>
        <w:t xml:space="preserve">VER ANEXO </w:t>
      </w:r>
      <w:r w:rsidR="00AA6234" w:rsidRPr="00E5347B">
        <w:rPr>
          <w:rFonts w:ascii="Arial" w:hAnsi="Arial" w:cs="Arial"/>
          <w:b/>
          <w:sz w:val="22"/>
          <w:szCs w:val="22"/>
        </w:rPr>
        <w:t xml:space="preserve">MATRIZ </w:t>
      </w:r>
      <w:r w:rsidRPr="00E5347B">
        <w:rPr>
          <w:rFonts w:ascii="Arial" w:hAnsi="Arial" w:cs="Arial"/>
          <w:b/>
          <w:sz w:val="22"/>
          <w:szCs w:val="22"/>
        </w:rPr>
        <w:t>RIESGOS</w:t>
      </w:r>
    </w:p>
    <w:p w14:paraId="54E1D861" w14:textId="77777777" w:rsidR="00716019" w:rsidRPr="00E5347B" w:rsidRDefault="00716019" w:rsidP="00FE7EBD">
      <w:pPr>
        <w:jc w:val="both"/>
        <w:rPr>
          <w:rFonts w:ascii="Arial" w:hAnsi="Arial" w:cs="Arial"/>
          <w:b/>
          <w:sz w:val="22"/>
          <w:szCs w:val="22"/>
        </w:rPr>
      </w:pPr>
    </w:p>
    <w:p w14:paraId="7736DA7A" w14:textId="51DB229C" w:rsidR="00E2213C" w:rsidRPr="00E5347B" w:rsidRDefault="00052796" w:rsidP="0061607C">
      <w:pPr>
        <w:pBdr>
          <w:top w:val="single" w:sz="4" w:space="1" w:color="auto"/>
          <w:left w:val="single" w:sz="4" w:space="4" w:color="auto"/>
          <w:bottom w:val="single" w:sz="4" w:space="1" w:color="auto"/>
          <w:right w:val="single" w:sz="4" w:space="4" w:color="auto"/>
        </w:pBdr>
        <w:ind w:left="284" w:hanging="284"/>
        <w:jc w:val="both"/>
        <w:rPr>
          <w:rFonts w:ascii="Arial" w:hAnsi="Arial" w:cs="Arial"/>
          <w:b/>
          <w:sz w:val="22"/>
          <w:szCs w:val="22"/>
        </w:rPr>
      </w:pPr>
      <w:r w:rsidRPr="00E5347B">
        <w:rPr>
          <w:rFonts w:ascii="Arial" w:hAnsi="Arial" w:cs="Arial"/>
          <w:b/>
          <w:sz w:val="22"/>
          <w:szCs w:val="22"/>
        </w:rPr>
        <w:t>IV.</w:t>
      </w:r>
      <w:r w:rsidRPr="00E5347B">
        <w:rPr>
          <w:rFonts w:ascii="Arial" w:hAnsi="Arial" w:cs="Arial"/>
          <w:b/>
          <w:sz w:val="22"/>
          <w:szCs w:val="22"/>
        </w:rPr>
        <w:tab/>
      </w:r>
      <w:r w:rsidR="0061607C" w:rsidRPr="00E5347B">
        <w:rPr>
          <w:rFonts w:ascii="Arial" w:hAnsi="Arial" w:cs="Arial"/>
          <w:b/>
          <w:sz w:val="22"/>
          <w:szCs w:val="22"/>
        </w:rPr>
        <w:t>ASPECTOS PARTICULARES D</w:t>
      </w:r>
      <w:r w:rsidR="00075D2E" w:rsidRPr="00E5347B">
        <w:rPr>
          <w:rFonts w:ascii="Arial" w:hAnsi="Arial" w:cs="Arial"/>
          <w:b/>
          <w:sz w:val="22"/>
          <w:szCs w:val="22"/>
        </w:rPr>
        <w:t>EL CONCURSO DE MÉRITO</w:t>
      </w:r>
      <w:r w:rsidR="0061607C" w:rsidRPr="00E5347B">
        <w:rPr>
          <w:rFonts w:ascii="Arial" w:hAnsi="Arial" w:cs="Arial"/>
          <w:b/>
          <w:sz w:val="22"/>
          <w:szCs w:val="22"/>
        </w:rPr>
        <w:t>: VALOR DEL CONTRATO, PLAZO, CRONOGRAMA DE PAGOS.</w:t>
      </w:r>
    </w:p>
    <w:p w14:paraId="0E6860FA" w14:textId="77777777" w:rsidR="00E2213C" w:rsidRPr="00E5347B" w:rsidRDefault="00E2213C" w:rsidP="00E2213C">
      <w:pPr>
        <w:jc w:val="both"/>
        <w:rPr>
          <w:rFonts w:ascii="Arial" w:hAnsi="Arial" w:cs="Arial"/>
          <w:b/>
          <w:sz w:val="22"/>
          <w:szCs w:val="22"/>
        </w:rPr>
      </w:pPr>
    </w:p>
    <w:p w14:paraId="555D049A" w14:textId="071BFE80" w:rsidR="00296BFB" w:rsidRPr="00E5347B" w:rsidRDefault="00E27354" w:rsidP="00662593">
      <w:pPr>
        <w:pStyle w:val="Prrafodelista"/>
        <w:numPr>
          <w:ilvl w:val="0"/>
          <w:numId w:val="28"/>
        </w:numPr>
        <w:jc w:val="both"/>
        <w:outlineLvl w:val="0"/>
        <w:rPr>
          <w:rFonts w:ascii="Arial" w:hAnsi="Arial" w:cs="Arial"/>
          <w:b/>
          <w:bCs/>
          <w:sz w:val="22"/>
          <w:szCs w:val="22"/>
          <w:lang w:val="es-CO"/>
        </w:rPr>
      </w:pPr>
      <w:r w:rsidRPr="00E5347B">
        <w:rPr>
          <w:rFonts w:ascii="Arial" w:hAnsi="Arial" w:cs="Arial"/>
          <w:b/>
          <w:bCs/>
          <w:sz w:val="22"/>
          <w:szCs w:val="22"/>
          <w:lang w:val="es-CO"/>
        </w:rPr>
        <w:t>Objeto del concurso de méritos</w:t>
      </w:r>
    </w:p>
    <w:p w14:paraId="6C86611C" w14:textId="77777777" w:rsidR="00296BFB" w:rsidRPr="00E5347B" w:rsidRDefault="00296BFB" w:rsidP="00296BFB">
      <w:pPr>
        <w:autoSpaceDE w:val="0"/>
        <w:autoSpaceDN w:val="0"/>
        <w:adjustRightInd w:val="0"/>
        <w:jc w:val="both"/>
        <w:rPr>
          <w:rFonts w:ascii="Arial" w:hAnsi="Arial" w:cs="Arial"/>
          <w:sz w:val="22"/>
          <w:szCs w:val="22"/>
        </w:rPr>
      </w:pPr>
    </w:p>
    <w:p w14:paraId="0ED79B2F" w14:textId="5F2ED66F" w:rsidR="00D7427C" w:rsidRPr="00E5347B" w:rsidRDefault="00052796" w:rsidP="001D44C6">
      <w:pPr>
        <w:pStyle w:val="Estilo3"/>
        <w:numPr>
          <w:ilvl w:val="0"/>
          <w:numId w:val="0"/>
        </w:numPr>
        <w:ind w:left="360"/>
        <w:jc w:val="both"/>
        <w:rPr>
          <w:rFonts w:ascii="Arial" w:hAnsi="Arial" w:cs="Arial"/>
          <w:iCs/>
          <w:sz w:val="22"/>
          <w:szCs w:val="22"/>
          <w:lang w:val="es-CO"/>
        </w:rPr>
      </w:pPr>
      <w:r w:rsidRPr="00E5347B">
        <w:rPr>
          <w:rFonts w:ascii="Arial" w:hAnsi="Arial" w:cs="Arial"/>
          <w:b w:val="0"/>
          <w:bCs w:val="0"/>
          <w:sz w:val="22"/>
          <w:szCs w:val="22"/>
          <w:lang w:val="es-CO"/>
        </w:rPr>
        <w:t>El objeto de</w:t>
      </w:r>
      <w:r w:rsidR="00D22F1A" w:rsidRPr="00E5347B">
        <w:rPr>
          <w:rFonts w:ascii="Arial" w:hAnsi="Arial" w:cs="Arial"/>
          <w:b w:val="0"/>
          <w:bCs w:val="0"/>
          <w:sz w:val="22"/>
          <w:szCs w:val="22"/>
          <w:lang w:val="es-CO"/>
        </w:rPr>
        <w:t>l concurso de m</w:t>
      </w:r>
      <w:r w:rsidR="008D51BB" w:rsidRPr="00E5347B">
        <w:rPr>
          <w:rFonts w:ascii="Arial" w:hAnsi="Arial" w:cs="Arial"/>
          <w:b w:val="0"/>
          <w:bCs w:val="0"/>
          <w:sz w:val="22"/>
          <w:szCs w:val="22"/>
          <w:lang w:val="es-CO"/>
        </w:rPr>
        <w:t>érito</w:t>
      </w:r>
      <w:r w:rsidR="004F2C82" w:rsidRPr="00E5347B">
        <w:rPr>
          <w:rFonts w:ascii="Arial" w:hAnsi="Arial" w:cs="Arial"/>
          <w:sz w:val="22"/>
          <w:szCs w:val="22"/>
          <w:lang w:val="es-CO"/>
        </w:rPr>
        <w:t xml:space="preserve"> </w:t>
      </w:r>
      <w:r w:rsidR="004F2C82" w:rsidRPr="00E5347B">
        <w:rPr>
          <w:rFonts w:ascii="Arial" w:hAnsi="Arial" w:cs="Arial"/>
          <w:b w:val="0"/>
          <w:bCs w:val="0"/>
          <w:sz w:val="22"/>
          <w:szCs w:val="22"/>
          <w:lang w:val="es-CO"/>
        </w:rPr>
        <w:t>es</w:t>
      </w:r>
      <w:r w:rsidRPr="00E5347B">
        <w:rPr>
          <w:rFonts w:ascii="Arial" w:hAnsi="Arial" w:cs="Arial"/>
          <w:b w:val="0"/>
          <w:bCs w:val="0"/>
          <w:sz w:val="22"/>
          <w:szCs w:val="22"/>
          <w:lang w:val="es-CO"/>
        </w:rPr>
        <w:t xml:space="preserve"> </w:t>
      </w:r>
      <w:r w:rsidR="001A1FBE" w:rsidRPr="00E5347B">
        <w:rPr>
          <w:rFonts w:ascii="Arial" w:hAnsi="Arial" w:cs="Arial"/>
          <w:b w:val="0"/>
          <w:iCs/>
          <w:sz w:val="22"/>
          <w:szCs w:val="22"/>
          <w:lang w:val="es-CO"/>
        </w:rPr>
        <w:t>“</w:t>
      </w:r>
      <w:r w:rsidR="003A18D7" w:rsidRPr="003A18D7">
        <w:rPr>
          <w:rFonts w:ascii="Arial" w:eastAsia="Arial Narrow" w:hAnsi="Arial" w:cs="Arial"/>
          <w:sz w:val="22"/>
          <w:szCs w:val="22"/>
          <w:lang w:val="es-ES"/>
        </w:rPr>
        <w:t>INTERVENTORÍA TÉCNICA, ADMINISTRATIVA Y FINANCIERA DEL CONTRATO CUYO OBJETO ES: “REALIZAR LA LIMPIEZA Y RECUPERACIÓN AMBIENTAL DEL ARROYO LEÓN Y LA CIÉNAGA DEL TOTUMO PARA GARANTIZAR LA CONECTIVIDAD HÍDRICA DE LOS CUERPOS DE AGUA DEL DEPARTAMENTO DEL ATLÁNTICO</w:t>
      </w:r>
      <w:r w:rsidR="00D7427C" w:rsidRPr="00E5347B">
        <w:rPr>
          <w:rFonts w:ascii="Arial" w:hAnsi="Arial" w:cs="Arial"/>
          <w:iCs/>
          <w:sz w:val="22"/>
          <w:szCs w:val="22"/>
          <w:lang w:val="es-CO"/>
        </w:rPr>
        <w:t>.”</w:t>
      </w:r>
    </w:p>
    <w:p w14:paraId="7A484EDA" w14:textId="6C0B48AE" w:rsidR="00C222E4" w:rsidRPr="00E5347B" w:rsidRDefault="00C222E4" w:rsidP="005D0C1E">
      <w:pPr>
        <w:pStyle w:val="Estilo3"/>
        <w:numPr>
          <w:ilvl w:val="0"/>
          <w:numId w:val="0"/>
        </w:numPr>
        <w:spacing w:before="0"/>
        <w:jc w:val="both"/>
        <w:rPr>
          <w:rFonts w:ascii="Arial" w:hAnsi="Arial" w:cs="Arial"/>
          <w:i/>
          <w:iCs/>
          <w:sz w:val="22"/>
          <w:szCs w:val="22"/>
          <w:lang w:val="es-CO"/>
        </w:rPr>
      </w:pPr>
    </w:p>
    <w:p w14:paraId="3526612C" w14:textId="77777777" w:rsidR="001774E0" w:rsidRPr="00E5347B" w:rsidRDefault="000F1523" w:rsidP="000A157D">
      <w:pPr>
        <w:jc w:val="both"/>
        <w:rPr>
          <w:rFonts w:ascii="Arial" w:hAnsi="Arial" w:cs="Arial"/>
          <w:sz w:val="22"/>
          <w:szCs w:val="22"/>
        </w:rPr>
      </w:pPr>
      <w:r w:rsidRPr="00E5347B">
        <w:rPr>
          <w:rFonts w:ascii="Arial" w:hAnsi="Arial" w:cs="Arial"/>
          <w:sz w:val="22"/>
          <w:szCs w:val="22"/>
        </w:rPr>
        <w:t xml:space="preserve"> </w:t>
      </w:r>
    </w:p>
    <w:p w14:paraId="58313AA5" w14:textId="3FC1B6CF" w:rsidR="00A05DCA" w:rsidRPr="00E5347B" w:rsidRDefault="00A05DCA" w:rsidP="00662593">
      <w:pPr>
        <w:pStyle w:val="Prrafodelista"/>
        <w:numPr>
          <w:ilvl w:val="0"/>
          <w:numId w:val="28"/>
        </w:numPr>
        <w:jc w:val="both"/>
        <w:rPr>
          <w:rFonts w:ascii="Arial" w:hAnsi="Arial" w:cs="Arial"/>
          <w:sz w:val="22"/>
          <w:szCs w:val="22"/>
          <w:lang w:val="es-CO"/>
        </w:rPr>
      </w:pPr>
      <w:r w:rsidRPr="00E5347B">
        <w:rPr>
          <w:rFonts w:ascii="Arial" w:hAnsi="Arial" w:cs="Arial"/>
          <w:b/>
          <w:sz w:val="22"/>
          <w:szCs w:val="22"/>
          <w:lang w:val="es-CO"/>
        </w:rPr>
        <w:t>D</w:t>
      </w:r>
      <w:r w:rsidR="00CB1790" w:rsidRPr="00E5347B">
        <w:rPr>
          <w:rFonts w:ascii="Arial" w:hAnsi="Arial" w:cs="Arial"/>
          <w:b/>
          <w:sz w:val="22"/>
          <w:szCs w:val="22"/>
          <w:lang w:val="es-CO"/>
        </w:rPr>
        <w:t>escripción técnica detallada y completa del bien o servicio objeto del contrato.</w:t>
      </w:r>
    </w:p>
    <w:p w14:paraId="18C91616" w14:textId="77777777" w:rsidR="0014372A" w:rsidRPr="00E5347B" w:rsidRDefault="0014372A" w:rsidP="0014372A">
      <w:pPr>
        <w:jc w:val="both"/>
        <w:rPr>
          <w:rFonts w:ascii="Arial" w:eastAsia="Arial Narrow" w:hAnsi="Arial" w:cs="Arial"/>
          <w:sz w:val="22"/>
          <w:szCs w:val="22"/>
        </w:rPr>
      </w:pPr>
    </w:p>
    <w:p w14:paraId="2788BD92" w14:textId="77777777" w:rsidR="0014372A" w:rsidRDefault="0014372A" w:rsidP="0014372A">
      <w:pPr>
        <w:jc w:val="both"/>
        <w:rPr>
          <w:rFonts w:ascii="Arial" w:eastAsia="Arial Narrow" w:hAnsi="Arial" w:cs="Arial"/>
          <w:sz w:val="22"/>
          <w:szCs w:val="22"/>
        </w:rPr>
      </w:pPr>
      <w:r w:rsidRPr="00E5347B">
        <w:rPr>
          <w:rFonts w:ascii="Arial" w:eastAsia="Arial Narrow" w:hAnsi="Arial" w:cs="Arial"/>
          <w:sz w:val="22"/>
          <w:szCs w:val="22"/>
        </w:rPr>
        <w:t>El servicio objeto del presente proceso de contratación está codificada en el Clasificador de Bienes y Servicios de Naciones Unidas (</w:t>
      </w:r>
      <w:proofErr w:type="spellStart"/>
      <w:r w:rsidRPr="00E5347B">
        <w:rPr>
          <w:rFonts w:ascii="Arial" w:eastAsia="Arial Narrow" w:hAnsi="Arial" w:cs="Arial"/>
          <w:sz w:val="22"/>
          <w:szCs w:val="22"/>
        </w:rPr>
        <w:t>UNSPSC</w:t>
      </w:r>
      <w:proofErr w:type="spellEnd"/>
      <w:r w:rsidRPr="00E5347B">
        <w:rPr>
          <w:rFonts w:ascii="Arial" w:eastAsia="Arial Narrow" w:hAnsi="Arial" w:cs="Arial"/>
          <w:sz w:val="22"/>
          <w:szCs w:val="22"/>
        </w:rPr>
        <w:t>), como se indica en la siguiente tabla:</w:t>
      </w:r>
    </w:p>
    <w:p w14:paraId="3AB03C84" w14:textId="77777777" w:rsidR="00F705A3" w:rsidRDefault="00F705A3" w:rsidP="0014372A">
      <w:pPr>
        <w:jc w:val="both"/>
        <w:rPr>
          <w:rFonts w:ascii="Arial" w:eastAsia="Arial Narrow" w:hAnsi="Arial" w:cs="Arial"/>
          <w:sz w:val="22"/>
          <w:szCs w:val="22"/>
        </w:rPr>
      </w:pPr>
    </w:p>
    <w:tbl>
      <w:tblPr>
        <w:tblW w:w="45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6"/>
        <w:gridCol w:w="1386"/>
        <w:gridCol w:w="2496"/>
      </w:tblGrid>
      <w:tr w:rsidR="00C807FF" w:rsidRPr="003B0A6C" w14:paraId="6B0B13E0" w14:textId="77777777" w:rsidTr="00635021">
        <w:trPr>
          <w:trHeight w:val="350"/>
          <w:jc w:val="center"/>
        </w:trPr>
        <w:tc>
          <w:tcPr>
            <w:tcW w:w="592" w:type="dxa"/>
            <w:shd w:val="clear" w:color="auto" w:fill="E6E6E6"/>
            <w:noWrap/>
            <w:vAlign w:val="center"/>
          </w:tcPr>
          <w:p w14:paraId="0282B40D" w14:textId="1CD42FDA" w:rsidR="00C807FF" w:rsidRPr="003B0A6C" w:rsidRDefault="00C807FF" w:rsidP="00635021">
            <w:pPr>
              <w:jc w:val="center"/>
              <w:rPr>
                <w:rFonts w:ascii="Arial" w:hAnsi="Arial" w:cs="Arial"/>
                <w:b/>
                <w:bCs/>
                <w:color w:val="000000"/>
                <w:sz w:val="22"/>
                <w:szCs w:val="22"/>
              </w:rPr>
            </w:pPr>
            <w:bookmarkStart w:id="71" w:name="_Hlk129600207"/>
            <w:r w:rsidRPr="003B0A6C">
              <w:rPr>
                <w:rFonts w:ascii="Arial" w:hAnsi="Arial" w:cs="Arial"/>
                <w:b/>
                <w:bCs/>
                <w:color w:val="000000"/>
                <w:sz w:val="22"/>
                <w:szCs w:val="22"/>
              </w:rPr>
              <w:t>ÍTEM</w:t>
            </w:r>
          </w:p>
        </w:tc>
        <w:tc>
          <w:tcPr>
            <w:tcW w:w="1404" w:type="dxa"/>
            <w:shd w:val="clear" w:color="auto" w:fill="E6E6E6"/>
            <w:vAlign w:val="center"/>
          </w:tcPr>
          <w:p w14:paraId="6B4211C4" w14:textId="414BBC68" w:rsidR="00C807FF" w:rsidRPr="003B0A6C" w:rsidRDefault="00C807FF" w:rsidP="00635021">
            <w:pPr>
              <w:jc w:val="center"/>
              <w:rPr>
                <w:rFonts w:ascii="Arial" w:hAnsi="Arial" w:cs="Arial"/>
                <w:b/>
                <w:bCs/>
                <w:color w:val="000000"/>
                <w:sz w:val="22"/>
                <w:szCs w:val="22"/>
              </w:rPr>
            </w:pPr>
            <w:r w:rsidRPr="003B0A6C">
              <w:rPr>
                <w:rFonts w:ascii="Arial" w:hAnsi="Arial" w:cs="Arial"/>
                <w:b/>
                <w:bCs/>
                <w:color w:val="000000"/>
                <w:sz w:val="22"/>
                <w:szCs w:val="22"/>
              </w:rPr>
              <w:t>CÓDIGO</w:t>
            </w:r>
          </w:p>
        </w:tc>
        <w:tc>
          <w:tcPr>
            <w:tcW w:w="2552" w:type="dxa"/>
            <w:shd w:val="clear" w:color="auto" w:fill="E6E6E6"/>
            <w:vAlign w:val="center"/>
          </w:tcPr>
          <w:p w14:paraId="60B06B23" w14:textId="77777777" w:rsidR="00C807FF" w:rsidRPr="003B0A6C" w:rsidRDefault="00C807FF" w:rsidP="00635021">
            <w:pPr>
              <w:jc w:val="center"/>
              <w:rPr>
                <w:rFonts w:ascii="Arial" w:hAnsi="Arial" w:cs="Arial"/>
                <w:b/>
                <w:bCs/>
                <w:color w:val="000000"/>
                <w:sz w:val="22"/>
                <w:szCs w:val="22"/>
              </w:rPr>
            </w:pPr>
            <w:r w:rsidRPr="003B0A6C">
              <w:rPr>
                <w:rFonts w:ascii="Arial" w:hAnsi="Arial" w:cs="Arial"/>
                <w:b/>
                <w:bCs/>
                <w:color w:val="000000"/>
                <w:sz w:val="22"/>
                <w:szCs w:val="22"/>
              </w:rPr>
              <w:t>DESCRIPCIÓN</w:t>
            </w:r>
          </w:p>
        </w:tc>
      </w:tr>
      <w:tr w:rsidR="00C807FF" w:rsidRPr="003B0A6C" w14:paraId="40208D1C" w14:textId="77777777" w:rsidTr="00635021">
        <w:trPr>
          <w:trHeight w:val="228"/>
          <w:jc w:val="center"/>
        </w:trPr>
        <w:tc>
          <w:tcPr>
            <w:tcW w:w="592" w:type="dxa"/>
            <w:noWrap/>
            <w:vAlign w:val="center"/>
          </w:tcPr>
          <w:p w14:paraId="23066360" w14:textId="77777777" w:rsidR="00C807FF" w:rsidRPr="003B0A6C" w:rsidRDefault="00C807FF" w:rsidP="00635021">
            <w:pPr>
              <w:jc w:val="center"/>
              <w:rPr>
                <w:rFonts w:ascii="Arial" w:hAnsi="Arial" w:cs="Arial"/>
                <w:sz w:val="22"/>
                <w:szCs w:val="22"/>
              </w:rPr>
            </w:pPr>
            <w:r w:rsidRPr="003B0A6C">
              <w:rPr>
                <w:rFonts w:ascii="Arial" w:hAnsi="Arial" w:cs="Arial"/>
                <w:sz w:val="22"/>
                <w:szCs w:val="22"/>
              </w:rPr>
              <w:t>1</w:t>
            </w:r>
          </w:p>
        </w:tc>
        <w:tc>
          <w:tcPr>
            <w:tcW w:w="1404" w:type="dxa"/>
            <w:vAlign w:val="center"/>
          </w:tcPr>
          <w:p w14:paraId="471F1C09" w14:textId="77777777" w:rsidR="00C807FF" w:rsidRPr="003B0A6C" w:rsidRDefault="00C807FF" w:rsidP="00635021">
            <w:pPr>
              <w:jc w:val="center"/>
              <w:rPr>
                <w:rFonts w:ascii="Arial" w:hAnsi="Arial" w:cs="Arial"/>
                <w:sz w:val="22"/>
                <w:szCs w:val="22"/>
              </w:rPr>
            </w:pPr>
            <w:r w:rsidRPr="003B0A6C">
              <w:rPr>
                <w:rFonts w:ascii="Arial" w:hAnsi="Arial" w:cs="Arial"/>
                <w:sz w:val="22"/>
                <w:szCs w:val="22"/>
              </w:rPr>
              <w:t>81101500</w:t>
            </w:r>
          </w:p>
        </w:tc>
        <w:tc>
          <w:tcPr>
            <w:tcW w:w="2552" w:type="dxa"/>
            <w:vAlign w:val="center"/>
          </w:tcPr>
          <w:p w14:paraId="0F836E06" w14:textId="77777777" w:rsidR="00C807FF" w:rsidRPr="003B0A6C" w:rsidRDefault="00C807FF" w:rsidP="00635021">
            <w:pPr>
              <w:jc w:val="center"/>
              <w:rPr>
                <w:rFonts w:ascii="Arial" w:hAnsi="Arial" w:cs="Arial"/>
                <w:sz w:val="22"/>
                <w:szCs w:val="22"/>
              </w:rPr>
            </w:pPr>
            <w:r w:rsidRPr="003B0A6C">
              <w:rPr>
                <w:rFonts w:ascii="Arial" w:hAnsi="Arial" w:cs="Arial"/>
                <w:sz w:val="22"/>
                <w:szCs w:val="22"/>
              </w:rPr>
              <w:t>Ingeniería Civil</w:t>
            </w:r>
          </w:p>
        </w:tc>
      </w:tr>
      <w:tr w:rsidR="00C807FF" w:rsidRPr="003B0A6C" w14:paraId="3C59944F" w14:textId="77777777" w:rsidTr="00635021">
        <w:trPr>
          <w:trHeight w:val="206"/>
          <w:jc w:val="center"/>
        </w:trPr>
        <w:tc>
          <w:tcPr>
            <w:tcW w:w="592" w:type="dxa"/>
            <w:noWrap/>
            <w:vAlign w:val="center"/>
          </w:tcPr>
          <w:p w14:paraId="3BD2361A" w14:textId="77777777" w:rsidR="00C807FF" w:rsidRPr="003B0A6C" w:rsidRDefault="00C807FF" w:rsidP="00635021">
            <w:pPr>
              <w:jc w:val="center"/>
              <w:rPr>
                <w:rFonts w:ascii="Arial" w:hAnsi="Arial" w:cs="Arial"/>
                <w:sz w:val="22"/>
                <w:szCs w:val="22"/>
              </w:rPr>
            </w:pPr>
            <w:r w:rsidRPr="003B0A6C">
              <w:rPr>
                <w:rFonts w:ascii="Arial" w:hAnsi="Arial" w:cs="Arial"/>
                <w:sz w:val="22"/>
                <w:szCs w:val="22"/>
              </w:rPr>
              <w:t>2</w:t>
            </w:r>
          </w:p>
        </w:tc>
        <w:tc>
          <w:tcPr>
            <w:tcW w:w="1404" w:type="dxa"/>
            <w:vAlign w:val="center"/>
          </w:tcPr>
          <w:p w14:paraId="0A724F80" w14:textId="77777777" w:rsidR="00C807FF" w:rsidRPr="003B0A6C" w:rsidRDefault="00C807FF" w:rsidP="00635021">
            <w:pPr>
              <w:jc w:val="center"/>
              <w:rPr>
                <w:rFonts w:ascii="Arial" w:hAnsi="Arial" w:cs="Arial"/>
                <w:sz w:val="22"/>
                <w:szCs w:val="22"/>
              </w:rPr>
            </w:pPr>
            <w:r w:rsidRPr="003B0A6C">
              <w:rPr>
                <w:rFonts w:ascii="Arial" w:hAnsi="Arial" w:cs="Arial"/>
                <w:sz w:val="22"/>
                <w:szCs w:val="22"/>
              </w:rPr>
              <w:t>80161500</w:t>
            </w:r>
          </w:p>
        </w:tc>
        <w:tc>
          <w:tcPr>
            <w:tcW w:w="2552" w:type="dxa"/>
            <w:vAlign w:val="center"/>
          </w:tcPr>
          <w:p w14:paraId="5E60A2FC" w14:textId="77777777" w:rsidR="00C807FF" w:rsidRPr="003B0A6C" w:rsidRDefault="00C807FF" w:rsidP="00635021">
            <w:pPr>
              <w:jc w:val="center"/>
              <w:rPr>
                <w:rFonts w:ascii="Arial" w:hAnsi="Arial" w:cs="Arial"/>
                <w:sz w:val="22"/>
                <w:szCs w:val="22"/>
              </w:rPr>
            </w:pPr>
            <w:r w:rsidRPr="003B0A6C">
              <w:rPr>
                <w:rFonts w:ascii="Arial" w:hAnsi="Arial" w:cs="Arial"/>
                <w:sz w:val="22"/>
                <w:szCs w:val="22"/>
              </w:rPr>
              <w:t>Servicios de Apoyo Gerencial</w:t>
            </w:r>
          </w:p>
        </w:tc>
      </w:tr>
      <w:tr w:rsidR="00C807FF" w:rsidRPr="003B0A6C" w14:paraId="48CC57F4" w14:textId="77777777" w:rsidTr="00635021">
        <w:trPr>
          <w:trHeight w:val="206"/>
          <w:jc w:val="center"/>
        </w:trPr>
        <w:tc>
          <w:tcPr>
            <w:tcW w:w="592" w:type="dxa"/>
            <w:noWrap/>
            <w:vAlign w:val="center"/>
          </w:tcPr>
          <w:p w14:paraId="539B70B7" w14:textId="77777777" w:rsidR="00C807FF" w:rsidRPr="003B0A6C" w:rsidRDefault="00C807FF" w:rsidP="00635021">
            <w:pPr>
              <w:jc w:val="center"/>
              <w:rPr>
                <w:rFonts w:ascii="Arial" w:hAnsi="Arial" w:cs="Arial"/>
                <w:sz w:val="22"/>
                <w:szCs w:val="22"/>
              </w:rPr>
            </w:pPr>
            <w:r w:rsidRPr="003B0A6C">
              <w:rPr>
                <w:rFonts w:ascii="Arial" w:hAnsi="Arial" w:cs="Arial"/>
                <w:sz w:val="22"/>
                <w:szCs w:val="22"/>
              </w:rPr>
              <w:t>3</w:t>
            </w:r>
          </w:p>
        </w:tc>
        <w:tc>
          <w:tcPr>
            <w:tcW w:w="1404" w:type="dxa"/>
            <w:vAlign w:val="center"/>
          </w:tcPr>
          <w:p w14:paraId="0D400A67" w14:textId="77777777" w:rsidR="00C807FF" w:rsidRPr="003B0A6C" w:rsidRDefault="00C807FF" w:rsidP="00635021">
            <w:pPr>
              <w:jc w:val="center"/>
              <w:rPr>
                <w:rFonts w:ascii="Arial" w:hAnsi="Arial" w:cs="Arial"/>
                <w:sz w:val="22"/>
                <w:szCs w:val="22"/>
              </w:rPr>
            </w:pPr>
            <w:r w:rsidRPr="003B0A6C">
              <w:rPr>
                <w:rFonts w:ascii="Arial" w:hAnsi="Arial" w:cs="Arial"/>
                <w:sz w:val="22"/>
                <w:szCs w:val="22"/>
              </w:rPr>
              <w:t>80101600</w:t>
            </w:r>
          </w:p>
        </w:tc>
        <w:tc>
          <w:tcPr>
            <w:tcW w:w="2552" w:type="dxa"/>
            <w:vAlign w:val="center"/>
          </w:tcPr>
          <w:p w14:paraId="6CDBD6CD" w14:textId="77777777" w:rsidR="00C807FF" w:rsidRPr="003B0A6C" w:rsidRDefault="00C807FF" w:rsidP="00635021">
            <w:pPr>
              <w:jc w:val="center"/>
              <w:rPr>
                <w:rFonts w:ascii="Arial" w:hAnsi="Arial" w:cs="Arial"/>
                <w:sz w:val="22"/>
                <w:szCs w:val="22"/>
              </w:rPr>
            </w:pPr>
            <w:r w:rsidRPr="003B0A6C">
              <w:rPr>
                <w:rFonts w:ascii="Arial" w:hAnsi="Arial" w:cs="Arial"/>
                <w:sz w:val="22"/>
                <w:szCs w:val="22"/>
              </w:rPr>
              <w:t>Gerencia de Proyectos</w:t>
            </w:r>
          </w:p>
        </w:tc>
      </w:tr>
      <w:bookmarkEnd w:id="71"/>
    </w:tbl>
    <w:p w14:paraId="5F8571A9" w14:textId="77777777" w:rsidR="004E1927" w:rsidRPr="00E5347B" w:rsidRDefault="004E1927" w:rsidP="007C7CDE">
      <w:pPr>
        <w:spacing w:line="276" w:lineRule="auto"/>
        <w:jc w:val="both"/>
        <w:rPr>
          <w:rFonts w:ascii="Arial" w:eastAsia="Arial Narrow" w:hAnsi="Arial" w:cs="Arial"/>
          <w:sz w:val="22"/>
          <w:szCs w:val="22"/>
        </w:rPr>
      </w:pPr>
    </w:p>
    <w:p w14:paraId="42D4B278" w14:textId="62697CA0" w:rsidR="006370D9" w:rsidRPr="00E5347B" w:rsidRDefault="006831D6" w:rsidP="00662593">
      <w:pPr>
        <w:pStyle w:val="Prrafodelista"/>
        <w:numPr>
          <w:ilvl w:val="0"/>
          <w:numId w:val="28"/>
        </w:numPr>
        <w:ind w:right="49"/>
        <w:jc w:val="both"/>
        <w:rPr>
          <w:rFonts w:ascii="Arial" w:eastAsia="Arial Narrow" w:hAnsi="Arial" w:cs="Arial"/>
          <w:sz w:val="22"/>
          <w:szCs w:val="22"/>
          <w:lang w:val="es-CO"/>
        </w:rPr>
      </w:pPr>
      <w:r w:rsidRPr="00E5347B">
        <w:rPr>
          <w:rFonts w:ascii="Arial" w:eastAsia="Arial Narrow" w:hAnsi="Arial" w:cs="Arial"/>
          <w:b/>
          <w:sz w:val="22"/>
          <w:szCs w:val="22"/>
          <w:lang w:val="es-CO"/>
        </w:rPr>
        <w:t>Autorizaciones, Permisos y Licencias</w:t>
      </w:r>
      <w:r w:rsidR="006370D9" w:rsidRPr="00E5347B">
        <w:rPr>
          <w:rFonts w:ascii="Arial" w:eastAsia="Arial Narrow" w:hAnsi="Arial" w:cs="Arial"/>
          <w:b/>
          <w:sz w:val="22"/>
          <w:szCs w:val="22"/>
          <w:lang w:val="es-CO"/>
        </w:rPr>
        <w:t>.</w:t>
      </w:r>
    </w:p>
    <w:p w14:paraId="0B1171BE" w14:textId="77777777" w:rsidR="008152FB" w:rsidRPr="00E5347B" w:rsidRDefault="008152FB" w:rsidP="006370D9">
      <w:pPr>
        <w:ind w:right="49"/>
        <w:jc w:val="both"/>
        <w:rPr>
          <w:rFonts w:ascii="Arial" w:eastAsia="Arial Narrow" w:hAnsi="Arial" w:cs="Arial"/>
          <w:sz w:val="22"/>
          <w:szCs w:val="22"/>
        </w:rPr>
      </w:pPr>
    </w:p>
    <w:p w14:paraId="74CF8413" w14:textId="2672541C" w:rsidR="006370D9" w:rsidRPr="00E5347B" w:rsidRDefault="006370D9" w:rsidP="006370D9">
      <w:pPr>
        <w:ind w:right="49"/>
        <w:jc w:val="both"/>
        <w:rPr>
          <w:rFonts w:ascii="Arial" w:eastAsia="Arial Narrow" w:hAnsi="Arial" w:cs="Arial"/>
          <w:sz w:val="22"/>
          <w:szCs w:val="22"/>
        </w:rPr>
      </w:pPr>
      <w:r w:rsidRPr="00E5347B">
        <w:rPr>
          <w:rFonts w:ascii="Arial" w:eastAsia="Arial Narrow" w:hAnsi="Arial" w:cs="Arial"/>
          <w:sz w:val="22"/>
          <w:szCs w:val="22"/>
        </w:rPr>
        <w:t>El presente proceso no requiere autorizaciones, permisos y licencias especiales para la ejecución de las actividades relacionadas.</w:t>
      </w:r>
    </w:p>
    <w:p w14:paraId="580ACEFA" w14:textId="77777777" w:rsidR="006370D9" w:rsidRPr="00E5347B" w:rsidRDefault="006370D9" w:rsidP="006370D9">
      <w:pPr>
        <w:jc w:val="both"/>
        <w:rPr>
          <w:rFonts w:ascii="Arial" w:eastAsia="Arial Narrow" w:hAnsi="Arial" w:cs="Arial"/>
          <w:sz w:val="22"/>
          <w:szCs w:val="22"/>
        </w:rPr>
      </w:pPr>
    </w:p>
    <w:p w14:paraId="31B33340" w14:textId="1B28770A" w:rsidR="006370D9" w:rsidRPr="00E5347B" w:rsidRDefault="006831D6" w:rsidP="00662593">
      <w:pPr>
        <w:pStyle w:val="Prrafodelista"/>
        <w:widowControl w:val="0"/>
        <w:numPr>
          <w:ilvl w:val="0"/>
          <w:numId w:val="28"/>
        </w:numPr>
        <w:jc w:val="both"/>
        <w:rPr>
          <w:rFonts w:ascii="Arial" w:eastAsia="Arial Narrow" w:hAnsi="Arial" w:cs="Arial"/>
          <w:b/>
          <w:sz w:val="22"/>
          <w:szCs w:val="22"/>
          <w:lang w:val="es-CO"/>
        </w:rPr>
      </w:pPr>
      <w:r w:rsidRPr="00E5347B">
        <w:rPr>
          <w:rFonts w:ascii="Arial" w:eastAsia="Arial Narrow" w:hAnsi="Arial" w:cs="Arial"/>
          <w:b/>
          <w:sz w:val="22"/>
          <w:szCs w:val="22"/>
          <w:lang w:val="es-CO"/>
        </w:rPr>
        <w:t>Obligaciones Específicas</w:t>
      </w:r>
      <w:r w:rsidR="006370D9" w:rsidRPr="00E5347B">
        <w:rPr>
          <w:rFonts w:ascii="Arial" w:eastAsia="Arial Narrow" w:hAnsi="Arial" w:cs="Arial"/>
          <w:b/>
          <w:sz w:val="22"/>
          <w:szCs w:val="22"/>
          <w:lang w:val="es-CO"/>
        </w:rPr>
        <w:t>.</w:t>
      </w:r>
    </w:p>
    <w:p w14:paraId="549CB4ED" w14:textId="77777777" w:rsidR="006831D6" w:rsidRPr="00E5347B" w:rsidRDefault="006831D6" w:rsidP="006831D6">
      <w:pPr>
        <w:pStyle w:val="Prrafodelista"/>
        <w:widowControl w:val="0"/>
        <w:ind w:left="720"/>
        <w:jc w:val="both"/>
        <w:rPr>
          <w:rFonts w:ascii="Arial" w:eastAsia="Arial Narrow" w:hAnsi="Arial" w:cs="Arial"/>
          <w:b/>
          <w:sz w:val="22"/>
          <w:szCs w:val="22"/>
          <w:lang w:val="es-CO"/>
        </w:rPr>
      </w:pPr>
    </w:p>
    <w:p w14:paraId="505BB66B" w14:textId="77777777" w:rsidR="007C7CDE" w:rsidRDefault="007C7CDE" w:rsidP="007C7CDE">
      <w:pPr>
        <w:jc w:val="both"/>
        <w:rPr>
          <w:rFonts w:ascii="Arial" w:hAnsi="Arial" w:cs="Arial"/>
          <w:sz w:val="22"/>
          <w:szCs w:val="22"/>
        </w:rPr>
      </w:pPr>
      <w:r w:rsidRPr="00313ECF">
        <w:rPr>
          <w:rFonts w:ascii="Arial" w:hAnsi="Arial" w:cs="Arial"/>
          <w:sz w:val="22"/>
          <w:szCs w:val="22"/>
        </w:rPr>
        <w:t>En desarrollo de las actividades del contrato el contratista se compromete a las siguientes obligaciones específicas y productos:</w:t>
      </w:r>
    </w:p>
    <w:p w14:paraId="3DE89725" w14:textId="77777777" w:rsidR="00050064" w:rsidRDefault="00050064" w:rsidP="007C7CDE">
      <w:pPr>
        <w:jc w:val="both"/>
        <w:rPr>
          <w:rFonts w:ascii="Arial" w:hAnsi="Arial" w:cs="Arial"/>
          <w:sz w:val="22"/>
          <w:szCs w:val="22"/>
        </w:rPr>
      </w:pPr>
    </w:p>
    <w:p w14:paraId="25909658" w14:textId="77777777" w:rsidR="00050064" w:rsidRPr="007B7E64" w:rsidRDefault="00050064" w:rsidP="003D34C8">
      <w:pPr>
        <w:numPr>
          <w:ilvl w:val="0"/>
          <w:numId w:val="45"/>
        </w:numPr>
        <w:jc w:val="both"/>
        <w:rPr>
          <w:rFonts w:ascii="Arial" w:eastAsia="Arial Narrow" w:hAnsi="Arial" w:cs="Arial"/>
          <w:sz w:val="22"/>
          <w:szCs w:val="22"/>
        </w:rPr>
      </w:pPr>
      <w:r w:rsidRPr="007B7E64">
        <w:rPr>
          <w:rFonts w:ascii="Arial" w:eastAsia="Arial Narrow" w:hAnsi="Arial" w:cs="Arial"/>
          <w:sz w:val="22"/>
          <w:szCs w:val="22"/>
        </w:rPr>
        <w:t>Cumplir con el objeto del contrato y con su propuesta de servicios, con plena autonomía técnica y administrativa y bajo su propia responsabilidad; por lo tanto, no existe ni existirá ningún tipo de subordinación, ni vínculo laboral alguno del Interventor con la Corporación.</w:t>
      </w:r>
    </w:p>
    <w:p w14:paraId="36E461D2" w14:textId="77777777" w:rsidR="00050064" w:rsidRPr="007B7E64" w:rsidRDefault="00050064" w:rsidP="00050064">
      <w:pPr>
        <w:jc w:val="both"/>
        <w:rPr>
          <w:rFonts w:ascii="Arial" w:eastAsia="Arial Narrow" w:hAnsi="Arial" w:cs="Arial"/>
          <w:sz w:val="22"/>
          <w:szCs w:val="22"/>
        </w:rPr>
      </w:pPr>
    </w:p>
    <w:p w14:paraId="72898370" w14:textId="77777777" w:rsidR="00050064" w:rsidRPr="007B7E64" w:rsidRDefault="00050064" w:rsidP="003D34C8">
      <w:pPr>
        <w:numPr>
          <w:ilvl w:val="0"/>
          <w:numId w:val="45"/>
        </w:numPr>
        <w:jc w:val="both"/>
        <w:rPr>
          <w:rFonts w:ascii="Arial" w:eastAsia="Arial Narrow" w:hAnsi="Arial" w:cs="Arial"/>
          <w:sz w:val="22"/>
          <w:szCs w:val="22"/>
        </w:rPr>
      </w:pPr>
      <w:r w:rsidRPr="007B7E64">
        <w:rPr>
          <w:rFonts w:ascii="Arial" w:eastAsia="Arial Narrow" w:hAnsi="Arial" w:cs="Arial"/>
          <w:sz w:val="22"/>
          <w:szCs w:val="22"/>
        </w:rPr>
        <w:t xml:space="preserve">Integrar su equipo de trabajo priorizando la contratación de personas naturales con discapacidad. </w:t>
      </w:r>
    </w:p>
    <w:p w14:paraId="20844AD6" w14:textId="77777777" w:rsidR="00050064" w:rsidRPr="007B7E64" w:rsidRDefault="00050064" w:rsidP="00050064">
      <w:pPr>
        <w:jc w:val="both"/>
        <w:rPr>
          <w:rFonts w:ascii="Arial" w:eastAsia="Arial Narrow" w:hAnsi="Arial" w:cs="Arial"/>
          <w:sz w:val="22"/>
          <w:szCs w:val="22"/>
        </w:rPr>
      </w:pPr>
    </w:p>
    <w:p w14:paraId="0E37C3FE" w14:textId="77777777" w:rsidR="00050064" w:rsidRPr="007B7E64" w:rsidRDefault="00050064" w:rsidP="003D34C8">
      <w:pPr>
        <w:numPr>
          <w:ilvl w:val="0"/>
          <w:numId w:val="45"/>
        </w:numPr>
        <w:jc w:val="both"/>
        <w:rPr>
          <w:rFonts w:ascii="Arial" w:eastAsia="Arial Narrow" w:hAnsi="Arial" w:cs="Arial"/>
          <w:sz w:val="22"/>
          <w:szCs w:val="22"/>
        </w:rPr>
      </w:pPr>
      <w:r w:rsidRPr="007B7E64">
        <w:rPr>
          <w:rFonts w:ascii="Arial" w:eastAsia="Arial Narrow" w:hAnsi="Arial" w:cs="Arial"/>
          <w:sz w:val="22"/>
          <w:szCs w:val="22"/>
        </w:rPr>
        <w:t>Obrar con lealtad y buena fe en las distintas etapas contractuales, evitando dilaciones y trabas que puedan presentarse y, en general, se obliga a cumplir con lo establecido en las Leyes 80 de 1993 y 1150 de 2007, sus decretos reglamentarios y demás normas pertinentes.</w:t>
      </w:r>
    </w:p>
    <w:p w14:paraId="0C66AF5C" w14:textId="77777777" w:rsidR="00050064" w:rsidRPr="007B7E64" w:rsidRDefault="00050064" w:rsidP="00050064">
      <w:pPr>
        <w:jc w:val="both"/>
        <w:rPr>
          <w:rFonts w:ascii="Arial" w:eastAsia="Arial Narrow" w:hAnsi="Arial" w:cs="Arial"/>
          <w:sz w:val="22"/>
          <w:szCs w:val="22"/>
        </w:rPr>
      </w:pPr>
    </w:p>
    <w:p w14:paraId="5A6205DB" w14:textId="77777777" w:rsidR="00050064" w:rsidRPr="007B7E64" w:rsidRDefault="00050064" w:rsidP="003D34C8">
      <w:pPr>
        <w:numPr>
          <w:ilvl w:val="0"/>
          <w:numId w:val="45"/>
        </w:numPr>
        <w:jc w:val="both"/>
        <w:rPr>
          <w:rFonts w:ascii="Arial" w:eastAsia="Arial Narrow" w:hAnsi="Arial" w:cs="Arial"/>
          <w:sz w:val="22"/>
          <w:szCs w:val="22"/>
        </w:rPr>
      </w:pPr>
      <w:r w:rsidRPr="007B7E64">
        <w:rPr>
          <w:rFonts w:ascii="Arial" w:eastAsia="Arial Narrow" w:hAnsi="Arial" w:cs="Arial"/>
          <w:sz w:val="22"/>
          <w:szCs w:val="22"/>
        </w:rPr>
        <w:t>Responder por las actuaciones y omisiones derivadas de la celebración del presente contrato y de la ejecución del mismo.</w:t>
      </w:r>
    </w:p>
    <w:p w14:paraId="7D878D8E" w14:textId="77777777" w:rsidR="00050064" w:rsidRPr="007B7E64" w:rsidRDefault="00050064" w:rsidP="00050064">
      <w:pPr>
        <w:jc w:val="both"/>
        <w:rPr>
          <w:rFonts w:ascii="Arial" w:eastAsia="Arial Narrow" w:hAnsi="Arial" w:cs="Arial"/>
          <w:sz w:val="22"/>
          <w:szCs w:val="22"/>
        </w:rPr>
      </w:pPr>
    </w:p>
    <w:p w14:paraId="544E691C" w14:textId="77777777" w:rsidR="00050064" w:rsidRPr="007B7E64" w:rsidRDefault="00050064" w:rsidP="003D34C8">
      <w:pPr>
        <w:numPr>
          <w:ilvl w:val="0"/>
          <w:numId w:val="45"/>
        </w:numPr>
        <w:jc w:val="both"/>
        <w:rPr>
          <w:rFonts w:ascii="Arial" w:eastAsia="Arial Narrow" w:hAnsi="Arial" w:cs="Arial"/>
          <w:sz w:val="22"/>
          <w:szCs w:val="22"/>
        </w:rPr>
      </w:pPr>
      <w:r w:rsidRPr="007B7E64">
        <w:rPr>
          <w:rFonts w:ascii="Arial" w:eastAsia="Arial Narrow" w:hAnsi="Arial" w:cs="Arial"/>
          <w:sz w:val="22"/>
          <w:szCs w:val="22"/>
        </w:rPr>
        <w:t>Cumplir oportunamente sus obligaciones relacionadas con los aportes a los Sistemas de Salud, Pensiones, Riesgos Profesionales y aportes a las Cajas de Compensación Familiar, Instituto   Colombiano   de   Bienestar    Familiar    y Servicio Nacional de Aprendizaje, para lo cual aportará mensualmente copia que acredite el pago de los aportes de sus empleados, a los sistemas mencionados, mediante certificación expedida por el representante legal.</w:t>
      </w:r>
    </w:p>
    <w:p w14:paraId="5F233FFF" w14:textId="77777777" w:rsidR="00050064" w:rsidRPr="007B7E64" w:rsidRDefault="00050064" w:rsidP="00050064">
      <w:pPr>
        <w:jc w:val="both"/>
        <w:rPr>
          <w:rFonts w:ascii="Arial" w:eastAsia="Arial Narrow" w:hAnsi="Arial" w:cs="Arial"/>
          <w:sz w:val="22"/>
          <w:szCs w:val="22"/>
        </w:rPr>
      </w:pPr>
    </w:p>
    <w:p w14:paraId="665AF7E5" w14:textId="77777777" w:rsidR="00050064" w:rsidRPr="007B7E64" w:rsidRDefault="00050064" w:rsidP="003D34C8">
      <w:pPr>
        <w:numPr>
          <w:ilvl w:val="0"/>
          <w:numId w:val="45"/>
        </w:numPr>
        <w:jc w:val="both"/>
        <w:rPr>
          <w:rFonts w:ascii="Arial" w:eastAsia="Arial Narrow" w:hAnsi="Arial" w:cs="Arial"/>
          <w:sz w:val="22"/>
          <w:szCs w:val="22"/>
        </w:rPr>
      </w:pPr>
      <w:r w:rsidRPr="007B7E64">
        <w:rPr>
          <w:rFonts w:ascii="Arial" w:eastAsia="Arial Narrow" w:hAnsi="Arial" w:cs="Arial"/>
          <w:sz w:val="22"/>
          <w:szCs w:val="22"/>
        </w:rPr>
        <w:t>Cumplir oportunamente con todas las obligaciones ambientales establecidas por la autoridad ambiental.</w:t>
      </w:r>
    </w:p>
    <w:p w14:paraId="4AE4F95D" w14:textId="77777777" w:rsidR="00050064" w:rsidRPr="007B7E64" w:rsidRDefault="00050064" w:rsidP="00050064">
      <w:pPr>
        <w:jc w:val="both"/>
        <w:rPr>
          <w:rFonts w:ascii="Arial" w:eastAsia="Arial Narrow" w:hAnsi="Arial" w:cs="Arial"/>
          <w:sz w:val="22"/>
          <w:szCs w:val="22"/>
        </w:rPr>
      </w:pPr>
    </w:p>
    <w:p w14:paraId="4D3F3136" w14:textId="77777777" w:rsidR="00050064" w:rsidRPr="007B7E64" w:rsidRDefault="00050064" w:rsidP="003D34C8">
      <w:pPr>
        <w:numPr>
          <w:ilvl w:val="0"/>
          <w:numId w:val="45"/>
        </w:numPr>
        <w:jc w:val="both"/>
        <w:rPr>
          <w:rFonts w:ascii="Arial" w:eastAsia="Arial Narrow" w:hAnsi="Arial" w:cs="Arial"/>
          <w:sz w:val="22"/>
          <w:szCs w:val="22"/>
        </w:rPr>
      </w:pPr>
      <w:r w:rsidRPr="007B7E64">
        <w:rPr>
          <w:rFonts w:ascii="Arial" w:eastAsia="Arial Narrow" w:hAnsi="Arial" w:cs="Arial"/>
          <w:sz w:val="22"/>
          <w:szCs w:val="22"/>
        </w:rPr>
        <w:t>Mantener actualizado el domicilio durante la vigencia del presente contrato y seis (6) meses más y presentarse en la Corporación en el momento en que sea requerido por la misma, para la suscripción de la correspondiente Acta de Liquidación.</w:t>
      </w:r>
    </w:p>
    <w:p w14:paraId="0C4FC8F3" w14:textId="77777777" w:rsidR="00050064" w:rsidRPr="007B7E64" w:rsidRDefault="00050064" w:rsidP="00050064">
      <w:pPr>
        <w:jc w:val="both"/>
        <w:rPr>
          <w:rFonts w:ascii="Arial" w:eastAsia="Arial Narrow" w:hAnsi="Arial" w:cs="Arial"/>
          <w:sz w:val="22"/>
          <w:szCs w:val="22"/>
        </w:rPr>
      </w:pPr>
    </w:p>
    <w:p w14:paraId="6BDCCE11" w14:textId="77777777" w:rsidR="00050064" w:rsidRPr="007B7E64" w:rsidRDefault="00050064" w:rsidP="003D34C8">
      <w:pPr>
        <w:numPr>
          <w:ilvl w:val="0"/>
          <w:numId w:val="45"/>
        </w:numPr>
        <w:jc w:val="both"/>
        <w:rPr>
          <w:rFonts w:ascii="Arial" w:eastAsia="Arial Narrow" w:hAnsi="Arial" w:cs="Arial"/>
          <w:sz w:val="22"/>
          <w:szCs w:val="22"/>
        </w:rPr>
      </w:pPr>
      <w:r w:rsidRPr="007B7E64">
        <w:rPr>
          <w:rFonts w:ascii="Arial" w:eastAsia="Arial Narrow" w:hAnsi="Arial" w:cs="Arial"/>
          <w:sz w:val="22"/>
          <w:szCs w:val="22"/>
        </w:rPr>
        <w:t xml:space="preserve">Cumplir con todo lo ofrecido en la propuesta. </w:t>
      </w:r>
    </w:p>
    <w:p w14:paraId="10DA606F" w14:textId="77777777" w:rsidR="00050064" w:rsidRPr="007B7E64" w:rsidRDefault="00050064" w:rsidP="00050064">
      <w:pPr>
        <w:jc w:val="both"/>
        <w:rPr>
          <w:rFonts w:ascii="Arial" w:eastAsia="Arial Narrow" w:hAnsi="Arial" w:cs="Arial"/>
          <w:sz w:val="22"/>
          <w:szCs w:val="22"/>
        </w:rPr>
      </w:pPr>
    </w:p>
    <w:p w14:paraId="24B23859" w14:textId="77777777" w:rsidR="00050064" w:rsidRPr="007B7E64" w:rsidRDefault="00050064" w:rsidP="003D34C8">
      <w:pPr>
        <w:numPr>
          <w:ilvl w:val="0"/>
          <w:numId w:val="45"/>
        </w:numPr>
        <w:jc w:val="both"/>
        <w:rPr>
          <w:rFonts w:ascii="Arial" w:eastAsia="Arial Narrow" w:hAnsi="Arial" w:cs="Arial"/>
          <w:sz w:val="22"/>
          <w:szCs w:val="22"/>
        </w:rPr>
      </w:pPr>
      <w:r w:rsidRPr="007B7E64">
        <w:rPr>
          <w:rFonts w:ascii="Arial" w:eastAsia="Arial Narrow" w:hAnsi="Arial" w:cs="Arial"/>
          <w:sz w:val="22"/>
          <w:szCs w:val="22"/>
        </w:rPr>
        <w:t>Constituir la garantía en los términos y condiciones pactados en este contrato.</w:t>
      </w:r>
    </w:p>
    <w:p w14:paraId="642886BF" w14:textId="77777777" w:rsidR="00050064" w:rsidRPr="007B7E64" w:rsidRDefault="00050064" w:rsidP="00050064">
      <w:pPr>
        <w:jc w:val="both"/>
        <w:rPr>
          <w:rFonts w:ascii="Arial" w:eastAsia="Arial Narrow" w:hAnsi="Arial" w:cs="Arial"/>
          <w:sz w:val="22"/>
          <w:szCs w:val="22"/>
        </w:rPr>
      </w:pPr>
    </w:p>
    <w:p w14:paraId="01C6341E" w14:textId="77777777" w:rsidR="00050064" w:rsidRPr="007B7E64" w:rsidRDefault="00050064" w:rsidP="003D34C8">
      <w:pPr>
        <w:numPr>
          <w:ilvl w:val="0"/>
          <w:numId w:val="45"/>
        </w:numPr>
        <w:jc w:val="both"/>
        <w:rPr>
          <w:rFonts w:ascii="Arial" w:eastAsia="Arial Narrow" w:hAnsi="Arial" w:cs="Arial"/>
          <w:sz w:val="22"/>
          <w:szCs w:val="22"/>
        </w:rPr>
      </w:pPr>
      <w:r w:rsidRPr="007B7E64">
        <w:rPr>
          <w:rFonts w:ascii="Arial" w:eastAsia="Arial Narrow" w:hAnsi="Arial" w:cs="Arial"/>
          <w:sz w:val="22"/>
          <w:szCs w:val="22"/>
        </w:rPr>
        <w:lastRenderedPageBreak/>
        <w:t>La interventoría contractual implica el seguimiento al ejercicio del cumplimiento obligacional por la entidad contratante sobre las obligaciones a cargo del contratista. Los interventores están facultados para solicitar informes, aclaraciones y explicaciones sobre el desarrollo de la ejecución contractual, y serán responsables por mantener informada a la entidad contratante de los hechos o circunstancias que puedan constituir actos de corrupción tipificados como conductas punibles, o que puedan poner o pongan en riesgo el cumplimiento del contrato, o cuando tal incumplimiento se presente.</w:t>
      </w:r>
    </w:p>
    <w:p w14:paraId="2BCA1780" w14:textId="77777777" w:rsidR="00050064" w:rsidRPr="007B7E64" w:rsidRDefault="00050064" w:rsidP="00050064">
      <w:pPr>
        <w:jc w:val="both"/>
        <w:rPr>
          <w:rFonts w:ascii="Arial" w:eastAsia="Arial Narrow" w:hAnsi="Arial" w:cs="Arial"/>
          <w:sz w:val="22"/>
          <w:szCs w:val="22"/>
        </w:rPr>
      </w:pPr>
    </w:p>
    <w:p w14:paraId="02F4509D" w14:textId="77777777" w:rsidR="00050064" w:rsidRPr="007B7E64" w:rsidRDefault="00050064" w:rsidP="003D34C8">
      <w:pPr>
        <w:numPr>
          <w:ilvl w:val="0"/>
          <w:numId w:val="45"/>
        </w:numPr>
        <w:jc w:val="both"/>
        <w:rPr>
          <w:rFonts w:ascii="Arial" w:eastAsia="Arial Narrow" w:hAnsi="Arial" w:cs="Arial"/>
          <w:sz w:val="22"/>
          <w:szCs w:val="22"/>
        </w:rPr>
      </w:pPr>
      <w:r w:rsidRPr="007B7E64">
        <w:rPr>
          <w:rFonts w:ascii="Arial" w:eastAsia="Arial Narrow" w:hAnsi="Arial" w:cs="Arial"/>
          <w:sz w:val="22"/>
          <w:szCs w:val="22"/>
        </w:rPr>
        <w:t>El interventor que incumpla el deber de entregar información a la entidad contratante relacionada con el incumplimiento del contrato, con hechos o circunstancias que puedan constituir actos de corrupción tipificados como conductas punibles, o que puedan poner o pongan en riesgo el cumplimiento del contrato. Esta inhabilidad se extenderá por un término de cinco (5) años, contados a partir de la ejecutoria del acto administrativo que así lo declare, previa la actuación administrativa correspondiente.</w:t>
      </w:r>
    </w:p>
    <w:p w14:paraId="71C5499C" w14:textId="77777777" w:rsidR="00050064" w:rsidRPr="007B7E64" w:rsidRDefault="00050064" w:rsidP="00050064">
      <w:pPr>
        <w:jc w:val="both"/>
        <w:rPr>
          <w:rFonts w:ascii="Arial" w:eastAsia="Arial Narrow" w:hAnsi="Arial" w:cs="Arial"/>
          <w:sz w:val="22"/>
          <w:szCs w:val="22"/>
        </w:rPr>
      </w:pPr>
    </w:p>
    <w:p w14:paraId="38A5D6D1" w14:textId="77777777" w:rsidR="00050064" w:rsidRPr="007B7E64" w:rsidRDefault="00050064" w:rsidP="003D34C8">
      <w:pPr>
        <w:numPr>
          <w:ilvl w:val="0"/>
          <w:numId w:val="45"/>
        </w:numPr>
        <w:jc w:val="both"/>
        <w:rPr>
          <w:rFonts w:ascii="Arial" w:eastAsia="Arial Narrow" w:hAnsi="Arial" w:cs="Arial"/>
          <w:sz w:val="22"/>
          <w:szCs w:val="22"/>
        </w:rPr>
      </w:pPr>
      <w:r w:rsidRPr="007B7E64">
        <w:rPr>
          <w:rFonts w:ascii="Arial" w:eastAsia="Arial Narrow" w:hAnsi="Arial" w:cs="Arial"/>
          <w:sz w:val="22"/>
          <w:szCs w:val="22"/>
        </w:rPr>
        <w:t>El interventor que no haya informado oportunamente a la Corporación de un posible incumplimiento del contrato vigilado o principal, parcial o total, de alguna de las obligaciones a cargo del contratista, será solidariamente responsable con este de los perjuicios que se ocasionen con el incumplimiento por los daños que le sean imputables al interventor.</w:t>
      </w:r>
    </w:p>
    <w:p w14:paraId="4D2EE51E" w14:textId="77777777" w:rsidR="00050064" w:rsidRPr="007B7E64" w:rsidRDefault="00050064" w:rsidP="00050064">
      <w:pPr>
        <w:jc w:val="both"/>
        <w:rPr>
          <w:rFonts w:ascii="Arial" w:eastAsia="Arial Narrow" w:hAnsi="Arial" w:cs="Arial"/>
          <w:sz w:val="22"/>
          <w:szCs w:val="22"/>
        </w:rPr>
      </w:pPr>
    </w:p>
    <w:p w14:paraId="1B189DE5" w14:textId="77777777" w:rsidR="00050064" w:rsidRPr="007B7E64" w:rsidRDefault="00050064" w:rsidP="003D34C8">
      <w:pPr>
        <w:numPr>
          <w:ilvl w:val="0"/>
          <w:numId w:val="45"/>
        </w:numPr>
        <w:jc w:val="both"/>
        <w:rPr>
          <w:rFonts w:ascii="Arial" w:eastAsia="Arial Narrow" w:hAnsi="Arial" w:cs="Arial"/>
          <w:b/>
          <w:sz w:val="22"/>
          <w:szCs w:val="22"/>
        </w:rPr>
      </w:pPr>
      <w:r w:rsidRPr="007B7E64">
        <w:rPr>
          <w:rFonts w:ascii="Arial" w:eastAsia="Arial Narrow" w:hAnsi="Arial" w:cs="Arial"/>
          <w:b/>
          <w:sz w:val="22"/>
          <w:szCs w:val="22"/>
        </w:rPr>
        <w:t>PROMOCIÓN DE LA INSERCIÓN LABORAL DE JÓVENES</w:t>
      </w:r>
    </w:p>
    <w:p w14:paraId="1A6E268C" w14:textId="77777777" w:rsidR="00050064" w:rsidRPr="007B7E64" w:rsidRDefault="00050064" w:rsidP="00050064">
      <w:pPr>
        <w:pStyle w:val="Prrafodelista"/>
        <w:rPr>
          <w:rFonts w:ascii="Arial" w:eastAsia="Arial Narrow" w:hAnsi="Arial" w:cs="Arial"/>
          <w:sz w:val="22"/>
          <w:szCs w:val="22"/>
        </w:rPr>
      </w:pPr>
    </w:p>
    <w:p w14:paraId="0EC97FDC" w14:textId="77777777" w:rsidR="00050064" w:rsidRPr="007B7E64" w:rsidRDefault="00050064" w:rsidP="00050064">
      <w:pPr>
        <w:ind w:left="720"/>
        <w:jc w:val="both"/>
        <w:rPr>
          <w:rFonts w:ascii="Arial" w:eastAsia="Arial Narrow" w:hAnsi="Arial" w:cs="Arial"/>
          <w:b/>
          <w:sz w:val="22"/>
          <w:szCs w:val="22"/>
        </w:rPr>
      </w:pPr>
      <w:r w:rsidRPr="007B7E64">
        <w:rPr>
          <w:rFonts w:ascii="Arial" w:eastAsia="Arial Narrow" w:hAnsi="Arial" w:cs="Arial"/>
          <w:sz w:val="22"/>
          <w:szCs w:val="22"/>
        </w:rPr>
        <w:t>En cumplimiento de lo dispuesto en el artículo 8 de la Ley 2119 de 2021, el CONTRATISTA se obliga a vincular, de manera laboral o contractual, jóvenes entre los dieciocho (18) y veintiocho (28) años de edad, durante toda la ejecución del presente contrato.</w:t>
      </w:r>
    </w:p>
    <w:p w14:paraId="633ADAD5" w14:textId="77777777" w:rsidR="00050064" w:rsidRPr="007B7E64" w:rsidRDefault="00050064" w:rsidP="00050064">
      <w:pPr>
        <w:jc w:val="both"/>
        <w:rPr>
          <w:rFonts w:ascii="Arial" w:eastAsia="Arial Narrow" w:hAnsi="Arial" w:cs="Arial"/>
          <w:sz w:val="22"/>
          <w:szCs w:val="22"/>
        </w:rPr>
      </w:pPr>
    </w:p>
    <w:p w14:paraId="63EA1B42" w14:textId="77777777" w:rsidR="00050064" w:rsidRPr="007B7E64" w:rsidRDefault="00050064" w:rsidP="00050064">
      <w:pPr>
        <w:ind w:left="720"/>
        <w:jc w:val="both"/>
        <w:rPr>
          <w:rFonts w:ascii="Arial" w:eastAsia="Arial Narrow" w:hAnsi="Arial" w:cs="Arial"/>
          <w:sz w:val="22"/>
          <w:szCs w:val="22"/>
        </w:rPr>
      </w:pPr>
      <w:r w:rsidRPr="007B7E64">
        <w:rPr>
          <w:rFonts w:ascii="Arial" w:eastAsia="Arial Narrow" w:hAnsi="Arial" w:cs="Arial"/>
          <w:sz w:val="22"/>
          <w:szCs w:val="22"/>
        </w:rPr>
        <w:t>Dicha vinculación deberá corresponder como mínimo al ocho por ciento (8%) del total del personal requerido por el CONTRATISTA para la ejecución del objeto contractual, porcentaje que deberá mantenerse durante toda la vigencia del contrato.</w:t>
      </w:r>
    </w:p>
    <w:p w14:paraId="272492D0" w14:textId="77777777" w:rsidR="00050064" w:rsidRPr="007B7E64" w:rsidRDefault="00050064" w:rsidP="00050064">
      <w:pPr>
        <w:ind w:left="720"/>
        <w:jc w:val="both"/>
        <w:rPr>
          <w:rFonts w:ascii="Arial" w:eastAsia="Arial Narrow" w:hAnsi="Arial" w:cs="Arial"/>
          <w:sz w:val="22"/>
          <w:szCs w:val="22"/>
        </w:rPr>
      </w:pPr>
    </w:p>
    <w:p w14:paraId="4120F540" w14:textId="77777777" w:rsidR="00050064" w:rsidRPr="007B7E64" w:rsidRDefault="00050064" w:rsidP="00050064">
      <w:pPr>
        <w:ind w:left="720"/>
        <w:jc w:val="both"/>
        <w:rPr>
          <w:rFonts w:ascii="Arial" w:eastAsia="Arial Narrow" w:hAnsi="Arial" w:cs="Arial"/>
          <w:sz w:val="22"/>
          <w:szCs w:val="22"/>
        </w:rPr>
      </w:pPr>
      <w:r w:rsidRPr="007B7E64">
        <w:rPr>
          <w:rFonts w:ascii="Arial" w:eastAsia="Arial Narrow" w:hAnsi="Arial" w:cs="Arial"/>
          <w:sz w:val="22"/>
          <w:szCs w:val="22"/>
        </w:rPr>
        <w:t>La vinculación de los jóvenes deberá realizarse de forma inmediata una vez suscrito el contrato, y deberá respetar las disposiciones contenidas en las Leyes 2039 y 2043 de 2020, o las normas que las modifiquen o sustituyan.</w:t>
      </w:r>
    </w:p>
    <w:p w14:paraId="286D813A" w14:textId="77777777" w:rsidR="00050064" w:rsidRPr="007B7E64" w:rsidRDefault="00050064" w:rsidP="00050064">
      <w:pPr>
        <w:ind w:left="720"/>
        <w:jc w:val="both"/>
        <w:rPr>
          <w:rFonts w:ascii="Arial" w:eastAsia="Arial Narrow" w:hAnsi="Arial" w:cs="Arial"/>
          <w:sz w:val="22"/>
          <w:szCs w:val="22"/>
        </w:rPr>
      </w:pPr>
    </w:p>
    <w:p w14:paraId="0C0353E8" w14:textId="77777777" w:rsidR="00050064" w:rsidRPr="007B7E64" w:rsidRDefault="00050064" w:rsidP="00050064">
      <w:pPr>
        <w:ind w:left="720"/>
        <w:jc w:val="both"/>
        <w:rPr>
          <w:rFonts w:ascii="Arial" w:eastAsia="Arial Narrow" w:hAnsi="Arial" w:cs="Arial"/>
          <w:sz w:val="22"/>
          <w:szCs w:val="22"/>
        </w:rPr>
      </w:pPr>
      <w:r w:rsidRPr="007B7E64">
        <w:rPr>
          <w:rFonts w:ascii="Arial" w:eastAsia="Arial Narrow" w:hAnsi="Arial" w:cs="Arial"/>
          <w:sz w:val="22"/>
          <w:szCs w:val="22"/>
        </w:rPr>
        <w:t>El CONTRATISTA deberá acreditar ante el supervisor o interventor del contrato el cumplimiento de esta obligación, mediante los soportes que este solicite, tales como contratos, certificaciones laborales o documentos equivalentes.</w:t>
      </w:r>
    </w:p>
    <w:p w14:paraId="76B6A9D8" w14:textId="77777777" w:rsidR="00050064" w:rsidRPr="007B7E64" w:rsidRDefault="00050064" w:rsidP="00050064">
      <w:pPr>
        <w:ind w:left="720"/>
        <w:jc w:val="both"/>
        <w:rPr>
          <w:rFonts w:ascii="Arial" w:eastAsia="Arial Narrow" w:hAnsi="Arial" w:cs="Arial"/>
          <w:sz w:val="22"/>
          <w:szCs w:val="22"/>
        </w:rPr>
      </w:pPr>
    </w:p>
    <w:p w14:paraId="589EB702" w14:textId="77777777" w:rsidR="00050064" w:rsidRPr="007B7E64" w:rsidRDefault="00050064" w:rsidP="00050064">
      <w:pPr>
        <w:ind w:left="720"/>
        <w:jc w:val="both"/>
        <w:rPr>
          <w:rFonts w:ascii="Arial" w:eastAsia="Arial Narrow" w:hAnsi="Arial" w:cs="Arial"/>
          <w:sz w:val="22"/>
          <w:szCs w:val="22"/>
        </w:rPr>
      </w:pPr>
      <w:r w:rsidRPr="007B7E64">
        <w:rPr>
          <w:rFonts w:ascii="Arial" w:eastAsia="Arial Narrow" w:hAnsi="Arial" w:cs="Arial"/>
          <w:sz w:val="22"/>
          <w:szCs w:val="22"/>
        </w:rPr>
        <w:t>El incumplimiento de la presente cláusula dará lugar a la imposición de las sanciones contractuales a que haya lugar, sin perjuicio de las responsabilidades disciplinarias, fiscales o legales que correspondan, de conformidad con la normatividad vigente.</w:t>
      </w:r>
    </w:p>
    <w:p w14:paraId="5BDFA529" w14:textId="77777777" w:rsidR="00050064" w:rsidRPr="007B7E64" w:rsidRDefault="00050064" w:rsidP="00050064">
      <w:pPr>
        <w:jc w:val="both"/>
        <w:rPr>
          <w:rFonts w:ascii="Arial" w:eastAsia="Arial Narrow" w:hAnsi="Arial" w:cs="Arial"/>
          <w:sz w:val="22"/>
          <w:szCs w:val="22"/>
        </w:rPr>
      </w:pPr>
    </w:p>
    <w:p w14:paraId="2DD00324" w14:textId="77777777" w:rsidR="00050064" w:rsidRPr="007B7E64" w:rsidRDefault="00050064" w:rsidP="003D34C8">
      <w:pPr>
        <w:numPr>
          <w:ilvl w:val="0"/>
          <w:numId w:val="45"/>
        </w:numPr>
        <w:jc w:val="both"/>
        <w:rPr>
          <w:rFonts w:ascii="Arial" w:eastAsia="Arial Narrow" w:hAnsi="Arial" w:cs="Arial"/>
          <w:b/>
          <w:sz w:val="22"/>
          <w:szCs w:val="22"/>
        </w:rPr>
      </w:pPr>
      <w:r w:rsidRPr="007B7E64">
        <w:rPr>
          <w:rFonts w:ascii="Arial" w:eastAsia="Arial Narrow" w:hAnsi="Arial" w:cs="Arial"/>
          <w:b/>
          <w:sz w:val="22"/>
          <w:szCs w:val="22"/>
        </w:rPr>
        <w:t>FOMENTO A LA EJECUCIÓN DE CONTRATOS ESTATALES POR PARTE DE POBLACIÓN EN POBREZA EXTREMA, DESPLAZADOS POR LA VIOLENCIA, PERSONAS EN PROCESO DE REINTEGRACIÓN O REINCORPORACIÓN Y SUJETOS DE ESPECIAL PROTECCIÓN CONSTITUCIONAL</w:t>
      </w:r>
    </w:p>
    <w:p w14:paraId="20154F7A" w14:textId="77777777" w:rsidR="00050064" w:rsidRPr="007B7E64" w:rsidRDefault="00050064" w:rsidP="00050064">
      <w:pPr>
        <w:jc w:val="both"/>
        <w:rPr>
          <w:rFonts w:ascii="Arial" w:eastAsia="Arial Narrow" w:hAnsi="Arial" w:cs="Arial"/>
          <w:sz w:val="22"/>
          <w:szCs w:val="22"/>
        </w:rPr>
      </w:pPr>
    </w:p>
    <w:p w14:paraId="6C96B52A" w14:textId="77777777" w:rsidR="00050064" w:rsidRPr="007B7E64" w:rsidRDefault="00050064" w:rsidP="00050064">
      <w:pPr>
        <w:ind w:left="720"/>
        <w:jc w:val="both"/>
        <w:rPr>
          <w:rFonts w:ascii="Arial" w:eastAsia="Arial Narrow" w:hAnsi="Arial" w:cs="Arial"/>
          <w:sz w:val="22"/>
          <w:szCs w:val="22"/>
        </w:rPr>
      </w:pPr>
      <w:r w:rsidRPr="007B7E64">
        <w:rPr>
          <w:rFonts w:ascii="Arial" w:eastAsia="Arial Narrow" w:hAnsi="Arial" w:cs="Arial"/>
          <w:sz w:val="22"/>
          <w:szCs w:val="22"/>
        </w:rPr>
        <w:t>Análisis de Oportunidad y Conveniencia</w:t>
      </w:r>
    </w:p>
    <w:p w14:paraId="6CB0EEC9" w14:textId="77777777" w:rsidR="00050064" w:rsidRPr="007B7E64" w:rsidRDefault="00050064" w:rsidP="00050064">
      <w:pPr>
        <w:ind w:left="720"/>
        <w:jc w:val="both"/>
        <w:rPr>
          <w:rFonts w:ascii="Arial" w:eastAsia="Arial Narrow" w:hAnsi="Arial" w:cs="Arial"/>
          <w:sz w:val="22"/>
          <w:szCs w:val="22"/>
        </w:rPr>
      </w:pPr>
    </w:p>
    <w:p w14:paraId="5AC58FD3" w14:textId="77777777" w:rsidR="00050064" w:rsidRPr="007B7E64" w:rsidRDefault="00050064" w:rsidP="00050064">
      <w:pPr>
        <w:ind w:left="720"/>
        <w:jc w:val="both"/>
        <w:rPr>
          <w:rFonts w:ascii="Arial" w:eastAsia="Arial Narrow" w:hAnsi="Arial" w:cs="Arial"/>
          <w:sz w:val="22"/>
          <w:szCs w:val="22"/>
        </w:rPr>
      </w:pPr>
      <w:r w:rsidRPr="007B7E64">
        <w:rPr>
          <w:rFonts w:ascii="Arial" w:eastAsia="Arial Narrow" w:hAnsi="Arial" w:cs="Arial"/>
          <w:sz w:val="22"/>
          <w:szCs w:val="22"/>
        </w:rPr>
        <w:t>De conformidad con lo establecido en el artículo 2.2.1.2.4.2.16 del Decreto 1860 de 2021, las entidades estatales deben promover la participación de población en situación de pobreza extrema, desplazados por la violencia, personas en proceso de reintegración o reincorporación y otros sujetos de especial protección constitucional, en la ejecución de contratos estatales. Esta disposición refleja el compromiso constitucional de la administración pública con la inclusión social y la igualdad material.</w:t>
      </w:r>
    </w:p>
    <w:p w14:paraId="682B86C3" w14:textId="77777777" w:rsidR="00050064" w:rsidRPr="007B7E64" w:rsidRDefault="00050064" w:rsidP="00050064">
      <w:pPr>
        <w:ind w:left="720"/>
        <w:jc w:val="both"/>
        <w:rPr>
          <w:rFonts w:ascii="Arial" w:eastAsia="Arial Narrow" w:hAnsi="Arial" w:cs="Arial"/>
          <w:sz w:val="22"/>
          <w:szCs w:val="22"/>
        </w:rPr>
      </w:pPr>
    </w:p>
    <w:p w14:paraId="68DDE35E" w14:textId="77777777" w:rsidR="00050064" w:rsidRPr="007B7E64" w:rsidRDefault="00050064" w:rsidP="00050064">
      <w:pPr>
        <w:ind w:left="720"/>
        <w:jc w:val="both"/>
        <w:rPr>
          <w:rFonts w:ascii="Arial" w:eastAsia="Arial Narrow" w:hAnsi="Arial" w:cs="Arial"/>
          <w:sz w:val="22"/>
          <w:szCs w:val="22"/>
        </w:rPr>
      </w:pPr>
      <w:r w:rsidRPr="007B7E64">
        <w:rPr>
          <w:rFonts w:ascii="Arial" w:eastAsia="Arial Narrow" w:hAnsi="Arial" w:cs="Arial"/>
          <w:sz w:val="22"/>
          <w:szCs w:val="22"/>
        </w:rPr>
        <w:t xml:space="preserve">El departamento del Atlántico es uno de los 32 departamentos de Colombia y de acuerdo con las proyecciones del </w:t>
      </w:r>
      <w:proofErr w:type="spellStart"/>
      <w:r w:rsidRPr="007B7E64">
        <w:rPr>
          <w:rFonts w:ascii="Arial" w:eastAsia="Arial Narrow" w:hAnsi="Arial" w:cs="Arial"/>
          <w:sz w:val="22"/>
          <w:szCs w:val="22"/>
        </w:rPr>
        <w:t>DANE</w:t>
      </w:r>
      <w:proofErr w:type="spellEnd"/>
      <w:r w:rsidRPr="007B7E64">
        <w:rPr>
          <w:rFonts w:ascii="Arial" w:eastAsia="Arial Narrow" w:hAnsi="Arial" w:cs="Arial"/>
          <w:sz w:val="22"/>
          <w:szCs w:val="22"/>
        </w:rPr>
        <w:t>, en 2024, tenía 2.83 millones de habitantes: 1.45 millones de mujeres (51.2%) y 1.38 millones de hombres (48.8%). Los habitantes de Atlántico representaban el 5.4% de la población total de Colombia en 2024.</w:t>
      </w:r>
    </w:p>
    <w:p w14:paraId="23688902" w14:textId="77777777" w:rsidR="00050064" w:rsidRPr="007B7E64" w:rsidRDefault="00050064" w:rsidP="00050064">
      <w:pPr>
        <w:ind w:left="720"/>
        <w:jc w:val="both"/>
        <w:rPr>
          <w:rFonts w:ascii="Arial" w:eastAsia="Arial Narrow" w:hAnsi="Arial" w:cs="Arial"/>
          <w:sz w:val="22"/>
          <w:szCs w:val="22"/>
        </w:rPr>
      </w:pPr>
      <w:r w:rsidRPr="007B7E64">
        <w:rPr>
          <w:rFonts w:ascii="Arial" w:eastAsia="Arial Narrow" w:hAnsi="Arial" w:cs="Arial"/>
          <w:sz w:val="22"/>
          <w:szCs w:val="22"/>
        </w:rPr>
        <w:t xml:space="preserve"> </w:t>
      </w:r>
    </w:p>
    <w:p w14:paraId="7C5CCEDD" w14:textId="77777777" w:rsidR="00050064" w:rsidRPr="007B7E64" w:rsidRDefault="00050064" w:rsidP="00050064">
      <w:pPr>
        <w:ind w:left="720"/>
        <w:jc w:val="both"/>
        <w:rPr>
          <w:rFonts w:ascii="Arial" w:eastAsia="Arial Narrow" w:hAnsi="Arial" w:cs="Arial"/>
          <w:sz w:val="22"/>
          <w:szCs w:val="22"/>
        </w:rPr>
      </w:pPr>
      <w:r w:rsidRPr="007B7E64">
        <w:rPr>
          <w:rFonts w:ascii="Arial" w:eastAsia="Arial Narrow" w:hAnsi="Arial" w:cs="Arial"/>
          <w:sz w:val="22"/>
          <w:szCs w:val="22"/>
        </w:rPr>
        <w:t xml:space="preserve">Aunque el Atlántico ha mostrado reducciones recientes en pobreza extrema (pasando de aproximadamente 11,5 % en 2022 a 6,5 % en 2023), todavía persisten segmentos de la población que se encuentran en condiciones de escaso acceso a bienes y servicios básicos, con impacto significativo en sus capacidades de generación de ingresos y sostenimiento familiar. </w:t>
      </w:r>
    </w:p>
    <w:p w14:paraId="0F78FCE2" w14:textId="77777777" w:rsidR="00050064" w:rsidRPr="007B7E64" w:rsidRDefault="00050064" w:rsidP="00050064">
      <w:pPr>
        <w:ind w:left="720"/>
        <w:jc w:val="both"/>
        <w:rPr>
          <w:rFonts w:ascii="Arial" w:eastAsia="Arial Narrow" w:hAnsi="Arial" w:cs="Arial"/>
          <w:sz w:val="22"/>
          <w:szCs w:val="22"/>
        </w:rPr>
      </w:pPr>
    </w:p>
    <w:p w14:paraId="2F8A22AC" w14:textId="77777777" w:rsidR="00050064" w:rsidRPr="007B7E64" w:rsidRDefault="00050064" w:rsidP="00050064">
      <w:pPr>
        <w:ind w:left="720"/>
        <w:jc w:val="both"/>
        <w:rPr>
          <w:rFonts w:ascii="Arial" w:eastAsia="Arial Narrow" w:hAnsi="Arial" w:cs="Arial"/>
          <w:sz w:val="22"/>
          <w:szCs w:val="22"/>
        </w:rPr>
      </w:pPr>
      <w:r w:rsidRPr="007B7E64">
        <w:rPr>
          <w:rFonts w:ascii="Arial" w:eastAsia="Arial Narrow" w:hAnsi="Arial" w:cs="Arial"/>
          <w:sz w:val="22"/>
          <w:szCs w:val="22"/>
        </w:rPr>
        <w:t>Adicionalmente, en años recientes el Departamento ha enfrentado variaciones en la incidencia de pobreza monetaria, la que para el año 2021 se estimó en torno al 35,6%, reflejando la vulnerabilidad socioeconómica prevalente en el territorio.</w:t>
      </w:r>
    </w:p>
    <w:p w14:paraId="6160FFA4" w14:textId="77777777" w:rsidR="00050064" w:rsidRPr="007B7E64" w:rsidRDefault="00050064" w:rsidP="00050064">
      <w:pPr>
        <w:ind w:left="720"/>
        <w:jc w:val="both"/>
        <w:rPr>
          <w:rFonts w:ascii="Arial" w:eastAsia="Arial Narrow" w:hAnsi="Arial" w:cs="Arial"/>
          <w:sz w:val="22"/>
          <w:szCs w:val="22"/>
        </w:rPr>
      </w:pPr>
      <w:r w:rsidRPr="007B7E64">
        <w:rPr>
          <w:rFonts w:ascii="Arial" w:eastAsia="Arial Narrow" w:hAnsi="Arial" w:cs="Arial"/>
          <w:sz w:val="22"/>
          <w:szCs w:val="22"/>
        </w:rPr>
        <w:t>Estas cifras sugieren la existencia de una proporción significativa de hogares con condiciones económicas precarias, perfil que compromete su autonomía económica y su participación plena en actividades productivas regulares.</w:t>
      </w:r>
    </w:p>
    <w:p w14:paraId="613C2AA4" w14:textId="77777777" w:rsidR="00050064" w:rsidRPr="007B7E64" w:rsidRDefault="00050064" w:rsidP="00050064">
      <w:pPr>
        <w:ind w:left="720"/>
        <w:jc w:val="both"/>
        <w:rPr>
          <w:rFonts w:ascii="Arial" w:eastAsia="Arial Narrow" w:hAnsi="Arial" w:cs="Arial"/>
          <w:sz w:val="22"/>
          <w:szCs w:val="22"/>
        </w:rPr>
      </w:pPr>
    </w:p>
    <w:p w14:paraId="5C3CBD47" w14:textId="77777777" w:rsidR="00050064" w:rsidRPr="007B7E64" w:rsidRDefault="00050064" w:rsidP="00050064">
      <w:pPr>
        <w:ind w:left="720"/>
        <w:jc w:val="both"/>
        <w:rPr>
          <w:rFonts w:ascii="Arial" w:eastAsia="Arial Narrow" w:hAnsi="Arial" w:cs="Arial"/>
          <w:sz w:val="22"/>
          <w:szCs w:val="22"/>
        </w:rPr>
      </w:pPr>
      <w:r w:rsidRPr="007B7E64">
        <w:rPr>
          <w:rFonts w:ascii="Arial" w:eastAsia="Arial Narrow" w:hAnsi="Arial" w:cs="Arial"/>
          <w:sz w:val="22"/>
          <w:szCs w:val="22"/>
        </w:rPr>
        <w:t>Con relación a las víctimas de desplazamiento y pobreza asociada, si bien no existen cifras oficiales departamentales para el Atlántico desagregadas de manera completa en los últimos informes nacionales, los datos disponibles a nivel nacional muestran que la población víctima de desplazamiento forzado presenta una incidencia de pobreza monetaria alrededor del 47,2 % y pobreza extrema de 17,8 % en 2023, cifras consideradas superiores a los promedios nacionales en general.</w:t>
      </w:r>
    </w:p>
    <w:p w14:paraId="2136359F" w14:textId="77777777" w:rsidR="00050064" w:rsidRPr="007B7E64" w:rsidRDefault="00050064" w:rsidP="00050064">
      <w:pPr>
        <w:ind w:left="720"/>
        <w:jc w:val="both"/>
        <w:rPr>
          <w:rFonts w:ascii="Arial" w:eastAsia="Arial Narrow" w:hAnsi="Arial" w:cs="Arial"/>
          <w:sz w:val="22"/>
          <w:szCs w:val="22"/>
        </w:rPr>
      </w:pPr>
      <w:r w:rsidRPr="007B7E64">
        <w:rPr>
          <w:rFonts w:ascii="Arial" w:eastAsia="Arial Narrow" w:hAnsi="Arial" w:cs="Arial"/>
          <w:sz w:val="22"/>
          <w:szCs w:val="22"/>
        </w:rPr>
        <w:t xml:space="preserve"> </w:t>
      </w:r>
    </w:p>
    <w:p w14:paraId="37B3CCA9" w14:textId="77777777" w:rsidR="00050064" w:rsidRPr="007B7E64" w:rsidRDefault="00050064" w:rsidP="00050064">
      <w:pPr>
        <w:ind w:left="720"/>
        <w:jc w:val="both"/>
        <w:rPr>
          <w:rFonts w:ascii="Arial" w:eastAsia="Arial Narrow" w:hAnsi="Arial" w:cs="Arial"/>
          <w:sz w:val="22"/>
          <w:szCs w:val="22"/>
        </w:rPr>
      </w:pPr>
      <w:r w:rsidRPr="007B7E64">
        <w:rPr>
          <w:rFonts w:ascii="Arial" w:eastAsia="Arial Narrow" w:hAnsi="Arial" w:cs="Arial"/>
          <w:sz w:val="22"/>
          <w:szCs w:val="22"/>
        </w:rPr>
        <w:t xml:space="preserve">Esto indica que, de manera proporcional, las víctimas de desplazamiento, que incluyen hogares o personas que residen en el Atlántico, constituyen uno de los segmentos más vulnerables frente a la pobreza y la exclusión socioeconómica, </w:t>
      </w:r>
      <w:r w:rsidRPr="007B7E64">
        <w:rPr>
          <w:rFonts w:ascii="Arial" w:eastAsia="Arial Narrow" w:hAnsi="Arial" w:cs="Arial"/>
          <w:sz w:val="22"/>
          <w:szCs w:val="22"/>
        </w:rPr>
        <w:lastRenderedPageBreak/>
        <w:t>reforzando la pertinencia de medidas que favorezcan su inclusión económica y social.</w:t>
      </w:r>
    </w:p>
    <w:p w14:paraId="07BF3635" w14:textId="77777777" w:rsidR="00050064" w:rsidRPr="007B7E64" w:rsidRDefault="00050064" w:rsidP="00050064">
      <w:pPr>
        <w:ind w:left="720"/>
        <w:jc w:val="both"/>
        <w:rPr>
          <w:rFonts w:ascii="Arial" w:eastAsia="Arial Narrow" w:hAnsi="Arial" w:cs="Arial"/>
          <w:sz w:val="22"/>
          <w:szCs w:val="22"/>
        </w:rPr>
      </w:pPr>
    </w:p>
    <w:p w14:paraId="4D8F3551" w14:textId="77777777" w:rsidR="00050064" w:rsidRPr="007B7E64" w:rsidRDefault="00050064" w:rsidP="00050064">
      <w:pPr>
        <w:ind w:left="720"/>
        <w:jc w:val="both"/>
        <w:rPr>
          <w:rFonts w:ascii="Arial" w:eastAsia="Arial Narrow" w:hAnsi="Arial" w:cs="Arial"/>
          <w:sz w:val="22"/>
          <w:szCs w:val="22"/>
        </w:rPr>
      </w:pPr>
      <w:r w:rsidRPr="007B7E64">
        <w:rPr>
          <w:rFonts w:ascii="Arial" w:eastAsia="Arial Narrow" w:hAnsi="Arial" w:cs="Arial"/>
          <w:sz w:val="22"/>
          <w:szCs w:val="22"/>
        </w:rPr>
        <w:t>De acuerdo a lo anterior, la presencia significativa de población vulnerable en el departamento del Atlántico, especialmente, personas en situación de pobreza extrema y víctimas indirectas del desplazamiento, revela una oportunidad concreta para articular la ejecución del contrato con los objetivos sociales señalados en el artículo 2.2.1.2.4.2.16 del Decreto 1860 de 2021. Las condiciones demográficas y socioeconómicas del departamento permiten identificar espacios reales de inserción de esta población en actividades productivas relacionadas con el objeto del contrato.</w:t>
      </w:r>
    </w:p>
    <w:p w14:paraId="09FD48C2" w14:textId="77777777" w:rsidR="00050064" w:rsidRPr="007B7E64" w:rsidRDefault="00050064" w:rsidP="00050064">
      <w:pPr>
        <w:ind w:left="720"/>
        <w:jc w:val="both"/>
        <w:rPr>
          <w:rFonts w:ascii="Arial" w:eastAsia="Arial Narrow" w:hAnsi="Arial" w:cs="Arial"/>
          <w:sz w:val="22"/>
          <w:szCs w:val="22"/>
        </w:rPr>
      </w:pPr>
    </w:p>
    <w:p w14:paraId="54DCF645" w14:textId="77777777" w:rsidR="00050064" w:rsidRPr="007B7E64" w:rsidRDefault="00050064" w:rsidP="00050064">
      <w:pPr>
        <w:ind w:left="720"/>
        <w:jc w:val="both"/>
        <w:rPr>
          <w:rFonts w:ascii="Arial" w:eastAsia="Arial Narrow" w:hAnsi="Arial" w:cs="Arial"/>
          <w:sz w:val="22"/>
          <w:szCs w:val="22"/>
        </w:rPr>
      </w:pPr>
      <w:r w:rsidRPr="007B7E64">
        <w:rPr>
          <w:rFonts w:ascii="Arial" w:eastAsia="Arial Narrow" w:hAnsi="Arial" w:cs="Arial"/>
          <w:sz w:val="22"/>
          <w:szCs w:val="22"/>
        </w:rPr>
        <w:t>Sin embargo, analizadas las consideraciones expuestas y teniendo en cuenta que, para la ejecución del contrato, no se requiere de un equipo de trabajo robusto, para la ejecución del contrato, la Corporación no exigirá al CONTRATISTA provisionar servicios por parte de población en pobreza extrema, desplazados por la violencia, personas en proceso de reintegración o reincorporación y sujetos de especial protección constitucional.</w:t>
      </w:r>
    </w:p>
    <w:p w14:paraId="3BE08CF5" w14:textId="77777777" w:rsidR="00050064" w:rsidRPr="007B7E64" w:rsidRDefault="00050064" w:rsidP="00050064">
      <w:pPr>
        <w:jc w:val="both"/>
        <w:rPr>
          <w:rFonts w:ascii="Arial" w:eastAsia="Arial Narrow" w:hAnsi="Arial" w:cs="Arial"/>
          <w:sz w:val="22"/>
          <w:szCs w:val="22"/>
        </w:rPr>
      </w:pPr>
    </w:p>
    <w:p w14:paraId="308C6F51" w14:textId="77777777" w:rsidR="00050064" w:rsidRPr="007B7E64" w:rsidRDefault="00050064" w:rsidP="003D34C8">
      <w:pPr>
        <w:numPr>
          <w:ilvl w:val="0"/>
          <w:numId w:val="45"/>
        </w:numPr>
        <w:jc w:val="both"/>
        <w:rPr>
          <w:rFonts w:ascii="Arial" w:eastAsia="Arial Narrow" w:hAnsi="Arial" w:cs="Arial"/>
          <w:b/>
          <w:sz w:val="22"/>
          <w:szCs w:val="22"/>
        </w:rPr>
      </w:pPr>
      <w:r w:rsidRPr="007B7E64">
        <w:rPr>
          <w:rFonts w:ascii="Arial" w:eastAsia="Arial Narrow" w:hAnsi="Arial" w:cs="Arial"/>
          <w:b/>
          <w:sz w:val="22"/>
          <w:szCs w:val="22"/>
        </w:rPr>
        <w:t xml:space="preserve">OBLIGACIONES AMBIENTALES: </w:t>
      </w:r>
    </w:p>
    <w:p w14:paraId="169747E0" w14:textId="77777777" w:rsidR="00050064" w:rsidRPr="007B7E64" w:rsidRDefault="00050064" w:rsidP="00050064">
      <w:pPr>
        <w:jc w:val="both"/>
        <w:rPr>
          <w:rFonts w:ascii="Arial" w:eastAsia="Arial Narrow" w:hAnsi="Arial" w:cs="Arial"/>
          <w:sz w:val="22"/>
          <w:szCs w:val="22"/>
        </w:rPr>
      </w:pPr>
    </w:p>
    <w:p w14:paraId="44AD20DC" w14:textId="77777777" w:rsidR="00050064" w:rsidRPr="007B7E64" w:rsidRDefault="00050064" w:rsidP="00050064">
      <w:pPr>
        <w:ind w:left="720"/>
        <w:jc w:val="both"/>
        <w:rPr>
          <w:rFonts w:ascii="Arial" w:eastAsia="Arial Narrow" w:hAnsi="Arial" w:cs="Arial"/>
          <w:sz w:val="22"/>
          <w:szCs w:val="22"/>
        </w:rPr>
      </w:pPr>
      <w:r w:rsidRPr="007B7E64">
        <w:rPr>
          <w:rFonts w:ascii="Arial" w:eastAsia="Arial Narrow" w:hAnsi="Arial" w:cs="Arial"/>
          <w:sz w:val="22"/>
          <w:szCs w:val="22"/>
        </w:rPr>
        <w:t>Para la presente contratación, resultan aplicables Obligaciones Ambientales conforme a las fichas técnicas aprobadas por la Corporación:</w:t>
      </w:r>
    </w:p>
    <w:p w14:paraId="40D27283" w14:textId="77777777" w:rsidR="00050064" w:rsidRPr="007B7E64" w:rsidRDefault="00050064" w:rsidP="00050064">
      <w:pPr>
        <w:jc w:val="both"/>
        <w:rPr>
          <w:rFonts w:ascii="Arial" w:eastAsia="Arial Narrow" w:hAnsi="Arial" w:cs="Arial"/>
          <w:sz w:val="22"/>
          <w:szCs w:val="22"/>
        </w:rPr>
      </w:pPr>
    </w:p>
    <w:p w14:paraId="647FD637" w14:textId="77777777" w:rsidR="00050064" w:rsidRPr="007B7E64" w:rsidRDefault="00050064" w:rsidP="00050064">
      <w:pPr>
        <w:ind w:left="720"/>
        <w:jc w:val="both"/>
        <w:rPr>
          <w:rFonts w:ascii="Arial" w:eastAsia="Arial Narrow" w:hAnsi="Arial" w:cs="Arial"/>
          <w:sz w:val="22"/>
          <w:szCs w:val="22"/>
        </w:rPr>
      </w:pPr>
      <w:r w:rsidRPr="007B7E64">
        <w:rPr>
          <w:rFonts w:ascii="Arial" w:eastAsia="Arial Narrow" w:hAnsi="Arial" w:cs="Arial"/>
          <w:sz w:val="22"/>
          <w:szCs w:val="22"/>
        </w:rPr>
        <w:t>SI (   ) NO (X)</w:t>
      </w:r>
    </w:p>
    <w:p w14:paraId="1749F8E4" w14:textId="77777777" w:rsidR="00050064" w:rsidRPr="007B7E64" w:rsidRDefault="00050064" w:rsidP="00050064">
      <w:pPr>
        <w:jc w:val="both"/>
        <w:rPr>
          <w:rFonts w:ascii="Arial" w:eastAsia="Arial Narrow" w:hAnsi="Arial" w:cs="Arial"/>
          <w:sz w:val="22"/>
          <w:szCs w:val="22"/>
        </w:rPr>
      </w:pPr>
    </w:p>
    <w:p w14:paraId="0BDDEE71" w14:textId="77777777" w:rsidR="00050064" w:rsidRPr="007B7E64" w:rsidRDefault="00050064" w:rsidP="003D34C8">
      <w:pPr>
        <w:numPr>
          <w:ilvl w:val="2"/>
          <w:numId w:val="44"/>
        </w:numPr>
        <w:jc w:val="both"/>
        <w:rPr>
          <w:rFonts w:ascii="Arial" w:eastAsia="Arial Narrow" w:hAnsi="Arial" w:cs="Arial"/>
          <w:b/>
          <w:bCs/>
          <w:sz w:val="22"/>
          <w:szCs w:val="22"/>
        </w:rPr>
      </w:pPr>
      <w:r w:rsidRPr="007B7E64">
        <w:rPr>
          <w:rFonts w:ascii="Arial" w:eastAsia="Arial Narrow" w:hAnsi="Arial" w:cs="Arial"/>
          <w:b/>
          <w:bCs/>
          <w:sz w:val="22"/>
          <w:szCs w:val="22"/>
        </w:rPr>
        <w:t>Funciones Administrativas</w:t>
      </w:r>
    </w:p>
    <w:p w14:paraId="5C110D96" w14:textId="77777777" w:rsidR="00050064" w:rsidRPr="007B7E64" w:rsidRDefault="00050064" w:rsidP="00050064">
      <w:pPr>
        <w:jc w:val="both"/>
        <w:rPr>
          <w:rFonts w:ascii="Arial" w:eastAsia="Arial Narrow" w:hAnsi="Arial" w:cs="Arial"/>
          <w:sz w:val="22"/>
          <w:szCs w:val="22"/>
        </w:rPr>
      </w:pPr>
    </w:p>
    <w:p w14:paraId="15431799" w14:textId="77777777" w:rsidR="00050064" w:rsidRPr="007B7E64" w:rsidRDefault="00050064" w:rsidP="003D34C8">
      <w:pPr>
        <w:numPr>
          <w:ilvl w:val="0"/>
          <w:numId w:val="46"/>
        </w:numPr>
        <w:jc w:val="both"/>
        <w:rPr>
          <w:rFonts w:ascii="Arial" w:eastAsia="Arial Narrow" w:hAnsi="Arial" w:cs="Arial"/>
          <w:sz w:val="22"/>
          <w:szCs w:val="22"/>
        </w:rPr>
      </w:pPr>
      <w:r w:rsidRPr="007B7E64">
        <w:rPr>
          <w:rFonts w:ascii="Arial" w:eastAsia="Arial Narrow" w:hAnsi="Arial" w:cs="Arial"/>
          <w:sz w:val="22"/>
          <w:szCs w:val="22"/>
        </w:rPr>
        <w:t xml:space="preserve">Solicitar a la </w:t>
      </w:r>
      <w:proofErr w:type="spellStart"/>
      <w:r w:rsidRPr="007B7E64">
        <w:rPr>
          <w:rFonts w:ascii="Arial" w:eastAsia="Arial Narrow" w:hAnsi="Arial" w:cs="Arial"/>
          <w:sz w:val="22"/>
          <w:szCs w:val="22"/>
        </w:rPr>
        <w:t>CRA</w:t>
      </w:r>
      <w:proofErr w:type="spellEnd"/>
      <w:r w:rsidRPr="007B7E64">
        <w:rPr>
          <w:rFonts w:ascii="Arial" w:eastAsia="Arial Narrow" w:hAnsi="Arial" w:cs="Arial"/>
          <w:sz w:val="22"/>
          <w:szCs w:val="22"/>
        </w:rPr>
        <w:t xml:space="preserve"> la documentación e información necesaria para desarrollar adecuadamente la Interventoría.</w:t>
      </w:r>
    </w:p>
    <w:p w14:paraId="49ED15D5" w14:textId="77777777" w:rsidR="00050064" w:rsidRPr="007B7E64" w:rsidRDefault="00050064" w:rsidP="00050064">
      <w:pPr>
        <w:jc w:val="both"/>
        <w:rPr>
          <w:rFonts w:ascii="Arial" w:eastAsia="Arial Narrow" w:hAnsi="Arial" w:cs="Arial"/>
          <w:sz w:val="22"/>
          <w:szCs w:val="22"/>
        </w:rPr>
      </w:pPr>
    </w:p>
    <w:p w14:paraId="276B70A3" w14:textId="77777777" w:rsidR="00050064" w:rsidRPr="007B7E64" w:rsidRDefault="00050064" w:rsidP="003D34C8">
      <w:pPr>
        <w:numPr>
          <w:ilvl w:val="0"/>
          <w:numId w:val="46"/>
        </w:numPr>
        <w:jc w:val="both"/>
        <w:rPr>
          <w:rFonts w:ascii="Arial" w:eastAsia="Arial Narrow" w:hAnsi="Arial" w:cs="Arial"/>
          <w:sz w:val="22"/>
          <w:szCs w:val="22"/>
        </w:rPr>
      </w:pPr>
      <w:r w:rsidRPr="007B7E64">
        <w:rPr>
          <w:rFonts w:ascii="Arial" w:eastAsia="Arial Narrow" w:hAnsi="Arial" w:cs="Arial"/>
          <w:sz w:val="22"/>
          <w:szCs w:val="22"/>
        </w:rPr>
        <w:t>Conocer sobre la organización y la normatividad de la Corporación Autónoma Regional del Atlántico, para su aplicación en desarrollo del contrato de obra y de interventoría, igualmente deberá tramitar adecuadamente la correspondencia, utilizando los formatos y procedimientos establecidos.</w:t>
      </w:r>
    </w:p>
    <w:p w14:paraId="5FCCD20A" w14:textId="77777777" w:rsidR="00050064" w:rsidRPr="007B7E64" w:rsidRDefault="00050064" w:rsidP="00050064">
      <w:pPr>
        <w:jc w:val="both"/>
        <w:rPr>
          <w:rFonts w:ascii="Arial" w:eastAsia="Arial Narrow" w:hAnsi="Arial" w:cs="Arial"/>
          <w:sz w:val="22"/>
          <w:szCs w:val="22"/>
        </w:rPr>
      </w:pPr>
    </w:p>
    <w:p w14:paraId="4FA2A5A5" w14:textId="77777777" w:rsidR="00050064" w:rsidRPr="007B7E64" w:rsidRDefault="00050064" w:rsidP="003D34C8">
      <w:pPr>
        <w:numPr>
          <w:ilvl w:val="0"/>
          <w:numId w:val="46"/>
        </w:numPr>
        <w:jc w:val="both"/>
        <w:rPr>
          <w:rFonts w:ascii="Arial" w:eastAsia="Arial Narrow" w:hAnsi="Arial" w:cs="Arial"/>
          <w:sz w:val="22"/>
          <w:szCs w:val="22"/>
        </w:rPr>
      </w:pPr>
      <w:r w:rsidRPr="007B7E64">
        <w:rPr>
          <w:rFonts w:ascii="Arial" w:eastAsia="Arial Narrow" w:hAnsi="Arial" w:cs="Arial"/>
          <w:sz w:val="22"/>
          <w:szCs w:val="22"/>
        </w:rPr>
        <w:t>Establecer mecanismos ágiles y eficientes para el desarrollo de la Interventoría a su cargo.</w:t>
      </w:r>
    </w:p>
    <w:p w14:paraId="2DB986E1" w14:textId="77777777" w:rsidR="00050064" w:rsidRPr="007B7E64" w:rsidRDefault="00050064" w:rsidP="00050064">
      <w:pPr>
        <w:jc w:val="both"/>
        <w:rPr>
          <w:rFonts w:ascii="Arial" w:eastAsia="Arial Narrow" w:hAnsi="Arial" w:cs="Arial"/>
          <w:sz w:val="22"/>
          <w:szCs w:val="22"/>
        </w:rPr>
      </w:pPr>
    </w:p>
    <w:p w14:paraId="41783AB5" w14:textId="77777777" w:rsidR="00050064" w:rsidRPr="007B7E64" w:rsidRDefault="00050064" w:rsidP="003D34C8">
      <w:pPr>
        <w:numPr>
          <w:ilvl w:val="0"/>
          <w:numId w:val="46"/>
        </w:numPr>
        <w:jc w:val="both"/>
        <w:rPr>
          <w:rFonts w:ascii="Arial" w:eastAsia="Arial Narrow" w:hAnsi="Arial" w:cs="Arial"/>
          <w:sz w:val="22"/>
          <w:szCs w:val="22"/>
        </w:rPr>
      </w:pPr>
      <w:r w:rsidRPr="007B7E64">
        <w:rPr>
          <w:rFonts w:ascii="Arial" w:eastAsia="Arial Narrow" w:hAnsi="Arial" w:cs="Arial"/>
          <w:sz w:val="22"/>
          <w:szCs w:val="22"/>
        </w:rPr>
        <w:t xml:space="preserve">Revisar y estudiar los documentos e información suministrados por la </w:t>
      </w:r>
      <w:proofErr w:type="spellStart"/>
      <w:r w:rsidRPr="007B7E64">
        <w:rPr>
          <w:rFonts w:ascii="Arial" w:eastAsia="Arial Narrow" w:hAnsi="Arial" w:cs="Arial"/>
          <w:sz w:val="22"/>
          <w:szCs w:val="22"/>
        </w:rPr>
        <w:t>CRA</w:t>
      </w:r>
      <w:proofErr w:type="spellEnd"/>
      <w:r w:rsidRPr="007B7E64">
        <w:rPr>
          <w:rFonts w:ascii="Arial" w:eastAsia="Arial Narrow" w:hAnsi="Arial" w:cs="Arial"/>
          <w:sz w:val="22"/>
          <w:szCs w:val="22"/>
        </w:rPr>
        <w:t xml:space="preserve"> que dieron origen al contrato, con el propósito de establecer criterios claros y precisos sobre el proyecto, que le permitan adelantar con efectividad las labores encomendadas, solicitando a la </w:t>
      </w:r>
      <w:proofErr w:type="spellStart"/>
      <w:r w:rsidRPr="007B7E64">
        <w:rPr>
          <w:rFonts w:ascii="Arial" w:eastAsia="Arial Narrow" w:hAnsi="Arial" w:cs="Arial"/>
          <w:sz w:val="22"/>
          <w:szCs w:val="22"/>
        </w:rPr>
        <w:t>CRA</w:t>
      </w:r>
      <w:proofErr w:type="spellEnd"/>
      <w:r w:rsidRPr="007B7E64">
        <w:rPr>
          <w:rFonts w:ascii="Arial" w:eastAsia="Arial Narrow" w:hAnsi="Arial" w:cs="Arial"/>
          <w:sz w:val="22"/>
          <w:szCs w:val="22"/>
        </w:rPr>
        <w:t xml:space="preserve"> las aclaraciones del caso.</w:t>
      </w:r>
    </w:p>
    <w:p w14:paraId="3C710AD8" w14:textId="77777777" w:rsidR="00050064" w:rsidRPr="007B7E64" w:rsidRDefault="00050064" w:rsidP="00050064">
      <w:pPr>
        <w:jc w:val="both"/>
        <w:rPr>
          <w:rFonts w:ascii="Arial" w:eastAsia="Arial Narrow" w:hAnsi="Arial" w:cs="Arial"/>
          <w:sz w:val="22"/>
          <w:szCs w:val="22"/>
        </w:rPr>
      </w:pPr>
    </w:p>
    <w:p w14:paraId="57B9D92F" w14:textId="77777777" w:rsidR="00050064" w:rsidRPr="007B7E64" w:rsidRDefault="00050064" w:rsidP="003D34C8">
      <w:pPr>
        <w:numPr>
          <w:ilvl w:val="0"/>
          <w:numId w:val="46"/>
        </w:numPr>
        <w:jc w:val="both"/>
        <w:rPr>
          <w:rFonts w:ascii="Arial" w:eastAsia="Arial Narrow" w:hAnsi="Arial" w:cs="Arial"/>
          <w:sz w:val="22"/>
          <w:szCs w:val="22"/>
        </w:rPr>
      </w:pPr>
      <w:r w:rsidRPr="007B7E64">
        <w:rPr>
          <w:rFonts w:ascii="Arial" w:eastAsia="Arial Narrow" w:hAnsi="Arial" w:cs="Arial"/>
          <w:sz w:val="22"/>
          <w:szCs w:val="22"/>
        </w:rPr>
        <w:t>Efectuar el control de pólizas del contrato, que implica la revisión de montos, vigencias y objetos amparados, así como la solicitud de ampliación de las mismas en caso de que sea necesario.</w:t>
      </w:r>
    </w:p>
    <w:p w14:paraId="0FCDBC50" w14:textId="77777777" w:rsidR="00050064" w:rsidRPr="007B7E64" w:rsidRDefault="00050064" w:rsidP="00050064">
      <w:pPr>
        <w:jc w:val="both"/>
        <w:rPr>
          <w:rFonts w:ascii="Arial" w:eastAsia="Arial Narrow" w:hAnsi="Arial" w:cs="Arial"/>
          <w:sz w:val="22"/>
          <w:szCs w:val="22"/>
        </w:rPr>
      </w:pPr>
    </w:p>
    <w:p w14:paraId="62BE138A" w14:textId="77777777" w:rsidR="00050064" w:rsidRPr="007B7E64" w:rsidRDefault="00050064" w:rsidP="003D34C8">
      <w:pPr>
        <w:numPr>
          <w:ilvl w:val="0"/>
          <w:numId w:val="46"/>
        </w:numPr>
        <w:jc w:val="both"/>
        <w:rPr>
          <w:rFonts w:ascii="Arial" w:eastAsia="Arial Narrow" w:hAnsi="Arial" w:cs="Arial"/>
          <w:sz w:val="22"/>
          <w:szCs w:val="22"/>
        </w:rPr>
      </w:pPr>
      <w:r w:rsidRPr="007B7E64">
        <w:rPr>
          <w:rFonts w:ascii="Arial" w:eastAsia="Arial Narrow" w:hAnsi="Arial" w:cs="Arial"/>
          <w:sz w:val="22"/>
          <w:szCs w:val="22"/>
        </w:rPr>
        <w:t>Verificar que existan las licencias y/o permisos necesarios para la ejecución del contrato, así mismo revisar los requisitos exigidos por las entidades competentes a través de dichos permisos con el fin de garantizar su implementación antes del inicio del contrato.</w:t>
      </w:r>
    </w:p>
    <w:p w14:paraId="3100841A" w14:textId="77777777" w:rsidR="00050064" w:rsidRPr="007B7E64" w:rsidRDefault="00050064" w:rsidP="00050064">
      <w:pPr>
        <w:jc w:val="both"/>
        <w:rPr>
          <w:rFonts w:ascii="Arial" w:eastAsia="Arial Narrow" w:hAnsi="Arial" w:cs="Arial"/>
          <w:sz w:val="22"/>
          <w:szCs w:val="22"/>
        </w:rPr>
      </w:pPr>
    </w:p>
    <w:p w14:paraId="7BD8B3A8" w14:textId="77777777" w:rsidR="00050064" w:rsidRPr="007B7E64" w:rsidRDefault="00050064" w:rsidP="003D34C8">
      <w:pPr>
        <w:numPr>
          <w:ilvl w:val="0"/>
          <w:numId w:val="46"/>
        </w:numPr>
        <w:jc w:val="both"/>
        <w:rPr>
          <w:rFonts w:ascii="Arial" w:eastAsia="Arial Narrow" w:hAnsi="Arial" w:cs="Arial"/>
          <w:sz w:val="22"/>
          <w:szCs w:val="22"/>
        </w:rPr>
      </w:pPr>
      <w:r w:rsidRPr="007B7E64">
        <w:rPr>
          <w:rFonts w:ascii="Arial" w:eastAsia="Arial Narrow" w:hAnsi="Arial" w:cs="Arial"/>
          <w:sz w:val="22"/>
          <w:szCs w:val="22"/>
        </w:rPr>
        <w:t>Exigir en el caso en que fuera necesario al Contratista la entrega de los análisis unitarios de las actividades estipuladas en los términos de referencia. Cabe anotar, que la información detallada contenida en los análisis de precios unitarios es la base para la aprobación y fijación de los precios unitarios no previstos que se requieran en el desarrollo del proyecto.</w:t>
      </w:r>
    </w:p>
    <w:p w14:paraId="4371288B" w14:textId="77777777" w:rsidR="00050064" w:rsidRPr="007B7E64" w:rsidRDefault="00050064" w:rsidP="00050064">
      <w:pPr>
        <w:jc w:val="both"/>
        <w:rPr>
          <w:rFonts w:ascii="Arial" w:eastAsia="Arial Narrow" w:hAnsi="Arial" w:cs="Arial"/>
          <w:sz w:val="22"/>
          <w:szCs w:val="22"/>
        </w:rPr>
      </w:pPr>
    </w:p>
    <w:p w14:paraId="672D47B7" w14:textId="77777777" w:rsidR="00050064" w:rsidRPr="007B7E64" w:rsidRDefault="00050064" w:rsidP="003D34C8">
      <w:pPr>
        <w:numPr>
          <w:ilvl w:val="0"/>
          <w:numId w:val="46"/>
        </w:numPr>
        <w:jc w:val="both"/>
        <w:rPr>
          <w:rFonts w:ascii="Arial" w:eastAsia="Arial Narrow" w:hAnsi="Arial" w:cs="Arial"/>
          <w:sz w:val="22"/>
          <w:szCs w:val="22"/>
        </w:rPr>
      </w:pPr>
      <w:r w:rsidRPr="007B7E64">
        <w:rPr>
          <w:rFonts w:ascii="Arial" w:eastAsia="Arial Narrow" w:hAnsi="Arial" w:cs="Arial"/>
          <w:sz w:val="22"/>
          <w:szCs w:val="22"/>
        </w:rPr>
        <w:t>Exigir al contratista, una vez se tenga la orden de Inicio, la iniciación de los trabajos, dentro de los términos establecidos en el respectivo contrato y en cumplimiento de la programación contractual vigente.</w:t>
      </w:r>
    </w:p>
    <w:p w14:paraId="4F2534E9" w14:textId="77777777" w:rsidR="00050064" w:rsidRPr="007B7E64" w:rsidRDefault="00050064" w:rsidP="00050064">
      <w:pPr>
        <w:jc w:val="both"/>
        <w:rPr>
          <w:rFonts w:ascii="Arial" w:eastAsia="Arial Narrow" w:hAnsi="Arial" w:cs="Arial"/>
          <w:sz w:val="22"/>
          <w:szCs w:val="22"/>
        </w:rPr>
      </w:pPr>
    </w:p>
    <w:p w14:paraId="616BAB08" w14:textId="77777777" w:rsidR="00050064" w:rsidRPr="007B7E64" w:rsidRDefault="00050064" w:rsidP="003D34C8">
      <w:pPr>
        <w:numPr>
          <w:ilvl w:val="0"/>
          <w:numId w:val="46"/>
        </w:numPr>
        <w:jc w:val="both"/>
        <w:rPr>
          <w:rFonts w:ascii="Arial" w:eastAsia="Arial Narrow" w:hAnsi="Arial" w:cs="Arial"/>
          <w:sz w:val="22"/>
          <w:szCs w:val="22"/>
        </w:rPr>
      </w:pPr>
      <w:r w:rsidRPr="007B7E64">
        <w:rPr>
          <w:rFonts w:ascii="Arial" w:eastAsia="Arial Narrow" w:hAnsi="Arial" w:cs="Arial"/>
          <w:sz w:val="22"/>
          <w:szCs w:val="22"/>
        </w:rPr>
        <w:t>Máximo dentro de los cinco (5) días calendario siguientes a la orden de iniciación del proyecto el Interventor coordinará una reunión técnica entre la Supervisión respectiva, el Ingeniero Residente del contratista/interventoría.  Se deberá analizar y aprobar con el contratista las especificaciones del proyecto, el programa de inversiones, el programa de trabajo, el equipo disponible, las fuentes de materiales, requerimientos ambientales, la seguridad de los trabajadores y del público y en general todo aquello que permita el desarrollo normal de los trabajos.</w:t>
      </w:r>
    </w:p>
    <w:p w14:paraId="7A8D2A52" w14:textId="77777777" w:rsidR="00050064" w:rsidRPr="007B7E64" w:rsidRDefault="00050064" w:rsidP="00050064">
      <w:pPr>
        <w:jc w:val="both"/>
        <w:rPr>
          <w:rFonts w:ascii="Arial" w:eastAsia="Arial Narrow" w:hAnsi="Arial" w:cs="Arial"/>
          <w:sz w:val="22"/>
          <w:szCs w:val="22"/>
        </w:rPr>
      </w:pPr>
    </w:p>
    <w:p w14:paraId="149D7285" w14:textId="77777777" w:rsidR="00050064" w:rsidRPr="007B7E64" w:rsidRDefault="00050064" w:rsidP="003D34C8">
      <w:pPr>
        <w:numPr>
          <w:ilvl w:val="0"/>
          <w:numId w:val="46"/>
        </w:numPr>
        <w:jc w:val="both"/>
        <w:rPr>
          <w:rFonts w:ascii="Arial" w:eastAsia="Arial Narrow" w:hAnsi="Arial" w:cs="Arial"/>
          <w:sz w:val="22"/>
          <w:szCs w:val="22"/>
        </w:rPr>
      </w:pPr>
      <w:r w:rsidRPr="007B7E64">
        <w:rPr>
          <w:rFonts w:ascii="Arial" w:eastAsia="Arial Narrow" w:hAnsi="Arial" w:cs="Arial"/>
          <w:sz w:val="22"/>
          <w:szCs w:val="22"/>
        </w:rPr>
        <w:t>Así mismo, la interventoría aprobará antes de iniciar la ejecución de los trabajos, los procedimientos, las fórmulas de trabajo que presente el contratista para realizar las diferentes actividades propias del contrato a ejecutar.</w:t>
      </w:r>
    </w:p>
    <w:p w14:paraId="773F0CFD" w14:textId="77777777" w:rsidR="00050064" w:rsidRPr="007B7E64" w:rsidRDefault="00050064" w:rsidP="00050064">
      <w:pPr>
        <w:jc w:val="both"/>
        <w:rPr>
          <w:rFonts w:ascii="Arial" w:eastAsia="Arial Narrow" w:hAnsi="Arial" w:cs="Arial"/>
          <w:sz w:val="22"/>
          <w:szCs w:val="22"/>
        </w:rPr>
      </w:pPr>
    </w:p>
    <w:p w14:paraId="48E23A59" w14:textId="77777777" w:rsidR="00050064" w:rsidRPr="007B7E64" w:rsidRDefault="00050064" w:rsidP="003D34C8">
      <w:pPr>
        <w:numPr>
          <w:ilvl w:val="0"/>
          <w:numId w:val="46"/>
        </w:numPr>
        <w:jc w:val="both"/>
        <w:rPr>
          <w:rFonts w:ascii="Arial" w:eastAsia="Arial Narrow" w:hAnsi="Arial" w:cs="Arial"/>
          <w:sz w:val="22"/>
          <w:szCs w:val="22"/>
        </w:rPr>
      </w:pPr>
      <w:r w:rsidRPr="007B7E64">
        <w:rPr>
          <w:rFonts w:ascii="Arial" w:eastAsia="Arial Narrow" w:hAnsi="Arial" w:cs="Arial"/>
          <w:sz w:val="22"/>
          <w:szCs w:val="22"/>
        </w:rPr>
        <w:t>Revisar y aprobar el Plan de Calidad del Proyecto presentado por el contratista de obra.</w:t>
      </w:r>
    </w:p>
    <w:p w14:paraId="29E54CAA" w14:textId="77777777" w:rsidR="00050064" w:rsidRPr="007B7E64" w:rsidRDefault="00050064" w:rsidP="00050064">
      <w:pPr>
        <w:jc w:val="both"/>
        <w:rPr>
          <w:rFonts w:ascii="Arial" w:eastAsia="Arial Narrow" w:hAnsi="Arial" w:cs="Arial"/>
          <w:sz w:val="22"/>
          <w:szCs w:val="22"/>
        </w:rPr>
      </w:pPr>
    </w:p>
    <w:p w14:paraId="5CBAD18D" w14:textId="77777777" w:rsidR="00050064" w:rsidRPr="007B7E64" w:rsidRDefault="00050064" w:rsidP="003D34C8">
      <w:pPr>
        <w:numPr>
          <w:ilvl w:val="0"/>
          <w:numId w:val="46"/>
        </w:numPr>
        <w:jc w:val="both"/>
        <w:rPr>
          <w:rFonts w:ascii="Arial" w:eastAsia="Arial Narrow" w:hAnsi="Arial" w:cs="Arial"/>
          <w:sz w:val="22"/>
          <w:szCs w:val="22"/>
        </w:rPr>
      </w:pPr>
      <w:r w:rsidRPr="007B7E64">
        <w:rPr>
          <w:rFonts w:ascii="Arial" w:eastAsia="Arial Narrow" w:hAnsi="Arial" w:cs="Arial"/>
          <w:sz w:val="22"/>
          <w:szCs w:val="22"/>
        </w:rPr>
        <w:t>Disponer, administrar y mantener, en sitios cercanos a la obra, durante el tiempo de ejecución del contrato de interventoría, personal profesional, técnico y administrativo, instalaciones, y una organización logística adecuada para el ejercicio de las funciones de interventoría.</w:t>
      </w:r>
    </w:p>
    <w:p w14:paraId="0605E61E" w14:textId="77777777" w:rsidR="00050064" w:rsidRPr="007B7E64" w:rsidRDefault="00050064" w:rsidP="00050064">
      <w:pPr>
        <w:jc w:val="both"/>
        <w:rPr>
          <w:rFonts w:ascii="Arial" w:eastAsia="Arial Narrow" w:hAnsi="Arial" w:cs="Arial"/>
          <w:sz w:val="22"/>
          <w:szCs w:val="22"/>
        </w:rPr>
      </w:pPr>
    </w:p>
    <w:p w14:paraId="2B59C2D9" w14:textId="77777777" w:rsidR="00050064" w:rsidRPr="007B7E64" w:rsidRDefault="00050064" w:rsidP="003D34C8">
      <w:pPr>
        <w:numPr>
          <w:ilvl w:val="0"/>
          <w:numId w:val="46"/>
        </w:numPr>
        <w:jc w:val="both"/>
        <w:rPr>
          <w:rFonts w:ascii="Arial" w:eastAsia="Arial Narrow" w:hAnsi="Arial" w:cs="Arial"/>
          <w:sz w:val="22"/>
          <w:szCs w:val="22"/>
        </w:rPr>
      </w:pPr>
      <w:r w:rsidRPr="007B7E64">
        <w:rPr>
          <w:rFonts w:ascii="Arial" w:eastAsia="Arial Narrow" w:hAnsi="Arial" w:cs="Arial"/>
          <w:sz w:val="22"/>
          <w:szCs w:val="22"/>
        </w:rPr>
        <w:t>Llevar, mantener actualizado y tener disponible el archivo de la interventoría con la correspondencia, informes técnicos, resultados de laboratorio y demás documentos requeridos para el control de la ejecución de las obras, en donde se detallen las condiciones geológicas, topográficas y meteorológicas, equipos utilizados, métodos utilizados y en general todo aquello que permita determinar completamente las características de la obra ejecutada.</w:t>
      </w:r>
    </w:p>
    <w:p w14:paraId="2D94D048" w14:textId="77777777" w:rsidR="00050064" w:rsidRPr="007B7E64" w:rsidRDefault="00050064" w:rsidP="00050064">
      <w:pPr>
        <w:jc w:val="both"/>
        <w:rPr>
          <w:rFonts w:ascii="Arial" w:eastAsia="Arial Narrow" w:hAnsi="Arial" w:cs="Arial"/>
          <w:sz w:val="22"/>
          <w:szCs w:val="22"/>
        </w:rPr>
      </w:pPr>
    </w:p>
    <w:p w14:paraId="41071EA4" w14:textId="77777777" w:rsidR="00050064" w:rsidRPr="007B7E64" w:rsidRDefault="00050064" w:rsidP="003D34C8">
      <w:pPr>
        <w:numPr>
          <w:ilvl w:val="0"/>
          <w:numId w:val="46"/>
        </w:numPr>
        <w:jc w:val="both"/>
        <w:rPr>
          <w:rFonts w:ascii="Arial" w:eastAsia="Arial Narrow" w:hAnsi="Arial" w:cs="Arial"/>
          <w:sz w:val="22"/>
          <w:szCs w:val="22"/>
        </w:rPr>
      </w:pPr>
      <w:r w:rsidRPr="007B7E64">
        <w:rPr>
          <w:rFonts w:ascii="Arial" w:eastAsia="Arial Narrow" w:hAnsi="Arial" w:cs="Arial"/>
          <w:sz w:val="22"/>
          <w:szCs w:val="22"/>
        </w:rPr>
        <w:t xml:space="preserve">Este archivo deberá ser entregado al Supervisor del contrato como requisito para el recibo de la Interventoría y si por circunstancias ajenas a la </w:t>
      </w:r>
      <w:proofErr w:type="spellStart"/>
      <w:r w:rsidRPr="007B7E64">
        <w:rPr>
          <w:rFonts w:ascii="Arial" w:eastAsia="Arial Narrow" w:hAnsi="Arial" w:cs="Arial"/>
          <w:sz w:val="22"/>
          <w:szCs w:val="22"/>
        </w:rPr>
        <w:t>CRA</w:t>
      </w:r>
      <w:proofErr w:type="spellEnd"/>
      <w:r w:rsidRPr="007B7E64">
        <w:rPr>
          <w:rFonts w:ascii="Arial" w:eastAsia="Arial Narrow" w:hAnsi="Arial" w:cs="Arial"/>
          <w:sz w:val="22"/>
          <w:szCs w:val="22"/>
        </w:rPr>
        <w:t>, se requiera, la interventoría deberá suministrar el archivo.</w:t>
      </w:r>
    </w:p>
    <w:p w14:paraId="492F542B" w14:textId="77777777" w:rsidR="00050064" w:rsidRPr="007B7E64" w:rsidRDefault="00050064" w:rsidP="00050064">
      <w:pPr>
        <w:jc w:val="both"/>
        <w:rPr>
          <w:rFonts w:ascii="Arial" w:eastAsia="Arial Narrow" w:hAnsi="Arial" w:cs="Arial"/>
          <w:sz w:val="22"/>
          <w:szCs w:val="22"/>
        </w:rPr>
      </w:pPr>
    </w:p>
    <w:p w14:paraId="37BCC040" w14:textId="77777777" w:rsidR="00050064" w:rsidRPr="007B7E64" w:rsidRDefault="00050064" w:rsidP="003D34C8">
      <w:pPr>
        <w:numPr>
          <w:ilvl w:val="0"/>
          <w:numId w:val="46"/>
        </w:numPr>
        <w:jc w:val="both"/>
        <w:rPr>
          <w:rFonts w:ascii="Arial" w:eastAsia="Arial Narrow" w:hAnsi="Arial" w:cs="Arial"/>
          <w:sz w:val="22"/>
          <w:szCs w:val="22"/>
        </w:rPr>
      </w:pPr>
      <w:r w:rsidRPr="007B7E64">
        <w:rPr>
          <w:rFonts w:ascii="Arial" w:eastAsia="Arial Narrow" w:hAnsi="Arial" w:cs="Arial"/>
          <w:sz w:val="22"/>
          <w:szCs w:val="22"/>
        </w:rPr>
        <w:t>Durante todo el desarrollo del proyecto deberá mantener actualizada una relación diaria de los profesionales, trabajadores y equipo del contratista empleados en la ejecución de las obras y en las oficinas o campamentos. El interventor podrá exigir el cambio o adición del personal necesario; de no darse cumplimiento a lo solicitado, deberá informar al Supervisor de contrato para el trámite pertinente.</w:t>
      </w:r>
    </w:p>
    <w:p w14:paraId="5F282DCA" w14:textId="77777777" w:rsidR="00050064" w:rsidRPr="007B7E64" w:rsidRDefault="00050064" w:rsidP="00050064">
      <w:pPr>
        <w:jc w:val="both"/>
        <w:rPr>
          <w:rFonts w:ascii="Arial" w:eastAsia="Arial Narrow" w:hAnsi="Arial" w:cs="Arial"/>
          <w:sz w:val="22"/>
          <w:szCs w:val="22"/>
        </w:rPr>
      </w:pPr>
    </w:p>
    <w:p w14:paraId="237196B8" w14:textId="77777777" w:rsidR="00050064" w:rsidRPr="007B7E64" w:rsidRDefault="00050064" w:rsidP="003D34C8">
      <w:pPr>
        <w:numPr>
          <w:ilvl w:val="0"/>
          <w:numId w:val="46"/>
        </w:numPr>
        <w:jc w:val="both"/>
        <w:rPr>
          <w:rFonts w:ascii="Arial" w:eastAsia="Arial Narrow" w:hAnsi="Arial" w:cs="Arial"/>
          <w:sz w:val="22"/>
          <w:szCs w:val="22"/>
        </w:rPr>
      </w:pPr>
      <w:r w:rsidRPr="007B7E64">
        <w:rPr>
          <w:rFonts w:ascii="Arial" w:eastAsia="Arial Narrow" w:hAnsi="Arial" w:cs="Arial"/>
          <w:sz w:val="22"/>
          <w:szCs w:val="22"/>
        </w:rPr>
        <w:t>Realizar el seguimiento al avance del contrato de obra de acuerdo con el programa de obra, de tal manera que si se detectan atrasos e incumplimientos parciales o totales se requiera oportunamente al contratista y de continuar con los mismos e incumplimientos, se informe con la debida sustentación al supervisor de contrato, junto con la cuantificación del valor de la sanción o multa para el trámite pertinente.</w:t>
      </w:r>
    </w:p>
    <w:p w14:paraId="57AFDFBE" w14:textId="77777777" w:rsidR="00050064" w:rsidRPr="007B7E64" w:rsidRDefault="00050064" w:rsidP="00050064">
      <w:pPr>
        <w:jc w:val="both"/>
        <w:rPr>
          <w:rFonts w:ascii="Arial" w:eastAsia="Arial Narrow" w:hAnsi="Arial" w:cs="Arial"/>
          <w:sz w:val="22"/>
          <w:szCs w:val="22"/>
        </w:rPr>
      </w:pPr>
    </w:p>
    <w:p w14:paraId="11276021" w14:textId="77777777" w:rsidR="00050064" w:rsidRPr="007B7E64" w:rsidRDefault="00050064" w:rsidP="003D34C8">
      <w:pPr>
        <w:numPr>
          <w:ilvl w:val="0"/>
          <w:numId w:val="46"/>
        </w:numPr>
        <w:jc w:val="both"/>
        <w:rPr>
          <w:rFonts w:ascii="Arial" w:eastAsia="Arial Narrow" w:hAnsi="Arial" w:cs="Arial"/>
          <w:sz w:val="22"/>
          <w:szCs w:val="22"/>
        </w:rPr>
      </w:pPr>
      <w:r w:rsidRPr="007B7E64">
        <w:rPr>
          <w:rFonts w:ascii="Arial" w:eastAsia="Arial Narrow" w:hAnsi="Arial" w:cs="Arial"/>
          <w:sz w:val="22"/>
          <w:szCs w:val="22"/>
        </w:rPr>
        <w:t>Elaborar acta de recibo parcial de obra de acuerdo con el pliego de condiciones y con los trabajos ejecutados en el mes o período a reconocer al contratista. Intervenir directamente en la medición y cubicación de las obras ejecutadas, las cuales deben quedar consignadas en una ACTA detallada. Dichas actas serán suscritas conjuntamente con el contratista y constituyen el soporte para el recibo definitivo de la obra.</w:t>
      </w:r>
    </w:p>
    <w:p w14:paraId="2E9F9F3E" w14:textId="77777777" w:rsidR="00050064" w:rsidRPr="007B7E64" w:rsidRDefault="00050064" w:rsidP="00050064">
      <w:pPr>
        <w:jc w:val="both"/>
        <w:rPr>
          <w:rFonts w:ascii="Arial" w:eastAsia="Arial Narrow" w:hAnsi="Arial" w:cs="Arial"/>
          <w:sz w:val="22"/>
          <w:szCs w:val="22"/>
        </w:rPr>
      </w:pPr>
    </w:p>
    <w:p w14:paraId="3CACCB6A" w14:textId="77777777" w:rsidR="00050064" w:rsidRPr="007B7E64" w:rsidRDefault="00050064" w:rsidP="003D34C8">
      <w:pPr>
        <w:numPr>
          <w:ilvl w:val="0"/>
          <w:numId w:val="46"/>
        </w:numPr>
        <w:jc w:val="both"/>
        <w:rPr>
          <w:rFonts w:ascii="Arial" w:eastAsia="Arial Narrow" w:hAnsi="Arial" w:cs="Arial"/>
          <w:sz w:val="22"/>
          <w:szCs w:val="22"/>
        </w:rPr>
      </w:pPr>
      <w:r w:rsidRPr="007B7E64">
        <w:rPr>
          <w:rFonts w:ascii="Arial" w:eastAsia="Arial Narrow" w:hAnsi="Arial" w:cs="Arial"/>
          <w:sz w:val="22"/>
          <w:szCs w:val="22"/>
        </w:rPr>
        <w:t>Verificar y exigir que se otorguen las garantías exigidas y velar por que estas permanezcan vigentes de acuerdo con las condiciones estipuladas en el contrato. Así mismo revisar permanentemente la vigencia de las pólizas del contrato y realizar al Contratista los requerimientos del caso, cuando sea necesario ampliar las mismas en valor o en plazo. En caso de que el Contratista no realice las ampliaciones a que haya lugar, el Interventor deberá informar al supervisor de este evento, con el fin de que se tomen las medidas a que haya lugar.</w:t>
      </w:r>
    </w:p>
    <w:p w14:paraId="4C047CB2" w14:textId="77777777" w:rsidR="00050064" w:rsidRPr="007B7E64" w:rsidRDefault="00050064" w:rsidP="00050064">
      <w:pPr>
        <w:jc w:val="both"/>
        <w:rPr>
          <w:rFonts w:ascii="Arial" w:eastAsia="Arial Narrow" w:hAnsi="Arial" w:cs="Arial"/>
          <w:sz w:val="22"/>
          <w:szCs w:val="22"/>
        </w:rPr>
      </w:pPr>
    </w:p>
    <w:p w14:paraId="633094AD" w14:textId="77777777" w:rsidR="00050064" w:rsidRPr="007B7E64" w:rsidRDefault="00050064" w:rsidP="003D34C8">
      <w:pPr>
        <w:numPr>
          <w:ilvl w:val="0"/>
          <w:numId w:val="46"/>
        </w:numPr>
        <w:jc w:val="both"/>
        <w:rPr>
          <w:rFonts w:ascii="Arial" w:eastAsia="Arial Narrow" w:hAnsi="Arial" w:cs="Arial"/>
          <w:sz w:val="22"/>
          <w:szCs w:val="22"/>
        </w:rPr>
      </w:pPr>
      <w:r w:rsidRPr="007B7E64">
        <w:rPr>
          <w:rFonts w:ascii="Arial" w:eastAsia="Arial Narrow" w:hAnsi="Arial" w:cs="Arial"/>
          <w:sz w:val="22"/>
          <w:szCs w:val="22"/>
        </w:rPr>
        <w:t>En caso de cualquier tipo de incumplimiento del contrato, el Interventor deberá enviar al supervisor, copia del requerimiento realizado al Contratista, de los cuales siempre se deberá allegar copia a la Compañía Aseguradora.</w:t>
      </w:r>
    </w:p>
    <w:p w14:paraId="59C48CC9" w14:textId="77777777" w:rsidR="00050064" w:rsidRPr="007B7E64" w:rsidRDefault="00050064" w:rsidP="00050064">
      <w:pPr>
        <w:jc w:val="both"/>
        <w:rPr>
          <w:rFonts w:ascii="Arial" w:eastAsia="Arial Narrow" w:hAnsi="Arial" w:cs="Arial"/>
          <w:sz w:val="22"/>
          <w:szCs w:val="22"/>
        </w:rPr>
      </w:pPr>
    </w:p>
    <w:p w14:paraId="6459CFFC" w14:textId="77777777" w:rsidR="00050064" w:rsidRPr="007B7E64" w:rsidRDefault="00050064" w:rsidP="003D34C8">
      <w:pPr>
        <w:numPr>
          <w:ilvl w:val="0"/>
          <w:numId w:val="46"/>
        </w:numPr>
        <w:jc w:val="both"/>
        <w:rPr>
          <w:rFonts w:ascii="Arial" w:eastAsia="Arial Narrow" w:hAnsi="Arial" w:cs="Arial"/>
          <w:sz w:val="22"/>
          <w:szCs w:val="22"/>
        </w:rPr>
      </w:pPr>
      <w:r w:rsidRPr="007B7E64">
        <w:rPr>
          <w:rFonts w:ascii="Arial" w:eastAsia="Arial Narrow" w:hAnsi="Arial" w:cs="Arial"/>
          <w:sz w:val="22"/>
          <w:szCs w:val="22"/>
        </w:rPr>
        <w:t>No obstante, el requerimiento – el cual deberá establecer un término para el cumplimiento de la obligación – el Contratista incumple el mismo, el Interventor deberá informar de inmediato al Supervisor con el fin de dar aviso del siniestro a la Compañía Aseguradora dentro de los tres días siguientes a la ocurrencia del mismo de conformidad con el Código de Comercio.</w:t>
      </w:r>
    </w:p>
    <w:p w14:paraId="648CF5FF" w14:textId="77777777" w:rsidR="00050064" w:rsidRPr="007B7E64" w:rsidRDefault="00050064" w:rsidP="00050064">
      <w:pPr>
        <w:jc w:val="both"/>
        <w:rPr>
          <w:rFonts w:ascii="Arial" w:eastAsia="Arial Narrow" w:hAnsi="Arial" w:cs="Arial"/>
          <w:sz w:val="22"/>
          <w:szCs w:val="22"/>
        </w:rPr>
      </w:pPr>
    </w:p>
    <w:p w14:paraId="0EC636B8" w14:textId="77777777" w:rsidR="00050064" w:rsidRPr="007B7E64" w:rsidRDefault="00050064" w:rsidP="003D34C8">
      <w:pPr>
        <w:numPr>
          <w:ilvl w:val="0"/>
          <w:numId w:val="46"/>
        </w:numPr>
        <w:jc w:val="both"/>
        <w:rPr>
          <w:rFonts w:ascii="Arial" w:eastAsia="Arial Narrow" w:hAnsi="Arial" w:cs="Arial"/>
          <w:sz w:val="22"/>
          <w:szCs w:val="22"/>
        </w:rPr>
      </w:pPr>
      <w:r w:rsidRPr="007B7E64">
        <w:rPr>
          <w:rFonts w:ascii="Arial" w:eastAsia="Arial Narrow" w:hAnsi="Arial" w:cs="Arial"/>
          <w:sz w:val="22"/>
          <w:szCs w:val="22"/>
        </w:rPr>
        <w:t>Una vez se de aviso del siniestro a la Compañía Aseguradora, el Interventor deberá enviar al supervisor un informe desde el punto de vista técnico sobre el incumplimiento del Contratista y una tasación de los perjuicios ocasionados.</w:t>
      </w:r>
    </w:p>
    <w:p w14:paraId="652DE6B7" w14:textId="77777777" w:rsidR="00050064" w:rsidRPr="007B7E64" w:rsidRDefault="00050064" w:rsidP="00050064">
      <w:pPr>
        <w:jc w:val="both"/>
        <w:rPr>
          <w:rFonts w:ascii="Arial" w:eastAsia="Arial Narrow" w:hAnsi="Arial" w:cs="Arial"/>
          <w:sz w:val="22"/>
          <w:szCs w:val="22"/>
        </w:rPr>
      </w:pPr>
    </w:p>
    <w:p w14:paraId="2CF8EB53" w14:textId="77777777" w:rsidR="00050064" w:rsidRPr="007B7E64" w:rsidRDefault="00050064" w:rsidP="003D34C8">
      <w:pPr>
        <w:numPr>
          <w:ilvl w:val="0"/>
          <w:numId w:val="46"/>
        </w:numPr>
        <w:jc w:val="both"/>
        <w:rPr>
          <w:rFonts w:ascii="Arial" w:eastAsia="Arial Narrow" w:hAnsi="Arial" w:cs="Arial"/>
          <w:sz w:val="22"/>
          <w:szCs w:val="22"/>
        </w:rPr>
      </w:pPr>
      <w:r w:rsidRPr="007B7E64">
        <w:rPr>
          <w:rFonts w:ascii="Arial" w:eastAsia="Arial Narrow" w:hAnsi="Arial" w:cs="Arial"/>
          <w:sz w:val="22"/>
          <w:szCs w:val="22"/>
        </w:rPr>
        <w:t>Llevar al día la información correspondiente al avance físico y financiero de los contratos en ejecución a su cargo, semanalmente los datos.</w:t>
      </w:r>
    </w:p>
    <w:p w14:paraId="646897C2" w14:textId="77777777" w:rsidR="00050064" w:rsidRPr="007B7E64" w:rsidRDefault="00050064" w:rsidP="00050064">
      <w:pPr>
        <w:jc w:val="both"/>
        <w:rPr>
          <w:rFonts w:ascii="Arial" w:eastAsia="Arial Narrow" w:hAnsi="Arial" w:cs="Arial"/>
          <w:sz w:val="22"/>
          <w:szCs w:val="22"/>
        </w:rPr>
      </w:pPr>
    </w:p>
    <w:p w14:paraId="1B92C7B1" w14:textId="77777777" w:rsidR="00050064" w:rsidRPr="007B7E64" w:rsidRDefault="00050064" w:rsidP="003D34C8">
      <w:pPr>
        <w:numPr>
          <w:ilvl w:val="0"/>
          <w:numId w:val="46"/>
        </w:numPr>
        <w:jc w:val="both"/>
        <w:rPr>
          <w:rFonts w:ascii="Arial" w:eastAsia="Arial Narrow" w:hAnsi="Arial" w:cs="Arial"/>
          <w:sz w:val="22"/>
          <w:szCs w:val="22"/>
        </w:rPr>
      </w:pPr>
      <w:r w:rsidRPr="007B7E64">
        <w:rPr>
          <w:rFonts w:ascii="Arial" w:eastAsia="Arial Narrow" w:hAnsi="Arial" w:cs="Arial"/>
          <w:sz w:val="22"/>
          <w:szCs w:val="22"/>
        </w:rPr>
        <w:lastRenderedPageBreak/>
        <w:t>Verificar que el programa de utilización del equipo esté de acuerdo con el programa de obra y al ofrecido en la propuesta.</w:t>
      </w:r>
    </w:p>
    <w:p w14:paraId="69039F73" w14:textId="77777777" w:rsidR="00050064" w:rsidRPr="007B7E64" w:rsidRDefault="00050064" w:rsidP="00050064">
      <w:pPr>
        <w:jc w:val="both"/>
        <w:rPr>
          <w:rFonts w:ascii="Arial" w:eastAsia="Arial Narrow" w:hAnsi="Arial" w:cs="Arial"/>
          <w:sz w:val="22"/>
          <w:szCs w:val="22"/>
        </w:rPr>
      </w:pPr>
    </w:p>
    <w:p w14:paraId="4B08E9ED" w14:textId="77777777" w:rsidR="00050064" w:rsidRPr="007B7E64" w:rsidRDefault="00050064" w:rsidP="003D34C8">
      <w:pPr>
        <w:numPr>
          <w:ilvl w:val="0"/>
          <w:numId w:val="46"/>
        </w:numPr>
        <w:jc w:val="both"/>
        <w:rPr>
          <w:rFonts w:ascii="Arial" w:eastAsia="Arial Narrow" w:hAnsi="Arial" w:cs="Arial"/>
          <w:sz w:val="22"/>
          <w:szCs w:val="22"/>
        </w:rPr>
      </w:pPr>
      <w:r w:rsidRPr="007B7E64">
        <w:rPr>
          <w:rFonts w:ascii="Arial" w:eastAsia="Arial Narrow" w:hAnsi="Arial" w:cs="Arial"/>
          <w:sz w:val="22"/>
          <w:szCs w:val="22"/>
        </w:rPr>
        <w:t xml:space="preserve">Realizar en forma periódica y semanal cuando el contrato y el interés de la </w:t>
      </w:r>
      <w:proofErr w:type="spellStart"/>
      <w:r w:rsidRPr="007B7E64">
        <w:rPr>
          <w:rFonts w:ascii="Arial" w:eastAsia="Arial Narrow" w:hAnsi="Arial" w:cs="Arial"/>
          <w:sz w:val="22"/>
          <w:szCs w:val="22"/>
        </w:rPr>
        <w:t>CRA</w:t>
      </w:r>
      <w:proofErr w:type="spellEnd"/>
      <w:r w:rsidRPr="007B7E64">
        <w:rPr>
          <w:rFonts w:ascii="Arial" w:eastAsia="Arial Narrow" w:hAnsi="Arial" w:cs="Arial"/>
          <w:sz w:val="22"/>
          <w:szCs w:val="22"/>
        </w:rPr>
        <w:t xml:space="preserve"> lo requieran, en forma conjunta con el contratista, revisión de las cantidades de obra ejecutadas contra las contempladas en el proyecto.  Haciendo un balance general del proyecto, contra lo pactado contractualmente.</w:t>
      </w:r>
    </w:p>
    <w:p w14:paraId="3002F933" w14:textId="77777777" w:rsidR="00050064" w:rsidRPr="007B7E64" w:rsidRDefault="00050064" w:rsidP="00050064">
      <w:pPr>
        <w:jc w:val="both"/>
        <w:rPr>
          <w:rFonts w:ascii="Arial" w:eastAsia="Arial Narrow" w:hAnsi="Arial" w:cs="Arial"/>
          <w:sz w:val="22"/>
          <w:szCs w:val="22"/>
        </w:rPr>
      </w:pPr>
    </w:p>
    <w:p w14:paraId="7D1ED3AB" w14:textId="77777777" w:rsidR="00050064" w:rsidRPr="007B7E64" w:rsidRDefault="00050064" w:rsidP="003D34C8">
      <w:pPr>
        <w:numPr>
          <w:ilvl w:val="0"/>
          <w:numId w:val="46"/>
        </w:numPr>
        <w:jc w:val="both"/>
        <w:rPr>
          <w:rFonts w:ascii="Arial" w:eastAsia="Arial Narrow" w:hAnsi="Arial" w:cs="Arial"/>
          <w:sz w:val="22"/>
          <w:szCs w:val="22"/>
        </w:rPr>
      </w:pPr>
      <w:r w:rsidRPr="007B7E64">
        <w:rPr>
          <w:rFonts w:ascii="Arial" w:eastAsia="Arial Narrow" w:hAnsi="Arial" w:cs="Arial"/>
          <w:sz w:val="22"/>
          <w:szCs w:val="22"/>
        </w:rPr>
        <w:t>Acompañar y suministrar la información técnica — financiera y en general cualquier información que la supervisión de la Corporación Autónoma Regional del Atlántico requiera.</w:t>
      </w:r>
    </w:p>
    <w:p w14:paraId="22AB4587" w14:textId="77777777" w:rsidR="00050064" w:rsidRPr="007B7E64" w:rsidRDefault="00050064" w:rsidP="00050064">
      <w:pPr>
        <w:jc w:val="both"/>
        <w:rPr>
          <w:rFonts w:ascii="Arial" w:eastAsia="Arial Narrow" w:hAnsi="Arial" w:cs="Arial"/>
          <w:sz w:val="22"/>
          <w:szCs w:val="22"/>
        </w:rPr>
      </w:pPr>
    </w:p>
    <w:p w14:paraId="1F971001" w14:textId="77777777" w:rsidR="00050064" w:rsidRPr="007B7E64" w:rsidRDefault="00050064" w:rsidP="003D34C8">
      <w:pPr>
        <w:numPr>
          <w:ilvl w:val="0"/>
          <w:numId w:val="46"/>
        </w:numPr>
        <w:jc w:val="both"/>
        <w:rPr>
          <w:rFonts w:ascii="Arial" w:eastAsia="Arial Narrow" w:hAnsi="Arial" w:cs="Arial"/>
          <w:sz w:val="22"/>
          <w:szCs w:val="22"/>
        </w:rPr>
      </w:pPr>
      <w:r w:rsidRPr="007B7E64">
        <w:rPr>
          <w:rFonts w:ascii="Arial" w:eastAsia="Arial Narrow" w:hAnsi="Arial" w:cs="Arial"/>
          <w:sz w:val="22"/>
          <w:szCs w:val="22"/>
        </w:rPr>
        <w:t>Estudiar las sugerencias, reclamaciones y consultas del contratista que sean de su competencia, resolviendo oportunamente las que estén a su alcance y de las que no, emitir concepto técnico, financiero y legal según el caso, con los correspondientes soportes remitiéndolas al Supervisor de contrato y a la Subdirección u Oficina pertinente, para su trámite.</w:t>
      </w:r>
    </w:p>
    <w:p w14:paraId="014DC68A" w14:textId="77777777" w:rsidR="00050064" w:rsidRPr="007B7E64" w:rsidRDefault="00050064" w:rsidP="00050064">
      <w:pPr>
        <w:jc w:val="both"/>
        <w:rPr>
          <w:rFonts w:ascii="Arial" w:eastAsia="Arial Narrow" w:hAnsi="Arial" w:cs="Arial"/>
          <w:sz w:val="22"/>
          <w:szCs w:val="22"/>
        </w:rPr>
      </w:pPr>
    </w:p>
    <w:p w14:paraId="1FC65D3F" w14:textId="77777777" w:rsidR="00050064" w:rsidRPr="007B7E64" w:rsidRDefault="00050064" w:rsidP="003D34C8">
      <w:pPr>
        <w:numPr>
          <w:ilvl w:val="0"/>
          <w:numId w:val="46"/>
        </w:numPr>
        <w:jc w:val="both"/>
        <w:rPr>
          <w:rFonts w:ascii="Arial" w:eastAsia="Arial Narrow" w:hAnsi="Arial" w:cs="Arial"/>
          <w:sz w:val="22"/>
          <w:szCs w:val="22"/>
        </w:rPr>
      </w:pPr>
      <w:r w:rsidRPr="007B7E64">
        <w:rPr>
          <w:rFonts w:ascii="Arial" w:eastAsia="Arial Narrow" w:hAnsi="Arial" w:cs="Arial"/>
          <w:sz w:val="22"/>
          <w:szCs w:val="22"/>
        </w:rPr>
        <w:t xml:space="preserve">Elaborar proyecto de acta de liquidación de obra e interventoría y allegar la documentación requerida para la liquidación del respectivo contrato de obra e interventoría de acuerdo con las normas vigentes sobre la materia. </w:t>
      </w:r>
    </w:p>
    <w:p w14:paraId="17F40DCF" w14:textId="77777777" w:rsidR="00050064" w:rsidRPr="007B7E64" w:rsidRDefault="00050064" w:rsidP="00050064">
      <w:pPr>
        <w:jc w:val="both"/>
        <w:rPr>
          <w:rFonts w:ascii="Arial" w:eastAsia="Arial Narrow" w:hAnsi="Arial" w:cs="Arial"/>
          <w:sz w:val="22"/>
          <w:szCs w:val="22"/>
        </w:rPr>
      </w:pPr>
    </w:p>
    <w:p w14:paraId="08C28DF7" w14:textId="77777777" w:rsidR="00050064" w:rsidRPr="007B7E64" w:rsidRDefault="00050064" w:rsidP="003D34C8">
      <w:pPr>
        <w:numPr>
          <w:ilvl w:val="0"/>
          <w:numId w:val="46"/>
        </w:numPr>
        <w:jc w:val="both"/>
        <w:rPr>
          <w:rFonts w:ascii="Arial" w:eastAsia="Arial Narrow" w:hAnsi="Arial" w:cs="Arial"/>
          <w:sz w:val="22"/>
          <w:szCs w:val="22"/>
        </w:rPr>
      </w:pPr>
      <w:r w:rsidRPr="007B7E64">
        <w:rPr>
          <w:rFonts w:ascii="Arial" w:eastAsia="Arial Narrow" w:hAnsi="Arial" w:cs="Arial"/>
          <w:sz w:val="22"/>
          <w:szCs w:val="22"/>
        </w:rPr>
        <w:t>El personal de la interventoría deberá portar un documento que los acredite, ya que este podrá ser requerido por los servidores públicos o comisionados por parte de la Corporación Autónoma Regional del Atlántico, en las visitas de Supervisión de las obras o control interno y los Organismos de control.</w:t>
      </w:r>
    </w:p>
    <w:p w14:paraId="2ACCEAB3" w14:textId="77777777" w:rsidR="00050064" w:rsidRPr="007B7E64" w:rsidRDefault="00050064" w:rsidP="00050064">
      <w:pPr>
        <w:jc w:val="both"/>
        <w:rPr>
          <w:rFonts w:ascii="Arial" w:eastAsia="Arial Narrow" w:hAnsi="Arial" w:cs="Arial"/>
          <w:sz w:val="22"/>
          <w:szCs w:val="22"/>
        </w:rPr>
      </w:pPr>
    </w:p>
    <w:p w14:paraId="1254AC6F" w14:textId="77777777" w:rsidR="00050064" w:rsidRPr="007B7E64" w:rsidRDefault="00050064" w:rsidP="003D34C8">
      <w:pPr>
        <w:numPr>
          <w:ilvl w:val="0"/>
          <w:numId w:val="46"/>
        </w:numPr>
        <w:jc w:val="both"/>
        <w:rPr>
          <w:rFonts w:ascii="Arial" w:eastAsia="Arial Narrow" w:hAnsi="Arial" w:cs="Arial"/>
          <w:sz w:val="22"/>
          <w:szCs w:val="22"/>
        </w:rPr>
      </w:pPr>
      <w:r w:rsidRPr="007B7E64">
        <w:rPr>
          <w:rFonts w:ascii="Arial" w:eastAsia="Arial Narrow" w:hAnsi="Arial" w:cs="Arial"/>
          <w:sz w:val="22"/>
          <w:szCs w:val="22"/>
        </w:rPr>
        <w:t>Cumplir instrucciones y demás obligaciones establecidas por la Corporación Autónoma Regional del Atlántico.</w:t>
      </w:r>
    </w:p>
    <w:p w14:paraId="5567E086" w14:textId="77777777" w:rsidR="00050064" w:rsidRPr="007B7E64" w:rsidRDefault="00050064" w:rsidP="00050064">
      <w:pPr>
        <w:jc w:val="both"/>
        <w:rPr>
          <w:rFonts w:ascii="Arial" w:eastAsia="Arial Narrow" w:hAnsi="Arial" w:cs="Arial"/>
          <w:sz w:val="22"/>
          <w:szCs w:val="22"/>
        </w:rPr>
      </w:pPr>
    </w:p>
    <w:p w14:paraId="0D1D4DBC" w14:textId="77777777" w:rsidR="00050064" w:rsidRPr="007B7E64" w:rsidRDefault="00050064" w:rsidP="003D34C8">
      <w:pPr>
        <w:numPr>
          <w:ilvl w:val="2"/>
          <w:numId w:val="44"/>
        </w:numPr>
        <w:jc w:val="both"/>
        <w:rPr>
          <w:rFonts w:ascii="Arial" w:eastAsia="Arial Narrow" w:hAnsi="Arial" w:cs="Arial"/>
          <w:b/>
          <w:bCs/>
          <w:sz w:val="22"/>
          <w:szCs w:val="22"/>
        </w:rPr>
      </w:pPr>
      <w:r w:rsidRPr="007B7E64">
        <w:rPr>
          <w:rFonts w:ascii="Arial" w:eastAsia="Arial Narrow" w:hAnsi="Arial" w:cs="Arial"/>
          <w:b/>
          <w:bCs/>
          <w:sz w:val="22"/>
          <w:szCs w:val="22"/>
        </w:rPr>
        <w:t>Funciones Técnicas</w:t>
      </w:r>
    </w:p>
    <w:p w14:paraId="383BE762" w14:textId="77777777" w:rsidR="00050064" w:rsidRPr="007B7E64" w:rsidRDefault="00050064" w:rsidP="00050064">
      <w:pPr>
        <w:jc w:val="both"/>
        <w:rPr>
          <w:rFonts w:ascii="Arial" w:eastAsia="Arial Narrow" w:hAnsi="Arial" w:cs="Arial"/>
          <w:sz w:val="22"/>
          <w:szCs w:val="22"/>
        </w:rPr>
      </w:pPr>
    </w:p>
    <w:p w14:paraId="6D287C61"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t>Verificar y aprobar la localización de los trabajos y de sus condiciones técnicas para iniciar y desarrollar el objeto del contrato, igualmente constatar – según el caso – la existencia de planos, diseños, licencias, autorizaciones, estudios, cálculos, especificaciones y demás consideraciones técnicas que   estime necesarias para suscribir el acta de iniciación y la ejecución del objeto pactado.</w:t>
      </w:r>
    </w:p>
    <w:p w14:paraId="45389704" w14:textId="77777777" w:rsidR="00050064" w:rsidRPr="007B7E64" w:rsidRDefault="00050064" w:rsidP="00050064">
      <w:pPr>
        <w:jc w:val="both"/>
        <w:rPr>
          <w:rFonts w:ascii="Arial" w:eastAsia="Arial Narrow" w:hAnsi="Arial" w:cs="Arial"/>
          <w:sz w:val="22"/>
          <w:szCs w:val="22"/>
        </w:rPr>
      </w:pPr>
    </w:p>
    <w:p w14:paraId="27063F02"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t>Hacer entrega de los puntos topográficos necesarios, con sus coordenadas y cotas, que le permitan al constructor localizar adecuadamente el proyecto sobre el terreno y ejecutar las obras correspondientes (si es el caso).</w:t>
      </w:r>
    </w:p>
    <w:p w14:paraId="35ABFF4D" w14:textId="77777777" w:rsidR="00050064" w:rsidRPr="007B7E64" w:rsidRDefault="00050064" w:rsidP="00050064">
      <w:pPr>
        <w:jc w:val="both"/>
        <w:rPr>
          <w:rFonts w:ascii="Arial" w:eastAsia="Arial Narrow" w:hAnsi="Arial" w:cs="Arial"/>
          <w:sz w:val="22"/>
          <w:szCs w:val="22"/>
        </w:rPr>
      </w:pPr>
    </w:p>
    <w:p w14:paraId="226E0311"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t xml:space="preserve">Verificar las cantidades de obra establecidas en el contrato, a partir de la información suministrada y presentar un informe a la </w:t>
      </w:r>
      <w:proofErr w:type="spellStart"/>
      <w:r w:rsidRPr="007B7E64">
        <w:rPr>
          <w:rFonts w:ascii="Arial" w:eastAsia="Arial Narrow" w:hAnsi="Arial" w:cs="Arial"/>
          <w:sz w:val="22"/>
          <w:szCs w:val="22"/>
        </w:rPr>
        <w:t>CRA</w:t>
      </w:r>
      <w:proofErr w:type="spellEnd"/>
      <w:r w:rsidRPr="007B7E64">
        <w:rPr>
          <w:rFonts w:ascii="Arial" w:eastAsia="Arial Narrow" w:hAnsi="Arial" w:cs="Arial"/>
          <w:sz w:val="22"/>
          <w:szCs w:val="22"/>
        </w:rPr>
        <w:t xml:space="preserve"> sobre los aspectos que repercutan en el normal desarrollo del contrato y que puedan implicar modificaciones al contrato.</w:t>
      </w:r>
    </w:p>
    <w:p w14:paraId="717871B3" w14:textId="77777777" w:rsidR="00050064" w:rsidRPr="007B7E64" w:rsidRDefault="00050064" w:rsidP="00050064">
      <w:pPr>
        <w:jc w:val="both"/>
        <w:rPr>
          <w:rFonts w:ascii="Arial" w:eastAsia="Arial Narrow" w:hAnsi="Arial" w:cs="Arial"/>
          <w:sz w:val="22"/>
          <w:szCs w:val="22"/>
        </w:rPr>
      </w:pPr>
    </w:p>
    <w:p w14:paraId="34AEC7A7"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lastRenderedPageBreak/>
        <w:t>Verificar el replanteo que el constructor realice con base en las referencias entregadas y ordenar la corrección cuando se encuentren diferencias.</w:t>
      </w:r>
    </w:p>
    <w:p w14:paraId="302E339A" w14:textId="77777777" w:rsidR="00050064" w:rsidRPr="007B7E64" w:rsidRDefault="00050064" w:rsidP="00050064">
      <w:pPr>
        <w:jc w:val="both"/>
        <w:rPr>
          <w:rFonts w:ascii="Arial" w:eastAsia="Arial Narrow" w:hAnsi="Arial" w:cs="Arial"/>
          <w:sz w:val="22"/>
          <w:szCs w:val="22"/>
        </w:rPr>
      </w:pPr>
    </w:p>
    <w:p w14:paraId="777E5DEE"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t>Revisar durante la realización de la obra la permanencia de las referencias topográficas y exigir al constructor su protección, traslado o reposición cuando sea necesario (si es el caso).</w:t>
      </w:r>
    </w:p>
    <w:p w14:paraId="45E65C23" w14:textId="77777777" w:rsidR="00050064" w:rsidRPr="007B7E64" w:rsidRDefault="00050064" w:rsidP="00050064">
      <w:pPr>
        <w:jc w:val="both"/>
        <w:rPr>
          <w:rFonts w:ascii="Arial" w:eastAsia="Arial Narrow" w:hAnsi="Arial" w:cs="Arial"/>
          <w:sz w:val="22"/>
          <w:szCs w:val="22"/>
        </w:rPr>
      </w:pPr>
    </w:p>
    <w:p w14:paraId="31697B1D"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t>Llevar junto con el constructor un diario de la obra (Bitácora) que deberá permanecer disponible en la oficina de campo de la interventoría, en el cual se consignarán todas las instrucciones, observaciones, ejecuciones y determinaciones relacionadas con el desarrollo de la obra.  Éste deberá iniciarse el día en que comiencen las Obras.</w:t>
      </w:r>
    </w:p>
    <w:p w14:paraId="36A4DD8E" w14:textId="77777777" w:rsidR="00050064" w:rsidRPr="007B7E64" w:rsidRDefault="00050064" w:rsidP="00050064">
      <w:pPr>
        <w:jc w:val="both"/>
        <w:rPr>
          <w:rFonts w:ascii="Arial" w:eastAsia="Arial Narrow" w:hAnsi="Arial" w:cs="Arial"/>
          <w:sz w:val="22"/>
          <w:szCs w:val="22"/>
        </w:rPr>
      </w:pPr>
    </w:p>
    <w:p w14:paraId="6DD45824"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t>Durante todo el desarrollo del proyecto verificará que el equipo ofrecido por el contratista de obra en su propuesta se encuentre completo y en perfecto estado de funcionamiento. El interventor exigirá el cambio o adición del equipo necesario dentro de los cinco (5) días hábiles siguientes a su requerimiento; de no darse cumplimiento a lo anterior, deberá informar al supervisor de contrato, las acciones a que haya a lugar.</w:t>
      </w:r>
    </w:p>
    <w:p w14:paraId="064648D4" w14:textId="77777777" w:rsidR="00050064" w:rsidRPr="007B7E64" w:rsidRDefault="00050064" w:rsidP="00050064">
      <w:pPr>
        <w:jc w:val="both"/>
        <w:rPr>
          <w:rFonts w:ascii="Arial" w:eastAsia="Arial Narrow" w:hAnsi="Arial" w:cs="Arial"/>
          <w:sz w:val="22"/>
          <w:szCs w:val="22"/>
        </w:rPr>
      </w:pPr>
    </w:p>
    <w:p w14:paraId="5164A848"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t>Controlar e inspeccionar permanentemente la calidad de la obra, equipos, materiales, bienes, insumos y productos. Para lo anterior, el Interventor exigirá al Contratista efectuar los ensayos de laboratorio o pruebas necesarias para el control de calidad de los mismos, así como realizará los ensayos de campo, de laboratorio para el control de calidad de materiales y productos terminados con el objeto de verificar el cumplimiento de las normas y especificaciones de construcción. En caso de incumplimiento de éstas, se abstendrá de recibir la obra informando al supervisor de contrato, para el trámite pertinente con base en la Resolución 00217 del 3 de septiembre del 2007 y demás normas sobre la materia.</w:t>
      </w:r>
    </w:p>
    <w:p w14:paraId="1D98C5FF" w14:textId="77777777" w:rsidR="00050064" w:rsidRPr="007B7E64" w:rsidRDefault="00050064" w:rsidP="00050064">
      <w:pPr>
        <w:jc w:val="both"/>
        <w:rPr>
          <w:rFonts w:ascii="Arial" w:eastAsia="Arial Narrow" w:hAnsi="Arial" w:cs="Arial"/>
          <w:sz w:val="22"/>
          <w:szCs w:val="22"/>
        </w:rPr>
      </w:pPr>
    </w:p>
    <w:p w14:paraId="08F09A70"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t>Controlar que el Contratista cuente con la Infraestructura física y el recurso humano suficiente para adelantar la implementación de los requerimientos exigidos por las entidades competentes a través de las licencias o permiso otorgados para el desarrollo del contrato.</w:t>
      </w:r>
    </w:p>
    <w:p w14:paraId="11616327" w14:textId="77777777" w:rsidR="00050064" w:rsidRPr="007B7E64" w:rsidRDefault="00050064" w:rsidP="00050064">
      <w:pPr>
        <w:jc w:val="both"/>
        <w:rPr>
          <w:rFonts w:ascii="Arial" w:eastAsia="Arial Narrow" w:hAnsi="Arial" w:cs="Arial"/>
          <w:sz w:val="22"/>
          <w:szCs w:val="22"/>
        </w:rPr>
      </w:pPr>
    </w:p>
    <w:p w14:paraId="602585F0"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t xml:space="preserve">Verificar que el Contratista cumpla las normas y especificaciones técnicas establecidas por la </w:t>
      </w:r>
      <w:proofErr w:type="spellStart"/>
      <w:r w:rsidRPr="007B7E64">
        <w:rPr>
          <w:rFonts w:ascii="Arial" w:eastAsia="Arial Narrow" w:hAnsi="Arial" w:cs="Arial"/>
          <w:sz w:val="22"/>
          <w:szCs w:val="22"/>
        </w:rPr>
        <w:t>CRA</w:t>
      </w:r>
      <w:proofErr w:type="spellEnd"/>
      <w:r w:rsidRPr="007B7E64">
        <w:rPr>
          <w:rFonts w:ascii="Arial" w:eastAsia="Arial Narrow" w:hAnsi="Arial" w:cs="Arial"/>
          <w:sz w:val="22"/>
          <w:szCs w:val="22"/>
        </w:rPr>
        <w:t xml:space="preserve"> para el desarrollo del contrato. En caso de identificación de cambios en las especificaciones, deberá informar a la </w:t>
      </w:r>
      <w:proofErr w:type="spellStart"/>
      <w:r w:rsidRPr="007B7E64">
        <w:rPr>
          <w:rFonts w:ascii="Arial" w:eastAsia="Arial Narrow" w:hAnsi="Arial" w:cs="Arial"/>
          <w:sz w:val="22"/>
          <w:szCs w:val="22"/>
        </w:rPr>
        <w:t>CRA</w:t>
      </w:r>
      <w:proofErr w:type="spellEnd"/>
      <w:r w:rsidRPr="007B7E64">
        <w:rPr>
          <w:rFonts w:ascii="Arial" w:eastAsia="Arial Narrow" w:hAnsi="Arial" w:cs="Arial"/>
          <w:sz w:val="22"/>
          <w:szCs w:val="22"/>
        </w:rPr>
        <w:t xml:space="preserve">   para su evaluación y aprobación.</w:t>
      </w:r>
    </w:p>
    <w:p w14:paraId="1A903FED" w14:textId="77777777" w:rsidR="00050064" w:rsidRPr="007B7E64" w:rsidRDefault="00050064" w:rsidP="00050064">
      <w:pPr>
        <w:jc w:val="both"/>
        <w:rPr>
          <w:rFonts w:ascii="Arial" w:eastAsia="Arial Narrow" w:hAnsi="Arial" w:cs="Arial"/>
          <w:sz w:val="22"/>
          <w:szCs w:val="22"/>
        </w:rPr>
      </w:pPr>
    </w:p>
    <w:p w14:paraId="2AF1249E"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t xml:space="preserve">Estudiar y decidir los requerimientos de orden técnico que no impliquen modificaciones   al   contrato.   En   caso   de   requerir   modificaciones éstas deberán someterse al estudio de la </w:t>
      </w:r>
      <w:proofErr w:type="spellStart"/>
      <w:r w:rsidRPr="007B7E64">
        <w:rPr>
          <w:rFonts w:ascii="Arial" w:eastAsia="Arial Narrow" w:hAnsi="Arial" w:cs="Arial"/>
          <w:sz w:val="22"/>
          <w:szCs w:val="22"/>
        </w:rPr>
        <w:t>CRA</w:t>
      </w:r>
      <w:proofErr w:type="spellEnd"/>
      <w:r w:rsidRPr="007B7E64">
        <w:rPr>
          <w:rFonts w:ascii="Arial" w:eastAsia="Arial Narrow" w:hAnsi="Arial" w:cs="Arial"/>
          <w:sz w:val="22"/>
          <w:szCs w:val="22"/>
        </w:rPr>
        <w:t>, previo concepto de la Interventoría.</w:t>
      </w:r>
    </w:p>
    <w:p w14:paraId="001679C0" w14:textId="77777777" w:rsidR="00050064" w:rsidRPr="007B7E64" w:rsidRDefault="00050064" w:rsidP="00050064">
      <w:pPr>
        <w:jc w:val="both"/>
        <w:rPr>
          <w:rFonts w:ascii="Arial" w:eastAsia="Arial Narrow" w:hAnsi="Arial" w:cs="Arial"/>
          <w:sz w:val="22"/>
          <w:szCs w:val="22"/>
        </w:rPr>
      </w:pPr>
    </w:p>
    <w:p w14:paraId="79495EA3"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t>Emitir concepto durante la ejecución de la obra y someter a consideración del supervisor de contrato con la debida justificación técnico</w:t>
      </w:r>
      <w:r w:rsidRPr="007B7E64">
        <w:rPr>
          <w:rFonts w:ascii="Cambria Math" w:eastAsia="Arial Narrow" w:hAnsi="Cambria Math" w:cs="Cambria Math"/>
          <w:sz w:val="22"/>
          <w:szCs w:val="22"/>
        </w:rPr>
        <w:t>‐</w:t>
      </w:r>
      <w:r w:rsidRPr="007B7E64">
        <w:rPr>
          <w:rFonts w:ascii="Arial" w:eastAsia="Arial Narrow" w:hAnsi="Arial" w:cs="Arial"/>
          <w:sz w:val="22"/>
          <w:szCs w:val="22"/>
        </w:rPr>
        <w:t>económica y análisis beneficio — costo, los casos en que se le solicite o presenten:</w:t>
      </w:r>
    </w:p>
    <w:p w14:paraId="0EC093A6" w14:textId="77777777" w:rsidR="00050064" w:rsidRPr="007B7E64" w:rsidRDefault="00050064" w:rsidP="00050064">
      <w:pPr>
        <w:jc w:val="both"/>
        <w:rPr>
          <w:rFonts w:ascii="Arial" w:eastAsia="Arial Narrow" w:hAnsi="Arial" w:cs="Arial"/>
          <w:sz w:val="22"/>
          <w:szCs w:val="22"/>
        </w:rPr>
      </w:pPr>
    </w:p>
    <w:p w14:paraId="0CECEEF2"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t>Cambios o modificaciones en el diseño y/o especificaciones iniciales del proyecto.</w:t>
      </w:r>
    </w:p>
    <w:p w14:paraId="789770C2" w14:textId="77777777" w:rsidR="00050064" w:rsidRPr="007B7E64" w:rsidRDefault="00050064" w:rsidP="00050064">
      <w:pPr>
        <w:jc w:val="both"/>
        <w:rPr>
          <w:rFonts w:ascii="Arial" w:eastAsia="Arial Narrow" w:hAnsi="Arial" w:cs="Arial"/>
          <w:sz w:val="22"/>
          <w:szCs w:val="22"/>
        </w:rPr>
      </w:pPr>
    </w:p>
    <w:p w14:paraId="64CDC12E" w14:textId="77777777" w:rsidR="00050064" w:rsidRPr="007B7E64" w:rsidRDefault="00050064" w:rsidP="003D34C8">
      <w:pPr>
        <w:numPr>
          <w:ilvl w:val="0"/>
          <w:numId w:val="48"/>
        </w:numPr>
        <w:jc w:val="both"/>
        <w:rPr>
          <w:rFonts w:ascii="Arial" w:eastAsia="Arial Narrow" w:hAnsi="Arial" w:cs="Arial"/>
          <w:sz w:val="22"/>
          <w:szCs w:val="22"/>
        </w:rPr>
      </w:pPr>
      <w:r w:rsidRPr="007B7E64">
        <w:rPr>
          <w:rFonts w:ascii="Arial" w:eastAsia="Arial Narrow" w:hAnsi="Arial" w:cs="Arial"/>
          <w:sz w:val="22"/>
          <w:szCs w:val="22"/>
        </w:rPr>
        <w:t>Afectación de predios no indemnizados.</w:t>
      </w:r>
    </w:p>
    <w:p w14:paraId="4478E18B" w14:textId="77777777" w:rsidR="00050064" w:rsidRPr="007B7E64" w:rsidRDefault="00050064" w:rsidP="003D34C8">
      <w:pPr>
        <w:numPr>
          <w:ilvl w:val="0"/>
          <w:numId w:val="48"/>
        </w:numPr>
        <w:jc w:val="both"/>
        <w:rPr>
          <w:rFonts w:ascii="Arial" w:eastAsia="Arial Narrow" w:hAnsi="Arial" w:cs="Arial"/>
          <w:sz w:val="22"/>
          <w:szCs w:val="22"/>
        </w:rPr>
      </w:pPr>
      <w:r w:rsidRPr="007B7E64">
        <w:rPr>
          <w:rFonts w:ascii="Arial" w:eastAsia="Arial Narrow" w:hAnsi="Arial" w:cs="Arial"/>
          <w:sz w:val="22"/>
          <w:szCs w:val="22"/>
        </w:rPr>
        <w:t>Cambios o modificaciones en cantidades de obra.</w:t>
      </w:r>
    </w:p>
    <w:p w14:paraId="6C71778C" w14:textId="77777777" w:rsidR="00050064" w:rsidRPr="007B7E64" w:rsidRDefault="00050064" w:rsidP="003D34C8">
      <w:pPr>
        <w:numPr>
          <w:ilvl w:val="0"/>
          <w:numId w:val="48"/>
        </w:numPr>
        <w:jc w:val="both"/>
        <w:rPr>
          <w:rFonts w:ascii="Arial" w:eastAsia="Arial Narrow" w:hAnsi="Arial" w:cs="Arial"/>
          <w:sz w:val="22"/>
          <w:szCs w:val="22"/>
        </w:rPr>
      </w:pPr>
      <w:r w:rsidRPr="007B7E64">
        <w:rPr>
          <w:rFonts w:ascii="Arial" w:eastAsia="Arial Narrow" w:hAnsi="Arial" w:cs="Arial"/>
          <w:sz w:val="22"/>
          <w:szCs w:val="22"/>
        </w:rPr>
        <w:t>Análisis, comparación y fijación de precios no previstos.</w:t>
      </w:r>
    </w:p>
    <w:p w14:paraId="58041ED5" w14:textId="77777777" w:rsidR="00050064" w:rsidRPr="007B7E64" w:rsidRDefault="00050064" w:rsidP="003D34C8">
      <w:pPr>
        <w:numPr>
          <w:ilvl w:val="0"/>
          <w:numId w:val="48"/>
        </w:numPr>
        <w:jc w:val="both"/>
        <w:rPr>
          <w:rFonts w:ascii="Arial" w:eastAsia="Arial Narrow" w:hAnsi="Arial" w:cs="Arial"/>
          <w:sz w:val="22"/>
          <w:szCs w:val="22"/>
        </w:rPr>
      </w:pPr>
      <w:r w:rsidRPr="007B7E64">
        <w:rPr>
          <w:rFonts w:ascii="Arial" w:eastAsia="Arial Narrow" w:hAnsi="Arial" w:cs="Arial"/>
          <w:sz w:val="22"/>
          <w:szCs w:val="22"/>
        </w:rPr>
        <w:t>Cambios o modificaciones en métodos constructivos.</w:t>
      </w:r>
    </w:p>
    <w:p w14:paraId="311FBDA7" w14:textId="77777777" w:rsidR="00050064" w:rsidRPr="007B7E64" w:rsidRDefault="00050064" w:rsidP="003D34C8">
      <w:pPr>
        <w:numPr>
          <w:ilvl w:val="0"/>
          <w:numId w:val="48"/>
        </w:numPr>
        <w:jc w:val="both"/>
        <w:rPr>
          <w:rFonts w:ascii="Arial" w:eastAsia="Arial Narrow" w:hAnsi="Arial" w:cs="Arial"/>
          <w:sz w:val="22"/>
          <w:szCs w:val="22"/>
        </w:rPr>
      </w:pPr>
      <w:r w:rsidRPr="007B7E64">
        <w:rPr>
          <w:rFonts w:ascii="Arial" w:eastAsia="Arial Narrow" w:hAnsi="Arial" w:cs="Arial"/>
          <w:sz w:val="22"/>
          <w:szCs w:val="22"/>
        </w:rPr>
        <w:t>Reprogramaciones.</w:t>
      </w:r>
    </w:p>
    <w:p w14:paraId="29BB7534" w14:textId="77777777" w:rsidR="00050064" w:rsidRPr="007B7E64" w:rsidRDefault="00050064" w:rsidP="003D34C8">
      <w:pPr>
        <w:numPr>
          <w:ilvl w:val="0"/>
          <w:numId w:val="48"/>
        </w:numPr>
        <w:jc w:val="both"/>
        <w:rPr>
          <w:rFonts w:ascii="Arial" w:eastAsia="Arial Narrow" w:hAnsi="Arial" w:cs="Arial"/>
          <w:sz w:val="22"/>
          <w:szCs w:val="22"/>
        </w:rPr>
      </w:pPr>
      <w:r w:rsidRPr="007B7E64">
        <w:rPr>
          <w:rFonts w:ascii="Arial" w:eastAsia="Arial Narrow" w:hAnsi="Arial" w:cs="Arial"/>
          <w:sz w:val="22"/>
          <w:szCs w:val="22"/>
        </w:rPr>
        <w:t>Fijación de costos y/o tarifas de maquinaria de construcción.</w:t>
      </w:r>
    </w:p>
    <w:p w14:paraId="178C14F3" w14:textId="77777777" w:rsidR="00050064" w:rsidRPr="007B7E64" w:rsidRDefault="00050064" w:rsidP="003D34C8">
      <w:pPr>
        <w:numPr>
          <w:ilvl w:val="0"/>
          <w:numId w:val="48"/>
        </w:numPr>
        <w:jc w:val="both"/>
        <w:rPr>
          <w:rFonts w:ascii="Arial" w:eastAsia="Arial Narrow" w:hAnsi="Arial" w:cs="Arial"/>
          <w:sz w:val="22"/>
          <w:szCs w:val="22"/>
        </w:rPr>
      </w:pPr>
      <w:r w:rsidRPr="007B7E64">
        <w:rPr>
          <w:rFonts w:ascii="Arial" w:eastAsia="Arial Narrow" w:hAnsi="Arial" w:cs="Arial"/>
          <w:sz w:val="22"/>
          <w:szCs w:val="22"/>
        </w:rPr>
        <w:t>Solicitudes de Adición y Prórroga.</w:t>
      </w:r>
    </w:p>
    <w:p w14:paraId="740C6592" w14:textId="77777777" w:rsidR="00050064" w:rsidRPr="007B7E64" w:rsidRDefault="00050064" w:rsidP="00050064">
      <w:pPr>
        <w:jc w:val="both"/>
        <w:rPr>
          <w:rFonts w:ascii="Arial" w:eastAsia="Arial Narrow" w:hAnsi="Arial" w:cs="Arial"/>
          <w:sz w:val="22"/>
          <w:szCs w:val="22"/>
        </w:rPr>
      </w:pPr>
    </w:p>
    <w:p w14:paraId="1AA19431"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t>Elaborar informe mensual y enviarlo dentro de los diez (10) primeros días de cada mes durante la vigencia de la interventoría. En dicho informe debe aparecer copia de las respectivas actas suscritas, avance de las obras, cantidad de obra discriminada conforme a las actividades relacionadas, calidad de las obras o trabajos ejecutados, información relevante para evaluación de obra cronograma actualizado de la obra, duración prevista de cada componente del proyecto, fecha prevista de  culminación  del proyecto, registro fotográfico del avance del proyecto y de la valla, problemas pendientes de solución que afecten la realización del proyecto y en general todo aquello que de una u otra forma esté relacionado con el desarrollo de la obra.</w:t>
      </w:r>
    </w:p>
    <w:p w14:paraId="43BEE2E8" w14:textId="77777777" w:rsidR="00050064" w:rsidRPr="007B7E64" w:rsidRDefault="00050064" w:rsidP="00050064">
      <w:pPr>
        <w:jc w:val="both"/>
        <w:rPr>
          <w:rFonts w:ascii="Arial" w:eastAsia="Arial Narrow" w:hAnsi="Arial" w:cs="Arial"/>
          <w:sz w:val="22"/>
          <w:szCs w:val="22"/>
        </w:rPr>
      </w:pPr>
    </w:p>
    <w:p w14:paraId="0D13C696"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t xml:space="preserve">Recibir y estudiar los análisis de precios unitarios de ítems no previstos presentados por el Contratista. El Interventor debe soportar la revisión efectuada a los análisis de precios unitarios de los ítems no previstos con mínimo tres cotizaciones.  Una vez se revisen por parte del interventor los precios no previstos, este debe remitir al supervisor del contrato el concepto de aprobación de ítems y precios no previstos, cuadro comparativo de los mismos y los respectivos análisis unitarios, para que este efectúe las gestiones necesarias de acuerdo con lo establecido en los procedimientos internos de la </w:t>
      </w:r>
      <w:proofErr w:type="spellStart"/>
      <w:r w:rsidRPr="007B7E64">
        <w:rPr>
          <w:rFonts w:ascii="Arial" w:eastAsia="Arial Narrow" w:hAnsi="Arial" w:cs="Arial"/>
          <w:sz w:val="22"/>
          <w:szCs w:val="22"/>
        </w:rPr>
        <w:t>CRA</w:t>
      </w:r>
      <w:proofErr w:type="spellEnd"/>
      <w:r w:rsidRPr="007B7E64">
        <w:rPr>
          <w:rFonts w:ascii="Arial" w:eastAsia="Arial Narrow" w:hAnsi="Arial" w:cs="Arial"/>
          <w:sz w:val="22"/>
          <w:szCs w:val="22"/>
        </w:rPr>
        <w:t xml:space="preserve">. En caso de que la </w:t>
      </w:r>
      <w:proofErr w:type="spellStart"/>
      <w:r w:rsidRPr="007B7E64">
        <w:rPr>
          <w:rFonts w:ascii="Arial" w:eastAsia="Arial Narrow" w:hAnsi="Arial" w:cs="Arial"/>
          <w:sz w:val="22"/>
          <w:szCs w:val="22"/>
        </w:rPr>
        <w:t>CRA</w:t>
      </w:r>
      <w:proofErr w:type="spellEnd"/>
      <w:r w:rsidRPr="007B7E64">
        <w:rPr>
          <w:rFonts w:ascii="Arial" w:eastAsia="Arial Narrow" w:hAnsi="Arial" w:cs="Arial"/>
          <w:sz w:val="22"/>
          <w:szCs w:val="22"/>
        </w:rPr>
        <w:t xml:space="preserve"> presente observaciones a los análisis de precios unitarios de ítems no previstos, el Interventor deberá efectuar las correcciones del caso.</w:t>
      </w:r>
    </w:p>
    <w:p w14:paraId="4AB615F9" w14:textId="77777777" w:rsidR="00050064" w:rsidRPr="007B7E64" w:rsidRDefault="00050064" w:rsidP="00050064">
      <w:pPr>
        <w:jc w:val="both"/>
        <w:rPr>
          <w:rFonts w:ascii="Arial" w:eastAsia="Arial Narrow" w:hAnsi="Arial" w:cs="Arial"/>
          <w:sz w:val="22"/>
          <w:szCs w:val="22"/>
        </w:rPr>
      </w:pPr>
    </w:p>
    <w:p w14:paraId="4675D51D"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t xml:space="preserve">En los casos de obras adicionales o mayores cantidades de obra que impliquen mayores costos, el Interventor deberá solicitar la autorización de la </w:t>
      </w:r>
      <w:proofErr w:type="spellStart"/>
      <w:r w:rsidRPr="007B7E64">
        <w:rPr>
          <w:rFonts w:ascii="Arial" w:eastAsia="Arial Narrow" w:hAnsi="Arial" w:cs="Arial"/>
          <w:sz w:val="22"/>
          <w:szCs w:val="22"/>
        </w:rPr>
        <w:t>CRA</w:t>
      </w:r>
      <w:proofErr w:type="spellEnd"/>
      <w:r w:rsidRPr="007B7E64">
        <w:rPr>
          <w:rFonts w:ascii="Arial" w:eastAsia="Arial Narrow" w:hAnsi="Arial" w:cs="Arial"/>
          <w:sz w:val="22"/>
          <w:szCs w:val="22"/>
        </w:rPr>
        <w:t>, y ordenar su ejecución cuando verifique la existencia del contrato adicional en el cual se legalice el valor adicional al valor inicial del contrato.</w:t>
      </w:r>
    </w:p>
    <w:p w14:paraId="317D8357" w14:textId="77777777" w:rsidR="00050064" w:rsidRPr="007B7E64" w:rsidRDefault="00050064" w:rsidP="00050064">
      <w:pPr>
        <w:jc w:val="both"/>
        <w:rPr>
          <w:rFonts w:ascii="Arial" w:eastAsia="Arial Narrow" w:hAnsi="Arial" w:cs="Arial"/>
          <w:sz w:val="22"/>
          <w:szCs w:val="22"/>
        </w:rPr>
      </w:pPr>
    </w:p>
    <w:p w14:paraId="37247739"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t>Elaborar y firmar las Actas de Recibo Parcial de la obra.</w:t>
      </w:r>
    </w:p>
    <w:p w14:paraId="0CFE9EA6" w14:textId="77777777" w:rsidR="00050064" w:rsidRPr="007B7E64" w:rsidRDefault="00050064" w:rsidP="00050064">
      <w:pPr>
        <w:jc w:val="both"/>
        <w:rPr>
          <w:rFonts w:ascii="Arial" w:eastAsia="Arial Narrow" w:hAnsi="Arial" w:cs="Arial"/>
          <w:sz w:val="22"/>
          <w:szCs w:val="22"/>
        </w:rPr>
      </w:pPr>
    </w:p>
    <w:p w14:paraId="1F191116"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t xml:space="preserve">Elaborar y firmar el Acta de Entrega y Recibo Definitivo de la obra mediante la elaboración del acta correspondiente, con la presencia del Representante Legal o delegado de obra/Interventoría y delegado por la </w:t>
      </w:r>
      <w:proofErr w:type="spellStart"/>
      <w:r w:rsidRPr="007B7E64">
        <w:rPr>
          <w:rFonts w:ascii="Arial" w:eastAsia="Arial Narrow" w:hAnsi="Arial" w:cs="Arial"/>
          <w:sz w:val="22"/>
          <w:szCs w:val="22"/>
        </w:rPr>
        <w:t>CRA</w:t>
      </w:r>
      <w:proofErr w:type="spellEnd"/>
      <w:r w:rsidRPr="007B7E64">
        <w:rPr>
          <w:rFonts w:ascii="Arial" w:eastAsia="Arial Narrow" w:hAnsi="Arial" w:cs="Arial"/>
          <w:sz w:val="22"/>
          <w:szCs w:val="22"/>
        </w:rPr>
        <w:t>.</w:t>
      </w:r>
    </w:p>
    <w:p w14:paraId="1FB1371C" w14:textId="77777777" w:rsidR="00050064" w:rsidRPr="007B7E64" w:rsidRDefault="00050064" w:rsidP="00050064">
      <w:pPr>
        <w:jc w:val="both"/>
        <w:rPr>
          <w:rFonts w:ascii="Arial" w:eastAsia="Arial Narrow" w:hAnsi="Arial" w:cs="Arial"/>
          <w:sz w:val="22"/>
          <w:szCs w:val="22"/>
        </w:rPr>
      </w:pPr>
    </w:p>
    <w:p w14:paraId="6C9BF6E6"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t>Informe Final. Presentar original y copia al Supervisor del contrato.</w:t>
      </w:r>
    </w:p>
    <w:p w14:paraId="365BCB91" w14:textId="77777777" w:rsidR="00050064" w:rsidRPr="007B7E64" w:rsidRDefault="00050064" w:rsidP="00050064">
      <w:pPr>
        <w:jc w:val="both"/>
        <w:rPr>
          <w:rFonts w:ascii="Arial" w:eastAsia="Arial Narrow" w:hAnsi="Arial" w:cs="Arial"/>
          <w:sz w:val="22"/>
          <w:szCs w:val="22"/>
        </w:rPr>
      </w:pPr>
    </w:p>
    <w:p w14:paraId="7A9D56CF"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lastRenderedPageBreak/>
        <w:t>Cumplir con las normas vigentes que fijan el procedimiento para el recibo de la interventoría.</w:t>
      </w:r>
    </w:p>
    <w:p w14:paraId="01183AF0" w14:textId="77777777" w:rsidR="00050064" w:rsidRPr="007B7E64" w:rsidRDefault="00050064" w:rsidP="00050064">
      <w:pPr>
        <w:jc w:val="both"/>
        <w:rPr>
          <w:rFonts w:ascii="Arial" w:eastAsia="Arial Narrow" w:hAnsi="Arial" w:cs="Arial"/>
          <w:sz w:val="22"/>
          <w:szCs w:val="22"/>
        </w:rPr>
      </w:pPr>
    </w:p>
    <w:p w14:paraId="1999C6DB"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t>Llevar a cabo las demás actividades conducentes al desarrollo del objeto contractual, conforme con los requerimientos técnicos pertinentes, certificando el cumplimiento técnico del contrato en sus diferentes etapas de ejecución.</w:t>
      </w:r>
    </w:p>
    <w:p w14:paraId="3B6E85D8" w14:textId="77777777" w:rsidR="00050064" w:rsidRPr="007B7E64" w:rsidRDefault="00050064" w:rsidP="00050064">
      <w:pPr>
        <w:jc w:val="both"/>
        <w:rPr>
          <w:rFonts w:ascii="Arial" w:eastAsia="Arial Narrow" w:hAnsi="Arial" w:cs="Arial"/>
          <w:sz w:val="22"/>
          <w:szCs w:val="22"/>
        </w:rPr>
      </w:pPr>
    </w:p>
    <w:p w14:paraId="1A117CFC" w14:textId="77777777" w:rsidR="00050064" w:rsidRPr="007B7E64" w:rsidRDefault="00050064" w:rsidP="003D34C8">
      <w:pPr>
        <w:numPr>
          <w:ilvl w:val="2"/>
          <w:numId w:val="44"/>
        </w:numPr>
        <w:jc w:val="both"/>
        <w:rPr>
          <w:rFonts w:ascii="Arial" w:eastAsia="Arial Narrow" w:hAnsi="Arial" w:cs="Arial"/>
          <w:b/>
          <w:bCs/>
          <w:sz w:val="22"/>
          <w:szCs w:val="22"/>
        </w:rPr>
      </w:pPr>
      <w:r w:rsidRPr="007B7E64">
        <w:rPr>
          <w:rFonts w:ascii="Arial" w:eastAsia="Arial Narrow" w:hAnsi="Arial" w:cs="Arial"/>
          <w:b/>
          <w:bCs/>
          <w:sz w:val="22"/>
          <w:szCs w:val="22"/>
        </w:rPr>
        <w:t>Funciones Financieras</w:t>
      </w:r>
    </w:p>
    <w:p w14:paraId="2BF492AF" w14:textId="77777777" w:rsidR="00050064" w:rsidRPr="007B7E64" w:rsidRDefault="00050064" w:rsidP="00050064">
      <w:pPr>
        <w:jc w:val="both"/>
        <w:rPr>
          <w:rFonts w:ascii="Arial" w:eastAsia="Arial Narrow" w:hAnsi="Arial" w:cs="Arial"/>
          <w:sz w:val="22"/>
          <w:szCs w:val="22"/>
        </w:rPr>
      </w:pPr>
    </w:p>
    <w:p w14:paraId="60AC13D2"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t>Conocer al detalle el estado financiero y legal del contrato y registrar las operaciones efectuadas con los fondos del mismo, así como del trámite de contratos adicionales, actas de modificación de cantidades de obra, aprobación de precios para ítem no previstos.</w:t>
      </w:r>
    </w:p>
    <w:p w14:paraId="44814DBC" w14:textId="77777777" w:rsidR="00050064" w:rsidRPr="007B7E64" w:rsidRDefault="00050064" w:rsidP="00050064">
      <w:pPr>
        <w:jc w:val="both"/>
        <w:rPr>
          <w:rFonts w:ascii="Arial" w:eastAsia="Arial Narrow" w:hAnsi="Arial" w:cs="Arial"/>
          <w:sz w:val="22"/>
          <w:szCs w:val="22"/>
        </w:rPr>
      </w:pPr>
    </w:p>
    <w:p w14:paraId="2F8FF519"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t>Revisar las solicitudes de pago formuladas por el Contratista y llevar un registro cronológico de los pagos del Contrato.</w:t>
      </w:r>
    </w:p>
    <w:p w14:paraId="40BA84B7" w14:textId="77777777" w:rsidR="00050064" w:rsidRPr="007B7E64" w:rsidRDefault="00050064" w:rsidP="00050064">
      <w:pPr>
        <w:jc w:val="both"/>
        <w:rPr>
          <w:rFonts w:ascii="Arial" w:eastAsia="Arial Narrow" w:hAnsi="Arial" w:cs="Arial"/>
          <w:sz w:val="22"/>
          <w:szCs w:val="22"/>
        </w:rPr>
      </w:pPr>
    </w:p>
    <w:p w14:paraId="4E824901"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t>En el caso que se requiera el Interventor debe calcular los ajustes económicos de acuerdo con lo indicado en las cláusulas contractuales.</w:t>
      </w:r>
    </w:p>
    <w:p w14:paraId="7737941C" w14:textId="77777777" w:rsidR="00050064" w:rsidRPr="007B7E64" w:rsidRDefault="00050064" w:rsidP="00050064">
      <w:pPr>
        <w:jc w:val="both"/>
        <w:rPr>
          <w:rFonts w:ascii="Arial" w:eastAsia="Arial Narrow" w:hAnsi="Arial" w:cs="Arial"/>
          <w:sz w:val="22"/>
          <w:szCs w:val="22"/>
        </w:rPr>
      </w:pPr>
    </w:p>
    <w:p w14:paraId="2A39F3D4"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t>Verificar que se mantenga el equilibrio financiero del contrato.</w:t>
      </w:r>
    </w:p>
    <w:p w14:paraId="0C4BD706" w14:textId="77777777" w:rsidR="00050064" w:rsidRPr="007B7E64" w:rsidRDefault="00050064" w:rsidP="00050064">
      <w:pPr>
        <w:jc w:val="both"/>
        <w:rPr>
          <w:rFonts w:ascii="Arial" w:eastAsia="Arial Narrow" w:hAnsi="Arial" w:cs="Arial"/>
          <w:sz w:val="22"/>
          <w:szCs w:val="22"/>
        </w:rPr>
      </w:pPr>
    </w:p>
    <w:p w14:paraId="5484ADD6"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t>Efectuar el balance económico   de   ejecución   del   contrato   para   efectos   de   la liquidación del mismo.</w:t>
      </w:r>
    </w:p>
    <w:p w14:paraId="010DCE7A" w14:textId="77777777" w:rsidR="00050064" w:rsidRPr="007B7E64" w:rsidRDefault="00050064" w:rsidP="00050064">
      <w:pPr>
        <w:jc w:val="both"/>
        <w:rPr>
          <w:rFonts w:ascii="Arial" w:eastAsia="Arial Narrow" w:hAnsi="Arial" w:cs="Arial"/>
          <w:sz w:val="22"/>
          <w:szCs w:val="22"/>
        </w:rPr>
      </w:pPr>
    </w:p>
    <w:p w14:paraId="09B6C8BC"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t>Desarrollar las actividades del caso conducentes al buen desarrollo financiero del contrato.</w:t>
      </w:r>
    </w:p>
    <w:p w14:paraId="443F806E" w14:textId="77777777" w:rsidR="00050064" w:rsidRPr="007B7E64" w:rsidRDefault="00050064" w:rsidP="00050064">
      <w:pPr>
        <w:jc w:val="both"/>
        <w:rPr>
          <w:rFonts w:ascii="Arial" w:eastAsia="Arial Narrow" w:hAnsi="Arial" w:cs="Arial"/>
          <w:sz w:val="22"/>
          <w:szCs w:val="22"/>
        </w:rPr>
      </w:pPr>
    </w:p>
    <w:p w14:paraId="532EE0C7" w14:textId="77777777" w:rsidR="00050064" w:rsidRPr="007B7E64" w:rsidRDefault="00050064" w:rsidP="003D34C8">
      <w:pPr>
        <w:numPr>
          <w:ilvl w:val="2"/>
          <w:numId w:val="44"/>
        </w:numPr>
        <w:jc w:val="both"/>
        <w:rPr>
          <w:rFonts w:ascii="Arial" w:eastAsia="Arial Narrow" w:hAnsi="Arial" w:cs="Arial"/>
          <w:b/>
          <w:bCs/>
          <w:sz w:val="22"/>
          <w:szCs w:val="22"/>
        </w:rPr>
      </w:pPr>
      <w:r w:rsidRPr="007B7E64">
        <w:rPr>
          <w:rFonts w:ascii="Arial" w:eastAsia="Arial Narrow" w:hAnsi="Arial" w:cs="Arial"/>
          <w:b/>
          <w:bCs/>
          <w:sz w:val="22"/>
          <w:szCs w:val="22"/>
        </w:rPr>
        <w:t>Obligaciones Adicionales</w:t>
      </w:r>
    </w:p>
    <w:p w14:paraId="48720829" w14:textId="77777777" w:rsidR="00050064" w:rsidRPr="007B7E64" w:rsidRDefault="00050064" w:rsidP="00050064">
      <w:pPr>
        <w:jc w:val="both"/>
        <w:rPr>
          <w:rFonts w:ascii="Arial" w:eastAsia="Arial Narrow" w:hAnsi="Arial" w:cs="Arial"/>
          <w:sz w:val="22"/>
          <w:szCs w:val="22"/>
        </w:rPr>
      </w:pPr>
    </w:p>
    <w:p w14:paraId="59AFECE0"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t>El proponente adjudicatario, deberá controlar el cumplimiento a todas las obligaciones ambientales (términos, condiciones y requisitos) establecidas en los permisos ambientales otorgados por las autoridades ambientales locales.</w:t>
      </w:r>
    </w:p>
    <w:p w14:paraId="4D1F415D" w14:textId="77777777" w:rsidR="00050064" w:rsidRPr="007B7E64" w:rsidRDefault="00050064" w:rsidP="00050064">
      <w:pPr>
        <w:jc w:val="both"/>
        <w:rPr>
          <w:rFonts w:ascii="Arial" w:eastAsia="Arial Narrow" w:hAnsi="Arial" w:cs="Arial"/>
          <w:sz w:val="22"/>
          <w:szCs w:val="22"/>
        </w:rPr>
      </w:pPr>
    </w:p>
    <w:p w14:paraId="431B6D85"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t>En general el proponente adjudicatario, deberá velar por el cumplimiento de la normatividad ambiental vigente y sus actos administrativos derivados, especialmente lo establecido en el procedimiento sancionatorio ambiental.</w:t>
      </w:r>
    </w:p>
    <w:p w14:paraId="0E454DE7" w14:textId="77777777" w:rsidR="00050064" w:rsidRPr="007B7E64" w:rsidRDefault="00050064" w:rsidP="00050064">
      <w:pPr>
        <w:jc w:val="both"/>
        <w:rPr>
          <w:rFonts w:ascii="Arial" w:eastAsia="Arial Narrow" w:hAnsi="Arial" w:cs="Arial"/>
          <w:sz w:val="22"/>
          <w:szCs w:val="22"/>
        </w:rPr>
      </w:pPr>
    </w:p>
    <w:p w14:paraId="13CA4E71"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t xml:space="preserve">El proponente adjudicatario debe verificar la programación de obra e inversión del control a la implementación de los programas ambientales de acuerdo con el </w:t>
      </w:r>
      <w:proofErr w:type="spellStart"/>
      <w:r w:rsidRPr="007B7E64">
        <w:rPr>
          <w:rFonts w:ascii="Arial" w:eastAsia="Arial Narrow" w:hAnsi="Arial" w:cs="Arial"/>
          <w:sz w:val="22"/>
          <w:szCs w:val="22"/>
        </w:rPr>
        <w:t>PMA</w:t>
      </w:r>
      <w:proofErr w:type="spellEnd"/>
      <w:r w:rsidRPr="007B7E64">
        <w:rPr>
          <w:rFonts w:ascii="Arial" w:eastAsia="Arial Narrow" w:hAnsi="Arial" w:cs="Arial"/>
          <w:sz w:val="22"/>
          <w:szCs w:val="22"/>
        </w:rPr>
        <w:t xml:space="preserve"> y las disposiciones legales vigentes emanadas de las diferentes autoridades ambientales locales, si fuese necesario. El desconocimiento de lo anteriormente estipulado, no lo exime de las responsabilidades de control adquiridas en el desarrollo cabal del contrato y tampoco será un argumento para reclamaciones posteriores.</w:t>
      </w:r>
    </w:p>
    <w:p w14:paraId="53300F61" w14:textId="77777777" w:rsidR="00050064" w:rsidRPr="007B7E64" w:rsidRDefault="00050064" w:rsidP="00050064">
      <w:pPr>
        <w:jc w:val="both"/>
        <w:rPr>
          <w:rFonts w:ascii="Arial" w:eastAsia="Arial Narrow" w:hAnsi="Arial" w:cs="Arial"/>
          <w:sz w:val="22"/>
          <w:szCs w:val="22"/>
        </w:rPr>
      </w:pPr>
    </w:p>
    <w:p w14:paraId="75CADD44" w14:textId="77777777" w:rsidR="00050064" w:rsidRPr="007B7E64" w:rsidRDefault="00050064" w:rsidP="003D34C8">
      <w:pPr>
        <w:numPr>
          <w:ilvl w:val="0"/>
          <w:numId w:val="47"/>
        </w:numPr>
        <w:jc w:val="both"/>
        <w:rPr>
          <w:rFonts w:ascii="Arial" w:eastAsia="Arial Narrow" w:hAnsi="Arial" w:cs="Arial"/>
          <w:sz w:val="22"/>
          <w:szCs w:val="22"/>
        </w:rPr>
      </w:pPr>
      <w:r w:rsidRPr="007B7E64">
        <w:rPr>
          <w:rFonts w:ascii="Arial" w:eastAsia="Arial Narrow" w:hAnsi="Arial" w:cs="Arial"/>
          <w:sz w:val="22"/>
          <w:szCs w:val="22"/>
        </w:rPr>
        <w:lastRenderedPageBreak/>
        <w:t>Verificar que durante la ejecución del  proyecto  el contratista  organice  los trabajos  de tal forma que los procedimientos aplicados sean compatibles con los requerimientos técnicos necesarios para adelantar en forma sostenible  la  obra acorde con las disposiciones contenidas en le Ley 99 de 1993 y sus normas reglamentarias, el Decreto 2820 de 2010 y la Ley 333, del procedimiento sancionatorio ambiental, así como las normas especiales establecidas en las autorizaciones y permisos específicos requeridos para el uso y aprovechamiento de los recursos naturales por las diferentes autoridades a nivel nacional, regional, departamental y municipal.</w:t>
      </w:r>
    </w:p>
    <w:p w14:paraId="02978287" w14:textId="77777777" w:rsidR="00050064" w:rsidRPr="007B7E64" w:rsidRDefault="00050064" w:rsidP="00050064">
      <w:pPr>
        <w:jc w:val="both"/>
        <w:rPr>
          <w:rFonts w:ascii="Arial" w:eastAsia="Arial Narrow" w:hAnsi="Arial" w:cs="Arial"/>
          <w:sz w:val="22"/>
          <w:szCs w:val="22"/>
        </w:rPr>
      </w:pPr>
    </w:p>
    <w:p w14:paraId="09771C3C" w14:textId="77777777" w:rsidR="00050064" w:rsidRPr="007B7E64" w:rsidRDefault="00050064" w:rsidP="003D34C8">
      <w:pPr>
        <w:numPr>
          <w:ilvl w:val="2"/>
          <w:numId w:val="44"/>
        </w:numPr>
        <w:jc w:val="both"/>
        <w:rPr>
          <w:rFonts w:ascii="Arial" w:eastAsia="Arial Narrow" w:hAnsi="Arial" w:cs="Arial"/>
          <w:sz w:val="22"/>
          <w:szCs w:val="22"/>
        </w:rPr>
      </w:pPr>
      <w:r w:rsidRPr="007B7E64">
        <w:rPr>
          <w:rFonts w:ascii="Arial" w:eastAsia="Arial Narrow" w:hAnsi="Arial" w:cs="Arial"/>
          <w:b/>
          <w:bCs/>
          <w:sz w:val="22"/>
          <w:szCs w:val="22"/>
        </w:rPr>
        <w:t xml:space="preserve">Responsabilidades del Interventor Contratado </w:t>
      </w:r>
    </w:p>
    <w:p w14:paraId="3982DD33" w14:textId="77777777" w:rsidR="00050064" w:rsidRPr="007B7E64" w:rsidRDefault="00050064" w:rsidP="00050064">
      <w:pPr>
        <w:jc w:val="both"/>
        <w:rPr>
          <w:rFonts w:ascii="Arial" w:eastAsia="Arial Narrow" w:hAnsi="Arial" w:cs="Arial"/>
          <w:sz w:val="22"/>
          <w:szCs w:val="22"/>
        </w:rPr>
      </w:pPr>
    </w:p>
    <w:p w14:paraId="6C6CCF39" w14:textId="77777777" w:rsidR="00050064" w:rsidRPr="007B7E64" w:rsidRDefault="00050064" w:rsidP="00050064">
      <w:pPr>
        <w:jc w:val="both"/>
        <w:rPr>
          <w:rFonts w:ascii="Arial" w:eastAsia="Arial Narrow" w:hAnsi="Arial" w:cs="Arial"/>
          <w:sz w:val="22"/>
          <w:szCs w:val="22"/>
        </w:rPr>
      </w:pPr>
      <w:r w:rsidRPr="007B7E64">
        <w:rPr>
          <w:rFonts w:ascii="Arial" w:eastAsia="Arial Narrow" w:hAnsi="Arial" w:cs="Arial"/>
          <w:sz w:val="22"/>
          <w:szCs w:val="22"/>
        </w:rPr>
        <w:t>Serán responsabilidades del Interventor:</w:t>
      </w:r>
    </w:p>
    <w:p w14:paraId="2556A93B" w14:textId="77777777" w:rsidR="00050064" w:rsidRPr="007B7E64" w:rsidRDefault="00050064" w:rsidP="00050064">
      <w:pPr>
        <w:jc w:val="both"/>
        <w:rPr>
          <w:rFonts w:ascii="Arial" w:eastAsia="Arial Narrow" w:hAnsi="Arial" w:cs="Arial"/>
          <w:sz w:val="22"/>
          <w:szCs w:val="22"/>
        </w:rPr>
      </w:pPr>
    </w:p>
    <w:p w14:paraId="08A70917" w14:textId="77777777" w:rsidR="00050064" w:rsidRPr="007B7E64" w:rsidRDefault="00050064" w:rsidP="003D34C8">
      <w:pPr>
        <w:numPr>
          <w:ilvl w:val="0"/>
          <w:numId w:val="49"/>
        </w:numPr>
        <w:jc w:val="both"/>
        <w:rPr>
          <w:rFonts w:ascii="Arial" w:eastAsia="Arial Narrow" w:hAnsi="Arial" w:cs="Arial"/>
          <w:sz w:val="22"/>
          <w:szCs w:val="22"/>
        </w:rPr>
      </w:pPr>
      <w:r w:rsidRPr="007B7E64">
        <w:rPr>
          <w:rFonts w:ascii="Arial" w:eastAsia="Arial Narrow" w:hAnsi="Arial" w:cs="Arial"/>
          <w:sz w:val="22"/>
          <w:szCs w:val="22"/>
        </w:rPr>
        <w:t xml:space="preserve">Es responsabilidad del contratista y de la interventoría el conocer y hacer cumplir las leyes, reglamentaciones y demás disposiciones ambientales correspondientes a la obra o actividad a realizar y evitar la violación a las normas sobre conservación y preservación de los </w:t>
      </w:r>
      <w:proofErr w:type="spellStart"/>
      <w:r w:rsidRPr="007B7E64">
        <w:rPr>
          <w:rFonts w:ascii="Arial" w:eastAsia="Arial Narrow" w:hAnsi="Arial" w:cs="Arial"/>
          <w:sz w:val="22"/>
          <w:szCs w:val="22"/>
        </w:rPr>
        <w:t>RNR</w:t>
      </w:r>
      <w:proofErr w:type="spellEnd"/>
      <w:r w:rsidRPr="007B7E64">
        <w:rPr>
          <w:rFonts w:ascii="Arial" w:eastAsia="Arial Narrow" w:hAnsi="Arial" w:cs="Arial"/>
          <w:sz w:val="22"/>
          <w:szCs w:val="22"/>
        </w:rPr>
        <w:t>.</w:t>
      </w:r>
    </w:p>
    <w:p w14:paraId="0B1463DE" w14:textId="77777777" w:rsidR="00050064" w:rsidRPr="007B7E64" w:rsidRDefault="00050064" w:rsidP="00050064">
      <w:pPr>
        <w:jc w:val="both"/>
        <w:rPr>
          <w:rFonts w:ascii="Arial" w:eastAsia="Arial Narrow" w:hAnsi="Arial" w:cs="Arial"/>
          <w:sz w:val="22"/>
          <w:szCs w:val="22"/>
        </w:rPr>
      </w:pPr>
    </w:p>
    <w:p w14:paraId="2847EB14" w14:textId="77777777" w:rsidR="00050064" w:rsidRPr="007B7E64" w:rsidRDefault="00050064" w:rsidP="003D34C8">
      <w:pPr>
        <w:numPr>
          <w:ilvl w:val="0"/>
          <w:numId w:val="49"/>
        </w:numPr>
        <w:jc w:val="both"/>
        <w:rPr>
          <w:rFonts w:ascii="Arial" w:eastAsia="Arial Narrow" w:hAnsi="Arial" w:cs="Arial"/>
          <w:sz w:val="22"/>
          <w:szCs w:val="22"/>
        </w:rPr>
      </w:pPr>
      <w:r w:rsidRPr="007B7E64">
        <w:rPr>
          <w:rFonts w:ascii="Arial" w:eastAsia="Arial Narrow" w:hAnsi="Arial" w:cs="Arial"/>
          <w:sz w:val="22"/>
          <w:szCs w:val="22"/>
        </w:rPr>
        <w:t>Sin autorización de autoridad competente no se podrán utilizar los recursos naturales renovables existentes en el entorno inmediato a la obra o actividad, como tampoco no se podrán autorizar y su uso o aprovechamiento. En caso de existir permiso, su uso y aprovechamiento no podrá estar por encima de los límites permisibles que alteren las calidades físicas, químicas o biológicas naturales produzcan el agotamiento o el deterioro grave de esos recursos o se perturbe el derecho a su posterior utilización en cuanto ésta convenga al interés público.</w:t>
      </w:r>
    </w:p>
    <w:p w14:paraId="6A123747" w14:textId="77777777" w:rsidR="00050064" w:rsidRPr="007B7E64" w:rsidRDefault="00050064" w:rsidP="00050064">
      <w:pPr>
        <w:jc w:val="both"/>
        <w:rPr>
          <w:rFonts w:ascii="Arial" w:eastAsia="Arial Narrow" w:hAnsi="Arial" w:cs="Arial"/>
          <w:sz w:val="22"/>
          <w:szCs w:val="22"/>
        </w:rPr>
      </w:pPr>
    </w:p>
    <w:p w14:paraId="57DF96E7" w14:textId="77777777" w:rsidR="00050064" w:rsidRPr="007B7E64" w:rsidRDefault="00050064" w:rsidP="003D34C8">
      <w:pPr>
        <w:numPr>
          <w:ilvl w:val="0"/>
          <w:numId w:val="49"/>
        </w:numPr>
        <w:jc w:val="both"/>
        <w:rPr>
          <w:rFonts w:ascii="Arial" w:eastAsia="Arial Narrow" w:hAnsi="Arial" w:cs="Arial"/>
          <w:sz w:val="22"/>
          <w:szCs w:val="22"/>
        </w:rPr>
      </w:pPr>
      <w:r w:rsidRPr="007B7E64">
        <w:rPr>
          <w:rFonts w:ascii="Arial" w:eastAsia="Arial Narrow" w:hAnsi="Arial" w:cs="Arial"/>
          <w:sz w:val="22"/>
          <w:szCs w:val="22"/>
        </w:rPr>
        <w:t>Cumplimiento de los programas que conforman el Plan de Manejo Ambiental y los permisos, o autorizaciones ambientales para el uso y/o aprovechamiento de los recursos naturales.</w:t>
      </w:r>
    </w:p>
    <w:p w14:paraId="37ACFC47" w14:textId="77777777" w:rsidR="00050064" w:rsidRPr="007B7E64" w:rsidRDefault="00050064" w:rsidP="00050064">
      <w:pPr>
        <w:jc w:val="both"/>
        <w:rPr>
          <w:rFonts w:ascii="Arial" w:eastAsia="Arial Narrow" w:hAnsi="Arial" w:cs="Arial"/>
          <w:sz w:val="22"/>
          <w:szCs w:val="22"/>
        </w:rPr>
      </w:pPr>
    </w:p>
    <w:p w14:paraId="0256F9E7" w14:textId="77777777" w:rsidR="00050064" w:rsidRPr="007B7E64" w:rsidRDefault="00050064" w:rsidP="003D34C8">
      <w:pPr>
        <w:numPr>
          <w:ilvl w:val="0"/>
          <w:numId w:val="49"/>
        </w:numPr>
        <w:jc w:val="both"/>
        <w:rPr>
          <w:rFonts w:ascii="Arial" w:eastAsia="Arial Narrow" w:hAnsi="Arial" w:cs="Arial"/>
          <w:sz w:val="22"/>
          <w:szCs w:val="22"/>
        </w:rPr>
      </w:pPr>
      <w:r w:rsidRPr="007B7E64">
        <w:rPr>
          <w:rFonts w:ascii="Arial" w:eastAsia="Arial Narrow" w:hAnsi="Arial" w:cs="Arial"/>
          <w:sz w:val="22"/>
          <w:szCs w:val="22"/>
        </w:rPr>
        <w:t>Minimizar los impactos que generará en la obra o actividad sobre los recursos, agua, aire, flora y fauna.</w:t>
      </w:r>
    </w:p>
    <w:p w14:paraId="5DBDB8AE" w14:textId="77777777" w:rsidR="00050064" w:rsidRPr="007B7E64" w:rsidRDefault="00050064" w:rsidP="00050064">
      <w:pPr>
        <w:jc w:val="both"/>
        <w:rPr>
          <w:rFonts w:ascii="Arial" w:eastAsia="Arial Narrow" w:hAnsi="Arial" w:cs="Arial"/>
          <w:sz w:val="22"/>
          <w:szCs w:val="22"/>
        </w:rPr>
      </w:pPr>
    </w:p>
    <w:p w14:paraId="5262DA08" w14:textId="77777777" w:rsidR="00050064" w:rsidRPr="007B7E64" w:rsidRDefault="00050064" w:rsidP="003D34C8">
      <w:pPr>
        <w:numPr>
          <w:ilvl w:val="0"/>
          <w:numId w:val="49"/>
        </w:numPr>
        <w:jc w:val="both"/>
        <w:rPr>
          <w:rFonts w:ascii="Arial" w:eastAsia="Arial Narrow" w:hAnsi="Arial" w:cs="Arial"/>
          <w:sz w:val="22"/>
          <w:szCs w:val="22"/>
        </w:rPr>
      </w:pPr>
      <w:r w:rsidRPr="007B7E64">
        <w:rPr>
          <w:rFonts w:ascii="Arial" w:eastAsia="Arial Narrow" w:hAnsi="Arial" w:cs="Arial"/>
          <w:sz w:val="22"/>
          <w:szCs w:val="22"/>
        </w:rPr>
        <w:t>Evitar los conflictos con los pobladores y autoridades locales del área de influencia de las obras.</w:t>
      </w:r>
    </w:p>
    <w:p w14:paraId="35534830" w14:textId="77777777" w:rsidR="00050064" w:rsidRPr="007B7E64" w:rsidRDefault="00050064" w:rsidP="00050064">
      <w:pPr>
        <w:jc w:val="both"/>
        <w:rPr>
          <w:rFonts w:ascii="Arial" w:eastAsia="Arial Narrow" w:hAnsi="Arial" w:cs="Arial"/>
          <w:sz w:val="22"/>
          <w:szCs w:val="22"/>
        </w:rPr>
      </w:pPr>
    </w:p>
    <w:p w14:paraId="570526C3" w14:textId="77777777" w:rsidR="00050064" w:rsidRPr="007B7E64" w:rsidRDefault="00050064" w:rsidP="003D34C8">
      <w:pPr>
        <w:numPr>
          <w:ilvl w:val="0"/>
          <w:numId w:val="49"/>
        </w:numPr>
        <w:jc w:val="both"/>
        <w:rPr>
          <w:rFonts w:ascii="Arial" w:eastAsia="Arial Narrow" w:hAnsi="Arial" w:cs="Arial"/>
          <w:sz w:val="22"/>
          <w:szCs w:val="22"/>
        </w:rPr>
      </w:pPr>
      <w:r w:rsidRPr="007B7E64">
        <w:rPr>
          <w:rFonts w:ascii="Arial" w:eastAsia="Arial Narrow" w:hAnsi="Arial" w:cs="Arial"/>
          <w:sz w:val="22"/>
          <w:szCs w:val="22"/>
        </w:rPr>
        <w:t>Garantizar el cumplimiento y pago por parte del contratista de la(s) acción(es) correctiva(s) impuestas por contravenciones a las normas ambientales impuestas por la interventoría y por el pago de sanciones decretadas por entidades ambientales por violación a disposiciones ambientales.</w:t>
      </w:r>
    </w:p>
    <w:p w14:paraId="7BACF20F" w14:textId="77777777" w:rsidR="00050064" w:rsidRPr="007B7E64" w:rsidRDefault="00050064" w:rsidP="00050064">
      <w:pPr>
        <w:jc w:val="both"/>
        <w:rPr>
          <w:rFonts w:ascii="Arial" w:eastAsia="Arial Narrow" w:hAnsi="Arial" w:cs="Arial"/>
          <w:sz w:val="22"/>
          <w:szCs w:val="22"/>
        </w:rPr>
      </w:pPr>
    </w:p>
    <w:p w14:paraId="34CF26E1" w14:textId="77777777" w:rsidR="00050064" w:rsidRPr="007B7E64" w:rsidRDefault="00050064" w:rsidP="003D34C8">
      <w:pPr>
        <w:numPr>
          <w:ilvl w:val="0"/>
          <w:numId w:val="49"/>
        </w:numPr>
        <w:jc w:val="both"/>
        <w:rPr>
          <w:rFonts w:ascii="Arial" w:eastAsia="Arial Narrow" w:hAnsi="Arial" w:cs="Arial"/>
          <w:sz w:val="22"/>
          <w:szCs w:val="22"/>
        </w:rPr>
      </w:pPr>
      <w:r w:rsidRPr="007B7E64">
        <w:rPr>
          <w:rFonts w:ascii="Arial" w:eastAsia="Arial Narrow" w:hAnsi="Arial" w:cs="Arial"/>
          <w:sz w:val="22"/>
          <w:szCs w:val="22"/>
        </w:rPr>
        <w:t>El interventor garantizará el cumplimiento y pago por parte del contratista de los daños a terceros causados por incumplimiento del Plan de Manejo Ambiental.</w:t>
      </w:r>
    </w:p>
    <w:p w14:paraId="0A136247" w14:textId="77777777" w:rsidR="00050064" w:rsidRPr="007B7E64" w:rsidRDefault="00050064" w:rsidP="00050064">
      <w:pPr>
        <w:jc w:val="both"/>
        <w:rPr>
          <w:rFonts w:ascii="Arial" w:eastAsia="Arial Narrow" w:hAnsi="Arial" w:cs="Arial"/>
          <w:sz w:val="22"/>
          <w:szCs w:val="22"/>
        </w:rPr>
      </w:pPr>
    </w:p>
    <w:p w14:paraId="24ADFDC9" w14:textId="77777777" w:rsidR="00050064" w:rsidRPr="007B7E64" w:rsidRDefault="00050064" w:rsidP="003D34C8">
      <w:pPr>
        <w:numPr>
          <w:ilvl w:val="0"/>
          <w:numId w:val="49"/>
        </w:numPr>
        <w:jc w:val="both"/>
        <w:rPr>
          <w:rFonts w:ascii="Arial" w:eastAsia="Arial Narrow" w:hAnsi="Arial" w:cs="Arial"/>
          <w:sz w:val="22"/>
          <w:szCs w:val="22"/>
        </w:rPr>
      </w:pPr>
      <w:r w:rsidRPr="007B7E64">
        <w:rPr>
          <w:rFonts w:ascii="Arial" w:eastAsia="Arial Narrow" w:hAnsi="Arial" w:cs="Arial"/>
          <w:sz w:val="22"/>
          <w:szCs w:val="22"/>
        </w:rPr>
        <w:lastRenderedPageBreak/>
        <w:t>Verificar que dentro del Plan de Manejo Ambiental estén incluidos los costos por reposición o restauración ambiental del área intervenida.</w:t>
      </w:r>
    </w:p>
    <w:p w14:paraId="41EDC024" w14:textId="77777777" w:rsidR="00050064" w:rsidRPr="007B7E64" w:rsidRDefault="00050064" w:rsidP="00050064">
      <w:pPr>
        <w:jc w:val="both"/>
        <w:rPr>
          <w:rFonts w:ascii="Arial" w:eastAsia="Arial Narrow" w:hAnsi="Arial" w:cs="Arial"/>
          <w:sz w:val="22"/>
          <w:szCs w:val="22"/>
        </w:rPr>
      </w:pPr>
    </w:p>
    <w:p w14:paraId="58F100CA" w14:textId="77777777" w:rsidR="00050064" w:rsidRPr="007B7E64" w:rsidRDefault="00050064" w:rsidP="003D34C8">
      <w:pPr>
        <w:numPr>
          <w:ilvl w:val="0"/>
          <w:numId w:val="49"/>
        </w:numPr>
        <w:jc w:val="both"/>
        <w:rPr>
          <w:rFonts w:ascii="Arial" w:eastAsia="Arial Narrow" w:hAnsi="Arial" w:cs="Arial"/>
          <w:sz w:val="22"/>
          <w:szCs w:val="22"/>
        </w:rPr>
      </w:pPr>
      <w:r w:rsidRPr="007B7E64">
        <w:rPr>
          <w:rFonts w:ascii="Arial" w:eastAsia="Arial Narrow" w:hAnsi="Arial" w:cs="Arial"/>
          <w:sz w:val="22"/>
          <w:szCs w:val="22"/>
        </w:rPr>
        <w:t xml:space="preserve">Suspender la obra cuando haya incumplimiento ambiental por parte del contratista o riesgo ambiental como resultado de los informes de los </w:t>
      </w:r>
      <w:proofErr w:type="spellStart"/>
      <w:r w:rsidRPr="007B7E64">
        <w:rPr>
          <w:rFonts w:ascii="Arial" w:eastAsia="Arial Narrow" w:hAnsi="Arial" w:cs="Arial"/>
          <w:sz w:val="22"/>
          <w:szCs w:val="22"/>
        </w:rPr>
        <w:t>monitoreos</w:t>
      </w:r>
      <w:proofErr w:type="spellEnd"/>
      <w:r w:rsidRPr="007B7E64">
        <w:rPr>
          <w:rFonts w:ascii="Arial" w:eastAsia="Arial Narrow" w:hAnsi="Arial" w:cs="Arial"/>
          <w:sz w:val="22"/>
          <w:szCs w:val="22"/>
        </w:rPr>
        <w:t xml:space="preserve"> requeridos.</w:t>
      </w:r>
    </w:p>
    <w:p w14:paraId="30B82BD0" w14:textId="77777777" w:rsidR="00050064" w:rsidRPr="007B7E64" w:rsidRDefault="00050064" w:rsidP="00050064">
      <w:pPr>
        <w:jc w:val="both"/>
        <w:rPr>
          <w:rFonts w:ascii="Arial" w:eastAsia="Arial Narrow" w:hAnsi="Arial" w:cs="Arial"/>
          <w:sz w:val="22"/>
          <w:szCs w:val="22"/>
        </w:rPr>
      </w:pPr>
    </w:p>
    <w:p w14:paraId="247589A7" w14:textId="77777777" w:rsidR="00050064" w:rsidRPr="007B7E64" w:rsidRDefault="00050064" w:rsidP="003D34C8">
      <w:pPr>
        <w:numPr>
          <w:ilvl w:val="0"/>
          <w:numId w:val="49"/>
        </w:numPr>
        <w:jc w:val="both"/>
        <w:rPr>
          <w:rFonts w:ascii="Arial" w:eastAsia="Arial Narrow" w:hAnsi="Arial" w:cs="Arial"/>
          <w:sz w:val="22"/>
          <w:szCs w:val="22"/>
        </w:rPr>
      </w:pPr>
      <w:r w:rsidRPr="007B7E64">
        <w:rPr>
          <w:rFonts w:ascii="Arial" w:eastAsia="Arial Narrow" w:hAnsi="Arial" w:cs="Arial"/>
          <w:sz w:val="22"/>
          <w:szCs w:val="22"/>
        </w:rPr>
        <w:t>La planeación del manejo de los recursos naturales renovables y de los elementos ambientales a intervenir, debe hacerse en forma integral y sistémica, garantizando los flujos de energía al interior de los ecosistemas.</w:t>
      </w:r>
    </w:p>
    <w:p w14:paraId="4C2EA342" w14:textId="77777777" w:rsidR="00050064" w:rsidRPr="007B7E64" w:rsidRDefault="00050064" w:rsidP="00050064">
      <w:pPr>
        <w:jc w:val="both"/>
        <w:rPr>
          <w:rFonts w:ascii="Arial" w:eastAsia="Arial Narrow" w:hAnsi="Arial" w:cs="Arial"/>
          <w:sz w:val="22"/>
          <w:szCs w:val="22"/>
        </w:rPr>
      </w:pPr>
    </w:p>
    <w:p w14:paraId="343A01C7" w14:textId="77777777" w:rsidR="00050064" w:rsidRPr="007B7E64" w:rsidRDefault="00050064" w:rsidP="003D34C8">
      <w:pPr>
        <w:numPr>
          <w:ilvl w:val="0"/>
          <w:numId w:val="49"/>
        </w:numPr>
        <w:jc w:val="both"/>
        <w:rPr>
          <w:rFonts w:ascii="Arial" w:eastAsia="Arial Narrow" w:hAnsi="Arial" w:cs="Arial"/>
          <w:sz w:val="22"/>
          <w:szCs w:val="22"/>
        </w:rPr>
      </w:pPr>
      <w:r w:rsidRPr="007B7E64">
        <w:rPr>
          <w:rFonts w:ascii="Arial" w:eastAsia="Arial Narrow" w:hAnsi="Arial" w:cs="Arial"/>
          <w:sz w:val="22"/>
          <w:szCs w:val="22"/>
        </w:rPr>
        <w:t xml:space="preserve">Solicitar informes, aclaraciones y explicaciones sobre el desarrollo de la ejecución del contrato, y serán responsables por mantener informada a la </w:t>
      </w:r>
      <w:proofErr w:type="spellStart"/>
      <w:r w:rsidRPr="007B7E64">
        <w:rPr>
          <w:rFonts w:ascii="Arial" w:eastAsia="Arial Narrow" w:hAnsi="Arial" w:cs="Arial"/>
          <w:sz w:val="22"/>
          <w:szCs w:val="22"/>
        </w:rPr>
        <w:t>CRA</w:t>
      </w:r>
      <w:proofErr w:type="spellEnd"/>
      <w:r w:rsidRPr="007B7E64">
        <w:rPr>
          <w:rFonts w:ascii="Arial" w:eastAsia="Arial Narrow" w:hAnsi="Arial" w:cs="Arial"/>
          <w:sz w:val="22"/>
          <w:szCs w:val="22"/>
        </w:rPr>
        <w:t>, de los hechos o circunstancias que puedan constituir actos de corrupción tipificados como conductas punibles, o que puedan poner o pongan en riesgo el cumplimiento del contrato, o cuando tal incumplimiento se presente.</w:t>
      </w:r>
    </w:p>
    <w:p w14:paraId="3063113A" w14:textId="77777777" w:rsidR="00050064" w:rsidRPr="007B7E64" w:rsidRDefault="00050064" w:rsidP="00050064">
      <w:pPr>
        <w:jc w:val="both"/>
        <w:rPr>
          <w:rFonts w:ascii="Arial" w:eastAsia="Arial Narrow" w:hAnsi="Arial" w:cs="Arial"/>
          <w:sz w:val="22"/>
          <w:szCs w:val="22"/>
        </w:rPr>
      </w:pPr>
    </w:p>
    <w:p w14:paraId="6398A10E" w14:textId="77777777" w:rsidR="00050064" w:rsidRPr="007B7E64" w:rsidRDefault="00050064" w:rsidP="003D34C8">
      <w:pPr>
        <w:numPr>
          <w:ilvl w:val="0"/>
          <w:numId w:val="49"/>
        </w:numPr>
        <w:jc w:val="both"/>
        <w:rPr>
          <w:rFonts w:ascii="Arial" w:eastAsia="Arial Narrow" w:hAnsi="Arial" w:cs="Arial"/>
          <w:sz w:val="22"/>
          <w:szCs w:val="22"/>
        </w:rPr>
      </w:pPr>
      <w:r w:rsidRPr="007B7E64">
        <w:rPr>
          <w:rFonts w:ascii="Arial" w:eastAsia="Arial Narrow" w:hAnsi="Arial" w:cs="Arial"/>
          <w:sz w:val="22"/>
          <w:szCs w:val="22"/>
        </w:rPr>
        <w:t xml:space="preserve">El interventor que no informe oportunamente a la </w:t>
      </w:r>
      <w:proofErr w:type="spellStart"/>
      <w:r w:rsidRPr="007B7E64">
        <w:rPr>
          <w:rFonts w:ascii="Arial" w:eastAsia="Arial Narrow" w:hAnsi="Arial" w:cs="Arial"/>
          <w:sz w:val="22"/>
          <w:szCs w:val="22"/>
        </w:rPr>
        <w:t>CRA</w:t>
      </w:r>
      <w:proofErr w:type="spellEnd"/>
      <w:r w:rsidRPr="007B7E64">
        <w:rPr>
          <w:rFonts w:ascii="Arial" w:eastAsia="Arial Narrow" w:hAnsi="Arial" w:cs="Arial"/>
          <w:sz w:val="22"/>
          <w:szCs w:val="22"/>
        </w:rPr>
        <w:t xml:space="preserve"> de un posible incumplimiento del contrato vigilado o principal, parcial o total, de alguna de las obligaciones a cargo del contratista, será solidariamente responsable con éste de los perjuicios que se ocasionen con el incumplimiento por los daños que le sean imputables al interventor.</w:t>
      </w:r>
    </w:p>
    <w:p w14:paraId="71677EC2" w14:textId="77777777" w:rsidR="00050064" w:rsidRPr="007B7E64" w:rsidRDefault="00050064" w:rsidP="00050064">
      <w:pPr>
        <w:jc w:val="both"/>
        <w:rPr>
          <w:rFonts w:ascii="Arial" w:eastAsia="Arial Narrow" w:hAnsi="Arial" w:cs="Arial"/>
          <w:sz w:val="22"/>
          <w:szCs w:val="22"/>
        </w:rPr>
      </w:pPr>
    </w:p>
    <w:p w14:paraId="2A76CF2A" w14:textId="77777777" w:rsidR="00050064" w:rsidRPr="007B7E64" w:rsidRDefault="00050064" w:rsidP="003D34C8">
      <w:pPr>
        <w:numPr>
          <w:ilvl w:val="0"/>
          <w:numId w:val="49"/>
        </w:numPr>
        <w:jc w:val="both"/>
        <w:rPr>
          <w:rFonts w:ascii="Arial" w:eastAsia="Arial Narrow" w:hAnsi="Arial" w:cs="Arial"/>
          <w:sz w:val="22"/>
          <w:szCs w:val="22"/>
        </w:rPr>
      </w:pPr>
      <w:r w:rsidRPr="007B7E64">
        <w:rPr>
          <w:rFonts w:ascii="Arial" w:eastAsia="Arial Narrow" w:hAnsi="Arial" w:cs="Arial"/>
          <w:sz w:val="22"/>
          <w:szCs w:val="22"/>
        </w:rPr>
        <w:t>Para el caso de los consorcios y uniones temporales la solidaridad de las actuaciones y omisiones señaladas se aplicará en los términos previstos en el artículo 7 de la Ley 80 de 1993, respecto del régimen sancionatorio previsto en la Ley.</w:t>
      </w:r>
    </w:p>
    <w:p w14:paraId="2AF64D4F" w14:textId="77777777" w:rsidR="00050064" w:rsidRPr="007B7E64" w:rsidRDefault="00050064" w:rsidP="00050064">
      <w:pPr>
        <w:jc w:val="both"/>
        <w:rPr>
          <w:rFonts w:ascii="Arial" w:eastAsia="Arial Narrow" w:hAnsi="Arial" w:cs="Arial"/>
          <w:sz w:val="22"/>
          <w:szCs w:val="22"/>
        </w:rPr>
      </w:pPr>
    </w:p>
    <w:p w14:paraId="46009B60" w14:textId="77777777" w:rsidR="00050064" w:rsidRPr="007B7E64" w:rsidRDefault="00050064" w:rsidP="003D34C8">
      <w:pPr>
        <w:numPr>
          <w:ilvl w:val="2"/>
          <w:numId w:val="44"/>
        </w:numPr>
        <w:jc w:val="both"/>
        <w:rPr>
          <w:rFonts w:ascii="Arial" w:eastAsia="Arial Narrow" w:hAnsi="Arial" w:cs="Arial"/>
          <w:b/>
          <w:bCs/>
          <w:sz w:val="22"/>
          <w:szCs w:val="22"/>
        </w:rPr>
      </w:pPr>
      <w:r w:rsidRPr="007B7E64">
        <w:rPr>
          <w:rFonts w:ascii="Arial" w:eastAsia="Arial Narrow" w:hAnsi="Arial" w:cs="Arial"/>
          <w:b/>
          <w:bCs/>
          <w:sz w:val="22"/>
          <w:szCs w:val="22"/>
        </w:rPr>
        <w:t>Obligaciones relacionadas con Seguridad Industrial</w:t>
      </w:r>
    </w:p>
    <w:p w14:paraId="20559D40" w14:textId="77777777" w:rsidR="00050064" w:rsidRPr="007B7E64" w:rsidRDefault="00050064" w:rsidP="00050064">
      <w:pPr>
        <w:jc w:val="both"/>
        <w:rPr>
          <w:rFonts w:ascii="Arial" w:eastAsia="Arial Narrow" w:hAnsi="Arial" w:cs="Arial"/>
          <w:sz w:val="22"/>
          <w:szCs w:val="22"/>
        </w:rPr>
      </w:pPr>
    </w:p>
    <w:p w14:paraId="0F7E5EE5" w14:textId="77777777" w:rsidR="00050064" w:rsidRPr="007B7E64" w:rsidRDefault="00050064" w:rsidP="003D34C8">
      <w:pPr>
        <w:numPr>
          <w:ilvl w:val="0"/>
          <w:numId w:val="50"/>
        </w:numPr>
        <w:jc w:val="both"/>
        <w:rPr>
          <w:rFonts w:ascii="Arial" w:eastAsia="Arial Narrow" w:hAnsi="Arial" w:cs="Arial"/>
          <w:sz w:val="22"/>
          <w:szCs w:val="22"/>
        </w:rPr>
      </w:pPr>
      <w:r w:rsidRPr="007B7E64">
        <w:rPr>
          <w:rFonts w:ascii="Arial" w:eastAsia="Arial Narrow" w:hAnsi="Arial" w:cs="Arial"/>
          <w:sz w:val="22"/>
          <w:szCs w:val="22"/>
        </w:rPr>
        <w:t>Cumplir y hacer cumplir al Contratista el pago de obligaciones parafiscales y que todo el personal a su cargo se encuentre afiliado al Sistema General de Seguridad Social (Salud, Pensiones y Riesgos Profesionales) de acuerdo con lo dispuesto en la Ley.</w:t>
      </w:r>
    </w:p>
    <w:p w14:paraId="7E0B24F8" w14:textId="77777777" w:rsidR="00050064" w:rsidRPr="007B7E64" w:rsidRDefault="00050064" w:rsidP="00050064">
      <w:pPr>
        <w:jc w:val="both"/>
        <w:rPr>
          <w:rFonts w:ascii="Arial" w:eastAsia="Arial Narrow" w:hAnsi="Arial" w:cs="Arial"/>
          <w:sz w:val="22"/>
          <w:szCs w:val="22"/>
        </w:rPr>
      </w:pPr>
    </w:p>
    <w:p w14:paraId="0C963DA0" w14:textId="77777777" w:rsidR="00050064" w:rsidRPr="007B7E64" w:rsidRDefault="00050064" w:rsidP="003D34C8">
      <w:pPr>
        <w:numPr>
          <w:ilvl w:val="0"/>
          <w:numId w:val="50"/>
        </w:numPr>
        <w:jc w:val="both"/>
        <w:rPr>
          <w:rFonts w:ascii="Arial" w:eastAsia="Arial Narrow" w:hAnsi="Arial" w:cs="Arial"/>
          <w:sz w:val="22"/>
          <w:szCs w:val="22"/>
        </w:rPr>
      </w:pPr>
      <w:r w:rsidRPr="007B7E64">
        <w:rPr>
          <w:rFonts w:ascii="Arial" w:eastAsia="Arial Narrow" w:hAnsi="Arial" w:cs="Arial"/>
          <w:sz w:val="22"/>
          <w:szCs w:val="22"/>
        </w:rPr>
        <w:t xml:space="preserve">Cumplir y   hacer   cumplir   todas   las   normas   sobre   seguridad   industrial   y salud ocupacional del personal a su cargo, acorde con lo establecido en los pliegos de condiciones y/o norma </w:t>
      </w:r>
      <w:proofErr w:type="spellStart"/>
      <w:r w:rsidRPr="007B7E64">
        <w:rPr>
          <w:rFonts w:ascii="Arial" w:eastAsia="Arial Narrow" w:hAnsi="Arial" w:cs="Arial"/>
          <w:sz w:val="22"/>
          <w:szCs w:val="22"/>
        </w:rPr>
        <w:t>OHSAS</w:t>
      </w:r>
      <w:proofErr w:type="spellEnd"/>
      <w:r w:rsidRPr="007B7E64">
        <w:rPr>
          <w:rFonts w:ascii="Arial" w:eastAsia="Arial Narrow" w:hAnsi="Arial" w:cs="Arial"/>
          <w:sz w:val="22"/>
          <w:szCs w:val="22"/>
        </w:rPr>
        <w:t xml:space="preserve"> 18001:2007 durante todas las etapas del proyecto.</w:t>
      </w:r>
    </w:p>
    <w:p w14:paraId="7AC6DC97" w14:textId="77777777" w:rsidR="00050064" w:rsidRPr="007B7E64" w:rsidRDefault="00050064" w:rsidP="00050064">
      <w:pPr>
        <w:jc w:val="both"/>
        <w:rPr>
          <w:rFonts w:ascii="Arial" w:eastAsia="Arial Narrow" w:hAnsi="Arial" w:cs="Arial"/>
          <w:sz w:val="22"/>
          <w:szCs w:val="22"/>
        </w:rPr>
      </w:pPr>
    </w:p>
    <w:p w14:paraId="3A099946" w14:textId="77777777" w:rsidR="00050064" w:rsidRPr="007B7E64" w:rsidRDefault="00050064" w:rsidP="003D34C8">
      <w:pPr>
        <w:numPr>
          <w:ilvl w:val="0"/>
          <w:numId w:val="50"/>
        </w:numPr>
        <w:jc w:val="both"/>
        <w:rPr>
          <w:rFonts w:ascii="Arial" w:eastAsia="Arial Narrow" w:hAnsi="Arial" w:cs="Arial"/>
          <w:sz w:val="22"/>
          <w:szCs w:val="22"/>
        </w:rPr>
      </w:pPr>
      <w:r w:rsidRPr="007B7E64">
        <w:rPr>
          <w:rFonts w:ascii="Arial" w:eastAsia="Arial Narrow" w:hAnsi="Arial" w:cs="Arial"/>
          <w:sz w:val="22"/>
          <w:szCs w:val="22"/>
        </w:rPr>
        <w:t xml:space="preserve">Velar por que el contratista de estricto cumplimiento a la reglamentación vigente sobre señalización temporal durante la etapa de construcción y sobre señalización definitiva, en el caso de estar incluida en el contrato de obra, teniendo en cuenta la norma </w:t>
      </w:r>
      <w:proofErr w:type="spellStart"/>
      <w:r w:rsidRPr="007B7E64">
        <w:rPr>
          <w:rFonts w:ascii="Arial" w:eastAsia="Arial Narrow" w:hAnsi="Arial" w:cs="Arial"/>
          <w:sz w:val="22"/>
          <w:szCs w:val="22"/>
        </w:rPr>
        <w:t>OHSAS</w:t>
      </w:r>
      <w:proofErr w:type="spellEnd"/>
      <w:r w:rsidRPr="007B7E64">
        <w:rPr>
          <w:rFonts w:ascii="Arial" w:eastAsia="Arial Narrow" w:hAnsi="Arial" w:cs="Arial"/>
          <w:sz w:val="22"/>
          <w:szCs w:val="22"/>
        </w:rPr>
        <w:t xml:space="preserve"> 18001:2007.</w:t>
      </w:r>
    </w:p>
    <w:p w14:paraId="1D49D531" w14:textId="77777777" w:rsidR="00050064" w:rsidRPr="007B7E64" w:rsidRDefault="00050064" w:rsidP="00050064">
      <w:pPr>
        <w:jc w:val="both"/>
        <w:rPr>
          <w:rFonts w:ascii="Arial" w:eastAsia="Arial Narrow" w:hAnsi="Arial" w:cs="Arial"/>
          <w:sz w:val="22"/>
          <w:szCs w:val="22"/>
        </w:rPr>
      </w:pPr>
    </w:p>
    <w:p w14:paraId="34848C92" w14:textId="77777777" w:rsidR="00050064" w:rsidRPr="007B7E64" w:rsidRDefault="00050064" w:rsidP="003D34C8">
      <w:pPr>
        <w:numPr>
          <w:ilvl w:val="0"/>
          <w:numId w:val="50"/>
        </w:numPr>
        <w:jc w:val="both"/>
        <w:rPr>
          <w:rFonts w:ascii="Arial" w:eastAsia="Arial Narrow" w:hAnsi="Arial" w:cs="Arial"/>
          <w:sz w:val="22"/>
          <w:szCs w:val="22"/>
        </w:rPr>
      </w:pPr>
      <w:r w:rsidRPr="007B7E64">
        <w:rPr>
          <w:rFonts w:ascii="Arial" w:eastAsia="Arial Narrow" w:hAnsi="Arial" w:cs="Arial"/>
          <w:sz w:val="22"/>
          <w:szCs w:val="22"/>
        </w:rPr>
        <w:t xml:space="preserve">La Interventoría se obliga, en desarrollo de sus actividades de campo, a dar cumplimiento a todas las normas legales y técnicas sobre Seguridad Industrial, prevención y control de accidentes, así como las instrucciones y recomendaciones </w:t>
      </w:r>
      <w:r w:rsidRPr="007B7E64">
        <w:rPr>
          <w:rFonts w:ascii="Arial" w:eastAsia="Arial Narrow" w:hAnsi="Arial" w:cs="Arial"/>
          <w:sz w:val="22"/>
          <w:szCs w:val="22"/>
        </w:rPr>
        <w:lastRenderedPageBreak/>
        <w:t>que se impartan a este respecto. El personal técnico y administrativo que labore en campo deberá tener conocimiento del panorama de riesgos involucrado en las actividades a ejecutar. El Interventor debe verificar el cumplimiento por parte del Contratista de las normas de Seguridad Industrial tendientes a evitar la ocurrencia de accidentes de trabajo y en general, velar por la protección adecuada del personal y que se lleven a cabo actividades destinadas a la identificación y control de las causas de accidentes. Es responsabilidad del contratista determinar los riesgos inherentes al trabajo, así como implementar los procedimientos que permitan su control.</w:t>
      </w:r>
    </w:p>
    <w:p w14:paraId="5C1199B9" w14:textId="77777777" w:rsidR="00050064" w:rsidRPr="007B7E64" w:rsidRDefault="00050064" w:rsidP="00050064">
      <w:pPr>
        <w:jc w:val="both"/>
        <w:rPr>
          <w:rFonts w:ascii="Arial" w:eastAsia="Arial Narrow" w:hAnsi="Arial" w:cs="Arial"/>
          <w:sz w:val="22"/>
          <w:szCs w:val="22"/>
        </w:rPr>
      </w:pPr>
    </w:p>
    <w:p w14:paraId="2A43427F" w14:textId="77777777" w:rsidR="00050064" w:rsidRPr="007B7E64" w:rsidRDefault="00050064" w:rsidP="003D34C8">
      <w:pPr>
        <w:numPr>
          <w:ilvl w:val="0"/>
          <w:numId w:val="50"/>
        </w:numPr>
        <w:jc w:val="both"/>
        <w:rPr>
          <w:rFonts w:ascii="Arial" w:eastAsia="Arial Narrow" w:hAnsi="Arial" w:cs="Arial"/>
          <w:sz w:val="22"/>
          <w:szCs w:val="22"/>
        </w:rPr>
      </w:pPr>
      <w:r w:rsidRPr="007B7E64">
        <w:rPr>
          <w:rFonts w:ascii="Arial" w:eastAsia="Arial Narrow" w:hAnsi="Arial" w:cs="Arial"/>
          <w:sz w:val="22"/>
          <w:szCs w:val="22"/>
        </w:rPr>
        <w:t>El Interventor deberá pedir el retiro del personal que a su juicio no posea la dotación básica de Seguridad Industrial y bioseguridad requerida para la actividad que se esté realizando, o que ejerza acciones que atenten contra su integridad física o la de las personas a su alrededor.</w:t>
      </w:r>
    </w:p>
    <w:p w14:paraId="715AD860" w14:textId="77777777" w:rsidR="00050064" w:rsidRPr="007B7E64" w:rsidRDefault="00050064" w:rsidP="003D34C8">
      <w:pPr>
        <w:numPr>
          <w:ilvl w:val="0"/>
          <w:numId w:val="50"/>
        </w:numPr>
        <w:jc w:val="both"/>
        <w:rPr>
          <w:rFonts w:ascii="Arial" w:eastAsia="Arial Narrow" w:hAnsi="Arial" w:cs="Arial"/>
          <w:sz w:val="22"/>
          <w:szCs w:val="22"/>
        </w:rPr>
      </w:pPr>
      <w:r w:rsidRPr="007B7E64">
        <w:rPr>
          <w:rFonts w:ascii="Arial" w:eastAsia="Arial Narrow" w:hAnsi="Arial" w:cs="Arial"/>
          <w:sz w:val="22"/>
          <w:szCs w:val="22"/>
        </w:rPr>
        <w:t>Establecer y mantener procedimientos para la continua identificación de peligros, la evaluación de riesgos y la implementación de las medidas de control necesarias,  tales como: Actividades rutinarias y no rutinarias de todo el personal (incluso subcontratistas y visitantes) y la aplicación de acciones para mitigar las consecuencias de los accidentes, incidentes y no conformidades, de tal forma que  las acciones tomadas para eliminar las causas de no conformidades reales y potenciales deben ser apropiadas a la magnitud de los problemas y acorde con los riesgos encontrados.</w:t>
      </w:r>
    </w:p>
    <w:p w14:paraId="452BDDB3" w14:textId="77777777" w:rsidR="00050064" w:rsidRPr="007B7E64" w:rsidRDefault="00050064" w:rsidP="00050064">
      <w:pPr>
        <w:jc w:val="both"/>
        <w:rPr>
          <w:rFonts w:ascii="Arial" w:eastAsia="Arial Narrow" w:hAnsi="Arial" w:cs="Arial"/>
          <w:sz w:val="22"/>
          <w:szCs w:val="22"/>
        </w:rPr>
      </w:pPr>
    </w:p>
    <w:p w14:paraId="3EE4FB90" w14:textId="77777777" w:rsidR="00050064" w:rsidRPr="007B7E64" w:rsidRDefault="00050064" w:rsidP="003D34C8">
      <w:pPr>
        <w:numPr>
          <w:ilvl w:val="2"/>
          <w:numId w:val="44"/>
        </w:numPr>
        <w:jc w:val="both"/>
        <w:rPr>
          <w:rFonts w:ascii="Arial" w:eastAsia="Arial Narrow" w:hAnsi="Arial" w:cs="Arial"/>
          <w:b/>
          <w:bCs/>
          <w:sz w:val="22"/>
          <w:szCs w:val="22"/>
        </w:rPr>
      </w:pPr>
      <w:r w:rsidRPr="007B7E64">
        <w:rPr>
          <w:rFonts w:ascii="Arial" w:eastAsia="Arial Narrow" w:hAnsi="Arial" w:cs="Arial"/>
          <w:b/>
          <w:bCs/>
          <w:sz w:val="22"/>
          <w:szCs w:val="22"/>
        </w:rPr>
        <w:t>Informes del Interventor</w:t>
      </w:r>
    </w:p>
    <w:p w14:paraId="71938D7D" w14:textId="77777777" w:rsidR="00050064" w:rsidRPr="007B7E64" w:rsidRDefault="00050064" w:rsidP="00050064">
      <w:pPr>
        <w:jc w:val="both"/>
        <w:rPr>
          <w:rFonts w:ascii="Arial" w:eastAsia="Arial Narrow" w:hAnsi="Arial" w:cs="Arial"/>
          <w:sz w:val="22"/>
          <w:szCs w:val="22"/>
        </w:rPr>
      </w:pPr>
    </w:p>
    <w:p w14:paraId="44A7EDDE" w14:textId="77777777" w:rsidR="00050064" w:rsidRPr="00731CA6" w:rsidRDefault="00050064" w:rsidP="00050064">
      <w:pPr>
        <w:jc w:val="both"/>
        <w:rPr>
          <w:rFonts w:ascii="Arial" w:eastAsia="Arial Narrow" w:hAnsi="Arial" w:cs="Arial"/>
          <w:b/>
          <w:bCs/>
          <w:sz w:val="22"/>
          <w:szCs w:val="22"/>
        </w:rPr>
      </w:pPr>
      <w:r w:rsidRPr="00731CA6">
        <w:rPr>
          <w:rFonts w:ascii="Arial" w:eastAsia="Arial Narrow" w:hAnsi="Arial" w:cs="Arial"/>
          <w:b/>
          <w:bCs/>
          <w:sz w:val="22"/>
          <w:szCs w:val="22"/>
        </w:rPr>
        <w:t>INFORMES TÉCNICOS</w:t>
      </w:r>
    </w:p>
    <w:p w14:paraId="795D486B" w14:textId="77777777" w:rsidR="00050064" w:rsidRPr="00731CA6" w:rsidRDefault="00050064" w:rsidP="00050064">
      <w:pPr>
        <w:jc w:val="both"/>
        <w:rPr>
          <w:rFonts w:ascii="Arial" w:eastAsia="Arial Narrow" w:hAnsi="Arial" w:cs="Arial"/>
          <w:sz w:val="22"/>
          <w:szCs w:val="22"/>
        </w:rPr>
      </w:pPr>
    </w:p>
    <w:p w14:paraId="0AB02ADC" w14:textId="77777777" w:rsidR="00050064" w:rsidRPr="00731CA6" w:rsidRDefault="00050064" w:rsidP="00050064">
      <w:pPr>
        <w:jc w:val="both"/>
        <w:rPr>
          <w:rFonts w:ascii="Arial" w:eastAsia="Arial Narrow" w:hAnsi="Arial" w:cs="Arial"/>
          <w:sz w:val="22"/>
          <w:szCs w:val="22"/>
        </w:rPr>
      </w:pPr>
      <w:r w:rsidRPr="00731CA6">
        <w:rPr>
          <w:rFonts w:ascii="Arial" w:eastAsia="Arial Narrow" w:hAnsi="Arial" w:cs="Arial"/>
          <w:sz w:val="22"/>
          <w:szCs w:val="22"/>
        </w:rPr>
        <w:t>Se efectuarán reuniones semanales entre el Interventor y el Contratista con el propósito de discutir el progreso de las obras, restricciones, mano de obra, control de calidad, aspectos ambientales y lo demás. El Interventor preparará una agenda y un informe sucinto de cada reunión. A estas reuniones podrán participar funcionarios de la Corporación Autónoma Regional del Atlántico.</w:t>
      </w:r>
    </w:p>
    <w:p w14:paraId="2368E24F" w14:textId="77777777" w:rsidR="00050064" w:rsidRPr="00731CA6" w:rsidRDefault="00050064" w:rsidP="00050064">
      <w:pPr>
        <w:jc w:val="both"/>
        <w:rPr>
          <w:rFonts w:ascii="Arial" w:eastAsia="Arial Narrow" w:hAnsi="Arial" w:cs="Arial"/>
          <w:sz w:val="22"/>
          <w:szCs w:val="22"/>
        </w:rPr>
      </w:pPr>
    </w:p>
    <w:p w14:paraId="09BEC6DF" w14:textId="77777777" w:rsidR="00050064" w:rsidRPr="00731CA6" w:rsidRDefault="00050064" w:rsidP="00050064">
      <w:pPr>
        <w:jc w:val="both"/>
        <w:rPr>
          <w:rFonts w:ascii="Arial" w:eastAsia="Arial Narrow" w:hAnsi="Arial" w:cs="Arial"/>
          <w:sz w:val="22"/>
          <w:szCs w:val="22"/>
        </w:rPr>
      </w:pPr>
      <w:r w:rsidRPr="00731CA6">
        <w:rPr>
          <w:rFonts w:ascii="Arial" w:eastAsia="Arial Narrow" w:hAnsi="Arial" w:cs="Arial"/>
          <w:sz w:val="22"/>
          <w:szCs w:val="22"/>
        </w:rPr>
        <w:t xml:space="preserve">Interventor pedirá al Contratista detalles de su progreso actual relacionado con el programa de ejecución de las obras y las condiciones del contrato. Se realizarán reuniones de urgencia entre el Interventor y el Contratista, si el Interventor o el Contratista lo requieren en caso de problemas específicos.  </w:t>
      </w:r>
    </w:p>
    <w:p w14:paraId="76E00823" w14:textId="77777777" w:rsidR="00050064" w:rsidRPr="00731CA6" w:rsidRDefault="00050064" w:rsidP="00050064">
      <w:pPr>
        <w:jc w:val="both"/>
        <w:rPr>
          <w:rFonts w:ascii="Arial" w:eastAsia="Arial Narrow" w:hAnsi="Arial" w:cs="Arial"/>
          <w:sz w:val="22"/>
          <w:szCs w:val="22"/>
        </w:rPr>
      </w:pPr>
    </w:p>
    <w:p w14:paraId="0BA53096" w14:textId="77777777" w:rsidR="00050064" w:rsidRPr="00731CA6" w:rsidRDefault="00050064" w:rsidP="00050064">
      <w:pPr>
        <w:jc w:val="both"/>
        <w:rPr>
          <w:rFonts w:ascii="Arial" w:eastAsia="Arial Narrow" w:hAnsi="Arial" w:cs="Arial"/>
          <w:b/>
          <w:bCs/>
          <w:sz w:val="22"/>
          <w:szCs w:val="22"/>
        </w:rPr>
      </w:pPr>
      <w:r w:rsidRPr="00731CA6">
        <w:rPr>
          <w:rFonts w:ascii="Arial" w:eastAsia="Arial Narrow" w:hAnsi="Arial" w:cs="Arial"/>
          <w:b/>
          <w:bCs/>
          <w:sz w:val="22"/>
          <w:szCs w:val="22"/>
        </w:rPr>
        <w:t>INFORME MENSUAL TÉCNICO</w:t>
      </w:r>
    </w:p>
    <w:p w14:paraId="5B45A65C" w14:textId="77777777" w:rsidR="00050064" w:rsidRPr="00731CA6" w:rsidRDefault="00050064" w:rsidP="00050064">
      <w:pPr>
        <w:jc w:val="both"/>
        <w:rPr>
          <w:rFonts w:ascii="Arial" w:eastAsia="Arial Narrow" w:hAnsi="Arial" w:cs="Arial"/>
          <w:sz w:val="22"/>
          <w:szCs w:val="22"/>
        </w:rPr>
      </w:pPr>
    </w:p>
    <w:p w14:paraId="1A0BF649" w14:textId="77777777" w:rsidR="00050064" w:rsidRPr="00731CA6" w:rsidRDefault="00050064" w:rsidP="00050064">
      <w:pPr>
        <w:jc w:val="both"/>
        <w:rPr>
          <w:rFonts w:ascii="Arial" w:eastAsia="Arial Narrow" w:hAnsi="Arial" w:cs="Arial"/>
          <w:sz w:val="22"/>
          <w:szCs w:val="22"/>
        </w:rPr>
      </w:pPr>
      <w:r w:rsidRPr="00731CA6">
        <w:rPr>
          <w:rFonts w:ascii="Arial" w:eastAsia="Arial Narrow" w:hAnsi="Arial" w:cs="Arial"/>
          <w:sz w:val="22"/>
          <w:szCs w:val="22"/>
        </w:rPr>
        <w:t>La Interventoría preparará y entregará mensualmente al supervisor, y a más tardar en los diez (10) días del siguiente mes, el informe de progreso del mes anterior el cual incluirá, pero no se limitará a lo siguiente:</w:t>
      </w:r>
    </w:p>
    <w:p w14:paraId="57F40059" w14:textId="77777777" w:rsidR="00050064" w:rsidRPr="00731CA6" w:rsidRDefault="00050064" w:rsidP="00050064">
      <w:pPr>
        <w:jc w:val="both"/>
        <w:rPr>
          <w:rFonts w:ascii="Arial" w:eastAsia="Arial Narrow" w:hAnsi="Arial" w:cs="Arial"/>
          <w:sz w:val="22"/>
          <w:szCs w:val="22"/>
        </w:rPr>
      </w:pPr>
    </w:p>
    <w:p w14:paraId="46BE2827" w14:textId="77777777" w:rsidR="00050064" w:rsidRPr="00731CA6" w:rsidRDefault="00050064" w:rsidP="003D34C8">
      <w:pPr>
        <w:numPr>
          <w:ilvl w:val="0"/>
          <w:numId w:val="51"/>
        </w:numPr>
        <w:jc w:val="both"/>
        <w:rPr>
          <w:rFonts w:ascii="Arial" w:eastAsia="Arial Narrow" w:hAnsi="Arial" w:cs="Arial"/>
          <w:sz w:val="22"/>
          <w:szCs w:val="22"/>
        </w:rPr>
      </w:pPr>
      <w:r w:rsidRPr="00731CA6">
        <w:rPr>
          <w:rFonts w:ascii="Arial" w:eastAsia="Arial Narrow" w:hAnsi="Arial" w:cs="Arial"/>
          <w:sz w:val="22"/>
          <w:szCs w:val="22"/>
        </w:rPr>
        <w:t xml:space="preserve">Un programa actualizado con cada mejora acordada y mostrando el porcentaje actual de la terminación de cada uno de los ítems de trabajo principales, de tal </w:t>
      </w:r>
      <w:r w:rsidRPr="00731CA6">
        <w:rPr>
          <w:rFonts w:ascii="Arial" w:eastAsia="Arial Narrow" w:hAnsi="Arial" w:cs="Arial"/>
          <w:sz w:val="22"/>
          <w:szCs w:val="22"/>
        </w:rPr>
        <w:lastRenderedPageBreak/>
        <w:t>manera que se pueda realizar una comparación con el porcentaje de terminación esquematizado para cada ítem.</w:t>
      </w:r>
    </w:p>
    <w:p w14:paraId="0817477F" w14:textId="77777777" w:rsidR="00050064" w:rsidRPr="00731CA6" w:rsidRDefault="00050064" w:rsidP="003D34C8">
      <w:pPr>
        <w:numPr>
          <w:ilvl w:val="0"/>
          <w:numId w:val="51"/>
        </w:numPr>
        <w:jc w:val="both"/>
        <w:rPr>
          <w:rFonts w:ascii="Arial" w:eastAsia="Arial Narrow" w:hAnsi="Arial" w:cs="Arial"/>
          <w:sz w:val="22"/>
          <w:szCs w:val="22"/>
        </w:rPr>
      </w:pPr>
      <w:r w:rsidRPr="00731CA6">
        <w:rPr>
          <w:rFonts w:ascii="Arial" w:eastAsia="Arial Narrow" w:hAnsi="Arial" w:cs="Arial"/>
          <w:sz w:val="22"/>
          <w:szCs w:val="22"/>
        </w:rPr>
        <w:t>Relación de actividades con cantidades de obras ejecutadas.</w:t>
      </w:r>
    </w:p>
    <w:p w14:paraId="001E9920" w14:textId="77777777" w:rsidR="00050064" w:rsidRPr="00731CA6" w:rsidRDefault="00050064" w:rsidP="003D34C8">
      <w:pPr>
        <w:numPr>
          <w:ilvl w:val="0"/>
          <w:numId w:val="51"/>
        </w:numPr>
        <w:jc w:val="both"/>
        <w:rPr>
          <w:rFonts w:ascii="Arial" w:eastAsia="Arial Narrow" w:hAnsi="Arial" w:cs="Arial"/>
          <w:sz w:val="22"/>
          <w:szCs w:val="22"/>
        </w:rPr>
      </w:pPr>
      <w:r w:rsidRPr="00731CA6">
        <w:rPr>
          <w:rFonts w:ascii="Arial" w:eastAsia="Arial Narrow" w:hAnsi="Arial" w:cs="Arial"/>
          <w:sz w:val="22"/>
          <w:szCs w:val="22"/>
        </w:rPr>
        <w:t>Memorias de cálculo.</w:t>
      </w:r>
    </w:p>
    <w:p w14:paraId="30E506C4" w14:textId="77777777" w:rsidR="00050064" w:rsidRPr="00731CA6" w:rsidRDefault="00050064" w:rsidP="003D34C8">
      <w:pPr>
        <w:numPr>
          <w:ilvl w:val="0"/>
          <w:numId w:val="51"/>
        </w:numPr>
        <w:jc w:val="both"/>
        <w:rPr>
          <w:rFonts w:ascii="Arial" w:eastAsia="Arial Narrow" w:hAnsi="Arial" w:cs="Arial"/>
          <w:sz w:val="22"/>
          <w:szCs w:val="22"/>
        </w:rPr>
      </w:pPr>
      <w:r w:rsidRPr="00731CA6">
        <w:rPr>
          <w:rFonts w:ascii="Arial" w:eastAsia="Arial Narrow" w:hAnsi="Arial" w:cs="Arial"/>
          <w:sz w:val="22"/>
          <w:szCs w:val="22"/>
        </w:rPr>
        <w:t>Informes semanales donde se evidencie el avance de obra.</w:t>
      </w:r>
    </w:p>
    <w:p w14:paraId="5D415223" w14:textId="77777777" w:rsidR="00050064" w:rsidRPr="00731CA6" w:rsidRDefault="00050064" w:rsidP="003D34C8">
      <w:pPr>
        <w:numPr>
          <w:ilvl w:val="0"/>
          <w:numId w:val="51"/>
        </w:numPr>
        <w:jc w:val="both"/>
        <w:rPr>
          <w:rFonts w:ascii="Arial" w:eastAsia="Arial Narrow" w:hAnsi="Arial" w:cs="Arial"/>
          <w:sz w:val="22"/>
          <w:szCs w:val="22"/>
        </w:rPr>
      </w:pPr>
      <w:r w:rsidRPr="00731CA6">
        <w:rPr>
          <w:rFonts w:ascii="Arial" w:eastAsia="Arial Narrow" w:hAnsi="Arial" w:cs="Arial"/>
          <w:sz w:val="22"/>
          <w:szCs w:val="22"/>
        </w:rPr>
        <w:t>Relación de equipos utilizados y personal.</w:t>
      </w:r>
    </w:p>
    <w:p w14:paraId="2DF8F523" w14:textId="77777777" w:rsidR="00050064" w:rsidRPr="00731CA6" w:rsidRDefault="00050064" w:rsidP="003D34C8">
      <w:pPr>
        <w:numPr>
          <w:ilvl w:val="0"/>
          <w:numId w:val="51"/>
        </w:numPr>
        <w:jc w:val="both"/>
        <w:rPr>
          <w:rFonts w:ascii="Arial" w:eastAsia="Arial Narrow" w:hAnsi="Arial" w:cs="Arial"/>
          <w:sz w:val="22"/>
          <w:szCs w:val="22"/>
        </w:rPr>
      </w:pPr>
      <w:r w:rsidRPr="00731CA6">
        <w:rPr>
          <w:rFonts w:ascii="Arial" w:eastAsia="Arial Narrow" w:hAnsi="Arial" w:cs="Arial"/>
          <w:sz w:val="22"/>
          <w:szCs w:val="22"/>
        </w:rPr>
        <w:t>Comentarios a las dificultades encontradas y soluciones ejecutadas.</w:t>
      </w:r>
    </w:p>
    <w:p w14:paraId="42E1132F" w14:textId="77777777" w:rsidR="00050064" w:rsidRPr="00731CA6" w:rsidRDefault="00050064" w:rsidP="003D34C8">
      <w:pPr>
        <w:numPr>
          <w:ilvl w:val="0"/>
          <w:numId w:val="51"/>
        </w:numPr>
        <w:jc w:val="both"/>
        <w:rPr>
          <w:rFonts w:ascii="Arial" w:eastAsia="Arial Narrow" w:hAnsi="Arial" w:cs="Arial"/>
          <w:sz w:val="22"/>
          <w:szCs w:val="22"/>
        </w:rPr>
      </w:pPr>
      <w:r w:rsidRPr="00731CA6">
        <w:rPr>
          <w:rFonts w:ascii="Arial" w:eastAsia="Arial Narrow" w:hAnsi="Arial" w:cs="Arial"/>
          <w:sz w:val="22"/>
          <w:szCs w:val="22"/>
        </w:rPr>
        <w:t>Cronograma de avance de obra.</w:t>
      </w:r>
    </w:p>
    <w:p w14:paraId="4FA9D940" w14:textId="77777777" w:rsidR="00050064" w:rsidRPr="00731CA6" w:rsidRDefault="00050064" w:rsidP="003D34C8">
      <w:pPr>
        <w:numPr>
          <w:ilvl w:val="0"/>
          <w:numId w:val="51"/>
        </w:numPr>
        <w:jc w:val="both"/>
        <w:rPr>
          <w:rFonts w:ascii="Arial" w:eastAsia="Arial Narrow" w:hAnsi="Arial" w:cs="Arial"/>
          <w:sz w:val="22"/>
          <w:szCs w:val="22"/>
        </w:rPr>
      </w:pPr>
      <w:r w:rsidRPr="00731CA6">
        <w:rPr>
          <w:rFonts w:ascii="Arial" w:eastAsia="Arial Narrow" w:hAnsi="Arial" w:cs="Arial"/>
          <w:sz w:val="22"/>
          <w:szCs w:val="22"/>
        </w:rPr>
        <w:t>Registro Fotográfico del Antes, Durante y Después de las actividades.</w:t>
      </w:r>
    </w:p>
    <w:p w14:paraId="42004AA9" w14:textId="77777777" w:rsidR="00050064" w:rsidRPr="00731CA6" w:rsidRDefault="00050064" w:rsidP="00050064">
      <w:pPr>
        <w:ind w:left="720"/>
        <w:jc w:val="both"/>
        <w:rPr>
          <w:rFonts w:ascii="Arial" w:eastAsia="Arial Narrow" w:hAnsi="Arial" w:cs="Arial"/>
          <w:sz w:val="22"/>
          <w:szCs w:val="22"/>
        </w:rPr>
      </w:pPr>
    </w:p>
    <w:p w14:paraId="203D0A24" w14:textId="77777777" w:rsidR="00050064" w:rsidRPr="00731CA6" w:rsidRDefault="00050064" w:rsidP="00050064">
      <w:pPr>
        <w:jc w:val="both"/>
        <w:rPr>
          <w:rFonts w:ascii="Arial" w:eastAsia="Arial Narrow" w:hAnsi="Arial" w:cs="Arial"/>
          <w:b/>
          <w:bCs/>
          <w:sz w:val="22"/>
          <w:szCs w:val="22"/>
        </w:rPr>
      </w:pPr>
      <w:r w:rsidRPr="00731CA6">
        <w:rPr>
          <w:rFonts w:ascii="Arial" w:eastAsia="Arial Narrow" w:hAnsi="Arial" w:cs="Arial"/>
          <w:b/>
          <w:bCs/>
          <w:sz w:val="22"/>
          <w:szCs w:val="22"/>
        </w:rPr>
        <w:t>INFORMES ADMINISTRATIVOS</w:t>
      </w:r>
    </w:p>
    <w:p w14:paraId="60BACB43" w14:textId="77777777" w:rsidR="00050064" w:rsidRPr="00731CA6" w:rsidRDefault="00050064" w:rsidP="00050064">
      <w:pPr>
        <w:jc w:val="both"/>
        <w:rPr>
          <w:rFonts w:ascii="Arial" w:eastAsia="Arial Narrow" w:hAnsi="Arial" w:cs="Arial"/>
          <w:sz w:val="22"/>
          <w:szCs w:val="22"/>
        </w:rPr>
      </w:pPr>
    </w:p>
    <w:p w14:paraId="7914AE6A" w14:textId="77777777" w:rsidR="00050064" w:rsidRPr="00731CA6" w:rsidRDefault="00050064" w:rsidP="00050064">
      <w:pPr>
        <w:jc w:val="both"/>
        <w:rPr>
          <w:rFonts w:ascii="Arial" w:eastAsia="Arial Narrow" w:hAnsi="Arial" w:cs="Arial"/>
          <w:sz w:val="22"/>
          <w:szCs w:val="22"/>
        </w:rPr>
      </w:pPr>
      <w:r w:rsidRPr="00731CA6">
        <w:rPr>
          <w:rFonts w:ascii="Arial" w:eastAsia="Arial Narrow" w:hAnsi="Arial" w:cs="Arial"/>
          <w:sz w:val="22"/>
          <w:szCs w:val="22"/>
        </w:rPr>
        <w:t xml:space="preserve">Durante la ejecución del contrato, el Contratista deberá entregar un informe mensual de conformidad con el parágrafo 2, del artículo 50 de la ley 789 de 2002, modificado por el artículo primero de la ley 828 de 2003 “Será obligación de las entidades estatales incorporar en los contratos que celebren, como obligación contractual, el cumplimiento por parte del Contratista de sus obligaciones frente al Sistema de Seguridad Social Integral, parafiscales (Cajas de Compensación Familiar, SENA e </w:t>
      </w:r>
      <w:proofErr w:type="spellStart"/>
      <w:r w:rsidRPr="00731CA6">
        <w:rPr>
          <w:rFonts w:ascii="Arial" w:eastAsia="Arial Narrow" w:hAnsi="Arial" w:cs="Arial"/>
          <w:sz w:val="22"/>
          <w:szCs w:val="22"/>
        </w:rPr>
        <w:t>ICBF</w:t>
      </w:r>
      <w:proofErr w:type="spellEnd"/>
      <w:r w:rsidRPr="00731CA6">
        <w:rPr>
          <w:rFonts w:ascii="Arial" w:eastAsia="Arial Narrow" w:hAnsi="Arial" w:cs="Arial"/>
          <w:sz w:val="22"/>
          <w:szCs w:val="22"/>
        </w:rPr>
        <w:t>) por lo cual, el cumplimiento de esta obligación será causal para la imposición de multas”.</w:t>
      </w:r>
    </w:p>
    <w:p w14:paraId="297419FC" w14:textId="77777777" w:rsidR="00050064" w:rsidRDefault="00050064" w:rsidP="00050064">
      <w:pPr>
        <w:jc w:val="both"/>
        <w:rPr>
          <w:rFonts w:ascii="Arial" w:eastAsia="Arial Narrow" w:hAnsi="Arial" w:cs="Arial"/>
          <w:b/>
          <w:bCs/>
          <w:sz w:val="22"/>
          <w:szCs w:val="22"/>
        </w:rPr>
      </w:pPr>
    </w:p>
    <w:p w14:paraId="6615AD97" w14:textId="77777777" w:rsidR="00050064" w:rsidRPr="00731CA6" w:rsidRDefault="00050064" w:rsidP="00050064">
      <w:pPr>
        <w:jc w:val="both"/>
        <w:rPr>
          <w:rFonts w:ascii="Arial" w:eastAsia="Arial Narrow" w:hAnsi="Arial" w:cs="Arial"/>
          <w:b/>
          <w:bCs/>
          <w:sz w:val="22"/>
          <w:szCs w:val="22"/>
        </w:rPr>
      </w:pPr>
    </w:p>
    <w:p w14:paraId="68B159E9" w14:textId="77777777" w:rsidR="00050064" w:rsidRPr="00731CA6" w:rsidRDefault="00050064" w:rsidP="00050064">
      <w:pPr>
        <w:jc w:val="both"/>
        <w:rPr>
          <w:rFonts w:ascii="Arial" w:eastAsia="Arial Narrow" w:hAnsi="Arial" w:cs="Arial"/>
          <w:b/>
          <w:bCs/>
          <w:sz w:val="22"/>
          <w:szCs w:val="22"/>
        </w:rPr>
      </w:pPr>
      <w:r w:rsidRPr="00731CA6">
        <w:rPr>
          <w:rFonts w:ascii="Arial" w:eastAsia="Arial Narrow" w:hAnsi="Arial" w:cs="Arial"/>
          <w:b/>
          <w:bCs/>
          <w:sz w:val="22"/>
          <w:szCs w:val="22"/>
        </w:rPr>
        <w:t>INFORME FINAL TÉCNICO</w:t>
      </w:r>
    </w:p>
    <w:p w14:paraId="76D33A99" w14:textId="77777777" w:rsidR="00050064" w:rsidRPr="00731CA6" w:rsidRDefault="00050064" w:rsidP="00050064">
      <w:pPr>
        <w:jc w:val="both"/>
        <w:rPr>
          <w:rFonts w:ascii="Arial" w:eastAsia="Arial Narrow" w:hAnsi="Arial" w:cs="Arial"/>
          <w:sz w:val="22"/>
          <w:szCs w:val="22"/>
        </w:rPr>
      </w:pPr>
    </w:p>
    <w:p w14:paraId="207C028F" w14:textId="77777777" w:rsidR="00050064" w:rsidRPr="00731CA6" w:rsidRDefault="00050064" w:rsidP="00050064">
      <w:pPr>
        <w:pBdr>
          <w:top w:val="nil"/>
          <w:left w:val="nil"/>
          <w:bottom w:val="nil"/>
          <w:right w:val="nil"/>
          <w:between w:val="nil"/>
        </w:pBdr>
        <w:ind w:right="49"/>
        <w:jc w:val="both"/>
        <w:rPr>
          <w:rFonts w:ascii="Arial" w:eastAsia="Arial Narrow" w:hAnsi="Arial" w:cs="Arial"/>
          <w:sz w:val="22"/>
          <w:szCs w:val="22"/>
        </w:rPr>
      </w:pPr>
      <w:r w:rsidRPr="00731CA6">
        <w:rPr>
          <w:rFonts w:ascii="Arial" w:eastAsia="Arial Narrow" w:hAnsi="Arial" w:cs="Arial"/>
          <w:sz w:val="22"/>
          <w:szCs w:val="22"/>
        </w:rPr>
        <w:t>Al término del contrato, el Contratista deberá elaborar un Informe Final que resuma sus actividades y que permita obtener conclusiones sobre el procedimiento de contratación realizado, en cada uno de los sectores del proyecto.</w:t>
      </w:r>
    </w:p>
    <w:p w14:paraId="507AEEE8" w14:textId="77777777" w:rsidR="00050064" w:rsidRPr="007B7E64" w:rsidRDefault="00050064" w:rsidP="00050064">
      <w:pPr>
        <w:pBdr>
          <w:top w:val="nil"/>
          <w:left w:val="nil"/>
          <w:bottom w:val="nil"/>
          <w:right w:val="nil"/>
          <w:between w:val="nil"/>
        </w:pBdr>
        <w:ind w:right="49"/>
        <w:jc w:val="both"/>
        <w:rPr>
          <w:rFonts w:ascii="Arial" w:eastAsia="Arial Narrow" w:hAnsi="Arial" w:cs="Arial"/>
          <w:color w:val="000000"/>
          <w:sz w:val="22"/>
          <w:szCs w:val="22"/>
        </w:rPr>
      </w:pPr>
    </w:p>
    <w:p w14:paraId="172C14A6" w14:textId="77777777" w:rsidR="00050064" w:rsidRPr="007B7E64" w:rsidRDefault="00050064" w:rsidP="003D34C8">
      <w:pPr>
        <w:widowControl w:val="0"/>
        <w:numPr>
          <w:ilvl w:val="1"/>
          <w:numId w:val="44"/>
        </w:numPr>
        <w:pBdr>
          <w:top w:val="nil"/>
          <w:left w:val="nil"/>
          <w:bottom w:val="nil"/>
          <w:right w:val="nil"/>
          <w:between w:val="nil"/>
        </w:pBdr>
        <w:tabs>
          <w:tab w:val="left" w:pos="1621"/>
        </w:tabs>
        <w:ind w:left="851" w:hanging="491"/>
        <w:jc w:val="both"/>
        <w:rPr>
          <w:rFonts w:ascii="Arial" w:eastAsia="Arial Narrow" w:hAnsi="Arial" w:cs="Arial"/>
          <w:b/>
          <w:color w:val="000000"/>
          <w:sz w:val="22"/>
          <w:szCs w:val="22"/>
        </w:rPr>
      </w:pPr>
      <w:r w:rsidRPr="007B7E64">
        <w:rPr>
          <w:rFonts w:ascii="Arial" w:eastAsia="Arial Narrow" w:hAnsi="Arial" w:cs="Arial"/>
          <w:b/>
          <w:color w:val="000000"/>
          <w:sz w:val="22"/>
          <w:szCs w:val="22"/>
        </w:rPr>
        <w:t>OBLIGACIONES GENERALES</w:t>
      </w:r>
    </w:p>
    <w:p w14:paraId="1120DA08" w14:textId="77777777" w:rsidR="00050064" w:rsidRPr="007B7E64" w:rsidRDefault="00050064" w:rsidP="00050064">
      <w:pPr>
        <w:jc w:val="both"/>
        <w:rPr>
          <w:rFonts w:ascii="Arial" w:eastAsia="Arial Narrow" w:hAnsi="Arial" w:cs="Arial"/>
          <w:sz w:val="22"/>
          <w:szCs w:val="22"/>
        </w:rPr>
      </w:pPr>
    </w:p>
    <w:p w14:paraId="34592173" w14:textId="77777777" w:rsidR="00050064" w:rsidRPr="00731CA6" w:rsidRDefault="00050064" w:rsidP="00050064">
      <w:pPr>
        <w:jc w:val="both"/>
        <w:rPr>
          <w:rFonts w:ascii="Arial" w:eastAsia="Arial Narrow" w:hAnsi="Arial" w:cs="Arial"/>
          <w:sz w:val="22"/>
          <w:szCs w:val="22"/>
        </w:rPr>
      </w:pPr>
      <w:r w:rsidRPr="00731CA6">
        <w:rPr>
          <w:rFonts w:ascii="Arial" w:eastAsia="Arial Narrow" w:hAnsi="Arial" w:cs="Arial"/>
          <w:sz w:val="22"/>
          <w:szCs w:val="22"/>
        </w:rPr>
        <w:t xml:space="preserve">Además de las derivadas de la esencia y naturaleza del presente Contrato, la ley y demás Documentos del Proceso, vigente durante la ejecución del contrato, el Contratista se obliga a: </w:t>
      </w:r>
    </w:p>
    <w:p w14:paraId="5A6509A0" w14:textId="77777777" w:rsidR="00050064" w:rsidRPr="00731CA6" w:rsidRDefault="00050064" w:rsidP="00050064">
      <w:pPr>
        <w:jc w:val="both"/>
        <w:rPr>
          <w:rFonts w:ascii="Arial" w:eastAsia="Arial Narrow" w:hAnsi="Arial" w:cs="Arial"/>
          <w:sz w:val="22"/>
          <w:szCs w:val="22"/>
        </w:rPr>
      </w:pPr>
    </w:p>
    <w:p w14:paraId="712F1896" w14:textId="77777777" w:rsidR="00050064" w:rsidRPr="00731CA6" w:rsidRDefault="00050064" w:rsidP="003D34C8">
      <w:pPr>
        <w:numPr>
          <w:ilvl w:val="0"/>
          <w:numId w:val="59"/>
        </w:numPr>
        <w:pBdr>
          <w:top w:val="nil"/>
          <w:left w:val="nil"/>
          <w:bottom w:val="nil"/>
          <w:right w:val="nil"/>
          <w:between w:val="nil"/>
        </w:pBdr>
        <w:jc w:val="both"/>
        <w:rPr>
          <w:rFonts w:ascii="Arial" w:eastAsia="Arial Narrow" w:hAnsi="Arial" w:cs="Arial"/>
          <w:color w:val="000000"/>
          <w:sz w:val="22"/>
          <w:szCs w:val="22"/>
        </w:rPr>
      </w:pPr>
      <w:r w:rsidRPr="00731CA6">
        <w:rPr>
          <w:rFonts w:ascii="Arial" w:eastAsia="Arial Narrow" w:hAnsi="Arial" w:cs="Arial"/>
          <w:color w:val="000000"/>
          <w:sz w:val="22"/>
          <w:szCs w:val="22"/>
        </w:rPr>
        <w:t xml:space="preserve">Cumplir con las condiciones establecidas en los Documentos del Proceso de Contratación. </w:t>
      </w:r>
    </w:p>
    <w:p w14:paraId="36CF2E0D" w14:textId="77777777" w:rsidR="00050064" w:rsidRPr="00731CA6" w:rsidRDefault="00050064" w:rsidP="003D34C8">
      <w:pPr>
        <w:numPr>
          <w:ilvl w:val="0"/>
          <w:numId w:val="59"/>
        </w:numPr>
        <w:pBdr>
          <w:top w:val="nil"/>
          <w:left w:val="nil"/>
          <w:bottom w:val="nil"/>
          <w:right w:val="nil"/>
          <w:between w:val="nil"/>
        </w:pBdr>
        <w:jc w:val="both"/>
        <w:rPr>
          <w:rFonts w:ascii="Arial" w:eastAsia="Arial Narrow" w:hAnsi="Arial" w:cs="Arial"/>
          <w:color w:val="000000"/>
          <w:sz w:val="22"/>
          <w:szCs w:val="22"/>
        </w:rPr>
      </w:pPr>
      <w:r w:rsidRPr="00731CA6">
        <w:rPr>
          <w:rFonts w:ascii="Arial" w:eastAsia="Arial Narrow" w:hAnsi="Arial" w:cs="Arial"/>
          <w:color w:val="000000"/>
          <w:sz w:val="22"/>
          <w:szCs w:val="22"/>
        </w:rPr>
        <w:t xml:space="preserve">Desarrollar el objeto del Contrato en las condiciones de calidad, oportunidad, y obligaciones definidas en los Documentos del Proceso de Contratación. </w:t>
      </w:r>
    </w:p>
    <w:p w14:paraId="4526706E" w14:textId="77777777" w:rsidR="00050064" w:rsidRPr="00731CA6" w:rsidRDefault="00050064" w:rsidP="003D34C8">
      <w:pPr>
        <w:numPr>
          <w:ilvl w:val="0"/>
          <w:numId w:val="59"/>
        </w:numPr>
        <w:pBdr>
          <w:top w:val="nil"/>
          <w:left w:val="nil"/>
          <w:bottom w:val="nil"/>
          <w:right w:val="nil"/>
          <w:between w:val="nil"/>
        </w:pBdr>
        <w:jc w:val="both"/>
        <w:rPr>
          <w:rFonts w:ascii="Arial" w:eastAsia="Arial Narrow" w:hAnsi="Arial" w:cs="Arial"/>
          <w:color w:val="000000"/>
          <w:sz w:val="22"/>
          <w:szCs w:val="22"/>
        </w:rPr>
      </w:pPr>
      <w:r w:rsidRPr="00731CA6">
        <w:rPr>
          <w:rFonts w:ascii="Arial" w:eastAsia="Arial Narrow" w:hAnsi="Arial" w:cs="Arial"/>
          <w:color w:val="000000"/>
          <w:sz w:val="22"/>
          <w:szCs w:val="22"/>
        </w:rPr>
        <w:t>Dar a conocer a la Entidad cualquier reclamación que indirecta o directamente pueda tener algún efecto sobre el objeto del Contrato o sobre sus obligaciones.</w:t>
      </w:r>
    </w:p>
    <w:p w14:paraId="6EB3FF47" w14:textId="77777777" w:rsidR="00050064" w:rsidRPr="00731CA6" w:rsidRDefault="00050064" w:rsidP="003D34C8">
      <w:pPr>
        <w:numPr>
          <w:ilvl w:val="0"/>
          <w:numId w:val="59"/>
        </w:numPr>
        <w:pBdr>
          <w:top w:val="nil"/>
          <w:left w:val="nil"/>
          <w:bottom w:val="nil"/>
          <w:right w:val="nil"/>
          <w:between w:val="nil"/>
        </w:pBdr>
        <w:jc w:val="both"/>
        <w:rPr>
          <w:rFonts w:ascii="Arial" w:eastAsia="Arial Narrow" w:hAnsi="Arial" w:cs="Arial"/>
          <w:color w:val="000000"/>
          <w:sz w:val="22"/>
          <w:szCs w:val="22"/>
        </w:rPr>
      </w:pPr>
      <w:r w:rsidRPr="00731CA6">
        <w:rPr>
          <w:rFonts w:ascii="Arial" w:eastAsia="Arial Narrow" w:hAnsi="Arial" w:cs="Arial"/>
          <w:sz w:val="22"/>
          <w:szCs w:val="22"/>
        </w:rPr>
        <w:t>Coordinar con la Corporación la elaboración de todos los documentos de promoción y divulgación de las actividades que se adelanten en la realización del proyecto.</w:t>
      </w:r>
    </w:p>
    <w:p w14:paraId="0A554666" w14:textId="77777777" w:rsidR="00050064" w:rsidRPr="00731CA6" w:rsidRDefault="00050064" w:rsidP="003D34C8">
      <w:pPr>
        <w:numPr>
          <w:ilvl w:val="0"/>
          <w:numId w:val="59"/>
        </w:numPr>
        <w:jc w:val="both"/>
        <w:rPr>
          <w:rFonts w:ascii="Arial" w:eastAsia="Arial Narrow" w:hAnsi="Arial" w:cs="Arial"/>
          <w:sz w:val="22"/>
          <w:szCs w:val="22"/>
        </w:rPr>
      </w:pPr>
      <w:r w:rsidRPr="00731CA6">
        <w:rPr>
          <w:rFonts w:ascii="Arial" w:eastAsia="Arial Narrow" w:hAnsi="Arial" w:cs="Arial"/>
          <w:sz w:val="22"/>
          <w:szCs w:val="22"/>
        </w:rPr>
        <w:t>Reportar de manera inmediata cualquier novedad o anomalía, al supervisor del contrato o sus delegados.</w:t>
      </w:r>
    </w:p>
    <w:p w14:paraId="047A776C" w14:textId="77777777" w:rsidR="00050064" w:rsidRPr="00731CA6" w:rsidRDefault="00050064" w:rsidP="003D34C8">
      <w:pPr>
        <w:numPr>
          <w:ilvl w:val="0"/>
          <w:numId w:val="59"/>
        </w:numPr>
        <w:jc w:val="both"/>
        <w:rPr>
          <w:rFonts w:ascii="Arial" w:eastAsia="Arial Narrow" w:hAnsi="Arial" w:cs="Arial"/>
          <w:sz w:val="22"/>
          <w:szCs w:val="22"/>
        </w:rPr>
      </w:pPr>
      <w:r w:rsidRPr="00731CA6">
        <w:rPr>
          <w:rFonts w:ascii="Arial" w:eastAsia="Arial Narrow" w:hAnsi="Arial" w:cs="Arial"/>
          <w:sz w:val="22"/>
          <w:szCs w:val="22"/>
        </w:rPr>
        <w:lastRenderedPageBreak/>
        <w:t>Cumplir con el contrato y la propuesta, con plena autonomía técnica y administrativa y bajo su propia responsabilidad; por lo tanto, no existe ni existirá ningún tipo de subordinación, ni vínculo laboral alguno del Contratista con la Corporación.</w:t>
      </w:r>
    </w:p>
    <w:p w14:paraId="69441ED5" w14:textId="77777777" w:rsidR="00050064" w:rsidRPr="00731CA6" w:rsidRDefault="00050064" w:rsidP="003D34C8">
      <w:pPr>
        <w:numPr>
          <w:ilvl w:val="0"/>
          <w:numId w:val="59"/>
        </w:numPr>
        <w:pBdr>
          <w:top w:val="nil"/>
          <w:left w:val="nil"/>
          <w:bottom w:val="nil"/>
          <w:right w:val="nil"/>
          <w:between w:val="nil"/>
        </w:pBdr>
        <w:jc w:val="both"/>
        <w:rPr>
          <w:rFonts w:ascii="Arial" w:eastAsia="Arial Narrow" w:hAnsi="Arial" w:cs="Arial"/>
          <w:color w:val="000000"/>
          <w:sz w:val="22"/>
          <w:szCs w:val="22"/>
        </w:rPr>
      </w:pPr>
      <w:r w:rsidRPr="00731CA6">
        <w:rPr>
          <w:rFonts w:ascii="Arial" w:eastAsia="Arial Narrow" w:hAnsi="Arial" w:cs="Arial"/>
          <w:color w:val="000000"/>
          <w:sz w:val="22"/>
          <w:szCs w:val="22"/>
        </w:rPr>
        <w:t xml:space="preserve">Abstenerse de adelantar intervención alguna a los recursos sin contar con los permisos emitidos por la entidad competente (cuando aplique intervenciones). </w:t>
      </w:r>
    </w:p>
    <w:p w14:paraId="755FBED9" w14:textId="77777777" w:rsidR="00050064" w:rsidRPr="00731CA6" w:rsidRDefault="00050064" w:rsidP="003D34C8">
      <w:pPr>
        <w:numPr>
          <w:ilvl w:val="0"/>
          <w:numId w:val="59"/>
        </w:numPr>
        <w:pBdr>
          <w:top w:val="nil"/>
          <w:left w:val="nil"/>
          <w:bottom w:val="nil"/>
          <w:right w:val="nil"/>
          <w:between w:val="nil"/>
        </w:pBdr>
        <w:jc w:val="both"/>
        <w:rPr>
          <w:rFonts w:ascii="Arial" w:eastAsia="Arial Narrow" w:hAnsi="Arial" w:cs="Arial"/>
          <w:color w:val="000000"/>
          <w:sz w:val="22"/>
          <w:szCs w:val="22"/>
        </w:rPr>
      </w:pPr>
      <w:r w:rsidRPr="00731CA6">
        <w:rPr>
          <w:rFonts w:ascii="Arial" w:eastAsia="Arial Narrow" w:hAnsi="Arial" w:cs="Arial"/>
          <w:color w:val="000000"/>
          <w:sz w:val="22"/>
          <w:szCs w:val="22"/>
        </w:rPr>
        <w:t xml:space="preserve">Identificar las oportunidades para promover el empleo local durante la ejecución del contrato. </w:t>
      </w:r>
    </w:p>
    <w:p w14:paraId="75297321" w14:textId="77777777" w:rsidR="00050064" w:rsidRPr="00731CA6" w:rsidRDefault="00050064" w:rsidP="003D34C8">
      <w:pPr>
        <w:numPr>
          <w:ilvl w:val="0"/>
          <w:numId w:val="59"/>
        </w:numPr>
        <w:pBdr>
          <w:top w:val="nil"/>
          <w:left w:val="nil"/>
          <w:bottom w:val="nil"/>
          <w:right w:val="nil"/>
          <w:between w:val="nil"/>
        </w:pBdr>
        <w:jc w:val="both"/>
        <w:rPr>
          <w:rFonts w:ascii="Arial" w:eastAsia="Arial Narrow" w:hAnsi="Arial" w:cs="Arial"/>
          <w:color w:val="000000"/>
          <w:sz w:val="22"/>
          <w:szCs w:val="22"/>
        </w:rPr>
      </w:pPr>
      <w:r w:rsidRPr="00731CA6">
        <w:rPr>
          <w:rFonts w:ascii="Arial" w:eastAsia="Arial Narrow" w:hAnsi="Arial" w:cs="Arial"/>
          <w:color w:val="000000"/>
          <w:sz w:val="22"/>
          <w:szCs w:val="22"/>
        </w:rPr>
        <w:t>Implementar las medidas identificadas para promover el empleo local.</w:t>
      </w:r>
    </w:p>
    <w:p w14:paraId="5232B332" w14:textId="77777777" w:rsidR="00050064" w:rsidRPr="00731CA6" w:rsidRDefault="00050064" w:rsidP="003D34C8">
      <w:pPr>
        <w:numPr>
          <w:ilvl w:val="0"/>
          <w:numId w:val="59"/>
        </w:numPr>
        <w:pBdr>
          <w:top w:val="nil"/>
          <w:left w:val="nil"/>
          <w:bottom w:val="nil"/>
          <w:right w:val="nil"/>
          <w:between w:val="nil"/>
        </w:pBdr>
        <w:jc w:val="both"/>
        <w:rPr>
          <w:rFonts w:ascii="Arial" w:eastAsia="Arial Narrow" w:hAnsi="Arial" w:cs="Arial"/>
          <w:color w:val="000000"/>
          <w:sz w:val="22"/>
          <w:szCs w:val="22"/>
        </w:rPr>
      </w:pPr>
      <w:r w:rsidRPr="00731CA6">
        <w:rPr>
          <w:rFonts w:ascii="Arial" w:eastAsia="Arial Narrow" w:hAnsi="Arial" w:cs="Arial"/>
          <w:color w:val="000000"/>
          <w:sz w:val="22"/>
          <w:szCs w:val="22"/>
        </w:rPr>
        <w:t xml:space="preserve">Dar cabal cumplimiento al pacto de transparencia y declaraciones de la carta de presentación de la oferta. </w:t>
      </w:r>
    </w:p>
    <w:p w14:paraId="7E1168E4" w14:textId="77777777" w:rsidR="00050064" w:rsidRPr="00731CA6" w:rsidRDefault="00050064" w:rsidP="003D34C8">
      <w:pPr>
        <w:numPr>
          <w:ilvl w:val="0"/>
          <w:numId w:val="59"/>
        </w:numPr>
        <w:pBdr>
          <w:top w:val="nil"/>
          <w:left w:val="nil"/>
          <w:bottom w:val="nil"/>
          <w:right w:val="nil"/>
          <w:between w:val="nil"/>
        </w:pBdr>
        <w:jc w:val="both"/>
        <w:rPr>
          <w:rFonts w:ascii="Arial" w:eastAsia="Arial Narrow" w:hAnsi="Arial" w:cs="Arial"/>
          <w:color w:val="000000"/>
          <w:sz w:val="22"/>
          <w:szCs w:val="22"/>
        </w:rPr>
      </w:pPr>
      <w:r w:rsidRPr="00731CA6">
        <w:rPr>
          <w:rFonts w:ascii="Arial" w:eastAsia="Arial Narrow" w:hAnsi="Arial" w:cs="Arial"/>
          <w:color w:val="000000"/>
          <w:sz w:val="22"/>
          <w:szCs w:val="22"/>
        </w:rPr>
        <w:t>Informar a la Entidad Estatal cuando ocurra una situación que implique una modificación del estado de los riesgos existentes al momento de proponer o celebrar el contrato.</w:t>
      </w:r>
    </w:p>
    <w:p w14:paraId="7CF1E9F6" w14:textId="77777777" w:rsidR="00050064" w:rsidRPr="00731CA6" w:rsidRDefault="00050064" w:rsidP="003D34C8">
      <w:pPr>
        <w:numPr>
          <w:ilvl w:val="0"/>
          <w:numId w:val="59"/>
        </w:numPr>
        <w:pBdr>
          <w:top w:val="nil"/>
          <w:left w:val="nil"/>
          <w:bottom w:val="nil"/>
          <w:right w:val="nil"/>
          <w:between w:val="nil"/>
        </w:pBdr>
        <w:jc w:val="both"/>
        <w:rPr>
          <w:rFonts w:ascii="Arial" w:eastAsia="Arial Narrow" w:hAnsi="Arial" w:cs="Arial"/>
          <w:color w:val="000000"/>
          <w:sz w:val="22"/>
          <w:szCs w:val="22"/>
        </w:rPr>
      </w:pPr>
      <w:r w:rsidRPr="00731CA6">
        <w:rPr>
          <w:rFonts w:ascii="Arial" w:eastAsia="Arial Narrow" w:hAnsi="Arial" w:cs="Arial"/>
          <w:color w:val="000000"/>
          <w:sz w:val="22"/>
          <w:szCs w:val="22"/>
        </w:rPr>
        <w:t xml:space="preserve">Comunicarle a la Entidad cualquier circunstancia política, jurídica, social, económica, técnica, ambiental o de cualquier tipo, que pueda afectar la ejecución del Contrato. </w:t>
      </w:r>
    </w:p>
    <w:p w14:paraId="67A97B60" w14:textId="77777777" w:rsidR="00050064" w:rsidRPr="00731CA6" w:rsidRDefault="00050064" w:rsidP="003D34C8">
      <w:pPr>
        <w:numPr>
          <w:ilvl w:val="0"/>
          <w:numId w:val="59"/>
        </w:numPr>
        <w:pBdr>
          <w:top w:val="nil"/>
          <w:left w:val="nil"/>
          <w:bottom w:val="nil"/>
          <w:right w:val="nil"/>
          <w:between w:val="nil"/>
        </w:pBdr>
        <w:jc w:val="both"/>
        <w:rPr>
          <w:rFonts w:ascii="Arial" w:eastAsia="Arial Narrow" w:hAnsi="Arial" w:cs="Arial"/>
          <w:color w:val="000000"/>
          <w:sz w:val="22"/>
          <w:szCs w:val="22"/>
        </w:rPr>
      </w:pPr>
      <w:r w:rsidRPr="00731CA6">
        <w:rPr>
          <w:rFonts w:ascii="Arial" w:eastAsia="Arial Narrow" w:hAnsi="Arial" w:cs="Arial"/>
          <w:color w:val="000000"/>
          <w:sz w:val="22"/>
          <w:szCs w:val="22"/>
        </w:rPr>
        <w:t>Cumplir con sus obligaciones laborales respecto del personal a su cargo, y con las obligaciones tributarias y ambientales que le correspondan de acuerdo con su labor.</w:t>
      </w:r>
    </w:p>
    <w:p w14:paraId="6BEEF933" w14:textId="77777777" w:rsidR="00050064" w:rsidRPr="00731CA6" w:rsidRDefault="00050064" w:rsidP="003D34C8">
      <w:pPr>
        <w:numPr>
          <w:ilvl w:val="0"/>
          <w:numId w:val="59"/>
        </w:numPr>
        <w:pBdr>
          <w:top w:val="nil"/>
          <w:left w:val="nil"/>
          <w:bottom w:val="nil"/>
          <w:right w:val="nil"/>
          <w:between w:val="nil"/>
        </w:pBdr>
        <w:jc w:val="both"/>
        <w:rPr>
          <w:rFonts w:ascii="Arial" w:eastAsia="Arial Narrow" w:hAnsi="Arial" w:cs="Arial"/>
          <w:color w:val="000000"/>
          <w:sz w:val="22"/>
          <w:szCs w:val="22"/>
        </w:rPr>
      </w:pPr>
      <w:r w:rsidRPr="00731CA6">
        <w:rPr>
          <w:rFonts w:ascii="Arial" w:eastAsia="Arial Narrow" w:hAnsi="Arial" w:cs="Arial"/>
          <w:color w:val="000000"/>
          <w:sz w:val="22"/>
          <w:szCs w:val="22"/>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14:paraId="49DB05E0" w14:textId="77777777" w:rsidR="00050064" w:rsidRPr="00731CA6" w:rsidRDefault="00050064" w:rsidP="003D34C8">
      <w:pPr>
        <w:numPr>
          <w:ilvl w:val="0"/>
          <w:numId w:val="59"/>
        </w:numPr>
        <w:pBdr>
          <w:top w:val="nil"/>
          <w:left w:val="nil"/>
          <w:bottom w:val="nil"/>
          <w:right w:val="nil"/>
          <w:between w:val="nil"/>
        </w:pBdr>
        <w:jc w:val="both"/>
        <w:rPr>
          <w:rFonts w:ascii="Arial" w:eastAsia="Arial Narrow" w:hAnsi="Arial" w:cs="Arial"/>
          <w:color w:val="000000"/>
          <w:sz w:val="22"/>
          <w:szCs w:val="22"/>
        </w:rPr>
      </w:pPr>
      <w:r w:rsidRPr="00731CA6">
        <w:rPr>
          <w:rFonts w:ascii="Arial" w:eastAsia="Arial Narrow" w:hAnsi="Arial" w:cs="Arial"/>
          <w:color w:val="000000"/>
          <w:sz w:val="22"/>
          <w:szCs w:val="22"/>
        </w:rPr>
        <w:t>Cumplir con las condiciones, términos y actividades indicados en el presente Estudio Previo, los cuales harán parte integral del contrato.</w:t>
      </w:r>
    </w:p>
    <w:p w14:paraId="727D2F06" w14:textId="77777777" w:rsidR="00050064" w:rsidRPr="00731CA6" w:rsidRDefault="00050064" w:rsidP="003D34C8">
      <w:pPr>
        <w:numPr>
          <w:ilvl w:val="0"/>
          <w:numId w:val="59"/>
        </w:numPr>
        <w:pBdr>
          <w:top w:val="nil"/>
          <w:left w:val="nil"/>
          <w:bottom w:val="nil"/>
          <w:right w:val="nil"/>
          <w:between w:val="nil"/>
        </w:pBdr>
        <w:jc w:val="both"/>
        <w:rPr>
          <w:rFonts w:ascii="Arial" w:eastAsia="Arial Narrow" w:hAnsi="Arial" w:cs="Arial"/>
          <w:color w:val="000000"/>
          <w:sz w:val="22"/>
          <w:szCs w:val="22"/>
        </w:rPr>
      </w:pPr>
      <w:r w:rsidRPr="00731CA6">
        <w:rPr>
          <w:rFonts w:ascii="Arial" w:eastAsia="Arial Narrow" w:hAnsi="Arial" w:cs="Arial"/>
          <w:color w:val="000000"/>
          <w:sz w:val="22"/>
          <w:szCs w:val="22"/>
        </w:rPr>
        <w:t>Constituir la garantía única y mantenerla vigente durante el plazo del contrato y el término solicitado por el CONTRATANTE.</w:t>
      </w:r>
    </w:p>
    <w:p w14:paraId="4781F26A" w14:textId="77777777" w:rsidR="00050064" w:rsidRPr="00731CA6" w:rsidRDefault="00050064" w:rsidP="003D34C8">
      <w:pPr>
        <w:numPr>
          <w:ilvl w:val="0"/>
          <w:numId w:val="59"/>
        </w:numPr>
        <w:pBdr>
          <w:top w:val="nil"/>
          <w:left w:val="nil"/>
          <w:bottom w:val="nil"/>
          <w:right w:val="nil"/>
          <w:between w:val="nil"/>
        </w:pBdr>
        <w:jc w:val="both"/>
        <w:rPr>
          <w:rFonts w:ascii="Arial" w:eastAsia="Arial Narrow" w:hAnsi="Arial" w:cs="Arial"/>
          <w:color w:val="000000"/>
          <w:sz w:val="22"/>
          <w:szCs w:val="22"/>
        </w:rPr>
      </w:pPr>
      <w:r w:rsidRPr="00731CA6">
        <w:rPr>
          <w:rFonts w:ascii="Arial" w:eastAsia="Arial Narrow" w:hAnsi="Arial" w:cs="Arial"/>
          <w:color w:val="000000"/>
          <w:sz w:val="22"/>
          <w:szCs w:val="22"/>
        </w:rPr>
        <w:t>Responder en los plazos que el supervisor establezca en cada caso, los requerimientos de aclaración o de información que le formulen.</w:t>
      </w:r>
    </w:p>
    <w:p w14:paraId="5F3DA273" w14:textId="77777777" w:rsidR="00050064" w:rsidRPr="00731CA6" w:rsidRDefault="00050064" w:rsidP="003D34C8">
      <w:pPr>
        <w:numPr>
          <w:ilvl w:val="0"/>
          <w:numId w:val="59"/>
        </w:numPr>
        <w:pBdr>
          <w:top w:val="nil"/>
          <w:left w:val="nil"/>
          <w:bottom w:val="nil"/>
          <w:right w:val="nil"/>
          <w:between w:val="nil"/>
        </w:pBdr>
        <w:jc w:val="both"/>
        <w:rPr>
          <w:rFonts w:ascii="Arial" w:eastAsia="Arial Narrow" w:hAnsi="Arial" w:cs="Arial"/>
          <w:color w:val="000000"/>
          <w:sz w:val="22"/>
          <w:szCs w:val="22"/>
        </w:rPr>
      </w:pPr>
      <w:r w:rsidRPr="00731CA6">
        <w:rPr>
          <w:rFonts w:ascii="Arial" w:eastAsia="Arial Narrow" w:hAnsi="Arial" w:cs="Arial"/>
          <w:color w:val="000000"/>
          <w:sz w:val="22"/>
          <w:szCs w:val="22"/>
        </w:rPr>
        <w:t>No acceder a peticiones o amenazas de quienes actúen por fuera de la Ley con el fin de obligarlos a hacer u omitir algún acto o hecho. Cuando se presenten tales peticiones o amenazas el contratista deberá informar inmediatamente de su ocurrencia a la entidad contratante y a las demás autoridades competentes para que ellas adopten las medidas y correctivos que fueren necesarios. El incumplimiento de esta obligación y la celebración de pactos o acuerdos prohibidos dará lugar a la caducidad del contrato, artículo 5º, numeral 5º de la Ley 80 de 1993.</w:t>
      </w:r>
    </w:p>
    <w:p w14:paraId="5A8DFCBA" w14:textId="77777777" w:rsidR="00050064" w:rsidRPr="00731CA6" w:rsidRDefault="00050064" w:rsidP="003D34C8">
      <w:pPr>
        <w:numPr>
          <w:ilvl w:val="0"/>
          <w:numId w:val="59"/>
        </w:numPr>
        <w:pBdr>
          <w:top w:val="nil"/>
          <w:left w:val="nil"/>
          <w:bottom w:val="nil"/>
          <w:right w:val="nil"/>
          <w:between w:val="nil"/>
        </w:pBdr>
        <w:jc w:val="both"/>
        <w:rPr>
          <w:rFonts w:ascii="Arial" w:eastAsia="Arial Narrow" w:hAnsi="Arial" w:cs="Arial"/>
          <w:color w:val="000000"/>
          <w:sz w:val="22"/>
          <w:szCs w:val="22"/>
        </w:rPr>
      </w:pPr>
      <w:r w:rsidRPr="00731CA6">
        <w:rPr>
          <w:rFonts w:ascii="Arial" w:eastAsia="Arial Narrow" w:hAnsi="Arial" w:cs="Arial"/>
          <w:color w:val="000000"/>
          <w:sz w:val="22"/>
          <w:szCs w:val="22"/>
        </w:rPr>
        <w:t>Sufragar todos los gastos de perfeccionamiento y legalización que genere la ejecución del contrato, incluyendo impuestos, tasas y contribuciones nacionales, departamentales, salarios del personal que llegare a ocupar, equipos y demás costos inherentes a la ejecución del contrato, manteniendo fijos los precios ofrecidos durante la ejecución del contrato.</w:t>
      </w:r>
    </w:p>
    <w:p w14:paraId="14255B71" w14:textId="77777777" w:rsidR="00050064" w:rsidRDefault="00050064" w:rsidP="003D34C8">
      <w:pPr>
        <w:numPr>
          <w:ilvl w:val="0"/>
          <w:numId w:val="59"/>
        </w:numPr>
        <w:pBdr>
          <w:top w:val="nil"/>
          <w:left w:val="nil"/>
          <w:bottom w:val="nil"/>
          <w:right w:val="nil"/>
          <w:between w:val="nil"/>
        </w:pBdr>
        <w:jc w:val="both"/>
        <w:rPr>
          <w:rFonts w:ascii="Arial" w:eastAsia="Arial Narrow" w:hAnsi="Arial" w:cs="Arial"/>
          <w:color w:val="000000"/>
          <w:sz w:val="22"/>
          <w:szCs w:val="22"/>
        </w:rPr>
      </w:pPr>
      <w:r w:rsidRPr="00731CA6">
        <w:rPr>
          <w:rFonts w:ascii="Arial" w:eastAsia="Arial Narrow" w:hAnsi="Arial" w:cs="Arial"/>
          <w:color w:val="000000"/>
          <w:sz w:val="22"/>
          <w:szCs w:val="22"/>
        </w:rPr>
        <w:t>Cumplir con las obligaciones inherentes a los aportes al Sistema General de Seguridad Social y parafiscales de conformidad a lo exigido por parte del Art. 50 de la Ley 789 de 2002, del Art. 2 de la Ley 828 de 2003 y del Art. 23 de la Ley 1150 de 2007.</w:t>
      </w:r>
    </w:p>
    <w:p w14:paraId="7831B8CB" w14:textId="77777777" w:rsidR="00050064" w:rsidRPr="003B1CAE" w:rsidRDefault="00050064" w:rsidP="003D34C8">
      <w:pPr>
        <w:numPr>
          <w:ilvl w:val="0"/>
          <w:numId w:val="59"/>
        </w:numPr>
        <w:pBdr>
          <w:top w:val="nil"/>
          <w:left w:val="nil"/>
          <w:bottom w:val="nil"/>
          <w:right w:val="nil"/>
          <w:between w:val="nil"/>
        </w:pBdr>
        <w:jc w:val="both"/>
        <w:rPr>
          <w:rFonts w:ascii="Arial" w:eastAsia="Arial Narrow" w:hAnsi="Arial" w:cs="Arial"/>
          <w:color w:val="000000"/>
          <w:sz w:val="22"/>
          <w:szCs w:val="22"/>
        </w:rPr>
      </w:pPr>
      <w:r w:rsidRPr="003B1CAE">
        <w:rPr>
          <w:rFonts w:ascii="Arial" w:eastAsia="Arial Narrow" w:hAnsi="Arial" w:cs="Arial"/>
          <w:color w:val="000000"/>
          <w:sz w:val="22"/>
          <w:szCs w:val="22"/>
        </w:rPr>
        <w:t xml:space="preserve">El Contratista, deberá cumplir con todas las normas y leyes colombianas sobre el medio ambiente (a nivel nacional, regional y local) que se encuentren vigentes durante el término de este contrato. El Contratista deberá en todo momento minimizar el impacto ambiental de cualquier actividad realizada por él en el desarrollo de este contrato, de </w:t>
      </w:r>
      <w:r w:rsidRPr="003B1CAE">
        <w:rPr>
          <w:rFonts w:ascii="Arial" w:eastAsia="Arial Narrow" w:hAnsi="Arial" w:cs="Arial"/>
          <w:color w:val="000000"/>
          <w:sz w:val="22"/>
          <w:szCs w:val="22"/>
        </w:rPr>
        <w:lastRenderedPageBreak/>
        <w:t>conformidad con las normas aplicables. El Contratista  conoce y acepta que las autoridades competentes nacionales, regionales o locales que tengan jurisdicción sobre el área donde realizará las actividades podrán disponer la suspensión de las actividades objeto de este contrato hasta que el Contratista cumpla con dichas normas y leyes ambientales o subsane los efectos causados por el incumplimiento de dichas normas y leyes, motivo por el cual, asumirá las consecuencias que se deriven frente al contrato cuando la suspensión de las actividades le sea imputable</w:t>
      </w:r>
    </w:p>
    <w:p w14:paraId="268B2D2C" w14:textId="77777777" w:rsidR="00050064" w:rsidRDefault="00050064" w:rsidP="003D34C8">
      <w:pPr>
        <w:numPr>
          <w:ilvl w:val="0"/>
          <w:numId w:val="59"/>
        </w:numPr>
        <w:pBdr>
          <w:top w:val="nil"/>
          <w:left w:val="nil"/>
          <w:bottom w:val="nil"/>
          <w:right w:val="nil"/>
          <w:between w:val="nil"/>
        </w:pBdr>
        <w:jc w:val="both"/>
        <w:rPr>
          <w:rFonts w:ascii="Arial" w:eastAsia="Arial Narrow" w:hAnsi="Arial" w:cs="Arial"/>
          <w:color w:val="000000"/>
          <w:sz w:val="22"/>
          <w:szCs w:val="22"/>
        </w:rPr>
      </w:pPr>
      <w:r w:rsidRPr="003B1CAE">
        <w:rPr>
          <w:rFonts w:ascii="Arial" w:eastAsia="Arial Narrow" w:hAnsi="Arial" w:cs="Arial"/>
          <w:color w:val="000000"/>
          <w:sz w:val="22"/>
          <w:szCs w:val="22"/>
        </w:rPr>
        <w:t>De acuerdo con lo establecido en el decreto 1860 del 2022, el contratista deberá vincular durante la ejecución del contrato a personas víctimas del conflicto armado o desplazados de la violencia, personas en condición de discapacidad, mujeres cabeza de familia, personas pertenecientes a grupos étnicos, personas en pobreza extrema o personas en proceso de reintegración o reincorporación en una cantidad mínima del 5% de la nómina requerida para la ejecución de las actividades contractuales</w:t>
      </w:r>
      <w:r>
        <w:rPr>
          <w:rFonts w:ascii="Arial" w:eastAsia="Arial Narrow" w:hAnsi="Arial" w:cs="Arial"/>
          <w:color w:val="000000"/>
          <w:sz w:val="22"/>
          <w:szCs w:val="22"/>
        </w:rPr>
        <w:t xml:space="preserve">. </w:t>
      </w:r>
    </w:p>
    <w:p w14:paraId="4450BA57" w14:textId="77777777" w:rsidR="00050064" w:rsidRPr="00BE7535" w:rsidRDefault="00050064" w:rsidP="003D34C8">
      <w:pPr>
        <w:numPr>
          <w:ilvl w:val="0"/>
          <w:numId w:val="59"/>
        </w:numPr>
        <w:pBdr>
          <w:top w:val="nil"/>
          <w:left w:val="nil"/>
          <w:bottom w:val="nil"/>
          <w:right w:val="nil"/>
          <w:between w:val="nil"/>
        </w:pBdr>
        <w:jc w:val="both"/>
        <w:rPr>
          <w:rFonts w:ascii="Arial" w:eastAsia="Arial Narrow" w:hAnsi="Arial" w:cs="Arial"/>
          <w:color w:val="000000"/>
          <w:sz w:val="22"/>
          <w:szCs w:val="22"/>
        </w:rPr>
      </w:pPr>
      <w:r w:rsidRPr="00731E2F">
        <w:rPr>
          <w:rFonts w:ascii="Arial" w:eastAsia="Arial Narrow" w:hAnsi="Arial" w:cs="Arial"/>
          <w:color w:val="000000"/>
          <w:sz w:val="22"/>
          <w:szCs w:val="22"/>
        </w:rPr>
        <w:t>El Contratista, deberá cumplir con capacitar a todo el personal de trabajo en la implementación de buenas prácticas ambientales e implementar un programa de manejo de residuos sólidos.</w:t>
      </w:r>
    </w:p>
    <w:p w14:paraId="69686423" w14:textId="77777777" w:rsidR="00B35DFA" w:rsidRPr="00731CA6" w:rsidRDefault="00B35DFA" w:rsidP="00B35DFA">
      <w:pPr>
        <w:pBdr>
          <w:top w:val="nil"/>
          <w:left w:val="nil"/>
          <w:bottom w:val="nil"/>
          <w:right w:val="nil"/>
          <w:between w:val="nil"/>
        </w:pBdr>
        <w:ind w:right="49"/>
        <w:jc w:val="both"/>
        <w:rPr>
          <w:rFonts w:ascii="Arial" w:eastAsia="Arial Narrow" w:hAnsi="Arial" w:cs="Arial"/>
          <w:color w:val="000000"/>
          <w:sz w:val="22"/>
          <w:szCs w:val="22"/>
        </w:rPr>
      </w:pPr>
      <w:bookmarkStart w:id="72" w:name="_heading=h.d584xjil2cob" w:colFirst="0" w:colLast="0"/>
      <w:bookmarkEnd w:id="72"/>
    </w:p>
    <w:p w14:paraId="0BA7B838" w14:textId="77777777" w:rsidR="007C7CDE" w:rsidRPr="00E5347B" w:rsidRDefault="007C7CDE" w:rsidP="007C7CDE">
      <w:pPr>
        <w:jc w:val="both"/>
        <w:rPr>
          <w:rFonts w:ascii="Arial" w:hAnsi="Arial" w:cs="Arial"/>
          <w:sz w:val="22"/>
          <w:szCs w:val="22"/>
        </w:rPr>
      </w:pPr>
    </w:p>
    <w:p w14:paraId="2CA68235" w14:textId="0096467E" w:rsidR="00E2213C" w:rsidRPr="00E5347B" w:rsidRDefault="006831D6" w:rsidP="00662593">
      <w:pPr>
        <w:pStyle w:val="Prrafodelista"/>
        <w:numPr>
          <w:ilvl w:val="0"/>
          <w:numId w:val="28"/>
        </w:numPr>
        <w:jc w:val="both"/>
        <w:rPr>
          <w:rFonts w:ascii="Arial" w:hAnsi="Arial" w:cs="Arial"/>
          <w:b/>
          <w:sz w:val="22"/>
          <w:szCs w:val="22"/>
          <w:lang w:val="es-CO"/>
        </w:rPr>
      </w:pPr>
      <w:r w:rsidRPr="00E5347B">
        <w:rPr>
          <w:rFonts w:ascii="Arial" w:hAnsi="Arial" w:cs="Arial"/>
          <w:b/>
          <w:sz w:val="22"/>
          <w:szCs w:val="22"/>
          <w:lang w:val="es-CO"/>
        </w:rPr>
        <w:t>Presupuesto Oficial</w:t>
      </w:r>
      <w:r w:rsidR="00052796" w:rsidRPr="00E5347B">
        <w:rPr>
          <w:rFonts w:ascii="Arial" w:hAnsi="Arial" w:cs="Arial"/>
          <w:b/>
          <w:sz w:val="22"/>
          <w:szCs w:val="22"/>
          <w:lang w:val="es-CO"/>
        </w:rPr>
        <w:t xml:space="preserve"> y respaldo presupuestal.</w:t>
      </w:r>
    </w:p>
    <w:p w14:paraId="6A2A7142" w14:textId="77777777" w:rsidR="006831D6" w:rsidRPr="00E5347B" w:rsidRDefault="006831D6" w:rsidP="006831D6">
      <w:pPr>
        <w:pStyle w:val="Prrafodelista"/>
        <w:ind w:left="720"/>
        <w:jc w:val="both"/>
        <w:rPr>
          <w:rFonts w:ascii="Arial" w:hAnsi="Arial" w:cs="Arial"/>
          <w:b/>
          <w:sz w:val="22"/>
          <w:szCs w:val="22"/>
          <w:lang w:val="es-CO"/>
        </w:rPr>
      </w:pPr>
    </w:p>
    <w:p w14:paraId="01B65015" w14:textId="760979D6" w:rsidR="00051BA7" w:rsidRDefault="00423FA1" w:rsidP="00051BA7">
      <w:pPr>
        <w:ind w:right="49"/>
        <w:jc w:val="both"/>
        <w:rPr>
          <w:rFonts w:ascii="Arial" w:eastAsia="Arial Narrow" w:hAnsi="Arial" w:cs="Arial"/>
          <w:bCs/>
          <w:sz w:val="22"/>
          <w:szCs w:val="22"/>
          <w:lang w:val="es-ES"/>
        </w:rPr>
      </w:pPr>
      <w:r w:rsidRPr="00E5347B">
        <w:rPr>
          <w:rFonts w:ascii="Arial" w:eastAsia="Arial Narrow" w:hAnsi="Arial" w:cs="Arial"/>
          <w:sz w:val="22"/>
          <w:szCs w:val="22"/>
        </w:rPr>
        <w:t xml:space="preserve">El </w:t>
      </w:r>
      <w:r w:rsidR="006831D6" w:rsidRPr="00E5347B">
        <w:rPr>
          <w:rFonts w:ascii="Arial" w:eastAsia="Arial Narrow" w:hAnsi="Arial" w:cs="Arial"/>
          <w:sz w:val="22"/>
          <w:szCs w:val="22"/>
        </w:rPr>
        <w:t xml:space="preserve">presupuesto oficial del presente proceso </w:t>
      </w:r>
      <w:r w:rsidR="00D22F1A" w:rsidRPr="00E5347B">
        <w:rPr>
          <w:rFonts w:ascii="Arial" w:eastAsia="Arial Narrow" w:hAnsi="Arial" w:cs="Arial"/>
          <w:sz w:val="22"/>
          <w:szCs w:val="22"/>
        </w:rPr>
        <w:t>corresponde a la suma de</w:t>
      </w:r>
      <w:r w:rsidR="00D22F1A" w:rsidRPr="00E5347B">
        <w:rPr>
          <w:rFonts w:ascii="Arial" w:eastAsia="Arial Narrow" w:hAnsi="Arial" w:cs="Arial"/>
          <w:b/>
          <w:bCs/>
          <w:sz w:val="22"/>
          <w:szCs w:val="22"/>
        </w:rPr>
        <w:t xml:space="preserve"> </w:t>
      </w:r>
      <w:bookmarkStart w:id="73" w:name="_Hlk130300531"/>
      <w:r w:rsidR="00261A5F">
        <w:rPr>
          <w:rFonts w:ascii="Arial" w:eastAsia="Arial Narrow" w:hAnsi="Arial" w:cs="Arial"/>
          <w:b/>
          <w:sz w:val="22"/>
          <w:szCs w:val="22"/>
        </w:rPr>
        <w:t xml:space="preserve">CUATROCIENTOS </w:t>
      </w:r>
      <w:r w:rsidR="00891737">
        <w:rPr>
          <w:rFonts w:ascii="Arial" w:eastAsia="Arial Narrow" w:hAnsi="Arial" w:cs="Arial"/>
          <w:b/>
          <w:sz w:val="22"/>
          <w:szCs w:val="22"/>
        </w:rPr>
        <w:t>VEINTITRÉS</w:t>
      </w:r>
      <w:r w:rsidR="00261A5F">
        <w:rPr>
          <w:rFonts w:ascii="Arial" w:eastAsia="Arial Narrow" w:hAnsi="Arial" w:cs="Arial"/>
          <w:b/>
          <w:sz w:val="22"/>
          <w:szCs w:val="22"/>
        </w:rPr>
        <w:t xml:space="preserve"> MILLONES SEISCIENTOS DOCE MIL SEISCIENTOS TREINTA</w:t>
      </w:r>
      <w:r w:rsidR="00261A5F" w:rsidRPr="007B7E64">
        <w:rPr>
          <w:rFonts w:ascii="Arial" w:eastAsia="Arial Narrow" w:hAnsi="Arial" w:cs="Arial"/>
          <w:b/>
          <w:sz w:val="22"/>
          <w:szCs w:val="22"/>
        </w:rPr>
        <w:t xml:space="preserve"> PESOS M/</w:t>
      </w:r>
      <w:proofErr w:type="spellStart"/>
      <w:r w:rsidR="00261A5F" w:rsidRPr="007B7E64">
        <w:rPr>
          <w:rFonts w:ascii="Arial" w:eastAsia="Arial Narrow" w:hAnsi="Arial" w:cs="Arial"/>
          <w:b/>
          <w:sz w:val="22"/>
          <w:szCs w:val="22"/>
        </w:rPr>
        <w:t>CTE</w:t>
      </w:r>
      <w:proofErr w:type="spellEnd"/>
      <w:r w:rsidR="00261A5F" w:rsidRPr="007B7E64">
        <w:rPr>
          <w:rFonts w:ascii="Arial" w:eastAsia="Arial Narrow" w:hAnsi="Arial" w:cs="Arial"/>
          <w:b/>
          <w:sz w:val="22"/>
          <w:szCs w:val="22"/>
        </w:rPr>
        <w:t xml:space="preserve"> </w:t>
      </w:r>
      <w:r w:rsidR="00261A5F">
        <w:rPr>
          <w:rFonts w:ascii="Arial" w:eastAsia="Arial Narrow" w:hAnsi="Arial" w:cs="Arial"/>
          <w:b/>
          <w:sz w:val="22"/>
          <w:szCs w:val="22"/>
        </w:rPr>
        <w:t>(</w:t>
      </w:r>
      <w:r w:rsidR="00261A5F" w:rsidRPr="007F188B">
        <w:rPr>
          <w:rFonts w:ascii="Arial" w:eastAsia="Arial Narrow" w:hAnsi="Arial" w:cs="Arial"/>
          <w:b/>
          <w:sz w:val="22"/>
          <w:szCs w:val="22"/>
        </w:rPr>
        <w:t>$ 423.612.630</w:t>
      </w:r>
      <w:proofErr w:type="gramStart"/>
      <w:r w:rsidR="00261A5F" w:rsidRPr="007F188B">
        <w:rPr>
          <w:rFonts w:ascii="Arial" w:eastAsia="Arial Narrow" w:hAnsi="Arial" w:cs="Arial"/>
          <w:b/>
          <w:sz w:val="22"/>
          <w:szCs w:val="22"/>
        </w:rPr>
        <w:t>,oo</w:t>
      </w:r>
      <w:proofErr w:type="gramEnd"/>
      <w:r w:rsidR="00261A5F" w:rsidRPr="007B7E64">
        <w:rPr>
          <w:rFonts w:ascii="Arial" w:eastAsia="Arial Narrow" w:hAnsi="Arial" w:cs="Arial"/>
          <w:b/>
          <w:sz w:val="22"/>
          <w:szCs w:val="22"/>
        </w:rPr>
        <w:t>)</w:t>
      </w:r>
      <w:r w:rsidR="005A7B8C" w:rsidRPr="00E5347B">
        <w:rPr>
          <w:rFonts w:ascii="Arial" w:eastAsia="Arial Narrow" w:hAnsi="Arial" w:cs="Arial"/>
          <w:b/>
          <w:sz w:val="22"/>
          <w:szCs w:val="22"/>
        </w:rPr>
        <w:t xml:space="preserve">, </w:t>
      </w:r>
      <w:r w:rsidR="00051BA7" w:rsidRPr="00051BA7">
        <w:rPr>
          <w:rFonts w:ascii="Arial" w:eastAsia="Arial Narrow" w:hAnsi="Arial" w:cs="Arial"/>
          <w:bCs/>
          <w:sz w:val="22"/>
          <w:szCs w:val="22"/>
          <w:lang w:val="es-ES"/>
        </w:rPr>
        <w:t>incluido IVA y demás impuestos de Ley a que haya lugar, así como l</w:t>
      </w:r>
      <w:r w:rsidR="00261A5F">
        <w:rPr>
          <w:rFonts w:ascii="Arial" w:eastAsia="Arial Narrow" w:hAnsi="Arial" w:cs="Arial"/>
          <w:bCs/>
          <w:sz w:val="22"/>
          <w:szCs w:val="22"/>
          <w:lang w:val="es-ES"/>
        </w:rPr>
        <w:t>os costos directos e indirectos.</w:t>
      </w:r>
    </w:p>
    <w:p w14:paraId="737D602A" w14:textId="77777777" w:rsidR="00051BA7" w:rsidRDefault="00051BA7" w:rsidP="00051BA7">
      <w:pPr>
        <w:ind w:right="49"/>
        <w:jc w:val="both"/>
        <w:rPr>
          <w:rFonts w:ascii="Arial" w:eastAsia="Arial Narrow" w:hAnsi="Arial" w:cs="Arial"/>
          <w:bCs/>
          <w:sz w:val="22"/>
          <w:szCs w:val="22"/>
          <w:lang w:val="es-ES"/>
        </w:rPr>
      </w:pPr>
    </w:p>
    <w:p w14:paraId="088B26C4" w14:textId="03107F54" w:rsidR="00F83EB5" w:rsidRDefault="00F705A3" w:rsidP="00F83EB5">
      <w:pPr>
        <w:jc w:val="both"/>
        <w:rPr>
          <w:rFonts w:ascii="Arial" w:hAnsi="Arial" w:cs="Arial"/>
          <w:sz w:val="22"/>
          <w:szCs w:val="22"/>
        </w:rPr>
      </w:pPr>
      <w:r w:rsidRPr="005A1C6C">
        <w:rPr>
          <w:rFonts w:ascii="Arial" w:hAnsi="Arial" w:cs="Arial"/>
          <w:sz w:val="22"/>
          <w:szCs w:val="22"/>
        </w:rPr>
        <w:t>La entidad, para respaldar el compromiso derivado del presente pro</w:t>
      </w:r>
      <w:r w:rsidR="00635A9C">
        <w:rPr>
          <w:rFonts w:ascii="Arial" w:hAnsi="Arial" w:cs="Arial"/>
          <w:sz w:val="22"/>
          <w:szCs w:val="22"/>
        </w:rPr>
        <w:t>ceso de contratación cuenta con el certificado de d</w:t>
      </w:r>
      <w:r w:rsidRPr="00635A9C">
        <w:rPr>
          <w:rFonts w:ascii="Arial" w:hAnsi="Arial" w:cs="Arial"/>
          <w:sz w:val="22"/>
          <w:szCs w:val="22"/>
        </w:rPr>
        <w:t xml:space="preserve">isponibilidad </w:t>
      </w:r>
      <w:r w:rsidR="00635A9C">
        <w:rPr>
          <w:rFonts w:ascii="Arial" w:hAnsi="Arial" w:cs="Arial"/>
          <w:sz w:val="22"/>
          <w:szCs w:val="22"/>
        </w:rPr>
        <w:t>p</w:t>
      </w:r>
      <w:r w:rsidRPr="00635A9C">
        <w:rPr>
          <w:rFonts w:ascii="Arial" w:hAnsi="Arial" w:cs="Arial"/>
          <w:sz w:val="22"/>
          <w:szCs w:val="22"/>
        </w:rPr>
        <w:t>resupuestal</w:t>
      </w:r>
      <w:r w:rsidR="00F83EB5">
        <w:rPr>
          <w:rFonts w:ascii="Arial" w:hAnsi="Arial" w:cs="Arial"/>
          <w:sz w:val="22"/>
          <w:szCs w:val="22"/>
        </w:rPr>
        <w:t xml:space="preserve">: </w:t>
      </w:r>
    </w:p>
    <w:p w14:paraId="0AD1D088" w14:textId="77777777" w:rsidR="00F705A3" w:rsidRDefault="00F705A3" w:rsidP="006831D6">
      <w:pPr>
        <w:ind w:right="49"/>
        <w:jc w:val="both"/>
        <w:rPr>
          <w:rFonts w:ascii="Arial" w:eastAsia="Arial Narrow" w:hAnsi="Arial" w:cs="Arial"/>
          <w:sz w:val="22"/>
          <w:szCs w:val="22"/>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62"/>
        <w:gridCol w:w="2955"/>
        <w:gridCol w:w="3011"/>
      </w:tblGrid>
      <w:tr w:rsidR="00F83EB5" w:rsidRPr="007B7E64" w14:paraId="23917E2C" w14:textId="77777777" w:rsidTr="00635021">
        <w:trPr>
          <w:trHeight w:val="20"/>
        </w:trPr>
        <w:tc>
          <w:tcPr>
            <w:tcW w:w="0" w:type="auto"/>
            <w:shd w:val="clear" w:color="auto" w:fill="262626"/>
          </w:tcPr>
          <w:p w14:paraId="75018340" w14:textId="77777777" w:rsidR="00F83EB5" w:rsidRPr="007B7E64" w:rsidRDefault="00F83EB5" w:rsidP="00635021">
            <w:pPr>
              <w:jc w:val="center"/>
              <w:rPr>
                <w:rFonts w:ascii="Arial" w:eastAsia="Arial,Times New Roman" w:hAnsi="Arial" w:cs="Arial"/>
                <w:b/>
                <w:bCs/>
                <w:color w:val="FFFFFF"/>
                <w:sz w:val="22"/>
                <w:szCs w:val="22"/>
              </w:rPr>
            </w:pPr>
            <w:r w:rsidRPr="007B7E64">
              <w:rPr>
                <w:rFonts w:ascii="Arial" w:eastAsia="Calibri" w:hAnsi="Arial" w:cs="Arial"/>
                <w:b/>
                <w:bCs/>
                <w:color w:val="FFFFFF"/>
                <w:sz w:val="22"/>
                <w:szCs w:val="22"/>
              </w:rPr>
              <w:t>Número</w:t>
            </w:r>
            <w:r w:rsidRPr="007B7E64">
              <w:rPr>
                <w:rFonts w:ascii="Arial" w:eastAsia="Arial,Times New Roman" w:hAnsi="Arial" w:cs="Arial"/>
                <w:b/>
                <w:bCs/>
                <w:color w:val="FFFFFF"/>
                <w:sz w:val="22"/>
                <w:szCs w:val="22"/>
              </w:rPr>
              <w:t xml:space="preserve"> </w:t>
            </w:r>
            <w:r w:rsidRPr="007B7E64">
              <w:rPr>
                <w:rFonts w:ascii="Arial" w:eastAsia="Calibri" w:hAnsi="Arial" w:cs="Arial"/>
                <w:b/>
                <w:bCs/>
                <w:color w:val="FFFFFF"/>
                <w:sz w:val="22"/>
                <w:szCs w:val="22"/>
              </w:rPr>
              <w:t>certificado</w:t>
            </w:r>
            <w:r w:rsidRPr="007B7E64">
              <w:rPr>
                <w:rFonts w:ascii="Arial" w:eastAsia="Arial,Times New Roman" w:hAnsi="Arial" w:cs="Arial"/>
                <w:b/>
                <w:bCs/>
                <w:color w:val="FFFFFF"/>
                <w:sz w:val="22"/>
                <w:szCs w:val="22"/>
              </w:rPr>
              <w:t xml:space="preserve"> </w:t>
            </w:r>
            <w:r w:rsidRPr="007B7E64">
              <w:rPr>
                <w:rFonts w:ascii="Arial" w:eastAsia="Calibri" w:hAnsi="Arial" w:cs="Arial"/>
                <w:b/>
                <w:bCs/>
                <w:color w:val="FFFFFF"/>
                <w:sz w:val="22"/>
                <w:szCs w:val="22"/>
              </w:rPr>
              <w:t>disponibilidad</w:t>
            </w:r>
            <w:r w:rsidRPr="007B7E64">
              <w:rPr>
                <w:rFonts w:ascii="Arial" w:eastAsia="Arial,Times New Roman" w:hAnsi="Arial" w:cs="Arial"/>
                <w:b/>
                <w:bCs/>
                <w:color w:val="FFFFFF"/>
                <w:sz w:val="22"/>
                <w:szCs w:val="22"/>
              </w:rPr>
              <w:t xml:space="preserve"> </w:t>
            </w:r>
            <w:r w:rsidRPr="007B7E64">
              <w:rPr>
                <w:rFonts w:ascii="Arial" w:eastAsia="Calibri" w:hAnsi="Arial" w:cs="Arial"/>
                <w:b/>
                <w:bCs/>
                <w:color w:val="FFFFFF"/>
                <w:sz w:val="22"/>
                <w:szCs w:val="22"/>
              </w:rPr>
              <w:t>presupuestal</w:t>
            </w:r>
          </w:p>
        </w:tc>
        <w:tc>
          <w:tcPr>
            <w:tcW w:w="2955" w:type="dxa"/>
            <w:shd w:val="clear" w:color="auto" w:fill="262626"/>
          </w:tcPr>
          <w:p w14:paraId="561533B2" w14:textId="77777777" w:rsidR="00F83EB5" w:rsidRPr="007B7E64" w:rsidRDefault="00F83EB5" w:rsidP="00635021">
            <w:pPr>
              <w:jc w:val="center"/>
              <w:rPr>
                <w:rFonts w:ascii="Arial" w:eastAsia="Arial,Times New Roman" w:hAnsi="Arial" w:cs="Arial"/>
                <w:b/>
                <w:bCs/>
                <w:color w:val="FFFFFF"/>
                <w:sz w:val="22"/>
                <w:szCs w:val="22"/>
              </w:rPr>
            </w:pPr>
            <w:r w:rsidRPr="007B7E64">
              <w:rPr>
                <w:rFonts w:ascii="Arial" w:eastAsia="Calibri" w:hAnsi="Arial" w:cs="Arial"/>
                <w:b/>
                <w:bCs/>
                <w:color w:val="FFFFFF"/>
                <w:sz w:val="22"/>
                <w:szCs w:val="22"/>
              </w:rPr>
              <w:t>Fecha</w:t>
            </w:r>
            <w:r w:rsidRPr="007B7E64">
              <w:rPr>
                <w:rFonts w:ascii="Arial" w:eastAsia="Arial,Times New Roman" w:hAnsi="Arial" w:cs="Arial"/>
                <w:b/>
                <w:bCs/>
                <w:color w:val="FFFFFF"/>
                <w:sz w:val="22"/>
                <w:szCs w:val="22"/>
              </w:rPr>
              <w:t xml:space="preserve"> </w:t>
            </w:r>
            <w:r w:rsidRPr="007B7E64">
              <w:rPr>
                <w:rFonts w:ascii="Arial" w:eastAsia="Calibri" w:hAnsi="Arial" w:cs="Arial"/>
                <w:b/>
                <w:bCs/>
                <w:color w:val="FFFFFF"/>
                <w:sz w:val="22"/>
                <w:szCs w:val="22"/>
              </w:rPr>
              <w:t>certificado</w:t>
            </w:r>
            <w:r w:rsidRPr="007B7E64">
              <w:rPr>
                <w:rFonts w:ascii="Arial" w:eastAsia="Arial,Times New Roman" w:hAnsi="Arial" w:cs="Arial"/>
                <w:b/>
                <w:bCs/>
                <w:color w:val="FFFFFF"/>
                <w:sz w:val="22"/>
                <w:szCs w:val="22"/>
              </w:rPr>
              <w:t xml:space="preserve"> </w:t>
            </w:r>
            <w:r w:rsidRPr="007B7E64">
              <w:rPr>
                <w:rFonts w:ascii="Arial" w:eastAsia="Calibri" w:hAnsi="Arial" w:cs="Arial"/>
                <w:b/>
                <w:bCs/>
                <w:color w:val="FFFFFF"/>
                <w:sz w:val="22"/>
                <w:szCs w:val="22"/>
              </w:rPr>
              <w:t>disponibilidad</w:t>
            </w:r>
            <w:r w:rsidRPr="007B7E64">
              <w:rPr>
                <w:rFonts w:ascii="Arial" w:eastAsia="Arial,Times New Roman" w:hAnsi="Arial" w:cs="Arial"/>
                <w:b/>
                <w:bCs/>
                <w:color w:val="FFFFFF"/>
                <w:sz w:val="22"/>
                <w:szCs w:val="22"/>
              </w:rPr>
              <w:t xml:space="preserve"> </w:t>
            </w:r>
            <w:r w:rsidRPr="007B7E64">
              <w:rPr>
                <w:rFonts w:ascii="Arial" w:eastAsia="Calibri" w:hAnsi="Arial" w:cs="Arial"/>
                <w:b/>
                <w:bCs/>
                <w:color w:val="FFFFFF"/>
                <w:sz w:val="22"/>
                <w:szCs w:val="22"/>
              </w:rPr>
              <w:t>presupuestal</w:t>
            </w:r>
          </w:p>
        </w:tc>
        <w:tc>
          <w:tcPr>
            <w:tcW w:w="3011" w:type="dxa"/>
            <w:shd w:val="clear" w:color="auto" w:fill="262626"/>
          </w:tcPr>
          <w:p w14:paraId="066D20D7" w14:textId="77777777" w:rsidR="00F83EB5" w:rsidRPr="007B7E64" w:rsidRDefault="00F83EB5" w:rsidP="00635021">
            <w:pPr>
              <w:jc w:val="center"/>
              <w:rPr>
                <w:rFonts w:ascii="Arial" w:eastAsia="Arial,Times New Roman" w:hAnsi="Arial" w:cs="Arial"/>
                <w:b/>
                <w:bCs/>
                <w:color w:val="FFFFFF"/>
                <w:sz w:val="22"/>
                <w:szCs w:val="22"/>
              </w:rPr>
            </w:pPr>
            <w:r w:rsidRPr="007B7E64">
              <w:rPr>
                <w:rFonts w:ascii="Arial" w:eastAsia="Calibri" w:hAnsi="Arial" w:cs="Arial"/>
                <w:b/>
                <w:bCs/>
                <w:color w:val="FFFFFF"/>
                <w:sz w:val="22"/>
                <w:szCs w:val="22"/>
              </w:rPr>
              <w:t>Valor</w:t>
            </w:r>
            <w:r w:rsidRPr="007B7E64">
              <w:rPr>
                <w:rFonts w:ascii="Arial" w:eastAsia="Arial,Times New Roman" w:hAnsi="Arial" w:cs="Arial"/>
                <w:b/>
                <w:bCs/>
                <w:color w:val="FFFFFF"/>
                <w:sz w:val="22"/>
                <w:szCs w:val="22"/>
              </w:rPr>
              <w:t xml:space="preserve"> </w:t>
            </w:r>
            <w:r w:rsidRPr="007B7E64">
              <w:rPr>
                <w:rFonts w:ascii="Arial" w:eastAsia="Calibri" w:hAnsi="Arial" w:cs="Arial"/>
                <w:b/>
                <w:bCs/>
                <w:color w:val="FFFFFF"/>
                <w:sz w:val="22"/>
                <w:szCs w:val="22"/>
              </w:rPr>
              <w:t>certificado</w:t>
            </w:r>
            <w:r w:rsidRPr="007B7E64">
              <w:rPr>
                <w:rFonts w:ascii="Arial" w:eastAsia="Arial,Times New Roman" w:hAnsi="Arial" w:cs="Arial"/>
                <w:b/>
                <w:bCs/>
                <w:color w:val="FFFFFF"/>
                <w:sz w:val="22"/>
                <w:szCs w:val="22"/>
              </w:rPr>
              <w:t xml:space="preserve"> </w:t>
            </w:r>
            <w:r w:rsidRPr="007B7E64">
              <w:rPr>
                <w:rFonts w:ascii="Arial" w:eastAsia="Calibri" w:hAnsi="Arial" w:cs="Arial"/>
                <w:b/>
                <w:bCs/>
                <w:color w:val="FFFFFF"/>
                <w:sz w:val="22"/>
                <w:szCs w:val="22"/>
              </w:rPr>
              <w:t>de</w:t>
            </w:r>
            <w:r w:rsidRPr="007B7E64">
              <w:rPr>
                <w:rFonts w:ascii="Arial" w:eastAsia="Arial,Times New Roman" w:hAnsi="Arial" w:cs="Arial"/>
                <w:b/>
                <w:bCs/>
                <w:color w:val="FFFFFF"/>
                <w:sz w:val="22"/>
                <w:szCs w:val="22"/>
              </w:rPr>
              <w:t xml:space="preserve"> </w:t>
            </w:r>
            <w:r w:rsidRPr="007B7E64">
              <w:rPr>
                <w:rFonts w:ascii="Arial" w:eastAsia="Calibri" w:hAnsi="Arial" w:cs="Arial"/>
                <w:b/>
                <w:bCs/>
                <w:color w:val="FFFFFF"/>
                <w:sz w:val="22"/>
                <w:szCs w:val="22"/>
              </w:rPr>
              <w:t>disponibilidad</w:t>
            </w:r>
            <w:r w:rsidRPr="007B7E64">
              <w:rPr>
                <w:rFonts w:ascii="Arial" w:eastAsia="Arial,Times New Roman" w:hAnsi="Arial" w:cs="Arial"/>
                <w:b/>
                <w:bCs/>
                <w:color w:val="FFFFFF"/>
                <w:sz w:val="22"/>
                <w:szCs w:val="22"/>
              </w:rPr>
              <w:t xml:space="preserve"> </w:t>
            </w:r>
            <w:r w:rsidRPr="007B7E64">
              <w:rPr>
                <w:rFonts w:ascii="Arial" w:eastAsia="Calibri" w:hAnsi="Arial" w:cs="Arial"/>
                <w:b/>
                <w:bCs/>
                <w:color w:val="FFFFFF"/>
                <w:sz w:val="22"/>
                <w:szCs w:val="22"/>
              </w:rPr>
              <w:t>presupuestal</w:t>
            </w:r>
          </w:p>
        </w:tc>
      </w:tr>
      <w:tr w:rsidR="00F83EB5" w:rsidRPr="007B7E64" w14:paraId="4BF99F4B" w14:textId="77777777" w:rsidTr="00635021">
        <w:trPr>
          <w:trHeight w:val="309"/>
        </w:trPr>
        <w:tc>
          <w:tcPr>
            <w:tcW w:w="0" w:type="auto"/>
            <w:shd w:val="clear" w:color="auto" w:fill="BFBFBF"/>
          </w:tcPr>
          <w:p w14:paraId="1FA21BF4" w14:textId="77777777" w:rsidR="00F83EB5" w:rsidRPr="0011089D" w:rsidRDefault="00F83EB5" w:rsidP="00635021">
            <w:pPr>
              <w:jc w:val="center"/>
              <w:rPr>
                <w:rFonts w:ascii="Arial" w:eastAsia="Arial,Times New Roman" w:hAnsi="Arial" w:cs="Arial"/>
                <w:b/>
                <w:bCs/>
                <w:sz w:val="22"/>
                <w:szCs w:val="22"/>
              </w:rPr>
            </w:pPr>
            <w:r w:rsidRPr="0011089D">
              <w:rPr>
                <w:rFonts w:ascii="Arial" w:eastAsia="Arial,Times New Roman" w:hAnsi="Arial" w:cs="Arial"/>
                <w:b/>
                <w:bCs/>
                <w:sz w:val="22"/>
                <w:szCs w:val="22"/>
              </w:rPr>
              <w:t>266</w:t>
            </w:r>
          </w:p>
        </w:tc>
        <w:tc>
          <w:tcPr>
            <w:tcW w:w="2955" w:type="dxa"/>
            <w:shd w:val="clear" w:color="auto" w:fill="BFBFBF"/>
          </w:tcPr>
          <w:p w14:paraId="29171B6F" w14:textId="77777777" w:rsidR="00F83EB5" w:rsidRPr="0011089D" w:rsidRDefault="00F83EB5" w:rsidP="00635021">
            <w:pPr>
              <w:jc w:val="center"/>
              <w:rPr>
                <w:rFonts w:ascii="Arial" w:eastAsia="Arial,Times New Roman" w:hAnsi="Arial" w:cs="Arial"/>
                <w:sz w:val="22"/>
                <w:szCs w:val="22"/>
              </w:rPr>
            </w:pPr>
            <w:r w:rsidRPr="0011089D">
              <w:rPr>
                <w:rFonts w:ascii="Arial" w:eastAsia="Arial,Times New Roman" w:hAnsi="Arial" w:cs="Arial"/>
                <w:sz w:val="22"/>
                <w:szCs w:val="22"/>
              </w:rPr>
              <w:t>15 de Mayo del 2026</w:t>
            </w:r>
          </w:p>
        </w:tc>
        <w:tc>
          <w:tcPr>
            <w:tcW w:w="3011" w:type="dxa"/>
            <w:shd w:val="clear" w:color="auto" w:fill="BFBFBF"/>
          </w:tcPr>
          <w:p w14:paraId="76844936" w14:textId="77777777" w:rsidR="00F83EB5" w:rsidRPr="007B7E64" w:rsidRDefault="00F83EB5" w:rsidP="00635021">
            <w:pPr>
              <w:jc w:val="center"/>
              <w:rPr>
                <w:rFonts w:ascii="Arial" w:eastAsia="Arial,Times New Roman" w:hAnsi="Arial" w:cs="Arial"/>
                <w:b/>
                <w:bCs/>
                <w:sz w:val="22"/>
                <w:szCs w:val="22"/>
              </w:rPr>
            </w:pPr>
            <w:r w:rsidRPr="003B69B3">
              <w:rPr>
                <w:rFonts w:ascii="Arial" w:eastAsia="Arial,Times New Roman" w:hAnsi="Arial" w:cs="Arial"/>
                <w:b/>
                <w:bCs/>
                <w:sz w:val="22"/>
                <w:szCs w:val="22"/>
              </w:rPr>
              <w:t>$ 423.612.630,oo</w:t>
            </w:r>
          </w:p>
        </w:tc>
      </w:tr>
    </w:tbl>
    <w:p w14:paraId="27E41B8C" w14:textId="77777777" w:rsidR="00F83EB5" w:rsidRDefault="00F83EB5" w:rsidP="006831D6">
      <w:pPr>
        <w:ind w:right="49"/>
        <w:jc w:val="both"/>
        <w:rPr>
          <w:rFonts w:ascii="Arial" w:eastAsia="Arial Narrow" w:hAnsi="Arial" w:cs="Arial"/>
          <w:sz w:val="22"/>
          <w:szCs w:val="22"/>
          <w:lang w:val="es-ES"/>
        </w:rPr>
      </w:pPr>
    </w:p>
    <w:bookmarkEnd w:id="73"/>
    <w:p w14:paraId="14A52825" w14:textId="64A412BA" w:rsidR="00E2213C" w:rsidRPr="00E5347B" w:rsidRDefault="00052796" w:rsidP="00662593">
      <w:pPr>
        <w:pStyle w:val="Prrafodelista"/>
        <w:numPr>
          <w:ilvl w:val="0"/>
          <w:numId w:val="28"/>
        </w:numPr>
        <w:jc w:val="both"/>
        <w:rPr>
          <w:rFonts w:ascii="Arial" w:hAnsi="Arial" w:cs="Arial"/>
          <w:b/>
          <w:sz w:val="22"/>
          <w:szCs w:val="22"/>
          <w:lang w:val="es-CO"/>
        </w:rPr>
      </w:pPr>
      <w:r w:rsidRPr="00E5347B">
        <w:rPr>
          <w:rFonts w:ascii="Arial" w:hAnsi="Arial" w:cs="Arial"/>
          <w:b/>
          <w:sz w:val="22"/>
          <w:szCs w:val="22"/>
          <w:lang w:val="es-CO"/>
        </w:rPr>
        <w:t>Cronograma de pagos.</w:t>
      </w:r>
    </w:p>
    <w:p w14:paraId="1F01BFA7" w14:textId="77777777" w:rsidR="00F31921" w:rsidRPr="00E5347B" w:rsidRDefault="00F31921" w:rsidP="00F31921">
      <w:pPr>
        <w:pStyle w:val="Default"/>
        <w:jc w:val="both"/>
        <w:rPr>
          <w:noProof/>
          <w:color w:val="auto"/>
          <w:sz w:val="22"/>
          <w:szCs w:val="22"/>
          <w:lang w:val="es-CO"/>
        </w:rPr>
      </w:pPr>
    </w:p>
    <w:p w14:paraId="478A2A69" w14:textId="77777777" w:rsidR="00B20263" w:rsidRDefault="00B20263" w:rsidP="00B20263">
      <w:pPr>
        <w:ind w:right="51"/>
        <w:jc w:val="both"/>
        <w:rPr>
          <w:rFonts w:ascii="Arial" w:eastAsia="Arial Narrow" w:hAnsi="Arial" w:cs="Arial"/>
          <w:sz w:val="22"/>
          <w:szCs w:val="22"/>
        </w:rPr>
      </w:pPr>
      <w:r w:rsidRPr="005A1C6C">
        <w:rPr>
          <w:rFonts w:ascii="Arial" w:eastAsia="Arial Narrow" w:hAnsi="Arial" w:cs="Arial"/>
          <w:sz w:val="22"/>
          <w:szCs w:val="22"/>
        </w:rPr>
        <w:t xml:space="preserve">LA ENTIDAD pagará al CONTRATISTA el valor total del contrato </w:t>
      </w:r>
      <w:r>
        <w:rPr>
          <w:rFonts w:ascii="Arial" w:eastAsia="Arial Narrow" w:hAnsi="Arial" w:cs="Arial"/>
          <w:sz w:val="22"/>
          <w:szCs w:val="22"/>
        </w:rPr>
        <w:t>de la siguiente forma</w:t>
      </w:r>
      <w:r w:rsidRPr="005A1C6C">
        <w:rPr>
          <w:rFonts w:ascii="Arial" w:eastAsia="Arial Narrow" w:hAnsi="Arial" w:cs="Arial"/>
          <w:sz w:val="22"/>
          <w:szCs w:val="22"/>
        </w:rPr>
        <w:t>:</w:t>
      </w:r>
    </w:p>
    <w:p w14:paraId="6D583AF7" w14:textId="77777777" w:rsidR="00E36758" w:rsidRDefault="00E36758" w:rsidP="00B20263">
      <w:pPr>
        <w:ind w:right="51"/>
        <w:jc w:val="both"/>
        <w:rPr>
          <w:rFonts w:ascii="Arial" w:eastAsia="Arial Narrow" w:hAnsi="Arial" w:cs="Arial"/>
          <w:sz w:val="22"/>
          <w:szCs w:val="22"/>
        </w:rPr>
      </w:pPr>
    </w:p>
    <w:p w14:paraId="2B3E8B13" w14:textId="77777777" w:rsidR="00E36758" w:rsidRPr="007B7E64" w:rsidRDefault="00E36758" w:rsidP="00E36758">
      <w:pPr>
        <w:ind w:right="51"/>
        <w:jc w:val="both"/>
        <w:rPr>
          <w:rFonts w:ascii="Arial" w:eastAsia="Arial Narrow" w:hAnsi="Arial" w:cs="Arial"/>
          <w:sz w:val="22"/>
          <w:szCs w:val="22"/>
        </w:rPr>
      </w:pPr>
      <w:r w:rsidRPr="007B7E64">
        <w:rPr>
          <w:rFonts w:ascii="Arial" w:eastAsia="Arial Narrow" w:hAnsi="Arial" w:cs="Arial"/>
          <w:sz w:val="22"/>
          <w:szCs w:val="22"/>
        </w:rPr>
        <w:t>En cuotas mensuales, vencidas e iguales durante el plazo del contrato, según el personal y costos ofertados, afectados por un multiplicador.</w:t>
      </w:r>
    </w:p>
    <w:p w14:paraId="196A1AD1" w14:textId="77777777" w:rsidR="00E36758" w:rsidRPr="007B7E64" w:rsidRDefault="00E36758" w:rsidP="00E36758">
      <w:pPr>
        <w:ind w:right="51"/>
        <w:jc w:val="both"/>
        <w:rPr>
          <w:rFonts w:ascii="Arial" w:eastAsia="Arial Narrow" w:hAnsi="Arial" w:cs="Arial"/>
          <w:sz w:val="22"/>
          <w:szCs w:val="22"/>
        </w:rPr>
      </w:pPr>
    </w:p>
    <w:p w14:paraId="16937F46" w14:textId="77777777" w:rsidR="00E36758" w:rsidRPr="007B7E64" w:rsidRDefault="00E36758" w:rsidP="00E36758">
      <w:pPr>
        <w:ind w:right="51"/>
        <w:jc w:val="both"/>
        <w:rPr>
          <w:rFonts w:ascii="Arial" w:eastAsia="Arial Narrow" w:hAnsi="Arial" w:cs="Arial"/>
          <w:sz w:val="22"/>
          <w:szCs w:val="22"/>
        </w:rPr>
      </w:pPr>
      <w:r w:rsidRPr="007B7E64">
        <w:rPr>
          <w:rFonts w:ascii="Arial" w:eastAsia="Arial Narrow" w:hAnsi="Arial" w:cs="Arial"/>
          <w:sz w:val="22"/>
          <w:szCs w:val="22"/>
        </w:rPr>
        <w:t xml:space="preserve">El proponente presentará su oferta mediante el sistema de factor multiplicador y costos reembolsables. La </w:t>
      </w:r>
      <w:proofErr w:type="spellStart"/>
      <w:r w:rsidRPr="007B7E64">
        <w:rPr>
          <w:rFonts w:ascii="Arial" w:eastAsia="Arial Narrow" w:hAnsi="Arial" w:cs="Arial"/>
          <w:sz w:val="22"/>
          <w:szCs w:val="22"/>
        </w:rPr>
        <w:t>CRA</w:t>
      </w:r>
      <w:proofErr w:type="spellEnd"/>
      <w:r w:rsidRPr="007B7E64">
        <w:rPr>
          <w:rFonts w:ascii="Arial" w:eastAsia="Arial Narrow" w:hAnsi="Arial" w:cs="Arial"/>
          <w:sz w:val="22"/>
          <w:szCs w:val="22"/>
        </w:rPr>
        <w:t xml:space="preserve"> como requisito previo para autorizar los pagos, verificará que el Contratista se encuentre al día con los aportes al Sistema Integral de Seguridad Social en Salud, Pensión y Riesgos Laborales, así como los propios del Sena, </w:t>
      </w:r>
      <w:proofErr w:type="spellStart"/>
      <w:r w:rsidRPr="007B7E64">
        <w:rPr>
          <w:rFonts w:ascii="Arial" w:eastAsia="Arial Narrow" w:hAnsi="Arial" w:cs="Arial"/>
          <w:sz w:val="22"/>
          <w:szCs w:val="22"/>
        </w:rPr>
        <w:t>ICBF</w:t>
      </w:r>
      <w:proofErr w:type="spellEnd"/>
      <w:r w:rsidRPr="007B7E64">
        <w:rPr>
          <w:rFonts w:ascii="Arial" w:eastAsia="Arial Narrow" w:hAnsi="Arial" w:cs="Arial"/>
          <w:sz w:val="22"/>
          <w:szCs w:val="22"/>
        </w:rPr>
        <w:t xml:space="preserve"> y Cajas de Compensación Familiar, de conformidad con la normativa vigente.</w:t>
      </w:r>
    </w:p>
    <w:p w14:paraId="33864E83" w14:textId="77777777" w:rsidR="00E36758" w:rsidRPr="007B7E64" w:rsidRDefault="00E36758" w:rsidP="00E36758">
      <w:pPr>
        <w:ind w:right="51"/>
        <w:jc w:val="both"/>
        <w:rPr>
          <w:rFonts w:ascii="Arial" w:eastAsia="Arial Narrow" w:hAnsi="Arial" w:cs="Arial"/>
          <w:sz w:val="22"/>
          <w:szCs w:val="22"/>
        </w:rPr>
      </w:pPr>
    </w:p>
    <w:p w14:paraId="427EC644" w14:textId="77777777" w:rsidR="00E36758" w:rsidRPr="007B7E64" w:rsidRDefault="00E36758" w:rsidP="00E36758">
      <w:pPr>
        <w:ind w:right="51"/>
        <w:jc w:val="both"/>
        <w:rPr>
          <w:rFonts w:ascii="Arial" w:eastAsia="Arial Narrow" w:hAnsi="Arial" w:cs="Arial"/>
          <w:sz w:val="22"/>
          <w:szCs w:val="22"/>
        </w:rPr>
      </w:pPr>
      <w:r w:rsidRPr="007B7E64">
        <w:rPr>
          <w:rFonts w:ascii="Arial" w:eastAsia="Arial Narrow" w:hAnsi="Arial" w:cs="Arial"/>
          <w:sz w:val="22"/>
          <w:szCs w:val="22"/>
        </w:rPr>
        <w:lastRenderedPageBreak/>
        <w:t xml:space="preserve">LA ENTIDAD no se responsabilizará por la demora en el pago al CONTRATISTA, cuando ella fuere provocada por encontrarse incompleta la documentación que sirva de soporte para el trámite de las facturas y no se ajuste a cualquiera de las condiciones establecidas en el presente contrato. El respectivo pago estará sujeto al Programa Anual Mensualidad de Caja - </w:t>
      </w:r>
      <w:proofErr w:type="spellStart"/>
      <w:r w:rsidRPr="007B7E64">
        <w:rPr>
          <w:rFonts w:ascii="Arial" w:eastAsia="Arial Narrow" w:hAnsi="Arial" w:cs="Arial"/>
          <w:sz w:val="22"/>
          <w:szCs w:val="22"/>
        </w:rPr>
        <w:t>PAC</w:t>
      </w:r>
      <w:proofErr w:type="spellEnd"/>
      <w:r w:rsidRPr="007B7E64">
        <w:rPr>
          <w:rFonts w:ascii="Arial" w:eastAsia="Arial Narrow" w:hAnsi="Arial" w:cs="Arial"/>
          <w:sz w:val="22"/>
          <w:szCs w:val="22"/>
        </w:rPr>
        <w:t xml:space="preserve"> y al cumplimiento de los procedimientos presupuestales. Los pagos de se realizarán dentro de los 60 días calendarios siguientes a la radicación a satisfacción de la factura o cuenta de cobro. </w:t>
      </w:r>
    </w:p>
    <w:p w14:paraId="1488EDE8" w14:textId="77777777" w:rsidR="00E36758" w:rsidRPr="007B7E64" w:rsidRDefault="00E36758" w:rsidP="00E36758">
      <w:pPr>
        <w:ind w:right="51"/>
        <w:jc w:val="both"/>
        <w:rPr>
          <w:rFonts w:ascii="Arial" w:eastAsia="Arial Narrow" w:hAnsi="Arial" w:cs="Arial"/>
          <w:sz w:val="22"/>
          <w:szCs w:val="22"/>
        </w:rPr>
      </w:pPr>
    </w:p>
    <w:p w14:paraId="641B9088" w14:textId="77777777" w:rsidR="00E36758" w:rsidRPr="007B7E64" w:rsidRDefault="00E36758" w:rsidP="00E36758">
      <w:pPr>
        <w:ind w:right="51"/>
        <w:jc w:val="both"/>
        <w:rPr>
          <w:rFonts w:ascii="Arial" w:eastAsia="Arial Narrow" w:hAnsi="Arial" w:cs="Arial"/>
          <w:sz w:val="22"/>
          <w:szCs w:val="22"/>
        </w:rPr>
      </w:pPr>
      <w:r w:rsidRPr="007B7E64">
        <w:rPr>
          <w:rFonts w:ascii="Arial" w:eastAsia="Arial Narrow" w:hAnsi="Arial" w:cs="Arial"/>
          <w:b/>
          <w:bCs/>
          <w:sz w:val="22"/>
          <w:szCs w:val="22"/>
        </w:rPr>
        <w:t>Nota:</w:t>
      </w:r>
      <w:r w:rsidRPr="007B7E64">
        <w:rPr>
          <w:rFonts w:ascii="Arial" w:eastAsia="Arial Narrow" w:hAnsi="Arial" w:cs="Arial"/>
          <w:sz w:val="22"/>
          <w:szCs w:val="22"/>
        </w:rPr>
        <w:t xml:space="preserve"> Este presupuesto incluye todos los impuestos, costos directos, indirectos y los descuentos de Ley y estampillas a que haya lugar. Sin embargo, es responsabilidad del futuro contratista realizar las averiguaciones de los descuentos o estampillas del ente territorial (municipio correspondiente) y hacer las apropiaciones pertinentes. Porque el valor del presupuesto incluye todo lo anteriormente descrito.</w:t>
      </w:r>
    </w:p>
    <w:p w14:paraId="6CDB1196" w14:textId="77777777" w:rsidR="00E36758" w:rsidRPr="005A1C6C" w:rsidRDefault="00E36758" w:rsidP="00B20263">
      <w:pPr>
        <w:ind w:right="51"/>
        <w:jc w:val="both"/>
        <w:rPr>
          <w:rFonts w:ascii="Arial" w:eastAsia="Arial Narrow" w:hAnsi="Arial" w:cs="Arial"/>
          <w:sz w:val="22"/>
          <w:szCs w:val="22"/>
        </w:rPr>
      </w:pPr>
    </w:p>
    <w:p w14:paraId="65ED6229" w14:textId="77777777" w:rsidR="00B20263" w:rsidRDefault="00B20263" w:rsidP="00B20263">
      <w:pPr>
        <w:ind w:right="51"/>
        <w:jc w:val="both"/>
        <w:rPr>
          <w:rFonts w:ascii="Arial" w:eastAsia="Arial Narrow" w:hAnsi="Arial" w:cs="Arial"/>
          <w:sz w:val="22"/>
          <w:szCs w:val="22"/>
        </w:rPr>
      </w:pPr>
    </w:p>
    <w:p w14:paraId="5C74D382" w14:textId="71F5DFCB" w:rsidR="00E2213C" w:rsidRPr="00E5347B" w:rsidRDefault="00052796" w:rsidP="00662593">
      <w:pPr>
        <w:pStyle w:val="Prrafodelista"/>
        <w:numPr>
          <w:ilvl w:val="0"/>
          <w:numId w:val="28"/>
        </w:numPr>
        <w:jc w:val="both"/>
        <w:rPr>
          <w:rFonts w:ascii="Arial" w:hAnsi="Arial" w:cs="Arial"/>
          <w:b/>
          <w:sz w:val="22"/>
          <w:szCs w:val="22"/>
          <w:lang w:val="es-CO"/>
        </w:rPr>
      </w:pPr>
      <w:r w:rsidRPr="00E5347B">
        <w:rPr>
          <w:rFonts w:ascii="Arial" w:hAnsi="Arial" w:cs="Arial"/>
          <w:b/>
          <w:sz w:val="22"/>
          <w:szCs w:val="22"/>
          <w:lang w:val="es-CO"/>
        </w:rPr>
        <w:t>Propuestas parciales.</w:t>
      </w:r>
    </w:p>
    <w:p w14:paraId="08E31000" w14:textId="77777777" w:rsidR="00E2213C" w:rsidRPr="00E5347B" w:rsidRDefault="00E2213C" w:rsidP="00FE7EBD">
      <w:pPr>
        <w:jc w:val="both"/>
        <w:rPr>
          <w:rFonts w:ascii="Arial" w:hAnsi="Arial" w:cs="Arial"/>
          <w:b/>
          <w:sz w:val="22"/>
          <w:szCs w:val="22"/>
        </w:rPr>
      </w:pPr>
    </w:p>
    <w:p w14:paraId="09E98773" w14:textId="27E51727" w:rsidR="00AA40F6" w:rsidRPr="00E5347B" w:rsidRDefault="007D6190" w:rsidP="001C3BAB">
      <w:pPr>
        <w:jc w:val="both"/>
        <w:rPr>
          <w:rFonts w:ascii="Arial" w:hAnsi="Arial" w:cs="Arial"/>
          <w:sz w:val="22"/>
          <w:szCs w:val="22"/>
        </w:rPr>
      </w:pPr>
      <w:r w:rsidRPr="00E5347B">
        <w:rPr>
          <w:rFonts w:ascii="Arial" w:hAnsi="Arial" w:cs="Arial"/>
          <w:bCs/>
          <w:sz w:val="22"/>
          <w:szCs w:val="22"/>
        </w:rPr>
        <w:t xml:space="preserve">LA CORPORACIÓN </w:t>
      </w:r>
      <w:r w:rsidR="00AA40F6" w:rsidRPr="00E5347B">
        <w:rPr>
          <w:rFonts w:ascii="Arial" w:hAnsi="Arial" w:cs="Arial"/>
          <w:sz w:val="22"/>
          <w:szCs w:val="22"/>
        </w:rPr>
        <w:t xml:space="preserve">no aceptará propuestas parciales, esto es, las presentadas por una parte del objeto o del alcance del </w:t>
      </w:r>
      <w:r w:rsidR="00D22F1A" w:rsidRPr="00E5347B">
        <w:rPr>
          <w:rFonts w:ascii="Arial" w:hAnsi="Arial" w:cs="Arial"/>
          <w:bCs/>
          <w:iCs/>
          <w:sz w:val="22"/>
          <w:szCs w:val="22"/>
        </w:rPr>
        <w:t>c</w:t>
      </w:r>
      <w:r w:rsidR="00AA40F6" w:rsidRPr="00E5347B">
        <w:rPr>
          <w:rFonts w:ascii="Arial" w:hAnsi="Arial" w:cs="Arial"/>
          <w:bCs/>
          <w:iCs/>
          <w:sz w:val="22"/>
          <w:szCs w:val="22"/>
        </w:rPr>
        <w:t>ontrato</w:t>
      </w:r>
      <w:r w:rsidR="00AA40F6" w:rsidRPr="00E5347B">
        <w:rPr>
          <w:rFonts w:ascii="Arial" w:hAnsi="Arial" w:cs="Arial"/>
          <w:sz w:val="22"/>
          <w:szCs w:val="22"/>
        </w:rPr>
        <w:t xml:space="preserve">.  Las propuestas parciales no serán admisibles. </w:t>
      </w:r>
    </w:p>
    <w:p w14:paraId="3869ABF2" w14:textId="77777777" w:rsidR="0011082F" w:rsidRPr="00E5347B" w:rsidRDefault="0011082F" w:rsidP="00B715CA">
      <w:pPr>
        <w:rPr>
          <w:rFonts w:ascii="Arial" w:hAnsi="Arial" w:cs="Arial"/>
          <w:sz w:val="22"/>
          <w:szCs w:val="22"/>
        </w:rPr>
      </w:pPr>
    </w:p>
    <w:p w14:paraId="786F63DA" w14:textId="34280320" w:rsidR="00B43C8E" w:rsidRPr="00E5347B" w:rsidRDefault="00005D6F" w:rsidP="001C3BAB">
      <w:pPr>
        <w:pStyle w:val="Prrafodelista"/>
        <w:pBdr>
          <w:top w:val="single" w:sz="4" w:space="1" w:color="auto"/>
          <w:left w:val="single" w:sz="4" w:space="4" w:color="auto"/>
          <w:bottom w:val="single" w:sz="4" w:space="1" w:color="auto"/>
          <w:right w:val="single" w:sz="4" w:space="4" w:color="auto"/>
        </w:pBdr>
        <w:ind w:left="142"/>
        <w:jc w:val="both"/>
        <w:rPr>
          <w:rFonts w:ascii="Arial" w:hAnsi="Arial" w:cs="Arial"/>
          <w:b/>
          <w:sz w:val="22"/>
          <w:szCs w:val="22"/>
          <w:lang w:val="es-CO"/>
        </w:rPr>
      </w:pPr>
      <w:r w:rsidRPr="00E5347B">
        <w:rPr>
          <w:rFonts w:ascii="Arial" w:hAnsi="Arial" w:cs="Arial"/>
          <w:b/>
          <w:sz w:val="22"/>
          <w:szCs w:val="22"/>
          <w:lang w:val="es-CO"/>
        </w:rPr>
        <w:t>V</w:t>
      </w:r>
      <w:r w:rsidR="001C3BAB" w:rsidRPr="00E5347B">
        <w:rPr>
          <w:rFonts w:ascii="Arial" w:hAnsi="Arial" w:cs="Arial"/>
          <w:b/>
          <w:sz w:val="22"/>
          <w:szCs w:val="22"/>
          <w:lang w:val="es-CO"/>
        </w:rPr>
        <w:t xml:space="preserve">. </w:t>
      </w:r>
      <w:r w:rsidRPr="00E5347B">
        <w:rPr>
          <w:rFonts w:ascii="Arial" w:hAnsi="Arial" w:cs="Arial"/>
          <w:b/>
          <w:sz w:val="22"/>
          <w:szCs w:val="22"/>
          <w:lang w:val="es-CO"/>
        </w:rPr>
        <w:tab/>
      </w:r>
      <w:r w:rsidR="006C359A" w:rsidRPr="00E5347B">
        <w:rPr>
          <w:rFonts w:ascii="Arial" w:hAnsi="Arial" w:cs="Arial"/>
          <w:b/>
          <w:sz w:val="22"/>
          <w:szCs w:val="22"/>
          <w:lang w:val="es-CO"/>
        </w:rPr>
        <w:t>REGLAS APLICABLES A LA PRESENTACIÓN DE LA OFERTA, SU EVALUACIÓN Y ADJUDICACIÓN DEL PROCESO DE SELECCIÓN.</w:t>
      </w:r>
    </w:p>
    <w:p w14:paraId="4AB052E9" w14:textId="696991B4" w:rsidR="005D1ED8" w:rsidRPr="00E5347B" w:rsidRDefault="005D1ED8" w:rsidP="005D1ED8">
      <w:pPr>
        <w:jc w:val="both"/>
        <w:rPr>
          <w:rFonts w:ascii="Arial" w:hAnsi="Arial" w:cs="Arial"/>
          <w:b/>
          <w:sz w:val="22"/>
          <w:szCs w:val="22"/>
        </w:rPr>
      </w:pPr>
    </w:p>
    <w:p w14:paraId="12079729" w14:textId="24246288" w:rsidR="005D1ED8" w:rsidRPr="00E5347B" w:rsidRDefault="005D1ED8" w:rsidP="00707289">
      <w:pPr>
        <w:pStyle w:val="Prrafodelista"/>
        <w:numPr>
          <w:ilvl w:val="0"/>
          <w:numId w:val="12"/>
        </w:numPr>
        <w:ind w:left="284" w:hanging="284"/>
        <w:jc w:val="both"/>
        <w:rPr>
          <w:rFonts w:ascii="Arial" w:hAnsi="Arial" w:cs="Arial"/>
          <w:b/>
          <w:sz w:val="22"/>
          <w:szCs w:val="22"/>
          <w:lang w:val="es-CO"/>
        </w:rPr>
      </w:pPr>
      <w:r w:rsidRPr="00E5347B">
        <w:rPr>
          <w:rFonts w:ascii="Arial" w:hAnsi="Arial" w:cs="Arial"/>
          <w:b/>
          <w:sz w:val="22"/>
          <w:szCs w:val="22"/>
          <w:lang w:val="es-CO"/>
        </w:rPr>
        <w:t>R</w:t>
      </w:r>
      <w:r w:rsidR="001C3BAB" w:rsidRPr="00E5347B">
        <w:rPr>
          <w:rFonts w:ascii="Arial" w:hAnsi="Arial" w:cs="Arial"/>
          <w:b/>
          <w:sz w:val="22"/>
          <w:szCs w:val="22"/>
          <w:lang w:val="es-CO"/>
        </w:rPr>
        <w:t>equisitos habilitantes.</w:t>
      </w:r>
    </w:p>
    <w:p w14:paraId="13A48CCA" w14:textId="397DA274" w:rsidR="00A46E2A" w:rsidRPr="00E5347B" w:rsidRDefault="00A46E2A" w:rsidP="00A46E2A">
      <w:pPr>
        <w:jc w:val="both"/>
        <w:rPr>
          <w:rFonts w:ascii="Arial" w:hAnsi="Arial" w:cs="Arial"/>
          <w:b/>
          <w:sz w:val="22"/>
          <w:szCs w:val="22"/>
        </w:rPr>
      </w:pPr>
    </w:p>
    <w:p w14:paraId="23CDFEC1" w14:textId="552E83CA" w:rsidR="00A46E2A" w:rsidRPr="00E5347B" w:rsidRDefault="00A02208" w:rsidP="00A46E2A">
      <w:pPr>
        <w:jc w:val="both"/>
        <w:rPr>
          <w:rFonts w:ascii="Arial" w:hAnsi="Arial" w:cs="Arial"/>
          <w:b/>
          <w:sz w:val="22"/>
          <w:szCs w:val="22"/>
        </w:rPr>
      </w:pPr>
      <w:r w:rsidRPr="00E5347B">
        <w:rPr>
          <w:rFonts w:ascii="Arial" w:hAnsi="Arial" w:cs="Arial"/>
          <w:b/>
          <w:sz w:val="22"/>
          <w:szCs w:val="22"/>
        </w:rPr>
        <w:t>A</w:t>
      </w:r>
      <w:r w:rsidR="001C3BAB" w:rsidRPr="00E5347B">
        <w:rPr>
          <w:rFonts w:ascii="Arial" w:hAnsi="Arial" w:cs="Arial"/>
          <w:b/>
          <w:sz w:val="22"/>
          <w:szCs w:val="22"/>
        </w:rPr>
        <w:t>.1. Requisitos habilitantes jurídicos.</w:t>
      </w:r>
    </w:p>
    <w:p w14:paraId="3D5754A7" w14:textId="5A5757C5" w:rsidR="00A46E2A" w:rsidRPr="00E5347B" w:rsidRDefault="00A46E2A" w:rsidP="00A46E2A">
      <w:pPr>
        <w:jc w:val="both"/>
        <w:rPr>
          <w:rFonts w:ascii="Arial" w:hAnsi="Arial" w:cs="Arial"/>
          <w:b/>
          <w:sz w:val="22"/>
          <w:szCs w:val="22"/>
        </w:rPr>
      </w:pPr>
    </w:p>
    <w:p w14:paraId="2F020938" w14:textId="54A9C4FC" w:rsidR="002D0B99" w:rsidRPr="00E5347B" w:rsidRDefault="00A02208" w:rsidP="002D0B99">
      <w:pPr>
        <w:keepNext/>
        <w:suppressAutoHyphens/>
        <w:jc w:val="both"/>
        <w:rPr>
          <w:rFonts w:ascii="Arial" w:hAnsi="Arial" w:cs="Arial"/>
          <w:sz w:val="22"/>
          <w:szCs w:val="22"/>
          <w:lang w:eastAsia="zh-CN"/>
        </w:rPr>
      </w:pPr>
      <w:r w:rsidRPr="00E5347B">
        <w:rPr>
          <w:rFonts w:ascii="Arial" w:hAnsi="Arial" w:cs="Arial"/>
          <w:b/>
          <w:bCs/>
          <w:sz w:val="22"/>
          <w:szCs w:val="22"/>
          <w:lang w:eastAsia="zh-CN"/>
        </w:rPr>
        <w:t>A</w:t>
      </w:r>
      <w:r w:rsidR="001C3BAB" w:rsidRPr="00E5347B">
        <w:rPr>
          <w:rFonts w:ascii="Arial" w:hAnsi="Arial" w:cs="Arial"/>
          <w:b/>
          <w:bCs/>
          <w:sz w:val="22"/>
          <w:szCs w:val="22"/>
          <w:lang w:eastAsia="zh-CN"/>
        </w:rPr>
        <w:t>.1.1. Participantes.</w:t>
      </w:r>
    </w:p>
    <w:p w14:paraId="1B1627A8" w14:textId="77777777" w:rsidR="006F7195" w:rsidRPr="00E5347B" w:rsidRDefault="006F7195" w:rsidP="002D0B99">
      <w:pPr>
        <w:tabs>
          <w:tab w:val="left" w:pos="-142"/>
        </w:tabs>
        <w:suppressAutoHyphens/>
        <w:autoSpaceDE w:val="0"/>
        <w:jc w:val="both"/>
        <w:rPr>
          <w:rFonts w:ascii="Arial" w:hAnsi="Arial" w:cs="Arial"/>
          <w:sz w:val="22"/>
          <w:szCs w:val="22"/>
          <w:lang w:eastAsia="zh-CN"/>
        </w:rPr>
      </w:pPr>
    </w:p>
    <w:p w14:paraId="7C286E20" w14:textId="753F5E6B" w:rsidR="002D0B99" w:rsidRPr="00E5347B" w:rsidRDefault="002D0B99" w:rsidP="002D0B99">
      <w:pPr>
        <w:tabs>
          <w:tab w:val="left" w:pos="-142"/>
        </w:tabs>
        <w:suppressAutoHyphens/>
        <w:autoSpaceDE w:val="0"/>
        <w:jc w:val="both"/>
        <w:rPr>
          <w:rFonts w:ascii="Arial" w:hAnsi="Arial" w:cs="Arial"/>
          <w:sz w:val="22"/>
          <w:szCs w:val="22"/>
          <w:lang w:eastAsia="zh-CN"/>
        </w:rPr>
      </w:pPr>
      <w:r w:rsidRPr="00E5347B">
        <w:rPr>
          <w:rFonts w:ascii="Arial" w:hAnsi="Arial" w:cs="Arial"/>
          <w:sz w:val="22"/>
          <w:szCs w:val="22"/>
          <w:lang w:eastAsia="zh-CN"/>
        </w:rPr>
        <w:t>Podrán participar como proponentes, bajo alguna de las siguientes modalidades, siempre y cuando cumplan las condiciones exigidas en el PLIEGO DE CONDICIONES y no se encuentren inhabilitados para contratar con el estado colombiano.</w:t>
      </w:r>
    </w:p>
    <w:p w14:paraId="3615B816" w14:textId="77777777" w:rsidR="002D0B99" w:rsidRPr="00E5347B" w:rsidRDefault="002D0B99" w:rsidP="002D0B99">
      <w:pPr>
        <w:tabs>
          <w:tab w:val="left" w:pos="-142"/>
        </w:tabs>
        <w:suppressAutoHyphens/>
        <w:autoSpaceDE w:val="0"/>
        <w:spacing w:before="120" w:after="240"/>
        <w:jc w:val="both"/>
        <w:rPr>
          <w:rFonts w:ascii="Arial" w:hAnsi="Arial" w:cs="Arial"/>
          <w:sz w:val="22"/>
          <w:szCs w:val="22"/>
          <w:lang w:eastAsia="zh-CN"/>
        </w:rPr>
      </w:pPr>
      <w:r w:rsidRPr="00E5347B">
        <w:rPr>
          <w:rFonts w:ascii="Arial" w:hAnsi="Arial" w:cs="Arial"/>
          <w:b/>
          <w:sz w:val="22"/>
          <w:szCs w:val="22"/>
          <w:lang w:eastAsia="zh-CN"/>
        </w:rPr>
        <w:t>Individualmente,</w:t>
      </w:r>
      <w:r w:rsidRPr="00E5347B">
        <w:rPr>
          <w:rFonts w:ascii="Arial" w:hAnsi="Arial" w:cs="Arial"/>
          <w:sz w:val="22"/>
          <w:szCs w:val="22"/>
          <w:lang w:eastAsia="zh-CN"/>
        </w:rPr>
        <w:t xml:space="preserve"> como: (a) personas naturales nacionales o extranjeras, (b) personas jurídicas nacionales o extranjeras, que se encuentren debidamente constituidas, previamente a la fecha de cierre del proceso;</w:t>
      </w:r>
    </w:p>
    <w:p w14:paraId="7A440492" w14:textId="77777777" w:rsidR="002D0B99" w:rsidRPr="00E5347B" w:rsidRDefault="002D0B99" w:rsidP="002D0B99">
      <w:pPr>
        <w:tabs>
          <w:tab w:val="left" w:pos="-142"/>
        </w:tabs>
        <w:suppressAutoHyphens/>
        <w:autoSpaceDE w:val="0"/>
        <w:jc w:val="both"/>
        <w:rPr>
          <w:rFonts w:ascii="Arial" w:hAnsi="Arial" w:cs="Arial"/>
          <w:sz w:val="22"/>
          <w:szCs w:val="22"/>
          <w:lang w:eastAsia="zh-CN"/>
        </w:rPr>
      </w:pPr>
      <w:r w:rsidRPr="00E5347B">
        <w:rPr>
          <w:rFonts w:ascii="Arial" w:hAnsi="Arial" w:cs="Arial"/>
          <w:b/>
          <w:sz w:val="22"/>
          <w:szCs w:val="22"/>
          <w:lang w:eastAsia="zh-CN"/>
        </w:rPr>
        <w:t>Conjuntamente</w:t>
      </w:r>
      <w:r w:rsidRPr="00E5347B">
        <w:rPr>
          <w:rFonts w:ascii="Arial" w:hAnsi="Arial" w:cs="Arial"/>
          <w:sz w:val="22"/>
          <w:szCs w:val="22"/>
          <w:lang w:eastAsia="zh-CN"/>
        </w:rPr>
        <w:t>, en cualquiera de las formas de asociación previstas en el artículo 7 de la Ley 80 de 1993.</w:t>
      </w:r>
    </w:p>
    <w:p w14:paraId="1E705A6A" w14:textId="77777777" w:rsidR="002D0B99" w:rsidRPr="00E5347B" w:rsidRDefault="002D0B99" w:rsidP="002D0B99">
      <w:pPr>
        <w:tabs>
          <w:tab w:val="left" w:pos="-142"/>
        </w:tabs>
        <w:suppressAutoHyphens/>
        <w:autoSpaceDE w:val="0"/>
        <w:jc w:val="both"/>
        <w:rPr>
          <w:rFonts w:ascii="Arial" w:hAnsi="Arial" w:cs="Arial"/>
          <w:sz w:val="22"/>
          <w:szCs w:val="22"/>
          <w:lang w:eastAsia="zh-CN"/>
        </w:rPr>
      </w:pPr>
    </w:p>
    <w:p w14:paraId="57495445" w14:textId="77777777" w:rsidR="002D0B99" w:rsidRPr="00E5347B" w:rsidRDefault="002D0B99" w:rsidP="002D0B99">
      <w:pPr>
        <w:tabs>
          <w:tab w:val="left" w:pos="-142"/>
        </w:tabs>
        <w:suppressAutoHyphens/>
        <w:autoSpaceDE w:val="0"/>
        <w:jc w:val="both"/>
        <w:rPr>
          <w:rFonts w:ascii="Arial" w:hAnsi="Arial" w:cs="Arial"/>
          <w:sz w:val="22"/>
          <w:szCs w:val="22"/>
          <w:lang w:eastAsia="zh-CN"/>
        </w:rPr>
      </w:pPr>
      <w:r w:rsidRPr="00E5347B">
        <w:rPr>
          <w:rFonts w:ascii="Arial" w:hAnsi="Arial" w:cs="Arial"/>
          <w:sz w:val="22"/>
          <w:szCs w:val="22"/>
          <w:lang w:eastAsia="zh-CN"/>
        </w:rPr>
        <w:t>Todos los Proponentes deben:</w:t>
      </w:r>
    </w:p>
    <w:p w14:paraId="42643164" w14:textId="77777777" w:rsidR="00A150DF" w:rsidRPr="00E5347B" w:rsidRDefault="00A150DF" w:rsidP="002D0B99">
      <w:pPr>
        <w:tabs>
          <w:tab w:val="left" w:pos="-142"/>
        </w:tabs>
        <w:suppressAutoHyphens/>
        <w:autoSpaceDE w:val="0"/>
        <w:jc w:val="both"/>
        <w:rPr>
          <w:rFonts w:ascii="Arial" w:hAnsi="Arial" w:cs="Arial"/>
          <w:sz w:val="22"/>
          <w:szCs w:val="22"/>
          <w:lang w:eastAsia="zh-CN"/>
        </w:rPr>
      </w:pPr>
    </w:p>
    <w:p w14:paraId="3332CB03" w14:textId="77777777" w:rsidR="002D0B99" w:rsidRPr="00E5347B" w:rsidRDefault="002D0B99" w:rsidP="00707289">
      <w:pPr>
        <w:numPr>
          <w:ilvl w:val="0"/>
          <w:numId w:val="14"/>
        </w:numPr>
        <w:suppressAutoHyphens/>
        <w:ind w:left="782" w:hanging="357"/>
        <w:jc w:val="both"/>
        <w:rPr>
          <w:rFonts w:ascii="Arial" w:hAnsi="Arial" w:cs="Arial"/>
          <w:sz w:val="22"/>
          <w:szCs w:val="22"/>
          <w:lang w:eastAsia="zh-CN"/>
        </w:rPr>
      </w:pPr>
      <w:r w:rsidRPr="00E5347B">
        <w:rPr>
          <w:rFonts w:ascii="Arial" w:hAnsi="Arial" w:cs="Arial"/>
          <w:sz w:val="22"/>
          <w:szCs w:val="22"/>
          <w:lang w:eastAsia="zh-CN"/>
        </w:rPr>
        <w:t>Tener capacidad jurídica para la presentación de la Propuesta</w:t>
      </w:r>
    </w:p>
    <w:p w14:paraId="3EA2F3CD" w14:textId="77777777" w:rsidR="002D0B99" w:rsidRPr="00E5347B" w:rsidRDefault="002D0B99" w:rsidP="002D0B99">
      <w:pPr>
        <w:suppressAutoHyphens/>
        <w:ind w:left="782"/>
        <w:jc w:val="both"/>
        <w:rPr>
          <w:rFonts w:ascii="Arial" w:hAnsi="Arial" w:cs="Arial"/>
          <w:sz w:val="22"/>
          <w:szCs w:val="22"/>
          <w:lang w:eastAsia="zh-CN"/>
        </w:rPr>
      </w:pPr>
    </w:p>
    <w:p w14:paraId="0C6FE4C7" w14:textId="77777777" w:rsidR="002D0B99" w:rsidRPr="00E5347B" w:rsidRDefault="002D0B99" w:rsidP="00707289">
      <w:pPr>
        <w:numPr>
          <w:ilvl w:val="0"/>
          <w:numId w:val="14"/>
        </w:numPr>
        <w:suppressAutoHyphens/>
        <w:ind w:left="782" w:hanging="357"/>
        <w:jc w:val="both"/>
        <w:rPr>
          <w:rFonts w:ascii="Arial" w:hAnsi="Arial" w:cs="Arial"/>
          <w:sz w:val="22"/>
          <w:szCs w:val="22"/>
          <w:lang w:eastAsia="zh-CN"/>
        </w:rPr>
      </w:pPr>
      <w:r w:rsidRPr="00E5347B">
        <w:rPr>
          <w:rFonts w:ascii="Arial" w:hAnsi="Arial" w:cs="Arial"/>
          <w:sz w:val="22"/>
          <w:szCs w:val="22"/>
          <w:lang w:eastAsia="zh-CN"/>
        </w:rPr>
        <w:t>Tener capacidad jurídica para la celebración y ejecución del contrato.</w:t>
      </w:r>
    </w:p>
    <w:p w14:paraId="47DB85F5" w14:textId="77777777" w:rsidR="002D0B99" w:rsidRPr="00E5347B" w:rsidRDefault="002D0B99" w:rsidP="001C3BAB">
      <w:pPr>
        <w:suppressAutoHyphens/>
        <w:jc w:val="both"/>
        <w:rPr>
          <w:rFonts w:ascii="Arial" w:hAnsi="Arial" w:cs="Arial"/>
          <w:sz w:val="22"/>
          <w:szCs w:val="22"/>
          <w:lang w:eastAsia="zh-CN"/>
        </w:rPr>
      </w:pPr>
    </w:p>
    <w:p w14:paraId="4BAEE92F" w14:textId="255A6008" w:rsidR="002D0B99" w:rsidRPr="00E5347B" w:rsidRDefault="002D0B99" w:rsidP="00707289">
      <w:pPr>
        <w:numPr>
          <w:ilvl w:val="0"/>
          <w:numId w:val="14"/>
        </w:numPr>
        <w:suppressAutoHyphens/>
        <w:ind w:left="782" w:hanging="357"/>
        <w:jc w:val="both"/>
        <w:rPr>
          <w:rFonts w:ascii="Arial" w:hAnsi="Arial" w:cs="Arial"/>
          <w:sz w:val="22"/>
          <w:szCs w:val="22"/>
          <w:lang w:eastAsia="zh-CN"/>
        </w:rPr>
      </w:pPr>
      <w:r w:rsidRPr="00E5347B">
        <w:rPr>
          <w:rFonts w:ascii="Arial" w:hAnsi="Arial" w:cs="Arial"/>
          <w:sz w:val="22"/>
          <w:szCs w:val="22"/>
          <w:lang w:eastAsia="zh-CN"/>
        </w:rPr>
        <w:lastRenderedPageBreak/>
        <w:t xml:space="preserve">Cumplir con la vigencia de la sociedad al momento de la presentación de la oferta, la cual deberá ser por lo menos igual al plazo estimado del contrato y </w:t>
      </w:r>
      <w:r w:rsidR="00FB2996" w:rsidRPr="00E5347B">
        <w:rPr>
          <w:rFonts w:ascii="Arial" w:hAnsi="Arial" w:cs="Arial"/>
          <w:sz w:val="22"/>
          <w:szCs w:val="22"/>
          <w:lang w:eastAsia="zh-CN"/>
        </w:rPr>
        <w:t>un</w:t>
      </w:r>
      <w:r w:rsidRPr="00E5347B">
        <w:rPr>
          <w:rFonts w:ascii="Arial" w:hAnsi="Arial" w:cs="Arial"/>
          <w:sz w:val="22"/>
          <w:szCs w:val="22"/>
          <w:lang w:eastAsia="zh-CN"/>
        </w:rPr>
        <w:t xml:space="preserve"> (0</w:t>
      </w:r>
      <w:r w:rsidR="00FB2996" w:rsidRPr="00E5347B">
        <w:rPr>
          <w:rFonts w:ascii="Arial" w:hAnsi="Arial" w:cs="Arial"/>
          <w:sz w:val="22"/>
          <w:szCs w:val="22"/>
          <w:lang w:eastAsia="zh-CN"/>
        </w:rPr>
        <w:t>1</w:t>
      </w:r>
      <w:r w:rsidRPr="00E5347B">
        <w:rPr>
          <w:rFonts w:ascii="Arial" w:hAnsi="Arial" w:cs="Arial"/>
          <w:sz w:val="22"/>
          <w:szCs w:val="22"/>
          <w:lang w:eastAsia="zh-CN"/>
        </w:rPr>
        <w:t>) año más.</w:t>
      </w:r>
    </w:p>
    <w:p w14:paraId="1034A078" w14:textId="77777777" w:rsidR="002D0B99" w:rsidRPr="00E5347B" w:rsidRDefault="002D0B99" w:rsidP="002D0B99">
      <w:pPr>
        <w:suppressAutoHyphens/>
        <w:ind w:left="782"/>
        <w:jc w:val="both"/>
        <w:rPr>
          <w:rFonts w:ascii="Arial" w:hAnsi="Arial" w:cs="Arial"/>
          <w:sz w:val="22"/>
          <w:szCs w:val="22"/>
          <w:lang w:eastAsia="zh-CN"/>
        </w:rPr>
      </w:pPr>
    </w:p>
    <w:p w14:paraId="794718B0" w14:textId="79A270C7" w:rsidR="002D0B99" w:rsidRPr="00E5347B" w:rsidRDefault="002D0B99" w:rsidP="001C3BAB">
      <w:pPr>
        <w:numPr>
          <w:ilvl w:val="0"/>
          <w:numId w:val="14"/>
        </w:numPr>
        <w:suppressAutoHyphens/>
        <w:ind w:left="782" w:hanging="357"/>
        <w:jc w:val="both"/>
        <w:rPr>
          <w:rFonts w:ascii="Arial" w:hAnsi="Arial" w:cs="Arial"/>
          <w:sz w:val="22"/>
          <w:szCs w:val="22"/>
          <w:lang w:eastAsia="zh-CN"/>
        </w:rPr>
      </w:pPr>
      <w:r w:rsidRPr="00E5347B">
        <w:rPr>
          <w:rFonts w:ascii="Arial" w:hAnsi="Arial" w:cs="Arial"/>
          <w:sz w:val="22"/>
          <w:szCs w:val="22"/>
          <w:lang w:eastAsia="zh-CN"/>
        </w:rPr>
        <w:t>No estar incursos en ninguna de las circunstancias previstas en el artículo 8 de la Ley 80 de 1993, en la Ley 1150 de 2007, la Ley 1952 de 2019, en la Ley 1474 de 2011 y demás disposiciones legales vigentes que consagren inhabilidades e incompatibilidades para contratar.</w:t>
      </w:r>
    </w:p>
    <w:p w14:paraId="378B0A34" w14:textId="77777777" w:rsidR="002D0B99" w:rsidRPr="00E5347B" w:rsidRDefault="002D0B99" w:rsidP="002D0B99">
      <w:pPr>
        <w:suppressAutoHyphens/>
        <w:ind w:left="782"/>
        <w:jc w:val="both"/>
        <w:rPr>
          <w:rFonts w:ascii="Arial" w:hAnsi="Arial" w:cs="Arial"/>
          <w:sz w:val="22"/>
          <w:szCs w:val="22"/>
          <w:lang w:eastAsia="zh-CN"/>
        </w:rPr>
      </w:pPr>
    </w:p>
    <w:p w14:paraId="6C1346E1" w14:textId="77777777" w:rsidR="002D0B99" w:rsidRPr="00E5347B" w:rsidRDefault="002D0B99" w:rsidP="00707289">
      <w:pPr>
        <w:numPr>
          <w:ilvl w:val="0"/>
          <w:numId w:val="14"/>
        </w:numPr>
        <w:suppressAutoHyphens/>
        <w:ind w:left="782" w:hanging="357"/>
        <w:jc w:val="both"/>
        <w:rPr>
          <w:rFonts w:ascii="Arial" w:hAnsi="Arial" w:cs="Arial"/>
          <w:sz w:val="22"/>
          <w:szCs w:val="22"/>
          <w:lang w:eastAsia="zh-CN"/>
        </w:rPr>
      </w:pPr>
      <w:r w:rsidRPr="00E5347B">
        <w:rPr>
          <w:rFonts w:ascii="Arial" w:hAnsi="Arial" w:cs="Arial"/>
          <w:sz w:val="22"/>
          <w:szCs w:val="22"/>
          <w:lang w:eastAsia="zh-CN"/>
        </w:rPr>
        <w:t>No estar en un proceso de liquidación obligatoria, concordato o cualquier otro proceso de concurso de acreedores según la ley aplicable; dicha afirmación se entenderá prestada con la suscripción de la Carta de presentación de la propuesta.</w:t>
      </w:r>
    </w:p>
    <w:p w14:paraId="3A930559" w14:textId="77777777" w:rsidR="002D0B99" w:rsidRPr="00E5347B" w:rsidRDefault="002D0B99" w:rsidP="002D0B99">
      <w:pPr>
        <w:suppressAutoHyphens/>
        <w:jc w:val="both"/>
        <w:rPr>
          <w:rFonts w:ascii="Arial" w:hAnsi="Arial" w:cs="Arial"/>
          <w:sz w:val="22"/>
          <w:szCs w:val="22"/>
          <w:lang w:eastAsia="zh-CN"/>
        </w:rPr>
      </w:pPr>
    </w:p>
    <w:p w14:paraId="3540F87B" w14:textId="77777777" w:rsidR="002D0B99" w:rsidRPr="00E5347B" w:rsidRDefault="002D0B99" w:rsidP="00707289">
      <w:pPr>
        <w:numPr>
          <w:ilvl w:val="0"/>
          <w:numId w:val="14"/>
        </w:numPr>
        <w:suppressAutoHyphens/>
        <w:ind w:left="782" w:hanging="357"/>
        <w:jc w:val="both"/>
        <w:rPr>
          <w:rFonts w:ascii="Arial" w:hAnsi="Arial" w:cs="Arial"/>
          <w:sz w:val="22"/>
          <w:szCs w:val="22"/>
          <w:lang w:eastAsia="zh-CN"/>
        </w:rPr>
      </w:pPr>
      <w:r w:rsidRPr="00E5347B">
        <w:rPr>
          <w:rFonts w:ascii="Arial" w:hAnsi="Arial" w:cs="Arial"/>
          <w:sz w:val="22"/>
          <w:szCs w:val="22"/>
          <w:lang w:eastAsia="zh-CN"/>
        </w:rPr>
        <w:t>No estar reportado en el último Boletín de Responsables Fiscales vigente, publicado por la Contraloría General de la República, de acuerdo con el artículo 60 de la Ley 610 de 2000</w:t>
      </w:r>
    </w:p>
    <w:p w14:paraId="188955A9" w14:textId="77777777" w:rsidR="002D0B99" w:rsidRPr="00E5347B" w:rsidRDefault="002D0B99" w:rsidP="00707289">
      <w:pPr>
        <w:numPr>
          <w:ilvl w:val="0"/>
          <w:numId w:val="14"/>
        </w:numPr>
        <w:suppressAutoHyphens/>
        <w:spacing w:before="120" w:after="240" w:line="276" w:lineRule="auto"/>
        <w:jc w:val="both"/>
        <w:rPr>
          <w:rFonts w:ascii="Arial" w:hAnsi="Arial" w:cs="Arial"/>
          <w:sz w:val="22"/>
          <w:szCs w:val="22"/>
          <w:lang w:eastAsia="zh-CN"/>
        </w:rPr>
      </w:pPr>
      <w:r w:rsidRPr="00E5347B">
        <w:rPr>
          <w:rFonts w:ascii="Arial" w:eastAsia="Calibri" w:hAnsi="Arial" w:cs="Arial"/>
          <w:sz w:val="22"/>
          <w:szCs w:val="22"/>
          <w:lang w:eastAsia="zh-CN"/>
        </w:rPr>
        <w:t>No presentar sanciones que impliquen inhabilidad para contratar con el Estado</w:t>
      </w:r>
    </w:p>
    <w:p w14:paraId="67A7F91A" w14:textId="09A0A217" w:rsidR="002D0B99" w:rsidRPr="00E5347B" w:rsidRDefault="002D0B99" w:rsidP="002D0B99">
      <w:pPr>
        <w:keepNext/>
        <w:suppressAutoHyphens/>
        <w:jc w:val="both"/>
        <w:rPr>
          <w:rFonts w:ascii="Arial" w:hAnsi="Arial" w:cs="Arial"/>
          <w:sz w:val="22"/>
          <w:szCs w:val="22"/>
          <w:lang w:eastAsia="zh-CN"/>
        </w:rPr>
      </w:pPr>
      <w:r w:rsidRPr="00E5347B">
        <w:rPr>
          <w:rFonts w:ascii="Arial" w:hAnsi="Arial" w:cs="Arial"/>
          <w:b/>
          <w:sz w:val="22"/>
          <w:szCs w:val="22"/>
          <w:lang w:eastAsia="zh-CN"/>
        </w:rPr>
        <w:t>A.1.2. D</w:t>
      </w:r>
      <w:r w:rsidR="00A02208" w:rsidRPr="00E5347B">
        <w:rPr>
          <w:rFonts w:ascii="Arial" w:hAnsi="Arial" w:cs="Arial"/>
          <w:b/>
          <w:sz w:val="22"/>
          <w:szCs w:val="22"/>
          <w:lang w:eastAsia="zh-CN"/>
        </w:rPr>
        <w:t>ocumento de conformación de consorcios o uniones temporales</w:t>
      </w:r>
    </w:p>
    <w:p w14:paraId="320C49F1" w14:textId="77777777" w:rsidR="002D0B99" w:rsidRPr="00E5347B" w:rsidRDefault="002D0B99" w:rsidP="002D0B99">
      <w:pPr>
        <w:keepNext/>
        <w:suppressAutoHyphens/>
        <w:jc w:val="both"/>
        <w:rPr>
          <w:rFonts w:ascii="Arial" w:hAnsi="Arial" w:cs="Arial"/>
          <w:b/>
          <w:sz w:val="22"/>
          <w:szCs w:val="22"/>
          <w:lang w:eastAsia="zh-CN"/>
        </w:rPr>
      </w:pPr>
    </w:p>
    <w:p w14:paraId="1C7D60D2" w14:textId="77777777" w:rsidR="002D0B99" w:rsidRPr="00E5347B" w:rsidRDefault="002D0B99" w:rsidP="002D0B99">
      <w:pPr>
        <w:tabs>
          <w:tab w:val="left" w:pos="-142"/>
        </w:tabs>
        <w:suppressAutoHyphens/>
        <w:autoSpaceDE w:val="0"/>
        <w:jc w:val="both"/>
        <w:rPr>
          <w:rFonts w:ascii="Arial" w:hAnsi="Arial" w:cs="Arial"/>
          <w:sz w:val="22"/>
          <w:szCs w:val="22"/>
          <w:lang w:eastAsia="zh-CN"/>
        </w:rPr>
      </w:pPr>
      <w:r w:rsidRPr="00E5347B">
        <w:rPr>
          <w:rFonts w:ascii="Arial" w:hAnsi="Arial" w:cs="Arial"/>
          <w:sz w:val="22"/>
          <w:szCs w:val="22"/>
          <w:lang w:eastAsia="zh-CN"/>
        </w:rPr>
        <w:t>Se diligenciará de acuerdo con el modelo suministrado en el presente PLIEGO DE CONDICIONES, teniendo en cuenta lo siguiente:</w:t>
      </w:r>
    </w:p>
    <w:p w14:paraId="10F80998" w14:textId="77777777" w:rsidR="002D0B99" w:rsidRPr="00E5347B" w:rsidRDefault="002D0B99" w:rsidP="00707289">
      <w:pPr>
        <w:numPr>
          <w:ilvl w:val="0"/>
          <w:numId w:val="13"/>
        </w:numPr>
        <w:suppressAutoHyphens/>
        <w:spacing w:before="120" w:after="240"/>
        <w:jc w:val="both"/>
        <w:rPr>
          <w:rFonts w:ascii="Arial" w:hAnsi="Arial" w:cs="Arial"/>
          <w:sz w:val="22"/>
          <w:szCs w:val="22"/>
          <w:lang w:eastAsia="zh-CN"/>
        </w:rPr>
      </w:pPr>
      <w:r w:rsidRPr="00E5347B">
        <w:rPr>
          <w:rFonts w:ascii="Arial" w:hAnsi="Arial" w:cs="Arial"/>
          <w:sz w:val="22"/>
          <w:szCs w:val="22"/>
          <w:lang w:eastAsia="zh-CN"/>
        </w:rPr>
        <w:t>Acreditar la existencia del Consorcio o de la Unión Temporal, y específicamente la circunstancia de tratarse de uno u otro, mediante el documento en el que conste que los integrantes expresan claramente su intención de conformar el Consorcio o la Unión Temporal. En el caso en que no exista claridad al respecto, se asumirá que se trata de un Consorcio.</w:t>
      </w:r>
    </w:p>
    <w:p w14:paraId="1694D3A1" w14:textId="2CAF6479" w:rsidR="002D0B99" w:rsidRPr="00E5347B" w:rsidRDefault="002D0B99" w:rsidP="00707289">
      <w:pPr>
        <w:numPr>
          <w:ilvl w:val="0"/>
          <w:numId w:val="13"/>
        </w:numPr>
        <w:suppressAutoHyphens/>
        <w:spacing w:before="120" w:after="240"/>
        <w:jc w:val="both"/>
        <w:rPr>
          <w:rFonts w:ascii="Arial" w:hAnsi="Arial" w:cs="Arial"/>
          <w:sz w:val="22"/>
          <w:szCs w:val="22"/>
          <w:lang w:eastAsia="zh-CN"/>
        </w:rPr>
      </w:pPr>
      <w:r w:rsidRPr="00E5347B">
        <w:rPr>
          <w:rFonts w:ascii="Arial" w:hAnsi="Arial" w:cs="Arial"/>
          <w:sz w:val="22"/>
          <w:szCs w:val="22"/>
          <w:lang w:eastAsia="zh-CN"/>
        </w:rPr>
        <w:t>Si el proponente es un Consorcio, sus integrantes presentan en form</w:t>
      </w:r>
      <w:r w:rsidR="00F12FDE" w:rsidRPr="00E5347B">
        <w:rPr>
          <w:rFonts w:ascii="Arial" w:hAnsi="Arial" w:cs="Arial"/>
          <w:sz w:val="22"/>
          <w:szCs w:val="22"/>
          <w:lang w:eastAsia="zh-CN"/>
        </w:rPr>
        <w:t>a conjunta la oferta para la a</w:t>
      </w:r>
      <w:r w:rsidRPr="00E5347B">
        <w:rPr>
          <w:rFonts w:ascii="Arial" w:hAnsi="Arial" w:cs="Arial"/>
          <w:sz w:val="22"/>
          <w:szCs w:val="22"/>
          <w:lang w:eastAsia="zh-CN"/>
        </w:rPr>
        <w:t xml:space="preserve">djudicación, celebración y ejecución del </w:t>
      </w:r>
      <w:r w:rsidR="00F12FDE" w:rsidRPr="00E5347B">
        <w:rPr>
          <w:rFonts w:ascii="Arial" w:hAnsi="Arial" w:cs="Arial"/>
          <w:sz w:val="22"/>
          <w:szCs w:val="22"/>
          <w:lang w:eastAsia="zh-CN"/>
        </w:rPr>
        <w:t>c</w:t>
      </w:r>
      <w:r w:rsidRPr="00E5347B">
        <w:rPr>
          <w:rFonts w:ascii="Arial" w:hAnsi="Arial" w:cs="Arial"/>
          <w:sz w:val="22"/>
          <w:szCs w:val="22"/>
          <w:lang w:eastAsia="zh-CN"/>
        </w:rPr>
        <w:t xml:space="preserve">ontrato, respondiendo solidariamente de todas y cada una de las obligaciones derivadas de los mismos; por consiguiente, afectarán por igual a todos y cada uno de sus integrantes las actuaciones, hechos y omisiones que se presenten en desarrollo del proceso de selección y del Contrato, por expresa disposición del numeral primero del artículo 7 de la Ley 80 de 1993. En la etapa contractual no podrán ser modificados los porcentajes de participación sin el consentimiento previo del </w:t>
      </w:r>
      <w:r w:rsidR="00A12C7F" w:rsidRPr="00E5347B">
        <w:rPr>
          <w:rFonts w:ascii="Arial" w:hAnsi="Arial" w:cs="Arial"/>
          <w:sz w:val="22"/>
          <w:szCs w:val="22"/>
        </w:rPr>
        <w:t>La Corporación</w:t>
      </w:r>
      <w:r w:rsidRPr="00E5347B">
        <w:rPr>
          <w:rFonts w:ascii="Arial" w:hAnsi="Arial" w:cs="Arial"/>
          <w:sz w:val="22"/>
          <w:szCs w:val="22"/>
          <w:lang w:eastAsia="zh-CN"/>
        </w:rPr>
        <w:t>.</w:t>
      </w:r>
    </w:p>
    <w:p w14:paraId="66877EEF" w14:textId="0E6DA758" w:rsidR="002D0B99" w:rsidRPr="00E5347B" w:rsidRDefault="002D0B99" w:rsidP="00707289">
      <w:pPr>
        <w:numPr>
          <w:ilvl w:val="0"/>
          <w:numId w:val="13"/>
        </w:numPr>
        <w:suppressAutoHyphens/>
        <w:spacing w:before="120" w:after="240"/>
        <w:jc w:val="both"/>
        <w:rPr>
          <w:rFonts w:ascii="Arial" w:hAnsi="Arial" w:cs="Arial"/>
          <w:sz w:val="22"/>
          <w:szCs w:val="22"/>
          <w:lang w:eastAsia="zh-CN"/>
        </w:rPr>
      </w:pPr>
      <w:r w:rsidRPr="00E5347B">
        <w:rPr>
          <w:rFonts w:ascii="Arial" w:hAnsi="Arial" w:cs="Arial"/>
          <w:sz w:val="22"/>
          <w:szCs w:val="22"/>
          <w:lang w:eastAsia="zh-CN"/>
        </w:rPr>
        <w:t>Si el proponente es una Unión Temporal, se indicará el porcentaje de participación y los términos y la extensión de la participación en la oferta y en la ejecución del Contrato de cada uno de sus integrantes, de conformidad con lo previsto en el numeral 2 del artículo 7 de la Ley 80 de 1993, toda vez que las sanciones por el incumplimiento de las obligacione</w:t>
      </w:r>
      <w:r w:rsidR="00F12FDE" w:rsidRPr="00E5347B">
        <w:rPr>
          <w:rFonts w:ascii="Arial" w:hAnsi="Arial" w:cs="Arial"/>
          <w:sz w:val="22"/>
          <w:szCs w:val="22"/>
          <w:lang w:eastAsia="zh-CN"/>
        </w:rPr>
        <w:t>s derivadas de la oferta y del c</w:t>
      </w:r>
      <w:r w:rsidRPr="00E5347B">
        <w:rPr>
          <w:rFonts w:ascii="Arial" w:hAnsi="Arial" w:cs="Arial"/>
          <w:sz w:val="22"/>
          <w:szCs w:val="22"/>
          <w:lang w:eastAsia="zh-CN"/>
        </w:rPr>
        <w:t xml:space="preserve">ontrato se impondrán de acuerdo con la participación de cada uno de los integrantes en la unión temporal. En la etapa contractual no podrán ser modificados los porcentajes </w:t>
      </w:r>
      <w:r w:rsidRPr="00E5347B">
        <w:rPr>
          <w:rFonts w:ascii="Arial" w:hAnsi="Arial" w:cs="Arial"/>
          <w:sz w:val="22"/>
          <w:szCs w:val="22"/>
          <w:lang w:eastAsia="zh-CN"/>
        </w:rPr>
        <w:lastRenderedPageBreak/>
        <w:t xml:space="preserve">de participación sin el consentimiento previo del </w:t>
      </w:r>
      <w:r w:rsidR="00A12C7F" w:rsidRPr="00E5347B">
        <w:rPr>
          <w:rFonts w:ascii="Arial" w:hAnsi="Arial" w:cs="Arial"/>
          <w:sz w:val="22"/>
          <w:szCs w:val="22"/>
        </w:rPr>
        <w:t>La Corporación</w:t>
      </w:r>
      <w:r w:rsidRPr="00E5347B">
        <w:rPr>
          <w:rFonts w:ascii="Arial" w:hAnsi="Arial" w:cs="Arial"/>
          <w:sz w:val="22"/>
          <w:szCs w:val="22"/>
          <w:lang w:eastAsia="zh-CN"/>
        </w:rPr>
        <w:t>.  La extensión de la participación se indicará en función de las actividades a ejecutar en el proyecto.</w:t>
      </w:r>
    </w:p>
    <w:p w14:paraId="771D808C" w14:textId="77777777" w:rsidR="002D0B99" w:rsidRPr="00E5347B" w:rsidRDefault="002D0B99" w:rsidP="00707289">
      <w:pPr>
        <w:numPr>
          <w:ilvl w:val="0"/>
          <w:numId w:val="13"/>
        </w:numPr>
        <w:suppressAutoHyphens/>
        <w:spacing w:before="120" w:after="240"/>
        <w:jc w:val="both"/>
        <w:rPr>
          <w:rFonts w:ascii="Arial" w:hAnsi="Arial" w:cs="Arial"/>
          <w:sz w:val="22"/>
          <w:szCs w:val="22"/>
          <w:lang w:eastAsia="zh-CN"/>
        </w:rPr>
      </w:pPr>
      <w:r w:rsidRPr="00E5347B">
        <w:rPr>
          <w:rFonts w:ascii="Arial" w:hAnsi="Arial" w:cs="Arial"/>
          <w:sz w:val="22"/>
          <w:szCs w:val="22"/>
          <w:lang w:eastAsia="zh-CN"/>
        </w:rPr>
        <w:t>Acreditar el nombramiento de un representante único de todas las personas naturales y/o jurídicas asociadas en Consorcio o en Unión Temporal, con facultades suficientes para la representación sin limitaciones de todos y cada uno de los integrantes, en todos los aspectos que se requieran para la presentación de la Propuesta, y para la suscripción y ejecución del Contrato.</w:t>
      </w:r>
    </w:p>
    <w:p w14:paraId="41D96003" w14:textId="77777777" w:rsidR="002D0B99" w:rsidRPr="00E5347B" w:rsidRDefault="002D0B99" w:rsidP="00707289">
      <w:pPr>
        <w:numPr>
          <w:ilvl w:val="0"/>
          <w:numId w:val="13"/>
        </w:numPr>
        <w:suppressAutoHyphens/>
        <w:spacing w:before="120" w:after="240"/>
        <w:jc w:val="both"/>
        <w:rPr>
          <w:rFonts w:ascii="Arial" w:hAnsi="Arial" w:cs="Arial"/>
          <w:sz w:val="22"/>
          <w:szCs w:val="22"/>
          <w:lang w:eastAsia="zh-CN"/>
        </w:rPr>
      </w:pPr>
      <w:r w:rsidRPr="00E5347B">
        <w:rPr>
          <w:rFonts w:ascii="Arial" w:hAnsi="Arial" w:cs="Arial"/>
          <w:sz w:val="22"/>
          <w:szCs w:val="22"/>
          <w:lang w:eastAsia="zh-CN"/>
        </w:rPr>
        <w:t>Acreditar la existencia de las personas naturales y la existencia y representación legal de cada una de las personas jurídicas asociadas en Consorcio o en Unión Temporal; así como la capacidad jurídica de sus representantes para la constitución del Consorcio o Unión Temporal, así como para la celebración y ejecución del Contrato a través de la forma de asociación escogida, mediante la acreditación del cumplimiento de todos los requisitos a que se refiere el presente Pliego.</w:t>
      </w:r>
    </w:p>
    <w:p w14:paraId="4B453552" w14:textId="1B5F53AC" w:rsidR="002D0B99" w:rsidRPr="00E5347B" w:rsidRDefault="002D0B99" w:rsidP="00707289">
      <w:pPr>
        <w:numPr>
          <w:ilvl w:val="0"/>
          <w:numId w:val="13"/>
        </w:numPr>
        <w:suppressAutoHyphens/>
        <w:spacing w:before="120" w:after="240"/>
        <w:jc w:val="both"/>
        <w:rPr>
          <w:rFonts w:ascii="Arial" w:hAnsi="Arial" w:cs="Arial"/>
          <w:sz w:val="22"/>
          <w:szCs w:val="22"/>
          <w:lang w:eastAsia="zh-CN"/>
        </w:rPr>
      </w:pPr>
      <w:r w:rsidRPr="00E5347B">
        <w:rPr>
          <w:rFonts w:ascii="Arial" w:hAnsi="Arial" w:cs="Arial"/>
          <w:sz w:val="22"/>
          <w:szCs w:val="22"/>
          <w:lang w:eastAsia="zh-CN"/>
        </w:rPr>
        <w:t xml:space="preserve">Acreditar que la vigencia del Consorcio y/o Unión Temporal es igual o superior al plazo estimado del contrato, liquidación del contrato y </w:t>
      </w:r>
      <w:r w:rsidR="00FB2996" w:rsidRPr="00E5347B">
        <w:rPr>
          <w:rFonts w:ascii="Arial" w:hAnsi="Arial" w:cs="Arial"/>
          <w:sz w:val="22"/>
          <w:szCs w:val="22"/>
          <w:lang w:eastAsia="zh-CN"/>
        </w:rPr>
        <w:t>un</w:t>
      </w:r>
      <w:r w:rsidRPr="00E5347B">
        <w:rPr>
          <w:rFonts w:ascii="Arial" w:hAnsi="Arial" w:cs="Arial"/>
          <w:sz w:val="22"/>
          <w:szCs w:val="22"/>
          <w:lang w:eastAsia="zh-CN"/>
        </w:rPr>
        <w:t xml:space="preserve"> (</w:t>
      </w:r>
      <w:r w:rsidR="00FB2996" w:rsidRPr="00E5347B">
        <w:rPr>
          <w:rFonts w:ascii="Arial" w:hAnsi="Arial" w:cs="Arial"/>
          <w:sz w:val="22"/>
          <w:szCs w:val="22"/>
          <w:lang w:eastAsia="zh-CN"/>
        </w:rPr>
        <w:t>1</w:t>
      </w:r>
      <w:r w:rsidRPr="00E5347B">
        <w:rPr>
          <w:rFonts w:ascii="Arial" w:hAnsi="Arial" w:cs="Arial"/>
          <w:sz w:val="22"/>
          <w:szCs w:val="22"/>
          <w:lang w:eastAsia="zh-CN"/>
        </w:rPr>
        <w:t>) año más. El plazo de ejecución del contrato será el indicado en el presente pliego de condiciones.</w:t>
      </w:r>
    </w:p>
    <w:p w14:paraId="391B69A6" w14:textId="77777777" w:rsidR="002D0B99" w:rsidRPr="00E5347B" w:rsidRDefault="002D0B99" w:rsidP="00707289">
      <w:pPr>
        <w:numPr>
          <w:ilvl w:val="0"/>
          <w:numId w:val="13"/>
        </w:numPr>
        <w:suppressAutoHyphens/>
        <w:spacing w:before="120" w:after="240"/>
        <w:jc w:val="both"/>
        <w:rPr>
          <w:rFonts w:ascii="Arial" w:hAnsi="Arial" w:cs="Arial"/>
          <w:sz w:val="22"/>
          <w:szCs w:val="22"/>
          <w:lang w:eastAsia="zh-CN"/>
        </w:rPr>
      </w:pPr>
      <w:r w:rsidRPr="00E5347B">
        <w:rPr>
          <w:rFonts w:ascii="Arial" w:hAnsi="Arial" w:cs="Arial"/>
          <w:sz w:val="22"/>
          <w:szCs w:val="22"/>
          <w:lang w:eastAsia="zh-CN"/>
        </w:rPr>
        <w:t>La sumatoria del porcentaje de participación de Consorcios o Uniones Temporales no podrá ser diferente al 100%.</w:t>
      </w:r>
    </w:p>
    <w:p w14:paraId="6BB0DD7E" w14:textId="41444646" w:rsidR="002D0B99" w:rsidRPr="00E5347B" w:rsidRDefault="002D0B99" w:rsidP="00707289">
      <w:pPr>
        <w:numPr>
          <w:ilvl w:val="0"/>
          <w:numId w:val="13"/>
        </w:numPr>
        <w:suppressAutoHyphens/>
        <w:spacing w:before="240" w:after="240"/>
        <w:jc w:val="both"/>
        <w:rPr>
          <w:rFonts w:ascii="Arial" w:hAnsi="Arial" w:cs="Arial"/>
          <w:sz w:val="22"/>
          <w:szCs w:val="22"/>
          <w:lang w:eastAsia="zh-CN"/>
        </w:rPr>
      </w:pPr>
      <w:r w:rsidRPr="00E5347B">
        <w:rPr>
          <w:rFonts w:ascii="Arial" w:hAnsi="Arial" w:cs="Arial"/>
          <w:sz w:val="22"/>
          <w:szCs w:val="22"/>
          <w:lang w:eastAsia="zh-CN"/>
        </w:rPr>
        <w:t>Una persona no podrá presentar más de un ofrecimiento para el mismo módulo</w:t>
      </w:r>
      <w:r w:rsidR="00F12FDE" w:rsidRPr="00E5347B">
        <w:rPr>
          <w:rFonts w:ascii="Arial" w:hAnsi="Arial" w:cs="Arial"/>
          <w:sz w:val="22"/>
          <w:szCs w:val="22"/>
          <w:lang w:eastAsia="zh-CN"/>
        </w:rPr>
        <w:t xml:space="preserve"> o proceso de selección</w:t>
      </w:r>
      <w:r w:rsidRPr="00E5347B">
        <w:rPr>
          <w:rFonts w:ascii="Arial" w:hAnsi="Arial" w:cs="Arial"/>
          <w:sz w:val="22"/>
          <w:szCs w:val="22"/>
          <w:lang w:eastAsia="zh-CN"/>
        </w:rPr>
        <w:t xml:space="preserve">, en forma individual o como integrante de un consorcio o unión temporal o cualquier otra forma asociativa. En caso que se incurra en esta prohibición, por sí o por interpuesta persona, </w:t>
      </w:r>
      <w:r w:rsidR="007D6190" w:rsidRPr="00E5347B">
        <w:rPr>
          <w:rFonts w:ascii="Arial" w:hAnsi="Arial" w:cs="Arial"/>
          <w:sz w:val="22"/>
          <w:szCs w:val="22"/>
          <w:lang w:eastAsia="zh-CN"/>
        </w:rPr>
        <w:t xml:space="preserve">La Corporación </w:t>
      </w:r>
      <w:r w:rsidRPr="00E5347B">
        <w:rPr>
          <w:rFonts w:ascii="Arial" w:hAnsi="Arial" w:cs="Arial"/>
          <w:sz w:val="22"/>
          <w:szCs w:val="22"/>
          <w:lang w:eastAsia="zh-CN"/>
        </w:rPr>
        <w:t xml:space="preserve">no tendrá en cuenta </w:t>
      </w:r>
      <w:proofErr w:type="gramStart"/>
      <w:r w:rsidR="00D22F1A" w:rsidRPr="00E5347B">
        <w:rPr>
          <w:rFonts w:ascii="Arial" w:hAnsi="Arial" w:cs="Arial"/>
          <w:sz w:val="22"/>
          <w:szCs w:val="22"/>
          <w:lang w:eastAsia="zh-CN"/>
        </w:rPr>
        <w:t>ninguno</w:t>
      </w:r>
      <w:proofErr w:type="gramEnd"/>
      <w:r w:rsidRPr="00E5347B">
        <w:rPr>
          <w:rFonts w:ascii="Arial" w:hAnsi="Arial" w:cs="Arial"/>
          <w:sz w:val="22"/>
          <w:szCs w:val="22"/>
          <w:lang w:eastAsia="zh-CN"/>
        </w:rPr>
        <w:t xml:space="preserve"> de los ofrecimientos y las propuestas que incurran en esta situación serán </w:t>
      </w:r>
      <w:r w:rsidRPr="00E5347B">
        <w:rPr>
          <w:rFonts w:ascii="Arial" w:hAnsi="Arial" w:cs="Arial"/>
          <w:b/>
          <w:sz w:val="22"/>
          <w:szCs w:val="22"/>
          <w:lang w:eastAsia="zh-CN"/>
        </w:rPr>
        <w:t>RECHAZADAS</w:t>
      </w:r>
      <w:r w:rsidRPr="00E5347B">
        <w:rPr>
          <w:rFonts w:ascii="Arial" w:hAnsi="Arial" w:cs="Arial"/>
          <w:sz w:val="22"/>
          <w:szCs w:val="22"/>
          <w:lang w:eastAsia="zh-CN"/>
        </w:rPr>
        <w:t>.</w:t>
      </w:r>
    </w:p>
    <w:p w14:paraId="7B2E22F5" w14:textId="77777777" w:rsidR="002D0B99" w:rsidRPr="00E5347B" w:rsidRDefault="002D0B99" w:rsidP="002D0B99">
      <w:pPr>
        <w:tabs>
          <w:tab w:val="left" w:pos="-142"/>
        </w:tabs>
        <w:suppressAutoHyphens/>
        <w:autoSpaceDE w:val="0"/>
        <w:spacing w:before="120" w:after="240"/>
        <w:jc w:val="both"/>
        <w:rPr>
          <w:rFonts w:ascii="Arial" w:hAnsi="Arial" w:cs="Arial"/>
          <w:sz w:val="22"/>
          <w:szCs w:val="22"/>
          <w:lang w:eastAsia="zh-CN"/>
        </w:rPr>
      </w:pPr>
      <w:r w:rsidRPr="00E5347B">
        <w:rPr>
          <w:rFonts w:ascii="Arial" w:hAnsi="Arial" w:cs="Arial"/>
          <w:sz w:val="22"/>
          <w:szCs w:val="22"/>
          <w:lang w:eastAsia="zh-CN"/>
        </w:rPr>
        <w:t xml:space="preserve">Será causal de </w:t>
      </w:r>
      <w:r w:rsidRPr="00E5347B">
        <w:rPr>
          <w:rFonts w:ascii="Arial" w:hAnsi="Arial" w:cs="Arial"/>
          <w:b/>
          <w:bCs/>
          <w:sz w:val="22"/>
          <w:szCs w:val="22"/>
          <w:lang w:eastAsia="zh-CN"/>
        </w:rPr>
        <w:t>RECHAZO</w:t>
      </w:r>
      <w:r w:rsidRPr="00E5347B">
        <w:rPr>
          <w:rFonts w:ascii="Arial" w:hAnsi="Arial" w:cs="Arial"/>
          <w:sz w:val="22"/>
          <w:szCs w:val="22"/>
          <w:lang w:eastAsia="zh-CN"/>
        </w:rPr>
        <w:t>, modificar durante la etapa pre-contractual los porcentajes de participación de los integrantes del Consorcio o Uniones Temporales y su integración.</w:t>
      </w:r>
    </w:p>
    <w:p w14:paraId="33FFF855" w14:textId="77777777" w:rsidR="002D0B99" w:rsidRPr="00E5347B" w:rsidRDefault="002D0B99" w:rsidP="002D0B99">
      <w:pPr>
        <w:tabs>
          <w:tab w:val="left" w:pos="-142"/>
        </w:tabs>
        <w:suppressAutoHyphens/>
        <w:autoSpaceDE w:val="0"/>
        <w:spacing w:before="120" w:after="240"/>
        <w:jc w:val="both"/>
        <w:rPr>
          <w:rFonts w:ascii="Arial" w:hAnsi="Arial" w:cs="Arial"/>
          <w:sz w:val="22"/>
          <w:szCs w:val="22"/>
          <w:lang w:eastAsia="zh-CN"/>
        </w:rPr>
      </w:pPr>
      <w:r w:rsidRPr="00E5347B">
        <w:rPr>
          <w:rFonts w:ascii="Arial" w:hAnsi="Arial" w:cs="Arial"/>
          <w:b/>
          <w:bCs/>
          <w:sz w:val="22"/>
          <w:szCs w:val="22"/>
          <w:lang w:eastAsia="zh-CN"/>
        </w:rPr>
        <w:t>NOTA</w:t>
      </w:r>
      <w:r w:rsidRPr="00E5347B">
        <w:rPr>
          <w:rFonts w:ascii="Arial" w:hAnsi="Arial" w:cs="Arial"/>
          <w:sz w:val="22"/>
          <w:szCs w:val="22"/>
          <w:lang w:eastAsia="zh-CN"/>
        </w:rPr>
        <w:t>: EL PARTICULAR QUE PRESENTE PROPUESTA BAJO LA MODALIDAD DE CONSORCIO O UNIÓN TEMPORAL CON UN ENTE PUBLICO, DEBE HABERSE SOMETIDO PREVIAMENTE A LAS DISPOSICIONES LEGALES VIGENTES QUE REGULAN LA MATERIA.</w:t>
      </w:r>
    </w:p>
    <w:p w14:paraId="7DE69AEF" w14:textId="1BA080A9" w:rsidR="002D0B99" w:rsidRPr="00E5347B" w:rsidRDefault="002D0B99" w:rsidP="002D0B99">
      <w:pPr>
        <w:keepNext/>
        <w:suppressAutoHyphens/>
        <w:ind w:left="862" w:hanging="720"/>
        <w:jc w:val="both"/>
        <w:rPr>
          <w:rFonts w:ascii="Arial" w:hAnsi="Arial" w:cs="Arial"/>
          <w:sz w:val="22"/>
          <w:szCs w:val="22"/>
          <w:lang w:eastAsia="zh-CN"/>
        </w:rPr>
      </w:pPr>
      <w:r w:rsidRPr="00E5347B">
        <w:rPr>
          <w:rFonts w:ascii="Arial" w:hAnsi="Arial" w:cs="Arial"/>
          <w:b/>
          <w:sz w:val="22"/>
          <w:szCs w:val="22"/>
          <w:lang w:eastAsia="zh-CN"/>
        </w:rPr>
        <w:t>A.1.</w:t>
      </w:r>
      <w:r w:rsidR="00A02208" w:rsidRPr="00E5347B">
        <w:rPr>
          <w:rFonts w:ascii="Arial" w:hAnsi="Arial" w:cs="Arial"/>
          <w:b/>
          <w:sz w:val="22"/>
          <w:szCs w:val="22"/>
          <w:lang w:eastAsia="zh-CN"/>
        </w:rPr>
        <w:t xml:space="preserve">3. </w:t>
      </w:r>
      <w:r w:rsidRPr="00E5347B">
        <w:rPr>
          <w:rFonts w:ascii="Arial" w:hAnsi="Arial" w:cs="Arial"/>
          <w:b/>
          <w:sz w:val="22"/>
          <w:szCs w:val="22"/>
          <w:lang w:eastAsia="zh-CN"/>
        </w:rPr>
        <w:t>A</w:t>
      </w:r>
      <w:r w:rsidR="001C3BAB" w:rsidRPr="00E5347B">
        <w:rPr>
          <w:rFonts w:ascii="Arial" w:hAnsi="Arial" w:cs="Arial"/>
          <w:b/>
          <w:sz w:val="22"/>
          <w:szCs w:val="22"/>
          <w:lang w:eastAsia="zh-CN"/>
        </w:rPr>
        <w:t>poderados</w:t>
      </w:r>
    </w:p>
    <w:p w14:paraId="12D2BCA9" w14:textId="77777777" w:rsidR="002D0B99" w:rsidRPr="00E5347B" w:rsidRDefault="002D0B99" w:rsidP="002D0B99">
      <w:pPr>
        <w:keepNext/>
        <w:suppressAutoHyphens/>
        <w:ind w:left="862" w:hanging="720"/>
        <w:jc w:val="both"/>
        <w:rPr>
          <w:rFonts w:ascii="Arial" w:hAnsi="Arial" w:cs="Arial"/>
          <w:b/>
          <w:sz w:val="22"/>
          <w:szCs w:val="22"/>
          <w:lang w:eastAsia="zh-CN"/>
        </w:rPr>
      </w:pPr>
    </w:p>
    <w:p w14:paraId="399C605C" w14:textId="77777777" w:rsidR="002D0B99" w:rsidRPr="00E5347B" w:rsidRDefault="002D0B99" w:rsidP="002D0B99">
      <w:pPr>
        <w:tabs>
          <w:tab w:val="left" w:pos="-142"/>
        </w:tabs>
        <w:suppressAutoHyphens/>
        <w:autoSpaceDE w:val="0"/>
        <w:jc w:val="both"/>
        <w:rPr>
          <w:rFonts w:ascii="Arial" w:hAnsi="Arial" w:cs="Arial"/>
          <w:sz w:val="22"/>
          <w:szCs w:val="22"/>
          <w:lang w:eastAsia="zh-CN"/>
        </w:rPr>
      </w:pPr>
      <w:r w:rsidRPr="00E5347B">
        <w:rPr>
          <w:rFonts w:ascii="Arial" w:hAnsi="Arial" w:cs="Arial"/>
          <w:sz w:val="22"/>
          <w:szCs w:val="22"/>
          <w:lang w:eastAsia="zh-CN"/>
        </w:rPr>
        <w:t>Los Proponentes podrán presentar Ofertas directamente o por intermedio de apoderado, evento en el cual deberán anexar el poder otorgado en legal forma, en el que se confiera al apoderado, de manera clara y expresa, facultades amplias y suficientes para actuar, obligar y responsabilizar a todos y cada uno de los integrantes en el trámite del presente proceso y en la suscripción del Contrato.</w:t>
      </w:r>
    </w:p>
    <w:p w14:paraId="3F296F68" w14:textId="4E5475C9" w:rsidR="002D0B99" w:rsidRPr="00E5347B" w:rsidRDefault="002D0B99" w:rsidP="002D0B99">
      <w:pPr>
        <w:tabs>
          <w:tab w:val="left" w:pos="-142"/>
        </w:tabs>
        <w:suppressAutoHyphens/>
        <w:autoSpaceDE w:val="0"/>
        <w:spacing w:before="120" w:after="240"/>
        <w:jc w:val="both"/>
        <w:rPr>
          <w:rFonts w:ascii="Arial" w:hAnsi="Arial" w:cs="Arial"/>
          <w:sz w:val="22"/>
          <w:szCs w:val="22"/>
          <w:lang w:eastAsia="zh-CN"/>
        </w:rPr>
      </w:pPr>
      <w:r w:rsidRPr="00E5347B">
        <w:rPr>
          <w:rFonts w:ascii="Arial" w:hAnsi="Arial" w:cs="Arial"/>
          <w:sz w:val="22"/>
          <w:szCs w:val="22"/>
          <w:lang w:eastAsia="zh-CN"/>
        </w:rPr>
        <w:lastRenderedPageBreak/>
        <w:t xml:space="preserve">El apoderado podrá ser una persona natural o jurídica, pero en todo caso deberá tener domicilio permanente, para efectos de este proceso, en la República de Colombia, y deberá estar facultado para representar conjuntamente al Proponente y a todos los integrantes de la Estructura plural, a efectos de adelantar en su nombre de manera específica las siguientes actividades: (i) formular Oferta para el proceso de selección  que trata este Pliego; (ii) dar respuesta a los requerimientos y aclaraciones que solicite </w:t>
      </w:r>
      <w:r w:rsidR="00A12C7F" w:rsidRPr="00E5347B">
        <w:rPr>
          <w:rFonts w:ascii="Arial" w:hAnsi="Arial" w:cs="Arial"/>
          <w:sz w:val="22"/>
          <w:szCs w:val="22"/>
        </w:rPr>
        <w:t>La Corporación</w:t>
      </w:r>
      <w:r w:rsidRPr="00E5347B">
        <w:rPr>
          <w:rFonts w:ascii="Arial" w:hAnsi="Arial" w:cs="Arial"/>
          <w:sz w:val="22"/>
          <w:szCs w:val="22"/>
          <w:lang w:eastAsia="zh-CN"/>
        </w:rPr>
        <w:t xml:space="preserve"> en el curso del presente proceso; (iii) recibir las notificaciones a que haya lugar dentro del proceso, incluyendo la del acto </w:t>
      </w:r>
      <w:r w:rsidR="00F12FDE" w:rsidRPr="00E5347B">
        <w:rPr>
          <w:rFonts w:ascii="Arial" w:hAnsi="Arial" w:cs="Arial"/>
          <w:sz w:val="22"/>
          <w:szCs w:val="22"/>
          <w:lang w:eastAsia="zh-CN"/>
        </w:rPr>
        <w:t>administrativo de adjudicación; (iv) s</w:t>
      </w:r>
      <w:r w:rsidRPr="00E5347B">
        <w:rPr>
          <w:rFonts w:ascii="Arial" w:hAnsi="Arial" w:cs="Arial"/>
          <w:sz w:val="22"/>
          <w:szCs w:val="22"/>
          <w:lang w:eastAsia="zh-CN"/>
        </w:rPr>
        <w:t xml:space="preserve">uscribir en nombre y representación del </w:t>
      </w:r>
      <w:r w:rsidR="00F12FDE" w:rsidRPr="00E5347B">
        <w:rPr>
          <w:rFonts w:ascii="Arial" w:hAnsi="Arial" w:cs="Arial"/>
          <w:sz w:val="22"/>
          <w:szCs w:val="22"/>
          <w:lang w:eastAsia="zh-CN"/>
        </w:rPr>
        <w:t>a</w:t>
      </w:r>
      <w:r w:rsidRPr="00E5347B">
        <w:rPr>
          <w:rFonts w:ascii="Arial" w:hAnsi="Arial" w:cs="Arial"/>
          <w:sz w:val="22"/>
          <w:szCs w:val="22"/>
          <w:lang w:eastAsia="zh-CN"/>
        </w:rPr>
        <w:t>djudicatario el Contrato.</w:t>
      </w:r>
    </w:p>
    <w:p w14:paraId="22BF31D7" w14:textId="605759D3" w:rsidR="006578FC" w:rsidRPr="00E5347B" w:rsidRDefault="006578FC" w:rsidP="006578FC">
      <w:pPr>
        <w:tabs>
          <w:tab w:val="left" w:pos="-142"/>
        </w:tabs>
        <w:suppressAutoHyphens/>
        <w:autoSpaceDE w:val="0"/>
        <w:spacing w:before="120" w:after="240"/>
        <w:jc w:val="both"/>
        <w:rPr>
          <w:rFonts w:ascii="Arial" w:hAnsi="Arial" w:cs="Arial"/>
          <w:sz w:val="22"/>
          <w:szCs w:val="22"/>
          <w:lang w:eastAsia="zh-CN"/>
        </w:rPr>
      </w:pPr>
      <w:r w:rsidRPr="00E5347B">
        <w:rPr>
          <w:rFonts w:ascii="Arial" w:hAnsi="Arial" w:cs="Arial"/>
          <w:sz w:val="22"/>
          <w:szCs w:val="22"/>
          <w:lang w:eastAsia="zh-CN"/>
        </w:rPr>
        <w:t>En caso de no allegar el poder conferido legalmente en las condiciones exigidas en el presente pliego de condiciones o que éste no se encuentre suscrito por quien tenga facultades para ello según los documentos de existencia y representac</w:t>
      </w:r>
      <w:r w:rsidR="00F12FDE" w:rsidRPr="00E5347B">
        <w:rPr>
          <w:rFonts w:ascii="Arial" w:hAnsi="Arial" w:cs="Arial"/>
          <w:sz w:val="22"/>
          <w:szCs w:val="22"/>
          <w:lang w:eastAsia="zh-CN"/>
        </w:rPr>
        <w:t>ión de la persona jurídica, la o</w:t>
      </w:r>
      <w:r w:rsidRPr="00E5347B">
        <w:rPr>
          <w:rFonts w:ascii="Arial" w:hAnsi="Arial" w:cs="Arial"/>
          <w:sz w:val="22"/>
          <w:szCs w:val="22"/>
          <w:lang w:eastAsia="zh-CN"/>
        </w:rPr>
        <w:t xml:space="preserve">ferta será </w:t>
      </w:r>
      <w:r w:rsidRPr="00E5347B">
        <w:rPr>
          <w:rFonts w:ascii="Arial" w:hAnsi="Arial" w:cs="Arial"/>
          <w:b/>
          <w:bCs/>
          <w:sz w:val="22"/>
          <w:szCs w:val="22"/>
          <w:lang w:eastAsia="zh-CN"/>
        </w:rPr>
        <w:t>RECHAZADA</w:t>
      </w:r>
      <w:r w:rsidRPr="00E5347B">
        <w:rPr>
          <w:rFonts w:ascii="Arial" w:hAnsi="Arial" w:cs="Arial"/>
          <w:sz w:val="22"/>
          <w:szCs w:val="22"/>
          <w:lang w:eastAsia="zh-CN"/>
        </w:rPr>
        <w:t>.</w:t>
      </w:r>
    </w:p>
    <w:p w14:paraId="1BE7C911" w14:textId="77777777" w:rsidR="006578FC" w:rsidRPr="00E5347B" w:rsidRDefault="006578FC" w:rsidP="006578FC">
      <w:pPr>
        <w:tabs>
          <w:tab w:val="left" w:pos="-142"/>
        </w:tabs>
        <w:suppressAutoHyphens/>
        <w:autoSpaceDE w:val="0"/>
        <w:spacing w:before="120" w:after="240"/>
        <w:jc w:val="both"/>
        <w:rPr>
          <w:rFonts w:ascii="Arial" w:hAnsi="Arial" w:cs="Arial"/>
          <w:sz w:val="22"/>
          <w:szCs w:val="22"/>
          <w:lang w:eastAsia="zh-CN"/>
        </w:rPr>
      </w:pPr>
      <w:r w:rsidRPr="00E5347B">
        <w:rPr>
          <w:rFonts w:ascii="Arial" w:hAnsi="Arial" w:cs="Arial"/>
          <w:sz w:val="22"/>
          <w:szCs w:val="22"/>
          <w:lang w:eastAsia="zh-CN"/>
        </w:rPr>
        <w:t xml:space="preserve">Los poderes otorgados deberán cumplir con los requisitos exigidos en el código General del Proceso para la constitución de apoderados (artículos 74 y 82), así como con los aspectos referidos a la autenticación, </w:t>
      </w:r>
      <w:proofErr w:type="spellStart"/>
      <w:r w:rsidRPr="00E5347B">
        <w:rPr>
          <w:rFonts w:ascii="Arial" w:hAnsi="Arial" w:cs="Arial"/>
          <w:sz w:val="22"/>
          <w:szCs w:val="22"/>
          <w:lang w:eastAsia="zh-CN"/>
        </w:rPr>
        <w:t>Consularización</w:t>
      </w:r>
      <w:proofErr w:type="spellEnd"/>
      <w:r w:rsidRPr="00E5347B">
        <w:rPr>
          <w:rFonts w:ascii="Arial" w:hAnsi="Arial" w:cs="Arial"/>
          <w:sz w:val="22"/>
          <w:szCs w:val="22"/>
          <w:lang w:eastAsia="zh-CN"/>
        </w:rPr>
        <w:t xml:space="preserve"> o apostille y traducción, establecidos por la legislación colombiana.</w:t>
      </w:r>
    </w:p>
    <w:p w14:paraId="2619615A" w14:textId="2081451B" w:rsidR="006578FC" w:rsidRPr="00E5347B" w:rsidRDefault="006578FC" w:rsidP="006578FC">
      <w:pPr>
        <w:keepNext/>
        <w:suppressAutoHyphens/>
        <w:jc w:val="both"/>
        <w:rPr>
          <w:rFonts w:ascii="Arial" w:hAnsi="Arial" w:cs="Arial"/>
          <w:sz w:val="22"/>
          <w:szCs w:val="22"/>
          <w:lang w:eastAsia="zh-CN"/>
        </w:rPr>
      </w:pPr>
      <w:r w:rsidRPr="00E5347B">
        <w:rPr>
          <w:rFonts w:ascii="Arial" w:hAnsi="Arial" w:cs="Arial"/>
          <w:b/>
          <w:bCs/>
          <w:sz w:val="22"/>
          <w:szCs w:val="22"/>
          <w:lang w:eastAsia="zh-CN"/>
        </w:rPr>
        <w:t>A.1.</w:t>
      </w:r>
      <w:r w:rsidR="00A02208" w:rsidRPr="00E5347B">
        <w:rPr>
          <w:rFonts w:ascii="Arial" w:hAnsi="Arial" w:cs="Arial"/>
          <w:b/>
          <w:bCs/>
          <w:sz w:val="22"/>
          <w:szCs w:val="22"/>
          <w:lang w:eastAsia="zh-CN"/>
        </w:rPr>
        <w:t>4.</w:t>
      </w:r>
      <w:r w:rsidRPr="00E5347B">
        <w:rPr>
          <w:rFonts w:ascii="Arial" w:hAnsi="Arial" w:cs="Arial"/>
          <w:b/>
          <w:bCs/>
          <w:sz w:val="22"/>
          <w:szCs w:val="22"/>
          <w:lang w:eastAsia="zh-CN"/>
        </w:rPr>
        <w:t xml:space="preserve"> A</w:t>
      </w:r>
      <w:r w:rsidR="001C3BAB" w:rsidRPr="00E5347B">
        <w:rPr>
          <w:rFonts w:ascii="Arial" w:hAnsi="Arial" w:cs="Arial"/>
          <w:b/>
          <w:bCs/>
          <w:sz w:val="22"/>
          <w:szCs w:val="22"/>
          <w:lang w:eastAsia="zh-CN"/>
        </w:rPr>
        <w:t>poderado personas extranjeras</w:t>
      </w:r>
    </w:p>
    <w:p w14:paraId="36B87ACF" w14:textId="77777777" w:rsidR="006578FC" w:rsidRPr="00E5347B" w:rsidRDefault="006578FC" w:rsidP="006578FC">
      <w:pPr>
        <w:keepNext/>
        <w:suppressAutoHyphens/>
        <w:jc w:val="both"/>
        <w:rPr>
          <w:rFonts w:ascii="Arial" w:hAnsi="Arial" w:cs="Arial"/>
          <w:b/>
          <w:bCs/>
          <w:sz w:val="22"/>
          <w:szCs w:val="22"/>
          <w:lang w:eastAsia="zh-CN"/>
        </w:rPr>
      </w:pPr>
    </w:p>
    <w:p w14:paraId="5E4C2B1E" w14:textId="77777777" w:rsidR="006578FC" w:rsidRPr="00E5347B" w:rsidRDefault="006578FC" w:rsidP="006578FC">
      <w:pPr>
        <w:tabs>
          <w:tab w:val="left" w:pos="-142"/>
        </w:tabs>
        <w:suppressAutoHyphens/>
        <w:autoSpaceDE w:val="0"/>
        <w:jc w:val="both"/>
        <w:rPr>
          <w:rFonts w:ascii="Arial" w:hAnsi="Arial" w:cs="Arial"/>
          <w:sz w:val="22"/>
          <w:szCs w:val="22"/>
          <w:lang w:eastAsia="zh-CN"/>
        </w:rPr>
      </w:pPr>
      <w:r w:rsidRPr="00E5347B">
        <w:rPr>
          <w:rFonts w:ascii="Arial" w:hAnsi="Arial" w:cs="Arial"/>
          <w:sz w:val="22"/>
          <w:szCs w:val="22"/>
          <w:lang w:eastAsia="zh-CN"/>
        </w:rPr>
        <w:t>Las personas naturales extranjeras sin domicilio en Colombia, y las personas jurídicas extranjeras sin domicilio en Colombia, deberán constituir un apoderado domiciliado en nuestro país, debidamente facultado para presentar la Oferta, participar y comprometer a su representado en las diferentes instancias del proceso, suscribir los documentos y declaraciones que se requieran, así como el Contrato, suministrar la información que le sea solicitada, y demás actos necesarios de acuerdo con la ley y éste Pliego, así como para representarla judicial o extrajudicialmente.</w:t>
      </w:r>
    </w:p>
    <w:p w14:paraId="2B1F0886" w14:textId="77777777" w:rsidR="006578FC" w:rsidRPr="00E5347B" w:rsidRDefault="006578FC" w:rsidP="006578FC">
      <w:pPr>
        <w:tabs>
          <w:tab w:val="left" w:pos="-142"/>
        </w:tabs>
        <w:suppressAutoHyphens/>
        <w:autoSpaceDE w:val="0"/>
        <w:spacing w:before="120" w:after="240"/>
        <w:jc w:val="both"/>
        <w:rPr>
          <w:rFonts w:ascii="Arial" w:hAnsi="Arial" w:cs="Arial"/>
          <w:sz w:val="22"/>
          <w:szCs w:val="22"/>
          <w:lang w:eastAsia="zh-CN"/>
        </w:rPr>
      </w:pPr>
      <w:r w:rsidRPr="00E5347B">
        <w:rPr>
          <w:rFonts w:ascii="Arial" w:hAnsi="Arial" w:cs="Arial"/>
          <w:sz w:val="22"/>
          <w:szCs w:val="22"/>
          <w:lang w:eastAsia="zh-CN"/>
        </w:rPr>
        <w:t xml:space="preserve">Las personas extranjeras que participen en Consorcio o Unión Temporal podrán constituir un solo apoderado común y, en tal caso, bastará para todos los efectos la presentación del poder común otorgado por todos los integrantes, con los requisitos de autenticación, </w:t>
      </w:r>
      <w:proofErr w:type="spellStart"/>
      <w:r w:rsidRPr="00E5347B">
        <w:rPr>
          <w:rFonts w:ascii="Arial" w:hAnsi="Arial" w:cs="Arial"/>
          <w:sz w:val="22"/>
          <w:szCs w:val="22"/>
          <w:lang w:eastAsia="zh-CN"/>
        </w:rPr>
        <w:t>Consularización</w:t>
      </w:r>
      <w:proofErr w:type="spellEnd"/>
      <w:r w:rsidRPr="00E5347B">
        <w:rPr>
          <w:rFonts w:ascii="Arial" w:hAnsi="Arial" w:cs="Arial"/>
          <w:sz w:val="22"/>
          <w:szCs w:val="22"/>
          <w:lang w:eastAsia="zh-CN"/>
        </w:rPr>
        <w:t xml:space="preserve"> y/o apostille y traducción exigidos en el Código de Comercio de Colombia, además de los señalados en éste pliego. El poder a que se refiere este párrafo podrá otorgarse en el mismo acto de constitución del Consorcio o Unión Temporal.</w:t>
      </w:r>
    </w:p>
    <w:p w14:paraId="6096C25D" w14:textId="6762AAD7" w:rsidR="006578FC" w:rsidRPr="00E5347B" w:rsidRDefault="006578FC" w:rsidP="006578FC">
      <w:pPr>
        <w:keepNext/>
        <w:suppressAutoHyphens/>
        <w:spacing w:before="120" w:after="240"/>
        <w:jc w:val="both"/>
        <w:rPr>
          <w:rFonts w:ascii="Arial" w:hAnsi="Arial" w:cs="Arial"/>
          <w:sz w:val="22"/>
          <w:szCs w:val="22"/>
          <w:lang w:eastAsia="zh-CN"/>
        </w:rPr>
      </w:pPr>
      <w:r w:rsidRPr="00E5347B">
        <w:rPr>
          <w:rFonts w:ascii="Arial" w:hAnsi="Arial" w:cs="Arial"/>
          <w:b/>
          <w:sz w:val="22"/>
          <w:szCs w:val="22"/>
          <w:lang w:eastAsia="zh-CN"/>
        </w:rPr>
        <w:t>A.1.</w:t>
      </w:r>
      <w:r w:rsidR="00A02208" w:rsidRPr="00E5347B">
        <w:rPr>
          <w:rFonts w:ascii="Arial" w:hAnsi="Arial" w:cs="Arial"/>
          <w:b/>
          <w:sz w:val="22"/>
          <w:szCs w:val="22"/>
          <w:lang w:eastAsia="zh-CN"/>
        </w:rPr>
        <w:t>5.</w:t>
      </w:r>
      <w:r w:rsidRPr="00E5347B">
        <w:rPr>
          <w:rFonts w:ascii="Arial" w:hAnsi="Arial" w:cs="Arial"/>
          <w:b/>
          <w:sz w:val="22"/>
          <w:szCs w:val="22"/>
          <w:lang w:eastAsia="zh-CN"/>
        </w:rPr>
        <w:t xml:space="preserve"> E</w:t>
      </w:r>
      <w:r w:rsidR="00A02208" w:rsidRPr="00E5347B">
        <w:rPr>
          <w:rFonts w:ascii="Arial" w:hAnsi="Arial" w:cs="Arial"/>
          <w:b/>
          <w:sz w:val="22"/>
          <w:szCs w:val="22"/>
          <w:lang w:eastAsia="zh-CN"/>
        </w:rPr>
        <w:t>xistencia y representación legal</w:t>
      </w:r>
    </w:p>
    <w:p w14:paraId="12AB40C8" w14:textId="384FF941" w:rsidR="006578FC" w:rsidRPr="00E5347B" w:rsidRDefault="006578FC" w:rsidP="006578FC">
      <w:pPr>
        <w:keepNext/>
        <w:suppressAutoHyphens/>
        <w:jc w:val="both"/>
        <w:rPr>
          <w:rFonts w:ascii="Arial" w:hAnsi="Arial" w:cs="Arial"/>
          <w:sz w:val="22"/>
          <w:szCs w:val="22"/>
          <w:lang w:eastAsia="zh-CN"/>
        </w:rPr>
      </w:pPr>
      <w:r w:rsidRPr="00E5347B">
        <w:rPr>
          <w:rFonts w:ascii="Arial" w:hAnsi="Arial" w:cs="Arial"/>
          <w:b/>
          <w:bCs/>
          <w:sz w:val="22"/>
          <w:szCs w:val="22"/>
          <w:lang w:eastAsia="zh-CN"/>
        </w:rPr>
        <w:t>A.1.</w:t>
      </w:r>
      <w:r w:rsidR="00A02208" w:rsidRPr="00E5347B">
        <w:rPr>
          <w:rFonts w:ascii="Arial" w:hAnsi="Arial" w:cs="Arial"/>
          <w:b/>
          <w:bCs/>
          <w:sz w:val="22"/>
          <w:szCs w:val="22"/>
          <w:lang w:eastAsia="zh-CN"/>
        </w:rPr>
        <w:t>5.1.</w:t>
      </w:r>
      <w:r w:rsidRPr="00E5347B">
        <w:rPr>
          <w:rFonts w:ascii="Arial" w:hAnsi="Arial" w:cs="Arial"/>
          <w:b/>
          <w:bCs/>
          <w:sz w:val="22"/>
          <w:szCs w:val="22"/>
          <w:lang w:eastAsia="zh-CN"/>
        </w:rPr>
        <w:t xml:space="preserve"> P</w:t>
      </w:r>
      <w:r w:rsidR="00A02208" w:rsidRPr="00E5347B">
        <w:rPr>
          <w:rFonts w:ascii="Arial" w:hAnsi="Arial" w:cs="Arial"/>
          <w:b/>
          <w:bCs/>
          <w:sz w:val="22"/>
          <w:szCs w:val="22"/>
          <w:lang w:eastAsia="zh-CN"/>
        </w:rPr>
        <w:t>ersona natural o jurídica nacional o extranjera con sucursal en Colombia.</w:t>
      </w:r>
    </w:p>
    <w:p w14:paraId="4EE0E7B6" w14:textId="77777777" w:rsidR="006578FC" w:rsidRPr="00E5347B" w:rsidRDefault="006578FC" w:rsidP="006578FC">
      <w:pPr>
        <w:keepNext/>
        <w:suppressAutoHyphens/>
        <w:jc w:val="both"/>
        <w:rPr>
          <w:rFonts w:ascii="Arial" w:hAnsi="Arial" w:cs="Arial"/>
          <w:b/>
          <w:bCs/>
          <w:sz w:val="22"/>
          <w:szCs w:val="22"/>
          <w:lang w:eastAsia="zh-CN"/>
        </w:rPr>
      </w:pPr>
    </w:p>
    <w:p w14:paraId="25260DA8" w14:textId="77777777" w:rsidR="006578FC" w:rsidRPr="00E5347B" w:rsidRDefault="006578FC" w:rsidP="006578FC">
      <w:pPr>
        <w:suppressAutoHyphens/>
        <w:jc w:val="both"/>
        <w:rPr>
          <w:rFonts w:ascii="Arial" w:hAnsi="Arial" w:cs="Arial"/>
          <w:sz w:val="22"/>
          <w:szCs w:val="22"/>
          <w:lang w:eastAsia="zh-CN"/>
        </w:rPr>
      </w:pPr>
      <w:r w:rsidRPr="00E5347B">
        <w:rPr>
          <w:rFonts w:ascii="Arial" w:hAnsi="Arial" w:cs="Arial"/>
          <w:sz w:val="22"/>
          <w:szCs w:val="22"/>
          <w:lang w:eastAsia="zh-CN"/>
        </w:rPr>
        <w:t>Si el proponente es una persona natural nacional deberán acreditar su existencia mediante la presentación de copia de su cédula de ciudadanía válida y si es persona natural extranjera residenciado en Colombia, mediante la copia de la Cédula de Extranjería expedida por la autoridad competente.</w:t>
      </w:r>
    </w:p>
    <w:p w14:paraId="65B04B41" w14:textId="77777777" w:rsidR="005C007F" w:rsidRPr="00E5347B" w:rsidRDefault="005C007F" w:rsidP="006578FC">
      <w:pPr>
        <w:suppressAutoHyphens/>
        <w:jc w:val="both"/>
        <w:rPr>
          <w:rFonts w:ascii="Arial" w:hAnsi="Arial" w:cs="Arial"/>
          <w:sz w:val="22"/>
          <w:szCs w:val="22"/>
          <w:lang w:eastAsia="zh-CN"/>
        </w:rPr>
      </w:pPr>
    </w:p>
    <w:p w14:paraId="3FE6A605" w14:textId="77777777" w:rsidR="006578FC" w:rsidRPr="00E5347B" w:rsidRDefault="006578FC" w:rsidP="006578FC">
      <w:pPr>
        <w:tabs>
          <w:tab w:val="left" w:pos="-142"/>
        </w:tabs>
        <w:suppressAutoHyphens/>
        <w:autoSpaceDE w:val="0"/>
        <w:jc w:val="both"/>
        <w:rPr>
          <w:rFonts w:ascii="Arial" w:hAnsi="Arial" w:cs="Arial"/>
          <w:sz w:val="22"/>
          <w:szCs w:val="22"/>
          <w:lang w:eastAsia="zh-CN"/>
        </w:rPr>
      </w:pPr>
      <w:r w:rsidRPr="00E5347B">
        <w:rPr>
          <w:rFonts w:ascii="Arial" w:hAnsi="Arial" w:cs="Arial"/>
          <w:sz w:val="22"/>
          <w:szCs w:val="22"/>
          <w:lang w:eastAsia="zh-CN"/>
        </w:rPr>
        <w:lastRenderedPageBreak/>
        <w:t>Si el proponente es una persona jurídica nacional o extranjera con sucursal en Colombia, deberá acreditar su existencia y representación legal, mediante certificado expedido por la Cámara de Comercio en el cual se verificará:</w:t>
      </w:r>
    </w:p>
    <w:p w14:paraId="0E7BEC4E" w14:textId="77777777" w:rsidR="006578FC" w:rsidRPr="00E5347B" w:rsidRDefault="006578FC" w:rsidP="006578FC">
      <w:pPr>
        <w:tabs>
          <w:tab w:val="left" w:pos="-142"/>
        </w:tabs>
        <w:suppressAutoHyphens/>
        <w:autoSpaceDE w:val="0"/>
        <w:jc w:val="both"/>
        <w:rPr>
          <w:rFonts w:ascii="Arial" w:hAnsi="Arial" w:cs="Arial"/>
          <w:sz w:val="22"/>
          <w:szCs w:val="22"/>
          <w:lang w:eastAsia="zh-CN"/>
        </w:rPr>
      </w:pPr>
    </w:p>
    <w:p w14:paraId="432521AF" w14:textId="7C954AA6" w:rsidR="006578FC" w:rsidRPr="00E5347B" w:rsidRDefault="006578FC" w:rsidP="00707289">
      <w:pPr>
        <w:numPr>
          <w:ilvl w:val="0"/>
          <w:numId w:val="15"/>
        </w:numPr>
        <w:suppressAutoHyphens/>
        <w:jc w:val="both"/>
        <w:rPr>
          <w:rFonts w:ascii="Arial" w:hAnsi="Arial" w:cs="Arial"/>
          <w:sz w:val="22"/>
          <w:szCs w:val="22"/>
          <w:lang w:eastAsia="zh-CN"/>
        </w:rPr>
      </w:pPr>
      <w:r w:rsidRPr="00E5347B">
        <w:rPr>
          <w:rFonts w:ascii="Arial" w:hAnsi="Arial" w:cs="Arial"/>
          <w:sz w:val="22"/>
          <w:szCs w:val="22"/>
          <w:lang w:eastAsia="zh-CN"/>
        </w:rPr>
        <w:t xml:space="preserve">Fecha de expedición del certificado de existencia y representación legal no mayor a treinta (30) días </w:t>
      </w:r>
      <w:r w:rsidR="0054606F" w:rsidRPr="00E5347B">
        <w:rPr>
          <w:rFonts w:ascii="Arial" w:hAnsi="Arial" w:cs="Arial"/>
          <w:sz w:val="22"/>
          <w:szCs w:val="22"/>
          <w:lang w:eastAsia="zh-CN"/>
        </w:rPr>
        <w:t xml:space="preserve">calendarios </w:t>
      </w:r>
      <w:r w:rsidRPr="00E5347B">
        <w:rPr>
          <w:rFonts w:ascii="Arial" w:hAnsi="Arial" w:cs="Arial"/>
          <w:sz w:val="22"/>
          <w:szCs w:val="22"/>
          <w:lang w:eastAsia="zh-CN"/>
        </w:rPr>
        <w:t>anteriores a la fecha de cierre del plazo del presente proceso.</w:t>
      </w:r>
    </w:p>
    <w:p w14:paraId="028A1D01" w14:textId="77777777" w:rsidR="006578FC" w:rsidRPr="00E5347B" w:rsidRDefault="006578FC" w:rsidP="00707289">
      <w:pPr>
        <w:numPr>
          <w:ilvl w:val="0"/>
          <w:numId w:val="15"/>
        </w:numPr>
        <w:suppressAutoHyphens/>
        <w:spacing w:before="120" w:after="240"/>
        <w:jc w:val="both"/>
        <w:rPr>
          <w:rFonts w:ascii="Arial" w:hAnsi="Arial" w:cs="Arial"/>
          <w:sz w:val="22"/>
          <w:szCs w:val="22"/>
          <w:lang w:eastAsia="zh-CN"/>
        </w:rPr>
      </w:pPr>
      <w:r w:rsidRPr="00E5347B">
        <w:rPr>
          <w:rFonts w:ascii="Arial" w:hAnsi="Arial" w:cs="Arial"/>
          <w:sz w:val="22"/>
          <w:szCs w:val="22"/>
          <w:lang w:eastAsia="zh-CN"/>
        </w:rPr>
        <w:t xml:space="preserve">Que el objeto de la sociedad incluya las actividades principales objeto del presente proceso. </w:t>
      </w:r>
    </w:p>
    <w:p w14:paraId="07876E75" w14:textId="54E899E8" w:rsidR="006578FC" w:rsidRPr="00E5347B" w:rsidRDefault="006578FC" w:rsidP="00707289">
      <w:pPr>
        <w:numPr>
          <w:ilvl w:val="0"/>
          <w:numId w:val="15"/>
        </w:numPr>
        <w:suppressAutoHyphens/>
        <w:ind w:left="357" w:hanging="357"/>
        <w:jc w:val="both"/>
        <w:rPr>
          <w:rFonts w:ascii="Arial" w:hAnsi="Arial" w:cs="Arial"/>
          <w:sz w:val="22"/>
          <w:szCs w:val="22"/>
          <w:lang w:eastAsia="zh-CN"/>
        </w:rPr>
      </w:pPr>
      <w:r w:rsidRPr="00E5347B">
        <w:rPr>
          <w:rFonts w:ascii="Arial" w:hAnsi="Arial" w:cs="Arial"/>
          <w:sz w:val="22"/>
          <w:szCs w:val="22"/>
          <w:lang w:eastAsia="zh-CN"/>
        </w:rPr>
        <w:t xml:space="preserve">La duración de la sociedad deberá ser por lo menos igual al plazo estimado del contrato y </w:t>
      </w:r>
      <w:r w:rsidR="00F12FDE" w:rsidRPr="00E5347B">
        <w:rPr>
          <w:rFonts w:ascii="Arial" w:hAnsi="Arial" w:cs="Arial"/>
          <w:sz w:val="22"/>
          <w:szCs w:val="22"/>
          <w:lang w:eastAsia="zh-CN"/>
        </w:rPr>
        <w:t>doce (1</w:t>
      </w:r>
      <w:r w:rsidRPr="00E5347B">
        <w:rPr>
          <w:rFonts w:ascii="Arial" w:hAnsi="Arial" w:cs="Arial"/>
          <w:sz w:val="22"/>
          <w:szCs w:val="22"/>
          <w:lang w:eastAsia="zh-CN"/>
        </w:rPr>
        <w:t xml:space="preserve">2) </w:t>
      </w:r>
      <w:r w:rsidR="00F12FDE" w:rsidRPr="00E5347B">
        <w:rPr>
          <w:rFonts w:ascii="Arial" w:hAnsi="Arial" w:cs="Arial"/>
          <w:sz w:val="22"/>
          <w:szCs w:val="22"/>
          <w:lang w:eastAsia="zh-CN"/>
        </w:rPr>
        <w:t>meses</w:t>
      </w:r>
      <w:r w:rsidRPr="00E5347B">
        <w:rPr>
          <w:rFonts w:ascii="Arial" w:hAnsi="Arial" w:cs="Arial"/>
          <w:sz w:val="22"/>
          <w:szCs w:val="22"/>
          <w:lang w:eastAsia="zh-CN"/>
        </w:rPr>
        <w:t xml:space="preserve"> más.</w:t>
      </w:r>
    </w:p>
    <w:p w14:paraId="71A52FBB" w14:textId="77777777" w:rsidR="006578FC" w:rsidRPr="00E5347B" w:rsidRDefault="006578FC" w:rsidP="006578FC">
      <w:pPr>
        <w:suppressAutoHyphens/>
        <w:ind w:left="357"/>
        <w:jc w:val="both"/>
        <w:rPr>
          <w:rFonts w:ascii="Arial" w:hAnsi="Arial" w:cs="Arial"/>
          <w:sz w:val="22"/>
          <w:szCs w:val="22"/>
          <w:lang w:eastAsia="zh-CN"/>
        </w:rPr>
      </w:pPr>
    </w:p>
    <w:p w14:paraId="692516BA" w14:textId="25E306F8" w:rsidR="006578FC" w:rsidRPr="00E5347B" w:rsidRDefault="006578FC" w:rsidP="00707289">
      <w:pPr>
        <w:numPr>
          <w:ilvl w:val="0"/>
          <w:numId w:val="15"/>
        </w:numPr>
        <w:suppressAutoHyphens/>
        <w:ind w:left="357" w:hanging="357"/>
        <w:jc w:val="both"/>
        <w:rPr>
          <w:rFonts w:ascii="Arial" w:hAnsi="Arial" w:cs="Arial"/>
          <w:sz w:val="22"/>
          <w:szCs w:val="22"/>
          <w:lang w:eastAsia="zh-CN"/>
        </w:rPr>
      </w:pPr>
      <w:r w:rsidRPr="00E5347B">
        <w:rPr>
          <w:rFonts w:ascii="Arial" w:hAnsi="Arial" w:cs="Arial"/>
          <w:sz w:val="22"/>
          <w:szCs w:val="22"/>
          <w:lang w:eastAsia="zh-CN"/>
        </w:rPr>
        <w:t xml:space="preserve">Para efectos del pliego de condiciones, el plazo de ejecución del contrato será el indicado en el CAPITULO IV- ASPECTOS PARTICULARES DE LA </w:t>
      </w:r>
      <w:r w:rsidR="007830E3" w:rsidRPr="00E5347B">
        <w:rPr>
          <w:rFonts w:ascii="Arial" w:hAnsi="Arial" w:cs="Arial"/>
          <w:sz w:val="22"/>
          <w:szCs w:val="22"/>
          <w:lang w:eastAsia="zh-CN"/>
        </w:rPr>
        <w:t>SELECCIÓN</w:t>
      </w:r>
      <w:r w:rsidRPr="00E5347B">
        <w:rPr>
          <w:rFonts w:ascii="Arial" w:hAnsi="Arial" w:cs="Arial"/>
          <w:sz w:val="22"/>
          <w:szCs w:val="22"/>
          <w:lang w:eastAsia="zh-CN"/>
        </w:rPr>
        <w:t xml:space="preserve">: VALOR DEL CONTRATO, PLAZO, CRONOGRAMA DE PAGOS Y ANTICIPO. </w:t>
      </w:r>
    </w:p>
    <w:p w14:paraId="4EE5CD96" w14:textId="77777777" w:rsidR="006578FC" w:rsidRPr="00E5347B" w:rsidRDefault="006578FC" w:rsidP="00707289">
      <w:pPr>
        <w:numPr>
          <w:ilvl w:val="0"/>
          <w:numId w:val="15"/>
        </w:numPr>
        <w:suppressAutoHyphens/>
        <w:spacing w:before="120" w:after="240"/>
        <w:jc w:val="both"/>
        <w:rPr>
          <w:rFonts w:ascii="Arial" w:hAnsi="Arial" w:cs="Arial"/>
          <w:sz w:val="22"/>
          <w:szCs w:val="22"/>
          <w:lang w:eastAsia="zh-CN"/>
        </w:rPr>
      </w:pPr>
      <w:r w:rsidRPr="00E5347B">
        <w:rPr>
          <w:rFonts w:ascii="Arial" w:hAnsi="Arial" w:cs="Arial"/>
          <w:sz w:val="22"/>
          <w:szCs w:val="22"/>
          <w:lang w:eastAsia="zh-CN"/>
        </w:rPr>
        <w:t xml:space="preserve">Si el representante legal de la sociedad tiene restricciones para contraer obligaciones en nombre de la misma, deberá acreditar autorización suficiente del órgano competente social respectivo para contraer obligaciones en nombre de la sociedad. </w:t>
      </w:r>
    </w:p>
    <w:p w14:paraId="610CE289" w14:textId="77777777" w:rsidR="006578FC" w:rsidRPr="00E5347B" w:rsidRDefault="006578FC" w:rsidP="00707289">
      <w:pPr>
        <w:numPr>
          <w:ilvl w:val="0"/>
          <w:numId w:val="15"/>
        </w:numPr>
        <w:suppressAutoHyphens/>
        <w:spacing w:before="120" w:after="240"/>
        <w:jc w:val="both"/>
        <w:rPr>
          <w:rFonts w:ascii="Arial" w:hAnsi="Arial" w:cs="Arial"/>
          <w:sz w:val="22"/>
          <w:szCs w:val="22"/>
          <w:lang w:eastAsia="zh-CN"/>
        </w:rPr>
      </w:pPr>
      <w:r w:rsidRPr="00E5347B">
        <w:rPr>
          <w:rFonts w:ascii="Arial" w:hAnsi="Arial" w:cs="Arial"/>
          <w:sz w:val="22"/>
          <w:szCs w:val="22"/>
          <w:lang w:eastAsia="zh-CN"/>
        </w:rPr>
        <w:t xml:space="preserve">La ausencia definitiva de autorización suficiente o el no aporte de dicho documento una vez solicitado por la entidad, determinará la falta de capacidad jurídica para presentar la oferta, y por tanto su </w:t>
      </w:r>
      <w:r w:rsidRPr="00E5347B">
        <w:rPr>
          <w:rFonts w:ascii="Arial" w:hAnsi="Arial" w:cs="Arial"/>
          <w:b/>
          <w:sz w:val="22"/>
          <w:szCs w:val="22"/>
          <w:lang w:eastAsia="zh-CN"/>
        </w:rPr>
        <w:t>RECHAZO</w:t>
      </w:r>
      <w:r w:rsidRPr="00E5347B">
        <w:rPr>
          <w:rFonts w:ascii="Arial" w:hAnsi="Arial" w:cs="Arial"/>
          <w:sz w:val="22"/>
          <w:szCs w:val="22"/>
          <w:lang w:eastAsia="zh-CN"/>
        </w:rPr>
        <w:t xml:space="preserve">. </w:t>
      </w:r>
    </w:p>
    <w:p w14:paraId="465B82F4" w14:textId="77777777" w:rsidR="006578FC" w:rsidRPr="00E5347B" w:rsidRDefault="006578FC" w:rsidP="00707289">
      <w:pPr>
        <w:numPr>
          <w:ilvl w:val="0"/>
          <w:numId w:val="15"/>
        </w:numPr>
        <w:suppressAutoHyphens/>
        <w:spacing w:before="120" w:after="240"/>
        <w:jc w:val="both"/>
        <w:rPr>
          <w:rFonts w:ascii="Arial" w:hAnsi="Arial" w:cs="Arial"/>
          <w:sz w:val="22"/>
          <w:szCs w:val="22"/>
          <w:lang w:eastAsia="zh-CN"/>
        </w:rPr>
      </w:pPr>
      <w:r w:rsidRPr="00E5347B">
        <w:rPr>
          <w:rFonts w:ascii="Arial" w:hAnsi="Arial" w:cs="Arial"/>
          <w:sz w:val="22"/>
          <w:szCs w:val="22"/>
          <w:lang w:eastAsia="zh-CN"/>
        </w:rPr>
        <w:t xml:space="preserve">El nombramiento del revisor fiscal en caso de que exista. </w:t>
      </w:r>
    </w:p>
    <w:p w14:paraId="3FBB94AC" w14:textId="77777777" w:rsidR="006578FC" w:rsidRPr="00E5347B" w:rsidRDefault="006578FC" w:rsidP="00707289">
      <w:pPr>
        <w:numPr>
          <w:ilvl w:val="0"/>
          <w:numId w:val="15"/>
        </w:numPr>
        <w:suppressAutoHyphens/>
        <w:spacing w:before="120" w:after="240"/>
        <w:jc w:val="both"/>
        <w:rPr>
          <w:rFonts w:ascii="Arial" w:hAnsi="Arial" w:cs="Arial"/>
          <w:sz w:val="22"/>
          <w:szCs w:val="22"/>
          <w:lang w:eastAsia="zh-CN"/>
        </w:rPr>
      </w:pPr>
      <w:r w:rsidRPr="00E5347B">
        <w:rPr>
          <w:rFonts w:ascii="Arial" w:hAnsi="Arial" w:cs="Arial"/>
          <w:sz w:val="22"/>
          <w:szCs w:val="22"/>
          <w:lang w:eastAsia="zh-CN"/>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1A434FA5" w14:textId="77777777" w:rsidR="006578FC" w:rsidRPr="00E5347B" w:rsidRDefault="006578FC" w:rsidP="006578FC">
      <w:pPr>
        <w:tabs>
          <w:tab w:val="left" w:pos="-142"/>
        </w:tabs>
        <w:suppressAutoHyphens/>
        <w:autoSpaceDE w:val="0"/>
        <w:spacing w:before="120" w:after="240"/>
        <w:jc w:val="both"/>
        <w:rPr>
          <w:rFonts w:ascii="Arial" w:hAnsi="Arial" w:cs="Arial"/>
          <w:sz w:val="22"/>
          <w:szCs w:val="22"/>
          <w:lang w:eastAsia="zh-CN"/>
        </w:rPr>
      </w:pPr>
      <w:r w:rsidRPr="00E5347B">
        <w:rPr>
          <w:rFonts w:ascii="Arial" w:hAnsi="Arial" w:cs="Arial"/>
          <w:sz w:val="22"/>
          <w:szCs w:val="22"/>
          <w:lang w:eastAsia="zh-CN"/>
        </w:rPr>
        <w:t xml:space="preserve">Si la Oferta es suscrita por una persona jurídica extranjera a través de la sucursal que tenga abierta en Colombia, se deberá acreditar la capacidad legal de la sucursal y de su representante o mandatario, mediante la presentación del Certificado del Registro Único de Proponentes y Certificado de existencia y representación legal con fecha de expedición máximo de 30 días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w:t>
      </w:r>
    </w:p>
    <w:p w14:paraId="23533985" w14:textId="77777777" w:rsidR="006578FC" w:rsidRPr="00E5347B" w:rsidRDefault="006578FC" w:rsidP="006578FC">
      <w:pPr>
        <w:tabs>
          <w:tab w:val="left" w:pos="-142"/>
        </w:tabs>
        <w:suppressAutoHyphens/>
        <w:autoSpaceDE w:val="0"/>
        <w:spacing w:before="120" w:after="240"/>
        <w:jc w:val="both"/>
        <w:rPr>
          <w:rFonts w:ascii="Arial" w:hAnsi="Arial" w:cs="Arial"/>
          <w:sz w:val="22"/>
          <w:szCs w:val="22"/>
          <w:lang w:eastAsia="zh-CN"/>
        </w:rPr>
      </w:pPr>
      <w:r w:rsidRPr="00E5347B">
        <w:rPr>
          <w:rFonts w:ascii="Arial" w:hAnsi="Arial" w:cs="Arial"/>
          <w:sz w:val="22"/>
          <w:szCs w:val="22"/>
          <w:lang w:eastAsia="zh-CN"/>
        </w:rPr>
        <w:t xml:space="preserve">La ausencia definitiva de autorización suficiente o el no aporte de dicho documento una vez solicitado por la entidad, determinará la falta de capacidad jurídica para presentar la oferta, y por tanto su rechazo. </w:t>
      </w:r>
    </w:p>
    <w:p w14:paraId="4AD26F38" w14:textId="77777777" w:rsidR="006578FC" w:rsidRPr="00E5347B" w:rsidRDefault="006578FC" w:rsidP="006578FC">
      <w:pPr>
        <w:tabs>
          <w:tab w:val="left" w:pos="-142"/>
        </w:tabs>
        <w:suppressAutoHyphens/>
        <w:autoSpaceDE w:val="0"/>
        <w:spacing w:before="120" w:after="240"/>
        <w:jc w:val="both"/>
        <w:rPr>
          <w:rFonts w:ascii="Arial" w:hAnsi="Arial" w:cs="Arial"/>
          <w:sz w:val="22"/>
          <w:szCs w:val="22"/>
          <w:lang w:eastAsia="zh-CN"/>
        </w:rPr>
      </w:pPr>
      <w:r w:rsidRPr="00E5347B">
        <w:rPr>
          <w:rFonts w:ascii="Arial" w:hAnsi="Arial" w:cs="Arial"/>
          <w:sz w:val="22"/>
          <w:szCs w:val="22"/>
          <w:lang w:eastAsia="zh-CN"/>
        </w:rPr>
        <w:lastRenderedPageBreak/>
        <w:t>En relación con las empresas extranjeras y como quiera que la sucursal en Colombia no es una persona jurídica diferente a la Casa Matriz, se tendrá en cuenta la fecha de constitución de esta última.</w:t>
      </w:r>
    </w:p>
    <w:p w14:paraId="06019143" w14:textId="77777777" w:rsidR="006578FC" w:rsidRPr="00E5347B" w:rsidRDefault="006578FC" w:rsidP="006578FC">
      <w:pPr>
        <w:tabs>
          <w:tab w:val="left" w:pos="-142"/>
        </w:tabs>
        <w:suppressAutoHyphens/>
        <w:autoSpaceDE w:val="0"/>
        <w:spacing w:before="120" w:after="240"/>
        <w:jc w:val="both"/>
        <w:rPr>
          <w:rFonts w:ascii="Arial" w:hAnsi="Arial" w:cs="Arial"/>
          <w:sz w:val="22"/>
          <w:szCs w:val="22"/>
          <w:lang w:eastAsia="zh-CN"/>
        </w:rPr>
      </w:pPr>
      <w:r w:rsidRPr="00E5347B">
        <w:rPr>
          <w:rFonts w:ascii="Arial" w:hAnsi="Arial" w:cs="Arial"/>
          <w:sz w:val="22"/>
          <w:szCs w:val="22"/>
          <w:lang w:eastAsia="zh-CN"/>
        </w:rPr>
        <w:t>Así mismo, se deberá aportar fotocopia de la cedula de ciudadanía del representante de la estructura plural.</w:t>
      </w:r>
    </w:p>
    <w:p w14:paraId="052E699F" w14:textId="6C3CF262" w:rsidR="006578FC" w:rsidRPr="00E5347B" w:rsidRDefault="006578FC" w:rsidP="006578FC">
      <w:pPr>
        <w:keepNext/>
        <w:suppressAutoHyphens/>
        <w:spacing w:before="120" w:after="240"/>
        <w:jc w:val="both"/>
        <w:rPr>
          <w:rFonts w:ascii="Arial" w:hAnsi="Arial" w:cs="Arial"/>
          <w:sz w:val="22"/>
          <w:szCs w:val="22"/>
          <w:lang w:eastAsia="zh-CN"/>
        </w:rPr>
      </w:pPr>
      <w:r w:rsidRPr="00E5347B">
        <w:rPr>
          <w:rFonts w:ascii="Arial" w:hAnsi="Arial" w:cs="Arial"/>
          <w:b/>
          <w:bCs/>
          <w:sz w:val="22"/>
          <w:szCs w:val="22"/>
          <w:lang w:eastAsia="zh-CN"/>
        </w:rPr>
        <w:t>A.1.</w:t>
      </w:r>
      <w:r w:rsidR="00A02208" w:rsidRPr="00E5347B">
        <w:rPr>
          <w:rFonts w:ascii="Arial" w:hAnsi="Arial" w:cs="Arial"/>
          <w:b/>
          <w:bCs/>
          <w:sz w:val="22"/>
          <w:szCs w:val="22"/>
          <w:lang w:eastAsia="zh-CN"/>
        </w:rPr>
        <w:t>5.2.</w:t>
      </w:r>
      <w:r w:rsidRPr="00E5347B">
        <w:rPr>
          <w:rFonts w:ascii="Arial" w:hAnsi="Arial" w:cs="Arial"/>
          <w:b/>
          <w:bCs/>
          <w:sz w:val="22"/>
          <w:szCs w:val="22"/>
          <w:lang w:eastAsia="zh-CN"/>
        </w:rPr>
        <w:t xml:space="preserve"> P</w:t>
      </w:r>
      <w:r w:rsidR="00A02208" w:rsidRPr="00E5347B">
        <w:rPr>
          <w:rFonts w:ascii="Arial" w:hAnsi="Arial" w:cs="Arial"/>
          <w:b/>
          <w:bCs/>
          <w:sz w:val="22"/>
          <w:szCs w:val="22"/>
          <w:lang w:eastAsia="zh-CN"/>
        </w:rPr>
        <w:t>ersonas naturales y jurídicas extranjeras sin domicilio o sucursal en Colombia</w:t>
      </w:r>
    </w:p>
    <w:p w14:paraId="6096A7AA" w14:textId="77777777" w:rsidR="006578FC" w:rsidRPr="00E5347B" w:rsidRDefault="006578FC" w:rsidP="006578FC">
      <w:pPr>
        <w:tabs>
          <w:tab w:val="left" w:pos="-142"/>
        </w:tabs>
        <w:suppressAutoHyphens/>
        <w:autoSpaceDE w:val="0"/>
        <w:jc w:val="both"/>
        <w:rPr>
          <w:rFonts w:ascii="Arial" w:hAnsi="Arial" w:cs="Arial"/>
          <w:sz w:val="22"/>
          <w:szCs w:val="22"/>
          <w:lang w:eastAsia="zh-CN"/>
        </w:rPr>
      </w:pPr>
      <w:r w:rsidRPr="00E5347B">
        <w:rPr>
          <w:rFonts w:ascii="Arial" w:hAnsi="Arial" w:cs="Arial"/>
          <w:sz w:val="22"/>
          <w:szCs w:val="22"/>
          <w:lang w:eastAsia="zh-CN"/>
        </w:rPr>
        <w:t>La persona natural extranjera sin domicilio en Colombia acreditará su existencia mediante la presentación de copia de su pasaporte.</w:t>
      </w:r>
    </w:p>
    <w:p w14:paraId="0EAB19B9" w14:textId="77777777" w:rsidR="006578FC" w:rsidRPr="00E5347B" w:rsidRDefault="006578FC" w:rsidP="006578FC">
      <w:pPr>
        <w:tabs>
          <w:tab w:val="left" w:pos="-142"/>
        </w:tabs>
        <w:suppressAutoHyphens/>
        <w:autoSpaceDE w:val="0"/>
        <w:jc w:val="both"/>
        <w:rPr>
          <w:rFonts w:ascii="Arial" w:hAnsi="Arial" w:cs="Arial"/>
          <w:sz w:val="22"/>
          <w:szCs w:val="22"/>
          <w:lang w:eastAsia="zh-CN"/>
        </w:rPr>
      </w:pPr>
    </w:p>
    <w:p w14:paraId="55069670" w14:textId="77777777" w:rsidR="006578FC" w:rsidRPr="00E5347B" w:rsidRDefault="006578FC" w:rsidP="006578FC">
      <w:pPr>
        <w:tabs>
          <w:tab w:val="left" w:pos="-142"/>
        </w:tabs>
        <w:suppressAutoHyphens/>
        <w:autoSpaceDE w:val="0"/>
        <w:jc w:val="both"/>
        <w:rPr>
          <w:rFonts w:ascii="Arial" w:hAnsi="Arial" w:cs="Arial"/>
          <w:sz w:val="22"/>
          <w:szCs w:val="22"/>
          <w:lang w:eastAsia="zh-CN"/>
        </w:rPr>
      </w:pPr>
      <w:r w:rsidRPr="00E5347B">
        <w:rPr>
          <w:rFonts w:ascii="Arial" w:hAnsi="Arial" w:cs="Arial"/>
          <w:sz w:val="22"/>
          <w:szCs w:val="22"/>
          <w:lang w:eastAsia="zh-CN"/>
        </w:rPr>
        <w:t>Las personas jurídicas extranjeras deberán cumplir los mismos requisitos de objeto y duración establecidos en este pliego de condiciones para las personas jurídicas domiciliadas en el territorio nacional, para lo cual deberán aportar los documentos que acrediten la existencia y representación legal de la sociedad extranjera, legalizados a más tardar dentro de los tres (3) meses anteriores a la fecha de cierre del presente proceso de selección, en los que conste la siguiente información:</w:t>
      </w:r>
    </w:p>
    <w:p w14:paraId="78C6246B" w14:textId="77777777" w:rsidR="006578FC" w:rsidRPr="00E5347B" w:rsidRDefault="006578FC" w:rsidP="006578FC">
      <w:pPr>
        <w:tabs>
          <w:tab w:val="left" w:pos="-142"/>
        </w:tabs>
        <w:suppressAutoHyphens/>
        <w:autoSpaceDE w:val="0"/>
        <w:jc w:val="both"/>
        <w:rPr>
          <w:rFonts w:ascii="Arial" w:hAnsi="Arial" w:cs="Arial"/>
          <w:sz w:val="22"/>
          <w:szCs w:val="22"/>
          <w:lang w:eastAsia="zh-CN"/>
        </w:rPr>
      </w:pPr>
    </w:p>
    <w:p w14:paraId="647025FD" w14:textId="77777777" w:rsidR="006578FC" w:rsidRPr="00E5347B" w:rsidRDefault="006578FC" w:rsidP="00707289">
      <w:pPr>
        <w:numPr>
          <w:ilvl w:val="0"/>
          <w:numId w:val="16"/>
        </w:numPr>
        <w:suppressAutoHyphens/>
        <w:ind w:left="357" w:hanging="357"/>
        <w:jc w:val="both"/>
        <w:rPr>
          <w:rFonts w:ascii="Arial" w:hAnsi="Arial" w:cs="Arial"/>
          <w:sz w:val="22"/>
          <w:szCs w:val="22"/>
          <w:lang w:eastAsia="zh-CN"/>
        </w:rPr>
      </w:pPr>
      <w:r w:rsidRPr="00E5347B">
        <w:rPr>
          <w:rFonts w:ascii="Arial" w:hAnsi="Arial" w:cs="Arial"/>
          <w:sz w:val="22"/>
          <w:szCs w:val="22"/>
          <w:lang w:eastAsia="zh-CN"/>
        </w:rPr>
        <w:t>Nombre o razón social completa.</w:t>
      </w:r>
    </w:p>
    <w:p w14:paraId="3D6E4456" w14:textId="77777777" w:rsidR="006578FC" w:rsidRPr="00E5347B" w:rsidRDefault="006578FC" w:rsidP="006578FC">
      <w:pPr>
        <w:suppressAutoHyphens/>
        <w:ind w:left="357"/>
        <w:jc w:val="both"/>
        <w:rPr>
          <w:rFonts w:ascii="Arial" w:hAnsi="Arial" w:cs="Arial"/>
          <w:sz w:val="22"/>
          <w:szCs w:val="22"/>
          <w:lang w:eastAsia="zh-CN"/>
        </w:rPr>
      </w:pPr>
    </w:p>
    <w:p w14:paraId="4A406086" w14:textId="77777777" w:rsidR="006578FC" w:rsidRPr="00E5347B" w:rsidRDefault="006578FC" w:rsidP="00707289">
      <w:pPr>
        <w:numPr>
          <w:ilvl w:val="0"/>
          <w:numId w:val="16"/>
        </w:numPr>
        <w:suppressAutoHyphens/>
        <w:ind w:left="357" w:hanging="357"/>
        <w:jc w:val="both"/>
        <w:rPr>
          <w:rFonts w:ascii="Arial" w:hAnsi="Arial" w:cs="Arial"/>
          <w:sz w:val="22"/>
          <w:szCs w:val="22"/>
          <w:lang w:eastAsia="zh-CN"/>
        </w:rPr>
      </w:pPr>
      <w:r w:rsidRPr="00E5347B">
        <w:rPr>
          <w:rFonts w:ascii="Arial" w:hAnsi="Arial" w:cs="Arial"/>
          <w:sz w:val="22"/>
          <w:szCs w:val="22"/>
          <w:lang w:eastAsia="zh-CN"/>
        </w:rPr>
        <w:t>Nombre del representante legal o de la persona facultada para comprometer a la persona jurídica</w:t>
      </w:r>
    </w:p>
    <w:p w14:paraId="22C3C0E2" w14:textId="77777777" w:rsidR="006578FC" w:rsidRPr="00E5347B" w:rsidRDefault="006578FC" w:rsidP="00707289">
      <w:pPr>
        <w:numPr>
          <w:ilvl w:val="0"/>
          <w:numId w:val="16"/>
        </w:numPr>
        <w:suppressAutoHyphens/>
        <w:ind w:left="357" w:hanging="357"/>
        <w:jc w:val="both"/>
        <w:rPr>
          <w:rFonts w:ascii="Arial" w:hAnsi="Arial" w:cs="Arial"/>
          <w:sz w:val="22"/>
          <w:szCs w:val="22"/>
          <w:lang w:eastAsia="zh-CN"/>
        </w:rPr>
      </w:pPr>
      <w:r w:rsidRPr="00E5347B">
        <w:rPr>
          <w:rFonts w:ascii="Arial" w:hAnsi="Arial" w:cs="Arial"/>
          <w:sz w:val="22"/>
          <w:szCs w:val="22"/>
          <w:lang w:eastAsia="zh-CN"/>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directivo que le faculte expresamente. </w:t>
      </w:r>
    </w:p>
    <w:p w14:paraId="4ACB6D86" w14:textId="77777777" w:rsidR="006578FC" w:rsidRPr="00E5347B" w:rsidRDefault="006578FC" w:rsidP="006578FC">
      <w:pPr>
        <w:suppressAutoHyphens/>
        <w:ind w:left="357"/>
        <w:jc w:val="both"/>
        <w:rPr>
          <w:rFonts w:ascii="Arial" w:hAnsi="Arial" w:cs="Arial"/>
          <w:sz w:val="22"/>
          <w:szCs w:val="22"/>
          <w:lang w:eastAsia="zh-CN"/>
        </w:rPr>
      </w:pPr>
    </w:p>
    <w:p w14:paraId="79359C32" w14:textId="77777777" w:rsidR="006578FC" w:rsidRPr="00E5347B" w:rsidRDefault="006578FC" w:rsidP="00707289">
      <w:pPr>
        <w:numPr>
          <w:ilvl w:val="0"/>
          <w:numId w:val="16"/>
        </w:numPr>
        <w:suppressAutoHyphens/>
        <w:ind w:left="357" w:hanging="357"/>
        <w:jc w:val="both"/>
        <w:rPr>
          <w:rFonts w:ascii="Arial" w:hAnsi="Arial" w:cs="Arial"/>
          <w:sz w:val="22"/>
          <w:szCs w:val="22"/>
          <w:lang w:eastAsia="zh-CN"/>
        </w:rPr>
      </w:pPr>
      <w:r w:rsidRPr="00E5347B">
        <w:rPr>
          <w:rFonts w:ascii="Arial" w:hAnsi="Arial" w:cs="Arial"/>
          <w:sz w:val="22"/>
          <w:szCs w:val="22"/>
          <w:lang w:eastAsia="zh-CN"/>
        </w:rPr>
        <w:t>La ausencia definitiva de autorización suficiente o el no aporte de dicho documento, una vez solicitado por la entidad, determinará la falta de capacidad jurídica para presentar la oferta, y por tanto su rechazo.</w:t>
      </w:r>
    </w:p>
    <w:p w14:paraId="18B6274C" w14:textId="77777777" w:rsidR="006578FC" w:rsidRPr="00E5347B" w:rsidRDefault="006578FC" w:rsidP="006578FC">
      <w:pPr>
        <w:suppressAutoHyphens/>
        <w:jc w:val="both"/>
        <w:rPr>
          <w:rFonts w:ascii="Arial" w:hAnsi="Arial" w:cs="Arial"/>
          <w:sz w:val="22"/>
          <w:szCs w:val="22"/>
          <w:lang w:eastAsia="zh-CN"/>
        </w:rPr>
      </w:pPr>
      <w:r w:rsidRPr="00E5347B">
        <w:rPr>
          <w:rFonts w:ascii="Arial" w:eastAsia="Arial Narrow" w:hAnsi="Arial" w:cs="Arial"/>
          <w:sz w:val="22"/>
          <w:szCs w:val="22"/>
          <w:lang w:eastAsia="zh-CN"/>
        </w:rPr>
        <w:t xml:space="preserve"> </w:t>
      </w:r>
    </w:p>
    <w:p w14:paraId="1F0E4F46" w14:textId="77777777" w:rsidR="006578FC" w:rsidRPr="00E5347B" w:rsidRDefault="006578FC" w:rsidP="00707289">
      <w:pPr>
        <w:numPr>
          <w:ilvl w:val="0"/>
          <w:numId w:val="16"/>
        </w:numPr>
        <w:suppressAutoHyphens/>
        <w:ind w:left="357" w:hanging="357"/>
        <w:jc w:val="both"/>
        <w:rPr>
          <w:rFonts w:ascii="Arial" w:hAnsi="Arial" w:cs="Arial"/>
          <w:sz w:val="22"/>
          <w:szCs w:val="22"/>
          <w:lang w:eastAsia="zh-CN"/>
        </w:rPr>
      </w:pPr>
      <w:r w:rsidRPr="00E5347B">
        <w:rPr>
          <w:rFonts w:ascii="Arial" w:hAnsi="Arial" w:cs="Arial"/>
          <w:sz w:val="22"/>
          <w:szCs w:val="22"/>
          <w:lang w:eastAsia="zh-CN"/>
        </w:rPr>
        <w:t>Tipo, número y fecha del documento de constitución o creación</w:t>
      </w:r>
    </w:p>
    <w:p w14:paraId="030400E8" w14:textId="77777777" w:rsidR="006578FC" w:rsidRPr="00E5347B" w:rsidRDefault="006578FC" w:rsidP="006578FC">
      <w:pPr>
        <w:suppressAutoHyphens/>
        <w:ind w:left="357"/>
        <w:jc w:val="both"/>
        <w:rPr>
          <w:rFonts w:ascii="Arial" w:hAnsi="Arial" w:cs="Arial"/>
          <w:sz w:val="22"/>
          <w:szCs w:val="22"/>
          <w:lang w:eastAsia="zh-CN"/>
        </w:rPr>
      </w:pPr>
      <w:r w:rsidRPr="00E5347B">
        <w:rPr>
          <w:rFonts w:ascii="Arial" w:eastAsia="Arial Narrow" w:hAnsi="Arial" w:cs="Arial"/>
          <w:sz w:val="22"/>
          <w:szCs w:val="22"/>
          <w:lang w:eastAsia="zh-CN"/>
        </w:rPr>
        <w:t xml:space="preserve"> </w:t>
      </w:r>
    </w:p>
    <w:p w14:paraId="4BA37AE7" w14:textId="77777777" w:rsidR="006578FC" w:rsidRPr="00E5347B" w:rsidRDefault="006578FC" w:rsidP="00707289">
      <w:pPr>
        <w:numPr>
          <w:ilvl w:val="0"/>
          <w:numId w:val="16"/>
        </w:numPr>
        <w:suppressAutoHyphens/>
        <w:ind w:left="357" w:hanging="357"/>
        <w:jc w:val="both"/>
        <w:rPr>
          <w:rFonts w:ascii="Arial" w:hAnsi="Arial" w:cs="Arial"/>
          <w:sz w:val="22"/>
          <w:szCs w:val="22"/>
          <w:lang w:eastAsia="zh-CN"/>
        </w:rPr>
      </w:pPr>
      <w:r w:rsidRPr="00E5347B">
        <w:rPr>
          <w:rFonts w:ascii="Arial" w:hAnsi="Arial" w:cs="Arial"/>
          <w:sz w:val="22"/>
          <w:szCs w:val="22"/>
          <w:lang w:eastAsia="zh-CN"/>
        </w:rPr>
        <w:t>Fecha y clase de documento por el cual se reconoce la personería jurídica</w:t>
      </w:r>
    </w:p>
    <w:p w14:paraId="59AED9B8" w14:textId="77777777" w:rsidR="006578FC" w:rsidRPr="00E5347B" w:rsidRDefault="006578FC" w:rsidP="006578FC">
      <w:pPr>
        <w:suppressAutoHyphens/>
        <w:jc w:val="both"/>
        <w:rPr>
          <w:rFonts w:ascii="Arial" w:hAnsi="Arial" w:cs="Arial"/>
          <w:sz w:val="22"/>
          <w:szCs w:val="22"/>
          <w:lang w:eastAsia="zh-CN"/>
        </w:rPr>
      </w:pPr>
    </w:p>
    <w:p w14:paraId="23E3449B" w14:textId="77777777" w:rsidR="006578FC" w:rsidRPr="00E5347B" w:rsidRDefault="006578FC" w:rsidP="00707289">
      <w:pPr>
        <w:numPr>
          <w:ilvl w:val="0"/>
          <w:numId w:val="16"/>
        </w:numPr>
        <w:suppressAutoHyphens/>
        <w:ind w:left="357" w:hanging="357"/>
        <w:jc w:val="both"/>
        <w:rPr>
          <w:rFonts w:ascii="Arial" w:hAnsi="Arial" w:cs="Arial"/>
          <w:sz w:val="22"/>
          <w:szCs w:val="22"/>
          <w:lang w:eastAsia="zh-CN"/>
        </w:rPr>
      </w:pPr>
      <w:r w:rsidRPr="00E5347B">
        <w:rPr>
          <w:rFonts w:ascii="Arial" w:hAnsi="Arial" w:cs="Arial"/>
          <w:sz w:val="22"/>
          <w:szCs w:val="22"/>
          <w:lang w:eastAsia="zh-CN"/>
        </w:rPr>
        <w:t>Duración de la persona jurídica.</w:t>
      </w:r>
    </w:p>
    <w:p w14:paraId="040C7404" w14:textId="77777777" w:rsidR="006578FC" w:rsidRPr="00E5347B" w:rsidRDefault="006578FC" w:rsidP="006578FC">
      <w:pPr>
        <w:suppressAutoHyphens/>
        <w:jc w:val="both"/>
        <w:rPr>
          <w:rFonts w:ascii="Arial" w:hAnsi="Arial" w:cs="Arial"/>
          <w:sz w:val="22"/>
          <w:szCs w:val="22"/>
          <w:lang w:eastAsia="zh-CN"/>
        </w:rPr>
      </w:pPr>
    </w:p>
    <w:p w14:paraId="6CCB73EC" w14:textId="77777777" w:rsidR="006578FC" w:rsidRPr="00E5347B" w:rsidRDefault="006578FC" w:rsidP="006578FC">
      <w:pPr>
        <w:tabs>
          <w:tab w:val="left" w:pos="-142"/>
        </w:tabs>
        <w:suppressAutoHyphens/>
        <w:autoSpaceDE w:val="0"/>
        <w:jc w:val="both"/>
        <w:rPr>
          <w:rFonts w:ascii="Arial" w:hAnsi="Arial" w:cs="Arial"/>
          <w:sz w:val="22"/>
          <w:szCs w:val="22"/>
          <w:lang w:eastAsia="zh-CN"/>
        </w:rPr>
      </w:pPr>
      <w:r w:rsidRPr="00E5347B">
        <w:rPr>
          <w:rFonts w:ascii="Arial" w:hAnsi="Arial" w:cs="Arial"/>
          <w:sz w:val="22"/>
          <w:szCs w:val="22"/>
          <w:lang w:eastAsia="zh-CN"/>
        </w:rPr>
        <w:t>Cuando en los documentos aportados que acreditan la existencia y representación legal de la persona jurídica extranjera no cuente con toda la información requerida, podrán adjuntar una certificación del representante legal de la sociedad extranjera con los datos que faltan, la cual se entiende formulada bajo la gravedad de juramento.</w:t>
      </w:r>
    </w:p>
    <w:p w14:paraId="542B26F5" w14:textId="77777777" w:rsidR="006578FC" w:rsidRPr="00E5347B" w:rsidRDefault="006578FC" w:rsidP="006578FC">
      <w:pPr>
        <w:tabs>
          <w:tab w:val="left" w:pos="-142"/>
        </w:tabs>
        <w:suppressAutoHyphens/>
        <w:autoSpaceDE w:val="0"/>
        <w:jc w:val="both"/>
        <w:rPr>
          <w:rFonts w:ascii="Arial" w:hAnsi="Arial" w:cs="Arial"/>
          <w:sz w:val="22"/>
          <w:szCs w:val="22"/>
          <w:lang w:eastAsia="zh-CN"/>
        </w:rPr>
      </w:pPr>
    </w:p>
    <w:p w14:paraId="16827985" w14:textId="77777777" w:rsidR="006578FC" w:rsidRPr="00E5347B" w:rsidRDefault="006578FC" w:rsidP="006578FC">
      <w:pPr>
        <w:tabs>
          <w:tab w:val="left" w:pos="-142"/>
        </w:tabs>
        <w:suppressAutoHyphens/>
        <w:autoSpaceDE w:val="0"/>
        <w:jc w:val="both"/>
        <w:rPr>
          <w:rFonts w:ascii="Arial" w:hAnsi="Arial" w:cs="Arial"/>
          <w:sz w:val="22"/>
          <w:szCs w:val="22"/>
          <w:lang w:eastAsia="zh-CN"/>
        </w:rPr>
      </w:pPr>
      <w:r w:rsidRPr="00E5347B">
        <w:rPr>
          <w:rFonts w:ascii="Arial" w:hAnsi="Arial" w:cs="Arial"/>
          <w:sz w:val="22"/>
          <w:szCs w:val="22"/>
          <w:lang w:eastAsia="zh-CN"/>
        </w:rPr>
        <w:lastRenderedPageBreak/>
        <w:t>Los documentos otorgados en el exterior deberán presentarse legalizados en la forma prevista en las normas vigentes sobre la materia.</w:t>
      </w:r>
    </w:p>
    <w:p w14:paraId="267CA81A" w14:textId="77777777" w:rsidR="006578FC" w:rsidRPr="00E5347B" w:rsidRDefault="006578FC" w:rsidP="006578FC">
      <w:pPr>
        <w:tabs>
          <w:tab w:val="left" w:pos="-142"/>
        </w:tabs>
        <w:suppressAutoHyphens/>
        <w:autoSpaceDE w:val="0"/>
        <w:spacing w:before="120" w:after="240"/>
        <w:jc w:val="both"/>
        <w:rPr>
          <w:rFonts w:ascii="Arial" w:hAnsi="Arial" w:cs="Arial"/>
          <w:sz w:val="22"/>
          <w:szCs w:val="22"/>
          <w:lang w:eastAsia="zh-CN"/>
        </w:rPr>
      </w:pPr>
      <w:r w:rsidRPr="00E5347B">
        <w:rPr>
          <w:rFonts w:ascii="Arial" w:hAnsi="Arial" w:cs="Arial"/>
          <w:sz w:val="22"/>
          <w:szCs w:val="22"/>
          <w:lang w:eastAsia="zh-CN"/>
        </w:rPr>
        <w:t xml:space="preserve">Tratándose de documentos públicos, deberán cumplirse todos y cada uno de los requisitos legales relacionados con la legalización, </w:t>
      </w:r>
      <w:proofErr w:type="spellStart"/>
      <w:r w:rsidRPr="00E5347B">
        <w:rPr>
          <w:rFonts w:ascii="Arial" w:hAnsi="Arial" w:cs="Arial"/>
          <w:sz w:val="22"/>
          <w:szCs w:val="22"/>
          <w:lang w:eastAsia="zh-CN"/>
        </w:rPr>
        <w:t>Consularización</w:t>
      </w:r>
      <w:proofErr w:type="spellEnd"/>
      <w:r w:rsidRPr="00E5347B">
        <w:rPr>
          <w:rFonts w:ascii="Arial" w:hAnsi="Arial" w:cs="Arial"/>
          <w:sz w:val="22"/>
          <w:szCs w:val="22"/>
          <w:lang w:eastAsia="zh-CN"/>
        </w:rPr>
        <w:t xml:space="preserve"> o apostille y traducción de documentos otorgados en el extranjero, exigidos para la validez y </w:t>
      </w:r>
      <w:proofErr w:type="spellStart"/>
      <w:r w:rsidRPr="00E5347B">
        <w:rPr>
          <w:rFonts w:ascii="Arial" w:hAnsi="Arial" w:cs="Arial"/>
          <w:sz w:val="22"/>
          <w:szCs w:val="22"/>
          <w:lang w:eastAsia="zh-CN"/>
        </w:rPr>
        <w:t>oponibilidad</w:t>
      </w:r>
      <w:proofErr w:type="spellEnd"/>
      <w:r w:rsidRPr="00E5347B">
        <w:rPr>
          <w:rFonts w:ascii="Arial" w:hAnsi="Arial" w:cs="Arial"/>
          <w:sz w:val="22"/>
          <w:szCs w:val="22"/>
          <w:lang w:eastAsia="zh-CN"/>
        </w:rPr>
        <w:t xml:space="preserve"> en Colombia de documentos expedidos en el exterior y que puedan obrar como prueba, conforme a lo dispuesto en el artículo 251 del Código General del Proceso, de la República de Colombia y lo previsto en este PLIEGO DE CONDICIONES.</w:t>
      </w:r>
    </w:p>
    <w:p w14:paraId="4E2C3377" w14:textId="3F7A6C8F" w:rsidR="00FE7F82" w:rsidRPr="00E5347B" w:rsidRDefault="006578FC" w:rsidP="00A02208">
      <w:pPr>
        <w:tabs>
          <w:tab w:val="left" w:pos="-142"/>
        </w:tabs>
        <w:suppressAutoHyphens/>
        <w:autoSpaceDE w:val="0"/>
        <w:jc w:val="both"/>
        <w:rPr>
          <w:rFonts w:ascii="Arial" w:hAnsi="Arial" w:cs="Arial"/>
          <w:sz w:val="22"/>
          <w:szCs w:val="22"/>
          <w:lang w:eastAsia="zh-CN"/>
        </w:rPr>
      </w:pPr>
      <w:r w:rsidRPr="00E5347B">
        <w:rPr>
          <w:rFonts w:ascii="Arial" w:hAnsi="Arial" w:cs="Arial"/>
          <w:sz w:val="22"/>
          <w:szCs w:val="22"/>
          <w:lang w:eastAsia="zh-CN"/>
        </w:rPr>
        <w:t>En el evento de la legalización de documentos emanados de autoridades de países integrantes del Convenio de la Haya de 1961, se requerirá únicamente la Apostilla como mecanismo de legalización, de conformidad con lo señalado en la Ley 455 de 1998.</w:t>
      </w:r>
    </w:p>
    <w:p w14:paraId="152E0B12" w14:textId="77777777" w:rsidR="00F705A3" w:rsidRDefault="00F705A3" w:rsidP="00DE2896">
      <w:pPr>
        <w:jc w:val="both"/>
        <w:rPr>
          <w:rFonts w:ascii="Arial" w:hAnsi="Arial" w:cs="Arial"/>
          <w:b/>
          <w:bCs/>
          <w:sz w:val="22"/>
          <w:szCs w:val="22"/>
        </w:rPr>
      </w:pPr>
    </w:p>
    <w:p w14:paraId="1059563C" w14:textId="77777777" w:rsidR="00F705A3" w:rsidRPr="00E5347B" w:rsidRDefault="00F705A3" w:rsidP="00DE2896">
      <w:pPr>
        <w:jc w:val="both"/>
        <w:rPr>
          <w:rFonts w:ascii="Arial" w:hAnsi="Arial" w:cs="Arial"/>
          <w:b/>
          <w:bCs/>
          <w:sz w:val="22"/>
          <w:szCs w:val="22"/>
        </w:rPr>
      </w:pPr>
    </w:p>
    <w:p w14:paraId="20544810" w14:textId="54308B45" w:rsidR="00E03CEA" w:rsidRPr="00E5347B" w:rsidRDefault="00E03CEA" w:rsidP="00E03CEA">
      <w:pPr>
        <w:suppressAutoHyphens/>
        <w:ind w:right="49"/>
        <w:jc w:val="both"/>
        <w:rPr>
          <w:rFonts w:ascii="Arial" w:hAnsi="Arial" w:cs="Arial"/>
          <w:sz w:val="22"/>
          <w:szCs w:val="22"/>
          <w:lang w:eastAsia="zh-CN"/>
        </w:rPr>
      </w:pPr>
      <w:r w:rsidRPr="00E5347B">
        <w:rPr>
          <w:rFonts w:ascii="Arial" w:hAnsi="Arial" w:cs="Arial"/>
          <w:b/>
          <w:bCs/>
          <w:sz w:val="22"/>
          <w:szCs w:val="22"/>
        </w:rPr>
        <w:t xml:space="preserve">A.1.6. </w:t>
      </w:r>
      <w:r w:rsidRPr="00E5347B">
        <w:rPr>
          <w:rFonts w:ascii="Arial" w:hAnsi="Arial" w:cs="Arial"/>
          <w:b/>
          <w:sz w:val="22"/>
          <w:szCs w:val="22"/>
          <w:lang w:eastAsia="zh-CN"/>
        </w:rPr>
        <w:t xml:space="preserve">Registro único de proponentes – </w:t>
      </w:r>
      <w:proofErr w:type="spellStart"/>
      <w:r w:rsidRPr="00E5347B">
        <w:rPr>
          <w:rFonts w:ascii="Arial" w:hAnsi="Arial" w:cs="Arial"/>
          <w:b/>
          <w:sz w:val="22"/>
          <w:szCs w:val="22"/>
          <w:lang w:eastAsia="zh-CN"/>
        </w:rPr>
        <w:t>RUP</w:t>
      </w:r>
      <w:proofErr w:type="spellEnd"/>
      <w:r w:rsidRPr="00E5347B">
        <w:rPr>
          <w:rFonts w:ascii="Arial" w:hAnsi="Arial" w:cs="Arial"/>
          <w:b/>
          <w:sz w:val="22"/>
          <w:szCs w:val="22"/>
          <w:lang w:eastAsia="zh-CN"/>
        </w:rPr>
        <w:t>.</w:t>
      </w:r>
    </w:p>
    <w:p w14:paraId="5C5D57B1" w14:textId="77777777" w:rsidR="00E03CEA" w:rsidRPr="00E5347B" w:rsidRDefault="00E03CEA" w:rsidP="00E03CEA">
      <w:pPr>
        <w:suppressAutoHyphens/>
        <w:autoSpaceDE w:val="0"/>
        <w:ind w:right="49"/>
        <w:jc w:val="both"/>
        <w:rPr>
          <w:rFonts w:ascii="Arial" w:hAnsi="Arial" w:cs="Arial"/>
          <w:b/>
          <w:sz w:val="22"/>
          <w:szCs w:val="22"/>
          <w:lang w:eastAsia="zh-CN"/>
        </w:rPr>
      </w:pPr>
    </w:p>
    <w:p w14:paraId="252B0167" w14:textId="77777777" w:rsidR="006468E0" w:rsidRPr="00E5347B" w:rsidRDefault="006468E0" w:rsidP="006468E0">
      <w:pPr>
        <w:suppressAutoHyphens/>
        <w:autoSpaceDE w:val="0"/>
        <w:ind w:right="49"/>
        <w:jc w:val="both"/>
        <w:rPr>
          <w:rFonts w:ascii="Arial" w:hAnsi="Arial" w:cs="Arial"/>
          <w:sz w:val="22"/>
          <w:szCs w:val="22"/>
          <w:lang w:eastAsia="zh-CN"/>
        </w:rPr>
      </w:pPr>
      <w:r w:rsidRPr="00E5347B">
        <w:rPr>
          <w:rFonts w:ascii="Arial" w:hAnsi="Arial" w:cs="Arial"/>
          <w:sz w:val="22"/>
          <w:szCs w:val="22"/>
          <w:lang w:eastAsia="zh-CN"/>
        </w:rPr>
        <w:t>Todas las personas naturales o jurídicas nacionales o las extranjeras domiciliadas o con sucursal en Colombia y cuando se trate de Consorcio o Unión Temporal, cada uno de los integrantes, que aspiren a celebrar el o los contratos que se deriven del presente proceso contractual, deberán acreditar su inscripción vigente y en firme en el Registro Único de Proponentes, de conformidad con lo establecido en el artículo 6º de la Ley 1150 de 2007 y el Decreto 1082 de 2015 y demás normas que regulan la materia.</w:t>
      </w:r>
    </w:p>
    <w:p w14:paraId="7DE19ADD" w14:textId="77777777" w:rsidR="006468E0" w:rsidRPr="00E5347B" w:rsidRDefault="006468E0" w:rsidP="006468E0">
      <w:pPr>
        <w:suppressAutoHyphens/>
        <w:autoSpaceDE w:val="0"/>
        <w:ind w:right="49"/>
        <w:jc w:val="both"/>
        <w:rPr>
          <w:rFonts w:ascii="Arial" w:hAnsi="Arial" w:cs="Arial"/>
          <w:sz w:val="22"/>
          <w:szCs w:val="22"/>
          <w:lang w:eastAsia="zh-CN"/>
        </w:rPr>
      </w:pPr>
    </w:p>
    <w:p w14:paraId="52FF174E" w14:textId="77777777" w:rsidR="006468E0" w:rsidRPr="00E5347B" w:rsidRDefault="006468E0" w:rsidP="006468E0">
      <w:pPr>
        <w:suppressAutoHyphens/>
        <w:autoSpaceDE w:val="0"/>
        <w:ind w:right="49"/>
        <w:jc w:val="both"/>
        <w:rPr>
          <w:rFonts w:ascii="Arial" w:hAnsi="Arial" w:cs="Arial"/>
          <w:sz w:val="22"/>
          <w:szCs w:val="22"/>
          <w:lang w:eastAsia="zh-CN"/>
        </w:rPr>
      </w:pPr>
      <w:r w:rsidRPr="00E5347B">
        <w:rPr>
          <w:rFonts w:ascii="Arial" w:hAnsi="Arial" w:cs="Arial"/>
          <w:sz w:val="22"/>
          <w:szCs w:val="22"/>
          <w:lang w:eastAsia="zh-CN"/>
        </w:rPr>
        <w:t>Para efectos de la evaluación se tendrá en cuenta lo siguiente:</w:t>
      </w:r>
    </w:p>
    <w:p w14:paraId="1F2DF151" w14:textId="77777777" w:rsidR="006468E0" w:rsidRPr="00E5347B" w:rsidRDefault="006468E0" w:rsidP="006468E0">
      <w:pPr>
        <w:suppressAutoHyphens/>
        <w:autoSpaceDE w:val="0"/>
        <w:ind w:right="49"/>
        <w:jc w:val="both"/>
        <w:rPr>
          <w:rFonts w:ascii="Arial" w:hAnsi="Arial" w:cs="Arial"/>
          <w:sz w:val="22"/>
          <w:szCs w:val="22"/>
          <w:lang w:eastAsia="zh-CN"/>
        </w:rPr>
      </w:pPr>
    </w:p>
    <w:p w14:paraId="408F6C12" w14:textId="77777777" w:rsidR="006468E0" w:rsidRPr="00E5347B" w:rsidRDefault="006468E0" w:rsidP="00662593">
      <w:pPr>
        <w:pStyle w:val="Prrafodelista"/>
        <w:numPr>
          <w:ilvl w:val="0"/>
          <w:numId w:val="29"/>
        </w:numPr>
        <w:tabs>
          <w:tab w:val="left" w:pos="284"/>
        </w:tabs>
        <w:suppressAutoHyphens/>
        <w:autoSpaceDE w:val="0"/>
        <w:ind w:right="49"/>
        <w:jc w:val="both"/>
        <w:rPr>
          <w:rFonts w:ascii="Arial" w:hAnsi="Arial" w:cs="Arial"/>
          <w:sz w:val="22"/>
          <w:szCs w:val="22"/>
          <w:lang w:val="es-CO" w:eastAsia="zh-CN"/>
        </w:rPr>
      </w:pPr>
      <w:r w:rsidRPr="00E5347B">
        <w:rPr>
          <w:rFonts w:ascii="Arial" w:hAnsi="Arial" w:cs="Arial"/>
          <w:sz w:val="22"/>
          <w:szCs w:val="22"/>
          <w:lang w:val="es-CO" w:eastAsia="zh-CN"/>
        </w:rPr>
        <w:t>La fecha de expedición del certificado debe ser no mayor a treinta (30) días calendarios anteriores a la fecha de cierre del presente proceso.</w:t>
      </w:r>
    </w:p>
    <w:p w14:paraId="5931B87E" w14:textId="77777777" w:rsidR="006468E0" w:rsidRPr="00E5347B" w:rsidRDefault="006468E0" w:rsidP="006468E0">
      <w:pPr>
        <w:suppressAutoHyphens/>
        <w:autoSpaceDE w:val="0"/>
        <w:ind w:right="49"/>
        <w:jc w:val="both"/>
        <w:rPr>
          <w:rFonts w:ascii="Arial" w:hAnsi="Arial" w:cs="Arial"/>
          <w:sz w:val="22"/>
          <w:szCs w:val="22"/>
          <w:lang w:eastAsia="zh-CN"/>
        </w:rPr>
      </w:pPr>
    </w:p>
    <w:p w14:paraId="637F9E53" w14:textId="708A3A19" w:rsidR="006468E0" w:rsidRPr="00E5347B" w:rsidRDefault="006468E0" w:rsidP="00662593">
      <w:pPr>
        <w:pStyle w:val="Prrafodelista"/>
        <w:numPr>
          <w:ilvl w:val="0"/>
          <w:numId w:val="29"/>
        </w:numPr>
        <w:tabs>
          <w:tab w:val="left" w:pos="284"/>
        </w:tabs>
        <w:suppressAutoHyphens/>
        <w:autoSpaceDE w:val="0"/>
        <w:ind w:right="49"/>
        <w:jc w:val="both"/>
        <w:rPr>
          <w:rFonts w:ascii="Arial" w:hAnsi="Arial" w:cs="Arial"/>
          <w:sz w:val="22"/>
          <w:szCs w:val="22"/>
          <w:lang w:val="es-CO" w:eastAsia="zh-CN"/>
        </w:rPr>
      </w:pPr>
      <w:r w:rsidRPr="00E5347B">
        <w:rPr>
          <w:rFonts w:ascii="Arial" w:hAnsi="Arial" w:cs="Arial"/>
          <w:sz w:val="22"/>
          <w:szCs w:val="22"/>
          <w:lang w:val="es-CO" w:eastAsia="zh-CN"/>
        </w:rPr>
        <w:t>La inscripción en el Registro Único de Proponentes deberá estar vigente y en firme</w:t>
      </w:r>
      <w:r w:rsidR="003412C8" w:rsidRPr="00E5347B">
        <w:rPr>
          <w:rFonts w:ascii="Arial" w:hAnsi="Arial" w:cs="Arial"/>
          <w:sz w:val="22"/>
          <w:szCs w:val="22"/>
          <w:lang w:val="es-CO" w:eastAsia="zh-CN"/>
        </w:rPr>
        <w:t xml:space="preserve"> a la fecha de cierre del presente proceso de selección</w:t>
      </w:r>
      <w:r w:rsidRPr="00E5347B">
        <w:rPr>
          <w:rFonts w:ascii="Arial" w:hAnsi="Arial" w:cs="Arial"/>
          <w:sz w:val="22"/>
          <w:szCs w:val="22"/>
          <w:lang w:val="es-CO" w:eastAsia="zh-CN"/>
        </w:rPr>
        <w:t xml:space="preserve">.  En caso que la Inscripción en el Registro Único de Proponentes no se encuentre vigente y en firme </w:t>
      </w:r>
      <w:r w:rsidR="003412C8" w:rsidRPr="00E5347B">
        <w:rPr>
          <w:rFonts w:ascii="Arial" w:hAnsi="Arial" w:cs="Arial"/>
          <w:sz w:val="22"/>
          <w:szCs w:val="22"/>
          <w:lang w:val="es-CO" w:eastAsia="zh-CN"/>
        </w:rPr>
        <w:t>a la fecha de cierre del presente proceso de selección</w:t>
      </w:r>
      <w:r w:rsidR="00876DF6" w:rsidRPr="00E5347B">
        <w:rPr>
          <w:rFonts w:ascii="Arial" w:hAnsi="Arial" w:cs="Arial"/>
          <w:sz w:val="22"/>
          <w:szCs w:val="22"/>
          <w:lang w:val="es-CO" w:eastAsia="zh-CN"/>
        </w:rPr>
        <w:t>,</w:t>
      </w:r>
      <w:r w:rsidRPr="00E5347B">
        <w:rPr>
          <w:rFonts w:ascii="Arial" w:hAnsi="Arial" w:cs="Arial"/>
          <w:sz w:val="22"/>
          <w:szCs w:val="22"/>
          <w:lang w:val="es-CO" w:eastAsia="zh-CN"/>
        </w:rPr>
        <w:t xml:space="preserve"> la propuesta será RECHAZADA</w:t>
      </w:r>
      <w:r w:rsidR="00876DF6" w:rsidRPr="00E5347B">
        <w:rPr>
          <w:rFonts w:ascii="Arial" w:hAnsi="Arial" w:cs="Arial"/>
          <w:sz w:val="22"/>
          <w:szCs w:val="22"/>
          <w:lang w:val="es-CO" w:eastAsia="zh-CN"/>
        </w:rPr>
        <w:t>.</w:t>
      </w:r>
    </w:p>
    <w:p w14:paraId="31E9CD37" w14:textId="77777777" w:rsidR="006468E0" w:rsidRPr="00E5347B" w:rsidRDefault="006468E0" w:rsidP="006468E0">
      <w:pPr>
        <w:suppressAutoHyphens/>
        <w:autoSpaceDE w:val="0"/>
        <w:ind w:right="49"/>
        <w:jc w:val="both"/>
        <w:rPr>
          <w:rFonts w:ascii="Arial" w:hAnsi="Arial" w:cs="Arial"/>
          <w:sz w:val="22"/>
          <w:szCs w:val="22"/>
          <w:lang w:eastAsia="zh-CN"/>
        </w:rPr>
      </w:pPr>
    </w:p>
    <w:p w14:paraId="71728281" w14:textId="77777777" w:rsidR="006468E0" w:rsidRPr="00E5347B" w:rsidRDefault="006468E0" w:rsidP="006468E0">
      <w:pPr>
        <w:suppressAutoHyphens/>
        <w:autoSpaceDE w:val="0"/>
        <w:ind w:right="49"/>
        <w:jc w:val="both"/>
        <w:rPr>
          <w:rFonts w:ascii="Arial" w:hAnsi="Arial" w:cs="Arial"/>
          <w:sz w:val="22"/>
          <w:szCs w:val="22"/>
          <w:lang w:eastAsia="zh-CN"/>
        </w:rPr>
      </w:pPr>
      <w:r w:rsidRPr="00E5347B">
        <w:rPr>
          <w:rFonts w:ascii="Arial" w:hAnsi="Arial" w:cs="Arial"/>
          <w:b/>
          <w:bCs/>
          <w:sz w:val="22"/>
          <w:szCs w:val="22"/>
          <w:lang w:eastAsia="zh-CN"/>
        </w:rPr>
        <w:t>NOTA:</w:t>
      </w:r>
      <w:r w:rsidRPr="00E5347B">
        <w:rPr>
          <w:rFonts w:ascii="Arial" w:hAnsi="Arial" w:cs="Arial"/>
          <w:sz w:val="22"/>
          <w:szCs w:val="22"/>
          <w:lang w:eastAsia="zh-CN"/>
        </w:rPr>
        <w:t xml:space="preserve"> De conformidad con lo establecido en el artículo 6 de la Ley 1150 de 2007, modificado por el artículo 221 del Decreto – Ley 019 de 2012 y lo consagrado en el artículo 2.2.1.1.1.5.1 del decreto 1082 de 2015, es un deber del inscrito, mantener actualizada la información que obra en el Registro Único de Proponentes del Registro Único Empresarial de la Cámara de Comercio.</w:t>
      </w:r>
    </w:p>
    <w:p w14:paraId="4341ACE6" w14:textId="77777777" w:rsidR="00E03CEA" w:rsidRPr="00E5347B" w:rsidRDefault="00E03CEA" w:rsidP="00DE2896">
      <w:pPr>
        <w:jc w:val="both"/>
        <w:rPr>
          <w:rFonts w:ascii="Arial" w:hAnsi="Arial" w:cs="Arial"/>
          <w:b/>
          <w:bCs/>
          <w:sz w:val="22"/>
          <w:szCs w:val="22"/>
        </w:rPr>
      </w:pPr>
    </w:p>
    <w:p w14:paraId="3A4394F0" w14:textId="72D4BE66" w:rsidR="00871203" w:rsidRPr="00E5347B" w:rsidRDefault="00EF4C7F" w:rsidP="00DE2896">
      <w:pPr>
        <w:jc w:val="both"/>
        <w:rPr>
          <w:rFonts w:ascii="Arial" w:hAnsi="Arial" w:cs="Arial"/>
          <w:b/>
          <w:bCs/>
          <w:sz w:val="22"/>
          <w:szCs w:val="22"/>
        </w:rPr>
      </w:pPr>
      <w:r w:rsidRPr="00E5347B">
        <w:rPr>
          <w:rFonts w:ascii="Arial" w:hAnsi="Arial" w:cs="Arial"/>
          <w:b/>
          <w:bCs/>
          <w:sz w:val="22"/>
          <w:szCs w:val="22"/>
        </w:rPr>
        <w:t>A.2. R</w:t>
      </w:r>
      <w:r w:rsidR="00A02208" w:rsidRPr="00E5347B">
        <w:rPr>
          <w:rFonts w:ascii="Arial" w:hAnsi="Arial" w:cs="Arial"/>
          <w:b/>
          <w:bCs/>
          <w:sz w:val="22"/>
          <w:szCs w:val="22"/>
        </w:rPr>
        <w:t>equisitos habilitantes técnicos</w:t>
      </w:r>
    </w:p>
    <w:p w14:paraId="794DA7D1" w14:textId="77777777" w:rsidR="00A02208" w:rsidRPr="00E5347B" w:rsidRDefault="00A02208" w:rsidP="00DE2896">
      <w:pPr>
        <w:jc w:val="both"/>
        <w:rPr>
          <w:rFonts w:ascii="Arial" w:hAnsi="Arial" w:cs="Arial"/>
          <w:b/>
          <w:bCs/>
          <w:sz w:val="22"/>
          <w:szCs w:val="22"/>
        </w:rPr>
      </w:pPr>
    </w:p>
    <w:p w14:paraId="0FC697DF" w14:textId="03A4E46F" w:rsidR="00C24AF9" w:rsidRPr="00E5347B" w:rsidRDefault="00530B12" w:rsidP="00DE2896">
      <w:pPr>
        <w:jc w:val="both"/>
        <w:rPr>
          <w:rFonts w:ascii="Arial" w:hAnsi="Arial" w:cs="Arial"/>
          <w:b/>
          <w:bCs/>
          <w:sz w:val="22"/>
          <w:szCs w:val="22"/>
        </w:rPr>
      </w:pPr>
      <w:r w:rsidRPr="00E5347B">
        <w:rPr>
          <w:rFonts w:ascii="Arial" w:hAnsi="Arial" w:cs="Arial"/>
          <w:b/>
          <w:bCs/>
          <w:sz w:val="22"/>
          <w:szCs w:val="22"/>
        </w:rPr>
        <w:t xml:space="preserve">A.2.1. </w:t>
      </w:r>
      <w:r w:rsidR="00AD42B4" w:rsidRPr="00E5347B">
        <w:rPr>
          <w:rFonts w:ascii="Arial" w:hAnsi="Arial" w:cs="Arial"/>
          <w:b/>
          <w:bCs/>
          <w:sz w:val="22"/>
          <w:szCs w:val="22"/>
        </w:rPr>
        <w:t>E</w:t>
      </w:r>
      <w:r w:rsidR="00A02208" w:rsidRPr="00E5347B">
        <w:rPr>
          <w:rFonts w:ascii="Arial" w:hAnsi="Arial" w:cs="Arial"/>
          <w:b/>
          <w:bCs/>
          <w:sz w:val="22"/>
          <w:szCs w:val="22"/>
        </w:rPr>
        <w:t xml:space="preserve">xperiencia: </w:t>
      </w:r>
    </w:p>
    <w:p w14:paraId="370A4CAF" w14:textId="77777777" w:rsidR="00A02208" w:rsidRPr="00E5347B" w:rsidRDefault="00A02208" w:rsidP="00652629">
      <w:pPr>
        <w:pStyle w:val="InviasNormal"/>
        <w:spacing w:before="0" w:after="0"/>
        <w:rPr>
          <w:rFonts w:ascii="Arial" w:eastAsia="Arial" w:hAnsi="Arial" w:cs="Arial"/>
          <w:sz w:val="22"/>
          <w:szCs w:val="22"/>
          <w:lang w:val="es-CO"/>
        </w:rPr>
      </w:pPr>
      <w:bookmarkStart w:id="74" w:name="_Toc94626864"/>
    </w:p>
    <w:p w14:paraId="14E19A78" w14:textId="77777777" w:rsidR="00AC307C" w:rsidRPr="00BC1037" w:rsidRDefault="00AC307C" w:rsidP="00AC307C">
      <w:pPr>
        <w:jc w:val="both"/>
        <w:rPr>
          <w:rFonts w:ascii="Arial" w:hAnsi="Arial" w:cs="Arial"/>
          <w:sz w:val="22"/>
          <w:szCs w:val="22"/>
        </w:rPr>
      </w:pPr>
      <w:r w:rsidRPr="00BC1037">
        <w:rPr>
          <w:rFonts w:ascii="Arial" w:hAnsi="Arial" w:cs="Arial"/>
          <w:sz w:val="22"/>
          <w:szCs w:val="22"/>
        </w:rPr>
        <w:t xml:space="preserve">Para habilitarse en el procedimiento de selección, el proponente deberá acreditar dos (2) contratos terminados cuyo objeto sea o incluya dentro de su alcance: INTERVENTORÍA A </w:t>
      </w:r>
      <w:r w:rsidRPr="00BC1037">
        <w:rPr>
          <w:rFonts w:ascii="Arial" w:hAnsi="Arial" w:cs="Arial"/>
          <w:sz w:val="22"/>
          <w:szCs w:val="22"/>
        </w:rPr>
        <w:lastRenderedPageBreak/>
        <w:t xml:space="preserve">CONTRATOS DE LIMPIEZA Y/O RECUPERACIÓN AMBIENTAL DE ARROYOS Y/O CAÑOS Y/O CANALES DE AGUAS LLUVIAS EN LECHO NATURAL Y/O </w:t>
      </w:r>
      <w:proofErr w:type="spellStart"/>
      <w:r w:rsidRPr="00BC1037">
        <w:rPr>
          <w:rFonts w:ascii="Arial" w:hAnsi="Arial" w:cs="Arial"/>
          <w:sz w:val="22"/>
          <w:szCs w:val="22"/>
        </w:rPr>
        <w:t>CIENAGAS</w:t>
      </w:r>
      <w:proofErr w:type="spellEnd"/>
      <w:r w:rsidRPr="00BC1037">
        <w:rPr>
          <w:rFonts w:ascii="Arial" w:hAnsi="Arial" w:cs="Arial"/>
          <w:sz w:val="22"/>
          <w:szCs w:val="22"/>
        </w:rPr>
        <w:t xml:space="preserve"> Y/O LAGUNAS. La sumatoria de los contratos aportados como experiencia general deberá ser mayor o igual al 100% del valor total del presupuesto oficial establecido para el presente proceso de selección expresado en </w:t>
      </w:r>
      <w:proofErr w:type="spellStart"/>
      <w:r w:rsidRPr="00BC1037">
        <w:rPr>
          <w:rFonts w:ascii="Arial" w:hAnsi="Arial" w:cs="Arial"/>
          <w:sz w:val="22"/>
          <w:szCs w:val="22"/>
        </w:rPr>
        <w:t>SMMLV</w:t>
      </w:r>
      <w:proofErr w:type="spellEnd"/>
      <w:r w:rsidRPr="00BC1037">
        <w:rPr>
          <w:rFonts w:ascii="Arial" w:hAnsi="Arial" w:cs="Arial"/>
          <w:sz w:val="22"/>
          <w:szCs w:val="22"/>
        </w:rPr>
        <w:t xml:space="preserve">. Estos contratos serán verificados en el </w:t>
      </w:r>
      <w:proofErr w:type="spellStart"/>
      <w:r w:rsidRPr="00BC1037">
        <w:rPr>
          <w:rFonts w:ascii="Arial" w:hAnsi="Arial" w:cs="Arial"/>
          <w:sz w:val="22"/>
          <w:szCs w:val="22"/>
        </w:rPr>
        <w:t>RUP</w:t>
      </w:r>
      <w:proofErr w:type="spellEnd"/>
      <w:r w:rsidRPr="00BC1037">
        <w:rPr>
          <w:rFonts w:ascii="Arial" w:hAnsi="Arial" w:cs="Arial"/>
          <w:sz w:val="22"/>
          <w:szCs w:val="22"/>
        </w:rPr>
        <w:t xml:space="preserve"> y en el Formato – Experiencia, para los proponentes que no están obligados a estar inscritos en el </w:t>
      </w:r>
      <w:proofErr w:type="spellStart"/>
      <w:r w:rsidRPr="00BC1037">
        <w:rPr>
          <w:rFonts w:ascii="Arial" w:hAnsi="Arial" w:cs="Arial"/>
          <w:sz w:val="22"/>
          <w:szCs w:val="22"/>
        </w:rPr>
        <w:t>RUP</w:t>
      </w:r>
      <w:proofErr w:type="spellEnd"/>
      <w:r w:rsidRPr="00BC1037">
        <w:rPr>
          <w:rFonts w:ascii="Arial" w:hAnsi="Arial" w:cs="Arial"/>
          <w:sz w:val="22"/>
          <w:szCs w:val="22"/>
        </w:rPr>
        <w:t>, cumpliendo con los requisitos de experiencia previstos en el pliego de condiciones.</w:t>
      </w:r>
    </w:p>
    <w:p w14:paraId="2DEFA74A" w14:textId="77777777" w:rsidR="00AC307C" w:rsidRPr="00BC1037" w:rsidRDefault="00AC307C" w:rsidP="00AC307C">
      <w:pPr>
        <w:jc w:val="both"/>
        <w:rPr>
          <w:rFonts w:ascii="Arial" w:hAnsi="Arial" w:cs="Arial"/>
          <w:sz w:val="22"/>
          <w:szCs w:val="22"/>
        </w:rPr>
      </w:pPr>
    </w:p>
    <w:p w14:paraId="5DF1967A" w14:textId="77777777" w:rsidR="00AC307C" w:rsidRPr="00BC1037" w:rsidRDefault="00AC307C" w:rsidP="00AC307C">
      <w:pPr>
        <w:jc w:val="both"/>
        <w:rPr>
          <w:rFonts w:ascii="Arial" w:hAnsi="Arial" w:cs="Arial"/>
          <w:sz w:val="22"/>
          <w:szCs w:val="22"/>
        </w:rPr>
      </w:pPr>
      <w:r w:rsidRPr="00BC1037">
        <w:rPr>
          <w:rFonts w:ascii="Arial" w:hAnsi="Arial" w:cs="Arial"/>
          <w:sz w:val="22"/>
          <w:szCs w:val="22"/>
        </w:rPr>
        <w:t>En su conjunto los contratos aportados deberán acreditar interventoría en las siguientes actividades:</w:t>
      </w:r>
    </w:p>
    <w:p w14:paraId="1826A2EF" w14:textId="77777777" w:rsidR="00AC307C" w:rsidRPr="00BC1037" w:rsidRDefault="00AC307C" w:rsidP="00AC307C">
      <w:pPr>
        <w:jc w:val="both"/>
        <w:rPr>
          <w:rFonts w:ascii="Arial" w:hAnsi="Arial" w:cs="Arial"/>
          <w:sz w:val="22"/>
          <w:szCs w:val="22"/>
        </w:rPr>
      </w:pPr>
    </w:p>
    <w:p w14:paraId="1D4571C9" w14:textId="77777777" w:rsidR="00AC307C" w:rsidRPr="00BC1037" w:rsidRDefault="00AC307C" w:rsidP="00AC307C">
      <w:pPr>
        <w:pStyle w:val="Prrafodelista"/>
        <w:widowControl w:val="0"/>
        <w:numPr>
          <w:ilvl w:val="0"/>
          <w:numId w:val="71"/>
        </w:numPr>
        <w:autoSpaceDE w:val="0"/>
        <w:autoSpaceDN w:val="0"/>
        <w:adjustRightInd w:val="0"/>
        <w:jc w:val="both"/>
        <w:rPr>
          <w:rFonts w:ascii="Arial" w:hAnsi="Arial" w:cs="Arial"/>
          <w:sz w:val="22"/>
          <w:szCs w:val="22"/>
        </w:rPr>
      </w:pPr>
      <w:bookmarkStart w:id="75" w:name="_Hlk196381719"/>
      <w:r w:rsidRPr="00BC1037">
        <w:rPr>
          <w:rFonts w:ascii="Arial" w:hAnsi="Arial" w:cs="Arial"/>
          <w:sz w:val="22"/>
          <w:szCs w:val="22"/>
        </w:rPr>
        <w:t>Recuperación de la sección hidráulica de arroyos y/o ríos y/o caños y/o canales de aguas lluvias en lecho natural, mediante limpieza y/o retiro y/o extracción de residuos sólidos y/o material en una cantidad igual o superior a 79.120 m</w:t>
      </w:r>
      <w:r w:rsidRPr="00BC1037">
        <w:rPr>
          <w:rFonts w:ascii="Arial" w:hAnsi="Arial" w:cs="Arial"/>
          <w:sz w:val="22"/>
          <w:szCs w:val="22"/>
          <w:vertAlign w:val="superscript"/>
        </w:rPr>
        <w:t>3</w:t>
      </w:r>
      <w:r w:rsidRPr="00BC1037">
        <w:rPr>
          <w:rFonts w:ascii="Arial" w:hAnsi="Arial" w:cs="Arial"/>
          <w:sz w:val="22"/>
          <w:szCs w:val="22"/>
        </w:rPr>
        <w:t>.</w:t>
      </w:r>
    </w:p>
    <w:p w14:paraId="0C2AE006" w14:textId="77777777" w:rsidR="00AC307C" w:rsidRPr="00BC1037" w:rsidRDefault="00AC307C" w:rsidP="00AC307C">
      <w:pPr>
        <w:pStyle w:val="Prrafodelista"/>
        <w:widowControl w:val="0"/>
        <w:numPr>
          <w:ilvl w:val="0"/>
          <w:numId w:val="71"/>
        </w:numPr>
        <w:autoSpaceDE w:val="0"/>
        <w:autoSpaceDN w:val="0"/>
        <w:adjustRightInd w:val="0"/>
        <w:jc w:val="both"/>
        <w:rPr>
          <w:rFonts w:ascii="Arial" w:hAnsi="Arial" w:cs="Arial"/>
          <w:sz w:val="22"/>
          <w:szCs w:val="22"/>
        </w:rPr>
      </w:pPr>
      <w:r w:rsidRPr="00BC1037">
        <w:rPr>
          <w:rFonts w:ascii="Arial" w:hAnsi="Arial" w:cs="Arial"/>
          <w:sz w:val="22"/>
          <w:szCs w:val="22"/>
        </w:rPr>
        <w:t>Retiro y Disposición Final de Residuos en una cantidad igual o superior a 725.135 m</w:t>
      </w:r>
      <w:r w:rsidRPr="00BC1037">
        <w:rPr>
          <w:rFonts w:ascii="Arial" w:hAnsi="Arial" w:cs="Arial"/>
          <w:sz w:val="22"/>
          <w:szCs w:val="22"/>
          <w:vertAlign w:val="superscript"/>
        </w:rPr>
        <w:t>3</w:t>
      </w:r>
      <w:r w:rsidRPr="00BC1037">
        <w:rPr>
          <w:rFonts w:ascii="Arial" w:hAnsi="Arial" w:cs="Arial"/>
          <w:sz w:val="22"/>
          <w:szCs w:val="22"/>
        </w:rPr>
        <w:t xml:space="preserve">-Km. </w:t>
      </w:r>
    </w:p>
    <w:p w14:paraId="63E0FBE7" w14:textId="77777777" w:rsidR="00AC307C" w:rsidRPr="00BC1037" w:rsidRDefault="00AC307C" w:rsidP="00AC307C">
      <w:pPr>
        <w:pStyle w:val="Prrafodelista"/>
        <w:widowControl w:val="0"/>
        <w:numPr>
          <w:ilvl w:val="0"/>
          <w:numId w:val="71"/>
        </w:numPr>
        <w:autoSpaceDE w:val="0"/>
        <w:autoSpaceDN w:val="0"/>
        <w:adjustRightInd w:val="0"/>
        <w:jc w:val="both"/>
        <w:rPr>
          <w:rFonts w:ascii="Arial" w:hAnsi="Arial" w:cs="Arial"/>
          <w:sz w:val="22"/>
          <w:szCs w:val="22"/>
        </w:rPr>
      </w:pPr>
      <w:r w:rsidRPr="00BC1037">
        <w:rPr>
          <w:rFonts w:ascii="Arial" w:hAnsi="Arial" w:cs="Arial"/>
          <w:sz w:val="22"/>
          <w:szCs w:val="22"/>
        </w:rPr>
        <w:t>Limpieza para Recuperación Ambiental de cuerpos de agua mediante retiro de vegetación (biota) acuática en una cantidad igual o superior a 50.000 m</w:t>
      </w:r>
      <w:r w:rsidRPr="00BC1037">
        <w:rPr>
          <w:rFonts w:ascii="Arial" w:hAnsi="Arial" w:cs="Arial"/>
          <w:sz w:val="22"/>
          <w:szCs w:val="22"/>
          <w:vertAlign w:val="superscript"/>
        </w:rPr>
        <w:t>2</w:t>
      </w:r>
      <w:r w:rsidRPr="00BC1037">
        <w:rPr>
          <w:rFonts w:ascii="Arial" w:hAnsi="Arial" w:cs="Arial"/>
          <w:sz w:val="22"/>
          <w:szCs w:val="22"/>
        </w:rPr>
        <w:t>.</w:t>
      </w:r>
    </w:p>
    <w:bookmarkEnd w:id="75"/>
    <w:p w14:paraId="492CAFD3" w14:textId="77777777" w:rsidR="00AC307C" w:rsidRPr="00BC1037" w:rsidRDefault="00AC307C" w:rsidP="00AC307C">
      <w:pPr>
        <w:jc w:val="both"/>
        <w:rPr>
          <w:rFonts w:ascii="Arial" w:hAnsi="Arial" w:cs="Arial"/>
          <w:sz w:val="22"/>
          <w:szCs w:val="22"/>
        </w:rPr>
      </w:pPr>
    </w:p>
    <w:p w14:paraId="52620280" w14:textId="77777777" w:rsidR="00AC307C" w:rsidRPr="00BC1037" w:rsidRDefault="00AC307C" w:rsidP="00AC307C">
      <w:pPr>
        <w:pStyle w:val="InviasNormal"/>
        <w:numPr>
          <w:ilvl w:val="0"/>
          <w:numId w:val="70"/>
        </w:numPr>
        <w:spacing w:before="0" w:after="0"/>
        <w:rPr>
          <w:rFonts w:ascii="Arial" w:eastAsia="Arial" w:hAnsi="Arial" w:cs="Arial"/>
          <w:sz w:val="22"/>
          <w:szCs w:val="22"/>
          <w:lang w:val="es-CO"/>
        </w:rPr>
      </w:pPr>
      <w:r w:rsidRPr="00BC1037">
        <w:rPr>
          <w:rFonts w:ascii="Arial" w:eastAsia="Arial" w:hAnsi="Arial" w:cs="Arial"/>
          <w:sz w:val="22"/>
          <w:szCs w:val="22"/>
          <w:lang w:val="es-CO"/>
        </w:rPr>
        <w:t>La experiencia aportada debe ser acorde con el objeto del presente proceso de contratación.</w:t>
      </w:r>
    </w:p>
    <w:p w14:paraId="1506C1F8" w14:textId="77777777" w:rsidR="00AC307C" w:rsidRPr="00BC1037" w:rsidRDefault="00AC307C" w:rsidP="00AC307C">
      <w:pPr>
        <w:pStyle w:val="InviasNormal"/>
        <w:spacing w:before="0" w:after="0"/>
        <w:ind w:left="360"/>
        <w:rPr>
          <w:rFonts w:ascii="Arial" w:eastAsia="Arial" w:hAnsi="Arial" w:cs="Arial"/>
          <w:sz w:val="22"/>
          <w:szCs w:val="22"/>
          <w:lang w:val="es-CO"/>
        </w:rPr>
      </w:pPr>
      <w:r w:rsidRPr="00BC1037">
        <w:rPr>
          <w:rFonts w:ascii="Arial" w:eastAsia="Arial" w:hAnsi="Arial" w:cs="Arial"/>
          <w:sz w:val="22"/>
          <w:szCs w:val="22"/>
          <w:lang w:val="es-CO"/>
        </w:rPr>
        <w:t xml:space="preserve"> </w:t>
      </w:r>
    </w:p>
    <w:p w14:paraId="3F4BF5ED" w14:textId="77777777" w:rsidR="00AC307C" w:rsidRPr="00BC1037" w:rsidRDefault="00AC307C" w:rsidP="00AC307C">
      <w:pPr>
        <w:pStyle w:val="InviasNormal"/>
        <w:numPr>
          <w:ilvl w:val="0"/>
          <w:numId w:val="70"/>
        </w:numPr>
        <w:spacing w:before="0" w:after="0"/>
        <w:rPr>
          <w:rFonts w:ascii="Arial" w:eastAsia="Arial" w:hAnsi="Arial" w:cs="Arial"/>
          <w:sz w:val="22"/>
          <w:szCs w:val="22"/>
          <w:lang w:val="es-CO"/>
        </w:rPr>
      </w:pPr>
      <w:r w:rsidRPr="00BC1037">
        <w:rPr>
          <w:rFonts w:ascii="Arial" w:eastAsia="Arial" w:hAnsi="Arial" w:cs="Arial"/>
          <w:sz w:val="22"/>
          <w:szCs w:val="22"/>
          <w:lang w:val="es-CO"/>
        </w:rPr>
        <w:t xml:space="preserve">Los contratos aportados deberán estar registrados en el Registro Único de Proponentes - </w:t>
      </w:r>
      <w:proofErr w:type="spellStart"/>
      <w:r w:rsidRPr="00BC1037">
        <w:rPr>
          <w:rFonts w:ascii="Arial" w:eastAsia="Arial" w:hAnsi="Arial" w:cs="Arial"/>
          <w:sz w:val="22"/>
          <w:szCs w:val="22"/>
          <w:lang w:val="es-CO"/>
        </w:rPr>
        <w:t>RUP</w:t>
      </w:r>
      <w:proofErr w:type="spellEnd"/>
      <w:r w:rsidRPr="00BC1037">
        <w:rPr>
          <w:rFonts w:ascii="Arial" w:eastAsia="Arial" w:hAnsi="Arial" w:cs="Arial"/>
          <w:sz w:val="22"/>
          <w:szCs w:val="22"/>
          <w:lang w:val="es-CO"/>
        </w:rPr>
        <w:t xml:space="preserve"> en el clasificador de bienes y servicios </w:t>
      </w:r>
      <w:proofErr w:type="spellStart"/>
      <w:r w:rsidRPr="00BC1037">
        <w:rPr>
          <w:rFonts w:ascii="Arial" w:eastAsia="Arial" w:hAnsi="Arial" w:cs="Arial"/>
          <w:sz w:val="22"/>
          <w:szCs w:val="22"/>
          <w:lang w:val="es-CO"/>
        </w:rPr>
        <w:t>UNSPSC</w:t>
      </w:r>
      <w:proofErr w:type="spellEnd"/>
      <w:r w:rsidRPr="00BC1037">
        <w:rPr>
          <w:rFonts w:ascii="Arial" w:eastAsia="Arial" w:hAnsi="Arial" w:cs="Arial"/>
          <w:sz w:val="22"/>
          <w:szCs w:val="22"/>
          <w:lang w:val="es-CO"/>
        </w:rPr>
        <w:t xml:space="preserve">, hasta el tercer nivel en por lo menos dos (2) de los siguientes códigos de clasificaciones: </w:t>
      </w:r>
    </w:p>
    <w:p w14:paraId="60264CBA" w14:textId="77777777" w:rsidR="00AC307C" w:rsidRPr="00BC1037" w:rsidRDefault="00AC307C" w:rsidP="00AC307C">
      <w:pPr>
        <w:pStyle w:val="Prrafodelista"/>
        <w:rPr>
          <w:rFonts w:ascii="Arial" w:eastAsia="Arial" w:hAnsi="Arial" w:cs="Arial"/>
          <w:sz w:val="22"/>
          <w:szCs w:val="22"/>
        </w:rPr>
      </w:pPr>
    </w:p>
    <w:tbl>
      <w:tblPr>
        <w:tblW w:w="52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6"/>
        <w:gridCol w:w="1386"/>
        <w:gridCol w:w="3188"/>
      </w:tblGrid>
      <w:tr w:rsidR="00AC307C" w:rsidRPr="00BC1037" w14:paraId="1B2DF1F9" w14:textId="77777777" w:rsidTr="0070165E">
        <w:trPr>
          <w:trHeight w:val="350"/>
          <w:jc w:val="center"/>
        </w:trPr>
        <w:tc>
          <w:tcPr>
            <w:tcW w:w="666" w:type="dxa"/>
            <w:shd w:val="clear" w:color="auto" w:fill="E6E6E6"/>
            <w:noWrap/>
            <w:vAlign w:val="center"/>
          </w:tcPr>
          <w:p w14:paraId="385A6E49" w14:textId="20C681E5" w:rsidR="00AC307C" w:rsidRPr="00BC1037" w:rsidRDefault="00AC307C" w:rsidP="0070165E">
            <w:pPr>
              <w:jc w:val="center"/>
              <w:rPr>
                <w:rFonts w:ascii="Arial" w:hAnsi="Arial" w:cs="Arial"/>
                <w:b/>
                <w:bCs/>
                <w:color w:val="000000"/>
                <w:sz w:val="22"/>
                <w:szCs w:val="22"/>
              </w:rPr>
            </w:pPr>
            <w:r w:rsidRPr="00BC1037">
              <w:rPr>
                <w:rFonts w:ascii="Arial" w:hAnsi="Arial" w:cs="Arial"/>
                <w:b/>
                <w:bCs/>
                <w:color w:val="000000"/>
                <w:sz w:val="22"/>
                <w:szCs w:val="22"/>
              </w:rPr>
              <w:t>ÍTEM</w:t>
            </w:r>
          </w:p>
        </w:tc>
        <w:tc>
          <w:tcPr>
            <w:tcW w:w="1386" w:type="dxa"/>
            <w:shd w:val="clear" w:color="auto" w:fill="E6E6E6"/>
            <w:vAlign w:val="center"/>
          </w:tcPr>
          <w:p w14:paraId="0045C3E2" w14:textId="135C8224" w:rsidR="00AC307C" w:rsidRPr="00BC1037" w:rsidRDefault="00AC307C" w:rsidP="0070165E">
            <w:pPr>
              <w:jc w:val="center"/>
              <w:rPr>
                <w:rFonts w:ascii="Arial" w:hAnsi="Arial" w:cs="Arial"/>
                <w:b/>
                <w:bCs/>
                <w:color w:val="000000"/>
                <w:sz w:val="22"/>
                <w:szCs w:val="22"/>
              </w:rPr>
            </w:pPr>
            <w:r w:rsidRPr="00BC1037">
              <w:rPr>
                <w:rFonts w:ascii="Arial" w:hAnsi="Arial" w:cs="Arial"/>
                <w:b/>
                <w:bCs/>
                <w:color w:val="000000"/>
                <w:sz w:val="22"/>
                <w:szCs w:val="22"/>
              </w:rPr>
              <w:t>CÓDIGO</w:t>
            </w:r>
          </w:p>
        </w:tc>
        <w:tc>
          <w:tcPr>
            <w:tcW w:w="3188" w:type="dxa"/>
            <w:shd w:val="clear" w:color="auto" w:fill="E6E6E6"/>
            <w:vAlign w:val="center"/>
          </w:tcPr>
          <w:p w14:paraId="0F787505" w14:textId="77777777" w:rsidR="00AC307C" w:rsidRPr="00BC1037" w:rsidRDefault="00AC307C" w:rsidP="0070165E">
            <w:pPr>
              <w:jc w:val="center"/>
              <w:rPr>
                <w:rFonts w:ascii="Arial" w:hAnsi="Arial" w:cs="Arial"/>
                <w:b/>
                <w:bCs/>
                <w:color w:val="000000"/>
                <w:sz w:val="22"/>
                <w:szCs w:val="22"/>
              </w:rPr>
            </w:pPr>
            <w:r w:rsidRPr="00BC1037">
              <w:rPr>
                <w:rFonts w:ascii="Arial" w:hAnsi="Arial" w:cs="Arial"/>
                <w:b/>
                <w:bCs/>
                <w:color w:val="000000"/>
                <w:sz w:val="22"/>
                <w:szCs w:val="22"/>
              </w:rPr>
              <w:t>DESCRIPCIÓN</w:t>
            </w:r>
          </w:p>
        </w:tc>
      </w:tr>
      <w:tr w:rsidR="00AC307C" w:rsidRPr="00BC1037" w14:paraId="2B8385FE" w14:textId="77777777" w:rsidTr="0070165E">
        <w:trPr>
          <w:trHeight w:val="228"/>
          <w:jc w:val="center"/>
        </w:trPr>
        <w:tc>
          <w:tcPr>
            <w:tcW w:w="666" w:type="dxa"/>
            <w:noWrap/>
            <w:vAlign w:val="center"/>
          </w:tcPr>
          <w:p w14:paraId="4CA8A54B" w14:textId="77777777" w:rsidR="00AC307C" w:rsidRPr="00BC1037" w:rsidRDefault="00AC307C" w:rsidP="0070165E">
            <w:pPr>
              <w:jc w:val="center"/>
              <w:rPr>
                <w:rFonts w:ascii="Arial" w:hAnsi="Arial" w:cs="Arial"/>
                <w:sz w:val="22"/>
                <w:szCs w:val="22"/>
              </w:rPr>
            </w:pPr>
            <w:r w:rsidRPr="00BC1037">
              <w:rPr>
                <w:rFonts w:ascii="Arial" w:hAnsi="Arial" w:cs="Arial"/>
                <w:sz w:val="22"/>
                <w:szCs w:val="22"/>
              </w:rPr>
              <w:t>1</w:t>
            </w:r>
          </w:p>
        </w:tc>
        <w:tc>
          <w:tcPr>
            <w:tcW w:w="1386" w:type="dxa"/>
            <w:vAlign w:val="center"/>
          </w:tcPr>
          <w:p w14:paraId="7CDA175E" w14:textId="77777777" w:rsidR="00AC307C" w:rsidRPr="00BC1037" w:rsidRDefault="00AC307C" w:rsidP="0070165E">
            <w:pPr>
              <w:jc w:val="center"/>
              <w:rPr>
                <w:rFonts w:ascii="Arial" w:hAnsi="Arial" w:cs="Arial"/>
                <w:sz w:val="22"/>
                <w:szCs w:val="22"/>
              </w:rPr>
            </w:pPr>
            <w:r w:rsidRPr="00BC1037">
              <w:rPr>
                <w:rFonts w:ascii="Arial" w:hAnsi="Arial" w:cs="Arial"/>
                <w:sz w:val="22"/>
                <w:szCs w:val="22"/>
              </w:rPr>
              <w:t>81101500</w:t>
            </w:r>
          </w:p>
        </w:tc>
        <w:tc>
          <w:tcPr>
            <w:tcW w:w="3188" w:type="dxa"/>
            <w:vAlign w:val="center"/>
          </w:tcPr>
          <w:p w14:paraId="55BF6B48" w14:textId="77777777" w:rsidR="00AC307C" w:rsidRPr="00BC1037" w:rsidRDefault="00AC307C" w:rsidP="0070165E">
            <w:pPr>
              <w:jc w:val="center"/>
              <w:rPr>
                <w:rFonts w:ascii="Arial" w:hAnsi="Arial" w:cs="Arial"/>
                <w:sz w:val="22"/>
                <w:szCs w:val="22"/>
              </w:rPr>
            </w:pPr>
            <w:r w:rsidRPr="00BC1037">
              <w:rPr>
                <w:rFonts w:ascii="Arial" w:hAnsi="Arial" w:cs="Arial"/>
                <w:sz w:val="22"/>
                <w:szCs w:val="22"/>
              </w:rPr>
              <w:t>Ingeniería Civil</w:t>
            </w:r>
          </w:p>
        </w:tc>
      </w:tr>
      <w:tr w:rsidR="00AC307C" w:rsidRPr="00BC1037" w14:paraId="60EB6083" w14:textId="77777777" w:rsidTr="0070165E">
        <w:trPr>
          <w:trHeight w:val="206"/>
          <w:jc w:val="center"/>
        </w:trPr>
        <w:tc>
          <w:tcPr>
            <w:tcW w:w="666" w:type="dxa"/>
            <w:noWrap/>
            <w:vAlign w:val="center"/>
          </w:tcPr>
          <w:p w14:paraId="6FB83D22" w14:textId="77777777" w:rsidR="00AC307C" w:rsidRPr="00BC1037" w:rsidRDefault="00AC307C" w:rsidP="0070165E">
            <w:pPr>
              <w:jc w:val="center"/>
              <w:rPr>
                <w:rFonts w:ascii="Arial" w:hAnsi="Arial" w:cs="Arial"/>
                <w:sz w:val="22"/>
                <w:szCs w:val="22"/>
              </w:rPr>
            </w:pPr>
            <w:r w:rsidRPr="00BC1037">
              <w:rPr>
                <w:rFonts w:ascii="Arial" w:hAnsi="Arial" w:cs="Arial"/>
                <w:sz w:val="22"/>
                <w:szCs w:val="22"/>
              </w:rPr>
              <w:t>2</w:t>
            </w:r>
          </w:p>
        </w:tc>
        <w:tc>
          <w:tcPr>
            <w:tcW w:w="1386" w:type="dxa"/>
            <w:vAlign w:val="center"/>
          </w:tcPr>
          <w:p w14:paraId="0A0E35B8" w14:textId="77777777" w:rsidR="00AC307C" w:rsidRPr="00BC1037" w:rsidRDefault="00AC307C" w:rsidP="0070165E">
            <w:pPr>
              <w:jc w:val="center"/>
              <w:rPr>
                <w:rFonts w:ascii="Arial" w:hAnsi="Arial" w:cs="Arial"/>
                <w:sz w:val="22"/>
                <w:szCs w:val="22"/>
              </w:rPr>
            </w:pPr>
            <w:r w:rsidRPr="00BC1037">
              <w:rPr>
                <w:rFonts w:ascii="Arial" w:hAnsi="Arial" w:cs="Arial"/>
                <w:sz w:val="22"/>
                <w:szCs w:val="22"/>
              </w:rPr>
              <w:t>80161500</w:t>
            </w:r>
          </w:p>
        </w:tc>
        <w:tc>
          <w:tcPr>
            <w:tcW w:w="3188" w:type="dxa"/>
            <w:vAlign w:val="center"/>
          </w:tcPr>
          <w:p w14:paraId="5E2F8AC4" w14:textId="77777777" w:rsidR="00AC307C" w:rsidRPr="00BC1037" w:rsidRDefault="00AC307C" w:rsidP="0070165E">
            <w:pPr>
              <w:jc w:val="center"/>
              <w:rPr>
                <w:rFonts w:ascii="Arial" w:hAnsi="Arial" w:cs="Arial"/>
                <w:sz w:val="22"/>
                <w:szCs w:val="22"/>
              </w:rPr>
            </w:pPr>
            <w:r w:rsidRPr="00BC1037">
              <w:rPr>
                <w:rFonts w:ascii="Arial" w:hAnsi="Arial" w:cs="Arial"/>
                <w:sz w:val="22"/>
                <w:szCs w:val="22"/>
              </w:rPr>
              <w:t>Servicios de Apoyo Gerencial</w:t>
            </w:r>
          </w:p>
        </w:tc>
      </w:tr>
      <w:tr w:rsidR="00AC307C" w:rsidRPr="00BC1037" w14:paraId="44D8799D" w14:textId="77777777" w:rsidTr="0070165E">
        <w:trPr>
          <w:trHeight w:val="206"/>
          <w:jc w:val="center"/>
        </w:trPr>
        <w:tc>
          <w:tcPr>
            <w:tcW w:w="666" w:type="dxa"/>
            <w:noWrap/>
            <w:vAlign w:val="center"/>
          </w:tcPr>
          <w:p w14:paraId="40E25D3A" w14:textId="77777777" w:rsidR="00AC307C" w:rsidRPr="00BC1037" w:rsidRDefault="00AC307C" w:rsidP="0070165E">
            <w:pPr>
              <w:jc w:val="center"/>
              <w:rPr>
                <w:rFonts w:ascii="Arial" w:hAnsi="Arial" w:cs="Arial"/>
                <w:sz w:val="22"/>
                <w:szCs w:val="22"/>
              </w:rPr>
            </w:pPr>
            <w:r w:rsidRPr="00BC1037">
              <w:rPr>
                <w:rFonts w:ascii="Arial" w:hAnsi="Arial" w:cs="Arial"/>
                <w:sz w:val="22"/>
                <w:szCs w:val="22"/>
              </w:rPr>
              <w:t>3</w:t>
            </w:r>
          </w:p>
        </w:tc>
        <w:tc>
          <w:tcPr>
            <w:tcW w:w="1386" w:type="dxa"/>
            <w:vAlign w:val="center"/>
          </w:tcPr>
          <w:p w14:paraId="471F5987" w14:textId="77777777" w:rsidR="00AC307C" w:rsidRPr="00BC1037" w:rsidRDefault="00AC307C" w:rsidP="0070165E">
            <w:pPr>
              <w:jc w:val="center"/>
              <w:rPr>
                <w:rFonts w:ascii="Arial" w:hAnsi="Arial" w:cs="Arial"/>
                <w:sz w:val="22"/>
                <w:szCs w:val="22"/>
              </w:rPr>
            </w:pPr>
            <w:r w:rsidRPr="00BC1037">
              <w:rPr>
                <w:rFonts w:ascii="Arial" w:hAnsi="Arial" w:cs="Arial"/>
                <w:sz w:val="22"/>
                <w:szCs w:val="22"/>
              </w:rPr>
              <w:t>80101600</w:t>
            </w:r>
          </w:p>
        </w:tc>
        <w:tc>
          <w:tcPr>
            <w:tcW w:w="3188" w:type="dxa"/>
            <w:vAlign w:val="center"/>
          </w:tcPr>
          <w:p w14:paraId="18BA799F" w14:textId="77777777" w:rsidR="00AC307C" w:rsidRPr="00BC1037" w:rsidRDefault="00AC307C" w:rsidP="0070165E">
            <w:pPr>
              <w:jc w:val="center"/>
              <w:rPr>
                <w:rFonts w:ascii="Arial" w:hAnsi="Arial" w:cs="Arial"/>
                <w:sz w:val="22"/>
                <w:szCs w:val="22"/>
              </w:rPr>
            </w:pPr>
            <w:r w:rsidRPr="00BC1037">
              <w:rPr>
                <w:rFonts w:ascii="Arial" w:hAnsi="Arial" w:cs="Arial"/>
                <w:sz w:val="22"/>
                <w:szCs w:val="22"/>
              </w:rPr>
              <w:t>Gerencia de Proyectos</w:t>
            </w:r>
          </w:p>
        </w:tc>
      </w:tr>
    </w:tbl>
    <w:p w14:paraId="3FBE665C" w14:textId="77777777" w:rsidR="00AC307C" w:rsidRPr="00BC1037" w:rsidRDefault="00AC307C" w:rsidP="00AC307C">
      <w:pPr>
        <w:pStyle w:val="InviasNormal"/>
        <w:spacing w:before="0" w:after="0"/>
        <w:rPr>
          <w:rFonts w:ascii="Arial" w:eastAsia="Arial" w:hAnsi="Arial" w:cs="Arial"/>
          <w:sz w:val="22"/>
          <w:szCs w:val="22"/>
          <w:lang w:val="es-CO"/>
        </w:rPr>
      </w:pPr>
    </w:p>
    <w:p w14:paraId="0669A799" w14:textId="77777777" w:rsidR="00AC307C" w:rsidRPr="00BC1037" w:rsidRDefault="00AC307C" w:rsidP="00AC307C">
      <w:pPr>
        <w:pStyle w:val="InviasNormal"/>
        <w:numPr>
          <w:ilvl w:val="0"/>
          <w:numId w:val="70"/>
        </w:numPr>
        <w:spacing w:before="0" w:after="0"/>
        <w:rPr>
          <w:rFonts w:ascii="Arial" w:eastAsia="Arial" w:hAnsi="Arial" w:cs="Arial"/>
          <w:sz w:val="22"/>
          <w:szCs w:val="22"/>
          <w:lang w:val="es-CO"/>
        </w:rPr>
      </w:pPr>
      <w:r w:rsidRPr="00BC1037">
        <w:rPr>
          <w:rFonts w:ascii="Arial" w:eastAsia="Arial" w:hAnsi="Arial" w:cs="Arial"/>
          <w:sz w:val="22"/>
          <w:szCs w:val="22"/>
          <w:lang w:val="es-CO"/>
        </w:rPr>
        <w:t xml:space="preserve">Estar relacionados en el Formato - Experiencia con el número consecutivo del contrato que permita su verificación en el </w:t>
      </w:r>
      <w:proofErr w:type="spellStart"/>
      <w:r w:rsidRPr="00BC1037">
        <w:rPr>
          <w:rFonts w:ascii="Arial" w:eastAsia="Arial" w:hAnsi="Arial" w:cs="Arial"/>
          <w:sz w:val="22"/>
          <w:szCs w:val="22"/>
          <w:lang w:val="es-CO"/>
        </w:rPr>
        <w:t>RUP</w:t>
      </w:r>
      <w:proofErr w:type="spellEnd"/>
      <w:r w:rsidRPr="00BC1037">
        <w:rPr>
          <w:rFonts w:ascii="Arial" w:eastAsia="Arial" w:hAnsi="Arial" w:cs="Arial"/>
          <w:sz w:val="22"/>
          <w:szCs w:val="22"/>
          <w:lang w:val="es-CO"/>
        </w:rPr>
        <w:t>. Para el caso de los proponentes plurales deben indicar qué integrante aporta cada uno de los contratos señalados en el Formato  - Experiencia. Este documento debe presentarse por el proponente plural y no de forma individual por cada integrante.</w:t>
      </w:r>
    </w:p>
    <w:p w14:paraId="1E4F59B2" w14:textId="77777777" w:rsidR="00AC307C" w:rsidRPr="00BC1037" w:rsidRDefault="00AC307C" w:rsidP="00AC307C">
      <w:pPr>
        <w:pStyle w:val="InviasNormal"/>
        <w:spacing w:before="0" w:after="0"/>
        <w:ind w:left="360"/>
        <w:rPr>
          <w:rFonts w:ascii="Arial" w:eastAsia="Arial" w:hAnsi="Arial" w:cs="Arial"/>
          <w:sz w:val="22"/>
          <w:szCs w:val="22"/>
          <w:lang w:val="es-CO"/>
        </w:rPr>
      </w:pPr>
    </w:p>
    <w:p w14:paraId="6530D595" w14:textId="77777777" w:rsidR="00AC307C" w:rsidRPr="00BC1037" w:rsidRDefault="00AC307C" w:rsidP="00AC307C">
      <w:pPr>
        <w:pStyle w:val="InviasNormal"/>
        <w:spacing w:before="0" w:after="0"/>
        <w:ind w:left="360"/>
        <w:rPr>
          <w:rFonts w:ascii="Arial" w:eastAsia="Arial" w:hAnsi="Arial" w:cs="Arial"/>
          <w:sz w:val="22"/>
          <w:szCs w:val="22"/>
          <w:lang w:val="es-CO"/>
        </w:rPr>
      </w:pPr>
      <w:r w:rsidRPr="00BC1037">
        <w:rPr>
          <w:rFonts w:ascii="Arial" w:eastAsia="Arial" w:hAnsi="Arial" w:cs="Arial"/>
          <w:sz w:val="22"/>
          <w:szCs w:val="22"/>
          <w:lang w:val="es-CO"/>
        </w:rPr>
        <w:t>El hecho de que el proponente no aporte el “Formato  - Experiencia” en ningún caso será motivo para rechazar la oferta. La subsanación de este requisito podrá realizarse en los términos del pliego de condiciones. Mientras esté pendiente la subsanación del requisito, y en caso de que este no se subsane, la entidad tendrá en cuenta para la evaluación los dos (2) contratos aportados.</w:t>
      </w:r>
    </w:p>
    <w:p w14:paraId="1D7E9FC1" w14:textId="77777777" w:rsidR="00AC307C" w:rsidRPr="00BC1037" w:rsidRDefault="00AC307C" w:rsidP="00AC307C">
      <w:pPr>
        <w:pStyle w:val="Prrafodelista"/>
        <w:ind w:left="360"/>
        <w:jc w:val="both"/>
        <w:rPr>
          <w:rFonts w:ascii="Arial" w:eastAsia="Arial" w:hAnsi="Arial" w:cs="Arial"/>
          <w:sz w:val="22"/>
          <w:szCs w:val="22"/>
        </w:rPr>
      </w:pPr>
    </w:p>
    <w:p w14:paraId="1DC374CD" w14:textId="77777777" w:rsidR="00AC307C" w:rsidRPr="00BC1037" w:rsidRDefault="00AC307C" w:rsidP="00AC307C">
      <w:pPr>
        <w:pStyle w:val="Prrafodelista"/>
        <w:numPr>
          <w:ilvl w:val="0"/>
          <w:numId w:val="70"/>
        </w:numPr>
        <w:jc w:val="both"/>
        <w:rPr>
          <w:rFonts w:ascii="Arial" w:eastAsia="Arial" w:hAnsi="Arial" w:cs="Arial"/>
          <w:sz w:val="22"/>
          <w:szCs w:val="22"/>
        </w:rPr>
      </w:pPr>
      <w:r w:rsidRPr="00BC1037">
        <w:rPr>
          <w:rFonts w:ascii="Arial" w:eastAsia="Arial" w:hAnsi="Arial" w:cs="Arial"/>
          <w:sz w:val="22"/>
          <w:szCs w:val="22"/>
        </w:rPr>
        <w:lastRenderedPageBreak/>
        <w:t xml:space="preserve">Los contratos acreditados deben haber terminado antes de la fecha de cierre del presente proceso de contratación. </w:t>
      </w:r>
    </w:p>
    <w:p w14:paraId="6E648D19" w14:textId="77777777" w:rsidR="00AC307C" w:rsidRPr="00BC1037" w:rsidRDefault="00AC307C" w:rsidP="00AC307C">
      <w:pPr>
        <w:pStyle w:val="Prrafodelista"/>
        <w:ind w:left="360"/>
        <w:jc w:val="both"/>
        <w:rPr>
          <w:rFonts w:ascii="Arial" w:eastAsia="Arial" w:hAnsi="Arial" w:cs="Arial"/>
          <w:sz w:val="22"/>
          <w:szCs w:val="22"/>
        </w:rPr>
      </w:pPr>
    </w:p>
    <w:p w14:paraId="2285F3DE" w14:textId="77777777" w:rsidR="00AC307C" w:rsidRPr="00BC1037" w:rsidRDefault="00AC307C" w:rsidP="00AC307C">
      <w:pPr>
        <w:pStyle w:val="InviasNormal"/>
        <w:numPr>
          <w:ilvl w:val="0"/>
          <w:numId w:val="70"/>
        </w:numPr>
        <w:spacing w:before="0" w:after="0"/>
        <w:rPr>
          <w:rFonts w:ascii="Arial" w:eastAsia="Arial" w:hAnsi="Arial" w:cs="Arial"/>
          <w:sz w:val="22"/>
          <w:szCs w:val="22"/>
          <w:lang w:val="es-CO"/>
        </w:rPr>
      </w:pPr>
      <w:r w:rsidRPr="00BC1037">
        <w:rPr>
          <w:rFonts w:ascii="Arial" w:eastAsia="Arial" w:hAnsi="Arial" w:cs="Arial"/>
          <w:sz w:val="22"/>
          <w:szCs w:val="22"/>
          <w:lang w:val="es-CO"/>
        </w:rPr>
        <w:t xml:space="preserve">La entidad tendrá en cuenta la experiencia individual de los accionistas, socios o constituyentes de las sociedades con menos de tres (3) años de constituidas. Pasado este tiempo, la sociedad conservará esta experiencia, tal y como haya quedado registrada en el </w:t>
      </w:r>
      <w:proofErr w:type="spellStart"/>
      <w:r w:rsidRPr="00BC1037">
        <w:rPr>
          <w:rFonts w:ascii="Arial" w:eastAsia="Arial" w:hAnsi="Arial" w:cs="Arial"/>
          <w:sz w:val="22"/>
          <w:szCs w:val="22"/>
          <w:lang w:val="es-CO"/>
        </w:rPr>
        <w:t>RUP</w:t>
      </w:r>
      <w:proofErr w:type="spellEnd"/>
      <w:r w:rsidRPr="00BC1037">
        <w:rPr>
          <w:rFonts w:ascii="Arial" w:eastAsia="Arial" w:hAnsi="Arial" w:cs="Arial"/>
          <w:sz w:val="22"/>
          <w:szCs w:val="22"/>
          <w:lang w:val="es-CO"/>
        </w:rPr>
        <w:t>.</w:t>
      </w:r>
    </w:p>
    <w:p w14:paraId="07E941D3" w14:textId="77777777" w:rsidR="00AC307C" w:rsidRPr="00BC1037" w:rsidRDefault="00AC307C" w:rsidP="00AC307C">
      <w:pPr>
        <w:pStyle w:val="Prrafodelista"/>
        <w:ind w:left="360"/>
        <w:jc w:val="both"/>
        <w:rPr>
          <w:rFonts w:ascii="Arial" w:eastAsia="Arial" w:hAnsi="Arial" w:cs="Arial"/>
          <w:sz w:val="22"/>
          <w:szCs w:val="22"/>
        </w:rPr>
      </w:pPr>
    </w:p>
    <w:p w14:paraId="1A8EFBA5" w14:textId="77777777" w:rsidR="00AC307C" w:rsidRPr="00BC1037" w:rsidRDefault="00AC307C" w:rsidP="00AC307C">
      <w:pPr>
        <w:pStyle w:val="Prrafodelista"/>
        <w:numPr>
          <w:ilvl w:val="0"/>
          <w:numId w:val="70"/>
        </w:numPr>
        <w:contextualSpacing/>
        <w:jc w:val="both"/>
        <w:rPr>
          <w:rFonts w:ascii="Arial" w:hAnsi="Arial" w:cs="Arial"/>
          <w:sz w:val="22"/>
          <w:szCs w:val="22"/>
          <w:lang w:val="es-MX"/>
        </w:rPr>
      </w:pPr>
      <w:r w:rsidRPr="00BC1037">
        <w:rPr>
          <w:rFonts w:ascii="Arial" w:hAnsi="Arial" w:cs="Arial"/>
          <w:sz w:val="22"/>
          <w:szCs w:val="22"/>
          <w:lang w:val="es-MX"/>
        </w:rPr>
        <w:t>En virtud de lo ordenado en el Decreto 1860 de 2021, y atendiendo a la integridad de lo decantado en este, el cual en específico manda en el artículo 2.2.1.2.4.2.15, la obligación para las Entidades Estatales de incorporar en los estudios previos del presente proceso: “Criterios diferenciales para emprendimientos y empresas de mujeres en el sistema de compras públicas.”, y en razón a los resultados del análisis del sector, la Entidad ha considerado establecer como condición habilitante diferencial, a fin de incentivar los emprendimientos y empresas de mujeres con domicilio en el territorio nacional, el “Número de contratos para la acreditación de la experiencia”, así:</w:t>
      </w:r>
    </w:p>
    <w:p w14:paraId="7A58A10F" w14:textId="77777777" w:rsidR="00AC307C" w:rsidRPr="00BC1037" w:rsidRDefault="00AC307C" w:rsidP="00AC307C">
      <w:pPr>
        <w:pStyle w:val="InviasNormal"/>
        <w:spacing w:before="0" w:after="0"/>
        <w:ind w:left="360"/>
        <w:rPr>
          <w:rFonts w:ascii="Arial" w:eastAsia="Arial" w:hAnsi="Arial" w:cs="Arial"/>
          <w:sz w:val="22"/>
          <w:szCs w:val="22"/>
          <w:lang w:val="es-MX"/>
        </w:rPr>
      </w:pPr>
    </w:p>
    <w:p w14:paraId="3527BE87" w14:textId="77777777" w:rsidR="00AC307C" w:rsidRPr="00BC1037" w:rsidRDefault="00AC307C" w:rsidP="00AC307C">
      <w:pPr>
        <w:pStyle w:val="Prrafodelista"/>
        <w:ind w:left="284"/>
        <w:jc w:val="both"/>
        <w:rPr>
          <w:rFonts w:ascii="Arial" w:hAnsi="Arial" w:cs="Arial"/>
          <w:sz w:val="22"/>
          <w:szCs w:val="22"/>
          <w:lang w:val="es-MX"/>
        </w:rPr>
      </w:pPr>
      <w:r>
        <w:rPr>
          <w:rFonts w:ascii="Arial" w:hAnsi="Arial" w:cs="Arial"/>
          <w:b/>
          <w:bCs/>
          <w:color w:val="000000" w:themeColor="text1"/>
          <w:sz w:val="22"/>
          <w:szCs w:val="22"/>
          <w:lang w:val="es-ES"/>
        </w:rPr>
        <w:t>En virtud del</w:t>
      </w:r>
      <w:r w:rsidRPr="00BC1037">
        <w:rPr>
          <w:rFonts w:ascii="Arial" w:hAnsi="Arial" w:cs="Arial"/>
          <w:b/>
          <w:bCs/>
          <w:color w:val="000000" w:themeColor="text1"/>
          <w:sz w:val="22"/>
          <w:szCs w:val="22"/>
          <w:lang w:val="es-ES"/>
        </w:rPr>
        <w:t xml:space="preserve"> cumplimiento de lo indicado en el Decreto 1860 de 2021, modificado por la </w:t>
      </w:r>
      <w:r w:rsidRPr="00BC1037">
        <w:rPr>
          <w:rFonts w:ascii="Arial" w:hAnsi="Arial" w:cs="Arial"/>
          <w:b/>
          <w:bCs/>
          <w:color w:val="333333"/>
          <w:sz w:val="22"/>
          <w:szCs w:val="22"/>
          <w:shd w:val="clear" w:color="auto" w:fill="FFFFFF"/>
        </w:rPr>
        <w:t>Ley 2069 de 2020 “</w:t>
      </w:r>
      <w:r w:rsidRPr="00BC1037">
        <w:rPr>
          <w:rStyle w:val="Textoennegrita"/>
          <w:rFonts w:ascii="Arial" w:hAnsi="Arial" w:cs="Arial"/>
          <w:i/>
          <w:iCs/>
          <w:color w:val="333333"/>
          <w:sz w:val="22"/>
          <w:szCs w:val="22"/>
          <w:shd w:val="clear" w:color="auto" w:fill="FFFFFF"/>
        </w:rPr>
        <w:t>POR MEDIO DEL CUAL SE IMPULSA EL EMPRENDIMIENTO EN COLOMBIA”</w:t>
      </w:r>
      <w:r w:rsidRPr="00BC1037">
        <w:rPr>
          <w:rFonts w:ascii="Arial" w:hAnsi="Arial" w:cs="Arial"/>
          <w:b/>
          <w:bCs/>
          <w:color w:val="333333"/>
          <w:sz w:val="22"/>
          <w:szCs w:val="22"/>
          <w:shd w:val="clear" w:color="auto" w:fill="FFFFFF"/>
        </w:rPr>
        <w:t xml:space="preserve"> y por la Ley 2479 de 2025 "</w:t>
      </w:r>
      <w:r w:rsidRPr="00BC1037">
        <w:rPr>
          <w:rFonts w:ascii="Arial" w:hAnsi="Arial" w:cs="Arial"/>
          <w:b/>
          <w:bCs/>
          <w:i/>
          <w:iCs/>
          <w:color w:val="333333"/>
          <w:sz w:val="22"/>
          <w:szCs w:val="22"/>
          <w:shd w:val="clear" w:color="auto" w:fill="FFFFFF"/>
        </w:rPr>
        <w:t xml:space="preserve">Por medio de la cual se crea el Programa Nacional de Acompañamiento Integral al Egresado del Sistema de Protección del </w:t>
      </w:r>
      <w:proofErr w:type="spellStart"/>
      <w:r w:rsidRPr="00BC1037">
        <w:rPr>
          <w:rFonts w:ascii="Arial" w:hAnsi="Arial" w:cs="Arial"/>
          <w:b/>
          <w:bCs/>
          <w:i/>
          <w:iCs/>
          <w:color w:val="333333"/>
          <w:sz w:val="22"/>
          <w:szCs w:val="22"/>
          <w:shd w:val="clear" w:color="auto" w:fill="FFFFFF"/>
        </w:rPr>
        <w:t>ICBF</w:t>
      </w:r>
      <w:proofErr w:type="spellEnd"/>
      <w:r w:rsidRPr="00BC1037">
        <w:rPr>
          <w:rFonts w:ascii="Arial" w:hAnsi="Arial" w:cs="Arial"/>
          <w:b/>
          <w:bCs/>
          <w:i/>
          <w:iCs/>
          <w:color w:val="333333"/>
          <w:sz w:val="22"/>
          <w:szCs w:val="22"/>
          <w:shd w:val="clear" w:color="auto" w:fill="FFFFFF"/>
        </w:rPr>
        <w:t>, se fortalece la oferta estatal, las redes de apoyo y se orientan acciones en procura de su desarrollo integral - Ley hijos del Estado”</w:t>
      </w:r>
      <w:r w:rsidRPr="00BC1037">
        <w:rPr>
          <w:rFonts w:ascii="Arial" w:hAnsi="Arial" w:cs="Arial"/>
          <w:b/>
          <w:bCs/>
          <w:color w:val="000000" w:themeColor="text1"/>
          <w:sz w:val="22"/>
          <w:szCs w:val="22"/>
          <w:lang w:val="es-ES"/>
        </w:rPr>
        <w:t xml:space="preserve">. </w:t>
      </w:r>
      <w:r w:rsidRPr="00BC1037">
        <w:rPr>
          <w:rFonts w:ascii="Arial" w:hAnsi="Arial" w:cs="Arial"/>
          <w:sz w:val="22"/>
          <w:szCs w:val="22"/>
        </w:rPr>
        <w:t xml:space="preserve">El proponente que acredite su calidad de emprendimiento y/o empresas de mujeres </w:t>
      </w:r>
      <w:r w:rsidRPr="00BC1037">
        <w:rPr>
          <w:rFonts w:ascii="Arial" w:hAnsi="Arial" w:cs="Arial"/>
          <w:color w:val="333333"/>
          <w:sz w:val="22"/>
          <w:szCs w:val="22"/>
          <w:shd w:val="clear" w:color="auto" w:fill="FFFFFF"/>
        </w:rPr>
        <w:t xml:space="preserve">y/o jóvenes Egresados del Sistema de Protección del </w:t>
      </w:r>
      <w:proofErr w:type="spellStart"/>
      <w:r w:rsidRPr="00BC1037">
        <w:rPr>
          <w:rFonts w:ascii="Arial" w:hAnsi="Arial" w:cs="Arial"/>
          <w:color w:val="333333"/>
          <w:sz w:val="22"/>
          <w:szCs w:val="22"/>
          <w:shd w:val="clear" w:color="auto" w:fill="FFFFFF"/>
        </w:rPr>
        <w:t>ICBF</w:t>
      </w:r>
      <w:proofErr w:type="spellEnd"/>
      <w:r w:rsidRPr="00BC1037">
        <w:rPr>
          <w:rFonts w:ascii="Arial" w:hAnsi="Arial" w:cs="Arial"/>
          <w:color w:val="333333"/>
          <w:sz w:val="22"/>
          <w:szCs w:val="22"/>
          <w:shd w:val="clear" w:color="auto" w:fill="FFFFFF"/>
        </w:rPr>
        <w:t xml:space="preserve"> en el sistema de compras públicas</w:t>
      </w:r>
      <w:r w:rsidRPr="00BC1037">
        <w:rPr>
          <w:rFonts w:ascii="Arial" w:hAnsi="Arial" w:cs="Arial"/>
          <w:sz w:val="22"/>
          <w:szCs w:val="22"/>
        </w:rPr>
        <w:t xml:space="preserve"> o </w:t>
      </w:r>
      <w:proofErr w:type="spellStart"/>
      <w:r w:rsidRPr="00BC1037">
        <w:rPr>
          <w:rFonts w:ascii="Arial" w:hAnsi="Arial" w:cs="Arial"/>
          <w:sz w:val="22"/>
          <w:szCs w:val="22"/>
        </w:rPr>
        <w:t>Mipyme</w:t>
      </w:r>
      <w:proofErr w:type="spellEnd"/>
      <w:r w:rsidRPr="00BC1037">
        <w:rPr>
          <w:rFonts w:ascii="Arial" w:hAnsi="Arial" w:cs="Arial"/>
          <w:sz w:val="22"/>
          <w:szCs w:val="22"/>
        </w:rPr>
        <w:t xml:space="preserve">, </w:t>
      </w:r>
      <w:r w:rsidRPr="00BC1037">
        <w:rPr>
          <w:rFonts w:ascii="Arial" w:hAnsi="Arial" w:cs="Arial"/>
          <w:b/>
          <w:bCs/>
          <w:sz w:val="22"/>
          <w:szCs w:val="22"/>
          <w:lang w:val="es-MX"/>
        </w:rPr>
        <w:t>podrá acreditar la experiencia requerida hasta con tres (3) contratos, respecto de lo establecido frente a los demás proponentes que concurran al presente proceso de selección</w:t>
      </w:r>
      <w:r w:rsidRPr="00BC1037">
        <w:rPr>
          <w:rFonts w:ascii="Arial" w:hAnsi="Arial" w:cs="Arial"/>
          <w:sz w:val="22"/>
          <w:szCs w:val="22"/>
          <w:lang w:val="es-MX"/>
        </w:rPr>
        <w:t>.</w:t>
      </w:r>
    </w:p>
    <w:p w14:paraId="50C5011B" w14:textId="77777777" w:rsidR="00AC307C" w:rsidRPr="00BC1037" w:rsidRDefault="00AC307C" w:rsidP="00AC307C">
      <w:pPr>
        <w:pStyle w:val="Prrafodelista"/>
        <w:ind w:left="284"/>
        <w:jc w:val="both"/>
        <w:rPr>
          <w:rFonts w:ascii="Arial" w:hAnsi="Arial" w:cs="Arial"/>
          <w:sz w:val="22"/>
          <w:szCs w:val="22"/>
          <w:lang w:val="es-MX"/>
        </w:rPr>
      </w:pPr>
    </w:p>
    <w:p w14:paraId="30C84E43" w14:textId="77777777" w:rsidR="00AC307C" w:rsidRPr="00BC1037" w:rsidRDefault="00AC307C" w:rsidP="00AC307C">
      <w:pPr>
        <w:pStyle w:val="Prrafodelista"/>
        <w:numPr>
          <w:ilvl w:val="0"/>
          <w:numId w:val="70"/>
        </w:numPr>
        <w:jc w:val="both"/>
        <w:rPr>
          <w:rFonts w:ascii="Arial" w:eastAsia="Arial" w:hAnsi="Arial" w:cs="Arial"/>
          <w:sz w:val="22"/>
          <w:szCs w:val="22"/>
        </w:rPr>
      </w:pPr>
      <w:r w:rsidRPr="00BC1037">
        <w:rPr>
          <w:rFonts w:ascii="Arial" w:eastAsia="Arial" w:hAnsi="Arial" w:cs="Arial"/>
          <w:sz w:val="22"/>
          <w:szCs w:val="22"/>
        </w:rPr>
        <w:t>La experiencia a la que se refiere este numeral podrá acreditarse mediante los documentos establecidos en el pliego de condiciones.</w:t>
      </w:r>
    </w:p>
    <w:p w14:paraId="0F6F37EF" w14:textId="77777777" w:rsidR="00AC307C" w:rsidRPr="00BC1037" w:rsidRDefault="00AC307C" w:rsidP="00AC307C">
      <w:pPr>
        <w:jc w:val="both"/>
        <w:rPr>
          <w:rFonts w:ascii="Arial" w:hAnsi="Arial" w:cs="Arial"/>
          <w:sz w:val="22"/>
          <w:szCs w:val="22"/>
        </w:rPr>
      </w:pPr>
    </w:p>
    <w:p w14:paraId="677C09A2" w14:textId="38C18C43" w:rsidR="005437C7" w:rsidRDefault="00AC307C" w:rsidP="00AC307C">
      <w:pPr>
        <w:jc w:val="both"/>
        <w:rPr>
          <w:rFonts w:ascii="Arial" w:hAnsi="Arial" w:cs="Arial"/>
          <w:sz w:val="22"/>
          <w:szCs w:val="22"/>
        </w:rPr>
      </w:pPr>
      <w:r w:rsidRPr="00BC1037">
        <w:rPr>
          <w:rFonts w:ascii="Arial" w:hAnsi="Arial" w:cs="Arial"/>
          <w:sz w:val="22"/>
          <w:szCs w:val="22"/>
        </w:rPr>
        <w:t>En caso que con los contratos aportados no se acredite el porcentaje mínimo, la entidad solicitará al proponente que subsane su oferta en los términos establecidos en el pliego de condiciones. Si el proponente subsana el requisito mínimo de experiencia, se habilitará en el proceso de contratación, pero no será objeto de puntuación en relación con este factor de evaluación, por lo que obtendrá cero (0) puntos por el factor “experiencia del proponente”.</w:t>
      </w:r>
    </w:p>
    <w:p w14:paraId="60F9837D" w14:textId="77777777" w:rsidR="00422C70" w:rsidRPr="00E5347B" w:rsidRDefault="00422C70" w:rsidP="005437C7">
      <w:pPr>
        <w:jc w:val="both"/>
        <w:rPr>
          <w:rFonts w:ascii="Arial" w:hAnsi="Arial" w:cs="Arial"/>
          <w:sz w:val="22"/>
          <w:szCs w:val="22"/>
        </w:rPr>
      </w:pPr>
    </w:p>
    <w:p w14:paraId="5F740A61" w14:textId="330C23D5" w:rsidR="00652629" w:rsidRDefault="00F53FAC" w:rsidP="00F53FAC">
      <w:pPr>
        <w:pStyle w:val="InviasNormal"/>
        <w:spacing w:before="0" w:after="0"/>
        <w:outlineLvl w:val="2"/>
        <w:rPr>
          <w:rFonts w:ascii="Arial" w:eastAsia="Arial" w:hAnsi="Arial" w:cs="Arial"/>
          <w:b/>
          <w:bCs/>
          <w:sz w:val="22"/>
          <w:szCs w:val="22"/>
          <w:lang w:val="es-CO"/>
        </w:rPr>
      </w:pPr>
      <w:bookmarkStart w:id="76" w:name="_Toc52776743"/>
      <w:bookmarkStart w:id="77" w:name="_Toc52777871"/>
      <w:bookmarkStart w:id="78" w:name="_Toc57994262"/>
      <w:bookmarkStart w:id="79" w:name="_Toc58490513"/>
      <w:bookmarkStart w:id="80" w:name="_Toc58490829"/>
      <w:bookmarkStart w:id="81" w:name="_Toc58491127"/>
      <w:bookmarkStart w:id="82" w:name="_Toc52776744"/>
      <w:bookmarkStart w:id="83" w:name="_Toc52777872"/>
      <w:bookmarkStart w:id="84" w:name="_Toc57994263"/>
      <w:bookmarkStart w:id="85" w:name="_Toc58490514"/>
      <w:bookmarkStart w:id="86" w:name="_Toc58490830"/>
      <w:bookmarkStart w:id="87" w:name="_Toc58491128"/>
      <w:bookmarkEnd w:id="76"/>
      <w:bookmarkEnd w:id="77"/>
      <w:bookmarkEnd w:id="78"/>
      <w:bookmarkEnd w:id="79"/>
      <w:bookmarkEnd w:id="80"/>
      <w:bookmarkEnd w:id="81"/>
      <w:bookmarkEnd w:id="82"/>
      <w:bookmarkEnd w:id="83"/>
      <w:bookmarkEnd w:id="84"/>
      <w:bookmarkEnd w:id="85"/>
      <w:bookmarkEnd w:id="86"/>
      <w:bookmarkEnd w:id="87"/>
      <w:r w:rsidRPr="00E5347B">
        <w:rPr>
          <w:rFonts w:ascii="Arial" w:eastAsia="Arial" w:hAnsi="Arial" w:cs="Arial"/>
          <w:b/>
          <w:bCs/>
          <w:sz w:val="22"/>
          <w:szCs w:val="22"/>
          <w:lang w:val="es-CO"/>
        </w:rPr>
        <w:t>A.2.</w:t>
      </w:r>
      <w:r w:rsidR="006468E0" w:rsidRPr="00E5347B">
        <w:rPr>
          <w:rFonts w:ascii="Arial" w:eastAsia="Arial" w:hAnsi="Arial" w:cs="Arial"/>
          <w:b/>
          <w:bCs/>
          <w:sz w:val="22"/>
          <w:szCs w:val="22"/>
          <w:lang w:val="es-CO"/>
        </w:rPr>
        <w:t>3</w:t>
      </w:r>
      <w:r w:rsidRPr="00E5347B">
        <w:rPr>
          <w:rFonts w:ascii="Arial" w:eastAsia="Arial" w:hAnsi="Arial" w:cs="Arial"/>
          <w:b/>
          <w:bCs/>
          <w:sz w:val="22"/>
          <w:szCs w:val="22"/>
          <w:lang w:val="es-CO"/>
        </w:rPr>
        <w:t>. Equipo de trabajo</w:t>
      </w:r>
    </w:p>
    <w:p w14:paraId="615952AB" w14:textId="77777777" w:rsidR="002619EC" w:rsidRDefault="002619EC" w:rsidP="00F53FAC">
      <w:pPr>
        <w:pStyle w:val="InviasNormal"/>
        <w:spacing w:before="0" w:after="0"/>
        <w:outlineLvl w:val="2"/>
        <w:rPr>
          <w:rFonts w:ascii="Arial" w:eastAsia="Arial" w:hAnsi="Arial" w:cs="Arial"/>
          <w:b/>
          <w:bCs/>
          <w:sz w:val="22"/>
          <w:szCs w:val="22"/>
          <w:lang w:val="es-CO"/>
        </w:rPr>
      </w:pPr>
    </w:p>
    <w:p w14:paraId="417E8FFB" w14:textId="77777777" w:rsidR="002619EC" w:rsidRPr="005A1C6C" w:rsidRDefault="002619EC" w:rsidP="002619EC">
      <w:pPr>
        <w:ind w:right="28"/>
        <w:jc w:val="both"/>
        <w:rPr>
          <w:rFonts w:ascii="Arial" w:hAnsi="Arial" w:cs="Arial"/>
          <w:sz w:val="22"/>
          <w:szCs w:val="22"/>
        </w:rPr>
      </w:pPr>
      <w:r w:rsidRPr="005A1C6C">
        <w:rPr>
          <w:rFonts w:ascii="Arial" w:hAnsi="Arial" w:cs="Arial"/>
          <w:sz w:val="22"/>
          <w:szCs w:val="22"/>
        </w:rPr>
        <w:t>Para efectos del análisis de la información del personal, se tendrán en cuenta las siguientes consideraciones:</w:t>
      </w:r>
    </w:p>
    <w:p w14:paraId="2F666D52" w14:textId="77777777" w:rsidR="002619EC" w:rsidRPr="005A1C6C" w:rsidRDefault="002619EC" w:rsidP="002619EC">
      <w:pPr>
        <w:ind w:right="28"/>
        <w:rPr>
          <w:rFonts w:ascii="Arial" w:hAnsi="Arial" w:cs="Arial"/>
          <w:sz w:val="22"/>
          <w:szCs w:val="22"/>
        </w:rPr>
      </w:pPr>
    </w:p>
    <w:p w14:paraId="077CB42A" w14:textId="77777777" w:rsidR="002619EC" w:rsidRPr="005A1C6C" w:rsidRDefault="002619EC" w:rsidP="002619EC">
      <w:pPr>
        <w:numPr>
          <w:ilvl w:val="0"/>
          <w:numId w:val="43"/>
        </w:numPr>
        <w:ind w:right="28"/>
        <w:jc w:val="both"/>
        <w:rPr>
          <w:rFonts w:ascii="Arial" w:hAnsi="Arial" w:cs="Arial"/>
          <w:iCs/>
          <w:sz w:val="22"/>
          <w:szCs w:val="22"/>
        </w:rPr>
      </w:pPr>
      <w:r w:rsidRPr="005A1C6C">
        <w:rPr>
          <w:rFonts w:ascii="Arial" w:hAnsi="Arial" w:cs="Arial"/>
          <w:iCs/>
          <w:sz w:val="22"/>
          <w:szCs w:val="22"/>
        </w:rPr>
        <w:t xml:space="preserve">Si el contratista ofrece dos (2) o más profesionales para realizar actividades de un mismo cargo, cada uno de ellos deberá cumplir los requisitos exigidos en los </w:t>
      </w:r>
      <w:r w:rsidRPr="005A1C6C">
        <w:rPr>
          <w:rFonts w:ascii="Arial" w:hAnsi="Arial" w:cs="Arial"/>
          <w:iCs/>
          <w:sz w:val="22"/>
          <w:szCs w:val="22"/>
        </w:rPr>
        <w:lastRenderedPageBreak/>
        <w:t>pliegos de condiciones para el respectivo cargo. Un mismo profesional no puede ser ofrecido para dos o más cargos diferentes.</w:t>
      </w:r>
    </w:p>
    <w:p w14:paraId="56186CC6" w14:textId="77777777" w:rsidR="002619EC" w:rsidRPr="005A1C6C" w:rsidRDefault="002619EC" w:rsidP="002619EC">
      <w:pPr>
        <w:numPr>
          <w:ilvl w:val="0"/>
          <w:numId w:val="43"/>
        </w:numPr>
        <w:ind w:right="28"/>
        <w:jc w:val="both"/>
        <w:rPr>
          <w:rFonts w:ascii="Arial" w:hAnsi="Arial" w:cs="Arial"/>
          <w:iCs/>
          <w:sz w:val="22"/>
          <w:szCs w:val="22"/>
        </w:rPr>
      </w:pPr>
      <w:r w:rsidRPr="005A1C6C">
        <w:rPr>
          <w:rFonts w:ascii="Arial" w:hAnsi="Arial" w:cs="Arial"/>
          <w:iCs/>
          <w:sz w:val="22"/>
          <w:szCs w:val="22"/>
        </w:rPr>
        <w:t>El contratista debe informar la fecha a partir de la cual los profesionales ofrecidos ejercen legalmente la profesión.</w:t>
      </w:r>
    </w:p>
    <w:p w14:paraId="0211C6A5" w14:textId="77777777" w:rsidR="002619EC" w:rsidRPr="005A1C6C" w:rsidRDefault="002619EC" w:rsidP="002619EC">
      <w:pPr>
        <w:numPr>
          <w:ilvl w:val="0"/>
          <w:numId w:val="43"/>
        </w:numPr>
        <w:ind w:right="28"/>
        <w:jc w:val="both"/>
        <w:rPr>
          <w:rFonts w:ascii="Arial" w:hAnsi="Arial" w:cs="Arial"/>
          <w:iCs/>
          <w:sz w:val="22"/>
          <w:szCs w:val="22"/>
        </w:rPr>
      </w:pPr>
      <w:r w:rsidRPr="005A1C6C">
        <w:rPr>
          <w:rFonts w:ascii="Arial" w:hAnsi="Arial" w:cs="Arial"/>
          <w:iCs/>
          <w:sz w:val="22"/>
          <w:szCs w:val="22"/>
        </w:rPr>
        <w:t>Las certificaciones de experiencia de los profesionales deben ser expedidas por la persona natural o jurídica con quien se haya establecido la relación laboral o de prestación de servicios.</w:t>
      </w:r>
    </w:p>
    <w:p w14:paraId="7EFE4BD4" w14:textId="77777777" w:rsidR="002619EC" w:rsidRPr="005A1C6C" w:rsidRDefault="002619EC" w:rsidP="002619EC">
      <w:pPr>
        <w:numPr>
          <w:ilvl w:val="0"/>
          <w:numId w:val="43"/>
        </w:numPr>
        <w:ind w:right="28"/>
        <w:jc w:val="both"/>
        <w:rPr>
          <w:rFonts w:ascii="Arial" w:hAnsi="Arial" w:cs="Arial"/>
          <w:iCs/>
          <w:sz w:val="22"/>
          <w:szCs w:val="22"/>
        </w:rPr>
      </w:pPr>
      <w:r w:rsidRPr="005A1C6C">
        <w:rPr>
          <w:rFonts w:ascii="Arial" w:hAnsi="Arial" w:cs="Arial"/>
          <w:iCs/>
          <w:sz w:val="22"/>
          <w:szCs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7CB00471" w14:textId="77777777" w:rsidR="002619EC" w:rsidRPr="005A1C6C" w:rsidRDefault="002619EC" w:rsidP="002619EC">
      <w:pPr>
        <w:pStyle w:val="Prrafodelista"/>
        <w:ind w:left="1069" w:right="28"/>
        <w:rPr>
          <w:rFonts w:ascii="Arial" w:hAnsi="Arial" w:cs="Arial"/>
          <w:sz w:val="22"/>
          <w:szCs w:val="22"/>
        </w:rPr>
      </w:pPr>
    </w:p>
    <w:p w14:paraId="07A760B6" w14:textId="77777777" w:rsidR="002619EC" w:rsidRPr="005A1C6C" w:rsidRDefault="002619EC" w:rsidP="002619EC">
      <w:pPr>
        <w:ind w:right="28"/>
        <w:jc w:val="both"/>
        <w:rPr>
          <w:rFonts w:ascii="Arial" w:hAnsi="Arial" w:cs="Arial"/>
          <w:sz w:val="22"/>
          <w:szCs w:val="22"/>
        </w:rPr>
      </w:pPr>
      <w:r w:rsidRPr="005A1C6C">
        <w:rPr>
          <w:rFonts w:ascii="Arial" w:hAnsi="Arial" w:cs="Arial"/>
          <w:sz w:val="22"/>
          <w:szCs w:val="22"/>
        </w:rPr>
        <w:t>El personal relacionado debe estar contratado o contemplado dentro de la planta de personal del contratista y su</w:t>
      </w:r>
      <w:r w:rsidRPr="005A1C6C">
        <w:rPr>
          <w:rFonts w:ascii="Arial" w:hAnsi="Arial" w:cs="Arial"/>
          <w:snapToGrid w:val="0"/>
          <w:sz w:val="22"/>
          <w:szCs w:val="22"/>
        </w:rPr>
        <w:t xml:space="preserve"> </w:t>
      </w:r>
      <w:r w:rsidRPr="005A1C6C">
        <w:rPr>
          <w:rFonts w:ascii="Arial" w:hAnsi="Arial" w:cs="Arial"/>
          <w:sz w:val="22"/>
          <w:szCs w:val="22"/>
        </w:rPr>
        <w:t>costo debe incluirse dentro de los gastos de administración general del contrato.</w:t>
      </w:r>
    </w:p>
    <w:p w14:paraId="3B35CAC2" w14:textId="77777777" w:rsidR="002619EC" w:rsidRPr="005A1C6C" w:rsidRDefault="002619EC" w:rsidP="002619EC">
      <w:pPr>
        <w:ind w:right="28"/>
        <w:rPr>
          <w:rFonts w:ascii="Arial" w:hAnsi="Arial" w:cs="Arial"/>
          <w:sz w:val="22"/>
          <w:szCs w:val="22"/>
        </w:rPr>
      </w:pPr>
    </w:p>
    <w:p w14:paraId="19B04780" w14:textId="77777777" w:rsidR="002619EC" w:rsidRPr="005A1C6C" w:rsidRDefault="002619EC" w:rsidP="002619EC">
      <w:pPr>
        <w:ind w:right="28"/>
        <w:rPr>
          <w:rFonts w:ascii="Arial" w:hAnsi="Arial" w:cs="Arial"/>
          <w:sz w:val="22"/>
          <w:szCs w:val="22"/>
        </w:rPr>
      </w:pPr>
      <w:r w:rsidRPr="005A1C6C">
        <w:rPr>
          <w:rFonts w:ascii="Arial" w:hAnsi="Arial" w:cs="Arial"/>
          <w:sz w:val="22"/>
          <w:szCs w:val="22"/>
        </w:rPr>
        <w:t>El personal requerido es el siguiente:</w:t>
      </w:r>
    </w:p>
    <w:p w14:paraId="1AB3B6DE" w14:textId="77777777" w:rsidR="002619EC" w:rsidRPr="005A1C6C" w:rsidRDefault="002619EC" w:rsidP="002619EC">
      <w:pPr>
        <w:rPr>
          <w:rFonts w:ascii="Arial" w:hAnsi="Arial" w:cs="Arial"/>
        </w:rPr>
      </w:pPr>
    </w:p>
    <w:tbl>
      <w:tblPr>
        <w:tblW w:w="103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49"/>
        <w:gridCol w:w="1352"/>
        <w:gridCol w:w="5883"/>
        <w:gridCol w:w="1610"/>
      </w:tblGrid>
      <w:tr w:rsidR="008549C9" w:rsidRPr="0038783C" w14:paraId="01149AB7" w14:textId="77777777" w:rsidTr="00635021">
        <w:trPr>
          <w:tblHeader/>
          <w:jc w:val="center"/>
        </w:trPr>
        <w:tc>
          <w:tcPr>
            <w:tcW w:w="1307" w:type="dxa"/>
            <w:shd w:val="clear" w:color="auto" w:fill="F2F2F2"/>
            <w:vAlign w:val="center"/>
          </w:tcPr>
          <w:p w14:paraId="6E517CE5" w14:textId="77777777" w:rsidR="008549C9" w:rsidRPr="0038783C" w:rsidRDefault="008549C9" w:rsidP="00635021">
            <w:pPr>
              <w:jc w:val="center"/>
              <w:rPr>
                <w:rFonts w:ascii="Arial" w:hAnsi="Arial" w:cs="Arial"/>
                <w:b/>
                <w:sz w:val="22"/>
                <w:szCs w:val="22"/>
                <w:lang w:val="es-MX" w:eastAsia="es-CO"/>
              </w:rPr>
            </w:pPr>
            <w:bookmarkStart w:id="88" w:name="_Hlk136353453"/>
            <w:r w:rsidRPr="0038783C">
              <w:rPr>
                <w:rFonts w:ascii="Arial" w:hAnsi="Arial" w:cs="Arial"/>
                <w:b/>
                <w:sz w:val="22"/>
                <w:szCs w:val="22"/>
                <w:lang w:val="es-MX" w:eastAsia="es-CO"/>
              </w:rPr>
              <w:t>CARGO</w:t>
            </w:r>
          </w:p>
        </w:tc>
        <w:tc>
          <w:tcPr>
            <w:tcW w:w="1375" w:type="dxa"/>
            <w:shd w:val="clear" w:color="auto" w:fill="F2F2F2"/>
            <w:vAlign w:val="center"/>
          </w:tcPr>
          <w:p w14:paraId="4731439E" w14:textId="77777777" w:rsidR="008549C9" w:rsidRPr="0038783C" w:rsidRDefault="008549C9" w:rsidP="00635021">
            <w:pPr>
              <w:jc w:val="center"/>
              <w:rPr>
                <w:rFonts w:ascii="Arial" w:hAnsi="Arial" w:cs="Arial"/>
                <w:b/>
                <w:sz w:val="22"/>
                <w:szCs w:val="22"/>
                <w:lang w:val="es-MX" w:eastAsia="es-CO"/>
              </w:rPr>
            </w:pPr>
            <w:r w:rsidRPr="0038783C">
              <w:rPr>
                <w:rFonts w:ascii="Arial" w:hAnsi="Arial" w:cs="Arial"/>
                <w:b/>
                <w:sz w:val="22"/>
                <w:szCs w:val="22"/>
                <w:lang w:val="es-MX" w:eastAsia="es-CO"/>
              </w:rPr>
              <w:t>PERFIL</w:t>
            </w:r>
          </w:p>
        </w:tc>
        <w:tc>
          <w:tcPr>
            <w:tcW w:w="6457" w:type="dxa"/>
            <w:shd w:val="clear" w:color="auto" w:fill="F2F2F2"/>
            <w:vAlign w:val="center"/>
          </w:tcPr>
          <w:p w14:paraId="47FBE9ED" w14:textId="77777777" w:rsidR="008549C9" w:rsidRPr="0038783C" w:rsidRDefault="008549C9" w:rsidP="00635021">
            <w:pPr>
              <w:jc w:val="center"/>
              <w:rPr>
                <w:rFonts w:ascii="Arial" w:hAnsi="Arial" w:cs="Arial"/>
                <w:b/>
                <w:sz w:val="22"/>
                <w:szCs w:val="22"/>
                <w:lang w:val="es-MX" w:eastAsia="es-CO"/>
              </w:rPr>
            </w:pPr>
            <w:r w:rsidRPr="0038783C">
              <w:rPr>
                <w:rFonts w:ascii="Arial" w:hAnsi="Arial" w:cs="Arial"/>
                <w:b/>
                <w:sz w:val="22"/>
                <w:szCs w:val="22"/>
                <w:lang w:val="es-MX" w:eastAsia="es-CO"/>
              </w:rPr>
              <w:t>EXPERIENCIA Y FORMACIÓN</w:t>
            </w:r>
          </w:p>
        </w:tc>
        <w:tc>
          <w:tcPr>
            <w:tcW w:w="1255" w:type="dxa"/>
            <w:shd w:val="clear" w:color="auto" w:fill="F2F2F2"/>
            <w:vAlign w:val="center"/>
          </w:tcPr>
          <w:p w14:paraId="264A07A9" w14:textId="0466D826" w:rsidR="008549C9" w:rsidRPr="0038783C" w:rsidRDefault="00AC307C" w:rsidP="00635021">
            <w:pPr>
              <w:jc w:val="center"/>
              <w:rPr>
                <w:rFonts w:ascii="Arial" w:hAnsi="Arial" w:cs="Arial"/>
                <w:b/>
                <w:sz w:val="22"/>
                <w:szCs w:val="22"/>
                <w:lang w:val="es-MX" w:eastAsia="es-CO"/>
              </w:rPr>
            </w:pPr>
            <w:r w:rsidRPr="0038783C">
              <w:rPr>
                <w:rFonts w:ascii="Arial" w:hAnsi="Arial" w:cs="Arial"/>
                <w:b/>
                <w:sz w:val="22"/>
                <w:szCs w:val="22"/>
                <w:lang w:val="es-MX" w:eastAsia="es-CO"/>
              </w:rPr>
              <w:t>DEDICACIÓN</w:t>
            </w:r>
          </w:p>
        </w:tc>
      </w:tr>
      <w:tr w:rsidR="008549C9" w:rsidRPr="0038783C" w14:paraId="412B8589" w14:textId="77777777" w:rsidTr="00635021">
        <w:trPr>
          <w:trHeight w:val="568"/>
          <w:jc w:val="center"/>
        </w:trPr>
        <w:tc>
          <w:tcPr>
            <w:tcW w:w="1307" w:type="dxa"/>
            <w:vMerge w:val="restart"/>
            <w:vAlign w:val="center"/>
          </w:tcPr>
          <w:p w14:paraId="0E801A6D" w14:textId="77777777" w:rsidR="008549C9" w:rsidRPr="0038783C" w:rsidRDefault="008549C9" w:rsidP="00635021">
            <w:pPr>
              <w:rPr>
                <w:rFonts w:ascii="Arial" w:hAnsi="Arial" w:cs="Arial"/>
                <w:sz w:val="22"/>
                <w:szCs w:val="22"/>
                <w:lang w:val="es-MX" w:eastAsia="es-CO"/>
              </w:rPr>
            </w:pPr>
            <w:r w:rsidRPr="0038783C">
              <w:rPr>
                <w:rFonts w:ascii="Arial" w:hAnsi="Arial" w:cs="Arial"/>
                <w:b/>
                <w:sz w:val="22"/>
                <w:szCs w:val="22"/>
                <w:lang w:eastAsia="es-CO"/>
              </w:rPr>
              <w:t>Director de Interventoría</w:t>
            </w:r>
          </w:p>
        </w:tc>
        <w:tc>
          <w:tcPr>
            <w:tcW w:w="1375" w:type="dxa"/>
            <w:vMerge w:val="restart"/>
            <w:vAlign w:val="center"/>
          </w:tcPr>
          <w:p w14:paraId="63828710" w14:textId="77777777" w:rsidR="008549C9" w:rsidRPr="0038783C" w:rsidRDefault="008549C9" w:rsidP="00635021">
            <w:pPr>
              <w:rPr>
                <w:rFonts w:ascii="Arial" w:hAnsi="Arial" w:cs="Arial"/>
                <w:sz w:val="22"/>
                <w:szCs w:val="22"/>
                <w:lang w:val="es-MX" w:eastAsia="es-CO"/>
              </w:rPr>
            </w:pPr>
            <w:r w:rsidRPr="0038783C">
              <w:rPr>
                <w:rFonts w:ascii="Arial" w:hAnsi="Arial" w:cs="Arial"/>
                <w:sz w:val="22"/>
                <w:szCs w:val="22"/>
                <w:lang w:eastAsia="es-CO"/>
              </w:rPr>
              <w:t xml:space="preserve">Ingeniero Civil </w:t>
            </w:r>
          </w:p>
        </w:tc>
        <w:tc>
          <w:tcPr>
            <w:tcW w:w="6457" w:type="dxa"/>
            <w:vAlign w:val="center"/>
          </w:tcPr>
          <w:p w14:paraId="21845063" w14:textId="77777777" w:rsidR="008549C9" w:rsidRPr="0038783C" w:rsidRDefault="008549C9" w:rsidP="00635021">
            <w:pPr>
              <w:jc w:val="both"/>
              <w:rPr>
                <w:rFonts w:ascii="Arial" w:hAnsi="Arial" w:cs="Arial"/>
                <w:b/>
                <w:sz w:val="22"/>
                <w:szCs w:val="22"/>
                <w:lang w:eastAsia="es-CO"/>
              </w:rPr>
            </w:pPr>
            <w:r w:rsidRPr="0038783C">
              <w:rPr>
                <w:rFonts w:ascii="Arial" w:hAnsi="Arial" w:cs="Arial"/>
                <w:b/>
                <w:sz w:val="22"/>
                <w:szCs w:val="22"/>
                <w:lang w:eastAsia="es-CO"/>
              </w:rPr>
              <w:t xml:space="preserve">Experiencia General </w:t>
            </w:r>
          </w:p>
          <w:p w14:paraId="6C0CA068" w14:textId="77777777" w:rsidR="008549C9" w:rsidRPr="0038783C" w:rsidRDefault="008549C9" w:rsidP="00635021">
            <w:pPr>
              <w:jc w:val="both"/>
              <w:rPr>
                <w:rFonts w:ascii="Arial" w:hAnsi="Arial" w:cs="Arial"/>
                <w:sz w:val="22"/>
                <w:szCs w:val="22"/>
                <w:lang w:eastAsia="es-CO"/>
              </w:rPr>
            </w:pPr>
          </w:p>
          <w:p w14:paraId="3B72A9B2" w14:textId="77777777" w:rsidR="008549C9" w:rsidRPr="0038783C" w:rsidRDefault="008549C9" w:rsidP="00635021">
            <w:pPr>
              <w:jc w:val="both"/>
              <w:rPr>
                <w:rFonts w:ascii="Arial" w:hAnsi="Arial" w:cs="Arial"/>
                <w:sz w:val="22"/>
                <w:szCs w:val="22"/>
                <w:lang w:val="es-MX" w:eastAsia="es-CO"/>
              </w:rPr>
            </w:pPr>
            <w:r w:rsidRPr="0038783C">
              <w:rPr>
                <w:rFonts w:ascii="Arial" w:hAnsi="Arial" w:cs="Arial"/>
                <w:sz w:val="22"/>
                <w:szCs w:val="22"/>
                <w:lang w:eastAsia="es-CO"/>
              </w:rPr>
              <w:t>Mínimo diez (10) años de experiencia profesional general.</w:t>
            </w:r>
          </w:p>
        </w:tc>
        <w:tc>
          <w:tcPr>
            <w:tcW w:w="1255" w:type="dxa"/>
            <w:vMerge w:val="restart"/>
            <w:vAlign w:val="center"/>
          </w:tcPr>
          <w:p w14:paraId="38E4EB81" w14:textId="77777777" w:rsidR="008549C9" w:rsidRPr="0038783C" w:rsidRDefault="008549C9" w:rsidP="00635021">
            <w:pPr>
              <w:jc w:val="center"/>
              <w:rPr>
                <w:rFonts w:ascii="Arial" w:hAnsi="Arial" w:cs="Arial"/>
                <w:sz w:val="22"/>
                <w:szCs w:val="22"/>
                <w:lang w:eastAsia="es-CO"/>
              </w:rPr>
            </w:pPr>
            <w:r w:rsidRPr="0038783C">
              <w:rPr>
                <w:rFonts w:ascii="Arial" w:hAnsi="Arial" w:cs="Arial"/>
                <w:sz w:val="22"/>
                <w:szCs w:val="22"/>
                <w:lang w:eastAsia="es-CO"/>
              </w:rPr>
              <w:t>50%</w:t>
            </w:r>
          </w:p>
        </w:tc>
      </w:tr>
      <w:tr w:rsidR="008549C9" w:rsidRPr="0038783C" w14:paraId="58D906A3" w14:textId="77777777" w:rsidTr="00635021">
        <w:trPr>
          <w:trHeight w:val="1900"/>
          <w:jc w:val="center"/>
        </w:trPr>
        <w:tc>
          <w:tcPr>
            <w:tcW w:w="1307" w:type="dxa"/>
            <w:vMerge/>
            <w:vAlign w:val="center"/>
          </w:tcPr>
          <w:p w14:paraId="3DAEB229" w14:textId="77777777" w:rsidR="008549C9" w:rsidRPr="0038783C" w:rsidRDefault="008549C9" w:rsidP="00635021">
            <w:pPr>
              <w:rPr>
                <w:rFonts w:ascii="Arial" w:hAnsi="Arial" w:cs="Arial"/>
                <w:b/>
                <w:sz w:val="22"/>
                <w:szCs w:val="22"/>
                <w:lang w:eastAsia="es-CO"/>
              </w:rPr>
            </w:pPr>
          </w:p>
        </w:tc>
        <w:tc>
          <w:tcPr>
            <w:tcW w:w="1375" w:type="dxa"/>
            <w:vMerge/>
            <w:vAlign w:val="center"/>
          </w:tcPr>
          <w:p w14:paraId="71F59D1E" w14:textId="77777777" w:rsidR="008549C9" w:rsidRPr="0038783C" w:rsidRDefault="008549C9" w:rsidP="00635021">
            <w:pPr>
              <w:rPr>
                <w:rFonts w:ascii="Arial" w:hAnsi="Arial" w:cs="Arial"/>
                <w:sz w:val="22"/>
                <w:szCs w:val="22"/>
                <w:lang w:eastAsia="es-CO"/>
              </w:rPr>
            </w:pPr>
          </w:p>
        </w:tc>
        <w:tc>
          <w:tcPr>
            <w:tcW w:w="6457" w:type="dxa"/>
            <w:vAlign w:val="center"/>
          </w:tcPr>
          <w:p w14:paraId="76997A03" w14:textId="77777777" w:rsidR="008549C9" w:rsidRPr="0038783C" w:rsidRDefault="008549C9" w:rsidP="00635021">
            <w:pPr>
              <w:jc w:val="both"/>
              <w:rPr>
                <w:rFonts w:ascii="Arial" w:hAnsi="Arial" w:cs="Arial"/>
                <w:b/>
                <w:sz w:val="22"/>
                <w:szCs w:val="22"/>
                <w:lang w:eastAsia="es-CO"/>
              </w:rPr>
            </w:pPr>
          </w:p>
          <w:p w14:paraId="78EAB781" w14:textId="77777777" w:rsidR="008549C9" w:rsidRPr="0038783C" w:rsidRDefault="008549C9" w:rsidP="00635021">
            <w:pPr>
              <w:jc w:val="both"/>
              <w:rPr>
                <w:rFonts w:ascii="Arial" w:hAnsi="Arial" w:cs="Arial"/>
                <w:b/>
                <w:sz w:val="22"/>
                <w:szCs w:val="22"/>
                <w:lang w:eastAsia="es-CO"/>
              </w:rPr>
            </w:pPr>
            <w:r w:rsidRPr="0038783C">
              <w:rPr>
                <w:rFonts w:ascii="Arial" w:hAnsi="Arial" w:cs="Arial"/>
                <w:b/>
                <w:sz w:val="22"/>
                <w:szCs w:val="22"/>
                <w:lang w:eastAsia="es-CO"/>
              </w:rPr>
              <w:t>Experiencia Específica</w:t>
            </w:r>
          </w:p>
          <w:p w14:paraId="5F8EB7CA" w14:textId="77777777" w:rsidR="008549C9" w:rsidRPr="0038783C" w:rsidRDefault="008549C9" w:rsidP="00635021">
            <w:pPr>
              <w:jc w:val="both"/>
              <w:rPr>
                <w:rFonts w:ascii="Arial" w:hAnsi="Arial" w:cs="Arial"/>
                <w:sz w:val="22"/>
                <w:szCs w:val="22"/>
                <w:lang w:eastAsia="es-CO"/>
              </w:rPr>
            </w:pPr>
          </w:p>
          <w:p w14:paraId="012D97D4" w14:textId="7F7D9CAF" w:rsidR="008549C9" w:rsidRPr="0038783C" w:rsidRDefault="008549C9" w:rsidP="00635021">
            <w:pPr>
              <w:jc w:val="both"/>
              <w:rPr>
                <w:rFonts w:ascii="Arial" w:hAnsi="Arial" w:cs="Arial"/>
                <w:sz w:val="22"/>
                <w:szCs w:val="22"/>
                <w:lang w:eastAsia="es-CO"/>
              </w:rPr>
            </w:pPr>
            <w:r w:rsidRPr="0038783C">
              <w:rPr>
                <w:rFonts w:ascii="Arial" w:hAnsi="Arial" w:cs="Arial"/>
                <w:sz w:val="22"/>
                <w:szCs w:val="22"/>
                <w:lang w:eastAsia="es-CO"/>
              </w:rPr>
              <w:t xml:space="preserve">Certificada en dos (2) contratos como DIRECTOR DE </w:t>
            </w:r>
            <w:r w:rsidR="00AC307C" w:rsidRPr="0038783C">
              <w:rPr>
                <w:rFonts w:ascii="Arial" w:hAnsi="Arial" w:cs="Arial"/>
                <w:sz w:val="22"/>
                <w:szCs w:val="22"/>
                <w:lang w:eastAsia="es-CO"/>
              </w:rPr>
              <w:t>INTERVENTORÍA</w:t>
            </w:r>
            <w:r w:rsidRPr="0038783C">
              <w:rPr>
                <w:rFonts w:ascii="Arial" w:hAnsi="Arial" w:cs="Arial"/>
                <w:sz w:val="22"/>
                <w:szCs w:val="22"/>
                <w:lang w:eastAsia="es-CO"/>
              </w:rPr>
              <w:t xml:space="preserve"> a proyectos de obras civiles cuyo objeto sea y/o en su alcance incluya: INTERVENTORÍA A CONTRATOS DE LIMPIEZA Y/O RECUPERACIÓN AMBIENTAL DE ARROYOS Y/O CAÑOS Y/O CANALES DE AGUAS LLUVIAS EN LECHO NATURAL Y/O </w:t>
            </w:r>
            <w:proofErr w:type="spellStart"/>
            <w:r w:rsidRPr="0038783C">
              <w:rPr>
                <w:rFonts w:ascii="Arial" w:hAnsi="Arial" w:cs="Arial"/>
                <w:sz w:val="22"/>
                <w:szCs w:val="22"/>
                <w:lang w:eastAsia="es-CO"/>
              </w:rPr>
              <w:t>CIENAGAS</w:t>
            </w:r>
            <w:proofErr w:type="spellEnd"/>
            <w:r w:rsidRPr="0038783C">
              <w:rPr>
                <w:rFonts w:ascii="Arial" w:hAnsi="Arial" w:cs="Arial"/>
                <w:sz w:val="22"/>
                <w:szCs w:val="22"/>
                <w:lang w:eastAsia="es-CO"/>
              </w:rPr>
              <w:t xml:space="preserve"> Y/O LAGUNAS, y que cumpla con las siguientes condiciones: </w:t>
            </w:r>
          </w:p>
          <w:p w14:paraId="4D265284" w14:textId="77777777" w:rsidR="008549C9" w:rsidRPr="0038783C" w:rsidRDefault="008549C9" w:rsidP="00635021">
            <w:pPr>
              <w:jc w:val="both"/>
              <w:rPr>
                <w:rFonts w:ascii="Arial" w:hAnsi="Arial" w:cs="Arial"/>
                <w:sz w:val="22"/>
                <w:szCs w:val="22"/>
                <w:lang w:eastAsia="es-CO"/>
              </w:rPr>
            </w:pPr>
          </w:p>
          <w:p w14:paraId="52387C20" w14:textId="77777777" w:rsidR="008549C9" w:rsidRPr="0038783C" w:rsidRDefault="008549C9" w:rsidP="00635021">
            <w:pPr>
              <w:jc w:val="both"/>
              <w:rPr>
                <w:rFonts w:ascii="Arial" w:hAnsi="Arial" w:cs="Arial"/>
                <w:b/>
                <w:sz w:val="22"/>
                <w:szCs w:val="22"/>
                <w:lang w:eastAsia="es-CO"/>
              </w:rPr>
            </w:pPr>
            <w:r w:rsidRPr="0038783C">
              <w:rPr>
                <w:rFonts w:ascii="Arial" w:hAnsi="Arial" w:cs="Arial"/>
                <w:sz w:val="22"/>
                <w:szCs w:val="22"/>
                <w:lang w:eastAsia="es-CO"/>
              </w:rPr>
              <w:t>- El valor de la suma de los contratos aportados deberá ser mayor o igual al cien por ciento (100%) del presupuesto oficial del presente proceso, expresado en Salarios Mínimos Mensuales Legales Vigentes.</w:t>
            </w:r>
          </w:p>
        </w:tc>
        <w:tc>
          <w:tcPr>
            <w:tcW w:w="1255" w:type="dxa"/>
            <w:vMerge/>
            <w:vAlign w:val="center"/>
          </w:tcPr>
          <w:p w14:paraId="5BFECBB0" w14:textId="77777777" w:rsidR="008549C9" w:rsidRPr="0038783C" w:rsidRDefault="008549C9" w:rsidP="00635021">
            <w:pPr>
              <w:rPr>
                <w:rFonts w:ascii="Arial" w:hAnsi="Arial" w:cs="Arial"/>
                <w:sz w:val="22"/>
                <w:szCs w:val="22"/>
                <w:lang w:eastAsia="es-CO"/>
              </w:rPr>
            </w:pPr>
          </w:p>
        </w:tc>
      </w:tr>
      <w:tr w:rsidR="008549C9" w:rsidRPr="0038783C" w14:paraId="1CA245B6" w14:textId="77777777" w:rsidTr="00635021">
        <w:trPr>
          <w:trHeight w:val="451"/>
          <w:jc w:val="center"/>
        </w:trPr>
        <w:tc>
          <w:tcPr>
            <w:tcW w:w="1307" w:type="dxa"/>
            <w:vMerge w:val="restart"/>
            <w:vAlign w:val="center"/>
          </w:tcPr>
          <w:p w14:paraId="18E0840B" w14:textId="77777777" w:rsidR="008549C9" w:rsidRPr="0038783C" w:rsidRDefault="008549C9" w:rsidP="00635021">
            <w:pPr>
              <w:rPr>
                <w:rFonts w:ascii="Arial" w:hAnsi="Arial" w:cs="Arial"/>
                <w:b/>
                <w:sz w:val="22"/>
                <w:szCs w:val="22"/>
                <w:lang w:eastAsia="es-CO"/>
              </w:rPr>
            </w:pPr>
            <w:r w:rsidRPr="0038783C">
              <w:rPr>
                <w:rFonts w:ascii="Arial" w:hAnsi="Arial" w:cs="Arial"/>
                <w:b/>
                <w:sz w:val="22"/>
                <w:szCs w:val="22"/>
                <w:lang w:eastAsia="es-CO"/>
              </w:rPr>
              <w:t>Residente de Interventoría</w:t>
            </w:r>
          </w:p>
        </w:tc>
        <w:tc>
          <w:tcPr>
            <w:tcW w:w="1375" w:type="dxa"/>
            <w:vMerge w:val="restart"/>
            <w:vAlign w:val="center"/>
          </w:tcPr>
          <w:p w14:paraId="783651E4" w14:textId="77777777" w:rsidR="008549C9" w:rsidRPr="0038783C" w:rsidRDefault="008549C9" w:rsidP="00635021">
            <w:pPr>
              <w:rPr>
                <w:rFonts w:ascii="Arial" w:hAnsi="Arial" w:cs="Arial"/>
                <w:sz w:val="22"/>
                <w:szCs w:val="22"/>
                <w:lang w:eastAsia="es-CO"/>
              </w:rPr>
            </w:pPr>
            <w:r w:rsidRPr="0038783C">
              <w:rPr>
                <w:rFonts w:ascii="Arial" w:hAnsi="Arial" w:cs="Arial"/>
                <w:sz w:val="22"/>
                <w:szCs w:val="22"/>
                <w:lang w:eastAsia="es-CO"/>
              </w:rPr>
              <w:t>Ingeniero Civil</w:t>
            </w:r>
          </w:p>
        </w:tc>
        <w:tc>
          <w:tcPr>
            <w:tcW w:w="6457" w:type="dxa"/>
            <w:vAlign w:val="center"/>
          </w:tcPr>
          <w:p w14:paraId="56F084FF" w14:textId="77777777" w:rsidR="008549C9" w:rsidRPr="0038783C" w:rsidRDefault="008549C9" w:rsidP="00635021">
            <w:pPr>
              <w:jc w:val="both"/>
              <w:rPr>
                <w:rFonts w:ascii="Arial" w:hAnsi="Arial" w:cs="Arial"/>
                <w:b/>
                <w:sz w:val="22"/>
                <w:szCs w:val="22"/>
                <w:lang w:eastAsia="es-CO"/>
              </w:rPr>
            </w:pPr>
            <w:r w:rsidRPr="0038783C">
              <w:rPr>
                <w:rFonts w:ascii="Arial" w:hAnsi="Arial" w:cs="Arial"/>
                <w:b/>
                <w:sz w:val="22"/>
                <w:szCs w:val="22"/>
                <w:lang w:eastAsia="es-CO"/>
              </w:rPr>
              <w:t xml:space="preserve">Experiencia General </w:t>
            </w:r>
          </w:p>
          <w:p w14:paraId="642B1D80" w14:textId="77777777" w:rsidR="008549C9" w:rsidRPr="0038783C" w:rsidRDefault="008549C9" w:rsidP="00635021">
            <w:pPr>
              <w:jc w:val="both"/>
              <w:rPr>
                <w:rFonts w:ascii="Arial" w:hAnsi="Arial" w:cs="Arial"/>
                <w:sz w:val="22"/>
                <w:szCs w:val="22"/>
                <w:lang w:eastAsia="es-CO"/>
              </w:rPr>
            </w:pPr>
          </w:p>
          <w:p w14:paraId="6517A2CC" w14:textId="77777777" w:rsidR="008549C9" w:rsidRPr="0038783C" w:rsidRDefault="008549C9" w:rsidP="00635021">
            <w:pPr>
              <w:jc w:val="both"/>
              <w:rPr>
                <w:rFonts w:ascii="Arial" w:hAnsi="Arial" w:cs="Arial"/>
                <w:b/>
                <w:sz w:val="22"/>
                <w:szCs w:val="22"/>
                <w:lang w:eastAsia="es-CO"/>
              </w:rPr>
            </w:pPr>
            <w:r w:rsidRPr="0038783C">
              <w:rPr>
                <w:rFonts w:ascii="Arial" w:hAnsi="Arial" w:cs="Arial"/>
                <w:sz w:val="22"/>
                <w:szCs w:val="22"/>
                <w:lang w:eastAsia="es-CO"/>
              </w:rPr>
              <w:t>Mínimo siete (7) años de experiencia profesional general.</w:t>
            </w:r>
          </w:p>
        </w:tc>
        <w:tc>
          <w:tcPr>
            <w:tcW w:w="1255" w:type="dxa"/>
            <w:vMerge w:val="restart"/>
            <w:vAlign w:val="center"/>
          </w:tcPr>
          <w:p w14:paraId="56CD4A25" w14:textId="77777777" w:rsidR="008549C9" w:rsidRPr="0038783C" w:rsidRDefault="008549C9" w:rsidP="00635021">
            <w:pPr>
              <w:jc w:val="center"/>
              <w:rPr>
                <w:rFonts w:ascii="Arial" w:hAnsi="Arial" w:cs="Arial"/>
                <w:sz w:val="22"/>
                <w:szCs w:val="22"/>
                <w:lang w:eastAsia="es-CO"/>
              </w:rPr>
            </w:pPr>
            <w:r w:rsidRPr="0038783C">
              <w:rPr>
                <w:rFonts w:ascii="Arial" w:hAnsi="Arial" w:cs="Arial"/>
                <w:sz w:val="22"/>
                <w:szCs w:val="22"/>
                <w:lang w:eastAsia="es-CO"/>
              </w:rPr>
              <w:t>100%</w:t>
            </w:r>
          </w:p>
        </w:tc>
      </w:tr>
      <w:tr w:rsidR="008549C9" w:rsidRPr="0038783C" w14:paraId="2BA80D19" w14:textId="77777777" w:rsidTr="00635021">
        <w:trPr>
          <w:jc w:val="center"/>
        </w:trPr>
        <w:tc>
          <w:tcPr>
            <w:tcW w:w="1307" w:type="dxa"/>
            <w:vMerge/>
            <w:vAlign w:val="center"/>
          </w:tcPr>
          <w:p w14:paraId="1859098C" w14:textId="77777777" w:rsidR="008549C9" w:rsidRPr="0038783C" w:rsidRDefault="008549C9" w:rsidP="00635021">
            <w:pPr>
              <w:rPr>
                <w:rFonts w:ascii="Arial" w:hAnsi="Arial" w:cs="Arial"/>
                <w:b/>
                <w:sz w:val="22"/>
                <w:szCs w:val="22"/>
                <w:lang w:eastAsia="es-CO"/>
              </w:rPr>
            </w:pPr>
          </w:p>
        </w:tc>
        <w:tc>
          <w:tcPr>
            <w:tcW w:w="1375" w:type="dxa"/>
            <w:vMerge/>
            <w:vAlign w:val="center"/>
          </w:tcPr>
          <w:p w14:paraId="2ACFFCB4" w14:textId="77777777" w:rsidR="008549C9" w:rsidRPr="0038783C" w:rsidRDefault="008549C9" w:rsidP="00635021">
            <w:pPr>
              <w:rPr>
                <w:rFonts w:ascii="Arial" w:hAnsi="Arial" w:cs="Arial"/>
                <w:sz w:val="22"/>
                <w:szCs w:val="22"/>
                <w:lang w:eastAsia="es-CO"/>
              </w:rPr>
            </w:pPr>
          </w:p>
        </w:tc>
        <w:tc>
          <w:tcPr>
            <w:tcW w:w="6457" w:type="dxa"/>
            <w:vAlign w:val="center"/>
          </w:tcPr>
          <w:p w14:paraId="081E4BC1" w14:textId="77777777" w:rsidR="008549C9" w:rsidRPr="0038783C" w:rsidRDefault="008549C9" w:rsidP="00635021">
            <w:pPr>
              <w:jc w:val="both"/>
              <w:rPr>
                <w:rFonts w:ascii="Arial" w:hAnsi="Arial" w:cs="Arial"/>
                <w:b/>
                <w:sz w:val="22"/>
                <w:szCs w:val="22"/>
                <w:lang w:eastAsia="es-CO"/>
              </w:rPr>
            </w:pPr>
          </w:p>
          <w:p w14:paraId="0D4CCDBC" w14:textId="77777777" w:rsidR="008549C9" w:rsidRPr="0038783C" w:rsidRDefault="008549C9" w:rsidP="00635021">
            <w:pPr>
              <w:jc w:val="both"/>
              <w:rPr>
                <w:rFonts w:ascii="Arial" w:hAnsi="Arial" w:cs="Arial"/>
                <w:b/>
                <w:sz w:val="22"/>
                <w:szCs w:val="22"/>
                <w:lang w:eastAsia="es-CO"/>
              </w:rPr>
            </w:pPr>
            <w:r w:rsidRPr="0038783C">
              <w:rPr>
                <w:rFonts w:ascii="Arial" w:hAnsi="Arial" w:cs="Arial"/>
                <w:b/>
                <w:sz w:val="22"/>
                <w:szCs w:val="22"/>
                <w:lang w:eastAsia="es-CO"/>
              </w:rPr>
              <w:t>Experiencia Específica</w:t>
            </w:r>
          </w:p>
          <w:p w14:paraId="567D55A0" w14:textId="77777777" w:rsidR="008549C9" w:rsidRPr="0038783C" w:rsidRDefault="008549C9" w:rsidP="00635021">
            <w:pPr>
              <w:jc w:val="both"/>
              <w:rPr>
                <w:rFonts w:ascii="Arial" w:hAnsi="Arial" w:cs="Arial"/>
                <w:sz w:val="22"/>
                <w:szCs w:val="22"/>
                <w:lang w:eastAsia="es-CO"/>
              </w:rPr>
            </w:pPr>
          </w:p>
          <w:p w14:paraId="214ABB09" w14:textId="77777777" w:rsidR="008549C9" w:rsidRPr="0038783C" w:rsidRDefault="008549C9" w:rsidP="00635021">
            <w:pPr>
              <w:jc w:val="both"/>
              <w:rPr>
                <w:rFonts w:ascii="Arial" w:hAnsi="Arial" w:cs="Arial"/>
                <w:sz w:val="22"/>
                <w:szCs w:val="22"/>
                <w:lang w:eastAsia="es-CO"/>
              </w:rPr>
            </w:pPr>
            <w:r w:rsidRPr="0038783C">
              <w:rPr>
                <w:rFonts w:ascii="Arial" w:hAnsi="Arial" w:cs="Arial"/>
                <w:sz w:val="22"/>
                <w:szCs w:val="22"/>
                <w:lang w:eastAsia="es-CO"/>
              </w:rPr>
              <w:t xml:space="preserve">Certificada en dos (2) contratos como RESIDENTE DE INTERVENTORÍA a proyectos de obras civiles cuyo objeto sea y/o en su alcance incluya: INTERVENTORÍA A </w:t>
            </w:r>
            <w:r w:rsidRPr="0038783C">
              <w:rPr>
                <w:rFonts w:ascii="Arial" w:hAnsi="Arial" w:cs="Arial"/>
                <w:sz w:val="22"/>
                <w:szCs w:val="22"/>
                <w:lang w:eastAsia="es-CO"/>
              </w:rPr>
              <w:lastRenderedPageBreak/>
              <w:t xml:space="preserve">CONTRATOS DE LIMPIEZA Y/O RECUPERACIÓN AMBIENTAL DE ARROYOS Y/O CAÑOS Y/O CANALES DE AGUAS LLUVIAS EN LECHO NATURAL Y/O </w:t>
            </w:r>
            <w:proofErr w:type="spellStart"/>
            <w:r w:rsidRPr="0038783C">
              <w:rPr>
                <w:rFonts w:ascii="Arial" w:hAnsi="Arial" w:cs="Arial"/>
                <w:sz w:val="22"/>
                <w:szCs w:val="22"/>
                <w:lang w:eastAsia="es-CO"/>
              </w:rPr>
              <w:t>CIENAGAS</w:t>
            </w:r>
            <w:proofErr w:type="spellEnd"/>
            <w:r w:rsidRPr="0038783C">
              <w:rPr>
                <w:rFonts w:ascii="Arial" w:hAnsi="Arial" w:cs="Arial"/>
                <w:sz w:val="22"/>
                <w:szCs w:val="22"/>
                <w:lang w:eastAsia="es-CO"/>
              </w:rPr>
              <w:t xml:space="preserve"> Y/O LAGUNAS, y que cumpla con las siguientes condiciones: </w:t>
            </w:r>
          </w:p>
          <w:p w14:paraId="4AF60EED" w14:textId="77777777" w:rsidR="008549C9" w:rsidRPr="0038783C" w:rsidRDefault="008549C9" w:rsidP="00635021">
            <w:pPr>
              <w:jc w:val="both"/>
              <w:rPr>
                <w:rFonts w:ascii="Arial" w:hAnsi="Arial" w:cs="Arial"/>
                <w:sz w:val="22"/>
                <w:szCs w:val="22"/>
                <w:lang w:eastAsia="es-CO"/>
              </w:rPr>
            </w:pPr>
          </w:p>
          <w:p w14:paraId="5CA77EF3" w14:textId="77777777" w:rsidR="008549C9" w:rsidRPr="0038783C" w:rsidRDefault="008549C9" w:rsidP="00635021">
            <w:pPr>
              <w:jc w:val="both"/>
              <w:rPr>
                <w:rFonts w:ascii="Arial" w:hAnsi="Arial" w:cs="Arial"/>
                <w:sz w:val="22"/>
                <w:szCs w:val="22"/>
                <w:lang w:eastAsia="es-CO"/>
              </w:rPr>
            </w:pPr>
            <w:r w:rsidRPr="0038783C">
              <w:rPr>
                <w:rFonts w:ascii="Arial" w:hAnsi="Arial" w:cs="Arial"/>
                <w:sz w:val="22"/>
                <w:szCs w:val="22"/>
                <w:lang w:eastAsia="es-CO"/>
              </w:rPr>
              <w:t>- El valor de la suma de los contratos aportados deberá ser mayor o igual al cien por ciento (100%) del presupuesto oficial del presente proceso, expresado en Salarios Mínimos Mensuales Legales Vigentes.</w:t>
            </w:r>
          </w:p>
          <w:p w14:paraId="20BE1CDA" w14:textId="77777777" w:rsidR="008549C9" w:rsidRPr="0038783C" w:rsidRDefault="008549C9" w:rsidP="00635021">
            <w:pPr>
              <w:jc w:val="both"/>
              <w:rPr>
                <w:rFonts w:ascii="Arial" w:hAnsi="Arial" w:cs="Arial"/>
                <w:b/>
                <w:sz w:val="22"/>
                <w:szCs w:val="22"/>
                <w:lang w:eastAsia="es-CO"/>
              </w:rPr>
            </w:pPr>
          </w:p>
        </w:tc>
        <w:tc>
          <w:tcPr>
            <w:tcW w:w="1255" w:type="dxa"/>
            <w:vMerge/>
            <w:vAlign w:val="center"/>
          </w:tcPr>
          <w:p w14:paraId="3865923D" w14:textId="77777777" w:rsidR="008549C9" w:rsidRPr="0038783C" w:rsidRDefault="008549C9" w:rsidP="00635021">
            <w:pPr>
              <w:rPr>
                <w:rFonts w:ascii="Arial" w:hAnsi="Arial" w:cs="Arial"/>
                <w:b/>
                <w:sz w:val="22"/>
                <w:szCs w:val="22"/>
                <w:lang w:eastAsia="es-CO"/>
              </w:rPr>
            </w:pPr>
          </w:p>
        </w:tc>
      </w:tr>
      <w:tr w:rsidR="008549C9" w:rsidRPr="0038783C" w14:paraId="6D7126E1" w14:textId="77777777" w:rsidTr="00635021">
        <w:trPr>
          <w:jc w:val="center"/>
        </w:trPr>
        <w:tc>
          <w:tcPr>
            <w:tcW w:w="1307" w:type="dxa"/>
            <w:vMerge w:val="restart"/>
            <w:vAlign w:val="center"/>
          </w:tcPr>
          <w:p w14:paraId="690B30E0" w14:textId="77777777" w:rsidR="008549C9" w:rsidRPr="0038783C" w:rsidRDefault="008549C9" w:rsidP="00635021">
            <w:pPr>
              <w:rPr>
                <w:rFonts w:ascii="Arial" w:hAnsi="Arial" w:cs="Arial"/>
                <w:b/>
                <w:sz w:val="22"/>
                <w:szCs w:val="22"/>
                <w:lang w:eastAsia="es-CO"/>
              </w:rPr>
            </w:pPr>
            <w:r w:rsidRPr="0038783C">
              <w:rPr>
                <w:rFonts w:ascii="Arial" w:hAnsi="Arial" w:cs="Arial"/>
                <w:b/>
                <w:sz w:val="22"/>
                <w:szCs w:val="22"/>
                <w:lang w:eastAsia="es-CO"/>
              </w:rPr>
              <w:lastRenderedPageBreak/>
              <w:t>Profesional Ambiental</w:t>
            </w:r>
          </w:p>
        </w:tc>
        <w:tc>
          <w:tcPr>
            <w:tcW w:w="1375" w:type="dxa"/>
            <w:vMerge w:val="restart"/>
            <w:vAlign w:val="center"/>
          </w:tcPr>
          <w:p w14:paraId="6D5EF570" w14:textId="77777777" w:rsidR="008549C9" w:rsidRPr="0038783C" w:rsidRDefault="008549C9" w:rsidP="00635021">
            <w:pPr>
              <w:rPr>
                <w:rFonts w:ascii="Arial" w:hAnsi="Arial" w:cs="Arial"/>
                <w:sz w:val="22"/>
                <w:szCs w:val="22"/>
                <w:lang w:eastAsia="es-CO"/>
              </w:rPr>
            </w:pPr>
            <w:r w:rsidRPr="0038783C">
              <w:rPr>
                <w:rFonts w:ascii="Arial" w:hAnsi="Arial" w:cs="Arial"/>
                <w:sz w:val="22"/>
                <w:szCs w:val="22"/>
                <w:lang w:eastAsia="es-CO"/>
              </w:rPr>
              <w:t>Ingeniero Civil con título de posgrado en el área ambiental y/o Ingeniero Ambiental con título de posgrado</w:t>
            </w:r>
          </w:p>
        </w:tc>
        <w:tc>
          <w:tcPr>
            <w:tcW w:w="6457" w:type="dxa"/>
            <w:vAlign w:val="center"/>
          </w:tcPr>
          <w:p w14:paraId="6EFAB163" w14:textId="77777777" w:rsidR="008549C9" w:rsidRPr="0038783C" w:rsidRDefault="008549C9" w:rsidP="00635021">
            <w:pPr>
              <w:jc w:val="both"/>
              <w:rPr>
                <w:rFonts w:ascii="Arial" w:hAnsi="Arial" w:cs="Arial"/>
                <w:b/>
                <w:sz w:val="22"/>
                <w:szCs w:val="22"/>
                <w:lang w:eastAsia="es-CO"/>
              </w:rPr>
            </w:pPr>
            <w:r w:rsidRPr="0038783C">
              <w:rPr>
                <w:rFonts w:ascii="Arial" w:hAnsi="Arial" w:cs="Arial"/>
                <w:b/>
                <w:sz w:val="22"/>
                <w:szCs w:val="22"/>
                <w:lang w:eastAsia="es-CO"/>
              </w:rPr>
              <w:t xml:space="preserve">Experiencia General </w:t>
            </w:r>
          </w:p>
          <w:p w14:paraId="22740BCB" w14:textId="77777777" w:rsidR="008549C9" w:rsidRPr="0038783C" w:rsidRDefault="008549C9" w:rsidP="00635021">
            <w:pPr>
              <w:jc w:val="both"/>
              <w:rPr>
                <w:rFonts w:ascii="Arial" w:hAnsi="Arial" w:cs="Arial"/>
                <w:sz w:val="22"/>
                <w:szCs w:val="22"/>
                <w:lang w:eastAsia="es-CO"/>
              </w:rPr>
            </w:pPr>
          </w:p>
          <w:p w14:paraId="58F522B7" w14:textId="77777777" w:rsidR="008549C9" w:rsidRPr="0038783C" w:rsidRDefault="008549C9" w:rsidP="00635021">
            <w:pPr>
              <w:jc w:val="both"/>
              <w:rPr>
                <w:rFonts w:ascii="Arial" w:hAnsi="Arial" w:cs="Arial"/>
                <w:sz w:val="22"/>
                <w:szCs w:val="22"/>
                <w:lang w:eastAsia="es-CO"/>
              </w:rPr>
            </w:pPr>
            <w:r w:rsidRPr="0038783C">
              <w:rPr>
                <w:rFonts w:ascii="Arial" w:hAnsi="Arial" w:cs="Arial"/>
                <w:sz w:val="22"/>
                <w:szCs w:val="22"/>
                <w:lang w:eastAsia="es-CO"/>
              </w:rPr>
              <w:t>Mínimo siete (7) años de experiencia profesional general.</w:t>
            </w:r>
          </w:p>
          <w:p w14:paraId="4F41BA9E" w14:textId="77777777" w:rsidR="008549C9" w:rsidRPr="0038783C" w:rsidRDefault="008549C9" w:rsidP="00635021">
            <w:pPr>
              <w:jc w:val="both"/>
              <w:rPr>
                <w:rFonts w:ascii="Arial" w:hAnsi="Arial" w:cs="Arial"/>
                <w:b/>
                <w:sz w:val="22"/>
                <w:szCs w:val="22"/>
                <w:lang w:eastAsia="es-CO"/>
              </w:rPr>
            </w:pPr>
          </w:p>
        </w:tc>
        <w:tc>
          <w:tcPr>
            <w:tcW w:w="1255" w:type="dxa"/>
            <w:vMerge w:val="restart"/>
            <w:vAlign w:val="center"/>
          </w:tcPr>
          <w:p w14:paraId="27A12E12" w14:textId="77777777" w:rsidR="008549C9" w:rsidRPr="0038783C" w:rsidRDefault="008549C9" w:rsidP="00635021">
            <w:pPr>
              <w:jc w:val="center"/>
              <w:rPr>
                <w:rFonts w:ascii="Arial" w:hAnsi="Arial" w:cs="Arial"/>
                <w:b/>
                <w:sz w:val="22"/>
                <w:szCs w:val="22"/>
                <w:lang w:eastAsia="es-CO"/>
              </w:rPr>
            </w:pPr>
            <w:r>
              <w:rPr>
                <w:rFonts w:ascii="Arial" w:hAnsi="Arial" w:cs="Arial"/>
                <w:sz w:val="22"/>
                <w:szCs w:val="22"/>
                <w:lang w:eastAsia="es-CO"/>
              </w:rPr>
              <w:t>25</w:t>
            </w:r>
            <w:r w:rsidRPr="0038783C">
              <w:rPr>
                <w:rFonts w:ascii="Arial" w:hAnsi="Arial" w:cs="Arial"/>
                <w:sz w:val="22"/>
                <w:szCs w:val="22"/>
                <w:lang w:eastAsia="es-CO"/>
              </w:rPr>
              <w:t>%</w:t>
            </w:r>
          </w:p>
        </w:tc>
      </w:tr>
      <w:tr w:rsidR="008549C9" w:rsidRPr="00452AA1" w14:paraId="6F5FC78F" w14:textId="77777777" w:rsidTr="00635021">
        <w:trPr>
          <w:jc w:val="center"/>
        </w:trPr>
        <w:tc>
          <w:tcPr>
            <w:tcW w:w="1307" w:type="dxa"/>
            <w:vMerge/>
            <w:vAlign w:val="center"/>
          </w:tcPr>
          <w:p w14:paraId="28ED6460" w14:textId="77777777" w:rsidR="008549C9" w:rsidRPr="0038783C" w:rsidRDefault="008549C9" w:rsidP="00635021">
            <w:pPr>
              <w:rPr>
                <w:rFonts w:ascii="Arial" w:hAnsi="Arial" w:cs="Arial"/>
                <w:b/>
                <w:sz w:val="22"/>
                <w:szCs w:val="22"/>
                <w:lang w:eastAsia="es-CO"/>
              </w:rPr>
            </w:pPr>
          </w:p>
        </w:tc>
        <w:tc>
          <w:tcPr>
            <w:tcW w:w="1375" w:type="dxa"/>
            <w:vMerge/>
            <w:vAlign w:val="center"/>
          </w:tcPr>
          <w:p w14:paraId="36307A3D" w14:textId="77777777" w:rsidR="008549C9" w:rsidRPr="0038783C" w:rsidRDefault="008549C9" w:rsidP="00635021">
            <w:pPr>
              <w:rPr>
                <w:rFonts w:ascii="Arial" w:hAnsi="Arial" w:cs="Arial"/>
                <w:sz w:val="22"/>
                <w:szCs w:val="22"/>
                <w:lang w:eastAsia="es-CO"/>
              </w:rPr>
            </w:pPr>
          </w:p>
        </w:tc>
        <w:tc>
          <w:tcPr>
            <w:tcW w:w="6457" w:type="dxa"/>
            <w:vAlign w:val="center"/>
          </w:tcPr>
          <w:p w14:paraId="7CCE34F2" w14:textId="77777777" w:rsidR="008549C9" w:rsidRPr="0038783C" w:rsidRDefault="008549C9" w:rsidP="00635021">
            <w:pPr>
              <w:jc w:val="both"/>
              <w:rPr>
                <w:rFonts w:ascii="Arial" w:hAnsi="Arial" w:cs="Arial"/>
                <w:b/>
                <w:sz w:val="22"/>
                <w:szCs w:val="22"/>
                <w:lang w:eastAsia="es-CO"/>
              </w:rPr>
            </w:pPr>
          </w:p>
          <w:p w14:paraId="0DD2305D" w14:textId="77777777" w:rsidR="008549C9" w:rsidRPr="0038783C" w:rsidRDefault="008549C9" w:rsidP="00635021">
            <w:pPr>
              <w:jc w:val="both"/>
              <w:rPr>
                <w:rFonts w:ascii="Arial" w:hAnsi="Arial" w:cs="Arial"/>
                <w:b/>
                <w:sz w:val="22"/>
                <w:szCs w:val="22"/>
                <w:lang w:eastAsia="es-CO"/>
              </w:rPr>
            </w:pPr>
            <w:r w:rsidRPr="0038783C">
              <w:rPr>
                <w:rFonts w:ascii="Arial" w:hAnsi="Arial" w:cs="Arial"/>
                <w:b/>
                <w:sz w:val="22"/>
                <w:szCs w:val="22"/>
                <w:lang w:eastAsia="es-CO"/>
              </w:rPr>
              <w:t>Experiencia Específica</w:t>
            </w:r>
          </w:p>
          <w:p w14:paraId="53960A6B" w14:textId="77777777" w:rsidR="008549C9" w:rsidRPr="0038783C" w:rsidRDefault="008549C9" w:rsidP="00635021">
            <w:pPr>
              <w:jc w:val="both"/>
              <w:rPr>
                <w:rFonts w:ascii="Arial" w:hAnsi="Arial" w:cs="Arial"/>
                <w:sz w:val="22"/>
                <w:szCs w:val="22"/>
                <w:lang w:eastAsia="es-CO"/>
              </w:rPr>
            </w:pPr>
          </w:p>
          <w:p w14:paraId="3E1A9246" w14:textId="680F894A" w:rsidR="008549C9" w:rsidRPr="0038783C" w:rsidRDefault="008549C9" w:rsidP="00635021">
            <w:pPr>
              <w:jc w:val="both"/>
              <w:rPr>
                <w:rFonts w:ascii="Arial" w:hAnsi="Arial" w:cs="Arial"/>
                <w:sz w:val="22"/>
                <w:szCs w:val="22"/>
                <w:lang w:eastAsia="es-CO"/>
              </w:rPr>
            </w:pPr>
            <w:r w:rsidRPr="0038783C">
              <w:rPr>
                <w:rFonts w:ascii="Arial" w:hAnsi="Arial" w:cs="Arial"/>
                <w:sz w:val="22"/>
                <w:szCs w:val="22"/>
                <w:lang w:eastAsia="es-CO"/>
              </w:rPr>
              <w:t xml:space="preserve">Certificada en dos (2) contratos como PROFESIONAL AMBIENTAL en proyectos de obras civiles cuyo objeto sea y/o en su alcance incluya: INTERVENTORÍA A CONTRATOS DE LIMPIEZA Y/O RECUPERACIÓN AMBIENTAL DE ARROYOS Y/O CAÑOS Y/O CANALES DE AGUAS LLUVIAS EN LECHO NATURAL Y/O </w:t>
            </w:r>
            <w:r w:rsidR="00B7470E" w:rsidRPr="0038783C">
              <w:rPr>
                <w:rFonts w:ascii="Arial" w:hAnsi="Arial" w:cs="Arial"/>
                <w:sz w:val="22"/>
                <w:szCs w:val="22"/>
                <w:lang w:eastAsia="es-CO"/>
              </w:rPr>
              <w:t>CIÉNAGAS</w:t>
            </w:r>
            <w:bookmarkStart w:id="89" w:name="_GoBack"/>
            <w:bookmarkEnd w:id="89"/>
            <w:r w:rsidRPr="0038783C">
              <w:rPr>
                <w:rFonts w:ascii="Arial" w:hAnsi="Arial" w:cs="Arial"/>
                <w:sz w:val="22"/>
                <w:szCs w:val="22"/>
                <w:lang w:eastAsia="es-CO"/>
              </w:rPr>
              <w:t xml:space="preserve"> Y/O LAGUNAS y que cumpla con las siguientes condiciones: </w:t>
            </w:r>
          </w:p>
          <w:p w14:paraId="1C6A5462" w14:textId="77777777" w:rsidR="008549C9" w:rsidRPr="0038783C" w:rsidRDefault="008549C9" w:rsidP="00635021">
            <w:pPr>
              <w:jc w:val="both"/>
              <w:rPr>
                <w:rFonts w:ascii="Arial" w:hAnsi="Arial" w:cs="Arial"/>
                <w:b/>
                <w:sz w:val="22"/>
                <w:szCs w:val="22"/>
                <w:lang w:eastAsia="es-CO"/>
              </w:rPr>
            </w:pPr>
          </w:p>
          <w:p w14:paraId="3633FBFC" w14:textId="77777777" w:rsidR="008549C9" w:rsidRPr="00452AA1" w:rsidRDefault="008549C9" w:rsidP="00635021">
            <w:pPr>
              <w:jc w:val="both"/>
              <w:rPr>
                <w:rFonts w:ascii="Arial" w:hAnsi="Arial" w:cs="Arial"/>
                <w:sz w:val="22"/>
                <w:szCs w:val="22"/>
                <w:lang w:eastAsia="es-CO"/>
              </w:rPr>
            </w:pPr>
            <w:r w:rsidRPr="0038783C">
              <w:rPr>
                <w:rFonts w:ascii="Arial" w:hAnsi="Arial" w:cs="Arial"/>
                <w:sz w:val="22"/>
                <w:szCs w:val="22"/>
                <w:lang w:eastAsia="es-CO"/>
              </w:rPr>
              <w:t>- El valor de la suma de los contratos aportados deberá ser mayor o igual al cien por ciento (100%) del presupuesto oficial del presente proceso, expresado en Salarios Mínimos Mensuales Legales Vigentes.</w:t>
            </w:r>
          </w:p>
          <w:p w14:paraId="0356B7DC" w14:textId="77777777" w:rsidR="008549C9" w:rsidRPr="00452AA1" w:rsidRDefault="008549C9" w:rsidP="00635021">
            <w:pPr>
              <w:jc w:val="both"/>
              <w:rPr>
                <w:rFonts w:ascii="Arial" w:hAnsi="Arial" w:cs="Arial"/>
                <w:b/>
                <w:sz w:val="22"/>
                <w:szCs w:val="22"/>
                <w:lang w:eastAsia="es-CO"/>
              </w:rPr>
            </w:pPr>
          </w:p>
        </w:tc>
        <w:tc>
          <w:tcPr>
            <w:tcW w:w="1255" w:type="dxa"/>
            <w:vMerge/>
            <w:vAlign w:val="center"/>
          </w:tcPr>
          <w:p w14:paraId="30D82713" w14:textId="77777777" w:rsidR="008549C9" w:rsidRPr="00452AA1" w:rsidRDefault="008549C9" w:rsidP="00635021">
            <w:pPr>
              <w:rPr>
                <w:rFonts w:ascii="Arial" w:hAnsi="Arial" w:cs="Arial"/>
                <w:b/>
                <w:sz w:val="22"/>
                <w:szCs w:val="22"/>
                <w:lang w:eastAsia="es-CO"/>
              </w:rPr>
            </w:pPr>
          </w:p>
        </w:tc>
      </w:tr>
      <w:bookmarkEnd w:id="88"/>
    </w:tbl>
    <w:p w14:paraId="27C7401C" w14:textId="77777777" w:rsidR="002619EC" w:rsidRPr="008549C9" w:rsidRDefault="002619EC" w:rsidP="002619EC">
      <w:pPr>
        <w:rPr>
          <w:rFonts w:ascii="Arial" w:hAnsi="Arial" w:cs="Arial"/>
          <w:lang w:eastAsia="es-CO"/>
        </w:rPr>
      </w:pPr>
    </w:p>
    <w:p w14:paraId="21F34160" w14:textId="77777777" w:rsidR="002619EC" w:rsidRDefault="002619EC" w:rsidP="002619EC">
      <w:pPr>
        <w:jc w:val="both"/>
        <w:rPr>
          <w:rFonts w:ascii="Arial" w:hAnsi="Arial" w:cs="Arial"/>
          <w:sz w:val="22"/>
          <w:szCs w:val="22"/>
          <w:lang w:val="es-MX"/>
        </w:rPr>
      </w:pPr>
      <w:r w:rsidRPr="0087567B">
        <w:rPr>
          <w:rFonts w:ascii="Arial" w:hAnsi="Arial" w:cs="Arial"/>
          <w:sz w:val="22"/>
          <w:szCs w:val="22"/>
          <w:lang w:val="es-MX"/>
        </w:rPr>
        <w:t>La documentación solicitada</w:t>
      </w:r>
      <w:r>
        <w:rPr>
          <w:rFonts w:ascii="Arial" w:hAnsi="Arial" w:cs="Arial"/>
          <w:sz w:val="22"/>
          <w:szCs w:val="22"/>
          <w:lang w:val="es-MX"/>
        </w:rPr>
        <w:t xml:space="preserve"> para soportar la experiencia será la siguiente:</w:t>
      </w:r>
    </w:p>
    <w:p w14:paraId="0C1FB321" w14:textId="77777777" w:rsidR="002619EC" w:rsidRDefault="002619EC" w:rsidP="002619EC">
      <w:pPr>
        <w:jc w:val="both"/>
        <w:rPr>
          <w:rFonts w:ascii="Arial" w:hAnsi="Arial" w:cs="Arial"/>
          <w:sz w:val="22"/>
          <w:szCs w:val="22"/>
          <w:lang w:val="es-MX"/>
        </w:rPr>
      </w:pPr>
    </w:p>
    <w:p w14:paraId="3727B5C2" w14:textId="77777777" w:rsidR="002619EC" w:rsidRDefault="002619EC" w:rsidP="003D34C8">
      <w:pPr>
        <w:numPr>
          <w:ilvl w:val="0"/>
          <w:numId w:val="53"/>
        </w:numPr>
        <w:jc w:val="both"/>
        <w:rPr>
          <w:rFonts w:ascii="Arial" w:hAnsi="Arial" w:cs="Arial"/>
          <w:sz w:val="22"/>
          <w:szCs w:val="22"/>
          <w:lang w:val="es-MX"/>
        </w:rPr>
      </w:pPr>
      <w:r>
        <w:rPr>
          <w:rFonts w:ascii="Arial" w:hAnsi="Arial" w:cs="Arial"/>
          <w:sz w:val="22"/>
          <w:szCs w:val="22"/>
          <w:lang w:val="es-MX"/>
        </w:rPr>
        <w:t>Certificación expedida por la entidad propietaria del proyecto o por el representante legal del contratista, consorcio o unión temporal y/o certificaciones emitidas por la firma contratista ejecutora del proyecto público. Adicionalmente, deberá aportarse acta de terminación y/o acta de liquidación y/o certificación del contrato emitida por la entidad contratante.</w:t>
      </w:r>
    </w:p>
    <w:p w14:paraId="097492DF" w14:textId="6DDC0036" w:rsidR="002619EC" w:rsidRDefault="002619EC" w:rsidP="003D34C8">
      <w:pPr>
        <w:numPr>
          <w:ilvl w:val="0"/>
          <w:numId w:val="53"/>
        </w:numPr>
        <w:jc w:val="both"/>
        <w:rPr>
          <w:rFonts w:ascii="Arial" w:hAnsi="Arial" w:cs="Arial"/>
          <w:sz w:val="22"/>
          <w:szCs w:val="22"/>
          <w:lang w:val="es-MX"/>
        </w:rPr>
      </w:pPr>
      <w:r>
        <w:rPr>
          <w:rFonts w:ascii="Arial" w:hAnsi="Arial" w:cs="Arial"/>
          <w:sz w:val="22"/>
          <w:szCs w:val="22"/>
          <w:lang w:val="es-MX"/>
        </w:rPr>
        <w:t xml:space="preserve">Para acreditar el cumplimiento del personal, el proponente deberá </w:t>
      </w:r>
      <w:proofErr w:type="spellStart"/>
      <w:r>
        <w:rPr>
          <w:rFonts w:ascii="Arial" w:hAnsi="Arial" w:cs="Arial"/>
          <w:sz w:val="22"/>
          <w:szCs w:val="22"/>
          <w:lang w:val="es-MX"/>
        </w:rPr>
        <w:t>allegar</w:t>
      </w:r>
      <w:proofErr w:type="spellEnd"/>
      <w:r>
        <w:rPr>
          <w:rFonts w:ascii="Arial" w:hAnsi="Arial" w:cs="Arial"/>
          <w:sz w:val="22"/>
          <w:szCs w:val="22"/>
          <w:lang w:val="es-MX"/>
        </w:rPr>
        <w:t xml:space="preserve"> una carta de intención suscrita por cada profesional, en la que bajo la gravedad de juramento conste el compromiso que este asume, este prestará sus servicios durante el </w:t>
      </w:r>
      <w:r w:rsidR="00866F84">
        <w:rPr>
          <w:rFonts w:ascii="Arial" w:hAnsi="Arial" w:cs="Arial"/>
          <w:sz w:val="22"/>
          <w:szCs w:val="22"/>
          <w:lang w:val="es-MX"/>
        </w:rPr>
        <w:t>término</w:t>
      </w:r>
      <w:r>
        <w:rPr>
          <w:rFonts w:ascii="Arial" w:hAnsi="Arial" w:cs="Arial"/>
          <w:sz w:val="22"/>
          <w:szCs w:val="22"/>
          <w:lang w:val="es-MX"/>
        </w:rPr>
        <w:t xml:space="preserve"> de ejecución del contrato, indicando la disponibilidad mínima solicitada. Dicha carta debe venir acompañada de los siguientes documentos:</w:t>
      </w:r>
    </w:p>
    <w:p w14:paraId="58331BC0" w14:textId="77777777" w:rsidR="002619EC" w:rsidRDefault="002619EC" w:rsidP="003D34C8">
      <w:pPr>
        <w:numPr>
          <w:ilvl w:val="0"/>
          <w:numId w:val="54"/>
        </w:numPr>
        <w:ind w:left="1134"/>
        <w:jc w:val="both"/>
        <w:rPr>
          <w:rFonts w:ascii="Arial" w:hAnsi="Arial" w:cs="Arial"/>
          <w:sz w:val="22"/>
          <w:szCs w:val="22"/>
          <w:lang w:val="es-MX"/>
        </w:rPr>
      </w:pPr>
      <w:r>
        <w:rPr>
          <w:rFonts w:ascii="Arial" w:hAnsi="Arial" w:cs="Arial"/>
          <w:sz w:val="22"/>
          <w:szCs w:val="22"/>
          <w:lang w:val="es-MX"/>
        </w:rPr>
        <w:lastRenderedPageBreak/>
        <w:t>Copia del documento de identidad (cedula de ciudadanía, cedula de extranjería, pasaporte)</w:t>
      </w:r>
    </w:p>
    <w:p w14:paraId="3BBC6B11" w14:textId="77777777" w:rsidR="002619EC" w:rsidRDefault="002619EC" w:rsidP="003D34C8">
      <w:pPr>
        <w:numPr>
          <w:ilvl w:val="0"/>
          <w:numId w:val="54"/>
        </w:numPr>
        <w:ind w:left="1134"/>
        <w:jc w:val="both"/>
        <w:rPr>
          <w:rFonts w:ascii="Arial" w:hAnsi="Arial" w:cs="Arial"/>
          <w:sz w:val="22"/>
          <w:szCs w:val="22"/>
          <w:lang w:val="es-MX"/>
        </w:rPr>
      </w:pPr>
      <w:r>
        <w:rPr>
          <w:rFonts w:ascii="Arial" w:hAnsi="Arial" w:cs="Arial"/>
          <w:sz w:val="22"/>
          <w:szCs w:val="22"/>
          <w:lang w:val="es-MX"/>
        </w:rPr>
        <w:t>Copia del Diploma del título de Pregrado o acta de grado.</w:t>
      </w:r>
    </w:p>
    <w:p w14:paraId="46644E9B" w14:textId="77777777" w:rsidR="002619EC" w:rsidRDefault="002619EC" w:rsidP="003D34C8">
      <w:pPr>
        <w:numPr>
          <w:ilvl w:val="0"/>
          <w:numId w:val="54"/>
        </w:numPr>
        <w:ind w:left="1134"/>
        <w:jc w:val="both"/>
        <w:rPr>
          <w:rFonts w:ascii="Arial" w:hAnsi="Arial" w:cs="Arial"/>
          <w:sz w:val="22"/>
          <w:szCs w:val="22"/>
          <w:lang w:val="es-MX"/>
        </w:rPr>
      </w:pPr>
      <w:r>
        <w:rPr>
          <w:rFonts w:ascii="Arial" w:hAnsi="Arial" w:cs="Arial"/>
          <w:sz w:val="22"/>
          <w:szCs w:val="22"/>
          <w:lang w:val="es-MX"/>
        </w:rPr>
        <w:t>Copia de la tarjeta Profesional</w:t>
      </w:r>
    </w:p>
    <w:p w14:paraId="11286B93" w14:textId="77777777" w:rsidR="002619EC" w:rsidRDefault="002619EC" w:rsidP="003D34C8">
      <w:pPr>
        <w:numPr>
          <w:ilvl w:val="0"/>
          <w:numId w:val="54"/>
        </w:numPr>
        <w:ind w:left="1134"/>
        <w:jc w:val="both"/>
        <w:rPr>
          <w:rFonts w:ascii="Arial" w:hAnsi="Arial" w:cs="Arial"/>
          <w:sz w:val="22"/>
          <w:szCs w:val="22"/>
          <w:lang w:val="es-MX"/>
        </w:rPr>
      </w:pPr>
      <w:r>
        <w:rPr>
          <w:rFonts w:ascii="Arial" w:hAnsi="Arial" w:cs="Arial"/>
          <w:sz w:val="22"/>
          <w:szCs w:val="22"/>
          <w:lang w:val="es-MX"/>
        </w:rPr>
        <w:t>Copia del certificado de vigencia de la tarjeta profesional</w:t>
      </w:r>
    </w:p>
    <w:p w14:paraId="56B3A305" w14:textId="77777777" w:rsidR="002619EC" w:rsidRDefault="002619EC" w:rsidP="003D34C8">
      <w:pPr>
        <w:numPr>
          <w:ilvl w:val="0"/>
          <w:numId w:val="54"/>
        </w:numPr>
        <w:ind w:left="1134"/>
        <w:jc w:val="both"/>
        <w:rPr>
          <w:rFonts w:ascii="Arial" w:hAnsi="Arial" w:cs="Arial"/>
          <w:sz w:val="22"/>
          <w:szCs w:val="22"/>
          <w:lang w:val="es-MX"/>
        </w:rPr>
      </w:pPr>
      <w:r>
        <w:rPr>
          <w:rFonts w:ascii="Arial" w:hAnsi="Arial" w:cs="Arial"/>
          <w:sz w:val="22"/>
          <w:szCs w:val="22"/>
          <w:lang w:val="es-MX"/>
        </w:rPr>
        <w:t>Aportar las certificaciones de contratos de acuerdo a la experiencia a ser acreditada. La documentación presentada deberá permitir acreditar la siguiente información:</w:t>
      </w:r>
    </w:p>
    <w:p w14:paraId="4481CEA2" w14:textId="77777777" w:rsidR="002619EC" w:rsidRDefault="002619EC" w:rsidP="003D34C8">
      <w:pPr>
        <w:numPr>
          <w:ilvl w:val="0"/>
          <w:numId w:val="55"/>
        </w:numPr>
        <w:ind w:left="1134"/>
        <w:jc w:val="both"/>
        <w:rPr>
          <w:rFonts w:ascii="Arial" w:hAnsi="Arial" w:cs="Arial"/>
          <w:sz w:val="22"/>
          <w:szCs w:val="22"/>
          <w:lang w:val="es-MX"/>
        </w:rPr>
      </w:pPr>
      <w:r>
        <w:rPr>
          <w:rFonts w:ascii="Arial" w:hAnsi="Arial" w:cs="Arial"/>
          <w:sz w:val="22"/>
          <w:szCs w:val="22"/>
          <w:lang w:val="es-MX"/>
        </w:rPr>
        <w:t>Identificación de la entidad o persona que contrata el profesional.</w:t>
      </w:r>
    </w:p>
    <w:p w14:paraId="42E0F232" w14:textId="77777777" w:rsidR="002619EC" w:rsidRDefault="002619EC" w:rsidP="003D34C8">
      <w:pPr>
        <w:numPr>
          <w:ilvl w:val="0"/>
          <w:numId w:val="55"/>
        </w:numPr>
        <w:ind w:left="1134"/>
        <w:jc w:val="both"/>
        <w:rPr>
          <w:rFonts w:ascii="Arial" w:hAnsi="Arial" w:cs="Arial"/>
          <w:sz w:val="22"/>
          <w:szCs w:val="22"/>
          <w:lang w:val="es-MX"/>
        </w:rPr>
      </w:pPr>
      <w:r>
        <w:rPr>
          <w:rFonts w:ascii="Arial" w:hAnsi="Arial" w:cs="Arial"/>
          <w:sz w:val="22"/>
          <w:szCs w:val="22"/>
          <w:lang w:val="es-MX"/>
        </w:rPr>
        <w:t>Identificación del proyecto (objeto del contrato).</w:t>
      </w:r>
    </w:p>
    <w:p w14:paraId="4AB83DBB" w14:textId="77777777" w:rsidR="002619EC" w:rsidRDefault="002619EC" w:rsidP="003D34C8">
      <w:pPr>
        <w:numPr>
          <w:ilvl w:val="0"/>
          <w:numId w:val="55"/>
        </w:numPr>
        <w:ind w:left="1134"/>
        <w:jc w:val="both"/>
        <w:rPr>
          <w:rFonts w:ascii="Arial" w:hAnsi="Arial" w:cs="Arial"/>
          <w:sz w:val="22"/>
          <w:szCs w:val="22"/>
          <w:lang w:val="es-MX"/>
        </w:rPr>
      </w:pPr>
      <w:r>
        <w:rPr>
          <w:rFonts w:ascii="Arial" w:hAnsi="Arial" w:cs="Arial"/>
          <w:sz w:val="22"/>
          <w:szCs w:val="22"/>
          <w:lang w:val="es-MX"/>
        </w:rPr>
        <w:t>Identificación de la empresa de consultoría y/o construcción.</w:t>
      </w:r>
    </w:p>
    <w:p w14:paraId="19251969" w14:textId="77777777" w:rsidR="002619EC" w:rsidRDefault="002619EC" w:rsidP="003D34C8">
      <w:pPr>
        <w:numPr>
          <w:ilvl w:val="0"/>
          <w:numId w:val="55"/>
        </w:numPr>
        <w:ind w:left="1134"/>
        <w:jc w:val="both"/>
        <w:rPr>
          <w:rFonts w:ascii="Arial" w:hAnsi="Arial" w:cs="Arial"/>
          <w:sz w:val="22"/>
          <w:szCs w:val="22"/>
          <w:lang w:val="es-MX"/>
        </w:rPr>
      </w:pPr>
      <w:r>
        <w:rPr>
          <w:rFonts w:ascii="Arial" w:hAnsi="Arial" w:cs="Arial"/>
          <w:sz w:val="22"/>
          <w:szCs w:val="22"/>
          <w:lang w:val="es-MX"/>
        </w:rPr>
        <w:t>Cargo desempeñado.</w:t>
      </w:r>
    </w:p>
    <w:p w14:paraId="3F4C88E4" w14:textId="77777777" w:rsidR="002619EC" w:rsidRDefault="002619EC" w:rsidP="003D34C8">
      <w:pPr>
        <w:numPr>
          <w:ilvl w:val="0"/>
          <w:numId w:val="55"/>
        </w:numPr>
        <w:ind w:left="1134"/>
        <w:jc w:val="both"/>
        <w:rPr>
          <w:rFonts w:ascii="Arial" w:hAnsi="Arial" w:cs="Arial"/>
          <w:sz w:val="22"/>
          <w:szCs w:val="22"/>
          <w:lang w:val="es-MX"/>
        </w:rPr>
      </w:pPr>
      <w:r>
        <w:rPr>
          <w:rFonts w:ascii="Arial" w:hAnsi="Arial" w:cs="Arial"/>
          <w:sz w:val="22"/>
          <w:szCs w:val="22"/>
          <w:lang w:val="es-MX"/>
        </w:rPr>
        <w:t>Actividades y cantidades ejecutadas.</w:t>
      </w:r>
    </w:p>
    <w:p w14:paraId="762C720F" w14:textId="77777777" w:rsidR="002619EC" w:rsidRDefault="002619EC" w:rsidP="003D34C8">
      <w:pPr>
        <w:numPr>
          <w:ilvl w:val="0"/>
          <w:numId w:val="55"/>
        </w:numPr>
        <w:ind w:left="1134"/>
        <w:jc w:val="both"/>
        <w:rPr>
          <w:rFonts w:ascii="Arial" w:hAnsi="Arial" w:cs="Arial"/>
          <w:sz w:val="22"/>
          <w:szCs w:val="22"/>
          <w:lang w:val="es-MX"/>
        </w:rPr>
      </w:pPr>
      <w:r>
        <w:rPr>
          <w:rFonts w:ascii="Arial" w:hAnsi="Arial" w:cs="Arial"/>
          <w:sz w:val="22"/>
          <w:szCs w:val="22"/>
          <w:lang w:val="es-MX"/>
        </w:rPr>
        <w:t>Fecha de vinculación y retiro.</w:t>
      </w:r>
    </w:p>
    <w:p w14:paraId="2220A47C" w14:textId="77777777" w:rsidR="002619EC" w:rsidRPr="0087567B" w:rsidRDefault="002619EC" w:rsidP="003D34C8">
      <w:pPr>
        <w:numPr>
          <w:ilvl w:val="0"/>
          <w:numId w:val="55"/>
        </w:numPr>
        <w:ind w:left="1134"/>
        <w:jc w:val="both"/>
        <w:rPr>
          <w:rFonts w:ascii="Arial" w:hAnsi="Arial" w:cs="Arial"/>
          <w:sz w:val="22"/>
          <w:szCs w:val="22"/>
          <w:lang w:val="es-MX"/>
        </w:rPr>
      </w:pPr>
      <w:r>
        <w:rPr>
          <w:rFonts w:ascii="Arial" w:hAnsi="Arial" w:cs="Arial"/>
          <w:sz w:val="22"/>
          <w:szCs w:val="22"/>
          <w:lang w:val="es-MX"/>
        </w:rPr>
        <w:t>Nombre e identificación de quien suscribe el certificado.</w:t>
      </w:r>
    </w:p>
    <w:p w14:paraId="5952E669" w14:textId="77777777" w:rsidR="002619EC" w:rsidRDefault="002619EC" w:rsidP="002619EC">
      <w:pPr>
        <w:rPr>
          <w:rFonts w:ascii="Arial" w:hAnsi="Arial" w:cs="Arial"/>
          <w:lang w:val="es-MX" w:eastAsia="es-CO"/>
        </w:rPr>
      </w:pPr>
    </w:p>
    <w:p w14:paraId="5C5E4147" w14:textId="77777777" w:rsidR="002619EC" w:rsidRPr="00697AB7" w:rsidRDefault="002619EC" w:rsidP="002619EC">
      <w:pPr>
        <w:jc w:val="both"/>
        <w:rPr>
          <w:rFonts w:ascii="Arial" w:hAnsi="Arial" w:cs="Arial"/>
          <w:sz w:val="22"/>
          <w:szCs w:val="22"/>
          <w:lang w:val="es-MX"/>
        </w:rPr>
      </w:pPr>
      <w:r w:rsidRPr="00697AB7">
        <w:rPr>
          <w:rFonts w:ascii="Arial" w:hAnsi="Arial" w:cs="Arial"/>
          <w:sz w:val="22"/>
          <w:szCs w:val="22"/>
          <w:lang w:val="es-MX"/>
        </w:rPr>
        <w:t>NOTA: En el evento de que el título académico haya sido obtenido en el extranjero el</w:t>
      </w:r>
      <w:r>
        <w:rPr>
          <w:rFonts w:ascii="Arial" w:hAnsi="Arial" w:cs="Arial"/>
          <w:sz w:val="22"/>
          <w:szCs w:val="22"/>
          <w:lang w:val="es-MX"/>
        </w:rPr>
        <w:t xml:space="preserve"> </w:t>
      </w:r>
      <w:r w:rsidRPr="00697AB7">
        <w:rPr>
          <w:rFonts w:ascii="Arial" w:hAnsi="Arial" w:cs="Arial"/>
          <w:sz w:val="22"/>
          <w:szCs w:val="22"/>
          <w:lang w:val="es-MX"/>
        </w:rPr>
        <w:t>Proponente deberá acreditar la convalidación de dicho título ante el Ministerio de</w:t>
      </w:r>
      <w:r>
        <w:rPr>
          <w:rFonts w:ascii="Arial" w:hAnsi="Arial" w:cs="Arial"/>
          <w:sz w:val="22"/>
          <w:szCs w:val="22"/>
          <w:lang w:val="es-MX"/>
        </w:rPr>
        <w:t xml:space="preserve"> </w:t>
      </w:r>
      <w:r w:rsidRPr="00697AB7">
        <w:rPr>
          <w:rFonts w:ascii="Arial" w:hAnsi="Arial" w:cs="Arial"/>
          <w:sz w:val="22"/>
          <w:szCs w:val="22"/>
          <w:lang w:val="es-MX"/>
        </w:rPr>
        <w:t>Educación Nacional, de conformidad con lo establecido en la Resolución No. 21707 del</w:t>
      </w:r>
      <w:r>
        <w:rPr>
          <w:rFonts w:ascii="Arial" w:hAnsi="Arial" w:cs="Arial"/>
          <w:sz w:val="22"/>
          <w:szCs w:val="22"/>
          <w:lang w:val="es-MX"/>
        </w:rPr>
        <w:t xml:space="preserve"> </w:t>
      </w:r>
      <w:r w:rsidRPr="00697AB7">
        <w:rPr>
          <w:rFonts w:ascii="Arial" w:hAnsi="Arial" w:cs="Arial"/>
          <w:sz w:val="22"/>
          <w:szCs w:val="22"/>
          <w:lang w:val="es-MX"/>
        </w:rPr>
        <w:t>22</w:t>
      </w:r>
      <w:r>
        <w:rPr>
          <w:rFonts w:ascii="Arial" w:hAnsi="Arial" w:cs="Arial"/>
          <w:sz w:val="22"/>
          <w:szCs w:val="22"/>
          <w:lang w:val="es-MX"/>
        </w:rPr>
        <w:t xml:space="preserve"> </w:t>
      </w:r>
      <w:r w:rsidRPr="00697AB7">
        <w:rPr>
          <w:rFonts w:ascii="Arial" w:hAnsi="Arial" w:cs="Arial"/>
          <w:sz w:val="22"/>
          <w:szCs w:val="22"/>
          <w:lang w:val="es-MX"/>
        </w:rPr>
        <w:t>de diciembre de 2014 o norma que la modifique o complemente.</w:t>
      </w:r>
    </w:p>
    <w:p w14:paraId="26FB39A7" w14:textId="77777777" w:rsidR="002619EC" w:rsidRDefault="002619EC" w:rsidP="002619EC">
      <w:pPr>
        <w:jc w:val="both"/>
        <w:rPr>
          <w:rFonts w:ascii="Arial" w:hAnsi="Arial" w:cs="Arial"/>
          <w:sz w:val="22"/>
          <w:szCs w:val="22"/>
          <w:lang w:val="es-MX"/>
        </w:rPr>
      </w:pPr>
    </w:p>
    <w:p w14:paraId="0EDF94FC" w14:textId="77777777" w:rsidR="002619EC" w:rsidRPr="00697AB7" w:rsidRDefault="002619EC" w:rsidP="002619EC">
      <w:pPr>
        <w:jc w:val="both"/>
        <w:rPr>
          <w:rFonts w:ascii="Arial" w:hAnsi="Arial" w:cs="Arial"/>
          <w:sz w:val="22"/>
          <w:szCs w:val="22"/>
          <w:lang w:val="es-MX"/>
        </w:rPr>
      </w:pPr>
      <w:r w:rsidRPr="00697AB7">
        <w:rPr>
          <w:rFonts w:ascii="Arial" w:hAnsi="Arial" w:cs="Arial"/>
          <w:sz w:val="22"/>
          <w:szCs w:val="22"/>
          <w:lang w:val="es-MX"/>
        </w:rPr>
        <w:t>Disposiciones generales para la validez de la experiencia general del equipo de trabajo:</w:t>
      </w:r>
    </w:p>
    <w:p w14:paraId="32634ECE" w14:textId="77777777" w:rsidR="002619EC" w:rsidRDefault="002619EC" w:rsidP="002619EC">
      <w:pPr>
        <w:jc w:val="both"/>
        <w:rPr>
          <w:rFonts w:ascii="Arial" w:hAnsi="Arial" w:cs="Arial"/>
          <w:sz w:val="22"/>
          <w:szCs w:val="22"/>
          <w:lang w:val="es-MX"/>
        </w:rPr>
      </w:pPr>
    </w:p>
    <w:p w14:paraId="26D304B6" w14:textId="77777777" w:rsidR="002619EC" w:rsidRPr="00697AB7" w:rsidRDefault="002619EC" w:rsidP="002619EC">
      <w:pPr>
        <w:jc w:val="both"/>
        <w:rPr>
          <w:rFonts w:ascii="Arial" w:hAnsi="Arial" w:cs="Arial"/>
          <w:sz w:val="22"/>
          <w:szCs w:val="22"/>
          <w:lang w:val="es-MX"/>
        </w:rPr>
      </w:pPr>
      <w:r w:rsidRPr="00697AB7">
        <w:rPr>
          <w:rFonts w:ascii="Arial" w:hAnsi="Arial" w:cs="Arial"/>
          <w:sz w:val="22"/>
          <w:szCs w:val="22"/>
          <w:lang w:val="es-MX"/>
        </w:rPr>
        <w:t>La entidad tendrá en cuenta los siguientes aspectos para analizar la experiencia</w:t>
      </w:r>
      <w:r>
        <w:rPr>
          <w:rFonts w:ascii="Arial" w:hAnsi="Arial" w:cs="Arial"/>
          <w:sz w:val="22"/>
          <w:szCs w:val="22"/>
          <w:lang w:val="es-MX"/>
        </w:rPr>
        <w:t xml:space="preserve"> </w:t>
      </w:r>
      <w:r w:rsidRPr="00697AB7">
        <w:rPr>
          <w:rFonts w:ascii="Arial" w:hAnsi="Arial" w:cs="Arial"/>
          <w:sz w:val="22"/>
          <w:szCs w:val="22"/>
          <w:lang w:val="es-MX"/>
        </w:rPr>
        <w:t>acreditada y que la misma sea válida una vez celebrado el contrato:</w:t>
      </w:r>
    </w:p>
    <w:p w14:paraId="086885B9" w14:textId="77777777" w:rsidR="002619EC" w:rsidRDefault="002619EC" w:rsidP="002619EC">
      <w:pPr>
        <w:jc w:val="both"/>
        <w:rPr>
          <w:rFonts w:ascii="Arial" w:hAnsi="Arial" w:cs="Arial"/>
          <w:sz w:val="22"/>
          <w:szCs w:val="22"/>
          <w:lang w:val="es-MX"/>
        </w:rPr>
      </w:pPr>
    </w:p>
    <w:p w14:paraId="2CDEC840" w14:textId="77777777" w:rsidR="002619EC" w:rsidRDefault="002619EC" w:rsidP="002619EC">
      <w:pPr>
        <w:jc w:val="both"/>
        <w:rPr>
          <w:rFonts w:ascii="Arial" w:hAnsi="Arial" w:cs="Arial"/>
          <w:sz w:val="22"/>
          <w:szCs w:val="22"/>
          <w:lang w:val="es-MX"/>
        </w:rPr>
      </w:pPr>
      <w:r w:rsidRPr="00697AB7">
        <w:rPr>
          <w:rFonts w:ascii="Arial" w:hAnsi="Arial" w:cs="Arial"/>
          <w:sz w:val="22"/>
          <w:szCs w:val="22"/>
          <w:lang w:val="es-MX"/>
        </w:rPr>
        <w:t>Para poder ejercer legalmente la Ingeniería, sus profesiones afines o sus profesiones</w:t>
      </w:r>
      <w:r>
        <w:rPr>
          <w:rFonts w:ascii="Arial" w:hAnsi="Arial" w:cs="Arial"/>
          <w:sz w:val="22"/>
          <w:szCs w:val="22"/>
          <w:lang w:val="es-MX"/>
        </w:rPr>
        <w:t xml:space="preserve"> </w:t>
      </w:r>
      <w:r w:rsidRPr="00697AB7">
        <w:rPr>
          <w:rFonts w:ascii="Arial" w:hAnsi="Arial" w:cs="Arial"/>
          <w:sz w:val="22"/>
          <w:szCs w:val="22"/>
          <w:lang w:val="es-MX"/>
        </w:rPr>
        <w:t>auxiliares en el territorio nacional, de conformidad con lo dispuesto en el artículo 6 de la</w:t>
      </w:r>
      <w:r>
        <w:rPr>
          <w:rFonts w:ascii="Arial" w:hAnsi="Arial" w:cs="Arial"/>
          <w:sz w:val="22"/>
          <w:szCs w:val="22"/>
          <w:lang w:val="es-MX"/>
        </w:rPr>
        <w:t xml:space="preserve"> </w:t>
      </w:r>
      <w:r w:rsidRPr="00697AB7">
        <w:rPr>
          <w:rFonts w:ascii="Arial" w:hAnsi="Arial" w:cs="Arial"/>
          <w:sz w:val="22"/>
          <w:szCs w:val="22"/>
          <w:lang w:val="es-MX"/>
        </w:rPr>
        <w:t>Ley 842 de 2003, en las ramas o especialidades regidas por la presente ley, se requiere</w:t>
      </w:r>
      <w:r>
        <w:rPr>
          <w:rFonts w:ascii="Arial" w:hAnsi="Arial" w:cs="Arial"/>
          <w:sz w:val="22"/>
          <w:szCs w:val="22"/>
          <w:lang w:val="es-MX"/>
        </w:rPr>
        <w:t xml:space="preserve"> </w:t>
      </w:r>
      <w:r w:rsidRPr="00697AB7">
        <w:rPr>
          <w:rFonts w:ascii="Arial" w:hAnsi="Arial" w:cs="Arial"/>
          <w:sz w:val="22"/>
          <w:szCs w:val="22"/>
          <w:lang w:val="es-MX"/>
        </w:rPr>
        <w:t>estar matriculado o inscrito en el Registro Profesional respectivo, que seguirá llevando el</w:t>
      </w:r>
      <w:r>
        <w:rPr>
          <w:rFonts w:ascii="Arial" w:hAnsi="Arial" w:cs="Arial"/>
          <w:sz w:val="22"/>
          <w:szCs w:val="22"/>
          <w:lang w:val="es-MX"/>
        </w:rPr>
        <w:t xml:space="preserve"> </w:t>
      </w:r>
      <w:proofErr w:type="spellStart"/>
      <w:r w:rsidRPr="00697AB7">
        <w:rPr>
          <w:rFonts w:ascii="Arial" w:hAnsi="Arial" w:cs="Arial"/>
          <w:sz w:val="22"/>
          <w:szCs w:val="22"/>
          <w:lang w:val="es-MX"/>
        </w:rPr>
        <w:t>COPNIA</w:t>
      </w:r>
      <w:proofErr w:type="spellEnd"/>
      <w:r w:rsidRPr="00697AB7">
        <w:rPr>
          <w:rFonts w:ascii="Arial" w:hAnsi="Arial" w:cs="Arial"/>
          <w:sz w:val="22"/>
          <w:szCs w:val="22"/>
          <w:lang w:val="es-MX"/>
        </w:rPr>
        <w:t>, lo cual se acreditará con la presentación de la tarjeta o documento adoptado</w:t>
      </w:r>
      <w:r>
        <w:rPr>
          <w:rFonts w:ascii="Arial" w:hAnsi="Arial" w:cs="Arial"/>
          <w:sz w:val="22"/>
          <w:szCs w:val="22"/>
          <w:lang w:val="es-MX"/>
        </w:rPr>
        <w:t xml:space="preserve"> </w:t>
      </w:r>
      <w:r w:rsidRPr="00697AB7">
        <w:rPr>
          <w:rFonts w:ascii="Arial" w:hAnsi="Arial" w:cs="Arial"/>
          <w:sz w:val="22"/>
          <w:szCs w:val="22"/>
          <w:lang w:val="es-MX"/>
        </w:rPr>
        <w:t>por este para tal fin.</w:t>
      </w:r>
    </w:p>
    <w:p w14:paraId="79B50202" w14:textId="77777777" w:rsidR="002619EC" w:rsidRDefault="002619EC" w:rsidP="002619EC">
      <w:pPr>
        <w:jc w:val="both"/>
        <w:rPr>
          <w:rFonts w:ascii="Arial" w:hAnsi="Arial" w:cs="Arial"/>
          <w:sz w:val="22"/>
          <w:szCs w:val="22"/>
          <w:lang w:val="es-MX"/>
        </w:rPr>
      </w:pPr>
    </w:p>
    <w:p w14:paraId="301B00DC" w14:textId="77777777" w:rsidR="002619EC" w:rsidRPr="00697AB7" w:rsidRDefault="002619EC" w:rsidP="002619EC">
      <w:pPr>
        <w:jc w:val="both"/>
        <w:rPr>
          <w:rFonts w:ascii="Arial" w:hAnsi="Arial" w:cs="Arial"/>
          <w:sz w:val="22"/>
          <w:szCs w:val="22"/>
          <w:lang w:val="es-MX"/>
        </w:rPr>
      </w:pPr>
      <w:r w:rsidRPr="00697AB7">
        <w:rPr>
          <w:rFonts w:ascii="Arial" w:hAnsi="Arial" w:cs="Arial"/>
          <w:sz w:val="22"/>
          <w:szCs w:val="22"/>
          <w:lang w:val="es-MX"/>
        </w:rPr>
        <w:t>Por otra parte, según lo establecido en el artículo 229 del Decreto 19 de 2012, la</w:t>
      </w:r>
      <w:r>
        <w:rPr>
          <w:rFonts w:ascii="Arial" w:hAnsi="Arial" w:cs="Arial"/>
          <w:sz w:val="22"/>
          <w:szCs w:val="22"/>
          <w:lang w:val="es-MX"/>
        </w:rPr>
        <w:t xml:space="preserve"> </w:t>
      </w:r>
      <w:r w:rsidRPr="00697AB7">
        <w:rPr>
          <w:rFonts w:ascii="Arial" w:hAnsi="Arial" w:cs="Arial"/>
          <w:sz w:val="22"/>
          <w:szCs w:val="22"/>
          <w:lang w:val="es-MX"/>
        </w:rPr>
        <w:t>experiencia profesional se computará a partir de la terminación y aprobación del pensum</w:t>
      </w:r>
      <w:r>
        <w:rPr>
          <w:rFonts w:ascii="Arial" w:hAnsi="Arial" w:cs="Arial"/>
          <w:sz w:val="22"/>
          <w:szCs w:val="22"/>
          <w:lang w:val="es-MX"/>
        </w:rPr>
        <w:t xml:space="preserve"> </w:t>
      </w:r>
      <w:r w:rsidRPr="00697AB7">
        <w:rPr>
          <w:rFonts w:ascii="Arial" w:hAnsi="Arial" w:cs="Arial"/>
          <w:sz w:val="22"/>
          <w:szCs w:val="22"/>
          <w:lang w:val="es-MX"/>
        </w:rPr>
        <w:t>académico de educación superior, exceptuándose de esta condición, las profesiones</w:t>
      </w:r>
      <w:r>
        <w:rPr>
          <w:rFonts w:ascii="Arial" w:hAnsi="Arial" w:cs="Arial"/>
          <w:sz w:val="22"/>
          <w:szCs w:val="22"/>
          <w:lang w:val="es-MX"/>
        </w:rPr>
        <w:t xml:space="preserve"> </w:t>
      </w:r>
      <w:r w:rsidRPr="00697AB7">
        <w:rPr>
          <w:rFonts w:ascii="Arial" w:hAnsi="Arial" w:cs="Arial"/>
          <w:sz w:val="22"/>
          <w:szCs w:val="22"/>
          <w:lang w:val="es-MX"/>
        </w:rPr>
        <w:t>relacionadas con el Sistema de Seguridad Social en Salud, en las cuales la experiencia</w:t>
      </w:r>
      <w:r>
        <w:rPr>
          <w:rFonts w:ascii="Arial" w:hAnsi="Arial" w:cs="Arial"/>
          <w:sz w:val="22"/>
          <w:szCs w:val="22"/>
          <w:lang w:val="es-MX"/>
        </w:rPr>
        <w:t xml:space="preserve"> </w:t>
      </w:r>
      <w:r w:rsidRPr="00697AB7">
        <w:rPr>
          <w:rFonts w:ascii="Arial" w:hAnsi="Arial" w:cs="Arial"/>
          <w:sz w:val="22"/>
          <w:szCs w:val="22"/>
          <w:lang w:val="es-MX"/>
        </w:rPr>
        <w:t>profesional se computará a partir de la inscripción o registro profesional.</w:t>
      </w:r>
    </w:p>
    <w:p w14:paraId="16FCD4C3" w14:textId="77777777" w:rsidR="002619EC" w:rsidRDefault="002619EC" w:rsidP="002619EC">
      <w:pPr>
        <w:jc w:val="both"/>
        <w:rPr>
          <w:rFonts w:ascii="Arial" w:hAnsi="Arial" w:cs="Arial"/>
          <w:sz w:val="22"/>
          <w:szCs w:val="22"/>
          <w:lang w:val="es-MX"/>
        </w:rPr>
      </w:pPr>
    </w:p>
    <w:p w14:paraId="7C7AF256" w14:textId="77777777" w:rsidR="002619EC" w:rsidRPr="00697AB7" w:rsidRDefault="002619EC" w:rsidP="002619EC">
      <w:pPr>
        <w:jc w:val="both"/>
        <w:rPr>
          <w:rFonts w:ascii="Arial" w:hAnsi="Arial" w:cs="Arial"/>
          <w:sz w:val="22"/>
          <w:szCs w:val="22"/>
          <w:lang w:val="es-MX"/>
        </w:rPr>
      </w:pPr>
      <w:r w:rsidRPr="00697AB7">
        <w:rPr>
          <w:rFonts w:ascii="Arial" w:hAnsi="Arial" w:cs="Arial"/>
          <w:sz w:val="22"/>
          <w:szCs w:val="22"/>
          <w:lang w:val="es-MX"/>
        </w:rPr>
        <w:t>En el mismo sentido, el artículo 2.2.2.3.7 del Decreto 1083 de 2015 señala que la</w:t>
      </w:r>
      <w:r>
        <w:rPr>
          <w:rFonts w:ascii="Arial" w:hAnsi="Arial" w:cs="Arial"/>
          <w:sz w:val="22"/>
          <w:szCs w:val="22"/>
          <w:lang w:val="es-MX"/>
        </w:rPr>
        <w:t xml:space="preserve"> </w:t>
      </w:r>
      <w:r w:rsidRPr="00697AB7">
        <w:rPr>
          <w:rFonts w:ascii="Arial" w:hAnsi="Arial" w:cs="Arial"/>
          <w:sz w:val="22"/>
          <w:szCs w:val="22"/>
          <w:lang w:val="es-MX"/>
        </w:rPr>
        <w:t>experiencia profesional es la adquirida a partir de la terminación y aprobación del pensum</w:t>
      </w:r>
      <w:r>
        <w:rPr>
          <w:rFonts w:ascii="Arial" w:hAnsi="Arial" w:cs="Arial"/>
          <w:sz w:val="22"/>
          <w:szCs w:val="22"/>
          <w:lang w:val="es-MX"/>
        </w:rPr>
        <w:t xml:space="preserve"> </w:t>
      </w:r>
      <w:r w:rsidRPr="00697AB7">
        <w:rPr>
          <w:rFonts w:ascii="Arial" w:hAnsi="Arial" w:cs="Arial"/>
          <w:sz w:val="22"/>
          <w:szCs w:val="22"/>
          <w:lang w:val="es-MX"/>
        </w:rPr>
        <w:t>académico de la respectiva formación profesional, en el ejercicio de las actividades</w:t>
      </w:r>
      <w:r>
        <w:rPr>
          <w:rFonts w:ascii="Arial" w:hAnsi="Arial" w:cs="Arial"/>
          <w:sz w:val="22"/>
          <w:szCs w:val="22"/>
          <w:lang w:val="es-MX"/>
        </w:rPr>
        <w:t xml:space="preserve"> </w:t>
      </w:r>
      <w:r w:rsidRPr="00697AB7">
        <w:rPr>
          <w:rFonts w:ascii="Arial" w:hAnsi="Arial" w:cs="Arial"/>
          <w:sz w:val="22"/>
          <w:szCs w:val="22"/>
          <w:lang w:val="es-MX"/>
        </w:rPr>
        <w:t>propias de la profesión o disciplina académica exigida para el desempeño del empleo; y,</w:t>
      </w:r>
      <w:r>
        <w:rPr>
          <w:rFonts w:ascii="Arial" w:hAnsi="Arial" w:cs="Arial"/>
          <w:sz w:val="22"/>
          <w:szCs w:val="22"/>
          <w:lang w:val="es-MX"/>
        </w:rPr>
        <w:t xml:space="preserve"> </w:t>
      </w:r>
      <w:r w:rsidRPr="00697AB7">
        <w:rPr>
          <w:rFonts w:ascii="Arial" w:hAnsi="Arial" w:cs="Arial"/>
          <w:sz w:val="22"/>
          <w:szCs w:val="22"/>
          <w:lang w:val="es-MX"/>
        </w:rPr>
        <w:t>en el caso de las disciplinas académicas o profesiones relacionadas con el Sistema de</w:t>
      </w:r>
      <w:r>
        <w:rPr>
          <w:rFonts w:ascii="Arial" w:hAnsi="Arial" w:cs="Arial"/>
          <w:sz w:val="22"/>
          <w:szCs w:val="22"/>
          <w:lang w:val="es-MX"/>
        </w:rPr>
        <w:t xml:space="preserve"> </w:t>
      </w:r>
      <w:r w:rsidRPr="00697AB7">
        <w:rPr>
          <w:rFonts w:ascii="Arial" w:hAnsi="Arial" w:cs="Arial"/>
          <w:sz w:val="22"/>
          <w:szCs w:val="22"/>
          <w:lang w:val="es-MX"/>
        </w:rPr>
        <w:t xml:space="preserve">Seguridad </w:t>
      </w:r>
      <w:r w:rsidRPr="00697AB7">
        <w:rPr>
          <w:rFonts w:ascii="Arial" w:hAnsi="Arial" w:cs="Arial"/>
          <w:sz w:val="22"/>
          <w:szCs w:val="22"/>
          <w:lang w:val="es-MX"/>
        </w:rPr>
        <w:lastRenderedPageBreak/>
        <w:t>Social en Salud, la experiencia profesional se computará a partir de la</w:t>
      </w:r>
      <w:r>
        <w:rPr>
          <w:rFonts w:ascii="Arial" w:hAnsi="Arial" w:cs="Arial"/>
          <w:sz w:val="22"/>
          <w:szCs w:val="22"/>
          <w:lang w:val="es-MX"/>
        </w:rPr>
        <w:t xml:space="preserve"> </w:t>
      </w:r>
      <w:r w:rsidRPr="00697AB7">
        <w:rPr>
          <w:rFonts w:ascii="Arial" w:hAnsi="Arial" w:cs="Arial"/>
          <w:sz w:val="22"/>
          <w:szCs w:val="22"/>
          <w:lang w:val="es-MX"/>
        </w:rPr>
        <w:t>inscripción o registro profesional.</w:t>
      </w:r>
    </w:p>
    <w:p w14:paraId="13AFC19C" w14:textId="77777777" w:rsidR="002619EC" w:rsidRDefault="002619EC" w:rsidP="002619EC">
      <w:pPr>
        <w:jc w:val="both"/>
        <w:rPr>
          <w:rFonts w:ascii="Arial" w:hAnsi="Arial" w:cs="Arial"/>
          <w:sz w:val="22"/>
          <w:szCs w:val="22"/>
          <w:lang w:val="es-MX"/>
        </w:rPr>
      </w:pPr>
    </w:p>
    <w:p w14:paraId="58A33498" w14:textId="77777777" w:rsidR="002619EC" w:rsidRPr="00697AB7" w:rsidRDefault="002619EC" w:rsidP="002619EC">
      <w:pPr>
        <w:jc w:val="both"/>
        <w:rPr>
          <w:rFonts w:ascii="Arial" w:hAnsi="Arial" w:cs="Arial"/>
          <w:sz w:val="22"/>
          <w:szCs w:val="22"/>
          <w:lang w:val="es-MX"/>
        </w:rPr>
      </w:pPr>
      <w:r w:rsidRPr="00697AB7">
        <w:rPr>
          <w:rFonts w:ascii="Arial" w:hAnsi="Arial" w:cs="Arial"/>
          <w:sz w:val="22"/>
          <w:szCs w:val="22"/>
          <w:lang w:val="es-MX"/>
        </w:rPr>
        <w:t>Además de lo anterior, la Circular Única expedida por Colombia Compra Eficiente, en su</w:t>
      </w:r>
      <w:r>
        <w:rPr>
          <w:rFonts w:ascii="Arial" w:hAnsi="Arial" w:cs="Arial"/>
          <w:sz w:val="22"/>
          <w:szCs w:val="22"/>
          <w:lang w:val="es-MX"/>
        </w:rPr>
        <w:t xml:space="preserve"> </w:t>
      </w:r>
      <w:r w:rsidRPr="00697AB7">
        <w:rPr>
          <w:rFonts w:ascii="Arial" w:hAnsi="Arial" w:cs="Arial"/>
          <w:sz w:val="22"/>
          <w:szCs w:val="22"/>
          <w:lang w:val="es-MX"/>
        </w:rPr>
        <w:t>numeral 10.2 señala lo siguiente:</w:t>
      </w:r>
    </w:p>
    <w:p w14:paraId="08258A88" w14:textId="77777777" w:rsidR="002619EC" w:rsidRDefault="002619EC" w:rsidP="002619EC">
      <w:pPr>
        <w:jc w:val="both"/>
        <w:rPr>
          <w:rFonts w:ascii="Arial" w:hAnsi="Arial" w:cs="Arial"/>
          <w:sz w:val="22"/>
          <w:szCs w:val="22"/>
          <w:lang w:val="es-MX"/>
        </w:rPr>
      </w:pPr>
    </w:p>
    <w:p w14:paraId="234038AF" w14:textId="77777777" w:rsidR="002619EC" w:rsidRPr="00697AB7" w:rsidRDefault="002619EC" w:rsidP="002619EC">
      <w:pPr>
        <w:jc w:val="both"/>
        <w:rPr>
          <w:rFonts w:ascii="Arial" w:hAnsi="Arial" w:cs="Arial"/>
          <w:i/>
          <w:iCs/>
          <w:sz w:val="22"/>
          <w:szCs w:val="22"/>
          <w:lang w:val="es-MX"/>
        </w:rPr>
      </w:pPr>
      <w:r w:rsidRPr="00697AB7">
        <w:rPr>
          <w:rFonts w:ascii="Arial" w:hAnsi="Arial" w:cs="Arial"/>
          <w:i/>
          <w:iCs/>
          <w:sz w:val="22"/>
          <w:szCs w:val="22"/>
          <w:lang w:val="es-MX"/>
        </w:rPr>
        <w:t xml:space="preserve">"(...) El Decreto - Ley 019 de 2012 establece que, para el ejercicio de diferentes profesiones acreditadas por el Ministerio de Educación Nacional, la experiencia profesional se computará a partir de la terminación y aprobación del </w:t>
      </w:r>
      <w:proofErr w:type="spellStart"/>
      <w:r w:rsidRPr="00697AB7">
        <w:rPr>
          <w:rFonts w:ascii="Arial" w:hAnsi="Arial" w:cs="Arial"/>
          <w:i/>
          <w:iCs/>
          <w:sz w:val="22"/>
          <w:szCs w:val="22"/>
          <w:lang w:val="es-MX"/>
        </w:rPr>
        <w:t>pénsum</w:t>
      </w:r>
      <w:proofErr w:type="spellEnd"/>
      <w:r w:rsidRPr="00697AB7">
        <w:rPr>
          <w:rFonts w:ascii="Arial" w:hAnsi="Arial" w:cs="Arial"/>
          <w:i/>
          <w:iCs/>
          <w:sz w:val="22"/>
          <w:szCs w:val="22"/>
          <w:lang w:val="es-MX"/>
        </w:rPr>
        <w:t xml:space="preserve"> académico de educación superior; exceptuando de esta condición las profesiones relacionadas con el sistema de seguridad social en salud, en /as cuales la experiencia profesional se computa a partir de la inscripción o registro profesional.</w:t>
      </w:r>
    </w:p>
    <w:p w14:paraId="71CB4AAB" w14:textId="77777777" w:rsidR="002619EC" w:rsidRPr="00697AB7" w:rsidRDefault="002619EC" w:rsidP="002619EC">
      <w:pPr>
        <w:jc w:val="both"/>
        <w:rPr>
          <w:rFonts w:ascii="Arial" w:hAnsi="Arial" w:cs="Arial"/>
          <w:i/>
          <w:iCs/>
          <w:sz w:val="22"/>
          <w:szCs w:val="22"/>
          <w:lang w:val="es-MX"/>
        </w:rPr>
      </w:pPr>
    </w:p>
    <w:p w14:paraId="1EFC6BB3" w14:textId="77777777" w:rsidR="002619EC" w:rsidRPr="00697AB7" w:rsidRDefault="002619EC" w:rsidP="002619EC">
      <w:pPr>
        <w:jc w:val="both"/>
        <w:rPr>
          <w:rFonts w:ascii="Arial" w:hAnsi="Arial" w:cs="Arial"/>
          <w:i/>
          <w:iCs/>
          <w:sz w:val="22"/>
          <w:szCs w:val="22"/>
          <w:lang w:val="es-MX"/>
        </w:rPr>
      </w:pPr>
      <w:r w:rsidRPr="00697AB7">
        <w:rPr>
          <w:rFonts w:ascii="Arial" w:hAnsi="Arial" w:cs="Arial"/>
          <w:i/>
          <w:iCs/>
          <w:sz w:val="22"/>
          <w:szCs w:val="22"/>
          <w:lang w:val="es-MX"/>
        </w:rPr>
        <w:t xml:space="preserve">Sin perjuicio de lo anterior, de acuerdo con la Ley 2043 de 2020, independientemente de que se hayan realizado antes o después de la aprobación del respectivo </w:t>
      </w:r>
      <w:proofErr w:type="spellStart"/>
      <w:r w:rsidRPr="00697AB7">
        <w:rPr>
          <w:rFonts w:ascii="Arial" w:hAnsi="Arial" w:cs="Arial"/>
          <w:i/>
          <w:iCs/>
          <w:sz w:val="22"/>
          <w:szCs w:val="22"/>
          <w:lang w:val="es-MX"/>
        </w:rPr>
        <w:t>pénsum</w:t>
      </w:r>
      <w:proofErr w:type="spellEnd"/>
      <w:r w:rsidRPr="00697AB7">
        <w:rPr>
          <w:rFonts w:ascii="Arial" w:hAnsi="Arial" w:cs="Arial"/>
          <w:i/>
          <w:iCs/>
          <w:sz w:val="22"/>
          <w:szCs w:val="22"/>
          <w:lang w:val="es-MX"/>
        </w:rPr>
        <w:t>, también deberán ser contadas como experiencia profesional y/o relacionada las prácticas laborales que a modo de actividad formativa realicen los estudiantes de pregrado en las modalidades de formación profesional, tecnológica o técnica profesional, siempre que encuadren en la definición del artículo 3 de dicha ley. El tiempo cursado por el estudiante</w:t>
      </w:r>
    </w:p>
    <w:p w14:paraId="54BC62F4" w14:textId="77777777" w:rsidR="002619EC" w:rsidRPr="00697AB7" w:rsidRDefault="002619EC" w:rsidP="002619EC">
      <w:pPr>
        <w:jc w:val="both"/>
        <w:rPr>
          <w:rFonts w:ascii="Arial" w:hAnsi="Arial" w:cs="Arial"/>
          <w:i/>
          <w:iCs/>
          <w:sz w:val="22"/>
          <w:szCs w:val="22"/>
          <w:lang w:val="es-MX"/>
        </w:rPr>
      </w:pPr>
      <w:proofErr w:type="gramStart"/>
      <w:r w:rsidRPr="00697AB7">
        <w:rPr>
          <w:rFonts w:ascii="Arial" w:hAnsi="Arial" w:cs="Arial"/>
          <w:i/>
          <w:iCs/>
          <w:sz w:val="22"/>
          <w:szCs w:val="22"/>
          <w:lang w:val="es-MX"/>
        </w:rPr>
        <w:t>como</w:t>
      </w:r>
      <w:proofErr w:type="gramEnd"/>
      <w:r w:rsidRPr="00697AB7">
        <w:rPr>
          <w:rFonts w:ascii="Arial" w:hAnsi="Arial" w:cs="Arial"/>
          <w:i/>
          <w:iCs/>
          <w:sz w:val="22"/>
          <w:szCs w:val="22"/>
          <w:lang w:val="es-MX"/>
        </w:rPr>
        <w:t xml:space="preserve"> práctica laboral deberá ser certificado por la entidad beneficiaria y sumado a la</w:t>
      </w:r>
    </w:p>
    <w:p w14:paraId="5A2D1BEE" w14:textId="77777777" w:rsidR="002619EC" w:rsidRPr="00697AB7" w:rsidRDefault="002619EC" w:rsidP="002619EC">
      <w:pPr>
        <w:jc w:val="both"/>
        <w:rPr>
          <w:rFonts w:ascii="Arial" w:hAnsi="Arial" w:cs="Arial"/>
          <w:i/>
          <w:iCs/>
          <w:sz w:val="22"/>
          <w:szCs w:val="22"/>
          <w:lang w:val="es-MX"/>
        </w:rPr>
      </w:pPr>
      <w:proofErr w:type="gramStart"/>
      <w:r w:rsidRPr="00697AB7">
        <w:rPr>
          <w:rFonts w:ascii="Arial" w:hAnsi="Arial" w:cs="Arial"/>
          <w:i/>
          <w:iCs/>
          <w:sz w:val="22"/>
          <w:szCs w:val="22"/>
          <w:lang w:val="es-MX"/>
        </w:rPr>
        <w:t>experiencia</w:t>
      </w:r>
      <w:proofErr w:type="gramEnd"/>
      <w:r w:rsidRPr="00697AB7">
        <w:rPr>
          <w:rFonts w:ascii="Arial" w:hAnsi="Arial" w:cs="Arial"/>
          <w:i/>
          <w:iCs/>
          <w:sz w:val="22"/>
          <w:szCs w:val="22"/>
          <w:lang w:val="es-MX"/>
        </w:rPr>
        <w:t xml:space="preserve"> profesional (. ..)".</w:t>
      </w:r>
    </w:p>
    <w:p w14:paraId="0F956BE1" w14:textId="77777777" w:rsidR="002619EC" w:rsidRDefault="002619EC" w:rsidP="002619EC">
      <w:pPr>
        <w:jc w:val="both"/>
        <w:rPr>
          <w:rFonts w:ascii="Arial" w:hAnsi="Arial" w:cs="Arial"/>
          <w:sz w:val="22"/>
          <w:szCs w:val="22"/>
          <w:lang w:val="es-MX"/>
        </w:rPr>
      </w:pPr>
    </w:p>
    <w:p w14:paraId="72585839" w14:textId="77777777" w:rsidR="002619EC" w:rsidRPr="00697AB7" w:rsidRDefault="002619EC" w:rsidP="002619EC">
      <w:pPr>
        <w:jc w:val="both"/>
        <w:rPr>
          <w:rFonts w:ascii="Arial" w:hAnsi="Arial" w:cs="Arial"/>
          <w:sz w:val="22"/>
          <w:szCs w:val="22"/>
          <w:lang w:val="es-MX"/>
        </w:rPr>
      </w:pPr>
      <w:r w:rsidRPr="00697AB7">
        <w:rPr>
          <w:rFonts w:ascii="Arial" w:hAnsi="Arial" w:cs="Arial"/>
          <w:sz w:val="22"/>
          <w:szCs w:val="22"/>
          <w:lang w:val="es-MX"/>
        </w:rPr>
        <w:t>Teniendo en cuenta lo anterior, para la presentación del equipo de trabajo, la Corporación</w:t>
      </w:r>
      <w:r>
        <w:rPr>
          <w:rFonts w:ascii="Arial" w:hAnsi="Arial" w:cs="Arial"/>
          <w:sz w:val="22"/>
          <w:szCs w:val="22"/>
          <w:lang w:val="es-MX"/>
        </w:rPr>
        <w:t xml:space="preserve"> </w:t>
      </w:r>
      <w:r w:rsidRPr="00697AB7">
        <w:rPr>
          <w:rFonts w:ascii="Arial" w:hAnsi="Arial" w:cs="Arial"/>
          <w:sz w:val="22"/>
          <w:szCs w:val="22"/>
          <w:lang w:val="es-MX"/>
        </w:rPr>
        <w:t>requerirá:</w:t>
      </w:r>
    </w:p>
    <w:p w14:paraId="423D7978" w14:textId="77777777" w:rsidR="002619EC" w:rsidRDefault="002619EC" w:rsidP="002619EC">
      <w:pPr>
        <w:jc w:val="both"/>
        <w:rPr>
          <w:rFonts w:ascii="Arial" w:hAnsi="Arial" w:cs="Arial"/>
          <w:sz w:val="22"/>
          <w:szCs w:val="22"/>
          <w:lang w:val="es-MX"/>
        </w:rPr>
      </w:pPr>
    </w:p>
    <w:p w14:paraId="4B69C6B0" w14:textId="77777777" w:rsidR="002619EC" w:rsidRDefault="002619EC" w:rsidP="002619EC">
      <w:pPr>
        <w:jc w:val="both"/>
        <w:rPr>
          <w:rFonts w:ascii="Arial" w:hAnsi="Arial" w:cs="Arial"/>
          <w:sz w:val="22"/>
          <w:szCs w:val="22"/>
          <w:lang w:val="es-MX"/>
        </w:rPr>
      </w:pPr>
      <w:r w:rsidRPr="00697AB7">
        <w:rPr>
          <w:rFonts w:ascii="Arial" w:hAnsi="Arial" w:cs="Arial"/>
          <w:sz w:val="22"/>
          <w:szCs w:val="22"/>
          <w:lang w:val="es-MX"/>
        </w:rPr>
        <w:t>Para acreditar la experiencia profesional general se tendrá en cuenta la fecha de la</w:t>
      </w:r>
      <w:r>
        <w:rPr>
          <w:rFonts w:ascii="Arial" w:hAnsi="Arial" w:cs="Arial"/>
          <w:sz w:val="22"/>
          <w:szCs w:val="22"/>
          <w:lang w:val="es-MX"/>
        </w:rPr>
        <w:t xml:space="preserve"> </w:t>
      </w:r>
      <w:r w:rsidRPr="00697AB7">
        <w:rPr>
          <w:rFonts w:ascii="Arial" w:hAnsi="Arial" w:cs="Arial"/>
          <w:sz w:val="22"/>
          <w:szCs w:val="22"/>
          <w:lang w:val="es-MX"/>
        </w:rPr>
        <w:t xml:space="preserve">terminación y aprobación del </w:t>
      </w:r>
      <w:proofErr w:type="spellStart"/>
      <w:r w:rsidRPr="00697AB7">
        <w:rPr>
          <w:rFonts w:ascii="Arial" w:hAnsi="Arial" w:cs="Arial"/>
          <w:sz w:val="22"/>
          <w:szCs w:val="22"/>
          <w:lang w:val="es-MX"/>
        </w:rPr>
        <w:t>pénsum</w:t>
      </w:r>
      <w:proofErr w:type="spellEnd"/>
      <w:r w:rsidRPr="00697AB7">
        <w:rPr>
          <w:rFonts w:ascii="Arial" w:hAnsi="Arial" w:cs="Arial"/>
          <w:sz w:val="22"/>
          <w:szCs w:val="22"/>
          <w:lang w:val="es-MX"/>
        </w:rPr>
        <w:t xml:space="preserve"> académico y/o el tiempo de prácticas laborales,</w:t>
      </w:r>
      <w:r>
        <w:rPr>
          <w:rFonts w:ascii="Arial" w:hAnsi="Arial" w:cs="Arial"/>
          <w:sz w:val="22"/>
          <w:szCs w:val="22"/>
          <w:lang w:val="es-MX"/>
        </w:rPr>
        <w:t xml:space="preserve"> </w:t>
      </w:r>
      <w:r w:rsidRPr="00697AB7">
        <w:rPr>
          <w:rFonts w:ascii="Arial" w:hAnsi="Arial" w:cs="Arial"/>
          <w:sz w:val="22"/>
          <w:szCs w:val="22"/>
          <w:lang w:val="es-MX"/>
        </w:rPr>
        <w:t>conforme las siguientes reglas:</w:t>
      </w:r>
    </w:p>
    <w:p w14:paraId="33F81C77" w14:textId="77777777" w:rsidR="002619EC" w:rsidRDefault="002619EC" w:rsidP="002619EC">
      <w:pPr>
        <w:jc w:val="both"/>
        <w:rPr>
          <w:rFonts w:ascii="Arial" w:hAnsi="Arial" w:cs="Arial"/>
          <w:sz w:val="22"/>
          <w:szCs w:val="22"/>
          <w:lang w:val="es-MX"/>
        </w:rPr>
      </w:pPr>
    </w:p>
    <w:p w14:paraId="5068C27E" w14:textId="77777777" w:rsidR="002619EC" w:rsidRDefault="002619EC" w:rsidP="003D34C8">
      <w:pPr>
        <w:numPr>
          <w:ilvl w:val="0"/>
          <w:numId w:val="56"/>
        </w:numPr>
        <w:jc w:val="both"/>
        <w:rPr>
          <w:rFonts w:ascii="Arial" w:hAnsi="Arial" w:cs="Arial"/>
          <w:sz w:val="22"/>
          <w:szCs w:val="22"/>
          <w:lang w:val="es-MX"/>
        </w:rPr>
      </w:pPr>
      <w:r w:rsidRPr="00697AB7">
        <w:rPr>
          <w:rFonts w:ascii="Arial" w:hAnsi="Arial" w:cs="Arial"/>
          <w:sz w:val="22"/>
          <w:szCs w:val="22"/>
          <w:lang w:val="es-MX"/>
        </w:rPr>
        <w:t>Aportar el certificado de la entidad beneficiaria en los términos del artículo 6 de la</w:t>
      </w:r>
      <w:r>
        <w:rPr>
          <w:rFonts w:ascii="Arial" w:hAnsi="Arial" w:cs="Arial"/>
          <w:sz w:val="22"/>
          <w:szCs w:val="22"/>
          <w:lang w:val="es-MX"/>
        </w:rPr>
        <w:t xml:space="preserve"> </w:t>
      </w:r>
      <w:r w:rsidRPr="00697AB7">
        <w:rPr>
          <w:rFonts w:ascii="Arial" w:hAnsi="Arial" w:cs="Arial"/>
          <w:sz w:val="22"/>
          <w:szCs w:val="22"/>
          <w:lang w:val="es-MX"/>
        </w:rPr>
        <w:t>Ley 2043 de 2020, cuando se trate de práctica profesional.</w:t>
      </w:r>
    </w:p>
    <w:p w14:paraId="5DFA3DA1" w14:textId="77777777" w:rsidR="002619EC" w:rsidRDefault="002619EC" w:rsidP="002619EC">
      <w:pPr>
        <w:ind w:left="720"/>
        <w:jc w:val="both"/>
        <w:rPr>
          <w:rFonts w:ascii="Arial" w:hAnsi="Arial" w:cs="Arial"/>
          <w:sz w:val="22"/>
          <w:szCs w:val="22"/>
          <w:lang w:val="es-MX"/>
        </w:rPr>
      </w:pPr>
    </w:p>
    <w:p w14:paraId="641B2BDE" w14:textId="77777777" w:rsidR="002619EC" w:rsidRDefault="002619EC" w:rsidP="002619EC">
      <w:pPr>
        <w:jc w:val="both"/>
        <w:rPr>
          <w:rFonts w:ascii="Arial" w:hAnsi="Arial" w:cs="Arial"/>
          <w:sz w:val="22"/>
          <w:szCs w:val="22"/>
          <w:lang w:val="es-MX"/>
        </w:rPr>
      </w:pPr>
      <w:r>
        <w:rPr>
          <w:rFonts w:ascii="Arial" w:hAnsi="Arial" w:cs="Arial"/>
          <w:sz w:val="22"/>
          <w:szCs w:val="22"/>
          <w:lang w:val="es-MX"/>
        </w:rPr>
        <w:t>y/o</w:t>
      </w:r>
    </w:p>
    <w:p w14:paraId="016ED073" w14:textId="77777777" w:rsidR="002619EC" w:rsidRDefault="002619EC" w:rsidP="002619EC">
      <w:pPr>
        <w:jc w:val="both"/>
        <w:rPr>
          <w:rFonts w:ascii="Arial" w:hAnsi="Arial" w:cs="Arial"/>
          <w:sz w:val="22"/>
          <w:szCs w:val="22"/>
          <w:lang w:val="es-MX"/>
        </w:rPr>
      </w:pPr>
    </w:p>
    <w:p w14:paraId="133F755E" w14:textId="77777777" w:rsidR="002619EC" w:rsidRDefault="002619EC" w:rsidP="003D34C8">
      <w:pPr>
        <w:numPr>
          <w:ilvl w:val="0"/>
          <w:numId w:val="56"/>
        </w:numPr>
        <w:jc w:val="both"/>
        <w:rPr>
          <w:rFonts w:ascii="Arial" w:hAnsi="Arial" w:cs="Arial"/>
          <w:sz w:val="22"/>
          <w:szCs w:val="22"/>
          <w:lang w:val="es-MX"/>
        </w:rPr>
      </w:pPr>
      <w:r w:rsidRPr="00697AB7">
        <w:rPr>
          <w:rFonts w:ascii="Arial" w:hAnsi="Arial" w:cs="Arial"/>
          <w:sz w:val="22"/>
          <w:szCs w:val="22"/>
          <w:lang w:val="es-MX"/>
        </w:rPr>
        <w:t xml:space="preserve">Aportar el certificado de terminación o aprobación del </w:t>
      </w:r>
      <w:proofErr w:type="spellStart"/>
      <w:r w:rsidRPr="00697AB7">
        <w:rPr>
          <w:rFonts w:ascii="Arial" w:hAnsi="Arial" w:cs="Arial"/>
          <w:sz w:val="22"/>
          <w:szCs w:val="22"/>
          <w:lang w:val="es-MX"/>
        </w:rPr>
        <w:t>pénsum</w:t>
      </w:r>
      <w:proofErr w:type="spellEnd"/>
      <w:r w:rsidRPr="00697AB7">
        <w:rPr>
          <w:rFonts w:ascii="Arial" w:hAnsi="Arial" w:cs="Arial"/>
          <w:sz w:val="22"/>
          <w:szCs w:val="22"/>
          <w:lang w:val="es-MX"/>
        </w:rPr>
        <w:t xml:space="preserve"> académico.</w:t>
      </w:r>
    </w:p>
    <w:p w14:paraId="0486435C" w14:textId="77777777" w:rsidR="002619EC" w:rsidRDefault="002619EC" w:rsidP="002619EC">
      <w:pPr>
        <w:jc w:val="both"/>
        <w:rPr>
          <w:rFonts w:ascii="Arial" w:hAnsi="Arial" w:cs="Arial"/>
          <w:sz w:val="22"/>
          <w:szCs w:val="22"/>
          <w:lang w:val="es-MX"/>
        </w:rPr>
      </w:pPr>
    </w:p>
    <w:p w14:paraId="2DD2E5D8" w14:textId="77777777" w:rsidR="002619EC" w:rsidRPr="00697AB7" w:rsidRDefault="002619EC" w:rsidP="002619EC">
      <w:pPr>
        <w:jc w:val="both"/>
        <w:rPr>
          <w:rFonts w:ascii="Arial" w:hAnsi="Arial" w:cs="Arial"/>
          <w:sz w:val="22"/>
          <w:szCs w:val="22"/>
          <w:lang w:val="es-MX"/>
        </w:rPr>
      </w:pPr>
      <w:r w:rsidRPr="00697AB7">
        <w:rPr>
          <w:rFonts w:ascii="Arial" w:hAnsi="Arial" w:cs="Arial"/>
          <w:sz w:val="22"/>
          <w:szCs w:val="22"/>
          <w:lang w:val="es-MX"/>
        </w:rPr>
        <w:t>En el evento que el oferente no entregue alguno de estos, la entidad contará la</w:t>
      </w:r>
      <w:r>
        <w:rPr>
          <w:rFonts w:ascii="Arial" w:hAnsi="Arial" w:cs="Arial"/>
          <w:sz w:val="22"/>
          <w:szCs w:val="22"/>
          <w:lang w:val="es-MX"/>
        </w:rPr>
        <w:t xml:space="preserve"> </w:t>
      </w:r>
      <w:r w:rsidRPr="00697AB7">
        <w:rPr>
          <w:rFonts w:ascii="Arial" w:hAnsi="Arial" w:cs="Arial"/>
          <w:sz w:val="22"/>
          <w:szCs w:val="22"/>
          <w:lang w:val="es-MX"/>
        </w:rPr>
        <w:t>experiencia profesional a partir de la expedición del acta de grado y/o el diploma,</w:t>
      </w:r>
      <w:r>
        <w:rPr>
          <w:rFonts w:ascii="Arial" w:hAnsi="Arial" w:cs="Arial"/>
          <w:sz w:val="22"/>
          <w:szCs w:val="22"/>
          <w:lang w:val="es-MX"/>
        </w:rPr>
        <w:t xml:space="preserve"> </w:t>
      </w:r>
      <w:r w:rsidRPr="00697AB7">
        <w:rPr>
          <w:rFonts w:ascii="Arial" w:hAnsi="Arial" w:cs="Arial"/>
          <w:sz w:val="22"/>
          <w:szCs w:val="22"/>
          <w:lang w:val="es-MX"/>
        </w:rPr>
        <w:t>documentos que deben ser aportados.</w:t>
      </w:r>
    </w:p>
    <w:p w14:paraId="0EC86142" w14:textId="77777777" w:rsidR="002619EC" w:rsidRDefault="002619EC" w:rsidP="002619EC">
      <w:pPr>
        <w:jc w:val="both"/>
        <w:rPr>
          <w:rFonts w:ascii="Arial" w:hAnsi="Arial" w:cs="Arial"/>
          <w:sz w:val="22"/>
          <w:szCs w:val="22"/>
          <w:lang w:val="es-MX"/>
        </w:rPr>
      </w:pPr>
    </w:p>
    <w:p w14:paraId="3847CB46" w14:textId="77777777" w:rsidR="002619EC" w:rsidRDefault="002619EC" w:rsidP="002619EC">
      <w:pPr>
        <w:jc w:val="both"/>
        <w:rPr>
          <w:rFonts w:ascii="Arial" w:hAnsi="Arial" w:cs="Arial"/>
          <w:sz w:val="22"/>
          <w:szCs w:val="22"/>
          <w:lang w:val="es-MX"/>
        </w:rPr>
      </w:pPr>
      <w:r w:rsidRPr="00697AB7">
        <w:rPr>
          <w:rFonts w:ascii="Arial" w:hAnsi="Arial" w:cs="Arial"/>
          <w:sz w:val="22"/>
          <w:szCs w:val="22"/>
          <w:lang w:val="es-MX"/>
        </w:rPr>
        <w:t>La contabilización de la experiencia se realizará en años. En caso de que el año no esté</w:t>
      </w:r>
      <w:r>
        <w:rPr>
          <w:rFonts w:ascii="Arial" w:hAnsi="Arial" w:cs="Arial"/>
          <w:sz w:val="22"/>
          <w:szCs w:val="22"/>
          <w:lang w:val="es-MX"/>
        </w:rPr>
        <w:t xml:space="preserve"> </w:t>
      </w:r>
      <w:r w:rsidRPr="00697AB7">
        <w:rPr>
          <w:rFonts w:ascii="Arial" w:hAnsi="Arial" w:cs="Arial"/>
          <w:sz w:val="22"/>
          <w:szCs w:val="22"/>
          <w:lang w:val="es-MX"/>
        </w:rPr>
        <w:t>completo se realizará la conversión de meses o días a años.</w:t>
      </w:r>
    </w:p>
    <w:p w14:paraId="3AC56348" w14:textId="77777777" w:rsidR="002619EC" w:rsidRPr="002619EC" w:rsidRDefault="002619EC" w:rsidP="00F53FAC">
      <w:pPr>
        <w:pStyle w:val="InviasNormal"/>
        <w:spacing w:before="0" w:after="0"/>
        <w:outlineLvl w:val="2"/>
        <w:rPr>
          <w:rFonts w:ascii="Arial" w:eastAsia="Arial" w:hAnsi="Arial" w:cs="Arial"/>
          <w:b/>
          <w:bCs/>
          <w:sz w:val="22"/>
          <w:szCs w:val="22"/>
          <w:lang w:val="es-MX"/>
        </w:rPr>
      </w:pPr>
    </w:p>
    <w:p w14:paraId="46EA81BC" w14:textId="77777777" w:rsidR="003412C8" w:rsidRPr="00E5347B" w:rsidRDefault="003412C8" w:rsidP="00F53FAC">
      <w:pPr>
        <w:pStyle w:val="InviasNormal"/>
        <w:spacing w:before="0" w:after="0"/>
        <w:outlineLvl w:val="2"/>
        <w:rPr>
          <w:rFonts w:ascii="Arial" w:eastAsia="Arial" w:hAnsi="Arial" w:cs="Arial"/>
          <w:b/>
          <w:bCs/>
          <w:sz w:val="22"/>
          <w:szCs w:val="22"/>
          <w:lang w:val="es-CO"/>
        </w:rPr>
      </w:pPr>
    </w:p>
    <w:bookmarkEnd w:id="74"/>
    <w:p w14:paraId="4BE66673" w14:textId="4466B3A8" w:rsidR="004F3EE4" w:rsidRPr="00E5347B" w:rsidRDefault="004065F5" w:rsidP="004F3EE4">
      <w:pPr>
        <w:jc w:val="both"/>
        <w:rPr>
          <w:rFonts w:ascii="Arial" w:hAnsi="Arial" w:cs="Arial"/>
          <w:b/>
          <w:sz w:val="22"/>
          <w:szCs w:val="22"/>
        </w:rPr>
      </w:pPr>
      <w:r w:rsidRPr="00E5347B">
        <w:rPr>
          <w:rFonts w:ascii="Arial" w:hAnsi="Arial" w:cs="Arial"/>
          <w:b/>
          <w:sz w:val="22"/>
          <w:szCs w:val="22"/>
        </w:rPr>
        <w:t xml:space="preserve">A3. </w:t>
      </w:r>
      <w:r w:rsidRPr="00E5347B">
        <w:rPr>
          <w:rFonts w:ascii="Arial" w:eastAsia="Arial" w:hAnsi="Arial" w:cs="Arial"/>
          <w:b/>
          <w:bCs/>
          <w:sz w:val="22"/>
          <w:szCs w:val="22"/>
        </w:rPr>
        <w:t>Requisitos habilitantes financieros y organizacionales</w:t>
      </w:r>
    </w:p>
    <w:p w14:paraId="1094EFB4" w14:textId="77777777" w:rsidR="004065F5" w:rsidRPr="00E5347B" w:rsidRDefault="004065F5" w:rsidP="004F3EE4">
      <w:pPr>
        <w:jc w:val="both"/>
        <w:rPr>
          <w:rFonts w:ascii="Arial" w:hAnsi="Arial" w:cs="Arial"/>
          <w:b/>
          <w:sz w:val="22"/>
          <w:szCs w:val="22"/>
        </w:rPr>
      </w:pPr>
    </w:p>
    <w:p w14:paraId="5E67D474" w14:textId="77777777" w:rsidR="007B29E1" w:rsidRPr="00E5347B" w:rsidRDefault="007B29E1" w:rsidP="007B29E1">
      <w:pPr>
        <w:jc w:val="both"/>
        <w:rPr>
          <w:rFonts w:ascii="Arial" w:eastAsia="Calibri" w:hAnsi="Arial" w:cs="Arial"/>
          <w:sz w:val="22"/>
          <w:szCs w:val="22"/>
          <w:lang w:eastAsia="es-MX"/>
        </w:rPr>
      </w:pPr>
      <w:r w:rsidRPr="00E5347B">
        <w:rPr>
          <w:rFonts w:ascii="Arial" w:eastAsia="Calibri" w:hAnsi="Arial" w:cs="Arial"/>
          <w:sz w:val="22"/>
          <w:szCs w:val="22"/>
          <w:lang w:eastAsia="es-MX"/>
        </w:rPr>
        <w:lastRenderedPageBreak/>
        <w:t xml:space="preserve">Las propuestas se evaluarán con CUMPLE o NO CUMPLE con base en los siguientes indicadores financiero: </w:t>
      </w:r>
      <w:r w:rsidRPr="00E5347B">
        <w:rPr>
          <w:rFonts w:ascii="Arial" w:eastAsia="Arial" w:hAnsi="Arial" w:cs="Arial"/>
          <w:b/>
          <w:sz w:val="22"/>
          <w:szCs w:val="22"/>
          <w:lang w:eastAsia="es-MX"/>
        </w:rPr>
        <w:t xml:space="preserve"> </w:t>
      </w:r>
    </w:p>
    <w:p w14:paraId="67E96E58" w14:textId="77777777" w:rsidR="003412C8" w:rsidRDefault="003412C8" w:rsidP="007B29E1">
      <w:pPr>
        <w:tabs>
          <w:tab w:val="left" w:pos="8789"/>
        </w:tabs>
        <w:ind w:right="-232"/>
        <w:jc w:val="center"/>
        <w:rPr>
          <w:rFonts w:ascii="Arial" w:hAnsi="Arial" w:cs="Arial"/>
          <w:b/>
          <w:w w:val="110"/>
          <w:sz w:val="22"/>
          <w:szCs w:val="22"/>
        </w:rPr>
      </w:pPr>
    </w:p>
    <w:p w14:paraId="048E4860" w14:textId="77777777" w:rsidR="004512DD" w:rsidRDefault="004512DD" w:rsidP="007B29E1">
      <w:pPr>
        <w:tabs>
          <w:tab w:val="left" w:pos="8789"/>
        </w:tabs>
        <w:ind w:right="-232"/>
        <w:jc w:val="center"/>
        <w:rPr>
          <w:rFonts w:ascii="Arial" w:hAnsi="Arial" w:cs="Arial"/>
          <w:b/>
          <w:w w:val="110"/>
          <w:sz w:val="22"/>
          <w:szCs w:val="22"/>
        </w:rPr>
      </w:pPr>
    </w:p>
    <w:p w14:paraId="4ECF02FB" w14:textId="77777777" w:rsidR="004512DD" w:rsidRDefault="004512DD" w:rsidP="007B29E1">
      <w:pPr>
        <w:tabs>
          <w:tab w:val="left" w:pos="8789"/>
        </w:tabs>
        <w:ind w:right="-232"/>
        <w:jc w:val="center"/>
        <w:rPr>
          <w:rFonts w:ascii="Arial" w:hAnsi="Arial" w:cs="Arial"/>
          <w:b/>
          <w:w w:val="110"/>
          <w:sz w:val="22"/>
          <w:szCs w:val="22"/>
        </w:rPr>
      </w:pPr>
    </w:p>
    <w:p w14:paraId="2DCA5C72" w14:textId="77777777" w:rsidR="004512DD" w:rsidRDefault="004512DD" w:rsidP="007B29E1">
      <w:pPr>
        <w:tabs>
          <w:tab w:val="left" w:pos="8789"/>
        </w:tabs>
        <w:ind w:right="-232"/>
        <w:jc w:val="center"/>
        <w:rPr>
          <w:rFonts w:ascii="Arial" w:hAnsi="Arial" w:cs="Arial"/>
          <w:b/>
          <w:w w:val="110"/>
          <w:sz w:val="22"/>
          <w:szCs w:val="22"/>
        </w:rPr>
      </w:pPr>
    </w:p>
    <w:p w14:paraId="644A1DC4" w14:textId="77777777" w:rsidR="004512DD" w:rsidRDefault="004512DD" w:rsidP="007B29E1">
      <w:pPr>
        <w:tabs>
          <w:tab w:val="left" w:pos="8789"/>
        </w:tabs>
        <w:ind w:right="-232"/>
        <w:jc w:val="center"/>
        <w:rPr>
          <w:rFonts w:ascii="Arial" w:hAnsi="Arial" w:cs="Arial"/>
          <w:b/>
          <w:w w:val="110"/>
          <w:sz w:val="22"/>
          <w:szCs w:val="22"/>
        </w:rPr>
      </w:pPr>
    </w:p>
    <w:p w14:paraId="59AB0CAE" w14:textId="77777777" w:rsidR="004512DD" w:rsidRDefault="004512DD" w:rsidP="007B29E1">
      <w:pPr>
        <w:tabs>
          <w:tab w:val="left" w:pos="8789"/>
        </w:tabs>
        <w:ind w:right="-232"/>
        <w:jc w:val="center"/>
        <w:rPr>
          <w:rFonts w:ascii="Arial" w:hAnsi="Arial" w:cs="Arial"/>
          <w:b/>
          <w:w w:val="110"/>
          <w:sz w:val="22"/>
          <w:szCs w:val="22"/>
        </w:rPr>
      </w:pPr>
    </w:p>
    <w:p w14:paraId="641037CE" w14:textId="77777777" w:rsidR="004512DD" w:rsidRDefault="004512DD" w:rsidP="007B29E1">
      <w:pPr>
        <w:tabs>
          <w:tab w:val="left" w:pos="8789"/>
        </w:tabs>
        <w:ind w:right="-232"/>
        <w:jc w:val="center"/>
        <w:rPr>
          <w:rFonts w:ascii="Arial" w:hAnsi="Arial" w:cs="Arial"/>
          <w:b/>
          <w:w w:val="110"/>
          <w:sz w:val="22"/>
          <w:szCs w:val="22"/>
        </w:rPr>
      </w:pPr>
    </w:p>
    <w:p w14:paraId="0BDC6C6F" w14:textId="77777777" w:rsidR="004512DD" w:rsidRDefault="004512DD" w:rsidP="007B29E1">
      <w:pPr>
        <w:tabs>
          <w:tab w:val="left" w:pos="8789"/>
        </w:tabs>
        <w:ind w:right="-232"/>
        <w:jc w:val="center"/>
        <w:rPr>
          <w:rFonts w:ascii="Arial" w:hAnsi="Arial" w:cs="Arial"/>
          <w:b/>
          <w:w w:val="110"/>
          <w:sz w:val="22"/>
          <w:szCs w:val="22"/>
        </w:rPr>
      </w:pPr>
    </w:p>
    <w:p w14:paraId="1A2FC3F8" w14:textId="77777777" w:rsidR="004512DD" w:rsidRDefault="004512DD" w:rsidP="007B29E1">
      <w:pPr>
        <w:tabs>
          <w:tab w:val="left" w:pos="8789"/>
        </w:tabs>
        <w:ind w:right="-232"/>
        <w:jc w:val="center"/>
        <w:rPr>
          <w:rFonts w:ascii="Arial" w:hAnsi="Arial" w:cs="Arial"/>
          <w:b/>
          <w:w w:val="110"/>
          <w:sz w:val="22"/>
          <w:szCs w:val="22"/>
        </w:rPr>
      </w:pPr>
    </w:p>
    <w:p w14:paraId="363C8BE8" w14:textId="77777777" w:rsidR="004512DD" w:rsidRPr="00E5347B" w:rsidRDefault="004512DD" w:rsidP="007B29E1">
      <w:pPr>
        <w:tabs>
          <w:tab w:val="left" w:pos="8789"/>
        </w:tabs>
        <w:ind w:right="-232"/>
        <w:jc w:val="center"/>
        <w:rPr>
          <w:rFonts w:ascii="Arial" w:hAnsi="Arial" w:cs="Arial"/>
          <w:b/>
          <w:w w:val="110"/>
          <w:sz w:val="22"/>
          <w:szCs w:val="22"/>
        </w:rPr>
      </w:pPr>
    </w:p>
    <w:p w14:paraId="67075A30" w14:textId="7E544A4A" w:rsidR="007B29E1" w:rsidRPr="00E5347B" w:rsidRDefault="007B29E1" w:rsidP="007B29E1">
      <w:pPr>
        <w:tabs>
          <w:tab w:val="left" w:pos="8789"/>
        </w:tabs>
        <w:ind w:right="-232"/>
        <w:jc w:val="center"/>
        <w:rPr>
          <w:rFonts w:ascii="Arial" w:hAnsi="Arial" w:cs="Arial"/>
          <w:b/>
          <w:w w:val="110"/>
          <w:sz w:val="22"/>
          <w:szCs w:val="22"/>
        </w:rPr>
      </w:pPr>
      <w:r w:rsidRPr="00E5347B">
        <w:rPr>
          <w:rFonts w:ascii="Arial" w:hAnsi="Arial" w:cs="Arial"/>
          <w:b/>
          <w:w w:val="110"/>
          <w:sz w:val="22"/>
          <w:szCs w:val="22"/>
        </w:rPr>
        <w:t xml:space="preserve">TABLA 6. – INDICADORES DE CAPACIDAD FINANCIERA </w:t>
      </w:r>
    </w:p>
    <w:p w14:paraId="201BC9F1" w14:textId="77777777" w:rsidR="007B29E1" w:rsidRPr="00866F84" w:rsidRDefault="007B29E1" w:rsidP="007B29E1">
      <w:pPr>
        <w:tabs>
          <w:tab w:val="left" w:pos="8789"/>
        </w:tabs>
        <w:ind w:right="-232"/>
        <w:jc w:val="center"/>
        <w:rPr>
          <w:rFonts w:ascii="Arial" w:hAnsi="Arial" w:cs="Arial"/>
          <w:b/>
          <w:w w:val="110"/>
          <w:sz w:val="22"/>
          <w:szCs w:val="22"/>
        </w:rPr>
      </w:pPr>
    </w:p>
    <w:tbl>
      <w:tblPr>
        <w:tblStyle w:val="TableNormal2"/>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55"/>
        <w:gridCol w:w="2729"/>
        <w:gridCol w:w="2441"/>
        <w:gridCol w:w="2835"/>
      </w:tblGrid>
      <w:tr w:rsidR="00081D9A" w:rsidRPr="00C75226" w14:paraId="65B7E0B6" w14:textId="77777777" w:rsidTr="00635021">
        <w:trPr>
          <w:trHeight w:val="472"/>
          <w:jc w:val="center"/>
        </w:trPr>
        <w:tc>
          <w:tcPr>
            <w:tcW w:w="2055" w:type="dxa"/>
            <w:shd w:val="clear" w:color="auto" w:fill="F1F1F1"/>
            <w:vAlign w:val="center"/>
          </w:tcPr>
          <w:p w14:paraId="6532B994" w14:textId="77777777" w:rsidR="00081D9A" w:rsidRPr="00AA51EF" w:rsidRDefault="00081D9A" w:rsidP="00635021">
            <w:pPr>
              <w:spacing w:before="105"/>
              <w:ind w:left="104" w:right="104"/>
              <w:jc w:val="center"/>
              <w:rPr>
                <w:rFonts w:ascii="Arial" w:eastAsia="Microsoft Sans Serif" w:hAnsi="Arial" w:cs="Arial"/>
                <w:b/>
                <w:color w:val="000000" w:themeColor="text1"/>
                <w:sz w:val="20"/>
                <w:szCs w:val="20"/>
                <w:lang w:val="es-ES_tradnl" w:eastAsia="en-US"/>
              </w:rPr>
            </w:pPr>
            <w:r w:rsidRPr="00AA51EF">
              <w:rPr>
                <w:rFonts w:ascii="Arial" w:eastAsia="Microsoft Sans Serif" w:hAnsi="Arial" w:cs="Arial"/>
                <w:b/>
                <w:color w:val="000000" w:themeColor="text1"/>
                <w:sz w:val="20"/>
                <w:szCs w:val="20"/>
                <w:lang w:val="es-ES_tradnl" w:eastAsia="en-US"/>
              </w:rPr>
              <w:t>INDICADOR</w:t>
            </w:r>
          </w:p>
        </w:tc>
        <w:tc>
          <w:tcPr>
            <w:tcW w:w="2729" w:type="dxa"/>
            <w:shd w:val="clear" w:color="auto" w:fill="F1F1F1"/>
            <w:vAlign w:val="center"/>
          </w:tcPr>
          <w:p w14:paraId="66065F5F" w14:textId="77777777" w:rsidR="00081D9A" w:rsidRPr="00AA51EF" w:rsidRDefault="00081D9A" w:rsidP="00635021">
            <w:pPr>
              <w:spacing w:before="105"/>
              <w:ind w:left="811"/>
              <w:rPr>
                <w:rFonts w:ascii="Arial" w:eastAsia="Microsoft Sans Serif" w:hAnsi="Arial" w:cs="Arial"/>
                <w:b/>
                <w:color w:val="000000" w:themeColor="text1"/>
                <w:sz w:val="20"/>
                <w:szCs w:val="20"/>
                <w:lang w:val="es-ES_tradnl" w:eastAsia="en-US"/>
              </w:rPr>
            </w:pPr>
            <w:r w:rsidRPr="00AA51EF">
              <w:rPr>
                <w:rFonts w:ascii="Arial" w:eastAsia="Microsoft Sans Serif" w:hAnsi="Arial" w:cs="Arial"/>
                <w:b/>
                <w:color w:val="000000" w:themeColor="text1"/>
                <w:sz w:val="20"/>
                <w:szCs w:val="20"/>
                <w:lang w:val="es-ES_tradnl" w:eastAsia="en-US"/>
              </w:rPr>
              <w:t>FORMULA</w:t>
            </w:r>
          </w:p>
        </w:tc>
        <w:tc>
          <w:tcPr>
            <w:tcW w:w="2441" w:type="dxa"/>
            <w:shd w:val="clear" w:color="auto" w:fill="F1F1F1"/>
            <w:vAlign w:val="center"/>
          </w:tcPr>
          <w:p w14:paraId="1D859BFA" w14:textId="77777777" w:rsidR="00081D9A" w:rsidRPr="00AA51EF" w:rsidRDefault="00081D9A" w:rsidP="00635021">
            <w:pPr>
              <w:spacing w:before="105"/>
              <w:ind w:left="482" w:right="480"/>
              <w:jc w:val="center"/>
              <w:rPr>
                <w:rFonts w:ascii="Arial" w:eastAsia="Microsoft Sans Serif" w:hAnsi="Arial" w:cs="Arial"/>
                <w:b/>
                <w:color w:val="000000" w:themeColor="text1"/>
                <w:sz w:val="20"/>
                <w:szCs w:val="20"/>
                <w:lang w:val="es-ES_tradnl" w:eastAsia="en-US"/>
              </w:rPr>
            </w:pPr>
            <w:r w:rsidRPr="00AA51EF">
              <w:rPr>
                <w:rFonts w:ascii="Arial" w:eastAsia="Microsoft Sans Serif" w:hAnsi="Arial" w:cs="Arial"/>
                <w:b/>
                <w:color w:val="000000" w:themeColor="text1"/>
                <w:sz w:val="20"/>
                <w:szCs w:val="20"/>
                <w:lang w:val="es-ES_tradnl" w:eastAsia="en-US"/>
              </w:rPr>
              <w:t>MARGEN</w:t>
            </w:r>
            <w:r w:rsidRPr="00AA51EF">
              <w:rPr>
                <w:rFonts w:ascii="Arial" w:eastAsia="Microsoft Sans Serif" w:hAnsi="Arial" w:cs="Arial"/>
                <w:b/>
                <w:color w:val="000000" w:themeColor="text1"/>
                <w:spacing w:val="-4"/>
                <w:sz w:val="20"/>
                <w:szCs w:val="20"/>
                <w:lang w:val="es-ES_tradnl" w:eastAsia="en-US"/>
              </w:rPr>
              <w:t xml:space="preserve"> </w:t>
            </w:r>
            <w:r w:rsidRPr="00AA51EF">
              <w:rPr>
                <w:rFonts w:ascii="Arial" w:eastAsia="Microsoft Sans Serif" w:hAnsi="Arial" w:cs="Arial"/>
                <w:b/>
                <w:color w:val="000000" w:themeColor="text1"/>
                <w:sz w:val="20"/>
                <w:szCs w:val="20"/>
                <w:lang w:val="es-ES_tradnl" w:eastAsia="en-US"/>
              </w:rPr>
              <w:t>SOLICITADO</w:t>
            </w:r>
          </w:p>
        </w:tc>
        <w:tc>
          <w:tcPr>
            <w:tcW w:w="2835" w:type="dxa"/>
            <w:shd w:val="clear" w:color="auto" w:fill="F1F1F1"/>
            <w:vAlign w:val="center"/>
          </w:tcPr>
          <w:p w14:paraId="29BD7ED8" w14:textId="77777777" w:rsidR="00081D9A" w:rsidRPr="00AA51EF" w:rsidRDefault="00081D9A" w:rsidP="00635021">
            <w:pPr>
              <w:ind w:left="108" w:right="131"/>
              <w:jc w:val="both"/>
              <w:rPr>
                <w:rFonts w:ascii="Arial" w:hAnsi="Arial" w:cs="Arial"/>
                <w:b/>
                <w:color w:val="000000" w:themeColor="text1"/>
                <w:sz w:val="20"/>
                <w:szCs w:val="20"/>
                <w:lang w:val="es-ES_tradnl"/>
              </w:rPr>
            </w:pPr>
            <w:r w:rsidRPr="00AA51EF">
              <w:rPr>
                <w:rFonts w:ascii="Arial" w:hAnsi="Arial" w:cs="Arial"/>
                <w:b/>
                <w:color w:val="000000" w:themeColor="text1"/>
                <w:sz w:val="20"/>
                <w:szCs w:val="20"/>
                <w:lang w:val="es-ES_tradnl"/>
              </w:rPr>
              <w:t xml:space="preserve">CRITERIOS DIFERENCIALES PARA </w:t>
            </w:r>
            <w:proofErr w:type="spellStart"/>
            <w:r w:rsidRPr="00AA51EF">
              <w:rPr>
                <w:rFonts w:ascii="Arial" w:hAnsi="Arial" w:cs="Arial"/>
                <w:b/>
                <w:color w:val="000000" w:themeColor="text1"/>
                <w:sz w:val="20"/>
                <w:szCs w:val="20"/>
                <w:lang w:val="es-ES_tradnl"/>
              </w:rPr>
              <w:t>MIPYMES</w:t>
            </w:r>
            <w:proofErr w:type="spellEnd"/>
            <w:r w:rsidRPr="00AA51EF">
              <w:rPr>
                <w:rFonts w:ascii="Arial" w:hAnsi="Arial" w:cs="Arial"/>
                <w:b/>
                <w:color w:val="000000" w:themeColor="text1"/>
                <w:sz w:val="20"/>
                <w:szCs w:val="20"/>
                <w:lang w:val="es-ES_tradnl"/>
              </w:rPr>
              <w:t>, EMPRENDIMIENTO Y EMPRESA DE MUJERES Y EMPRENDIMIENTOS Y EMPRESAS DE PERSONAS CON DISCAPACIDAD</w:t>
            </w:r>
          </w:p>
        </w:tc>
      </w:tr>
      <w:tr w:rsidR="00081D9A" w:rsidRPr="00C75226" w14:paraId="5A5D2C19" w14:textId="77777777" w:rsidTr="00635021">
        <w:trPr>
          <w:trHeight w:val="505"/>
          <w:jc w:val="center"/>
        </w:trPr>
        <w:tc>
          <w:tcPr>
            <w:tcW w:w="2055" w:type="dxa"/>
            <w:vAlign w:val="center"/>
          </w:tcPr>
          <w:p w14:paraId="5A348174" w14:textId="77777777" w:rsidR="00081D9A" w:rsidRPr="00AA51EF" w:rsidRDefault="00081D9A" w:rsidP="00635021">
            <w:pPr>
              <w:spacing w:before="128"/>
              <w:ind w:left="104" w:right="104"/>
              <w:jc w:val="center"/>
              <w:rPr>
                <w:rFonts w:ascii="Arial" w:eastAsia="Microsoft Sans Serif" w:hAnsi="Arial" w:cs="Arial"/>
                <w:color w:val="000000" w:themeColor="text1"/>
                <w:sz w:val="20"/>
                <w:szCs w:val="20"/>
                <w:lang w:val="es-ES_tradnl" w:eastAsia="en-US"/>
              </w:rPr>
            </w:pPr>
            <w:r w:rsidRPr="00AA51EF">
              <w:rPr>
                <w:rFonts w:ascii="Arial" w:eastAsia="Microsoft Sans Serif" w:hAnsi="Arial" w:cs="Arial"/>
                <w:color w:val="000000" w:themeColor="text1"/>
                <w:sz w:val="20"/>
                <w:szCs w:val="20"/>
                <w:lang w:val="es-ES_tradnl" w:eastAsia="en-US"/>
              </w:rPr>
              <w:t>Liquidez</w:t>
            </w:r>
          </w:p>
        </w:tc>
        <w:tc>
          <w:tcPr>
            <w:tcW w:w="2729" w:type="dxa"/>
            <w:vAlign w:val="center"/>
          </w:tcPr>
          <w:p w14:paraId="2B572917" w14:textId="77777777" w:rsidR="00081D9A" w:rsidRPr="00AA51EF" w:rsidRDefault="00081D9A" w:rsidP="00635021">
            <w:pPr>
              <w:tabs>
                <w:tab w:val="left" w:pos="1055"/>
                <w:tab w:val="left" w:pos="2309"/>
              </w:tabs>
              <w:spacing w:line="252" w:lineRule="exact"/>
              <w:ind w:left="107" w:right="347"/>
              <w:rPr>
                <w:rFonts w:ascii="Arial" w:eastAsia="Microsoft Sans Serif" w:hAnsi="Arial" w:cs="Arial"/>
                <w:color w:val="000000" w:themeColor="text1"/>
                <w:sz w:val="20"/>
                <w:szCs w:val="20"/>
                <w:lang w:val="es-ES_tradnl" w:eastAsia="en-US"/>
              </w:rPr>
            </w:pPr>
            <w:r w:rsidRPr="00AA51EF">
              <w:rPr>
                <w:rFonts w:ascii="Arial" w:eastAsia="Microsoft Sans Serif" w:hAnsi="Arial" w:cs="Arial"/>
                <w:color w:val="000000" w:themeColor="text1"/>
                <w:sz w:val="20"/>
                <w:szCs w:val="20"/>
                <w:lang w:val="es-ES_tradnl" w:eastAsia="en-US"/>
              </w:rPr>
              <w:t>Activo</w:t>
            </w:r>
            <w:r w:rsidRPr="00AA51EF">
              <w:rPr>
                <w:rFonts w:ascii="Arial" w:eastAsia="Microsoft Sans Serif" w:hAnsi="Arial" w:cs="Arial"/>
                <w:color w:val="000000" w:themeColor="text1"/>
                <w:sz w:val="20"/>
                <w:szCs w:val="20"/>
                <w:lang w:val="es-ES_tradnl" w:eastAsia="en-US"/>
              </w:rPr>
              <w:tab/>
              <w:t>Corriente</w:t>
            </w:r>
            <w:r w:rsidRPr="00AA51EF">
              <w:rPr>
                <w:rFonts w:ascii="Arial" w:eastAsia="Microsoft Sans Serif" w:hAnsi="Arial" w:cs="Arial"/>
                <w:color w:val="000000" w:themeColor="text1"/>
                <w:sz w:val="20"/>
                <w:szCs w:val="20"/>
                <w:lang w:val="es-ES_tradnl" w:eastAsia="en-US"/>
              </w:rPr>
              <w:tab/>
            </w:r>
            <w:r w:rsidRPr="00AA51EF">
              <w:rPr>
                <w:rFonts w:ascii="Arial" w:eastAsia="Microsoft Sans Serif" w:hAnsi="Arial" w:cs="Arial"/>
                <w:color w:val="000000" w:themeColor="text1"/>
                <w:spacing w:val="-5"/>
                <w:sz w:val="20"/>
                <w:szCs w:val="20"/>
                <w:lang w:val="es-ES_tradnl" w:eastAsia="en-US"/>
              </w:rPr>
              <w:t>/</w:t>
            </w:r>
            <w:r w:rsidRPr="00AA51EF">
              <w:rPr>
                <w:rFonts w:ascii="Arial" w:eastAsia="Microsoft Sans Serif" w:hAnsi="Arial" w:cs="Arial"/>
                <w:color w:val="000000" w:themeColor="text1"/>
                <w:spacing w:val="-56"/>
                <w:sz w:val="20"/>
                <w:szCs w:val="20"/>
                <w:lang w:val="es-ES_tradnl" w:eastAsia="en-US"/>
              </w:rPr>
              <w:t xml:space="preserve"> </w:t>
            </w:r>
            <w:r w:rsidRPr="00AA51EF">
              <w:rPr>
                <w:rFonts w:ascii="Arial" w:eastAsia="Microsoft Sans Serif" w:hAnsi="Arial" w:cs="Arial"/>
                <w:color w:val="000000" w:themeColor="text1"/>
                <w:sz w:val="20"/>
                <w:szCs w:val="20"/>
                <w:lang w:val="es-ES_tradnl" w:eastAsia="en-US"/>
              </w:rPr>
              <w:t>Pasivo</w:t>
            </w:r>
            <w:r w:rsidRPr="00AA51EF">
              <w:rPr>
                <w:rFonts w:ascii="Arial" w:eastAsia="Microsoft Sans Serif" w:hAnsi="Arial" w:cs="Arial"/>
                <w:color w:val="000000" w:themeColor="text1"/>
                <w:spacing w:val="1"/>
                <w:sz w:val="20"/>
                <w:szCs w:val="20"/>
                <w:lang w:val="es-ES_tradnl" w:eastAsia="en-US"/>
              </w:rPr>
              <w:t xml:space="preserve"> </w:t>
            </w:r>
            <w:r w:rsidRPr="00AA51EF">
              <w:rPr>
                <w:rFonts w:ascii="Arial" w:eastAsia="Microsoft Sans Serif" w:hAnsi="Arial" w:cs="Arial"/>
                <w:color w:val="000000" w:themeColor="text1"/>
                <w:sz w:val="20"/>
                <w:szCs w:val="20"/>
                <w:lang w:val="es-ES_tradnl" w:eastAsia="en-US"/>
              </w:rPr>
              <w:t>Corriente</w:t>
            </w:r>
          </w:p>
        </w:tc>
        <w:tc>
          <w:tcPr>
            <w:tcW w:w="2441" w:type="dxa"/>
            <w:vAlign w:val="center"/>
          </w:tcPr>
          <w:p w14:paraId="49D02B0D" w14:textId="77777777" w:rsidR="00081D9A" w:rsidRPr="00AA51EF" w:rsidRDefault="00081D9A" w:rsidP="00635021">
            <w:pPr>
              <w:spacing w:before="128"/>
              <w:ind w:left="482" w:right="477"/>
              <w:jc w:val="center"/>
              <w:rPr>
                <w:rFonts w:ascii="Arial" w:eastAsia="Microsoft Sans Serif" w:hAnsi="Arial" w:cs="Arial"/>
                <w:color w:val="000000" w:themeColor="text1"/>
                <w:sz w:val="20"/>
                <w:szCs w:val="20"/>
                <w:lang w:val="es-ES_tradnl" w:eastAsia="en-US"/>
              </w:rPr>
            </w:pPr>
            <w:r w:rsidRPr="00AA51EF">
              <w:rPr>
                <w:rFonts w:ascii="Arial" w:eastAsia="Microsoft Sans Serif" w:hAnsi="Arial" w:cs="Arial"/>
                <w:color w:val="000000" w:themeColor="text1"/>
                <w:sz w:val="20"/>
                <w:szCs w:val="20"/>
                <w:lang w:val="es-ES_tradnl" w:eastAsia="en-US"/>
              </w:rPr>
              <w:t>Mayor</w:t>
            </w:r>
            <w:r w:rsidRPr="00AA51EF">
              <w:rPr>
                <w:rFonts w:ascii="Arial" w:eastAsia="Microsoft Sans Serif" w:hAnsi="Arial" w:cs="Arial"/>
                <w:color w:val="000000" w:themeColor="text1"/>
                <w:spacing w:val="3"/>
                <w:sz w:val="20"/>
                <w:szCs w:val="20"/>
                <w:lang w:val="es-ES_tradnl" w:eastAsia="en-US"/>
              </w:rPr>
              <w:t xml:space="preserve"> </w:t>
            </w:r>
            <w:r w:rsidRPr="00AA51EF">
              <w:rPr>
                <w:rFonts w:ascii="Arial" w:eastAsia="Microsoft Sans Serif" w:hAnsi="Arial" w:cs="Arial"/>
                <w:color w:val="000000" w:themeColor="text1"/>
                <w:sz w:val="20"/>
                <w:szCs w:val="20"/>
                <w:lang w:val="es-ES_tradnl" w:eastAsia="en-US"/>
              </w:rPr>
              <w:t>o</w:t>
            </w:r>
            <w:r w:rsidRPr="00AA51EF">
              <w:rPr>
                <w:rFonts w:ascii="Arial" w:eastAsia="Microsoft Sans Serif" w:hAnsi="Arial" w:cs="Arial"/>
                <w:color w:val="000000" w:themeColor="text1"/>
                <w:spacing w:val="1"/>
                <w:sz w:val="20"/>
                <w:szCs w:val="20"/>
                <w:lang w:val="es-ES_tradnl" w:eastAsia="en-US"/>
              </w:rPr>
              <w:t xml:space="preserve"> </w:t>
            </w:r>
            <w:r w:rsidRPr="00AA51EF">
              <w:rPr>
                <w:rFonts w:ascii="Arial" w:eastAsia="Microsoft Sans Serif" w:hAnsi="Arial" w:cs="Arial"/>
                <w:color w:val="000000" w:themeColor="text1"/>
                <w:sz w:val="20"/>
                <w:szCs w:val="20"/>
                <w:lang w:val="es-ES_tradnl" w:eastAsia="en-US"/>
              </w:rPr>
              <w:t>igual</w:t>
            </w:r>
            <w:r w:rsidRPr="00AA51EF">
              <w:rPr>
                <w:rFonts w:ascii="Arial" w:eastAsia="Microsoft Sans Serif" w:hAnsi="Arial" w:cs="Arial"/>
                <w:color w:val="000000" w:themeColor="text1"/>
                <w:spacing w:val="2"/>
                <w:sz w:val="20"/>
                <w:szCs w:val="20"/>
                <w:lang w:val="es-ES_tradnl" w:eastAsia="en-US"/>
              </w:rPr>
              <w:t xml:space="preserve"> </w:t>
            </w:r>
            <w:r w:rsidRPr="00AA51EF">
              <w:rPr>
                <w:rFonts w:ascii="Arial" w:eastAsia="Microsoft Sans Serif" w:hAnsi="Arial" w:cs="Arial"/>
                <w:color w:val="000000" w:themeColor="text1"/>
                <w:sz w:val="20"/>
                <w:szCs w:val="20"/>
                <w:lang w:val="es-ES_tradnl" w:eastAsia="en-US"/>
              </w:rPr>
              <w:t>a</w:t>
            </w:r>
            <w:r w:rsidRPr="00AA51EF">
              <w:rPr>
                <w:rFonts w:ascii="Arial" w:eastAsia="Microsoft Sans Serif" w:hAnsi="Arial" w:cs="Arial"/>
                <w:color w:val="000000" w:themeColor="text1"/>
                <w:spacing w:val="-1"/>
                <w:sz w:val="20"/>
                <w:szCs w:val="20"/>
                <w:lang w:val="es-ES_tradnl" w:eastAsia="en-US"/>
              </w:rPr>
              <w:t xml:space="preserve"> </w:t>
            </w:r>
            <w:r>
              <w:rPr>
                <w:rFonts w:ascii="Arial" w:eastAsia="Microsoft Sans Serif" w:hAnsi="Arial" w:cs="Arial"/>
                <w:color w:val="000000" w:themeColor="text1"/>
                <w:sz w:val="20"/>
                <w:szCs w:val="20"/>
                <w:lang w:val="es-ES_tradnl" w:eastAsia="en-US"/>
              </w:rPr>
              <w:t>1.5</w:t>
            </w:r>
          </w:p>
        </w:tc>
        <w:tc>
          <w:tcPr>
            <w:tcW w:w="2835" w:type="dxa"/>
            <w:vAlign w:val="center"/>
          </w:tcPr>
          <w:p w14:paraId="52106771" w14:textId="77777777" w:rsidR="00081D9A" w:rsidRPr="00AA51EF" w:rsidRDefault="00081D9A" w:rsidP="00635021">
            <w:pPr>
              <w:spacing w:before="128"/>
              <w:ind w:left="482" w:right="477"/>
              <w:jc w:val="center"/>
              <w:rPr>
                <w:rFonts w:ascii="Arial" w:eastAsia="Microsoft Sans Serif" w:hAnsi="Arial" w:cs="Arial"/>
                <w:color w:val="000000" w:themeColor="text1"/>
                <w:sz w:val="20"/>
                <w:szCs w:val="20"/>
                <w:lang w:val="es-ES_tradnl" w:eastAsia="en-US"/>
              </w:rPr>
            </w:pPr>
            <w:r w:rsidRPr="00AA51EF">
              <w:rPr>
                <w:rFonts w:ascii="Arial" w:eastAsia="Microsoft Sans Serif" w:hAnsi="Arial" w:cs="Arial"/>
                <w:color w:val="000000" w:themeColor="text1"/>
                <w:sz w:val="20"/>
                <w:szCs w:val="20"/>
                <w:lang w:val="es-ES_tradnl" w:eastAsia="en-US"/>
              </w:rPr>
              <w:t>Mayor</w:t>
            </w:r>
            <w:r w:rsidRPr="00AA51EF">
              <w:rPr>
                <w:rFonts w:ascii="Arial" w:eastAsia="Microsoft Sans Serif" w:hAnsi="Arial" w:cs="Arial"/>
                <w:color w:val="000000" w:themeColor="text1"/>
                <w:spacing w:val="3"/>
                <w:sz w:val="20"/>
                <w:szCs w:val="20"/>
                <w:lang w:val="es-ES_tradnl" w:eastAsia="en-US"/>
              </w:rPr>
              <w:t xml:space="preserve"> </w:t>
            </w:r>
            <w:r w:rsidRPr="00AA51EF">
              <w:rPr>
                <w:rFonts w:ascii="Arial" w:eastAsia="Microsoft Sans Serif" w:hAnsi="Arial" w:cs="Arial"/>
                <w:color w:val="000000" w:themeColor="text1"/>
                <w:sz w:val="20"/>
                <w:szCs w:val="20"/>
                <w:lang w:val="es-ES_tradnl" w:eastAsia="en-US"/>
              </w:rPr>
              <w:t>o</w:t>
            </w:r>
            <w:r w:rsidRPr="00AA51EF">
              <w:rPr>
                <w:rFonts w:ascii="Arial" w:eastAsia="Microsoft Sans Serif" w:hAnsi="Arial" w:cs="Arial"/>
                <w:color w:val="000000" w:themeColor="text1"/>
                <w:spacing w:val="1"/>
                <w:sz w:val="20"/>
                <w:szCs w:val="20"/>
                <w:lang w:val="es-ES_tradnl" w:eastAsia="en-US"/>
              </w:rPr>
              <w:t xml:space="preserve"> </w:t>
            </w:r>
            <w:r w:rsidRPr="00AA51EF">
              <w:rPr>
                <w:rFonts w:ascii="Arial" w:eastAsia="Microsoft Sans Serif" w:hAnsi="Arial" w:cs="Arial"/>
                <w:color w:val="000000" w:themeColor="text1"/>
                <w:sz w:val="20"/>
                <w:szCs w:val="20"/>
                <w:lang w:val="es-ES_tradnl" w:eastAsia="en-US"/>
              </w:rPr>
              <w:t>igual</w:t>
            </w:r>
            <w:r w:rsidRPr="00AA51EF">
              <w:rPr>
                <w:rFonts w:ascii="Arial" w:eastAsia="Microsoft Sans Serif" w:hAnsi="Arial" w:cs="Arial"/>
                <w:color w:val="000000" w:themeColor="text1"/>
                <w:spacing w:val="2"/>
                <w:sz w:val="20"/>
                <w:szCs w:val="20"/>
                <w:lang w:val="es-ES_tradnl" w:eastAsia="en-US"/>
              </w:rPr>
              <w:t xml:space="preserve"> </w:t>
            </w:r>
            <w:r w:rsidRPr="00AA51EF">
              <w:rPr>
                <w:rFonts w:ascii="Arial" w:eastAsia="Microsoft Sans Serif" w:hAnsi="Arial" w:cs="Arial"/>
                <w:color w:val="000000" w:themeColor="text1"/>
                <w:sz w:val="20"/>
                <w:szCs w:val="20"/>
                <w:lang w:val="es-ES_tradnl" w:eastAsia="en-US"/>
              </w:rPr>
              <w:t>a</w:t>
            </w:r>
            <w:r w:rsidRPr="00AA51EF">
              <w:rPr>
                <w:rFonts w:ascii="Arial" w:eastAsia="Microsoft Sans Serif" w:hAnsi="Arial" w:cs="Arial"/>
                <w:color w:val="000000" w:themeColor="text1"/>
                <w:spacing w:val="-1"/>
                <w:sz w:val="20"/>
                <w:szCs w:val="20"/>
                <w:lang w:val="es-ES_tradnl" w:eastAsia="en-US"/>
              </w:rPr>
              <w:t xml:space="preserve"> </w:t>
            </w:r>
            <w:r w:rsidRPr="00AA51EF">
              <w:rPr>
                <w:rFonts w:ascii="Arial" w:eastAsia="Microsoft Sans Serif" w:hAnsi="Arial" w:cs="Arial"/>
                <w:color w:val="000000" w:themeColor="text1"/>
                <w:sz w:val="20"/>
                <w:szCs w:val="20"/>
                <w:lang w:val="es-ES_tradnl" w:eastAsia="en-US"/>
              </w:rPr>
              <w:t>1,</w:t>
            </w:r>
            <w:r>
              <w:rPr>
                <w:rFonts w:ascii="Arial" w:eastAsia="Microsoft Sans Serif" w:hAnsi="Arial" w:cs="Arial"/>
                <w:color w:val="000000" w:themeColor="text1"/>
                <w:sz w:val="20"/>
                <w:szCs w:val="20"/>
                <w:lang w:val="es-ES_tradnl" w:eastAsia="en-US"/>
              </w:rPr>
              <w:t>3</w:t>
            </w:r>
          </w:p>
        </w:tc>
      </w:tr>
      <w:tr w:rsidR="00081D9A" w:rsidRPr="00C75226" w14:paraId="372D40D0" w14:textId="77777777" w:rsidTr="00635021">
        <w:trPr>
          <w:trHeight w:val="506"/>
          <w:jc w:val="center"/>
        </w:trPr>
        <w:tc>
          <w:tcPr>
            <w:tcW w:w="2055" w:type="dxa"/>
            <w:vAlign w:val="center"/>
          </w:tcPr>
          <w:p w14:paraId="437190F3" w14:textId="77777777" w:rsidR="00081D9A" w:rsidRPr="00AA51EF" w:rsidRDefault="00081D9A" w:rsidP="00635021">
            <w:pPr>
              <w:spacing w:before="128"/>
              <w:ind w:left="104" w:right="103"/>
              <w:jc w:val="center"/>
              <w:rPr>
                <w:rFonts w:ascii="Arial" w:eastAsia="Microsoft Sans Serif" w:hAnsi="Arial" w:cs="Arial"/>
                <w:color w:val="000000" w:themeColor="text1"/>
                <w:sz w:val="20"/>
                <w:szCs w:val="20"/>
                <w:lang w:val="es-ES_tradnl" w:eastAsia="en-US"/>
              </w:rPr>
            </w:pPr>
            <w:r w:rsidRPr="00AA51EF">
              <w:rPr>
                <w:rFonts w:ascii="Arial" w:eastAsia="Microsoft Sans Serif" w:hAnsi="Arial" w:cs="Arial"/>
                <w:color w:val="000000" w:themeColor="text1"/>
                <w:sz w:val="20"/>
                <w:szCs w:val="20"/>
                <w:lang w:val="es-ES_tradnl" w:eastAsia="en-US"/>
              </w:rPr>
              <w:t>Endeudamiento</w:t>
            </w:r>
          </w:p>
        </w:tc>
        <w:tc>
          <w:tcPr>
            <w:tcW w:w="2729" w:type="dxa"/>
            <w:vAlign w:val="center"/>
          </w:tcPr>
          <w:p w14:paraId="76D29A42" w14:textId="77777777" w:rsidR="00081D9A" w:rsidRPr="00AA51EF" w:rsidRDefault="00081D9A" w:rsidP="00635021">
            <w:pPr>
              <w:tabs>
                <w:tab w:val="left" w:pos="1120"/>
                <w:tab w:val="left" w:pos="1967"/>
              </w:tabs>
              <w:spacing w:line="252" w:lineRule="exact"/>
              <w:ind w:left="105" w:right="688"/>
              <w:rPr>
                <w:rFonts w:ascii="Arial" w:eastAsia="Microsoft Sans Serif" w:hAnsi="Arial" w:cs="Arial"/>
                <w:color w:val="000000" w:themeColor="text1"/>
                <w:sz w:val="20"/>
                <w:szCs w:val="20"/>
                <w:lang w:val="es-ES_tradnl" w:eastAsia="en-US"/>
              </w:rPr>
            </w:pPr>
            <w:r w:rsidRPr="00AA51EF">
              <w:rPr>
                <w:rFonts w:ascii="Arial" w:eastAsia="Microsoft Sans Serif" w:hAnsi="Arial" w:cs="Arial"/>
                <w:color w:val="000000" w:themeColor="text1"/>
                <w:sz w:val="20"/>
                <w:szCs w:val="20"/>
                <w:lang w:val="es-ES_tradnl" w:eastAsia="en-US"/>
              </w:rPr>
              <w:t>Pasivo</w:t>
            </w:r>
            <w:r w:rsidRPr="00AA51EF">
              <w:rPr>
                <w:rFonts w:ascii="Arial" w:eastAsia="Microsoft Sans Serif" w:hAnsi="Arial" w:cs="Arial"/>
                <w:color w:val="000000" w:themeColor="text1"/>
                <w:sz w:val="20"/>
                <w:szCs w:val="20"/>
                <w:lang w:val="es-ES_tradnl" w:eastAsia="en-US"/>
              </w:rPr>
              <w:tab/>
              <w:t>Total</w:t>
            </w:r>
            <w:r w:rsidRPr="00AA51EF">
              <w:rPr>
                <w:rFonts w:ascii="Arial" w:eastAsia="Microsoft Sans Serif" w:hAnsi="Arial" w:cs="Arial"/>
                <w:color w:val="000000" w:themeColor="text1"/>
                <w:sz w:val="20"/>
                <w:szCs w:val="20"/>
                <w:lang w:val="es-ES_tradnl" w:eastAsia="en-US"/>
              </w:rPr>
              <w:tab/>
            </w:r>
            <w:r w:rsidRPr="00AA51EF">
              <w:rPr>
                <w:rFonts w:ascii="Arial" w:eastAsia="Microsoft Sans Serif" w:hAnsi="Arial" w:cs="Arial"/>
                <w:color w:val="000000" w:themeColor="text1"/>
                <w:spacing w:val="-4"/>
                <w:sz w:val="20"/>
                <w:szCs w:val="20"/>
                <w:lang w:val="es-ES_tradnl" w:eastAsia="en-US"/>
              </w:rPr>
              <w:t>/</w:t>
            </w:r>
            <w:r w:rsidRPr="00AA51EF">
              <w:rPr>
                <w:rFonts w:ascii="Arial" w:eastAsia="Microsoft Sans Serif" w:hAnsi="Arial" w:cs="Arial"/>
                <w:color w:val="000000" w:themeColor="text1"/>
                <w:spacing w:val="-56"/>
                <w:sz w:val="20"/>
                <w:szCs w:val="20"/>
                <w:lang w:val="es-ES_tradnl" w:eastAsia="en-US"/>
              </w:rPr>
              <w:t xml:space="preserve"> </w:t>
            </w:r>
            <w:r w:rsidRPr="00AA51EF">
              <w:rPr>
                <w:rFonts w:ascii="Arial" w:eastAsia="Microsoft Sans Serif" w:hAnsi="Arial" w:cs="Arial"/>
                <w:color w:val="000000" w:themeColor="text1"/>
                <w:sz w:val="20"/>
                <w:szCs w:val="20"/>
                <w:lang w:val="es-ES_tradnl" w:eastAsia="en-US"/>
              </w:rPr>
              <w:t>Activo</w:t>
            </w:r>
            <w:r w:rsidRPr="00AA51EF">
              <w:rPr>
                <w:rFonts w:ascii="Arial" w:eastAsia="Microsoft Sans Serif" w:hAnsi="Arial" w:cs="Arial"/>
                <w:color w:val="000000" w:themeColor="text1"/>
                <w:spacing w:val="1"/>
                <w:sz w:val="20"/>
                <w:szCs w:val="20"/>
                <w:lang w:val="es-ES_tradnl" w:eastAsia="en-US"/>
              </w:rPr>
              <w:t xml:space="preserve"> </w:t>
            </w:r>
            <w:r w:rsidRPr="00AA51EF">
              <w:rPr>
                <w:rFonts w:ascii="Arial" w:eastAsia="Microsoft Sans Serif" w:hAnsi="Arial" w:cs="Arial"/>
                <w:color w:val="000000" w:themeColor="text1"/>
                <w:sz w:val="20"/>
                <w:szCs w:val="20"/>
                <w:lang w:val="es-ES_tradnl" w:eastAsia="en-US"/>
              </w:rPr>
              <w:t>Total</w:t>
            </w:r>
          </w:p>
        </w:tc>
        <w:tc>
          <w:tcPr>
            <w:tcW w:w="2441" w:type="dxa"/>
            <w:vAlign w:val="center"/>
          </w:tcPr>
          <w:p w14:paraId="0874C9F8" w14:textId="77777777" w:rsidR="00081D9A" w:rsidRPr="00AA51EF" w:rsidRDefault="00081D9A" w:rsidP="00635021">
            <w:pPr>
              <w:spacing w:before="128"/>
              <w:ind w:left="482" w:right="476"/>
              <w:jc w:val="center"/>
              <w:rPr>
                <w:rFonts w:ascii="Arial" w:eastAsia="Microsoft Sans Serif" w:hAnsi="Arial" w:cs="Arial"/>
                <w:color w:val="000000" w:themeColor="text1"/>
                <w:sz w:val="20"/>
                <w:szCs w:val="20"/>
                <w:lang w:val="es-ES_tradnl" w:eastAsia="en-US"/>
              </w:rPr>
            </w:pPr>
            <w:r w:rsidRPr="00AA51EF">
              <w:rPr>
                <w:rFonts w:ascii="Arial" w:eastAsia="Microsoft Sans Serif" w:hAnsi="Arial" w:cs="Arial"/>
                <w:color w:val="000000" w:themeColor="text1"/>
                <w:sz w:val="20"/>
                <w:szCs w:val="20"/>
                <w:lang w:val="es-ES_tradnl" w:eastAsia="en-US"/>
              </w:rPr>
              <w:t>Menor</w:t>
            </w:r>
            <w:r w:rsidRPr="00AA51EF">
              <w:rPr>
                <w:rFonts w:ascii="Arial" w:eastAsia="Microsoft Sans Serif" w:hAnsi="Arial" w:cs="Arial"/>
                <w:color w:val="000000" w:themeColor="text1"/>
                <w:spacing w:val="3"/>
                <w:sz w:val="20"/>
                <w:szCs w:val="20"/>
                <w:lang w:val="es-ES_tradnl" w:eastAsia="en-US"/>
              </w:rPr>
              <w:t xml:space="preserve"> </w:t>
            </w:r>
            <w:r w:rsidRPr="00AA51EF">
              <w:rPr>
                <w:rFonts w:ascii="Arial" w:eastAsia="Microsoft Sans Serif" w:hAnsi="Arial" w:cs="Arial"/>
                <w:color w:val="000000" w:themeColor="text1"/>
                <w:sz w:val="20"/>
                <w:szCs w:val="20"/>
                <w:lang w:val="es-ES_tradnl" w:eastAsia="en-US"/>
              </w:rPr>
              <w:t>o</w:t>
            </w:r>
            <w:r w:rsidRPr="00AA51EF">
              <w:rPr>
                <w:rFonts w:ascii="Arial" w:eastAsia="Microsoft Sans Serif" w:hAnsi="Arial" w:cs="Arial"/>
                <w:color w:val="000000" w:themeColor="text1"/>
                <w:spacing w:val="2"/>
                <w:sz w:val="20"/>
                <w:szCs w:val="20"/>
                <w:lang w:val="es-ES_tradnl" w:eastAsia="en-US"/>
              </w:rPr>
              <w:t xml:space="preserve"> </w:t>
            </w:r>
            <w:r w:rsidRPr="00AA51EF">
              <w:rPr>
                <w:rFonts w:ascii="Arial" w:eastAsia="Microsoft Sans Serif" w:hAnsi="Arial" w:cs="Arial"/>
                <w:color w:val="000000" w:themeColor="text1"/>
                <w:sz w:val="20"/>
                <w:szCs w:val="20"/>
                <w:lang w:val="es-ES_tradnl" w:eastAsia="en-US"/>
              </w:rPr>
              <w:t>igual</w:t>
            </w:r>
            <w:r w:rsidRPr="00AA51EF">
              <w:rPr>
                <w:rFonts w:ascii="Arial" w:eastAsia="Microsoft Sans Serif" w:hAnsi="Arial" w:cs="Arial"/>
                <w:color w:val="000000" w:themeColor="text1"/>
                <w:spacing w:val="2"/>
                <w:sz w:val="20"/>
                <w:szCs w:val="20"/>
                <w:lang w:val="es-ES_tradnl" w:eastAsia="en-US"/>
              </w:rPr>
              <w:t xml:space="preserve"> </w:t>
            </w:r>
            <w:r w:rsidRPr="00AA51EF">
              <w:rPr>
                <w:rFonts w:ascii="Arial" w:eastAsia="Microsoft Sans Serif" w:hAnsi="Arial" w:cs="Arial"/>
                <w:color w:val="000000" w:themeColor="text1"/>
                <w:sz w:val="20"/>
                <w:szCs w:val="20"/>
                <w:lang w:val="es-ES_tradnl" w:eastAsia="en-US"/>
              </w:rPr>
              <w:t>a 0,</w:t>
            </w:r>
            <w:r>
              <w:rPr>
                <w:rFonts w:ascii="Arial" w:eastAsia="Microsoft Sans Serif" w:hAnsi="Arial" w:cs="Arial"/>
                <w:color w:val="000000" w:themeColor="text1"/>
                <w:sz w:val="20"/>
                <w:szCs w:val="20"/>
                <w:lang w:val="es-ES_tradnl" w:eastAsia="en-US"/>
              </w:rPr>
              <w:t>6</w:t>
            </w:r>
            <w:r w:rsidRPr="00AA51EF">
              <w:rPr>
                <w:rFonts w:ascii="Arial" w:eastAsia="Microsoft Sans Serif" w:hAnsi="Arial" w:cs="Arial"/>
                <w:color w:val="000000" w:themeColor="text1"/>
                <w:sz w:val="20"/>
                <w:szCs w:val="20"/>
                <w:lang w:val="es-ES_tradnl" w:eastAsia="en-US"/>
              </w:rPr>
              <w:t>0</w:t>
            </w:r>
          </w:p>
        </w:tc>
        <w:tc>
          <w:tcPr>
            <w:tcW w:w="2835" w:type="dxa"/>
            <w:vAlign w:val="center"/>
          </w:tcPr>
          <w:p w14:paraId="0374E978" w14:textId="77777777" w:rsidR="00081D9A" w:rsidRPr="00AA51EF" w:rsidRDefault="00081D9A" w:rsidP="00635021">
            <w:pPr>
              <w:spacing w:before="128"/>
              <w:ind w:left="482" w:right="476"/>
              <w:jc w:val="center"/>
              <w:rPr>
                <w:rFonts w:ascii="Arial" w:eastAsia="Microsoft Sans Serif" w:hAnsi="Arial" w:cs="Arial"/>
                <w:color w:val="000000" w:themeColor="text1"/>
                <w:sz w:val="20"/>
                <w:szCs w:val="20"/>
                <w:lang w:val="es-ES_tradnl" w:eastAsia="en-US"/>
              </w:rPr>
            </w:pPr>
            <w:r w:rsidRPr="00AA51EF">
              <w:rPr>
                <w:rFonts w:ascii="Arial" w:eastAsia="Microsoft Sans Serif" w:hAnsi="Arial" w:cs="Arial"/>
                <w:color w:val="000000" w:themeColor="text1"/>
                <w:sz w:val="20"/>
                <w:szCs w:val="20"/>
                <w:lang w:val="es-ES_tradnl" w:eastAsia="en-US"/>
              </w:rPr>
              <w:t>Menor</w:t>
            </w:r>
            <w:r w:rsidRPr="00AA51EF">
              <w:rPr>
                <w:rFonts w:ascii="Arial" w:eastAsia="Microsoft Sans Serif" w:hAnsi="Arial" w:cs="Arial"/>
                <w:color w:val="000000" w:themeColor="text1"/>
                <w:spacing w:val="3"/>
                <w:sz w:val="20"/>
                <w:szCs w:val="20"/>
                <w:lang w:val="es-ES_tradnl" w:eastAsia="en-US"/>
              </w:rPr>
              <w:t xml:space="preserve"> </w:t>
            </w:r>
            <w:r w:rsidRPr="00AA51EF">
              <w:rPr>
                <w:rFonts w:ascii="Arial" w:eastAsia="Microsoft Sans Serif" w:hAnsi="Arial" w:cs="Arial"/>
                <w:color w:val="000000" w:themeColor="text1"/>
                <w:sz w:val="20"/>
                <w:szCs w:val="20"/>
                <w:lang w:val="es-ES_tradnl" w:eastAsia="en-US"/>
              </w:rPr>
              <w:t>o</w:t>
            </w:r>
            <w:r w:rsidRPr="00AA51EF">
              <w:rPr>
                <w:rFonts w:ascii="Arial" w:eastAsia="Microsoft Sans Serif" w:hAnsi="Arial" w:cs="Arial"/>
                <w:color w:val="000000" w:themeColor="text1"/>
                <w:spacing w:val="2"/>
                <w:sz w:val="20"/>
                <w:szCs w:val="20"/>
                <w:lang w:val="es-ES_tradnl" w:eastAsia="en-US"/>
              </w:rPr>
              <w:t xml:space="preserve"> </w:t>
            </w:r>
            <w:r w:rsidRPr="00AA51EF">
              <w:rPr>
                <w:rFonts w:ascii="Arial" w:eastAsia="Microsoft Sans Serif" w:hAnsi="Arial" w:cs="Arial"/>
                <w:color w:val="000000" w:themeColor="text1"/>
                <w:sz w:val="20"/>
                <w:szCs w:val="20"/>
                <w:lang w:val="es-ES_tradnl" w:eastAsia="en-US"/>
              </w:rPr>
              <w:t>igual</w:t>
            </w:r>
            <w:r w:rsidRPr="00AA51EF">
              <w:rPr>
                <w:rFonts w:ascii="Arial" w:eastAsia="Microsoft Sans Serif" w:hAnsi="Arial" w:cs="Arial"/>
                <w:color w:val="000000" w:themeColor="text1"/>
                <w:spacing w:val="2"/>
                <w:sz w:val="20"/>
                <w:szCs w:val="20"/>
                <w:lang w:val="es-ES_tradnl" w:eastAsia="en-US"/>
              </w:rPr>
              <w:t xml:space="preserve"> </w:t>
            </w:r>
            <w:r w:rsidRPr="00AA51EF">
              <w:rPr>
                <w:rFonts w:ascii="Arial" w:eastAsia="Microsoft Sans Serif" w:hAnsi="Arial" w:cs="Arial"/>
                <w:color w:val="000000" w:themeColor="text1"/>
                <w:sz w:val="20"/>
                <w:szCs w:val="20"/>
                <w:lang w:val="es-ES_tradnl" w:eastAsia="en-US"/>
              </w:rPr>
              <w:t>a 0,6</w:t>
            </w:r>
            <w:r>
              <w:rPr>
                <w:rFonts w:ascii="Arial" w:eastAsia="Microsoft Sans Serif" w:hAnsi="Arial" w:cs="Arial"/>
                <w:color w:val="000000" w:themeColor="text1"/>
                <w:sz w:val="20"/>
                <w:szCs w:val="20"/>
                <w:lang w:val="es-ES_tradnl" w:eastAsia="en-US"/>
              </w:rPr>
              <w:t>5</w:t>
            </w:r>
          </w:p>
        </w:tc>
      </w:tr>
      <w:tr w:rsidR="00081D9A" w:rsidRPr="00C75226" w14:paraId="43A5B696" w14:textId="77777777" w:rsidTr="00635021">
        <w:trPr>
          <w:trHeight w:val="539"/>
          <w:jc w:val="center"/>
        </w:trPr>
        <w:tc>
          <w:tcPr>
            <w:tcW w:w="2055" w:type="dxa"/>
            <w:vAlign w:val="center"/>
          </w:tcPr>
          <w:p w14:paraId="5E1C4972" w14:textId="77777777" w:rsidR="00081D9A" w:rsidRPr="00AA51EF" w:rsidRDefault="00081D9A" w:rsidP="00635021">
            <w:pPr>
              <w:spacing w:before="1" w:line="242" w:lineRule="auto"/>
              <w:ind w:left="415" w:right="170" w:hanging="233"/>
              <w:rPr>
                <w:rFonts w:ascii="Arial" w:eastAsia="Microsoft Sans Serif" w:hAnsi="Arial" w:cs="Arial"/>
                <w:color w:val="000000" w:themeColor="text1"/>
                <w:sz w:val="20"/>
                <w:szCs w:val="20"/>
                <w:lang w:val="es-ES_tradnl" w:eastAsia="en-US"/>
              </w:rPr>
            </w:pPr>
            <w:r w:rsidRPr="00AA51EF">
              <w:rPr>
                <w:rFonts w:ascii="Arial" w:eastAsia="Microsoft Sans Serif" w:hAnsi="Arial" w:cs="Arial"/>
                <w:color w:val="000000" w:themeColor="text1"/>
                <w:sz w:val="20"/>
                <w:szCs w:val="20"/>
                <w:lang w:val="es-ES_tradnl" w:eastAsia="en-US"/>
              </w:rPr>
              <w:t>Razón Cobertura</w:t>
            </w:r>
            <w:r w:rsidRPr="00AA51EF">
              <w:rPr>
                <w:rFonts w:ascii="Arial" w:eastAsia="Microsoft Sans Serif" w:hAnsi="Arial" w:cs="Arial"/>
                <w:color w:val="000000" w:themeColor="text1"/>
                <w:spacing w:val="-56"/>
                <w:sz w:val="20"/>
                <w:szCs w:val="20"/>
                <w:lang w:val="es-ES_tradnl" w:eastAsia="en-US"/>
              </w:rPr>
              <w:t xml:space="preserve"> </w:t>
            </w:r>
            <w:r w:rsidRPr="00AA51EF">
              <w:rPr>
                <w:rFonts w:ascii="Arial" w:eastAsia="Microsoft Sans Serif" w:hAnsi="Arial" w:cs="Arial"/>
                <w:color w:val="000000" w:themeColor="text1"/>
                <w:sz w:val="20"/>
                <w:szCs w:val="20"/>
                <w:lang w:val="es-ES_tradnl" w:eastAsia="en-US"/>
              </w:rPr>
              <w:t>de</w:t>
            </w:r>
            <w:r w:rsidRPr="00AA51EF">
              <w:rPr>
                <w:rFonts w:ascii="Arial" w:eastAsia="Microsoft Sans Serif" w:hAnsi="Arial" w:cs="Arial"/>
                <w:color w:val="000000" w:themeColor="text1"/>
                <w:spacing w:val="3"/>
                <w:sz w:val="20"/>
                <w:szCs w:val="20"/>
                <w:lang w:val="es-ES_tradnl" w:eastAsia="en-US"/>
              </w:rPr>
              <w:t xml:space="preserve"> </w:t>
            </w:r>
            <w:r w:rsidRPr="00AA51EF">
              <w:rPr>
                <w:rFonts w:ascii="Arial" w:eastAsia="Microsoft Sans Serif" w:hAnsi="Arial" w:cs="Arial"/>
                <w:color w:val="000000" w:themeColor="text1"/>
                <w:sz w:val="20"/>
                <w:szCs w:val="20"/>
                <w:lang w:val="es-ES_tradnl" w:eastAsia="en-US"/>
              </w:rPr>
              <w:t>Intereses</w:t>
            </w:r>
          </w:p>
        </w:tc>
        <w:tc>
          <w:tcPr>
            <w:tcW w:w="2729" w:type="dxa"/>
            <w:vAlign w:val="center"/>
          </w:tcPr>
          <w:p w14:paraId="7E3A8B1A" w14:textId="77777777" w:rsidR="00081D9A" w:rsidRPr="00AA51EF" w:rsidRDefault="00081D9A" w:rsidP="00635021">
            <w:pPr>
              <w:tabs>
                <w:tab w:val="left" w:pos="1103"/>
                <w:tab w:val="left" w:pos="2552"/>
              </w:tabs>
              <w:spacing w:before="1" w:line="242" w:lineRule="auto"/>
              <w:ind w:left="105" w:right="103"/>
              <w:rPr>
                <w:rFonts w:ascii="Arial" w:eastAsia="Microsoft Sans Serif" w:hAnsi="Arial" w:cs="Arial"/>
                <w:color w:val="000000" w:themeColor="text1"/>
                <w:sz w:val="20"/>
                <w:szCs w:val="20"/>
                <w:lang w:val="es-ES_tradnl" w:eastAsia="en-US"/>
              </w:rPr>
            </w:pPr>
            <w:r w:rsidRPr="00AA51EF">
              <w:rPr>
                <w:rFonts w:ascii="Arial" w:eastAsia="Microsoft Sans Serif" w:hAnsi="Arial" w:cs="Arial"/>
                <w:color w:val="000000" w:themeColor="text1"/>
                <w:sz w:val="20"/>
                <w:szCs w:val="20"/>
                <w:lang w:val="es-ES_tradnl" w:eastAsia="en-US"/>
              </w:rPr>
              <w:t>Utilidad</w:t>
            </w:r>
            <w:r w:rsidRPr="00AA51EF">
              <w:rPr>
                <w:rFonts w:ascii="Arial" w:eastAsia="Microsoft Sans Serif" w:hAnsi="Arial" w:cs="Arial"/>
                <w:color w:val="000000" w:themeColor="text1"/>
                <w:sz w:val="20"/>
                <w:szCs w:val="20"/>
                <w:lang w:val="es-ES_tradnl" w:eastAsia="en-US"/>
              </w:rPr>
              <w:tab/>
              <w:t>Operacional</w:t>
            </w:r>
            <w:r w:rsidRPr="00AA51EF">
              <w:rPr>
                <w:rFonts w:ascii="Arial" w:eastAsia="Microsoft Sans Serif" w:hAnsi="Arial" w:cs="Arial"/>
                <w:color w:val="000000" w:themeColor="text1"/>
                <w:sz w:val="20"/>
                <w:szCs w:val="20"/>
                <w:lang w:val="es-ES_tradnl" w:eastAsia="en-US"/>
              </w:rPr>
              <w:tab/>
            </w:r>
            <w:r w:rsidRPr="00AA51EF">
              <w:rPr>
                <w:rFonts w:ascii="Arial" w:eastAsia="Microsoft Sans Serif" w:hAnsi="Arial" w:cs="Arial"/>
                <w:color w:val="000000" w:themeColor="text1"/>
                <w:spacing w:val="-4"/>
                <w:sz w:val="20"/>
                <w:szCs w:val="20"/>
                <w:lang w:val="es-ES_tradnl" w:eastAsia="en-US"/>
              </w:rPr>
              <w:t>/</w:t>
            </w:r>
            <w:r w:rsidRPr="00AA51EF">
              <w:rPr>
                <w:rFonts w:ascii="Arial" w:eastAsia="Microsoft Sans Serif" w:hAnsi="Arial" w:cs="Arial"/>
                <w:color w:val="000000" w:themeColor="text1"/>
                <w:spacing w:val="-56"/>
                <w:sz w:val="20"/>
                <w:szCs w:val="20"/>
                <w:lang w:val="es-ES_tradnl" w:eastAsia="en-US"/>
              </w:rPr>
              <w:t xml:space="preserve"> </w:t>
            </w:r>
            <w:r w:rsidRPr="00AA51EF">
              <w:rPr>
                <w:rFonts w:ascii="Arial" w:eastAsia="Microsoft Sans Serif" w:hAnsi="Arial" w:cs="Arial"/>
                <w:color w:val="000000" w:themeColor="text1"/>
                <w:sz w:val="20"/>
                <w:szCs w:val="20"/>
                <w:lang w:val="es-ES_tradnl" w:eastAsia="en-US"/>
              </w:rPr>
              <w:t>Gastos</w:t>
            </w:r>
            <w:r w:rsidRPr="00AA51EF">
              <w:rPr>
                <w:rFonts w:ascii="Arial" w:eastAsia="Microsoft Sans Serif" w:hAnsi="Arial" w:cs="Arial"/>
                <w:color w:val="000000" w:themeColor="text1"/>
                <w:spacing w:val="2"/>
                <w:sz w:val="20"/>
                <w:szCs w:val="20"/>
                <w:lang w:val="es-ES_tradnl" w:eastAsia="en-US"/>
              </w:rPr>
              <w:t xml:space="preserve"> </w:t>
            </w:r>
            <w:r w:rsidRPr="00AA51EF">
              <w:rPr>
                <w:rFonts w:ascii="Arial" w:eastAsia="Microsoft Sans Serif" w:hAnsi="Arial" w:cs="Arial"/>
                <w:color w:val="000000" w:themeColor="text1"/>
                <w:sz w:val="20"/>
                <w:szCs w:val="20"/>
                <w:lang w:val="es-ES_tradnl" w:eastAsia="en-US"/>
              </w:rPr>
              <w:t>de Intereses</w:t>
            </w:r>
          </w:p>
        </w:tc>
        <w:tc>
          <w:tcPr>
            <w:tcW w:w="2441" w:type="dxa"/>
            <w:vAlign w:val="center"/>
          </w:tcPr>
          <w:p w14:paraId="26F76BD8" w14:textId="77777777" w:rsidR="00081D9A" w:rsidRPr="00AA51EF" w:rsidRDefault="00081D9A" w:rsidP="00635021">
            <w:pPr>
              <w:spacing w:before="1"/>
              <w:ind w:left="482" w:right="478"/>
              <w:jc w:val="center"/>
              <w:rPr>
                <w:rFonts w:ascii="Arial" w:eastAsia="Microsoft Sans Serif" w:hAnsi="Arial" w:cs="Arial"/>
                <w:color w:val="000000" w:themeColor="text1"/>
                <w:sz w:val="20"/>
                <w:szCs w:val="20"/>
                <w:lang w:val="es-ES_tradnl" w:eastAsia="en-US"/>
              </w:rPr>
            </w:pPr>
            <w:r w:rsidRPr="00AA51EF">
              <w:rPr>
                <w:rFonts w:ascii="Arial" w:eastAsia="Microsoft Sans Serif" w:hAnsi="Arial" w:cs="Arial"/>
                <w:color w:val="000000" w:themeColor="text1"/>
                <w:sz w:val="20"/>
                <w:szCs w:val="20"/>
                <w:lang w:val="es-ES_tradnl" w:eastAsia="en-US"/>
              </w:rPr>
              <w:t>Mayor</w:t>
            </w:r>
            <w:r w:rsidRPr="00AA51EF">
              <w:rPr>
                <w:rFonts w:ascii="Arial" w:eastAsia="Microsoft Sans Serif" w:hAnsi="Arial" w:cs="Arial"/>
                <w:color w:val="000000" w:themeColor="text1"/>
                <w:spacing w:val="2"/>
                <w:sz w:val="20"/>
                <w:szCs w:val="20"/>
                <w:lang w:val="es-ES_tradnl" w:eastAsia="en-US"/>
              </w:rPr>
              <w:t xml:space="preserve"> </w:t>
            </w:r>
            <w:r w:rsidRPr="00AA51EF">
              <w:rPr>
                <w:rFonts w:ascii="Arial" w:eastAsia="Microsoft Sans Serif" w:hAnsi="Arial" w:cs="Arial"/>
                <w:color w:val="000000" w:themeColor="text1"/>
                <w:sz w:val="20"/>
                <w:szCs w:val="20"/>
                <w:lang w:val="es-ES_tradnl" w:eastAsia="en-US"/>
              </w:rPr>
              <w:t>o</w:t>
            </w:r>
            <w:r w:rsidRPr="00AA51EF">
              <w:rPr>
                <w:rFonts w:ascii="Arial" w:eastAsia="Microsoft Sans Serif" w:hAnsi="Arial" w:cs="Arial"/>
                <w:color w:val="000000" w:themeColor="text1"/>
                <w:spacing w:val="3"/>
                <w:sz w:val="20"/>
                <w:szCs w:val="20"/>
                <w:lang w:val="es-ES_tradnl" w:eastAsia="en-US"/>
              </w:rPr>
              <w:t xml:space="preserve"> </w:t>
            </w:r>
            <w:r w:rsidRPr="00AA51EF">
              <w:rPr>
                <w:rFonts w:ascii="Arial" w:eastAsia="Microsoft Sans Serif" w:hAnsi="Arial" w:cs="Arial"/>
                <w:color w:val="000000" w:themeColor="text1"/>
                <w:sz w:val="20"/>
                <w:szCs w:val="20"/>
                <w:lang w:val="es-ES_tradnl" w:eastAsia="en-US"/>
              </w:rPr>
              <w:t>igual</w:t>
            </w:r>
            <w:r w:rsidRPr="00AA51EF">
              <w:rPr>
                <w:rFonts w:ascii="Arial" w:eastAsia="Microsoft Sans Serif" w:hAnsi="Arial" w:cs="Arial"/>
                <w:color w:val="000000" w:themeColor="text1"/>
                <w:spacing w:val="1"/>
                <w:sz w:val="20"/>
                <w:szCs w:val="20"/>
                <w:lang w:val="es-ES_tradnl" w:eastAsia="en-US"/>
              </w:rPr>
              <w:t xml:space="preserve"> </w:t>
            </w:r>
            <w:r w:rsidRPr="00AA51EF">
              <w:rPr>
                <w:rFonts w:ascii="Arial" w:eastAsia="Microsoft Sans Serif" w:hAnsi="Arial" w:cs="Arial"/>
                <w:color w:val="000000" w:themeColor="text1"/>
                <w:sz w:val="20"/>
                <w:szCs w:val="20"/>
                <w:lang w:val="es-ES_tradnl" w:eastAsia="en-US"/>
              </w:rPr>
              <w:t>a</w:t>
            </w:r>
            <w:r w:rsidRPr="00AA51EF">
              <w:rPr>
                <w:rFonts w:ascii="Arial" w:eastAsia="Microsoft Sans Serif" w:hAnsi="Arial" w:cs="Arial"/>
                <w:color w:val="000000" w:themeColor="text1"/>
                <w:spacing w:val="-1"/>
                <w:sz w:val="20"/>
                <w:szCs w:val="20"/>
                <w:lang w:val="es-ES_tradnl" w:eastAsia="en-US"/>
              </w:rPr>
              <w:t xml:space="preserve"> </w:t>
            </w:r>
            <w:r>
              <w:rPr>
                <w:rFonts w:ascii="Arial" w:eastAsia="Microsoft Sans Serif" w:hAnsi="Arial" w:cs="Arial"/>
                <w:color w:val="000000" w:themeColor="text1"/>
                <w:spacing w:val="-1"/>
                <w:sz w:val="20"/>
                <w:szCs w:val="20"/>
                <w:lang w:val="es-ES_tradnl" w:eastAsia="en-US"/>
              </w:rPr>
              <w:t>3</w:t>
            </w:r>
          </w:p>
        </w:tc>
        <w:tc>
          <w:tcPr>
            <w:tcW w:w="2835" w:type="dxa"/>
            <w:vAlign w:val="center"/>
          </w:tcPr>
          <w:p w14:paraId="7CF0F9A2" w14:textId="77777777" w:rsidR="00081D9A" w:rsidRPr="00AA51EF" w:rsidRDefault="00081D9A" w:rsidP="00635021">
            <w:pPr>
              <w:spacing w:before="1"/>
              <w:ind w:left="482" w:right="478"/>
              <w:jc w:val="center"/>
              <w:rPr>
                <w:rFonts w:ascii="Arial" w:eastAsia="Microsoft Sans Serif" w:hAnsi="Arial" w:cs="Arial"/>
                <w:color w:val="000000" w:themeColor="text1"/>
                <w:sz w:val="20"/>
                <w:szCs w:val="20"/>
                <w:lang w:val="es-ES_tradnl" w:eastAsia="en-US"/>
              </w:rPr>
            </w:pPr>
            <w:r w:rsidRPr="00AA51EF">
              <w:rPr>
                <w:rFonts w:ascii="Arial" w:eastAsia="Microsoft Sans Serif" w:hAnsi="Arial" w:cs="Arial"/>
                <w:color w:val="000000" w:themeColor="text1"/>
                <w:sz w:val="20"/>
                <w:szCs w:val="20"/>
                <w:lang w:val="es-ES_tradnl" w:eastAsia="en-US"/>
              </w:rPr>
              <w:t>Mayor</w:t>
            </w:r>
            <w:r w:rsidRPr="00AA51EF">
              <w:rPr>
                <w:rFonts w:ascii="Arial" w:eastAsia="Microsoft Sans Serif" w:hAnsi="Arial" w:cs="Arial"/>
                <w:color w:val="000000" w:themeColor="text1"/>
                <w:spacing w:val="2"/>
                <w:sz w:val="20"/>
                <w:szCs w:val="20"/>
                <w:lang w:val="es-ES_tradnl" w:eastAsia="en-US"/>
              </w:rPr>
              <w:t xml:space="preserve"> </w:t>
            </w:r>
            <w:r w:rsidRPr="00AA51EF">
              <w:rPr>
                <w:rFonts w:ascii="Arial" w:eastAsia="Microsoft Sans Serif" w:hAnsi="Arial" w:cs="Arial"/>
                <w:color w:val="000000" w:themeColor="text1"/>
                <w:sz w:val="20"/>
                <w:szCs w:val="20"/>
                <w:lang w:val="es-ES_tradnl" w:eastAsia="en-US"/>
              </w:rPr>
              <w:t>o</w:t>
            </w:r>
            <w:r w:rsidRPr="00AA51EF">
              <w:rPr>
                <w:rFonts w:ascii="Arial" w:eastAsia="Microsoft Sans Serif" w:hAnsi="Arial" w:cs="Arial"/>
                <w:color w:val="000000" w:themeColor="text1"/>
                <w:spacing w:val="3"/>
                <w:sz w:val="20"/>
                <w:szCs w:val="20"/>
                <w:lang w:val="es-ES_tradnl" w:eastAsia="en-US"/>
              </w:rPr>
              <w:t xml:space="preserve"> </w:t>
            </w:r>
            <w:r w:rsidRPr="00AA51EF">
              <w:rPr>
                <w:rFonts w:ascii="Arial" w:eastAsia="Microsoft Sans Serif" w:hAnsi="Arial" w:cs="Arial"/>
                <w:color w:val="000000" w:themeColor="text1"/>
                <w:sz w:val="20"/>
                <w:szCs w:val="20"/>
                <w:lang w:val="es-ES_tradnl" w:eastAsia="en-US"/>
              </w:rPr>
              <w:t>igual</w:t>
            </w:r>
            <w:r w:rsidRPr="00AA51EF">
              <w:rPr>
                <w:rFonts w:ascii="Arial" w:eastAsia="Microsoft Sans Serif" w:hAnsi="Arial" w:cs="Arial"/>
                <w:color w:val="000000" w:themeColor="text1"/>
                <w:spacing w:val="1"/>
                <w:sz w:val="20"/>
                <w:szCs w:val="20"/>
                <w:lang w:val="es-ES_tradnl" w:eastAsia="en-US"/>
              </w:rPr>
              <w:t xml:space="preserve"> </w:t>
            </w:r>
            <w:r w:rsidRPr="00AA51EF">
              <w:rPr>
                <w:rFonts w:ascii="Arial" w:eastAsia="Microsoft Sans Serif" w:hAnsi="Arial" w:cs="Arial"/>
                <w:color w:val="000000" w:themeColor="text1"/>
                <w:sz w:val="20"/>
                <w:szCs w:val="20"/>
                <w:lang w:val="es-ES_tradnl" w:eastAsia="en-US"/>
              </w:rPr>
              <w:t>a</w:t>
            </w:r>
            <w:r w:rsidRPr="00AA51EF">
              <w:rPr>
                <w:rFonts w:ascii="Arial" w:eastAsia="Microsoft Sans Serif" w:hAnsi="Arial" w:cs="Arial"/>
                <w:color w:val="000000" w:themeColor="text1"/>
                <w:spacing w:val="-1"/>
                <w:sz w:val="20"/>
                <w:szCs w:val="20"/>
                <w:lang w:val="es-ES_tradnl" w:eastAsia="en-US"/>
              </w:rPr>
              <w:t xml:space="preserve"> </w:t>
            </w:r>
            <w:r>
              <w:rPr>
                <w:rFonts w:ascii="Arial" w:eastAsia="Microsoft Sans Serif" w:hAnsi="Arial" w:cs="Arial"/>
                <w:color w:val="000000" w:themeColor="text1"/>
                <w:spacing w:val="-1"/>
                <w:sz w:val="20"/>
                <w:szCs w:val="20"/>
                <w:lang w:val="es-ES_tradnl" w:eastAsia="en-US"/>
              </w:rPr>
              <w:t>2</w:t>
            </w:r>
          </w:p>
        </w:tc>
      </w:tr>
    </w:tbl>
    <w:p w14:paraId="56C8A89B" w14:textId="7ADE306C" w:rsidR="00993F38" w:rsidRPr="00E5347B" w:rsidRDefault="00993F38" w:rsidP="007B29E1">
      <w:pPr>
        <w:spacing w:after="200" w:line="276" w:lineRule="auto"/>
        <w:jc w:val="both"/>
        <w:rPr>
          <w:rFonts w:ascii="Arial" w:hAnsi="Arial" w:cs="Arial"/>
          <w:sz w:val="22"/>
          <w:szCs w:val="22"/>
          <w:lang w:eastAsia="es-MX"/>
        </w:rPr>
      </w:pPr>
    </w:p>
    <w:p w14:paraId="3F22CC63" w14:textId="1F166919" w:rsidR="007B29E1" w:rsidRPr="00E5347B" w:rsidRDefault="007B29E1" w:rsidP="007B29E1">
      <w:pPr>
        <w:spacing w:after="200" w:line="276" w:lineRule="auto"/>
        <w:jc w:val="both"/>
        <w:rPr>
          <w:rFonts w:ascii="Arial" w:hAnsi="Arial" w:cs="Arial"/>
          <w:sz w:val="22"/>
          <w:szCs w:val="22"/>
          <w:lang w:eastAsia="es-MX"/>
        </w:rPr>
      </w:pPr>
      <w:r w:rsidRPr="00E5347B">
        <w:rPr>
          <w:rFonts w:ascii="Arial" w:hAnsi="Arial" w:cs="Arial"/>
          <w:sz w:val="22"/>
          <w:szCs w:val="22"/>
          <w:lang w:eastAsia="es-MX"/>
        </w:rPr>
        <w:t xml:space="preserve">La verificación de la capacidad financiera será positiva si cuenta con los anteriores indicadores financieros, y por lo tanto será considerada habilitada. </w:t>
      </w:r>
    </w:p>
    <w:p w14:paraId="3507B8A0" w14:textId="77777777" w:rsidR="007B29E1" w:rsidRPr="00E5347B" w:rsidRDefault="007B29E1" w:rsidP="007B29E1">
      <w:pPr>
        <w:spacing w:after="200" w:line="276" w:lineRule="auto"/>
        <w:jc w:val="both"/>
        <w:rPr>
          <w:rFonts w:ascii="Arial" w:hAnsi="Arial" w:cs="Arial"/>
          <w:sz w:val="22"/>
          <w:szCs w:val="22"/>
          <w:lang w:eastAsia="es-MX"/>
        </w:rPr>
      </w:pPr>
      <w:r w:rsidRPr="00E5347B">
        <w:rPr>
          <w:rFonts w:ascii="Arial" w:eastAsiaTheme="minorEastAsia" w:hAnsi="Arial" w:cs="Arial"/>
          <w:sz w:val="22"/>
          <w:szCs w:val="22"/>
        </w:rPr>
        <w:t xml:space="preserve">El proponente que no tiene pasivos corrientes está habilitado respecto del índice de liquidez. </w:t>
      </w:r>
    </w:p>
    <w:p w14:paraId="0442909F" w14:textId="77777777" w:rsidR="007B29E1" w:rsidRPr="00E5347B" w:rsidRDefault="007B29E1" w:rsidP="007B29E1">
      <w:pPr>
        <w:spacing w:after="200" w:line="276" w:lineRule="auto"/>
        <w:jc w:val="both"/>
        <w:rPr>
          <w:rFonts w:ascii="Arial" w:eastAsiaTheme="minorEastAsia" w:hAnsi="Arial" w:cs="Arial"/>
          <w:sz w:val="22"/>
          <w:szCs w:val="22"/>
        </w:rPr>
      </w:pPr>
      <w:r w:rsidRPr="00E5347B">
        <w:rPr>
          <w:rFonts w:ascii="Arial" w:eastAsiaTheme="minorEastAsia" w:hAnsi="Arial" w:cs="Arial"/>
          <w:sz w:val="22"/>
          <w:szCs w:val="22"/>
        </w:rPr>
        <w:t>El proponente que no tiene gastos de intereses está habilitado respecto de la razón de cobertura de intereses, siempre y cuando la utilidad operacional sea igual o mayor a cero (0).</w:t>
      </w:r>
    </w:p>
    <w:p w14:paraId="08B2C39C" w14:textId="77777777" w:rsidR="007B29E1" w:rsidRPr="00E5347B" w:rsidRDefault="007B29E1" w:rsidP="007B29E1">
      <w:pPr>
        <w:spacing w:after="200" w:line="276" w:lineRule="auto"/>
        <w:rPr>
          <w:rFonts w:ascii="Arial" w:eastAsia="Calibri" w:hAnsi="Arial" w:cs="Arial"/>
          <w:sz w:val="22"/>
          <w:szCs w:val="22"/>
          <w:lang w:eastAsia="es-MX"/>
        </w:rPr>
      </w:pPr>
      <w:r w:rsidRPr="00E5347B">
        <w:rPr>
          <w:rFonts w:ascii="Arial" w:eastAsia="Calibri" w:hAnsi="Arial" w:cs="Arial"/>
          <w:sz w:val="22"/>
          <w:szCs w:val="22"/>
          <w:lang w:eastAsia="es-MX"/>
        </w:rPr>
        <w:t xml:space="preserve">Para el caso de las uniones temporales, consorcios se verificará así:  </w:t>
      </w:r>
    </w:p>
    <w:p w14:paraId="4D06F2B7" w14:textId="77777777" w:rsidR="007B29E1" w:rsidRDefault="007B29E1" w:rsidP="007B29E1">
      <w:pPr>
        <w:spacing w:after="200" w:line="276" w:lineRule="auto"/>
        <w:rPr>
          <w:rFonts w:ascii="Arial" w:eastAsia="Calibri" w:hAnsi="Arial" w:cs="Arial"/>
          <w:sz w:val="22"/>
          <w:szCs w:val="22"/>
          <w:lang w:eastAsia="es-MX"/>
        </w:rPr>
      </w:pPr>
      <w:r w:rsidRPr="00E5347B">
        <w:rPr>
          <w:rFonts w:ascii="Arial" w:eastAsia="Calibri" w:hAnsi="Arial" w:cs="Arial"/>
          <w:noProof/>
          <w:sz w:val="22"/>
          <w:szCs w:val="22"/>
          <w:lang w:eastAsia="es-CO"/>
        </w:rPr>
        <w:lastRenderedPageBreak/>
        <w:drawing>
          <wp:inline distT="0" distB="0" distL="0" distR="0" wp14:anchorId="79C13CBB" wp14:editId="0543C1E1">
            <wp:extent cx="4070115" cy="695325"/>
            <wp:effectExtent l="0" t="0" r="6985"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45597" cy="708220"/>
                    </a:xfrm>
                    <a:prstGeom prst="rect">
                      <a:avLst/>
                    </a:prstGeom>
                    <a:noFill/>
                    <a:ln>
                      <a:noFill/>
                    </a:ln>
                  </pic:spPr>
                </pic:pic>
              </a:graphicData>
            </a:graphic>
          </wp:inline>
        </w:drawing>
      </w:r>
    </w:p>
    <w:p w14:paraId="7018AD50" w14:textId="77777777" w:rsidR="004512DD" w:rsidRDefault="004512DD" w:rsidP="007B29E1">
      <w:pPr>
        <w:spacing w:after="200" w:line="276" w:lineRule="auto"/>
        <w:rPr>
          <w:rFonts w:ascii="Arial" w:eastAsia="Calibri" w:hAnsi="Arial" w:cs="Arial"/>
          <w:sz w:val="22"/>
          <w:szCs w:val="22"/>
          <w:lang w:eastAsia="es-MX"/>
        </w:rPr>
      </w:pPr>
    </w:p>
    <w:p w14:paraId="75CF0C16" w14:textId="77777777" w:rsidR="004512DD" w:rsidRDefault="004512DD" w:rsidP="007B29E1">
      <w:pPr>
        <w:spacing w:after="200" w:line="276" w:lineRule="auto"/>
        <w:rPr>
          <w:rFonts w:ascii="Arial" w:eastAsia="Calibri" w:hAnsi="Arial" w:cs="Arial"/>
          <w:sz w:val="22"/>
          <w:szCs w:val="22"/>
          <w:lang w:eastAsia="es-MX"/>
        </w:rPr>
      </w:pPr>
    </w:p>
    <w:p w14:paraId="29C8A284" w14:textId="77777777" w:rsidR="004512DD" w:rsidRDefault="004512DD" w:rsidP="007B29E1">
      <w:pPr>
        <w:spacing w:after="200" w:line="276" w:lineRule="auto"/>
        <w:rPr>
          <w:rFonts w:ascii="Arial" w:eastAsia="Calibri" w:hAnsi="Arial" w:cs="Arial"/>
          <w:sz w:val="22"/>
          <w:szCs w:val="22"/>
          <w:lang w:eastAsia="es-MX"/>
        </w:rPr>
      </w:pPr>
    </w:p>
    <w:p w14:paraId="19ED4DD8" w14:textId="77777777" w:rsidR="004512DD" w:rsidRDefault="004512DD" w:rsidP="007B29E1">
      <w:pPr>
        <w:spacing w:after="200" w:line="276" w:lineRule="auto"/>
        <w:rPr>
          <w:rFonts w:ascii="Arial" w:eastAsia="Calibri" w:hAnsi="Arial" w:cs="Arial"/>
          <w:sz w:val="22"/>
          <w:szCs w:val="22"/>
          <w:lang w:eastAsia="es-MX"/>
        </w:rPr>
      </w:pPr>
    </w:p>
    <w:p w14:paraId="2C3ACC56" w14:textId="77777777" w:rsidR="004512DD" w:rsidRPr="00E5347B" w:rsidRDefault="004512DD" w:rsidP="007B29E1">
      <w:pPr>
        <w:spacing w:after="200" w:line="276" w:lineRule="auto"/>
        <w:rPr>
          <w:rFonts w:ascii="Arial" w:eastAsia="Calibri" w:hAnsi="Arial" w:cs="Arial"/>
          <w:sz w:val="22"/>
          <w:szCs w:val="22"/>
          <w:lang w:eastAsia="es-MX"/>
        </w:rPr>
      </w:pPr>
    </w:p>
    <w:p w14:paraId="1E9A356B" w14:textId="7D92FC9F" w:rsidR="007B29E1" w:rsidRPr="00E5347B" w:rsidRDefault="007B29E1" w:rsidP="007B29E1">
      <w:pPr>
        <w:tabs>
          <w:tab w:val="left" w:pos="8789"/>
        </w:tabs>
        <w:ind w:right="-232"/>
        <w:jc w:val="center"/>
        <w:rPr>
          <w:rFonts w:ascii="Arial" w:hAnsi="Arial" w:cs="Arial"/>
          <w:b/>
          <w:w w:val="110"/>
          <w:sz w:val="22"/>
          <w:szCs w:val="22"/>
        </w:rPr>
      </w:pPr>
      <w:r w:rsidRPr="00E5347B">
        <w:rPr>
          <w:rFonts w:ascii="Arial" w:hAnsi="Arial" w:cs="Arial"/>
          <w:b/>
          <w:w w:val="110"/>
          <w:sz w:val="22"/>
          <w:szCs w:val="22"/>
        </w:rPr>
        <w:t>Tabla No. 7- INDICADORES DE CAPACIDAD ORGANIZACIONAL</w:t>
      </w:r>
    </w:p>
    <w:p w14:paraId="1D0002AB" w14:textId="77777777" w:rsidR="007B29E1" w:rsidRPr="00E5347B" w:rsidRDefault="007B29E1" w:rsidP="007B29E1">
      <w:pPr>
        <w:tabs>
          <w:tab w:val="left" w:pos="8789"/>
        </w:tabs>
        <w:ind w:right="-232"/>
        <w:jc w:val="center"/>
        <w:rPr>
          <w:rFonts w:ascii="Arial" w:hAnsi="Arial" w:cs="Arial"/>
          <w:b/>
          <w:w w:val="110"/>
          <w:sz w:val="22"/>
          <w:szCs w:val="22"/>
        </w:rPr>
      </w:pPr>
    </w:p>
    <w:tbl>
      <w:tblPr>
        <w:tblStyle w:val="TableGrid"/>
        <w:tblW w:w="9918" w:type="dxa"/>
        <w:jc w:val="center"/>
        <w:tblInd w:w="0" w:type="dxa"/>
        <w:tblCellMar>
          <w:right w:w="58" w:type="dxa"/>
        </w:tblCellMar>
        <w:tblLook w:val="04A0" w:firstRow="1" w:lastRow="0" w:firstColumn="1" w:lastColumn="0" w:noHBand="0" w:noVBand="1"/>
      </w:tblPr>
      <w:tblGrid>
        <w:gridCol w:w="1616"/>
        <w:gridCol w:w="113"/>
        <w:gridCol w:w="2172"/>
        <w:gridCol w:w="2668"/>
        <w:gridCol w:w="3349"/>
      </w:tblGrid>
      <w:tr w:rsidR="00081D9A" w:rsidRPr="00B07D53" w14:paraId="24422584" w14:textId="77777777" w:rsidTr="00635021">
        <w:trPr>
          <w:trHeight w:val="1183"/>
          <w:jc w:val="center"/>
        </w:trPr>
        <w:tc>
          <w:tcPr>
            <w:tcW w:w="1616" w:type="dxa"/>
            <w:tcBorders>
              <w:top w:val="single" w:sz="4" w:space="0" w:color="000000"/>
              <w:left w:val="single" w:sz="4" w:space="0" w:color="000000"/>
              <w:bottom w:val="single" w:sz="4" w:space="0" w:color="000000"/>
              <w:right w:val="nil"/>
            </w:tcBorders>
            <w:shd w:val="clear" w:color="auto" w:fill="F2F2F2"/>
            <w:vAlign w:val="center"/>
          </w:tcPr>
          <w:p w14:paraId="54F380F0" w14:textId="77777777" w:rsidR="00081D9A" w:rsidRPr="00AA51EF" w:rsidRDefault="00081D9A" w:rsidP="00635021">
            <w:pPr>
              <w:ind w:left="104"/>
              <w:jc w:val="center"/>
              <w:rPr>
                <w:rFonts w:ascii="Arial" w:hAnsi="Arial" w:cs="Arial"/>
                <w:color w:val="000000" w:themeColor="text1"/>
                <w:sz w:val="20"/>
                <w:szCs w:val="20"/>
                <w:lang w:val="es-ES_tradnl"/>
              </w:rPr>
            </w:pPr>
            <w:r w:rsidRPr="00AA51EF">
              <w:rPr>
                <w:rFonts w:ascii="Arial" w:hAnsi="Arial" w:cs="Arial"/>
                <w:b/>
                <w:color w:val="000000" w:themeColor="text1"/>
                <w:sz w:val="20"/>
                <w:szCs w:val="20"/>
                <w:lang w:val="es-ES_tradnl"/>
              </w:rPr>
              <w:t>INDICADOR</w:t>
            </w:r>
          </w:p>
        </w:tc>
        <w:tc>
          <w:tcPr>
            <w:tcW w:w="113" w:type="dxa"/>
            <w:tcBorders>
              <w:top w:val="single" w:sz="4" w:space="0" w:color="000000"/>
              <w:left w:val="nil"/>
              <w:bottom w:val="single" w:sz="4" w:space="0" w:color="000000"/>
              <w:right w:val="single" w:sz="4" w:space="0" w:color="000000"/>
            </w:tcBorders>
            <w:shd w:val="clear" w:color="auto" w:fill="F2F2F2"/>
          </w:tcPr>
          <w:p w14:paraId="1CA64989" w14:textId="77777777" w:rsidR="00081D9A" w:rsidRPr="00AA51EF" w:rsidRDefault="00081D9A" w:rsidP="00635021">
            <w:pPr>
              <w:rPr>
                <w:rFonts w:ascii="Arial" w:hAnsi="Arial" w:cs="Arial"/>
                <w:color w:val="000000" w:themeColor="text1"/>
                <w:sz w:val="20"/>
                <w:szCs w:val="20"/>
                <w:lang w:val="es-ES_tradnl"/>
              </w:rPr>
            </w:pPr>
          </w:p>
        </w:tc>
        <w:tc>
          <w:tcPr>
            <w:tcW w:w="217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25FD826" w14:textId="77777777" w:rsidR="00081D9A" w:rsidRPr="00AA51EF" w:rsidRDefault="00081D9A" w:rsidP="00635021">
            <w:pPr>
              <w:ind w:left="108"/>
              <w:jc w:val="center"/>
              <w:rPr>
                <w:rFonts w:ascii="Arial" w:hAnsi="Arial" w:cs="Arial"/>
                <w:color w:val="000000" w:themeColor="text1"/>
                <w:sz w:val="20"/>
                <w:szCs w:val="20"/>
                <w:lang w:val="es-ES_tradnl"/>
              </w:rPr>
            </w:pPr>
            <w:r w:rsidRPr="00AA51EF">
              <w:rPr>
                <w:rFonts w:ascii="Arial" w:hAnsi="Arial" w:cs="Arial"/>
                <w:b/>
                <w:color w:val="000000" w:themeColor="text1"/>
                <w:sz w:val="20"/>
                <w:szCs w:val="20"/>
                <w:lang w:val="es-ES_tradnl"/>
              </w:rPr>
              <w:t>FORMULA</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1F3F94E" w14:textId="77777777" w:rsidR="00081D9A" w:rsidRPr="00AA51EF" w:rsidRDefault="00081D9A" w:rsidP="00635021">
            <w:pPr>
              <w:ind w:left="108"/>
              <w:jc w:val="center"/>
              <w:rPr>
                <w:rFonts w:ascii="Arial" w:hAnsi="Arial" w:cs="Arial"/>
                <w:color w:val="000000" w:themeColor="text1"/>
                <w:sz w:val="20"/>
                <w:szCs w:val="20"/>
                <w:lang w:val="es-ES_tradnl"/>
              </w:rPr>
            </w:pPr>
            <w:r w:rsidRPr="00AA51EF">
              <w:rPr>
                <w:rFonts w:ascii="Arial" w:hAnsi="Arial" w:cs="Arial"/>
                <w:b/>
                <w:color w:val="000000" w:themeColor="text1"/>
                <w:sz w:val="20"/>
                <w:szCs w:val="20"/>
                <w:lang w:val="es-ES_tradnl"/>
              </w:rPr>
              <w:t>MARGEN SOLICITADO</w:t>
            </w:r>
          </w:p>
        </w:tc>
        <w:tc>
          <w:tcPr>
            <w:tcW w:w="3349" w:type="dxa"/>
            <w:tcBorders>
              <w:top w:val="single" w:sz="4" w:space="0" w:color="000000"/>
              <w:left w:val="single" w:sz="4" w:space="0" w:color="000000"/>
              <w:bottom w:val="single" w:sz="4" w:space="0" w:color="000000"/>
              <w:right w:val="single" w:sz="4" w:space="0" w:color="000000"/>
            </w:tcBorders>
            <w:shd w:val="clear" w:color="auto" w:fill="F2F2F2"/>
          </w:tcPr>
          <w:p w14:paraId="27AFF476" w14:textId="77777777" w:rsidR="00081D9A" w:rsidRPr="00AA51EF" w:rsidRDefault="00081D9A" w:rsidP="00635021">
            <w:pPr>
              <w:widowControl w:val="0"/>
              <w:autoSpaceDE w:val="0"/>
              <w:autoSpaceDN w:val="0"/>
              <w:ind w:left="108" w:right="131"/>
              <w:jc w:val="both"/>
              <w:rPr>
                <w:rFonts w:ascii="Arial" w:hAnsi="Arial" w:cs="Arial"/>
                <w:b/>
                <w:color w:val="000000" w:themeColor="text1"/>
                <w:sz w:val="20"/>
                <w:szCs w:val="20"/>
                <w:highlight w:val="yellow"/>
                <w:lang w:val="es-ES_tradnl"/>
              </w:rPr>
            </w:pPr>
            <w:r w:rsidRPr="00AA51EF">
              <w:rPr>
                <w:rFonts w:ascii="Arial" w:hAnsi="Arial" w:cs="Arial"/>
                <w:b/>
                <w:color w:val="000000" w:themeColor="text1"/>
                <w:sz w:val="20"/>
                <w:szCs w:val="20"/>
                <w:lang w:val="es-ES_tradnl"/>
              </w:rPr>
              <w:t xml:space="preserve">CRITERIOS DIFERENCIALES PARA </w:t>
            </w:r>
            <w:proofErr w:type="spellStart"/>
            <w:r w:rsidRPr="00AA51EF">
              <w:rPr>
                <w:rFonts w:ascii="Arial" w:hAnsi="Arial" w:cs="Arial"/>
                <w:b/>
                <w:color w:val="000000" w:themeColor="text1"/>
                <w:sz w:val="20"/>
                <w:szCs w:val="20"/>
                <w:lang w:val="es-ES_tradnl"/>
              </w:rPr>
              <w:t>MIPYMES</w:t>
            </w:r>
            <w:proofErr w:type="spellEnd"/>
            <w:r w:rsidRPr="00AA51EF">
              <w:rPr>
                <w:rFonts w:ascii="Arial" w:hAnsi="Arial" w:cs="Arial"/>
                <w:b/>
                <w:color w:val="000000" w:themeColor="text1"/>
                <w:sz w:val="20"/>
                <w:szCs w:val="20"/>
                <w:lang w:val="es-ES_tradnl"/>
              </w:rPr>
              <w:t>, EMPRENDIMIENTO Y EMPRESA DE MUJERES Y EMPRENDIMIENTOS Y EMPRESAS DE PERSONAS CON DISCAPACIDAD</w:t>
            </w:r>
          </w:p>
        </w:tc>
      </w:tr>
      <w:tr w:rsidR="00081D9A" w:rsidRPr="00B07D53" w14:paraId="48DD6718" w14:textId="77777777" w:rsidTr="00635021">
        <w:trPr>
          <w:trHeight w:val="491"/>
          <w:jc w:val="center"/>
        </w:trPr>
        <w:tc>
          <w:tcPr>
            <w:tcW w:w="1616" w:type="dxa"/>
            <w:tcBorders>
              <w:top w:val="single" w:sz="4" w:space="0" w:color="000000"/>
              <w:left w:val="single" w:sz="4" w:space="0" w:color="000000"/>
              <w:bottom w:val="single" w:sz="4" w:space="0" w:color="000000"/>
              <w:right w:val="nil"/>
            </w:tcBorders>
            <w:vAlign w:val="center"/>
          </w:tcPr>
          <w:p w14:paraId="18A5F9D8" w14:textId="77777777" w:rsidR="00081D9A" w:rsidRPr="00AA51EF" w:rsidRDefault="00081D9A" w:rsidP="00635021">
            <w:pPr>
              <w:ind w:left="104"/>
              <w:jc w:val="center"/>
              <w:rPr>
                <w:rFonts w:ascii="Arial" w:hAnsi="Arial" w:cs="Arial"/>
                <w:color w:val="000000" w:themeColor="text1"/>
                <w:sz w:val="20"/>
                <w:szCs w:val="20"/>
                <w:lang w:val="es-ES_tradnl"/>
              </w:rPr>
            </w:pPr>
            <w:r w:rsidRPr="00AA51EF">
              <w:rPr>
                <w:rFonts w:ascii="Arial" w:hAnsi="Arial" w:cs="Arial"/>
                <w:color w:val="000000" w:themeColor="text1"/>
                <w:sz w:val="20"/>
                <w:szCs w:val="20"/>
                <w:lang w:val="es-ES_tradnl"/>
              </w:rPr>
              <w:t>Rentabilidad Sobre Patrimonio</w:t>
            </w:r>
          </w:p>
        </w:tc>
        <w:tc>
          <w:tcPr>
            <w:tcW w:w="113" w:type="dxa"/>
            <w:tcBorders>
              <w:top w:val="single" w:sz="4" w:space="0" w:color="000000"/>
              <w:left w:val="nil"/>
              <w:bottom w:val="single" w:sz="4" w:space="0" w:color="000000"/>
              <w:right w:val="single" w:sz="4" w:space="0" w:color="000000"/>
            </w:tcBorders>
          </w:tcPr>
          <w:p w14:paraId="326E927C" w14:textId="77777777" w:rsidR="00081D9A" w:rsidRPr="00AA51EF" w:rsidRDefault="00081D9A" w:rsidP="00635021">
            <w:pPr>
              <w:rPr>
                <w:rFonts w:ascii="Arial" w:hAnsi="Arial" w:cs="Arial"/>
                <w:color w:val="000000" w:themeColor="text1"/>
                <w:sz w:val="20"/>
                <w:szCs w:val="20"/>
                <w:lang w:val="es-ES_tradnl"/>
              </w:rPr>
            </w:pPr>
            <w:r w:rsidRPr="00AA51EF">
              <w:rPr>
                <w:rFonts w:ascii="Arial" w:hAnsi="Arial" w:cs="Arial"/>
                <w:color w:val="000000" w:themeColor="text1"/>
                <w:sz w:val="20"/>
                <w:szCs w:val="20"/>
                <w:lang w:val="es-ES_tradnl"/>
              </w:rPr>
              <w:t xml:space="preserve"> </w:t>
            </w:r>
          </w:p>
        </w:tc>
        <w:tc>
          <w:tcPr>
            <w:tcW w:w="2172" w:type="dxa"/>
            <w:tcBorders>
              <w:top w:val="single" w:sz="4" w:space="0" w:color="000000"/>
              <w:left w:val="single" w:sz="4" w:space="0" w:color="000000"/>
              <w:bottom w:val="single" w:sz="4" w:space="0" w:color="000000"/>
              <w:right w:val="single" w:sz="4" w:space="0" w:color="000000"/>
            </w:tcBorders>
            <w:vAlign w:val="center"/>
          </w:tcPr>
          <w:p w14:paraId="56F66FAB" w14:textId="77777777" w:rsidR="00081D9A" w:rsidRPr="00AA51EF" w:rsidRDefault="00081D9A" w:rsidP="00635021">
            <w:pPr>
              <w:ind w:left="108"/>
              <w:jc w:val="both"/>
              <w:rPr>
                <w:rFonts w:ascii="Arial" w:hAnsi="Arial" w:cs="Arial"/>
                <w:color w:val="000000" w:themeColor="text1"/>
                <w:sz w:val="20"/>
                <w:szCs w:val="20"/>
                <w:lang w:val="es-ES_tradnl"/>
              </w:rPr>
            </w:pPr>
            <w:r w:rsidRPr="00AA51EF">
              <w:rPr>
                <w:rFonts w:ascii="Arial" w:hAnsi="Arial" w:cs="Arial"/>
                <w:color w:val="000000" w:themeColor="text1"/>
                <w:sz w:val="20"/>
                <w:szCs w:val="20"/>
                <w:lang w:val="es-ES_tradnl"/>
              </w:rPr>
              <w:t xml:space="preserve">Utilidad Operacional / Patrimonio </w:t>
            </w:r>
          </w:p>
        </w:tc>
        <w:tc>
          <w:tcPr>
            <w:tcW w:w="2668" w:type="dxa"/>
            <w:tcBorders>
              <w:top w:val="single" w:sz="4" w:space="0" w:color="000000"/>
              <w:left w:val="single" w:sz="4" w:space="0" w:color="000000"/>
              <w:bottom w:val="single" w:sz="4" w:space="0" w:color="000000"/>
              <w:right w:val="single" w:sz="4" w:space="0" w:color="000000"/>
            </w:tcBorders>
            <w:vAlign w:val="center"/>
          </w:tcPr>
          <w:p w14:paraId="4726DE0B" w14:textId="77777777" w:rsidR="00081D9A" w:rsidRPr="00AA51EF" w:rsidRDefault="00081D9A" w:rsidP="00635021">
            <w:pPr>
              <w:ind w:left="108"/>
              <w:jc w:val="center"/>
              <w:rPr>
                <w:rFonts w:ascii="Arial" w:hAnsi="Arial" w:cs="Arial"/>
                <w:color w:val="000000" w:themeColor="text1"/>
                <w:sz w:val="20"/>
                <w:szCs w:val="20"/>
                <w:lang w:val="es-ES_tradnl"/>
              </w:rPr>
            </w:pPr>
            <w:r w:rsidRPr="00AA51EF">
              <w:rPr>
                <w:rFonts w:ascii="Arial" w:hAnsi="Arial" w:cs="Arial"/>
                <w:color w:val="000000" w:themeColor="text1"/>
                <w:sz w:val="20"/>
                <w:szCs w:val="20"/>
                <w:lang w:val="es-ES_tradnl"/>
              </w:rPr>
              <w:t>Mayor o igual a 0,</w:t>
            </w:r>
            <w:r>
              <w:rPr>
                <w:rFonts w:ascii="Arial" w:hAnsi="Arial" w:cs="Arial"/>
                <w:color w:val="000000" w:themeColor="text1"/>
                <w:sz w:val="20"/>
                <w:szCs w:val="20"/>
                <w:lang w:val="es-ES_tradnl"/>
              </w:rPr>
              <w:t>06</w:t>
            </w:r>
          </w:p>
        </w:tc>
        <w:tc>
          <w:tcPr>
            <w:tcW w:w="3349" w:type="dxa"/>
            <w:tcBorders>
              <w:top w:val="single" w:sz="4" w:space="0" w:color="000000"/>
              <w:left w:val="single" w:sz="4" w:space="0" w:color="000000"/>
              <w:bottom w:val="single" w:sz="4" w:space="0" w:color="000000"/>
              <w:right w:val="single" w:sz="4" w:space="0" w:color="000000"/>
            </w:tcBorders>
            <w:vAlign w:val="center"/>
          </w:tcPr>
          <w:p w14:paraId="39212D8E" w14:textId="77777777" w:rsidR="00081D9A" w:rsidRPr="00AA51EF" w:rsidRDefault="00081D9A" w:rsidP="00635021">
            <w:pPr>
              <w:ind w:left="108"/>
              <w:jc w:val="center"/>
              <w:rPr>
                <w:rFonts w:ascii="Arial" w:hAnsi="Arial" w:cs="Arial"/>
                <w:color w:val="000000" w:themeColor="text1"/>
                <w:sz w:val="20"/>
                <w:szCs w:val="20"/>
                <w:lang w:val="es-ES_tradnl"/>
              </w:rPr>
            </w:pPr>
            <w:r w:rsidRPr="00AA51EF">
              <w:rPr>
                <w:rFonts w:ascii="Arial" w:hAnsi="Arial" w:cs="Arial"/>
                <w:color w:val="000000" w:themeColor="text1"/>
                <w:sz w:val="20"/>
                <w:szCs w:val="20"/>
                <w:lang w:val="es-ES_tradnl"/>
              </w:rPr>
              <w:t>Mayor o igual a 0,0</w:t>
            </w:r>
            <w:r>
              <w:rPr>
                <w:rFonts w:ascii="Arial" w:hAnsi="Arial" w:cs="Arial"/>
                <w:color w:val="000000" w:themeColor="text1"/>
                <w:sz w:val="20"/>
                <w:szCs w:val="20"/>
                <w:lang w:val="es-ES_tradnl"/>
              </w:rPr>
              <w:t>4</w:t>
            </w:r>
          </w:p>
        </w:tc>
      </w:tr>
      <w:tr w:rsidR="00081D9A" w:rsidRPr="00B07D53" w14:paraId="2BF5F4FC" w14:textId="77777777" w:rsidTr="00635021">
        <w:trPr>
          <w:trHeight w:val="490"/>
          <w:jc w:val="center"/>
        </w:trPr>
        <w:tc>
          <w:tcPr>
            <w:tcW w:w="1616" w:type="dxa"/>
            <w:tcBorders>
              <w:top w:val="single" w:sz="4" w:space="0" w:color="000000"/>
              <w:left w:val="single" w:sz="4" w:space="0" w:color="000000"/>
              <w:bottom w:val="single" w:sz="4" w:space="0" w:color="000000"/>
              <w:right w:val="nil"/>
            </w:tcBorders>
            <w:vAlign w:val="center"/>
          </w:tcPr>
          <w:p w14:paraId="70C8DAA2" w14:textId="77777777" w:rsidR="00081D9A" w:rsidRPr="00AA51EF" w:rsidRDefault="00081D9A" w:rsidP="00635021">
            <w:pPr>
              <w:ind w:left="104"/>
              <w:jc w:val="center"/>
              <w:rPr>
                <w:rFonts w:ascii="Arial" w:hAnsi="Arial" w:cs="Arial"/>
                <w:color w:val="000000" w:themeColor="text1"/>
                <w:sz w:val="20"/>
                <w:szCs w:val="20"/>
                <w:lang w:val="es-ES_tradnl"/>
              </w:rPr>
            </w:pPr>
            <w:r w:rsidRPr="00AA51EF">
              <w:rPr>
                <w:rFonts w:ascii="Arial" w:hAnsi="Arial" w:cs="Arial"/>
                <w:color w:val="000000" w:themeColor="text1"/>
                <w:sz w:val="20"/>
                <w:szCs w:val="20"/>
                <w:lang w:val="es-ES_tradnl"/>
              </w:rPr>
              <w:t>Rentabilidad Sobre Activo</w:t>
            </w:r>
          </w:p>
        </w:tc>
        <w:tc>
          <w:tcPr>
            <w:tcW w:w="113" w:type="dxa"/>
            <w:tcBorders>
              <w:top w:val="single" w:sz="4" w:space="0" w:color="000000"/>
              <w:left w:val="nil"/>
              <w:bottom w:val="single" w:sz="4" w:space="0" w:color="000000"/>
              <w:right w:val="single" w:sz="4" w:space="0" w:color="000000"/>
            </w:tcBorders>
          </w:tcPr>
          <w:p w14:paraId="64786DAA" w14:textId="77777777" w:rsidR="00081D9A" w:rsidRPr="00AA51EF" w:rsidRDefault="00081D9A" w:rsidP="00635021">
            <w:pPr>
              <w:rPr>
                <w:rFonts w:ascii="Arial" w:hAnsi="Arial" w:cs="Arial"/>
                <w:color w:val="000000" w:themeColor="text1"/>
                <w:sz w:val="20"/>
                <w:szCs w:val="20"/>
                <w:lang w:val="es-ES_tradnl"/>
              </w:rPr>
            </w:pPr>
            <w:r w:rsidRPr="00AA51EF">
              <w:rPr>
                <w:rFonts w:ascii="Arial" w:hAnsi="Arial" w:cs="Arial"/>
                <w:color w:val="000000" w:themeColor="text1"/>
                <w:sz w:val="20"/>
                <w:szCs w:val="20"/>
                <w:lang w:val="es-ES_tradnl"/>
              </w:rPr>
              <w:t xml:space="preserve"> </w:t>
            </w:r>
          </w:p>
        </w:tc>
        <w:tc>
          <w:tcPr>
            <w:tcW w:w="2172" w:type="dxa"/>
            <w:tcBorders>
              <w:top w:val="single" w:sz="4" w:space="0" w:color="000000"/>
              <w:left w:val="single" w:sz="4" w:space="0" w:color="000000"/>
              <w:bottom w:val="single" w:sz="4" w:space="0" w:color="000000"/>
              <w:right w:val="single" w:sz="4" w:space="0" w:color="000000"/>
            </w:tcBorders>
            <w:vAlign w:val="center"/>
          </w:tcPr>
          <w:p w14:paraId="7B13F37D" w14:textId="77777777" w:rsidR="00081D9A" w:rsidRPr="00AA51EF" w:rsidRDefault="00081D9A" w:rsidP="00635021">
            <w:pPr>
              <w:ind w:left="108" w:right="10"/>
              <w:jc w:val="both"/>
              <w:rPr>
                <w:rFonts w:ascii="Arial" w:hAnsi="Arial" w:cs="Arial"/>
                <w:color w:val="000000" w:themeColor="text1"/>
                <w:sz w:val="20"/>
                <w:szCs w:val="20"/>
                <w:lang w:val="es-ES_tradnl"/>
              </w:rPr>
            </w:pPr>
            <w:r w:rsidRPr="00AA51EF">
              <w:rPr>
                <w:rFonts w:ascii="Arial" w:hAnsi="Arial" w:cs="Arial"/>
                <w:color w:val="000000" w:themeColor="text1"/>
                <w:sz w:val="20"/>
                <w:szCs w:val="20"/>
                <w:lang w:val="es-ES_tradnl"/>
              </w:rPr>
              <w:t xml:space="preserve">Utilidad Operacional / Activo Total </w:t>
            </w:r>
          </w:p>
        </w:tc>
        <w:tc>
          <w:tcPr>
            <w:tcW w:w="2668" w:type="dxa"/>
            <w:tcBorders>
              <w:top w:val="single" w:sz="4" w:space="0" w:color="000000"/>
              <w:left w:val="single" w:sz="4" w:space="0" w:color="000000"/>
              <w:bottom w:val="single" w:sz="4" w:space="0" w:color="000000"/>
              <w:right w:val="single" w:sz="4" w:space="0" w:color="000000"/>
            </w:tcBorders>
            <w:vAlign w:val="center"/>
          </w:tcPr>
          <w:p w14:paraId="4770EF5B" w14:textId="77777777" w:rsidR="00081D9A" w:rsidRPr="00AA51EF" w:rsidRDefault="00081D9A" w:rsidP="00635021">
            <w:pPr>
              <w:ind w:left="108"/>
              <w:jc w:val="center"/>
              <w:rPr>
                <w:rFonts w:ascii="Arial" w:hAnsi="Arial" w:cs="Arial"/>
                <w:color w:val="000000" w:themeColor="text1"/>
                <w:sz w:val="20"/>
                <w:szCs w:val="20"/>
                <w:lang w:val="es-ES_tradnl"/>
              </w:rPr>
            </w:pPr>
            <w:r w:rsidRPr="00AA51EF">
              <w:rPr>
                <w:rFonts w:ascii="Arial" w:hAnsi="Arial" w:cs="Arial"/>
                <w:color w:val="000000" w:themeColor="text1"/>
                <w:sz w:val="20"/>
                <w:szCs w:val="20"/>
                <w:lang w:val="es-ES_tradnl"/>
              </w:rPr>
              <w:t>Mayor o igual a 0,0</w:t>
            </w:r>
            <w:r>
              <w:rPr>
                <w:rFonts w:ascii="Arial" w:hAnsi="Arial" w:cs="Arial"/>
                <w:color w:val="000000" w:themeColor="text1"/>
                <w:sz w:val="20"/>
                <w:szCs w:val="20"/>
                <w:lang w:val="es-ES_tradnl"/>
              </w:rPr>
              <w:t>3</w:t>
            </w:r>
          </w:p>
        </w:tc>
        <w:tc>
          <w:tcPr>
            <w:tcW w:w="3349" w:type="dxa"/>
            <w:tcBorders>
              <w:top w:val="single" w:sz="4" w:space="0" w:color="000000"/>
              <w:left w:val="single" w:sz="4" w:space="0" w:color="000000"/>
              <w:bottom w:val="single" w:sz="4" w:space="0" w:color="000000"/>
              <w:right w:val="single" w:sz="4" w:space="0" w:color="000000"/>
            </w:tcBorders>
            <w:vAlign w:val="center"/>
          </w:tcPr>
          <w:p w14:paraId="529B5418" w14:textId="77777777" w:rsidR="00081D9A" w:rsidRPr="00AA51EF" w:rsidRDefault="00081D9A" w:rsidP="00635021">
            <w:pPr>
              <w:ind w:left="108"/>
              <w:jc w:val="center"/>
              <w:rPr>
                <w:rFonts w:ascii="Arial" w:hAnsi="Arial" w:cs="Arial"/>
                <w:color w:val="000000" w:themeColor="text1"/>
                <w:sz w:val="20"/>
                <w:szCs w:val="20"/>
                <w:lang w:val="es-ES_tradnl"/>
              </w:rPr>
            </w:pPr>
            <w:r w:rsidRPr="00AA51EF">
              <w:rPr>
                <w:rFonts w:ascii="Arial" w:hAnsi="Arial" w:cs="Arial"/>
                <w:color w:val="000000" w:themeColor="text1"/>
                <w:sz w:val="20"/>
                <w:szCs w:val="20"/>
                <w:lang w:val="es-ES_tradnl"/>
              </w:rPr>
              <w:t>Mayor o igual a 0,0</w:t>
            </w:r>
            <w:r>
              <w:rPr>
                <w:rFonts w:ascii="Arial" w:hAnsi="Arial" w:cs="Arial"/>
                <w:color w:val="000000" w:themeColor="text1"/>
                <w:sz w:val="20"/>
                <w:szCs w:val="20"/>
                <w:lang w:val="es-ES_tradnl"/>
              </w:rPr>
              <w:t>2</w:t>
            </w:r>
          </w:p>
        </w:tc>
      </w:tr>
    </w:tbl>
    <w:p w14:paraId="6B28B6C6" w14:textId="77777777" w:rsidR="007B29E1" w:rsidRPr="00E5347B" w:rsidRDefault="007B29E1" w:rsidP="007B29E1">
      <w:pPr>
        <w:rPr>
          <w:rFonts w:ascii="Arial" w:hAnsi="Arial" w:cs="Arial"/>
          <w:b/>
          <w:w w:val="110"/>
          <w:sz w:val="22"/>
          <w:szCs w:val="22"/>
        </w:rPr>
      </w:pPr>
    </w:p>
    <w:p w14:paraId="13F8B90D" w14:textId="77777777" w:rsidR="007B29E1" w:rsidRPr="00E5347B" w:rsidRDefault="007B29E1" w:rsidP="007B29E1">
      <w:pPr>
        <w:rPr>
          <w:rFonts w:ascii="Arial" w:eastAsia="Calibri" w:hAnsi="Arial" w:cs="Arial"/>
          <w:sz w:val="22"/>
          <w:szCs w:val="22"/>
          <w:lang w:eastAsia="es-MX"/>
        </w:rPr>
      </w:pPr>
      <w:r w:rsidRPr="00E5347B">
        <w:rPr>
          <w:rFonts w:ascii="Arial" w:eastAsia="Calibri" w:hAnsi="Arial" w:cs="Arial"/>
          <w:sz w:val="22"/>
          <w:szCs w:val="22"/>
          <w:lang w:eastAsia="es-MX"/>
        </w:rPr>
        <w:t xml:space="preserve">Para el caso de las uniones temporales, consorcios se verificará así: </w:t>
      </w:r>
    </w:p>
    <w:p w14:paraId="47DFE996" w14:textId="77777777" w:rsidR="007B29E1" w:rsidRPr="00E5347B" w:rsidRDefault="007B29E1" w:rsidP="007B29E1">
      <w:pPr>
        <w:rPr>
          <w:rFonts w:ascii="Arial" w:eastAsia="Calibri" w:hAnsi="Arial" w:cs="Arial"/>
          <w:sz w:val="22"/>
          <w:szCs w:val="22"/>
          <w:lang w:eastAsia="es-MX"/>
        </w:rPr>
      </w:pPr>
    </w:p>
    <w:p w14:paraId="2911829B" w14:textId="0AF260CB" w:rsidR="007B29E1" w:rsidRPr="00E5347B" w:rsidRDefault="007B29E1" w:rsidP="007B29E1">
      <w:pPr>
        <w:rPr>
          <w:rFonts w:ascii="Arial" w:eastAsia="Calibri" w:hAnsi="Arial" w:cs="Arial"/>
          <w:sz w:val="22"/>
          <w:szCs w:val="22"/>
          <w:lang w:eastAsia="es-MX"/>
        </w:rPr>
      </w:pPr>
      <w:r w:rsidRPr="00E5347B">
        <w:rPr>
          <w:rFonts w:ascii="Arial" w:eastAsia="Calibri" w:hAnsi="Arial" w:cs="Arial"/>
          <w:noProof/>
          <w:sz w:val="22"/>
          <w:szCs w:val="22"/>
          <w:lang w:eastAsia="es-CO"/>
        </w:rPr>
        <w:drawing>
          <wp:inline distT="0" distB="0" distL="0" distR="0" wp14:anchorId="13719674" wp14:editId="07A59F16">
            <wp:extent cx="3876675" cy="662279"/>
            <wp:effectExtent l="0" t="0" r="0" b="508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68040" cy="677887"/>
                    </a:xfrm>
                    <a:prstGeom prst="rect">
                      <a:avLst/>
                    </a:prstGeom>
                    <a:noFill/>
                    <a:ln>
                      <a:noFill/>
                    </a:ln>
                  </pic:spPr>
                </pic:pic>
              </a:graphicData>
            </a:graphic>
          </wp:inline>
        </w:drawing>
      </w:r>
    </w:p>
    <w:p w14:paraId="06B58592" w14:textId="77777777" w:rsidR="004512DD" w:rsidRDefault="004512DD" w:rsidP="007B29E1">
      <w:pPr>
        <w:tabs>
          <w:tab w:val="left" w:pos="743"/>
          <w:tab w:val="left" w:pos="744"/>
        </w:tabs>
        <w:jc w:val="both"/>
        <w:outlineLvl w:val="0"/>
        <w:rPr>
          <w:rFonts w:ascii="Arial" w:eastAsia="Calibri" w:hAnsi="Arial" w:cs="Arial"/>
          <w:bCs/>
          <w:sz w:val="22"/>
          <w:szCs w:val="22"/>
          <w:lang w:bidi="es-ES"/>
        </w:rPr>
      </w:pPr>
    </w:p>
    <w:p w14:paraId="1FCC2F0E" w14:textId="4BD00751" w:rsidR="007B29E1" w:rsidRPr="00E5347B" w:rsidRDefault="007B29E1" w:rsidP="007B29E1">
      <w:pPr>
        <w:tabs>
          <w:tab w:val="left" w:pos="743"/>
          <w:tab w:val="left" w:pos="744"/>
        </w:tabs>
        <w:jc w:val="both"/>
        <w:outlineLvl w:val="0"/>
        <w:rPr>
          <w:rFonts w:ascii="Arial" w:eastAsia="Calibri" w:hAnsi="Arial" w:cs="Arial"/>
          <w:bCs/>
          <w:sz w:val="22"/>
          <w:szCs w:val="22"/>
          <w:lang w:bidi="es-ES"/>
        </w:rPr>
      </w:pPr>
      <w:r w:rsidRPr="00E5347B">
        <w:rPr>
          <w:rFonts w:ascii="Arial" w:eastAsia="Calibri" w:hAnsi="Arial" w:cs="Arial"/>
          <w:bCs/>
          <w:sz w:val="22"/>
          <w:szCs w:val="22"/>
          <w:lang w:bidi="es-ES"/>
        </w:rPr>
        <w:t xml:space="preserve">La evaluación financiera y organizacional de las propuestas se efectuará a partir de la información contenida en el Registro Único de Proponente- </w:t>
      </w:r>
      <w:proofErr w:type="spellStart"/>
      <w:r w:rsidRPr="00E5347B">
        <w:rPr>
          <w:rFonts w:ascii="Arial" w:eastAsia="Calibri" w:hAnsi="Arial" w:cs="Arial"/>
          <w:b/>
          <w:bCs/>
          <w:sz w:val="22"/>
          <w:szCs w:val="22"/>
          <w:lang w:bidi="es-ES"/>
        </w:rPr>
        <w:t>RUP</w:t>
      </w:r>
      <w:proofErr w:type="spellEnd"/>
      <w:r w:rsidRPr="00E5347B">
        <w:rPr>
          <w:rFonts w:ascii="Arial" w:eastAsia="Calibri" w:hAnsi="Arial" w:cs="Arial"/>
          <w:bCs/>
          <w:sz w:val="22"/>
          <w:szCs w:val="22"/>
          <w:lang w:bidi="es-ES"/>
        </w:rPr>
        <w:t xml:space="preserve"> vigente y en firme. En tal sentido, la evaluación de la capacidad financiera se realizará de acuerdo con la información reportada en el Registro, de acuerdo con las disposiciones establecidas en el Decreto 1082 de 2015, o las normas que las modifiquen, adicionen o sustituyan, por lo que se tomará la información financiera al 31 de diciembre de </w:t>
      </w:r>
      <w:r w:rsidR="00411294">
        <w:rPr>
          <w:rFonts w:ascii="Arial" w:eastAsia="Calibri" w:hAnsi="Arial" w:cs="Arial"/>
          <w:bCs/>
          <w:sz w:val="22"/>
          <w:szCs w:val="22"/>
          <w:lang w:bidi="es-ES"/>
        </w:rPr>
        <w:t>2025</w:t>
      </w:r>
      <w:r w:rsidRPr="00E5347B">
        <w:rPr>
          <w:rFonts w:ascii="Arial" w:eastAsia="Calibri" w:hAnsi="Arial" w:cs="Arial"/>
          <w:bCs/>
          <w:sz w:val="22"/>
          <w:szCs w:val="22"/>
          <w:lang w:bidi="es-ES"/>
        </w:rPr>
        <w:t xml:space="preserve"> que se refleje en el registro del proponente y que esté vigente y en firme.</w:t>
      </w:r>
    </w:p>
    <w:p w14:paraId="7735EF25" w14:textId="77777777" w:rsidR="007B29E1" w:rsidRPr="00E5347B" w:rsidRDefault="007B29E1" w:rsidP="007B29E1">
      <w:pPr>
        <w:tabs>
          <w:tab w:val="left" w:pos="743"/>
          <w:tab w:val="left" w:pos="744"/>
        </w:tabs>
        <w:jc w:val="both"/>
        <w:outlineLvl w:val="0"/>
        <w:rPr>
          <w:rFonts w:ascii="Arial" w:eastAsia="Calibri" w:hAnsi="Arial" w:cs="Arial"/>
          <w:bCs/>
          <w:sz w:val="22"/>
          <w:szCs w:val="22"/>
          <w:lang w:bidi="es-ES"/>
        </w:rPr>
      </w:pPr>
    </w:p>
    <w:p w14:paraId="6AD46E31" w14:textId="6CB1789C" w:rsidR="007B29E1" w:rsidRPr="00E5347B" w:rsidRDefault="007B29E1" w:rsidP="007B29E1">
      <w:pPr>
        <w:tabs>
          <w:tab w:val="left" w:pos="743"/>
          <w:tab w:val="left" w:pos="744"/>
        </w:tabs>
        <w:jc w:val="both"/>
        <w:outlineLvl w:val="0"/>
        <w:rPr>
          <w:rFonts w:ascii="Arial" w:eastAsia="Calibri" w:hAnsi="Arial" w:cs="Arial"/>
          <w:bCs/>
          <w:sz w:val="22"/>
          <w:szCs w:val="22"/>
          <w:lang w:bidi="es-ES"/>
        </w:rPr>
      </w:pPr>
      <w:r w:rsidRPr="00E5347B">
        <w:rPr>
          <w:rFonts w:ascii="Arial" w:eastAsia="Calibri" w:hAnsi="Arial" w:cs="Arial"/>
          <w:bCs/>
          <w:sz w:val="22"/>
          <w:szCs w:val="22"/>
          <w:lang w:bidi="es-ES"/>
        </w:rPr>
        <w:t xml:space="preserve">Los proponentes extranjeros sin domicilio o sucursal en Colombia no están obligados a tener </w:t>
      </w:r>
      <w:proofErr w:type="spellStart"/>
      <w:r w:rsidRPr="00E5347B">
        <w:rPr>
          <w:rFonts w:ascii="Arial" w:eastAsia="Calibri" w:hAnsi="Arial" w:cs="Arial"/>
          <w:b/>
          <w:bCs/>
          <w:sz w:val="22"/>
          <w:szCs w:val="22"/>
          <w:lang w:bidi="es-ES"/>
        </w:rPr>
        <w:t>RUP</w:t>
      </w:r>
      <w:proofErr w:type="spellEnd"/>
      <w:r w:rsidRPr="00E5347B">
        <w:rPr>
          <w:rFonts w:ascii="Arial" w:eastAsia="Calibri" w:hAnsi="Arial" w:cs="Arial"/>
          <w:bCs/>
          <w:sz w:val="22"/>
          <w:szCs w:val="22"/>
          <w:lang w:bidi="es-ES"/>
        </w:rPr>
        <w:t xml:space="preserve"> y por tanto la verificación de esta información procederá en los términos definidos </w:t>
      </w:r>
      <w:r w:rsidRPr="00E5347B">
        <w:rPr>
          <w:rFonts w:ascii="Arial" w:eastAsia="Calibri" w:hAnsi="Arial" w:cs="Arial"/>
          <w:bCs/>
          <w:sz w:val="22"/>
          <w:szCs w:val="22"/>
          <w:lang w:bidi="es-ES"/>
        </w:rPr>
        <w:lastRenderedPageBreak/>
        <w:t>con respecto a las personas naturales y jurídicas extranjeras sin domicilio o sucursal en Colombia.</w:t>
      </w:r>
    </w:p>
    <w:p w14:paraId="729443A9" w14:textId="77777777" w:rsidR="007B29E1" w:rsidRPr="00E5347B" w:rsidRDefault="007B29E1" w:rsidP="007B29E1">
      <w:pPr>
        <w:tabs>
          <w:tab w:val="left" w:pos="743"/>
          <w:tab w:val="left" w:pos="744"/>
        </w:tabs>
        <w:jc w:val="both"/>
        <w:outlineLvl w:val="0"/>
        <w:rPr>
          <w:rFonts w:ascii="Arial" w:eastAsia="Calibri" w:hAnsi="Arial" w:cs="Arial"/>
          <w:bCs/>
          <w:sz w:val="22"/>
          <w:szCs w:val="22"/>
          <w:lang w:bidi="es-ES"/>
        </w:rPr>
      </w:pPr>
    </w:p>
    <w:p w14:paraId="3CF49FF5" w14:textId="675D7CEE" w:rsidR="007B29E1" w:rsidRPr="00E5347B" w:rsidRDefault="007B29E1" w:rsidP="007B29E1">
      <w:pPr>
        <w:spacing w:after="200" w:line="276" w:lineRule="auto"/>
        <w:contextualSpacing/>
        <w:jc w:val="both"/>
        <w:rPr>
          <w:rFonts w:ascii="Arial" w:hAnsi="Arial" w:cs="Arial"/>
          <w:b/>
          <w:sz w:val="22"/>
          <w:szCs w:val="22"/>
        </w:rPr>
      </w:pPr>
      <w:bookmarkStart w:id="90" w:name="_Toc73368209"/>
      <w:r w:rsidRPr="00E5347B">
        <w:rPr>
          <w:rFonts w:ascii="Arial" w:hAnsi="Arial" w:cs="Arial"/>
          <w:b/>
          <w:sz w:val="22"/>
          <w:szCs w:val="22"/>
        </w:rPr>
        <w:t>A.3.1.Personas naturales o jurídicas extranjeras sin domicilio o sucursal en Colombia</w:t>
      </w:r>
      <w:bookmarkEnd w:id="90"/>
      <w:r w:rsidRPr="00E5347B">
        <w:rPr>
          <w:rFonts w:ascii="Arial" w:hAnsi="Arial" w:cs="Arial"/>
          <w:b/>
          <w:sz w:val="22"/>
          <w:szCs w:val="22"/>
        </w:rPr>
        <w:t xml:space="preserve"> </w:t>
      </w:r>
    </w:p>
    <w:p w14:paraId="613140E9" w14:textId="77777777" w:rsidR="007B29E1" w:rsidRPr="00E5347B" w:rsidRDefault="007B29E1" w:rsidP="007B29E1">
      <w:pPr>
        <w:spacing w:after="200" w:line="276" w:lineRule="auto"/>
        <w:contextualSpacing/>
        <w:rPr>
          <w:rFonts w:ascii="Arial" w:hAnsi="Arial" w:cs="Arial"/>
          <w:b/>
          <w:sz w:val="22"/>
          <w:szCs w:val="22"/>
        </w:rPr>
      </w:pPr>
    </w:p>
    <w:p w14:paraId="0FA953B2" w14:textId="77777777" w:rsidR="007B29E1" w:rsidRPr="00E5347B" w:rsidRDefault="007B29E1" w:rsidP="007B29E1">
      <w:pPr>
        <w:jc w:val="both"/>
        <w:rPr>
          <w:rFonts w:ascii="Arial" w:hAnsi="Arial" w:cs="Arial"/>
          <w:sz w:val="22"/>
          <w:szCs w:val="22"/>
        </w:rPr>
      </w:pPr>
      <w:r w:rsidRPr="00E5347B">
        <w:rPr>
          <w:rFonts w:ascii="Arial" w:hAnsi="Arial" w:cs="Arial"/>
          <w:sz w:val="22"/>
          <w:szCs w:val="22"/>
        </w:rPr>
        <w:t xml:space="preserve">Los Proponentes extranjeros deberán presentar la siguiente información financiera de conformidad con la legislación propia del país de origen. Los valores deben: </w:t>
      </w:r>
      <w:r w:rsidRPr="00E5347B">
        <w:rPr>
          <w:rFonts w:ascii="Arial" w:hAnsi="Arial" w:cs="Arial"/>
          <w:b/>
          <w:sz w:val="22"/>
          <w:szCs w:val="22"/>
        </w:rPr>
        <w:t>(i)</w:t>
      </w:r>
      <w:r w:rsidRPr="00E5347B">
        <w:rPr>
          <w:rFonts w:ascii="Arial" w:hAnsi="Arial" w:cs="Arial"/>
          <w:sz w:val="22"/>
          <w:szCs w:val="22"/>
        </w:rPr>
        <w:t xml:space="preserve"> presentarse en pesos colombianos; </w:t>
      </w:r>
      <w:r w:rsidRPr="00E5347B">
        <w:rPr>
          <w:rFonts w:ascii="Arial" w:hAnsi="Arial" w:cs="Arial"/>
          <w:b/>
          <w:sz w:val="22"/>
          <w:szCs w:val="22"/>
        </w:rPr>
        <w:t>(ii</w:t>
      </w:r>
      <w:r w:rsidRPr="00E5347B">
        <w:rPr>
          <w:rFonts w:ascii="Arial" w:hAnsi="Arial" w:cs="Arial"/>
          <w:sz w:val="22"/>
          <w:szCs w:val="22"/>
        </w:rPr>
        <w:t xml:space="preserve">) convertirse a la tasa de cambio de la fecha de corte de los mismos, y </w:t>
      </w:r>
      <w:r w:rsidRPr="00E5347B">
        <w:rPr>
          <w:rFonts w:ascii="Arial" w:hAnsi="Arial" w:cs="Arial"/>
          <w:b/>
          <w:sz w:val="22"/>
          <w:szCs w:val="22"/>
        </w:rPr>
        <w:t>(iii</w:t>
      </w:r>
      <w:r w:rsidRPr="00E5347B">
        <w:rPr>
          <w:rFonts w:ascii="Arial" w:hAnsi="Arial" w:cs="Arial"/>
          <w:sz w:val="22"/>
          <w:szCs w:val="22"/>
        </w:rPr>
        <w:t>) estar avalados con la firma de quien se encuentre en obligación de hacerlo de acuerdo con la normativa del país de origen:</w:t>
      </w:r>
    </w:p>
    <w:p w14:paraId="6DFC9766" w14:textId="77777777" w:rsidR="007B29E1" w:rsidRPr="00E5347B" w:rsidRDefault="007B29E1" w:rsidP="007B29E1">
      <w:pPr>
        <w:jc w:val="both"/>
        <w:rPr>
          <w:rFonts w:ascii="Arial" w:hAnsi="Arial" w:cs="Arial"/>
          <w:sz w:val="22"/>
          <w:szCs w:val="22"/>
        </w:rPr>
      </w:pPr>
    </w:p>
    <w:p w14:paraId="0E4905B1" w14:textId="77777777" w:rsidR="007B29E1" w:rsidRPr="00E5347B" w:rsidRDefault="007B29E1" w:rsidP="00662593">
      <w:pPr>
        <w:numPr>
          <w:ilvl w:val="0"/>
          <w:numId w:val="30"/>
        </w:numPr>
        <w:jc w:val="both"/>
        <w:rPr>
          <w:rFonts w:ascii="Arial" w:hAnsi="Arial" w:cs="Arial"/>
          <w:sz w:val="22"/>
          <w:szCs w:val="22"/>
        </w:rPr>
      </w:pPr>
      <w:r w:rsidRPr="00E5347B">
        <w:rPr>
          <w:rFonts w:ascii="Arial" w:hAnsi="Arial" w:cs="Arial"/>
          <w:sz w:val="22"/>
          <w:szCs w:val="22"/>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w:t>
      </w:r>
      <w:proofErr w:type="spellStart"/>
      <w:r w:rsidRPr="00E5347B">
        <w:rPr>
          <w:rFonts w:ascii="Arial" w:hAnsi="Arial" w:cs="Arial"/>
          <w:sz w:val="22"/>
          <w:szCs w:val="22"/>
        </w:rPr>
        <w:t>NIIF</w:t>
      </w:r>
      <w:proofErr w:type="spellEnd"/>
      <w:r w:rsidRPr="00E5347B">
        <w:rPr>
          <w:rFonts w:ascii="Arial" w:hAnsi="Arial" w:cs="Arial"/>
          <w:sz w:val="22"/>
          <w:szCs w:val="22"/>
        </w:rPr>
        <w:t xml:space="preserve">. </w:t>
      </w:r>
    </w:p>
    <w:p w14:paraId="226BFE7E" w14:textId="77777777" w:rsidR="007B29E1" w:rsidRPr="00E5347B" w:rsidRDefault="007B29E1" w:rsidP="007B29E1">
      <w:pPr>
        <w:ind w:left="1070"/>
        <w:contextualSpacing/>
        <w:rPr>
          <w:rFonts w:ascii="Arial" w:hAnsi="Arial" w:cs="Arial"/>
          <w:sz w:val="22"/>
          <w:szCs w:val="22"/>
        </w:rPr>
      </w:pPr>
    </w:p>
    <w:p w14:paraId="240EDB2D" w14:textId="77777777" w:rsidR="007B29E1" w:rsidRPr="00E5347B" w:rsidRDefault="007B29E1" w:rsidP="00662593">
      <w:pPr>
        <w:numPr>
          <w:ilvl w:val="0"/>
          <w:numId w:val="30"/>
        </w:numPr>
        <w:jc w:val="both"/>
        <w:rPr>
          <w:rFonts w:ascii="Arial" w:hAnsi="Arial" w:cs="Arial"/>
          <w:sz w:val="22"/>
          <w:szCs w:val="22"/>
        </w:rPr>
      </w:pPr>
      <w:r w:rsidRPr="00E5347B">
        <w:rPr>
          <w:rFonts w:ascii="Arial" w:hAnsi="Arial" w:cs="Arial"/>
          <w:sz w:val="22"/>
          <w:szCs w:val="22"/>
        </w:rPr>
        <w:t xml:space="preserve">Copia de la tarjeta profesional del Contador Público o Revisor Fiscal y certificado de antecedentes disciplinarios vigente expedido por la Junta Central de Contadores de quien realiza la conversión. </w:t>
      </w:r>
    </w:p>
    <w:p w14:paraId="68FB180D" w14:textId="77777777" w:rsidR="007B29E1" w:rsidRPr="00E5347B" w:rsidRDefault="007B29E1" w:rsidP="007B29E1">
      <w:pPr>
        <w:ind w:left="1070"/>
        <w:contextualSpacing/>
        <w:rPr>
          <w:rFonts w:ascii="Arial" w:hAnsi="Arial" w:cs="Arial"/>
          <w:sz w:val="22"/>
          <w:szCs w:val="22"/>
        </w:rPr>
      </w:pPr>
    </w:p>
    <w:p w14:paraId="03D6883D" w14:textId="77777777" w:rsidR="007B29E1" w:rsidRPr="00E5347B" w:rsidRDefault="007B29E1" w:rsidP="00662593">
      <w:pPr>
        <w:numPr>
          <w:ilvl w:val="0"/>
          <w:numId w:val="30"/>
        </w:numPr>
        <w:jc w:val="both"/>
        <w:rPr>
          <w:rFonts w:ascii="Arial" w:hAnsi="Arial" w:cs="Arial"/>
          <w:sz w:val="22"/>
          <w:szCs w:val="22"/>
        </w:rPr>
      </w:pPr>
      <w:r w:rsidRPr="00E5347B">
        <w:rPr>
          <w:rFonts w:ascii="Arial" w:hAnsi="Arial" w:cs="Arial"/>
          <w:sz w:val="22"/>
          <w:szCs w:val="22"/>
        </w:rPr>
        <w:t xml:space="preserve">El Formato 4 – Capacidad financiera y organizacional para extranjeros diligenciado. En caso de presentarse discrepancias entre la información consignada en el Formato 4 – Capacidad financiera y organizacional para extranjeros y los documentos señalados en el Literal A, prevalecerá la información consignada en los estados financieros incluidos en la oferta. </w:t>
      </w:r>
    </w:p>
    <w:p w14:paraId="583533A5" w14:textId="77777777" w:rsidR="007B29E1" w:rsidRPr="00E5347B" w:rsidRDefault="007B29E1" w:rsidP="007B29E1">
      <w:pPr>
        <w:jc w:val="both"/>
        <w:rPr>
          <w:rFonts w:ascii="Arial" w:hAnsi="Arial" w:cs="Arial"/>
          <w:sz w:val="22"/>
          <w:szCs w:val="22"/>
        </w:rPr>
      </w:pPr>
    </w:p>
    <w:p w14:paraId="0C0B3695" w14:textId="62C10E89" w:rsidR="007B29E1" w:rsidRPr="00E5347B" w:rsidRDefault="007B29E1" w:rsidP="007B29E1">
      <w:pPr>
        <w:jc w:val="both"/>
        <w:rPr>
          <w:rFonts w:ascii="Arial" w:hAnsi="Arial" w:cs="Arial"/>
          <w:sz w:val="22"/>
          <w:szCs w:val="22"/>
        </w:rPr>
      </w:pPr>
      <w:r w:rsidRPr="00E5347B">
        <w:rPr>
          <w:rFonts w:ascii="Arial" w:hAnsi="Arial" w:cs="Arial"/>
          <w:sz w:val="22"/>
          <w:szCs w:val="22"/>
        </w:rPr>
        <w:t>Las fechas de corte de los documentos señalados en el literal A será la acorde con lo establecido en el Decreto 1082 de 2015 o las normas que las modifiquen, adicionen o sustituyan. En tal sentido, se tomará la información fina</w:t>
      </w:r>
      <w:r w:rsidR="007C43DE" w:rsidRPr="00E5347B">
        <w:rPr>
          <w:rFonts w:ascii="Arial" w:hAnsi="Arial" w:cs="Arial"/>
          <w:sz w:val="22"/>
          <w:szCs w:val="22"/>
        </w:rPr>
        <w:t>nciera a 31 de diciembre de 2024</w:t>
      </w:r>
      <w:r w:rsidRPr="00E5347B">
        <w:rPr>
          <w:rFonts w:ascii="Arial" w:hAnsi="Arial" w:cs="Arial"/>
          <w:sz w:val="22"/>
          <w:szCs w:val="22"/>
        </w:rPr>
        <w:t>, acompañado del Informe de Auditoría, salvo que se acredite en debida forma que la legislación propia del país de origen establece una fecha de corte diferente a la prevista en este pliego.</w:t>
      </w:r>
    </w:p>
    <w:p w14:paraId="2539AC5A" w14:textId="77777777" w:rsidR="007B29E1" w:rsidRPr="00E5347B" w:rsidRDefault="007B29E1" w:rsidP="007B29E1">
      <w:pPr>
        <w:jc w:val="both"/>
        <w:rPr>
          <w:rFonts w:ascii="Arial" w:hAnsi="Arial" w:cs="Arial"/>
          <w:sz w:val="22"/>
          <w:szCs w:val="22"/>
        </w:rPr>
      </w:pPr>
    </w:p>
    <w:p w14:paraId="3095B158" w14:textId="77777777" w:rsidR="007B29E1" w:rsidRPr="00E5347B" w:rsidRDefault="007B29E1" w:rsidP="007B29E1">
      <w:pPr>
        <w:jc w:val="both"/>
        <w:rPr>
          <w:rFonts w:ascii="Arial" w:hAnsi="Arial" w:cs="Arial"/>
          <w:sz w:val="22"/>
          <w:szCs w:val="22"/>
        </w:rPr>
      </w:pPr>
      <w:r w:rsidRPr="00E5347B">
        <w:rPr>
          <w:rFonts w:ascii="Arial" w:hAnsi="Arial" w:cs="Arial"/>
          <w:sz w:val="22"/>
          <w:szCs w:val="22"/>
        </w:rPr>
        <w:t>Si alguno de estos requerimientos no aplica en el país del domicilio del proponente extranjero, el Representante Legal o el apoderado en Colombia deberán hacerlo constar bajo la gravedad de juramento en el Formato 4 – Capacidad financiera y organizacional para extranjeros. El Proponente podrá acreditar este requisito con un documento que así lo certifique emitido por una firma de auditoría externa.</w:t>
      </w:r>
    </w:p>
    <w:p w14:paraId="354C4B59" w14:textId="77777777" w:rsidR="004065F5" w:rsidRPr="00E5347B" w:rsidRDefault="004065F5" w:rsidP="004F3EE4">
      <w:pPr>
        <w:jc w:val="both"/>
        <w:rPr>
          <w:rFonts w:ascii="Arial" w:hAnsi="Arial" w:cs="Arial"/>
          <w:b/>
          <w:sz w:val="22"/>
          <w:szCs w:val="22"/>
        </w:rPr>
      </w:pPr>
    </w:p>
    <w:p w14:paraId="0A2874CE" w14:textId="152B8CB8" w:rsidR="007B29E1" w:rsidRPr="00E5347B" w:rsidRDefault="007B29E1" w:rsidP="007B29E1">
      <w:pPr>
        <w:pStyle w:val="InviasNormal"/>
        <w:spacing w:before="0" w:after="0"/>
        <w:ind w:left="720"/>
        <w:outlineLvl w:val="2"/>
        <w:rPr>
          <w:rFonts w:ascii="Arial" w:eastAsia="Arial" w:hAnsi="Arial" w:cs="Arial"/>
          <w:b/>
          <w:bCs/>
          <w:sz w:val="22"/>
          <w:szCs w:val="22"/>
          <w:lang w:val="es-CO"/>
        </w:rPr>
      </w:pPr>
      <w:r w:rsidRPr="00E5347B">
        <w:rPr>
          <w:rFonts w:ascii="Arial" w:hAnsi="Arial" w:cs="Arial"/>
          <w:b/>
          <w:sz w:val="22"/>
          <w:szCs w:val="22"/>
          <w:lang w:val="es-CO"/>
        </w:rPr>
        <w:t xml:space="preserve">VI. </w:t>
      </w:r>
      <w:r w:rsidRPr="00E5347B">
        <w:rPr>
          <w:rFonts w:ascii="Arial" w:hAnsi="Arial" w:cs="Arial"/>
          <w:b/>
          <w:bCs/>
          <w:sz w:val="22"/>
          <w:szCs w:val="22"/>
          <w:lang w:val="es-CO"/>
        </w:rPr>
        <w:t>CRITERIOS DE EVALUACIÓN Y ASIGNACIÓN DE PUNTAJE</w:t>
      </w:r>
    </w:p>
    <w:p w14:paraId="57307384" w14:textId="58E9DD4E" w:rsidR="007B29E1" w:rsidRPr="00E5347B" w:rsidRDefault="007B29E1" w:rsidP="007B29E1">
      <w:pPr>
        <w:jc w:val="both"/>
        <w:rPr>
          <w:rFonts w:ascii="Arial" w:hAnsi="Arial" w:cs="Arial"/>
          <w:b/>
          <w:bCs/>
          <w:sz w:val="22"/>
          <w:szCs w:val="22"/>
        </w:rPr>
      </w:pPr>
      <w:r w:rsidRPr="00E5347B">
        <w:rPr>
          <w:rFonts w:ascii="Arial" w:hAnsi="Arial" w:cs="Arial"/>
          <w:b/>
          <w:bCs/>
          <w:sz w:val="22"/>
          <w:szCs w:val="22"/>
        </w:rPr>
        <w:t xml:space="preserve"> </w:t>
      </w:r>
    </w:p>
    <w:p w14:paraId="58F44A4A" w14:textId="78CC6A5D" w:rsidR="00E76566" w:rsidRPr="00E5347B" w:rsidRDefault="00E76566" w:rsidP="007B29E1">
      <w:pPr>
        <w:jc w:val="both"/>
        <w:rPr>
          <w:rFonts w:ascii="Arial" w:hAnsi="Arial" w:cs="Arial"/>
          <w:sz w:val="22"/>
          <w:szCs w:val="22"/>
        </w:rPr>
      </w:pPr>
      <w:r w:rsidRPr="00E5347B">
        <w:rPr>
          <w:rFonts w:ascii="Arial" w:hAnsi="Arial" w:cs="Arial"/>
          <w:sz w:val="22"/>
          <w:szCs w:val="22"/>
        </w:rPr>
        <w:t>La</w:t>
      </w:r>
      <w:r w:rsidRPr="00E5347B">
        <w:rPr>
          <w:rFonts w:ascii="Arial" w:eastAsia="Arial,Times New Roman" w:hAnsi="Arial" w:cs="Arial"/>
          <w:sz w:val="22"/>
          <w:szCs w:val="22"/>
        </w:rPr>
        <w:t xml:space="preserve"> </w:t>
      </w:r>
      <w:r w:rsidRPr="00E5347B">
        <w:rPr>
          <w:rFonts w:ascii="Arial" w:hAnsi="Arial" w:cs="Arial"/>
          <w:sz w:val="22"/>
          <w:szCs w:val="22"/>
        </w:rPr>
        <w:t>entidad</w:t>
      </w:r>
      <w:r w:rsidRPr="00E5347B">
        <w:rPr>
          <w:rFonts w:ascii="Arial" w:eastAsia="Arial,Times New Roman" w:hAnsi="Arial" w:cs="Arial"/>
          <w:sz w:val="22"/>
          <w:szCs w:val="22"/>
        </w:rPr>
        <w:t xml:space="preserve"> </w:t>
      </w:r>
      <w:r w:rsidRPr="00E5347B">
        <w:rPr>
          <w:rFonts w:ascii="Arial" w:hAnsi="Arial" w:cs="Arial"/>
          <w:sz w:val="22"/>
          <w:szCs w:val="22"/>
        </w:rPr>
        <w:t>calificará</w:t>
      </w:r>
      <w:r w:rsidRPr="00E5347B">
        <w:rPr>
          <w:rFonts w:ascii="Arial" w:eastAsia="Arial,Times New Roman" w:hAnsi="Arial" w:cs="Arial"/>
          <w:sz w:val="22"/>
          <w:szCs w:val="22"/>
        </w:rPr>
        <w:t xml:space="preserve"> </w:t>
      </w:r>
      <w:r w:rsidRPr="00E5347B">
        <w:rPr>
          <w:rFonts w:ascii="Arial" w:hAnsi="Arial" w:cs="Arial"/>
          <w:sz w:val="22"/>
          <w:szCs w:val="22"/>
        </w:rPr>
        <w:t>las</w:t>
      </w:r>
      <w:r w:rsidRPr="00E5347B">
        <w:rPr>
          <w:rFonts w:ascii="Arial" w:eastAsia="Arial,Times New Roman" w:hAnsi="Arial" w:cs="Arial"/>
          <w:sz w:val="22"/>
          <w:szCs w:val="22"/>
        </w:rPr>
        <w:t xml:space="preserve"> </w:t>
      </w:r>
      <w:r w:rsidRPr="00E5347B">
        <w:rPr>
          <w:rFonts w:ascii="Arial" w:hAnsi="Arial" w:cs="Arial"/>
          <w:sz w:val="22"/>
          <w:szCs w:val="22"/>
        </w:rPr>
        <w:t>ofertas</w:t>
      </w:r>
      <w:r w:rsidRPr="00E5347B">
        <w:rPr>
          <w:rFonts w:ascii="Arial" w:eastAsia="Arial,Times New Roman" w:hAnsi="Arial" w:cs="Arial"/>
          <w:sz w:val="22"/>
          <w:szCs w:val="22"/>
        </w:rPr>
        <w:t xml:space="preserve"> </w:t>
      </w:r>
      <w:r w:rsidRPr="00E5347B">
        <w:rPr>
          <w:rFonts w:ascii="Arial" w:hAnsi="Arial" w:cs="Arial"/>
          <w:sz w:val="22"/>
          <w:szCs w:val="22"/>
        </w:rPr>
        <w:t>que</w:t>
      </w:r>
      <w:r w:rsidRPr="00E5347B">
        <w:rPr>
          <w:rFonts w:ascii="Arial" w:eastAsia="Arial,Times New Roman" w:hAnsi="Arial" w:cs="Arial"/>
          <w:sz w:val="22"/>
          <w:szCs w:val="22"/>
        </w:rPr>
        <w:t xml:space="preserve"> </w:t>
      </w:r>
      <w:r w:rsidRPr="00E5347B">
        <w:rPr>
          <w:rFonts w:ascii="Arial" w:hAnsi="Arial" w:cs="Arial"/>
          <w:sz w:val="22"/>
          <w:szCs w:val="22"/>
        </w:rPr>
        <w:t>hayan</w:t>
      </w:r>
      <w:r w:rsidRPr="00E5347B">
        <w:rPr>
          <w:rFonts w:ascii="Arial" w:eastAsia="Arial,Times New Roman" w:hAnsi="Arial" w:cs="Arial"/>
          <w:sz w:val="22"/>
          <w:szCs w:val="22"/>
        </w:rPr>
        <w:t xml:space="preserve"> </w:t>
      </w:r>
      <w:r w:rsidRPr="00E5347B">
        <w:rPr>
          <w:rFonts w:ascii="Arial" w:hAnsi="Arial" w:cs="Arial"/>
          <w:sz w:val="22"/>
          <w:szCs w:val="22"/>
        </w:rPr>
        <w:t>cumplido</w:t>
      </w:r>
      <w:r w:rsidRPr="00E5347B">
        <w:rPr>
          <w:rFonts w:ascii="Arial" w:eastAsia="Arial,Times New Roman" w:hAnsi="Arial" w:cs="Arial"/>
          <w:sz w:val="22"/>
          <w:szCs w:val="22"/>
        </w:rPr>
        <w:t xml:space="preserve"> </w:t>
      </w:r>
      <w:r w:rsidRPr="00E5347B">
        <w:rPr>
          <w:rFonts w:ascii="Arial" w:hAnsi="Arial" w:cs="Arial"/>
          <w:sz w:val="22"/>
          <w:szCs w:val="22"/>
        </w:rPr>
        <w:t>los</w:t>
      </w:r>
      <w:r w:rsidRPr="00E5347B">
        <w:rPr>
          <w:rFonts w:ascii="Arial" w:eastAsia="Arial,Times New Roman" w:hAnsi="Arial" w:cs="Arial"/>
          <w:sz w:val="22"/>
          <w:szCs w:val="22"/>
        </w:rPr>
        <w:t xml:space="preserve"> </w:t>
      </w:r>
      <w:r w:rsidRPr="00E5347B">
        <w:rPr>
          <w:rFonts w:ascii="Arial" w:hAnsi="Arial" w:cs="Arial"/>
          <w:sz w:val="22"/>
          <w:szCs w:val="22"/>
        </w:rPr>
        <w:t>requisitos</w:t>
      </w:r>
      <w:r w:rsidRPr="00E5347B">
        <w:rPr>
          <w:rFonts w:ascii="Arial" w:eastAsia="Arial,Times New Roman" w:hAnsi="Arial" w:cs="Arial"/>
          <w:sz w:val="22"/>
          <w:szCs w:val="22"/>
        </w:rPr>
        <w:t xml:space="preserve"> </w:t>
      </w:r>
      <w:r w:rsidRPr="00E5347B">
        <w:rPr>
          <w:rFonts w:ascii="Arial" w:hAnsi="Arial" w:cs="Arial"/>
          <w:sz w:val="22"/>
          <w:szCs w:val="22"/>
        </w:rPr>
        <w:t>habilitantes</w:t>
      </w:r>
      <w:r w:rsidRPr="00E5347B">
        <w:rPr>
          <w:rFonts w:ascii="Arial" w:eastAsia="Arial,Times New Roman" w:hAnsi="Arial" w:cs="Arial"/>
          <w:sz w:val="22"/>
          <w:szCs w:val="22"/>
        </w:rPr>
        <w:t xml:space="preserve"> </w:t>
      </w:r>
      <w:r w:rsidRPr="00E5347B">
        <w:rPr>
          <w:rFonts w:ascii="Arial" w:hAnsi="Arial" w:cs="Arial"/>
          <w:sz w:val="22"/>
          <w:szCs w:val="22"/>
        </w:rPr>
        <w:t>con</w:t>
      </w:r>
      <w:r w:rsidRPr="00E5347B">
        <w:rPr>
          <w:rFonts w:ascii="Arial" w:eastAsia="Arial,Times New Roman" w:hAnsi="Arial" w:cs="Arial"/>
          <w:sz w:val="22"/>
          <w:szCs w:val="22"/>
        </w:rPr>
        <w:t xml:space="preserve"> </w:t>
      </w:r>
      <w:r w:rsidRPr="00E5347B">
        <w:rPr>
          <w:rFonts w:ascii="Arial" w:hAnsi="Arial" w:cs="Arial"/>
          <w:sz w:val="22"/>
          <w:szCs w:val="22"/>
        </w:rPr>
        <w:t>los</w:t>
      </w:r>
      <w:r w:rsidRPr="00E5347B">
        <w:rPr>
          <w:rFonts w:ascii="Arial" w:eastAsia="Arial,Times New Roman" w:hAnsi="Arial" w:cs="Arial"/>
          <w:sz w:val="22"/>
          <w:szCs w:val="22"/>
        </w:rPr>
        <w:t xml:space="preserve"> </w:t>
      </w:r>
      <w:r w:rsidRPr="00E5347B">
        <w:rPr>
          <w:rFonts w:ascii="Arial" w:hAnsi="Arial" w:cs="Arial"/>
          <w:sz w:val="22"/>
          <w:szCs w:val="22"/>
        </w:rPr>
        <w:t>siguientes</w:t>
      </w:r>
      <w:r w:rsidRPr="00E5347B">
        <w:rPr>
          <w:rFonts w:ascii="Arial" w:eastAsia="Arial,Times New Roman" w:hAnsi="Arial" w:cs="Arial"/>
          <w:sz w:val="22"/>
          <w:szCs w:val="22"/>
        </w:rPr>
        <w:t xml:space="preserve"> </w:t>
      </w:r>
      <w:r w:rsidRPr="00E5347B">
        <w:rPr>
          <w:rFonts w:ascii="Arial" w:hAnsi="Arial" w:cs="Arial"/>
          <w:sz w:val="22"/>
          <w:szCs w:val="22"/>
        </w:rPr>
        <w:t>criterios de evaluación y puntajes:</w:t>
      </w:r>
    </w:p>
    <w:p w14:paraId="01331201" w14:textId="024F9864" w:rsidR="00CB7AEC" w:rsidRPr="00E5347B" w:rsidRDefault="00CB7AEC" w:rsidP="00E76566">
      <w:pPr>
        <w:tabs>
          <w:tab w:val="left" w:pos="-142"/>
        </w:tabs>
        <w:autoSpaceDE w:val="0"/>
        <w:autoSpaceDN w:val="0"/>
        <w:adjustRightInd w:val="0"/>
        <w:jc w:val="both"/>
        <w:rPr>
          <w:rFonts w:ascii="Arial" w:eastAsia="Arial,Times New Roman"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54"/>
        <w:gridCol w:w="1434"/>
      </w:tblGrid>
      <w:tr w:rsidR="004F19FA" w:rsidRPr="007B7E64" w14:paraId="01BD824D" w14:textId="77777777" w:rsidTr="00635021">
        <w:trPr>
          <w:jc w:val="center"/>
        </w:trPr>
        <w:tc>
          <w:tcPr>
            <w:tcW w:w="7054" w:type="dxa"/>
          </w:tcPr>
          <w:p w14:paraId="5D704DDC" w14:textId="77777777" w:rsidR="004F19FA" w:rsidRPr="007B7E64" w:rsidRDefault="004F19FA" w:rsidP="00635021">
            <w:pPr>
              <w:jc w:val="center"/>
              <w:rPr>
                <w:rFonts w:ascii="Arial" w:hAnsi="Arial" w:cs="Arial"/>
                <w:b/>
                <w:sz w:val="22"/>
                <w:szCs w:val="22"/>
              </w:rPr>
            </w:pPr>
            <w:bookmarkStart w:id="91" w:name="_Hlk134534183"/>
            <w:bookmarkStart w:id="92" w:name="_Toc35616396"/>
            <w:r w:rsidRPr="007B7E64">
              <w:rPr>
                <w:rFonts w:ascii="Arial" w:hAnsi="Arial" w:cs="Arial"/>
                <w:b/>
                <w:sz w:val="22"/>
                <w:szCs w:val="22"/>
              </w:rPr>
              <w:t>COMPONENTE</w:t>
            </w:r>
          </w:p>
        </w:tc>
        <w:tc>
          <w:tcPr>
            <w:tcW w:w="1434" w:type="dxa"/>
          </w:tcPr>
          <w:p w14:paraId="3867D0AE" w14:textId="77777777" w:rsidR="004F19FA" w:rsidRPr="007B7E64" w:rsidRDefault="004F19FA" w:rsidP="00635021">
            <w:pPr>
              <w:jc w:val="center"/>
              <w:rPr>
                <w:rFonts w:ascii="Arial" w:hAnsi="Arial" w:cs="Arial"/>
                <w:b/>
                <w:sz w:val="22"/>
                <w:szCs w:val="22"/>
              </w:rPr>
            </w:pPr>
            <w:r w:rsidRPr="007B7E64">
              <w:rPr>
                <w:rFonts w:ascii="Arial" w:hAnsi="Arial" w:cs="Arial"/>
                <w:b/>
                <w:sz w:val="22"/>
                <w:szCs w:val="22"/>
              </w:rPr>
              <w:t>PUNTAJE</w:t>
            </w:r>
          </w:p>
        </w:tc>
      </w:tr>
      <w:tr w:rsidR="004F19FA" w:rsidRPr="007B7E64" w14:paraId="7D27DA0C" w14:textId="77777777" w:rsidTr="00635021">
        <w:trPr>
          <w:jc w:val="center"/>
        </w:trPr>
        <w:tc>
          <w:tcPr>
            <w:tcW w:w="7054" w:type="dxa"/>
          </w:tcPr>
          <w:p w14:paraId="5E3C6457"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lastRenderedPageBreak/>
              <w:t xml:space="preserve">Ponderación del Promedio de Facturación Mensual Total </w:t>
            </w:r>
          </w:p>
        </w:tc>
        <w:tc>
          <w:tcPr>
            <w:tcW w:w="1434" w:type="dxa"/>
          </w:tcPr>
          <w:p w14:paraId="4DE2496E"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33,5</w:t>
            </w:r>
          </w:p>
        </w:tc>
      </w:tr>
      <w:tr w:rsidR="004F19FA" w:rsidRPr="007B7E64" w14:paraId="3CE087A7" w14:textId="77777777" w:rsidTr="00635021">
        <w:trPr>
          <w:jc w:val="center"/>
        </w:trPr>
        <w:tc>
          <w:tcPr>
            <w:tcW w:w="7054" w:type="dxa"/>
          </w:tcPr>
          <w:p w14:paraId="7CE4FD6F"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Experiencia Adicional de Profesionales y Expertos del Equipo de Trabajo</w:t>
            </w:r>
          </w:p>
        </w:tc>
        <w:tc>
          <w:tcPr>
            <w:tcW w:w="1434" w:type="dxa"/>
          </w:tcPr>
          <w:p w14:paraId="77DB8DEC"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5</w:t>
            </w:r>
            <w:r>
              <w:rPr>
                <w:rFonts w:ascii="Arial" w:hAnsi="Arial" w:cs="Arial"/>
                <w:sz w:val="22"/>
                <w:szCs w:val="22"/>
              </w:rPr>
              <w:t>4</w:t>
            </w:r>
          </w:p>
        </w:tc>
      </w:tr>
      <w:tr w:rsidR="004F19FA" w:rsidRPr="007B7E64" w14:paraId="71C22ED0" w14:textId="77777777" w:rsidTr="00635021">
        <w:trPr>
          <w:jc w:val="center"/>
        </w:trPr>
        <w:tc>
          <w:tcPr>
            <w:tcW w:w="7054" w:type="dxa"/>
          </w:tcPr>
          <w:p w14:paraId="0CC0E152"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Apoyo a la Industria Nacional</w:t>
            </w:r>
          </w:p>
        </w:tc>
        <w:tc>
          <w:tcPr>
            <w:tcW w:w="1434" w:type="dxa"/>
          </w:tcPr>
          <w:p w14:paraId="5E90BD7C"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10</w:t>
            </w:r>
          </w:p>
        </w:tc>
      </w:tr>
      <w:tr w:rsidR="004F19FA" w:rsidRPr="007B7E64" w14:paraId="76F1E914" w14:textId="77777777" w:rsidTr="00635021">
        <w:trPr>
          <w:jc w:val="center"/>
        </w:trPr>
        <w:tc>
          <w:tcPr>
            <w:tcW w:w="7054" w:type="dxa"/>
          </w:tcPr>
          <w:p w14:paraId="418AC990"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Inclusión de Personal en Condición de Discapacidad</w:t>
            </w:r>
          </w:p>
        </w:tc>
        <w:tc>
          <w:tcPr>
            <w:tcW w:w="1434" w:type="dxa"/>
          </w:tcPr>
          <w:p w14:paraId="046377A7" w14:textId="77777777" w:rsidR="004F19FA" w:rsidRPr="007B7E64" w:rsidRDefault="004F19FA" w:rsidP="00635021">
            <w:pPr>
              <w:jc w:val="center"/>
              <w:rPr>
                <w:rFonts w:ascii="Arial" w:hAnsi="Arial" w:cs="Arial"/>
                <w:sz w:val="22"/>
                <w:szCs w:val="22"/>
              </w:rPr>
            </w:pPr>
            <w:r>
              <w:rPr>
                <w:rFonts w:ascii="Arial" w:hAnsi="Arial" w:cs="Arial"/>
                <w:sz w:val="22"/>
                <w:szCs w:val="22"/>
              </w:rPr>
              <w:t>2</w:t>
            </w:r>
          </w:p>
        </w:tc>
      </w:tr>
      <w:tr w:rsidR="004F19FA" w:rsidRPr="007B7E64" w14:paraId="66EF5C8C" w14:textId="77777777" w:rsidTr="00635021">
        <w:trPr>
          <w:jc w:val="center"/>
        </w:trPr>
        <w:tc>
          <w:tcPr>
            <w:tcW w:w="7054" w:type="dxa"/>
          </w:tcPr>
          <w:p w14:paraId="398792EF" w14:textId="77777777" w:rsidR="004F19FA" w:rsidRPr="007B7E64" w:rsidRDefault="004F19FA" w:rsidP="00635021">
            <w:pPr>
              <w:jc w:val="both"/>
              <w:rPr>
                <w:rFonts w:ascii="Arial" w:hAnsi="Arial" w:cs="Arial"/>
                <w:sz w:val="22"/>
                <w:szCs w:val="22"/>
              </w:rPr>
            </w:pPr>
            <w:r w:rsidRPr="00076D0A">
              <w:rPr>
                <w:rFonts w:ascii="Arial" w:hAnsi="Arial" w:cs="Arial"/>
                <w:sz w:val="22"/>
                <w:szCs w:val="22"/>
              </w:rPr>
              <w:t xml:space="preserve">Puntaje por emprendimientos y empresas de mujeres o la condición de ser emprendimientos y empresas de jóvenes egresados del sistema de protección del </w:t>
            </w:r>
            <w:proofErr w:type="spellStart"/>
            <w:r w:rsidRPr="00076D0A">
              <w:rPr>
                <w:rFonts w:ascii="Arial" w:hAnsi="Arial" w:cs="Arial"/>
                <w:sz w:val="22"/>
                <w:szCs w:val="22"/>
              </w:rPr>
              <w:t>ICBF</w:t>
            </w:r>
            <w:proofErr w:type="spellEnd"/>
          </w:p>
        </w:tc>
        <w:tc>
          <w:tcPr>
            <w:tcW w:w="1434" w:type="dxa"/>
          </w:tcPr>
          <w:p w14:paraId="211CBF9B"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0,25</w:t>
            </w:r>
          </w:p>
        </w:tc>
      </w:tr>
      <w:tr w:rsidR="004F19FA" w:rsidRPr="007B7E64" w14:paraId="576F075C" w14:textId="77777777" w:rsidTr="00635021">
        <w:trPr>
          <w:jc w:val="center"/>
        </w:trPr>
        <w:tc>
          <w:tcPr>
            <w:tcW w:w="7054" w:type="dxa"/>
          </w:tcPr>
          <w:p w14:paraId="07BE4C64" w14:textId="77777777" w:rsidR="004F19FA" w:rsidRPr="007B7E64" w:rsidRDefault="004F19FA" w:rsidP="00635021">
            <w:pPr>
              <w:jc w:val="both"/>
              <w:rPr>
                <w:rFonts w:ascii="Arial" w:hAnsi="Arial" w:cs="Arial"/>
                <w:sz w:val="22"/>
                <w:szCs w:val="22"/>
              </w:rPr>
            </w:pPr>
            <w:proofErr w:type="spellStart"/>
            <w:r w:rsidRPr="007B7E64">
              <w:rPr>
                <w:rFonts w:ascii="Arial" w:hAnsi="Arial" w:cs="Arial"/>
                <w:sz w:val="22"/>
                <w:szCs w:val="22"/>
              </w:rPr>
              <w:t>Mipyme</w:t>
            </w:r>
            <w:proofErr w:type="spellEnd"/>
          </w:p>
        </w:tc>
        <w:tc>
          <w:tcPr>
            <w:tcW w:w="1434" w:type="dxa"/>
          </w:tcPr>
          <w:p w14:paraId="2A855087"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0,25</w:t>
            </w:r>
          </w:p>
        </w:tc>
      </w:tr>
      <w:tr w:rsidR="004F19FA" w:rsidRPr="007B7E64" w14:paraId="4AFC1420" w14:textId="77777777" w:rsidTr="00635021">
        <w:trPr>
          <w:jc w:val="center"/>
        </w:trPr>
        <w:tc>
          <w:tcPr>
            <w:tcW w:w="7054" w:type="dxa"/>
          </w:tcPr>
          <w:p w14:paraId="597A36BA" w14:textId="77777777" w:rsidR="004F19FA" w:rsidRPr="007B7E64" w:rsidRDefault="004F19FA" w:rsidP="00635021">
            <w:pPr>
              <w:jc w:val="center"/>
              <w:rPr>
                <w:rFonts w:ascii="Arial" w:hAnsi="Arial" w:cs="Arial"/>
                <w:b/>
                <w:bCs/>
                <w:sz w:val="22"/>
                <w:szCs w:val="22"/>
              </w:rPr>
            </w:pPr>
            <w:r w:rsidRPr="007B7E64">
              <w:rPr>
                <w:rFonts w:ascii="Arial" w:hAnsi="Arial" w:cs="Arial"/>
                <w:b/>
                <w:bCs/>
                <w:sz w:val="22"/>
                <w:szCs w:val="22"/>
              </w:rPr>
              <w:t>PUNTAJE TOTAL</w:t>
            </w:r>
          </w:p>
        </w:tc>
        <w:tc>
          <w:tcPr>
            <w:tcW w:w="1434" w:type="dxa"/>
          </w:tcPr>
          <w:p w14:paraId="40926366" w14:textId="77777777" w:rsidR="004F19FA" w:rsidRPr="007B7E64" w:rsidRDefault="004F19FA" w:rsidP="00635021">
            <w:pPr>
              <w:jc w:val="center"/>
              <w:rPr>
                <w:rFonts w:ascii="Arial" w:hAnsi="Arial" w:cs="Arial"/>
                <w:b/>
                <w:bCs/>
                <w:sz w:val="22"/>
                <w:szCs w:val="22"/>
              </w:rPr>
            </w:pPr>
            <w:r w:rsidRPr="007B7E64">
              <w:rPr>
                <w:rFonts w:ascii="Arial" w:hAnsi="Arial" w:cs="Arial"/>
                <w:b/>
                <w:bCs/>
                <w:sz w:val="22"/>
                <w:szCs w:val="22"/>
              </w:rPr>
              <w:t>100</w:t>
            </w:r>
          </w:p>
        </w:tc>
      </w:tr>
      <w:tr w:rsidR="004F19FA" w:rsidRPr="007B7E64" w14:paraId="571F8575" w14:textId="77777777" w:rsidTr="00635021">
        <w:trPr>
          <w:jc w:val="center"/>
        </w:trPr>
        <w:tc>
          <w:tcPr>
            <w:tcW w:w="7054" w:type="dxa"/>
          </w:tcPr>
          <w:p w14:paraId="439CE1D2" w14:textId="77777777" w:rsidR="004F19FA" w:rsidRPr="00103C89" w:rsidRDefault="004F19FA" w:rsidP="00635021">
            <w:pPr>
              <w:jc w:val="both"/>
              <w:rPr>
                <w:rFonts w:ascii="Arial" w:hAnsi="Arial" w:cs="Arial"/>
                <w:sz w:val="22"/>
                <w:szCs w:val="22"/>
              </w:rPr>
            </w:pPr>
            <w:r w:rsidRPr="00103C89">
              <w:rPr>
                <w:rFonts w:ascii="Arial" w:hAnsi="Arial" w:cs="Arial"/>
                <w:sz w:val="22"/>
                <w:szCs w:val="22"/>
              </w:rPr>
              <w:t>Reducción de puntaje por incumplimiento de contratos</w:t>
            </w:r>
          </w:p>
        </w:tc>
        <w:tc>
          <w:tcPr>
            <w:tcW w:w="1434" w:type="dxa"/>
          </w:tcPr>
          <w:p w14:paraId="74901917" w14:textId="77777777" w:rsidR="004F19FA" w:rsidRPr="00103C89" w:rsidRDefault="004F19FA" w:rsidP="00635021">
            <w:pPr>
              <w:jc w:val="center"/>
              <w:rPr>
                <w:rFonts w:ascii="Arial" w:hAnsi="Arial" w:cs="Arial"/>
                <w:sz w:val="22"/>
                <w:szCs w:val="22"/>
              </w:rPr>
            </w:pPr>
            <w:r w:rsidRPr="00103C89">
              <w:rPr>
                <w:rFonts w:ascii="Arial" w:hAnsi="Arial" w:cs="Arial"/>
                <w:sz w:val="22"/>
                <w:szCs w:val="22"/>
              </w:rPr>
              <w:t>-2</w:t>
            </w:r>
          </w:p>
        </w:tc>
      </w:tr>
      <w:bookmarkEnd w:id="91"/>
    </w:tbl>
    <w:p w14:paraId="6DB0F250" w14:textId="31042ED1" w:rsidR="007C57EB" w:rsidRPr="00E5347B" w:rsidRDefault="007C57EB" w:rsidP="0076699A">
      <w:pPr>
        <w:jc w:val="both"/>
        <w:rPr>
          <w:rFonts w:ascii="Arial" w:hAnsi="Arial" w:cs="Arial"/>
          <w:sz w:val="22"/>
          <w:szCs w:val="22"/>
        </w:rPr>
      </w:pPr>
    </w:p>
    <w:p w14:paraId="71CD3735" w14:textId="471A53A8" w:rsidR="004F19FA" w:rsidRPr="005C7121" w:rsidRDefault="004F19FA" w:rsidP="003D34C8">
      <w:pPr>
        <w:pStyle w:val="Prrafodelista"/>
        <w:numPr>
          <w:ilvl w:val="0"/>
          <w:numId w:val="69"/>
        </w:numPr>
        <w:jc w:val="both"/>
        <w:rPr>
          <w:rFonts w:ascii="Arial" w:hAnsi="Arial" w:cs="Arial"/>
          <w:b/>
          <w:sz w:val="22"/>
          <w:szCs w:val="22"/>
        </w:rPr>
      </w:pPr>
      <w:bookmarkStart w:id="93" w:name="_Hlk514925570"/>
      <w:bookmarkStart w:id="94" w:name="_Toc508648278"/>
      <w:bookmarkStart w:id="95" w:name="_Toc508984062"/>
      <w:bookmarkStart w:id="96" w:name="_Toc509843893"/>
      <w:bookmarkStart w:id="97" w:name="_Toc511924801"/>
      <w:bookmarkStart w:id="98" w:name="_Toc520226890"/>
      <w:bookmarkStart w:id="99" w:name="_Toc520297860"/>
      <w:bookmarkStart w:id="100" w:name="_Toc520317125"/>
      <w:bookmarkStart w:id="101" w:name="_Toc533083728"/>
      <w:bookmarkStart w:id="102" w:name="_Toc35616438"/>
      <w:bookmarkStart w:id="103" w:name="_Toc40113368"/>
      <w:bookmarkStart w:id="104" w:name="_Toc94626835"/>
      <w:bookmarkEnd w:id="92"/>
      <w:r w:rsidRPr="005C7121">
        <w:rPr>
          <w:rFonts w:ascii="Arial" w:hAnsi="Arial" w:cs="Arial"/>
          <w:b/>
          <w:sz w:val="22"/>
          <w:szCs w:val="22"/>
        </w:rPr>
        <w:t xml:space="preserve">PONDERACIÓN DEL PROMEDIO DE FACTURACIÓN MENSUAL TOTAL DE LOS CONTRATOS HABILITADOS VALIDOS PARA LA EXPERIENCIA </w:t>
      </w:r>
      <w:proofErr w:type="spellStart"/>
      <w:r w:rsidRPr="005C7121">
        <w:rPr>
          <w:rFonts w:ascii="Arial" w:hAnsi="Arial" w:cs="Arial"/>
          <w:b/>
          <w:sz w:val="22"/>
          <w:szCs w:val="22"/>
        </w:rPr>
        <w:t>EXPECIFICA</w:t>
      </w:r>
      <w:proofErr w:type="spellEnd"/>
      <w:r w:rsidRPr="005C7121">
        <w:rPr>
          <w:rFonts w:ascii="Arial" w:hAnsi="Arial" w:cs="Arial"/>
          <w:b/>
          <w:sz w:val="22"/>
          <w:szCs w:val="22"/>
        </w:rPr>
        <w:t xml:space="preserve"> (</w:t>
      </w:r>
      <w:proofErr w:type="spellStart"/>
      <w:r w:rsidRPr="005C7121">
        <w:rPr>
          <w:rFonts w:ascii="Arial" w:hAnsi="Arial" w:cs="Arial"/>
          <w:b/>
          <w:sz w:val="22"/>
          <w:szCs w:val="22"/>
        </w:rPr>
        <w:t>MAXIMO</w:t>
      </w:r>
      <w:proofErr w:type="spellEnd"/>
      <w:r w:rsidRPr="005C7121">
        <w:rPr>
          <w:rFonts w:ascii="Arial" w:hAnsi="Arial" w:cs="Arial"/>
          <w:b/>
          <w:sz w:val="22"/>
          <w:szCs w:val="22"/>
        </w:rPr>
        <w:t xml:space="preserve"> 33,5 PUNTOS):</w:t>
      </w:r>
    </w:p>
    <w:p w14:paraId="68CBE363" w14:textId="77777777" w:rsidR="004F19FA" w:rsidRPr="005C7121" w:rsidRDefault="004F19FA" w:rsidP="004F19FA">
      <w:pPr>
        <w:jc w:val="both"/>
        <w:rPr>
          <w:rFonts w:ascii="Arial" w:hAnsi="Arial" w:cs="Arial"/>
          <w:sz w:val="22"/>
          <w:szCs w:val="22"/>
          <w:lang w:val="x-none"/>
        </w:rPr>
      </w:pPr>
    </w:p>
    <w:p w14:paraId="70DF45F9" w14:textId="563A657E" w:rsidR="004F19FA" w:rsidRPr="007B7E64" w:rsidRDefault="004F19FA" w:rsidP="004F19FA">
      <w:pPr>
        <w:jc w:val="both"/>
        <w:rPr>
          <w:rFonts w:ascii="Arial" w:hAnsi="Arial" w:cs="Arial"/>
          <w:sz w:val="22"/>
          <w:szCs w:val="22"/>
        </w:rPr>
      </w:pPr>
      <w:r w:rsidRPr="007B7E64">
        <w:rPr>
          <w:rFonts w:ascii="Arial" w:hAnsi="Arial" w:cs="Arial"/>
          <w:sz w:val="22"/>
          <w:szCs w:val="22"/>
        </w:rPr>
        <w:t xml:space="preserve">LA </w:t>
      </w:r>
      <w:r w:rsidR="005C7121" w:rsidRPr="007B7E64">
        <w:rPr>
          <w:rFonts w:ascii="Arial" w:hAnsi="Arial" w:cs="Arial"/>
          <w:sz w:val="22"/>
          <w:szCs w:val="22"/>
        </w:rPr>
        <w:t>CORPORACIÓN</w:t>
      </w:r>
      <w:r w:rsidRPr="007B7E64">
        <w:rPr>
          <w:rFonts w:ascii="Arial" w:hAnsi="Arial" w:cs="Arial"/>
          <w:sz w:val="22"/>
          <w:szCs w:val="22"/>
        </w:rPr>
        <w:t xml:space="preserve"> AUTÓNOMA REGIONAL DEL </w:t>
      </w:r>
      <w:r w:rsidR="005C7121" w:rsidRPr="007B7E64">
        <w:rPr>
          <w:rFonts w:ascii="Arial" w:hAnsi="Arial" w:cs="Arial"/>
          <w:sz w:val="22"/>
          <w:szCs w:val="22"/>
        </w:rPr>
        <w:t>ATLÁNTICO</w:t>
      </w:r>
      <w:r w:rsidRPr="007B7E64">
        <w:rPr>
          <w:rFonts w:ascii="Arial" w:hAnsi="Arial" w:cs="Arial"/>
          <w:sz w:val="22"/>
          <w:szCs w:val="22"/>
        </w:rPr>
        <w:t xml:space="preserve"> – </w:t>
      </w:r>
      <w:proofErr w:type="spellStart"/>
      <w:r w:rsidRPr="007B7E64">
        <w:rPr>
          <w:rFonts w:ascii="Arial" w:hAnsi="Arial" w:cs="Arial"/>
          <w:sz w:val="22"/>
          <w:szCs w:val="22"/>
        </w:rPr>
        <w:t>CRA</w:t>
      </w:r>
      <w:proofErr w:type="spellEnd"/>
      <w:r w:rsidRPr="007B7E64">
        <w:rPr>
          <w:rFonts w:ascii="Arial" w:hAnsi="Arial" w:cs="Arial"/>
          <w:sz w:val="22"/>
          <w:szCs w:val="22"/>
        </w:rPr>
        <w:t>, en la totalidad de los contratos aportados por el proponente para la acreditación de la experiencia requerida en el numeral 5.1.5.1., se tomará el promedio de facturación mensual total y se procederá a asignar el puntaje de acuerdo con las siguientes formulas:</w:t>
      </w:r>
    </w:p>
    <w:p w14:paraId="408C48B5" w14:textId="77777777" w:rsidR="004F19FA" w:rsidRPr="007B7E64" w:rsidRDefault="004F19FA" w:rsidP="004F19FA">
      <w:pPr>
        <w:rPr>
          <w:rFonts w:ascii="Arial" w:hAnsi="Arial" w:cs="Arial"/>
          <w:b/>
          <w:sz w:val="22"/>
          <w:szCs w:val="22"/>
        </w:rPr>
      </w:pPr>
    </w:p>
    <w:p w14:paraId="60CE2D48" w14:textId="77777777" w:rsidR="004F19FA" w:rsidRPr="007B7E64" w:rsidRDefault="004F19FA" w:rsidP="004F19FA">
      <w:pPr>
        <w:rPr>
          <w:rFonts w:ascii="Arial" w:hAnsi="Arial" w:cs="Arial"/>
          <w:bCs/>
          <w:sz w:val="22"/>
          <w:szCs w:val="22"/>
        </w:rPr>
      </w:pPr>
      <w:r w:rsidRPr="007B7E64">
        <w:rPr>
          <w:rFonts w:ascii="Arial" w:hAnsi="Arial" w:cs="Arial"/>
          <w:bCs/>
          <w:sz w:val="22"/>
          <w:szCs w:val="22"/>
        </w:rPr>
        <w:t xml:space="preserve">Si el </w:t>
      </w:r>
      <w:proofErr w:type="spellStart"/>
      <w:r w:rsidRPr="007B7E64">
        <w:rPr>
          <w:rFonts w:ascii="Arial" w:hAnsi="Arial" w:cs="Arial"/>
          <w:bCs/>
          <w:sz w:val="22"/>
          <w:szCs w:val="22"/>
        </w:rPr>
        <w:t>PFMT</w:t>
      </w:r>
      <w:proofErr w:type="spellEnd"/>
      <w:r w:rsidRPr="007B7E64">
        <w:rPr>
          <w:rFonts w:ascii="Arial" w:hAnsi="Arial" w:cs="Arial"/>
          <w:bCs/>
          <w:sz w:val="22"/>
          <w:szCs w:val="22"/>
        </w:rPr>
        <w:t xml:space="preserve"> ≤ </w:t>
      </w:r>
      <w:proofErr w:type="spellStart"/>
      <w:r w:rsidRPr="007B7E64">
        <w:rPr>
          <w:rFonts w:ascii="Arial" w:hAnsi="Arial" w:cs="Arial"/>
          <w:bCs/>
          <w:sz w:val="22"/>
          <w:szCs w:val="22"/>
        </w:rPr>
        <w:t>PMFO</w:t>
      </w:r>
      <w:proofErr w:type="spellEnd"/>
      <w:r w:rsidRPr="007B7E64">
        <w:rPr>
          <w:rFonts w:ascii="Arial" w:hAnsi="Arial" w:cs="Arial"/>
          <w:bCs/>
          <w:sz w:val="22"/>
          <w:szCs w:val="22"/>
        </w:rPr>
        <w:t xml:space="preserve"> se aplicará la siguiente fórmula:</w:t>
      </w:r>
    </w:p>
    <w:p w14:paraId="60AC01B7" w14:textId="77777777" w:rsidR="004F19FA" w:rsidRPr="007B7E64" w:rsidRDefault="004F19FA" w:rsidP="004F19FA">
      <w:pPr>
        <w:jc w:val="center"/>
        <w:rPr>
          <w:rFonts w:ascii="Arial" w:hAnsi="Arial" w:cs="Arial"/>
          <w:bCs/>
          <w:sz w:val="22"/>
          <w:szCs w:val="22"/>
        </w:rPr>
      </w:pPr>
      <w:r w:rsidRPr="007B7E64">
        <w:rPr>
          <w:rFonts w:ascii="Arial" w:hAnsi="Arial" w:cs="Arial"/>
          <w:noProof/>
          <w:sz w:val="22"/>
          <w:szCs w:val="22"/>
          <w:lang w:eastAsia="es-CO"/>
        </w:rPr>
        <w:drawing>
          <wp:inline distT="0" distB="0" distL="0" distR="0" wp14:anchorId="10DE5227" wp14:editId="3C0259EA">
            <wp:extent cx="3574415" cy="617220"/>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74415" cy="617220"/>
                    </a:xfrm>
                    <a:prstGeom prst="rect">
                      <a:avLst/>
                    </a:prstGeom>
                    <a:noFill/>
                    <a:ln>
                      <a:noFill/>
                    </a:ln>
                  </pic:spPr>
                </pic:pic>
              </a:graphicData>
            </a:graphic>
          </wp:inline>
        </w:drawing>
      </w:r>
    </w:p>
    <w:tbl>
      <w:tblPr>
        <w:tblW w:w="0" w:type="auto"/>
        <w:jc w:val="center"/>
        <w:tblLayout w:type="fixed"/>
        <w:tblLook w:val="01E0" w:firstRow="1" w:lastRow="1" w:firstColumn="1" w:lastColumn="1" w:noHBand="0" w:noVBand="0"/>
      </w:tblPr>
      <w:tblGrid>
        <w:gridCol w:w="958"/>
        <w:gridCol w:w="567"/>
        <w:gridCol w:w="5387"/>
      </w:tblGrid>
      <w:tr w:rsidR="004F19FA" w:rsidRPr="007B7E64" w14:paraId="173B8334" w14:textId="77777777" w:rsidTr="00635021">
        <w:trPr>
          <w:trHeight w:hRule="exact" w:val="302"/>
          <w:jc w:val="center"/>
        </w:trPr>
        <w:tc>
          <w:tcPr>
            <w:tcW w:w="6912" w:type="dxa"/>
            <w:gridSpan w:val="3"/>
            <w:tcBorders>
              <w:top w:val="nil"/>
              <w:left w:val="nil"/>
              <w:bottom w:val="nil"/>
              <w:right w:val="nil"/>
            </w:tcBorders>
          </w:tcPr>
          <w:p w14:paraId="41CAAC29" w14:textId="77777777" w:rsidR="004F19FA" w:rsidRPr="007B7E64" w:rsidRDefault="004F19FA" w:rsidP="00635021">
            <w:pPr>
              <w:rPr>
                <w:rFonts w:ascii="Arial" w:hAnsi="Arial" w:cs="Arial"/>
                <w:sz w:val="22"/>
                <w:szCs w:val="22"/>
              </w:rPr>
            </w:pPr>
            <w:r w:rsidRPr="007B7E64">
              <w:rPr>
                <w:rFonts w:ascii="Arial" w:hAnsi="Arial" w:cs="Arial"/>
                <w:sz w:val="22"/>
                <w:szCs w:val="22"/>
              </w:rPr>
              <w:t>Donde,</w:t>
            </w:r>
          </w:p>
        </w:tc>
      </w:tr>
      <w:tr w:rsidR="004F19FA" w:rsidRPr="007B7E64" w14:paraId="48C436E1" w14:textId="77777777" w:rsidTr="00635021">
        <w:trPr>
          <w:trHeight w:hRule="exact" w:val="424"/>
          <w:jc w:val="center"/>
        </w:trPr>
        <w:tc>
          <w:tcPr>
            <w:tcW w:w="958" w:type="dxa"/>
            <w:tcBorders>
              <w:top w:val="nil"/>
              <w:left w:val="nil"/>
              <w:bottom w:val="nil"/>
              <w:right w:val="nil"/>
            </w:tcBorders>
            <w:vAlign w:val="center"/>
          </w:tcPr>
          <w:p w14:paraId="6125215A"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X 1</w:t>
            </w:r>
          </w:p>
        </w:tc>
        <w:tc>
          <w:tcPr>
            <w:tcW w:w="567" w:type="dxa"/>
            <w:tcBorders>
              <w:top w:val="nil"/>
              <w:left w:val="nil"/>
              <w:bottom w:val="nil"/>
              <w:right w:val="nil"/>
            </w:tcBorders>
            <w:vAlign w:val="center"/>
          </w:tcPr>
          <w:p w14:paraId="687D7420"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5387" w:type="dxa"/>
            <w:tcBorders>
              <w:top w:val="nil"/>
              <w:left w:val="nil"/>
              <w:bottom w:val="nil"/>
              <w:right w:val="nil"/>
            </w:tcBorders>
            <w:vAlign w:val="center"/>
          </w:tcPr>
          <w:p w14:paraId="2FDCE830"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Puntaje a asignar a cada Proponente</w:t>
            </w:r>
          </w:p>
        </w:tc>
      </w:tr>
      <w:tr w:rsidR="004F19FA" w:rsidRPr="007B7E64" w14:paraId="6A5F03D0" w14:textId="77777777" w:rsidTr="00635021">
        <w:trPr>
          <w:trHeight w:hRule="exact" w:val="276"/>
          <w:jc w:val="center"/>
        </w:trPr>
        <w:tc>
          <w:tcPr>
            <w:tcW w:w="958" w:type="dxa"/>
            <w:tcBorders>
              <w:top w:val="nil"/>
              <w:left w:val="nil"/>
              <w:bottom w:val="nil"/>
              <w:right w:val="nil"/>
            </w:tcBorders>
            <w:vAlign w:val="center"/>
          </w:tcPr>
          <w:p w14:paraId="2A7A2D7B" w14:textId="77777777" w:rsidR="004F19FA" w:rsidRPr="007B7E64" w:rsidRDefault="004F19FA" w:rsidP="00635021">
            <w:pPr>
              <w:jc w:val="center"/>
              <w:rPr>
                <w:rFonts w:ascii="Arial" w:hAnsi="Arial" w:cs="Arial"/>
                <w:sz w:val="22"/>
                <w:szCs w:val="22"/>
              </w:rPr>
            </w:pPr>
            <w:proofErr w:type="spellStart"/>
            <w:r w:rsidRPr="007B7E64">
              <w:rPr>
                <w:rFonts w:ascii="Arial" w:hAnsi="Arial" w:cs="Arial"/>
                <w:sz w:val="22"/>
                <w:szCs w:val="22"/>
              </w:rPr>
              <w:t>Pmax</w:t>
            </w:r>
            <w:proofErr w:type="spellEnd"/>
          </w:p>
        </w:tc>
        <w:tc>
          <w:tcPr>
            <w:tcW w:w="567" w:type="dxa"/>
            <w:tcBorders>
              <w:top w:val="nil"/>
              <w:left w:val="nil"/>
              <w:bottom w:val="nil"/>
              <w:right w:val="nil"/>
            </w:tcBorders>
            <w:vAlign w:val="center"/>
          </w:tcPr>
          <w:p w14:paraId="2C2F960F"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5387" w:type="dxa"/>
            <w:tcBorders>
              <w:top w:val="nil"/>
              <w:left w:val="nil"/>
              <w:bottom w:val="nil"/>
              <w:right w:val="nil"/>
            </w:tcBorders>
            <w:vAlign w:val="center"/>
          </w:tcPr>
          <w:p w14:paraId="389C9724"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 xml:space="preserve">Puntaje </w:t>
            </w:r>
            <w:proofErr w:type="spellStart"/>
            <w:r w:rsidRPr="007B7E64">
              <w:rPr>
                <w:rFonts w:ascii="Arial" w:hAnsi="Arial" w:cs="Arial"/>
                <w:sz w:val="22"/>
                <w:szCs w:val="22"/>
              </w:rPr>
              <w:t>Maximo</w:t>
            </w:r>
            <w:proofErr w:type="spellEnd"/>
            <w:r w:rsidRPr="007B7E64">
              <w:rPr>
                <w:rFonts w:ascii="Arial" w:hAnsi="Arial" w:cs="Arial"/>
                <w:sz w:val="22"/>
                <w:szCs w:val="22"/>
              </w:rPr>
              <w:t xml:space="preserve"> a otorgar.</w:t>
            </w:r>
          </w:p>
        </w:tc>
      </w:tr>
      <w:tr w:rsidR="004F19FA" w:rsidRPr="007B7E64" w14:paraId="52EDD6C6" w14:textId="77777777" w:rsidTr="00635021">
        <w:trPr>
          <w:trHeight w:hRule="exact" w:val="481"/>
          <w:jc w:val="center"/>
        </w:trPr>
        <w:tc>
          <w:tcPr>
            <w:tcW w:w="958" w:type="dxa"/>
            <w:tcBorders>
              <w:top w:val="nil"/>
              <w:left w:val="nil"/>
              <w:bottom w:val="nil"/>
              <w:right w:val="nil"/>
            </w:tcBorders>
            <w:vAlign w:val="center"/>
          </w:tcPr>
          <w:p w14:paraId="5A222431" w14:textId="77777777" w:rsidR="004F19FA" w:rsidRPr="007B7E64" w:rsidRDefault="004F19FA" w:rsidP="00635021">
            <w:pPr>
              <w:jc w:val="center"/>
              <w:rPr>
                <w:rFonts w:ascii="Arial" w:hAnsi="Arial" w:cs="Arial"/>
                <w:sz w:val="22"/>
                <w:szCs w:val="22"/>
              </w:rPr>
            </w:pPr>
            <w:proofErr w:type="spellStart"/>
            <w:r w:rsidRPr="007B7E64">
              <w:rPr>
                <w:rFonts w:ascii="Arial" w:hAnsi="Arial" w:cs="Arial"/>
                <w:sz w:val="22"/>
                <w:szCs w:val="22"/>
              </w:rPr>
              <w:t>PFMT</w:t>
            </w:r>
            <w:proofErr w:type="spellEnd"/>
          </w:p>
        </w:tc>
        <w:tc>
          <w:tcPr>
            <w:tcW w:w="567" w:type="dxa"/>
            <w:tcBorders>
              <w:top w:val="nil"/>
              <w:left w:val="nil"/>
              <w:bottom w:val="nil"/>
              <w:right w:val="nil"/>
            </w:tcBorders>
            <w:vAlign w:val="center"/>
          </w:tcPr>
          <w:p w14:paraId="6AD35FA3"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5387" w:type="dxa"/>
            <w:tcBorders>
              <w:top w:val="nil"/>
              <w:left w:val="nil"/>
              <w:bottom w:val="nil"/>
              <w:right w:val="nil"/>
            </w:tcBorders>
            <w:vAlign w:val="center"/>
          </w:tcPr>
          <w:p w14:paraId="4A08E960"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Promedio de Facturación Mensual   Total   del Proponente.</w:t>
            </w:r>
          </w:p>
        </w:tc>
      </w:tr>
      <w:tr w:rsidR="004F19FA" w:rsidRPr="007B7E64" w14:paraId="7CFF6239" w14:textId="77777777" w:rsidTr="00635021">
        <w:trPr>
          <w:trHeight w:hRule="exact" w:val="275"/>
          <w:jc w:val="center"/>
        </w:trPr>
        <w:tc>
          <w:tcPr>
            <w:tcW w:w="958" w:type="dxa"/>
            <w:tcBorders>
              <w:top w:val="nil"/>
              <w:left w:val="nil"/>
              <w:bottom w:val="nil"/>
              <w:right w:val="nil"/>
            </w:tcBorders>
            <w:vAlign w:val="center"/>
          </w:tcPr>
          <w:p w14:paraId="09554E0A" w14:textId="77777777" w:rsidR="004F19FA" w:rsidRPr="007B7E64" w:rsidRDefault="004F19FA" w:rsidP="00635021">
            <w:pPr>
              <w:jc w:val="center"/>
              <w:rPr>
                <w:rFonts w:ascii="Arial" w:hAnsi="Arial" w:cs="Arial"/>
                <w:sz w:val="22"/>
                <w:szCs w:val="22"/>
              </w:rPr>
            </w:pPr>
            <w:proofErr w:type="spellStart"/>
            <w:r w:rsidRPr="007B7E64">
              <w:rPr>
                <w:rFonts w:ascii="Arial" w:hAnsi="Arial" w:cs="Arial"/>
                <w:sz w:val="22"/>
                <w:szCs w:val="22"/>
              </w:rPr>
              <w:t>PMFO</w:t>
            </w:r>
            <w:proofErr w:type="spellEnd"/>
          </w:p>
        </w:tc>
        <w:tc>
          <w:tcPr>
            <w:tcW w:w="567" w:type="dxa"/>
            <w:tcBorders>
              <w:top w:val="nil"/>
              <w:left w:val="nil"/>
              <w:bottom w:val="nil"/>
              <w:right w:val="nil"/>
            </w:tcBorders>
            <w:vAlign w:val="center"/>
          </w:tcPr>
          <w:p w14:paraId="289F7C86"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5387" w:type="dxa"/>
            <w:tcBorders>
              <w:top w:val="nil"/>
              <w:left w:val="nil"/>
              <w:bottom w:val="nil"/>
              <w:right w:val="nil"/>
            </w:tcBorders>
            <w:vAlign w:val="center"/>
          </w:tcPr>
          <w:p w14:paraId="0978DE93"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Promedio Mensual de Facturación Oficial.</w:t>
            </w:r>
          </w:p>
        </w:tc>
      </w:tr>
    </w:tbl>
    <w:p w14:paraId="6C682714" w14:textId="77777777" w:rsidR="004F19FA" w:rsidRPr="007B7E64" w:rsidRDefault="004F19FA" w:rsidP="004F19FA">
      <w:pPr>
        <w:rPr>
          <w:rFonts w:ascii="Arial" w:hAnsi="Arial" w:cs="Arial"/>
          <w:bCs/>
          <w:sz w:val="22"/>
          <w:szCs w:val="22"/>
        </w:rPr>
      </w:pPr>
    </w:p>
    <w:p w14:paraId="72B02C90" w14:textId="77777777" w:rsidR="004F19FA" w:rsidRPr="007B7E64" w:rsidRDefault="004F19FA" w:rsidP="004F19FA">
      <w:pPr>
        <w:rPr>
          <w:rFonts w:ascii="Arial" w:hAnsi="Arial" w:cs="Arial"/>
          <w:bCs/>
          <w:sz w:val="22"/>
          <w:szCs w:val="22"/>
        </w:rPr>
      </w:pPr>
      <w:r w:rsidRPr="007B7E64">
        <w:rPr>
          <w:rFonts w:ascii="Arial" w:hAnsi="Arial" w:cs="Arial"/>
          <w:bCs/>
          <w:sz w:val="22"/>
          <w:szCs w:val="22"/>
        </w:rPr>
        <w:t xml:space="preserve">Si el </w:t>
      </w:r>
      <w:proofErr w:type="spellStart"/>
      <w:r w:rsidRPr="007B7E64">
        <w:rPr>
          <w:rFonts w:ascii="Arial" w:hAnsi="Arial" w:cs="Arial"/>
          <w:bCs/>
          <w:sz w:val="22"/>
          <w:szCs w:val="22"/>
        </w:rPr>
        <w:t>PFMT</w:t>
      </w:r>
      <w:proofErr w:type="spellEnd"/>
      <w:r w:rsidRPr="007B7E64">
        <w:rPr>
          <w:rFonts w:ascii="Arial" w:hAnsi="Arial" w:cs="Arial"/>
          <w:bCs/>
          <w:sz w:val="22"/>
          <w:szCs w:val="22"/>
        </w:rPr>
        <w:t xml:space="preserve"> &gt; </w:t>
      </w:r>
      <w:proofErr w:type="spellStart"/>
      <w:r w:rsidRPr="007B7E64">
        <w:rPr>
          <w:rFonts w:ascii="Arial" w:hAnsi="Arial" w:cs="Arial"/>
          <w:bCs/>
          <w:sz w:val="22"/>
          <w:szCs w:val="22"/>
        </w:rPr>
        <w:t>PMFO</w:t>
      </w:r>
      <w:proofErr w:type="spellEnd"/>
      <w:r w:rsidRPr="007B7E64">
        <w:rPr>
          <w:rFonts w:ascii="Arial" w:hAnsi="Arial" w:cs="Arial"/>
          <w:bCs/>
          <w:sz w:val="22"/>
          <w:szCs w:val="22"/>
        </w:rPr>
        <w:t xml:space="preserve"> se aplicará la siguiente fórmula:</w:t>
      </w:r>
    </w:p>
    <w:p w14:paraId="6BAA8BB8" w14:textId="77777777" w:rsidR="004F19FA" w:rsidRPr="007B7E64" w:rsidRDefault="004F19FA" w:rsidP="004F19FA">
      <w:pPr>
        <w:rPr>
          <w:rFonts w:ascii="Arial" w:hAnsi="Arial" w:cs="Arial"/>
          <w:bCs/>
          <w:sz w:val="22"/>
          <w:szCs w:val="22"/>
        </w:rPr>
      </w:pPr>
    </w:p>
    <w:p w14:paraId="08BEF1FB" w14:textId="77777777" w:rsidR="004F19FA" w:rsidRPr="007B7E64" w:rsidRDefault="004F19FA" w:rsidP="004F19FA">
      <w:pPr>
        <w:jc w:val="center"/>
        <w:rPr>
          <w:rFonts w:ascii="Arial" w:hAnsi="Arial" w:cs="Arial"/>
          <w:bCs/>
          <w:sz w:val="22"/>
          <w:szCs w:val="22"/>
        </w:rPr>
      </w:pPr>
      <w:r w:rsidRPr="007B7E64">
        <w:rPr>
          <w:rFonts w:ascii="Arial" w:hAnsi="Arial" w:cs="Arial"/>
          <w:noProof/>
          <w:sz w:val="22"/>
          <w:szCs w:val="22"/>
          <w:lang w:eastAsia="es-CO"/>
        </w:rPr>
        <w:drawing>
          <wp:inline distT="0" distB="0" distL="0" distR="0" wp14:anchorId="4140453E" wp14:editId="59AD3031">
            <wp:extent cx="4370070" cy="462915"/>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70070" cy="462915"/>
                    </a:xfrm>
                    <a:prstGeom prst="rect">
                      <a:avLst/>
                    </a:prstGeom>
                    <a:noFill/>
                    <a:ln>
                      <a:noFill/>
                    </a:ln>
                  </pic:spPr>
                </pic:pic>
              </a:graphicData>
            </a:graphic>
          </wp:inline>
        </w:drawing>
      </w:r>
    </w:p>
    <w:tbl>
      <w:tblPr>
        <w:tblW w:w="0" w:type="auto"/>
        <w:jc w:val="center"/>
        <w:tblLayout w:type="fixed"/>
        <w:tblLook w:val="01E0" w:firstRow="1" w:lastRow="1" w:firstColumn="1" w:lastColumn="1" w:noHBand="0" w:noVBand="0"/>
      </w:tblPr>
      <w:tblGrid>
        <w:gridCol w:w="1384"/>
        <w:gridCol w:w="709"/>
        <w:gridCol w:w="6625"/>
      </w:tblGrid>
      <w:tr w:rsidR="004F19FA" w:rsidRPr="007B7E64" w14:paraId="196A6AF7" w14:textId="77777777" w:rsidTr="00635021">
        <w:trPr>
          <w:trHeight w:hRule="exact" w:val="220"/>
          <w:jc w:val="center"/>
        </w:trPr>
        <w:tc>
          <w:tcPr>
            <w:tcW w:w="8718" w:type="dxa"/>
            <w:gridSpan w:val="3"/>
            <w:tcBorders>
              <w:top w:val="nil"/>
              <w:left w:val="nil"/>
              <w:bottom w:val="nil"/>
              <w:right w:val="nil"/>
            </w:tcBorders>
          </w:tcPr>
          <w:p w14:paraId="2055DF76" w14:textId="77777777" w:rsidR="004F19FA" w:rsidRPr="007B7E64" w:rsidRDefault="004F19FA" w:rsidP="00635021">
            <w:pPr>
              <w:rPr>
                <w:rFonts w:ascii="Arial" w:hAnsi="Arial" w:cs="Arial"/>
                <w:sz w:val="22"/>
                <w:szCs w:val="22"/>
              </w:rPr>
            </w:pPr>
            <w:r w:rsidRPr="007B7E64">
              <w:rPr>
                <w:rFonts w:ascii="Arial" w:hAnsi="Arial" w:cs="Arial"/>
                <w:sz w:val="22"/>
                <w:szCs w:val="22"/>
              </w:rPr>
              <w:t>Donde,</w:t>
            </w:r>
          </w:p>
        </w:tc>
      </w:tr>
      <w:tr w:rsidR="004F19FA" w:rsidRPr="007B7E64" w14:paraId="37168C4B" w14:textId="77777777" w:rsidTr="00635021">
        <w:trPr>
          <w:trHeight w:hRule="exact" w:val="432"/>
          <w:jc w:val="center"/>
        </w:trPr>
        <w:tc>
          <w:tcPr>
            <w:tcW w:w="1384" w:type="dxa"/>
            <w:tcBorders>
              <w:top w:val="nil"/>
              <w:left w:val="nil"/>
              <w:bottom w:val="nil"/>
              <w:right w:val="nil"/>
            </w:tcBorders>
            <w:vAlign w:val="center"/>
          </w:tcPr>
          <w:p w14:paraId="229648F1"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X 2</w:t>
            </w:r>
          </w:p>
        </w:tc>
        <w:tc>
          <w:tcPr>
            <w:tcW w:w="709" w:type="dxa"/>
            <w:tcBorders>
              <w:top w:val="nil"/>
              <w:left w:val="nil"/>
              <w:bottom w:val="nil"/>
              <w:right w:val="nil"/>
            </w:tcBorders>
            <w:vAlign w:val="center"/>
          </w:tcPr>
          <w:p w14:paraId="7A791CC4"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6625" w:type="dxa"/>
            <w:tcBorders>
              <w:top w:val="nil"/>
              <w:left w:val="nil"/>
              <w:bottom w:val="nil"/>
              <w:right w:val="nil"/>
            </w:tcBorders>
            <w:vAlign w:val="center"/>
          </w:tcPr>
          <w:p w14:paraId="13517588"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Puntaje a asignar a cada Proponente.</w:t>
            </w:r>
          </w:p>
        </w:tc>
      </w:tr>
      <w:tr w:rsidR="004F19FA" w:rsidRPr="007B7E64" w14:paraId="3CE9CAD8" w14:textId="77777777" w:rsidTr="00635021">
        <w:trPr>
          <w:trHeight w:hRule="exact" w:val="276"/>
          <w:jc w:val="center"/>
        </w:trPr>
        <w:tc>
          <w:tcPr>
            <w:tcW w:w="1384" w:type="dxa"/>
            <w:tcBorders>
              <w:top w:val="nil"/>
              <w:left w:val="nil"/>
              <w:bottom w:val="nil"/>
              <w:right w:val="nil"/>
            </w:tcBorders>
            <w:vAlign w:val="center"/>
          </w:tcPr>
          <w:p w14:paraId="7710E153" w14:textId="77777777" w:rsidR="004F19FA" w:rsidRPr="007B7E64" w:rsidRDefault="004F19FA" w:rsidP="00635021">
            <w:pPr>
              <w:jc w:val="center"/>
              <w:rPr>
                <w:rFonts w:ascii="Arial" w:hAnsi="Arial" w:cs="Arial"/>
                <w:sz w:val="22"/>
                <w:szCs w:val="22"/>
              </w:rPr>
            </w:pPr>
            <w:proofErr w:type="spellStart"/>
            <w:r w:rsidRPr="007B7E64">
              <w:rPr>
                <w:rFonts w:ascii="Arial" w:hAnsi="Arial" w:cs="Arial"/>
                <w:sz w:val="22"/>
                <w:szCs w:val="22"/>
              </w:rPr>
              <w:t>Pmax</w:t>
            </w:r>
            <w:proofErr w:type="spellEnd"/>
          </w:p>
        </w:tc>
        <w:tc>
          <w:tcPr>
            <w:tcW w:w="709" w:type="dxa"/>
            <w:tcBorders>
              <w:top w:val="nil"/>
              <w:left w:val="nil"/>
              <w:bottom w:val="nil"/>
              <w:right w:val="nil"/>
            </w:tcBorders>
            <w:vAlign w:val="center"/>
          </w:tcPr>
          <w:p w14:paraId="5DA12350"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6625" w:type="dxa"/>
            <w:tcBorders>
              <w:top w:val="nil"/>
              <w:left w:val="nil"/>
              <w:bottom w:val="nil"/>
              <w:right w:val="nil"/>
            </w:tcBorders>
            <w:vAlign w:val="center"/>
          </w:tcPr>
          <w:p w14:paraId="09D49F23"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Puntaje Máximo a otorgar.</w:t>
            </w:r>
          </w:p>
        </w:tc>
      </w:tr>
      <w:tr w:rsidR="004F19FA" w:rsidRPr="007B7E64" w14:paraId="3540D415" w14:textId="77777777" w:rsidTr="00635021">
        <w:trPr>
          <w:trHeight w:hRule="exact" w:val="481"/>
          <w:jc w:val="center"/>
        </w:trPr>
        <w:tc>
          <w:tcPr>
            <w:tcW w:w="1384" w:type="dxa"/>
            <w:tcBorders>
              <w:top w:val="nil"/>
              <w:left w:val="nil"/>
              <w:bottom w:val="nil"/>
              <w:right w:val="nil"/>
            </w:tcBorders>
            <w:vAlign w:val="center"/>
          </w:tcPr>
          <w:p w14:paraId="7017A518" w14:textId="77777777" w:rsidR="004F19FA" w:rsidRPr="007B7E64" w:rsidRDefault="004F19FA" w:rsidP="00635021">
            <w:pPr>
              <w:jc w:val="center"/>
              <w:rPr>
                <w:rFonts w:ascii="Arial" w:hAnsi="Arial" w:cs="Arial"/>
                <w:sz w:val="22"/>
                <w:szCs w:val="22"/>
              </w:rPr>
            </w:pPr>
            <w:proofErr w:type="spellStart"/>
            <w:r w:rsidRPr="007B7E64">
              <w:rPr>
                <w:rFonts w:ascii="Arial" w:hAnsi="Arial" w:cs="Arial"/>
                <w:sz w:val="22"/>
                <w:szCs w:val="22"/>
              </w:rPr>
              <w:t>PFMT</w:t>
            </w:r>
            <w:proofErr w:type="spellEnd"/>
          </w:p>
        </w:tc>
        <w:tc>
          <w:tcPr>
            <w:tcW w:w="709" w:type="dxa"/>
            <w:tcBorders>
              <w:top w:val="nil"/>
              <w:left w:val="nil"/>
              <w:bottom w:val="nil"/>
              <w:right w:val="nil"/>
            </w:tcBorders>
            <w:vAlign w:val="center"/>
          </w:tcPr>
          <w:p w14:paraId="562587BF"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6625" w:type="dxa"/>
            <w:tcBorders>
              <w:top w:val="nil"/>
              <w:left w:val="nil"/>
              <w:bottom w:val="nil"/>
              <w:right w:val="nil"/>
            </w:tcBorders>
            <w:vAlign w:val="center"/>
          </w:tcPr>
          <w:p w14:paraId="78D5984E"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Promedio de Facturación Mensual Total del Proponente.</w:t>
            </w:r>
          </w:p>
        </w:tc>
      </w:tr>
      <w:tr w:rsidR="004F19FA" w:rsidRPr="007B7E64" w14:paraId="7334A207" w14:textId="77777777" w:rsidTr="00635021">
        <w:trPr>
          <w:trHeight w:hRule="exact" w:val="281"/>
          <w:jc w:val="center"/>
        </w:trPr>
        <w:tc>
          <w:tcPr>
            <w:tcW w:w="1384" w:type="dxa"/>
            <w:tcBorders>
              <w:top w:val="nil"/>
              <w:left w:val="nil"/>
              <w:bottom w:val="nil"/>
              <w:right w:val="nil"/>
            </w:tcBorders>
            <w:vAlign w:val="center"/>
          </w:tcPr>
          <w:p w14:paraId="13150B43" w14:textId="77777777" w:rsidR="004F19FA" w:rsidRPr="007B7E64" w:rsidRDefault="004F19FA" w:rsidP="00635021">
            <w:pPr>
              <w:jc w:val="center"/>
              <w:rPr>
                <w:rFonts w:ascii="Arial" w:hAnsi="Arial" w:cs="Arial"/>
                <w:sz w:val="22"/>
                <w:szCs w:val="22"/>
              </w:rPr>
            </w:pPr>
            <w:proofErr w:type="spellStart"/>
            <w:r w:rsidRPr="007B7E64">
              <w:rPr>
                <w:rFonts w:ascii="Arial" w:hAnsi="Arial" w:cs="Arial"/>
                <w:sz w:val="22"/>
                <w:szCs w:val="22"/>
              </w:rPr>
              <w:t>PMFO</w:t>
            </w:r>
            <w:proofErr w:type="spellEnd"/>
          </w:p>
        </w:tc>
        <w:tc>
          <w:tcPr>
            <w:tcW w:w="709" w:type="dxa"/>
            <w:tcBorders>
              <w:top w:val="nil"/>
              <w:left w:val="nil"/>
              <w:bottom w:val="nil"/>
              <w:right w:val="nil"/>
            </w:tcBorders>
            <w:vAlign w:val="center"/>
          </w:tcPr>
          <w:p w14:paraId="295DD6D1"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6625" w:type="dxa"/>
            <w:tcBorders>
              <w:top w:val="nil"/>
              <w:left w:val="nil"/>
              <w:bottom w:val="nil"/>
              <w:right w:val="nil"/>
            </w:tcBorders>
            <w:vAlign w:val="center"/>
          </w:tcPr>
          <w:p w14:paraId="1006E2BA"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Promedio Mensual de Facturación Oficial.</w:t>
            </w:r>
          </w:p>
        </w:tc>
      </w:tr>
      <w:tr w:rsidR="004F19FA" w:rsidRPr="007B7E64" w14:paraId="47602825" w14:textId="77777777" w:rsidTr="00635021">
        <w:trPr>
          <w:trHeight w:hRule="exact" w:val="556"/>
          <w:jc w:val="center"/>
        </w:trPr>
        <w:tc>
          <w:tcPr>
            <w:tcW w:w="1384" w:type="dxa"/>
            <w:tcBorders>
              <w:top w:val="nil"/>
              <w:left w:val="nil"/>
              <w:bottom w:val="nil"/>
              <w:right w:val="nil"/>
            </w:tcBorders>
            <w:vAlign w:val="center"/>
          </w:tcPr>
          <w:p w14:paraId="4538EA0B" w14:textId="77777777" w:rsidR="004F19FA" w:rsidRPr="007B7E64" w:rsidRDefault="004F19FA" w:rsidP="00635021">
            <w:pPr>
              <w:jc w:val="center"/>
              <w:rPr>
                <w:rFonts w:ascii="Arial" w:hAnsi="Arial" w:cs="Arial"/>
                <w:sz w:val="22"/>
                <w:szCs w:val="22"/>
              </w:rPr>
            </w:pPr>
            <w:proofErr w:type="spellStart"/>
            <w:r w:rsidRPr="007B7E64">
              <w:rPr>
                <w:rFonts w:ascii="Arial" w:hAnsi="Arial" w:cs="Arial"/>
                <w:sz w:val="22"/>
                <w:szCs w:val="22"/>
              </w:rPr>
              <w:lastRenderedPageBreak/>
              <w:t>VPopmod</w:t>
            </w:r>
            <w:proofErr w:type="spellEnd"/>
          </w:p>
        </w:tc>
        <w:tc>
          <w:tcPr>
            <w:tcW w:w="709" w:type="dxa"/>
            <w:tcBorders>
              <w:top w:val="nil"/>
              <w:left w:val="nil"/>
              <w:bottom w:val="nil"/>
              <w:right w:val="nil"/>
            </w:tcBorders>
            <w:vAlign w:val="center"/>
          </w:tcPr>
          <w:p w14:paraId="33777972"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6625" w:type="dxa"/>
            <w:tcBorders>
              <w:top w:val="nil"/>
              <w:left w:val="nil"/>
              <w:bottom w:val="nil"/>
              <w:right w:val="nil"/>
            </w:tcBorders>
            <w:vAlign w:val="center"/>
          </w:tcPr>
          <w:p w14:paraId="097ACEE7"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 xml:space="preserve">Valor por </w:t>
            </w:r>
            <w:proofErr w:type="gramStart"/>
            <w:r w:rsidRPr="007B7E64">
              <w:rPr>
                <w:rFonts w:ascii="Arial" w:hAnsi="Arial" w:cs="Arial"/>
                <w:sz w:val="22"/>
                <w:szCs w:val="22"/>
              </w:rPr>
              <w:t>Numero</w:t>
            </w:r>
            <w:proofErr w:type="gramEnd"/>
            <w:r w:rsidRPr="007B7E64">
              <w:rPr>
                <w:rFonts w:ascii="Arial" w:hAnsi="Arial" w:cs="Arial"/>
                <w:sz w:val="22"/>
                <w:szCs w:val="22"/>
              </w:rPr>
              <w:t xml:space="preserve"> de Propuestas Presentadas (según tabla).</w:t>
            </w:r>
          </w:p>
        </w:tc>
      </w:tr>
    </w:tbl>
    <w:p w14:paraId="4EF0DE12" w14:textId="77777777" w:rsidR="004F19FA" w:rsidRPr="007B7E64" w:rsidRDefault="004F19FA" w:rsidP="004F19FA">
      <w:pPr>
        <w:rPr>
          <w:rFonts w:ascii="Arial" w:hAnsi="Arial" w:cs="Arial"/>
          <w:bCs/>
          <w:sz w:val="22"/>
          <w:szCs w:val="22"/>
        </w:rPr>
      </w:pPr>
    </w:p>
    <w:tbl>
      <w:tblPr>
        <w:tblW w:w="0" w:type="auto"/>
        <w:tblInd w:w="1869" w:type="dxa"/>
        <w:tblLayout w:type="fixed"/>
        <w:tblLook w:val="01E0" w:firstRow="1" w:lastRow="1" w:firstColumn="1" w:lastColumn="1" w:noHBand="0" w:noVBand="0"/>
      </w:tblPr>
      <w:tblGrid>
        <w:gridCol w:w="2979"/>
        <w:gridCol w:w="2693"/>
      </w:tblGrid>
      <w:tr w:rsidR="004F19FA" w:rsidRPr="007B7E64" w14:paraId="6F1684D8" w14:textId="77777777" w:rsidTr="00635021">
        <w:trPr>
          <w:trHeight w:hRule="exact" w:val="516"/>
          <w:tblHeader/>
        </w:trPr>
        <w:tc>
          <w:tcPr>
            <w:tcW w:w="2979" w:type="dxa"/>
            <w:tcBorders>
              <w:top w:val="single" w:sz="5" w:space="0" w:color="000000"/>
              <w:left w:val="single" w:sz="5" w:space="0" w:color="000000"/>
              <w:bottom w:val="single" w:sz="5" w:space="0" w:color="000000"/>
              <w:right w:val="single" w:sz="5" w:space="0" w:color="000000"/>
            </w:tcBorders>
            <w:shd w:val="clear" w:color="auto" w:fill="D9D9D9"/>
            <w:vAlign w:val="center"/>
          </w:tcPr>
          <w:p w14:paraId="09842F16"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NO. DE PROPUESTAS PRESENTADAS</w:t>
            </w:r>
          </w:p>
        </w:tc>
        <w:tc>
          <w:tcPr>
            <w:tcW w:w="2693" w:type="dxa"/>
            <w:tcBorders>
              <w:top w:val="single" w:sz="5" w:space="0" w:color="000000"/>
              <w:left w:val="single" w:sz="5" w:space="0" w:color="000000"/>
              <w:bottom w:val="single" w:sz="5" w:space="0" w:color="000000"/>
              <w:right w:val="single" w:sz="5" w:space="0" w:color="000000"/>
            </w:tcBorders>
            <w:shd w:val="clear" w:color="auto" w:fill="D9D9D9"/>
            <w:vAlign w:val="center"/>
          </w:tcPr>
          <w:p w14:paraId="2F0F0A9A"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VALOR A TOMAR (</w:t>
            </w:r>
            <w:proofErr w:type="spellStart"/>
            <w:r w:rsidRPr="007B7E64">
              <w:rPr>
                <w:rFonts w:ascii="Arial" w:hAnsi="Arial" w:cs="Arial"/>
                <w:sz w:val="22"/>
                <w:szCs w:val="22"/>
              </w:rPr>
              <w:t>VPOPMOD</w:t>
            </w:r>
            <w:proofErr w:type="spellEnd"/>
            <w:r w:rsidRPr="007B7E64">
              <w:rPr>
                <w:rFonts w:ascii="Arial" w:hAnsi="Arial" w:cs="Arial"/>
                <w:sz w:val="22"/>
                <w:szCs w:val="22"/>
              </w:rPr>
              <w:t>)</w:t>
            </w:r>
          </w:p>
        </w:tc>
      </w:tr>
      <w:tr w:rsidR="004F19FA" w:rsidRPr="007B7E64" w14:paraId="2F1854EC" w14:textId="77777777" w:rsidTr="00635021">
        <w:trPr>
          <w:trHeight w:hRule="exact" w:val="343"/>
        </w:trPr>
        <w:tc>
          <w:tcPr>
            <w:tcW w:w="2979" w:type="dxa"/>
            <w:tcBorders>
              <w:top w:val="single" w:sz="5" w:space="0" w:color="000000"/>
              <w:left w:val="single" w:sz="5" w:space="0" w:color="000000"/>
              <w:bottom w:val="single" w:sz="5" w:space="0" w:color="000000"/>
              <w:right w:val="single" w:sz="5" w:space="0" w:color="000000"/>
            </w:tcBorders>
            <w:vAlign w:val="center"/>
          </w:tcPr>
          <w:p w14:paraId="4DF33693"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1 - 10</w:t>
            </w:r>
          </w:p>
        </w:tc>
        <w:tc>
          <w:tcPr>
            <w:tcW w:w="2693" w:type="dxa"/>
            <w:tcBorders>
              <w:top w:val="single" w:sz="5" w:space="0" w:color="000000"/>
              <w:left w:val="single" w:sz="5" w:space="0" w:color="000000"/>
              <w:bottom w:val="single" w:sz="5" w:space="0" w:color="000000"/>
              <w:right w:val="single" w:sz="5" w:space="0" w:color="000000"/>
            </w:tcBorders>
            <w:vAlign w:val="center"/>
          </w:tcPr>
          <w:p w14:paraId="068172A8"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2</w:t>
            </w:r>
          </w:p>
        </w:tc>
      </w:tr>
      <w:tr w:rsidR="004F19FA" w:rsidRPr="007B7E64" w14:paraId="0771CC54" w14:textId="77777777" w:rsidTr="00635021">
        <w:trPr>
          <w:trHeight w:hRule="exact" w:val="341"/>
        </w:trPr>
        <w:tc>
          <w:tcPr>
            <w:tcW w:w="2979" w:type="dxa"/>
            <w:tcBorders>
              <w:top w:val="single" w:sz="5" w:space="0" w:color="000000"/>
              <w:left w:val="single" w:sz="5" w:space="0" w:color="000000"/>
              <w:bottom w:val="single" w:sz="5" w:space="0" w:color="000000"/>
              <w:right w:val="single" w:sz="5" w:space="0" w:color="000000"/>
            </w:tcBorders>
            <w:vAlign w:val="center"/>
          </w:tcPr>
          <w:p w14:paraId="537EBCEC"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11 - 20</w:t>
            </w:r>
          </w:p>
        </w:tc>
        <w:tc>
          <w:tcPr>
            <w:tcW w:w="2693" w:type="dxa"/>
            <w:tcBorders>
              <w:top w:val="single" w:sz="5" w:space="0" w:color="000000"/>
              <w:left w:val="single" w:sz="5" w:space="0" w:color="000000"/>
              <w:bottom w:val="single" w:sz="5" w:space="0" w:color="000000"/>
              <w:right w:val="single" w:sz="5" w:space="0" w:color="000000"/>
            </w:tcBorders>
            <w:vAlign w:val="center"/>
          </w:tcPr>
          <w:p w14:paraId="402285BF"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3</w:t>
            </w:r>
          </w:p>
        </w:tc>
      </w:tr>
      <w:tr w:rsidR="004F19FA" w:rsidRPr="007B7E64" w14:paraId="238A446A" w14:textId="77777777" w:rsidTr="00635021">
        <w:trPr>
          <w:trHeight w:hRule="exact" w:val="343"/>
        </w:trPr>
        <w:tc>
          <w:tcPr>
            <w:tcW w:w="2979" w:type="dxa"/>
            <w:tcBorders>
              <w:top w:val="single" w:sz="5" w:space="0" w:color="000000"/>
              <w:left w:val="single" w:sz="5" w:space="0" w:color="000000"/>
              <w:bottom w:val="single" w:sz="5" w:space="0" w:color="000000"/>
              <w:right w:val="single" w:sz="5" w:space="0" w:color="000000"/>
            </w:tcBorders>
            <w:vAlign w:val="center"/>
          </w:tcPr>
          <w:p w14:paraId="33B8611F"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21 - 30</w:t>
            </w:r>
          </w:p>
        </w:tc>
        <w:tc>
          <w:tcPr>
            <w:tcW w:w="2693" w:type="dxa"/>
            <w:tcBorders>
              <w:top w:val="single" w:sz="5" w:space="0" w:color="000000"/>
              <w:left w:val="single" w:sz="5" w:space="0" w:color="000000"/>
              <w:bottom w:val="single" w:sz="5" w:space="0" w:color="000000"/>
              <w:right w:val="single" w:sz="5" w:space="0" w:color="000000"/>
            </w:tcBorders>
            <w:vAlign w:val="center"/>
          </w:tcPr>
          <w:p w14:paraId="4372BB5A"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4</w:t>
            </w:r>
          </w:p>
        </w:tc>
      </w:tr>
      <w:tr w:rsidR="004F19FA" w:rsidRPr="007B7E64" w14:paraId="18A5EC3D" w14:textId="77777777" w:rsidTr="00635021">
        <w:trPr>
          <w:trHeight w:hRule="exact" w:val="343"/>
        </w:trPr>
        <w:tc>
          <w:tcPr>
            <w:tcW w:w="2979" w:type="dxa"/>
            <w:tcBorders>
              <w:top w:val="single" w:sz="5" w:space="0" w:color="000000"/>
              <w:left w:val="single" w:sz="5" w:space="0" w:color="000000"/>
              <w:bottom w:val="single" w:sz="5" w:space="0" w:color="000000"/>
              <w:right w:val="single" w:sz="5" w:space="0" w:color="000000"/>
            </w:tcBorders>
            <w:vAlign w:val="center"/>
          </w:tcPr>
          <w:p w14:paraId="0A6F4C63"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31 - 40</w:t>
            </w:r>
          </w:p>
        </w:tc>
        <w:tc>
          <w:tcPr>
            <w:tcW w:w="2693" w:type="dxa"/>
            <w:tcBorders>
              <w:top w:val="single" w:sz="5" w:space="0" w:color="000000"/>
              <w:left w:val="single" w:sz="5" w:space="0" w:color="000000"/>
              <w:bottom w:val="single" w:sz="5" w:space="0" w:color="000000"/>
              <w:right w:val="single" w:sz="5" w:space="0" w:color="000000"/>
            </w:tcBorders>
            <w:vAlign w:val="center"/>
          </w:tcPr>
          <w:p w14:paraId="6AD21614"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5</w:t>
            </w:r>
          </w:p>
        </w:tc>
      </w:tr>
      <w:tr w:rsidR="004F19FA" w:rsidRPr="007B7E64" w14:paraId="010F4A34" w14:textId="77777777" w:rsidTr="00635021">
        <w:trPr>
          <w:trHeight w:hRule="exact" w:val="343"/>
        </w:trPr>
        <w:tc>
          <w:tcPr>
            <w:tcW w:w="2979" w:type="dxa"/>
            <w:tcBorders>
              <w:top w:val="single" w:sz="5" w:space="0" w:color="000000"/>
              <w:left w:val="single" w:sz="5" w:space="0" w:color="000000"/>
              <w:bottom w:val="single" w:sz="5" w:space="0" w:color="000000"/>
              <w:right w:val="single" w:sz="5" w:space="0" w:color="000000"/>
            </w:tcBorders>
            <w:vAlign w:val="center"/>
          </w:tcPr>
          <w:p w14:paraId="30649416"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41 - 50</w:t>
            </w:r>
          </w:p>
        </w:tc>
        <w:tc>
          <w:tcPr>
            <w:tcW w:w="2693" w:type="dxa"/>
            <w:tcBorders>
              <w:top w:val="single" w:sz="5" w:space="0" w:color="000000"/>
              <w:left w:val="single" w:sz="5" w:space="0" w:color="000000"/>
              <w:bottom w:val="single" w:sz="5" w:space="0" w:color="000000"/>
              <w:right w:val="single" w:sz="5" w:space="0" w:color="000000"/>
            </w:tcBorders>
            <w:vAlign w:val="center"/>
          </w:tcPr>
          <w:p w14:paraId="1D91E51D"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6</w:t>
            </w:r>
          </w:p>
        </w:tc>
      </w:tr>
      <w:tr w:rsidR="004F19FA" w:rsidRPr="007B7E64" w14:paraId="7513F3CF" w14:textId="77777777" w:rsidTr="00635021">
        <w:trPr>
          <w:trHeight w:hRule="exact" w:val="343"/>
        </w:trPr>
        <w:tc>
          <w:tcPr>
            <w:tcW w:w="2979" w:type="dxa"/>
            <w:tcBorders>
              <w:top w:val="single" w:sz="5" w:space="0" w:color="000000"/>
              <w:left w:val="single" w:sz="5" w:space="0" w:color="000000"/>
              <w:bottom w:val="single" w:sz="5" w:space="0" w:color="000000"/>
              <w:right w:val="single" w:sz="5" w:space="0" w:color="000000"/>
            </w:tcBorders>
            <w:vAlign w:val="center"/>
          </w:tcPr>
          <w:p w14:paraId="429E5700"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51 - 60</w:t>
            </w:r>
          </w:p>
        </w:tc>
        <w:tc>
          <w:tcPr>
            <w:tcW w:w="2693" w:type="dxa"/>
            <w:tcBorders>
              <w:top w:val="single" w:sz="5" w:space="0" w:color="000000"/>
              <w:left w:val="single" w:sz="5" w:space="0" w:color="000000"/>
              <w:bottom w:val="single" w:sz="5" w:space="0" w:color="000000"/>
              <w:right w:val="single" w:sz="5" w:space="0" w:color="000000"/>
            </w:tcBorders>
            <w:vAlign w:val="center"/>
          </w:tcPr>
          <w:p w14:paraId="4F7C77FD"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7</w:t>
            </w:r>
          </w:p>
        </w:tc>
      </w:tr>
      <w:tr w:rsidR="004F19FA" w:rsidRPr="007B7E64" w14:paraId="555177BF" w14:textId="77777777" w:rsidTr="00635021">
        <w:trPr>
          <w:trHeight w:hRule="exact" w:val="343"/>
        </w:trPr>
        <w:tc>
          <w:tcPr>
            <w:tcW w:w="2979" w:type="dxa"/>
            <w:tcBorders>
              <w:top w:val="single" w:sz="5" w:space="0" w:color="000000"/>
              <w:left w:val="single" w:sz="5" w:space="0" w:color="000000"/>
              <w:bottom w:val="single" w:sz="5" w:space="0" w:color="000000"/>
              <w:right w:val="single" w:sz="5" w:space="0" w:color="000000"/>
            </w:tcBorders>
            <w:vAlign w:val="center"/>
          </w:tcPr>
          <w:p w14:paraId="197D304E"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61 - 70</w:t>
            </w:r>
          </w:p>
        </w:tc>
        <w:tc>
          <w:tcPr>
            <w:tcW w:w="2693" w:type="dxa"/>
            <w:tcBorders>
              <w:top w:val="single" w:sz="5" w:space="0" w:color="000000"/>
              <w:left w:val="single" w:sz="5" w:space="0" w:color="000000"/>
              <w:bottom w:val="single" w:sz="5" w:space="0" w:color="000000"/>
              <w:right w:val="single" w:sz="5" w:space="0" w:color="000000"/>
            </w:tcBorders>
            <w:vAlign w:val="center"/>
          </w:tcPr>
          <w:p w14:paraId="72B2ED96"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8</w:t>
            </w:r>
          </w:p>
        </w:tc>
      </w:tr>
      <w:tr w:rsidR="004F19FA" w:rsidRPr="007B7E64" w14:paraId="5E3A263A" w14:textId="77777777" w:rsidTr="00635021">
        <w:trPr>
          <w:trHeight w:hRule="exact" w:val="343"/>
        </w:trPr>
        <w:tc>
          <w:tcPr>
            <w:tcW w:w="2979" w:type="dxa"/>
            <w:tcBorders>
              <w:top w:val="single" w:sz="5" w:space="0" w:color="000000"/>
              <w:left w:val="single" w:sz="5" w:space="0" w:color="000000"/>
              <w:bottom w:val="single" w:sz="5" w:space="0" w:color="000000"/>
              <w:right w:val="single" w:sz="5" w:space="0" w:color="000000"/>
            </w:tcBorders>
            <w:vAlign w:val="center"/>
          </w:tcPr>
          <w:p w14:paraId="316BB5BA"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71 - 80</w:t>
            </w:r>
          </w:p>
        </w:tc>
        <w:tc>
          <w:tcPr>
            <w:tcW w:w="2693" w:type="dxa"/>
            <w:tcBorders>
              <w:top w:val="single" w:sz="5" w:space="0" w:color="000000"/>
              <w:left w:val="single" w:sz="5" w:space="0" w:color="000000"/>
              <w:bottom w:val="single" w:sz="5" w:space="0" w:color="000000"/>
              <w:right w:val="single" w:sz="5" w:space="0" w:color="000000"/>
            </w:tcBorders>
            <w:vAlign w:val="center"/>
          </w:tcPr>
          <w:p w14:paraId="0C276429"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9</w:t>
            </w:r>
          </w:p>
        </w:tc>
      </w:tr>
      <w:tr w:rsidR="004F19FA" w:rsidRPr="007B7E64" w14:paraId="17D5A0E8" w14:textId="77777777" w:rsidTr="00635021">
        <w:trPr>
          <w:trHeight w:hRule="exact" w:val="343"/>
        </w:trPr>
        <w:tc>
          <w:tcPr>
            <w:tcW w:w="2979" w:type="dxa"/>
            <w:tcBorders>
              <w:top w:val="single" w:sz="5" w:space="0" w:color="000000"/>
              <w:left w:val="single" w:sz="5" w:space="0" w:color="000000"/>
              <w:bottom w:val="single" w:sz="5" w:space="0" w:color="000000"/>
              <w:right w:val="single" w:sz="5" w:space="0" w:color="000000"/>
            </w:tcBorders>
            <w:vAlign w:val="center"/>
          </w:tcPr>
          <w:p w14:paraId="77D954C9"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 81</w:t>
            </w:r>
          </w:p>
        </w:tc>
        <w:tc>
          <w:tcPr>
            <w:tcW w:w="2693" w:type="dxa"/>
            <w:tcBorders>
              <w:top w:val="single" w:sz="5" w:space="0" w:color="000000"/>
              <w:left w:val="single" w:sz="5" w:space="0" w:color="000000"/>
              <w:bottom w:val="single" w:sz="5" w:space="0" w:color="000000"/>
              <w:right w:val="single" w:sz="5" w:space="0" w:color="000000"/>
            </w:tcBorders>
            <w:vAlign w:val="center"/>
          </w:tcPr>
          <w:p w14:paraId="67969B6D"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10</w:t>
            </w:r>
          </w:p>
        </w:tc>
      </w:tr>
    </w:tbl>
    <w:p w14:paraId="798AA4DE" w14:textId="77777777" w:rsidR="004F19FA" w:rsidRPr="007B7E64" w:rsidRDefault="004F19FA" w:rsidP="004F19FA">
      <w:pPr>
        <w:rPr>
          <w:rFonts w:ascii="Arial" w:hAnsi="Arial" w:cs="Arial"/>
          <w:b/>
          <w:sz w:val="22"/>
          <w:szCs w:val="22"/>
        </w:rPr>
      </w:pPr>
    </w:p>
    <w:p w14:paraId="56E3C884" w14:textId="77777777" w:rsidR="004F19FA" w:rsidRPr="007B7E64" w:rsidRDefault="004F19FA" w:rsidP="004F19FA">
      <w:pPr>
        <w:jc w:val="both"/>
        <w:rPr>
          <w:rFonts w:ascii="Arial" w:hAnsi="Arial" w:cs="Arial"/>
          <w:bCs/>
          <w:sz w:val="22"/>
          <w:szCs w:val="22"/>
        </w:rPr>
      </w:pPr>
      <w:r w:rsidRPr="007B7E64">
        <w:rPr>
          <w:rFonts w:ascii="Arial" w:hAnsi="Arial" w:cs="Arial"/>
          <w:bCs/>
          <w:sz w:val="22"/>
          <w:szCs w:val="22"/>
        </w:rPr>
        <w:t xml:space="preserve">El </w:t>
      </w:r>
      <w:proofErr w:type="spellStart"/>
      <w:r w:rsidRPr="007B7E64">
        <w:rPr>
          <w:rFonts w:ascii="Arial" w:hAnsi="Arial" w:cs="Arial"/>
          <w:bCs/>
          <w:sz w:val="22"/>
          <w:szCs w:val="22"/>
        </w:rPr>
        <w:t>PFMT</w:t>
      </w:r>
      <w:proofErr w:type="spellEnd"/>
      <w:r w:rsidRPr="007B7E64">
        <w:rPr>
          <w:rFonts w:ascii="Arial" w:hAnsi="Arial" w:cs="Arial"/>
          <w:bCs/>
          <w:sz w:val="22"/>
          <w:szCs w:val="22"/>
        </w:rPr>
        <w:t xml:space="preserve"> se calculará dividiendo la suma del valor facturado actualizado (</w:t>
      </w:r>
      <w:proofErr w:type="spellStart"/>
      <w:r w:rsidRPr="007B7E64">
        <w:rPr>
          <w:rFonts w:ascii="Arial" w:hAnsi="Arial" w:cs="Arial"/>
          <w:bCs/>
          <w:sz w:val="22"/>
          <w:szCs w:val="22"/>
        </w:rPr>
        <w:t>VFA</w:t>
      </w:r>
      <w:proofErr w:type="spellEnd"/>
      <w:r w:rsidRPr="007B7E64">
        <w:rPr>
          <w:rFonts w:ascii="Arial" w:hAnsi="Arial" w:cs="Arial"/>
          <w:bCs/>
          <w:sz w:val="22"/>
          <w:szCs w:val="22"/>
        </w:rPr>
        <w:t>) de los Contratos acreditados en la experiencia específica entre la sumatoria de los plazos de los mismos (ver procedimiento en el numeral respectivo) y se tomará el resultado redondeado hasta el tercer decimal.</w:t>
      </w:r>
    </w:p>
    <w:p w14:paraId="7B905122" w14:textId="77777777" w:rsidR="004F19FA" w:rsidRPr="007B7E64" w:rsidRDefault="004F19FA" w:rsidP="004F19FA">
      <w:pPr>
        <w:jc w:val="both"/>
        <w:rPr>
          <w:rFonts w:ascii="Arial" w:hAnsi="Arial" w:cs="Arial"/>
          <w:bCs/>
          <w:sz w:val="22"/>
          <w:szCs w:val="22"/>
        </w:rPr>
      </w:pPr>
    </w:p>
    <w:p w14:paraId="6A8575BE" w14:textId="77777777" w:rsidR="004F19FA" w:rsidRPr="007B7E64" w:rsidRDefault="004F19FA" w:rsidP="004F19FA">
      <w:pPr>
        <w:jc w:val="both"/>
        <w:rPr>
          <w:rFonts w:ascii="Arial" w:hAnsi="Arial" w:cs="Arial"/>
          <w:bCs/>
          <w:sz w:val="22"/>
          <w:szCs w:val="22"/>
        </w:rPr>
      </w:pPr>
      <w:r w:rsidRPr="007B7E64">
        <w:rPr>
          <w:rFonts w:ascii="Arial" w:hAnsi="Arial" w:cs="Arial"/>
          <w:bCs/>
          <w:sz w:val="22"/>
          <w:szCs w:val="22"/>
        </w:rPr>
        <w:t xml:space="preserve">El </w:t>
      </w:r>
      <w:proofErr w:type="spellStart"/>
      <w:r w:rsidRPr="007B7E64">
        <w:rPr>
          <w:rFonts w:ascii="Arial" w:hAnsi="Arial" w:cs="Arial"/>
          <w:bCs/>
          <w:sz w:val="22"/>
          <w:szCs w:val="22"/>
        </w:rPr>
        <w:t>PMFO</w:t>
      </w:r>
      <w:proofErr w:type="spellEnd"/>
      <w:r w:rsidRPr="007B7E64">
        <w:rPr>
          <w:rFonts w:ascii="Arial" w:hAnsi="Arial" w:cs="Arial"/>
          <w:bCs/>
          <w:sz w:val="22"/>
          <w:szCs w:val="22"/>
        </w:rPr>
        <w:t xml:space="preserve"> se calculará dividiendo el valor del Presupuesto Oficial del respectivo módulo entre el plazo establecido en el presente pliego para el mismo y se tomará el resultado redondeado hasta el tercer decimal.</w:t>
      </w:r>
    </w:p>
    <w:p w14:paraId="1D02E58C" w14:textId="77777777" w:rsidR="004F19FA" w:rsidRPr="007B7E64" w:rsidRDefault="004F19FA" w:rsidP="004F19FA">
      <w:pPr>
        <w:jc w:val="both"/>
        <w:rPr>
          <w:rFonts w:ascii="Arial" w:hAnsi="Arial" w:cs="Arial"/>
          <w:bCs/>
          <w:sz w:val="22"/>
          <w:szCs w:val="22"/>
        </w:rPr>
      </w:pPr>
    </w:p>
    <w:p w14:paraId="132CF870" w14:textId="77777777" w:rsidR="004F19FA" w:rsidRPr="007B7E64" w:rsidRDefault="004F19FA" w:rsidP="004F19FA">
      <w:pPr>
        <w:jc w:val="both"/>
        <w:rPr>
          <w:rFonts w:ascii="Arial" w:hAnsi="Arial" w:cs="Arial"/>
          <w:bCs/>
          <w:sz w:val="22"/>
          <w:szCs w:val="22"/>
        </w:rPr>
      </w:pPr>
      <w:r w:rsidRPr="007B7E64">
        <w:rPr>
          <w:rFonts w:ascii="Arial" w:hAnsi="Arial" w:cs="Arial"/>
          <w:b/>
          <w:sz w:val="22"/>
          <w:szCs w:val="22"/>
        </w:rPr>
        <w:t>NOTA 1:</w:t>
      </w:r>
      <w:r w:rsidRPr="007B7E64">
        <w:rPr>
          <w:rFonts w:ascii="Arial" w:hAnsi="Arial" w:cs="Arial"/>
          <w:bCs/>
          <w:sz w:val="22"/>
          <w:szCs w:val="22"/>
        </w:rPr>
        <w:t xml:space="preserve"> A los Proponentes que acrediten una relación </w:t>
      </w:r>
      <w:proofErr w:type="spellStart"/>
      <w:r w:rsidRPr="007B7E64">
        <w:rPr>
          <w:rFonts w:ascii="Arial" w:hAnsi="Arial" w:cs="Arial"/>
          <w:bCs/>
          <w:sz w:val="22"/>
          <w:szCs w:val="22"/>
        </w:rPr>
        <w:t>PFMT</w:t>
      </w:r>
      <w:proofErr w:type="spellEnd"/>
      <w:r w:rsidRPr="007B7E64">
        <w:rPr>
          <w:rFonts w:ascii="Arial" w:hAnsi="Arial" w:cs="Arial"/>
          <w:bCs/>
          <w:sz w:val="22"/>
          <w:szCs w:val="22"/>
        </w:rPr>
        <w:t>/</w:t>
      </w:r>
      <w:proofErr w:type="spellStart"/>
      <w:r w:rsidRPr="007B7E64">
        <w:rPr>
          <w:rFonts w:ascii="Arial" w:hAnsi="Arial" w:cs="Arial"/>
          <w:bCs/>
          <w:sz w:val="22"/>
          <w:szCs w:val="22"/>
        </w:rPr>
        <w:t>PMFO</w:t>
      </w:r>
      <w:proofErr w:type="spellEnd"/>
      <w:r w:rsidRPr="007B7E64">
        <w:rPr>
          <w:rFonts w:ascii="Arial" w:hAnsi="Arial" w:cs="Arial"/>
          <w:bCs/>
          <w:sz w:val="22"/>
          <w:szCs w:val="22"/>
        </w:rPr>
        <w:t xml:space="preserve"> mayor o igual a la Relación PO, se les asignará cero (0) puntos y una calificación Técnica de NO HÁBIL. La Relación PO, se calculará de la siguiente forma:</w:t>
      </w:r>
    </w:p>
    <w:p w14:paraId="3F43AC97" w14:textId="77777777" w:rsidR="004F19FA" w:rsidRPr="007B7E64" w:rsidRDefault="004F19FA" w:rsidP="004F19FA">
      <w:pPr>
        <w:jc w:val="both"/>
        <w:rPr>
          <w:rFonts w:ascii="Arial" w:hAnsi="Arial" w:cs="Arial"/>
          <w:bCs/>
          <w:sz w:val="22"/>
          <w:szCs w:val="22"/>
        </w:rPr>
      </w:pPr>
    </w:p>
    <w:p w14:paraId="2240F6C6" w14:textId="77777777" w:rsidR="004F19FA" w:rsidRPr="007B7E64" w:rsidRDefault="004F19FA" w:rsidP="004F19FA">
      <w:pPr>
        <w:jc w:val="center"/>
        <w:rPr>
          <w:rFonts w:ascii="Arial" w:hAnsi="Arial" w:cs="Arial"/>
          <w:bCs/>
          <w:sz w:val="22"/>
          <w:szCs w:val="22"/>
        </w:rPr>
      </w:pPr>
      <w:r w:rsidRPr="007B7E64">
        <w:rPr>
          <w:rFonts w:ascii="Arial" w:hAnsi="Arial" w:cs="Arial"/>
          <w:noProof/>
          <w:lang w:eastAsia="es-CO"/>
        </w:rPr>
        <w:drawing>
          <wp:inline distT="0" distB="0" distL="0" distR="0" wp14:anchorId="641EAB61" wp14:editId="07A19171">
            <wp:extent cx="2113915" cy="213995"/>
            <wp:effectExtent l="0" t="0" r="0" b="0"/>
            <wp:docPr id="1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13915" cy="213995"/>
                    </a:xfrm>
                    <a:prstGeom prst="rect">
                      <a:avLst/>
                    </a:prstGeom>
                    <a:noFill/>
                    <a:ln>
                      <a:noFill/>
                    </a:ln>
                  </pic:spPr>
                </pic:pic>
              </a:graphicData>
            </a:graphic>
          </wp:inline>
        </w:drawing>
      </w:r>
    </w:p>
    <w:p w14:paraId="3147BC35" w14:textId="77777777" w:rsidR="004F19FA" w:rsidRPr="007B7E64" w:rsidRDefault="004F19FA" w:rsidP="004F19FA">
      <w:pPr>
        <w:rPr>
          <w:rFonts w:ascii="Arial" w:hAnsi="Arial" w:cs="Arial"/>
          <w:b/>
          <w:sz w:val="22"/>
          <w:szCs w:val="22"/>
        </w:rPr>
      </w:pPr>
    </w:p>
    <w:tbl>
      <w:tblPr>
        <w:tblW w:w="0" w:type="auto"/>
        <w:jc w:val="center"/>
        <w:tblLayout w:type="fixed"/>
        <w:tblLook w:val="01E0" w:firstRow="1" w:lastRow="1" w:firstColumn="1" w:lastColumn="1" w:noHBand="0" w:noVBand="0"/>
      </w:tblPr>
      <w:tblGrid>
        <w:gridCol w:w="1465"/>
        <w:gridCol w:w="709"/>
        <w:gridCol w:w="6260"/>
      </w:tblGrid>
      <w:tr w:rsidR="004F19FA" w:rsidRPr="007B7E64" w14:paraId="722F6D47" w14:textId="77777777" w:rsidTr="00635021">
        <w:trPr>
          <w:trHeight w:hRule="exact" w:val="309"/>
          <w:jc w:val="center"/>
        </w:trPr>
        <w:tc>
          <w:tcPr>
            <w:tcW w:w="8434" w:type="dxa"/>
            <w:gridSpan w:val="3"/>
            <w:tcBorders>
              <w:top w:val="nil"/>
              <w:left w:val="nil"/>
              <w:bottom w:val="nil"/>
              <w:right w:val="nil"/>
            </w:tcBorders>
          </w:tcPr>
          <w:p w14:paraId="280C1286" w14:textId="77777777" w:rsidR="004F19FA" w:rsidRPr="007B7E64" w:rsidRDefault="004F19FA" w:rsidP="00635021">
            <w:pPr>
              <w:rPr>
                <w:rFonts w:ascii="Arial" w:hAnsi="Arial" w:cs="Arial"/>
                <w:sz w:val="22"/>
                <w:szCs w:val="22"/>
              </w:rPr>
            </w:pPr>
            <w:r w:rsidRPr="007B7E64">
              <w:rPr>
                <w:rFonts w:ascii="Arial" w:hAnsi="Arial" w:cs="Arial"/>
                <w:sz w:val="22"/>
                <w:szCs w:val="22"/>
              </w:rPr>
              <w:t>Donde,</w:t>
            </w:r>
          </w:p>
        </w:tc>
      </w:tr>
      <w:tr w:rsidR="004F19FA" w:rsidRPr="007B7E64" w14:paraId="5B750514" w14:textId="77777777" w:rsidTr="00635021">
        <w:trPr>
          <w:trHeight w:hRule="exact" w:val="432"/>
          <w:jc w:val="center"/>
        </w:trPr>
        <w:tc>
          <w:tcPr>
            <w:tcW w:w="1465" w:type="dxa"/>
            <w:tcBorders>
              <w:top w:val="nil"/>
              <w:left w:val="nil"/>
              <w:bottom w:val="nil"/>
              <w:right w:val="nil"/>
            </w:tcBorders>
            <w:vAlign w:val="center"/>
          </w:tcPr>
          <w:p w14:paraId="20802B64"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Relación PO</w:t>
            </w:r>
          </w:p>
        </w:tc>
        <w:tc>
          <w:tcPr>
            <w:tcW w:w="709" w:type="dxa"/>
            <w:tcBorders>
              <w:top w:val="nil"/>
              <w:left w:val="nil"/>
              <w:bottom w:val="nil"/>
              <w:right w:val="nil"/>
            </w:tcBorders>
            <w:vAlign w:val="center"/>
          </w:tcPr>
          <w:p w14:paraId="700D52B3"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6260" w:type="dxa"/>
            <w:tcBorders>
              <w:top w:val="nil"/>
              <w:left w:val="nil"/>
              <w:bottom w:val="nil"/>
              <w:right w:val="nil"/>
            </w:tcBorders>
            <w:vAlign w:val="center"/>
          </w:tcPr>
          <w:p w14:paraId="4A2A7FC8"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 xml:space="preserve">Máximo número de veces del </w:t>
            </w:r>
            <w:proofErr w:type="spellStart"/>
            <w:r w:rsidRPr="007B7E64">
              <w:rPr>
                <w:rFonts w:ascii="Arial" w:hAnsi="Arial" w:cs="Arial"/>
                <w:sz w:val="22"/>
                <w:szCs w:val="22"/>
              </w:rPr>
              <w:t>PFMT</w:t>
            </w:r>
            <w:proofErr w:type="spellEnd"/>
            <w:r w:rsidRPr="007B7E64">
              <w:rPr>
                <w:rFonts w:ascii="Arial" w:hAnsi="Arial" w:cs="Arial"/>
                <w:sz w:val="22"/>
                <w:szCs w:val="22"/>
              </w:rPr>
              <w:t xml:space="preserve"> permitido.</w:t>
            </w:r>
          </w:p>
        </w:tc>
      </w:tr>
      <w:tr w:rsidR="004F19FA" w:rsidRPr="007B7E64" w14:paraId="13A5D123" w14:textId="77777777" w:rsidTr="00635021">
        <w:trPr>
          <w:trHeight w:hRule="exact" w:val="482"/>
          <w:jc w:val="center"/>
        </w:trPr>
        <w:tc>
          <w:tcPr>
            <w:tcW w:w="1465" w:type="dxa"/>
            <w:tcBorders>
              <w:top w:val="nil"/>
              <w:left w:val="nil"/>
              <w:bottom w:val="nil"/>
              <w:right w:val="nil"/>
            </w:tcBorders>
            <w:vAlign w:val="center"/>
          </w:tcPr>
          <w:p w14:paraId="3350BFE9" w14:textId="77777777" w:rsidR="004F19FA" w:rsidRPr="007B7E64" w:rsidRDefault="004F19FA" w:rsidP="00635021">
            <w:pPr>
              <w:jc w:val="center"/>
              <w:rPr>
                <w:rFonts w:ascii="Arial" w:hAnsi="Arial" w:cs="Arial"/>
                <w:sz w:val="22"/>
                <w:szCs w:val="22"/>
              </w:rPr>
            </w:pPr>
            <w:proofErr w:type="spellStart"/>
            <w:r w:rsidRPr="007B7E64">
              <w:rPr>
                <w:rFonts w:ascii="Arial" w:hAnsi="Arial" w:cs="Arial"/>
                <w:sz w:val="22"/>
                <w:szCs w:val="22"/>
              </w:rPr>
              <w:t>PFMT</w:t>
            </w:r>
            <w:proofErr w:type="spellEnd"/>
          </w:p>
        </w:tc>
        <w:tc>
          <w:tcPr>
            <w:tcW w:w="709" w:type="dxa"/>
            <w:tcBorders>
              <w:top w:val="nil"/>
              <w:left w:val="nil"/>
              <w:bottom w:val="nil"/>
              <w:right w:val="nil"/>
            </w:tcBorders>
            <w:vAlign w:val="center"/>
          </w:tcPr>
          <w:p w14:paraId="3BDF19D9"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6260" w:type="dxa"/>
            <w:tcBorders>
              <w:top w:val="nil"/>
              <w:left w:val="nil"/>
              <w:bottom w:val="nil"/>
              <w:right w:val="nil"/>
            </w:tcBorders>
            <w:vAlign w:val="center"/>
          </w:tcPr>
          <w:p w14:paraId="78EF6941"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Promedio de Facturación Mensual Total del Proponente.</w:t>
            </w:r>
          </w:p>
        </w:tc>
      </w:tr>
      <w:tr w:rsidR="004F19FA" w:rsidRPr="007B7E64" w14:paraId="2AAA5773" w14:textId="77777777" w:rsidTr="00635021">
        <w:trPr>
          <w:trHeight w:hRule="exact" w:val="461"/>
          <w:jc w:val="center"/>
        </w:trPr>
        <w:tc>
          <w:tcPr>
            <w:tcW w:w="1465" w:type="dxa"/>
            <w:tcBorders>
              <w:top w:val="nil"/>
              <w:left w:val="nil"/>
              <w:bottom w:val="nil"/>
              <w:right w:val="nil"/>
            </w:tcBorders>
            <w:vAlign w:val="center"/>
          </w:tcPr>
          <w:p w14:paraId="5B54DC31" w14:textId="77777777" w:rsidR="004F19FA" w:rsidRPr="007B7E64" w:rsidRDefault="004F19FA" w:rsidP="00635021">
            <w:pPr>
              <w:jc w:val="center"/>
              <w:rPr>
                <w:rFonts w:ascii="Arial" w:hAnsi="Arial" w:cs="Arial"/>
                <w:sz w:val="22"/>
                <w:szCs w:val="22"/>
              </w:rPr>
            </w:pPr>
            <w:proofErr w:type="spellStart"/>
            <w:r w:rsidRPr="007B7E64">
              <w:rPr>
                <w:rFonts w:ascii="Arial" w:hAnsi="Arial" w:cs="Arial"/>
                <w:sz w:val="22"/>
                <w:szCs w:val="22"/>
              </w:rPr>
              <w:t>PMFO</w:t>
            </w:r>
            <w:proofErr w:type="spellEnd"/>
          </w:p>
        </w:tc>
        <w:tc>
          <w:tcPr>
            <w:tcW w:w="709" w:type="dxa"/>
            <w:tcBorders>
              <w:top w:val="nil"/>
              <w:left w:val="nil"/>
              <w:bottom w:val="nil"/>
              <w:right w:val="nil"/>
            </w:tcBorders>
            <w:vAlign w:val="center"/>
          </w:tcPr>
          <w:p w14:paraId="619031A5"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6260" w:type="dxa"/>
            <w:tcBorders>
              <w:top w:val="nil"/>
              <w:left w:val="nil"/>
              <w:bottom w:val="nil"/>
              <w:right w:val="nil"/>
            </w:tcBorders>
            <w:vAlign w:val="center"/>
          </w:tcPr>
          <w:p w14:paraId="73CD6BB8"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Promedio Mensual de Facturación Oficial del módulo.</w:t>
            </w:r>
          </w:p>
        </w:tc>
      </w:tr>
      <w:tr w:rsidR="004F19FA" w:rsidRPr="007B7E64" w14:paraId="3FD39680" w14:textId="77777777" w:rsidTr="00635021">
        <w:trPr>
          <w:trHeight w:hRule="exact" w:val="240"/>
          <w:jc w:val="center"/>
        </w:trPr>
        <w:tc>
          <w:tcPr>
            <w:tcW w:w="1465" w:type="dxa"/>
            <w:tcBorders>
              <w:top w:val="nil"/>
              <w:left w:val="nil"/>
              <w:bottom w:val="nil"/>
              <w:right w:val="nil"/>
            </w:tcBorders>
            <w:vAlign w:val="center"/>
          </w:tcPr>
          <w:p w14:paraId="63E995F1"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PO</w:t>
            </w:r>
          </w:p>
        </w:tc>
        <w:tc>
          <w:tcPr>
            <w:tcW w:w="709" w:type="dxa"/>
            <w:tcBorders>
              <w:top w:val="nil"/>
              <w:left w:val="nil"/>
              <w:bottom w:val="nil"/>
              <w:right w:val="nil"/>
            </w:tcBorders>
            <w:vAlign w:val="center"/>
          </w:tcPr>
          <w:p w14:paraId="132A1D1D"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6260" w:type="dxa"/>
            <w:tcBorders>
              <w:top w:val="nil"/>
              <w:left w:val="nil"/>
              <w:bottom w:val="nil"/>
              <w:right w:val="nil"/>
            </w:tcBorders>
            <w:vAlign w:val="center"/>
          </w:tcPr>
          <w:p w14:paraId="51AB9DDA"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 xml:space="preserve">Promedio Oficial del </w:t>
            </w:r>
            <w:proofErr w:type="spellStart"/>
            <w:r w:rsidRPr="007B7E64">
              <w:rPr>
                <w:rFonts w:ascii="Arial" w:hAnsi="Arial" w:cs="Arial"/>
                <w:sz w:val="22"/>
                <w:szCs w:val="22"/>
              </w:rPr>
              <w:t>modulo</w:t>
            </w:r>
            <w:proofErr w:type="spellEnd"/>
            <w:r w:rsidRPr="007B7E64">
              <w:rPr>
                <w:rFonts w:ascii="Arial" w:hAnsi="Arial" w:cs="Arial"/>
                <w:sz w:val="22"/>
                <w:szCs w:val="22"/>
              </w:rPr>
              <w:t>.</w:t>
            </w:r>
          </w:p>
        </w:tc>
      </w:tr>
      <w:tr w:rsidR="004F19FA" w:rsidRPr="007B7E64" w14:paraId="64CFF3D1" w14:textId="77777777" w:rsidTr="00635021">
        <w:trPr>
          <w:trHeight w:hRule="exact" w:val="515"/>
          <w:jc w:val="center"/>
        </w:trPr>
        <w:tc>
          <w:tcPr>
            <w:tcW w:w="1465" w:type="dxa"/>
            <w:tcBorders>
              <w:top w:val="nil"/>
              <w:left w:val="nil"/>
              <w:bottom w:val="nil"/>
              <w:right w:val="nil"/>
            </w:tcBorders>
            <w:vAlign w:val="center"/>
          </w:tcPr>
          <w:p w14:paraId="33419254" w14:textId="77777777" w:rsidR="004F19FA" w:rsidRPr="007B7E64" w:rsidRDefault="004F19FA" w:rsidP="00635021">
            <w:pPr>
              <w:jc w:val="center"/>
              <w:rPr>
                <w:rFonts w:ascii="Arial" w:hAnsi="Arial" w:cs="Arial"/>
                <w:sz w:val="22"/>
                <w:szCs w:val="22"/>
              </w:rPr>
            </w:pPr>
            <w:proofErr w:type="spellStart"/>
            <w:r w:rsidRPr="007B7E64">
              <w:rPr>
                <w:rFonts w:ascii="Arial" w:hAnsi="Arial" w:cs="Arial"/>
                <w:sz w:val="22"/>
                <w:szCs w:val="22"/>
              </w:rPr>
              <w:t>VPropmod</w:t>
            </w:r>
            <w:proofErr w:type="spellEnd"/>
          </w:p>
        </w:tc>
        <w:tc>
          <w:tcPr>
            <w:tcW w:w="709" w:type="dxa"/>
            <w:tcBorders>
              <w:top w:val="nil"/>
              <w:left w:val="nil"/>
              <w:bottom w:val="nil"/>
              <w:right w:val="nil"/>
            </w:tcBorders>
            <w:vAlign w:val="center"/>
          </w:tcPr>
          <w:p w14:paraId="75977495"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6260" w:type="dxa"/>
            <w:tcBorders>
              <w:top w:val="nil"/>
              <w:left w:val="nil"/>
              <w:bottom w:val="nil"/>
              <w:right w:val="nil"/>
            </w:tcBorders>
            <w:vAlign w:val="center"/>
          </w:tcPr>
          <w:p w14:paraId="4E6070B0"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Valor por Número de Propuestas Presentadas por módulo (según tabla).</w:t>
            </w:r>
          </w:p>
        </w:tc>
      </w:tr>
    </w:tbl>
    <w:p w14:paraId="18C977A3" w14:textId="77777777" w:rsidR="004F19FA" w:rsidRPr="007B7E64" w:rsidRDefault="004F19FA" w:rsidP="004F19FA">
      <w:pPr>
        <w:rPr>
          <w:rFonts w:ascii="Arial" w:hAnsi="Arial" w:cs="Arial"/>
          <w:b/>
          <w:sz w:val="22"/>
          <w:szCs w:val="22"/>
        </w:rPr>
      </w:pPr>
    </w:p>
    <w:p w14:paraId="03FF7279" w14:textId="77777777" w:rsidR="004F19FA" w:rsidRPr="007B7E64" w:rsidRDefault="004F19FA" w:rsidP="004F19FA">
      <w:pPr>
        <w:rPr>
          <w:rFonts w:ascii="Arial" w:hAnsi="Arial" w:cs="Arial"/>
          <w:b/>
          <w:sz w:val="22"/>
          <w:szCs w:val="22"/>
        </w:rPr>
      </w:pPr>
    </w:p>
    <w:tbl>
      <w:tblPr>
        <w:tblW w:w="0" w:type="auto"/>
        <w:tblInd w:w="1929" w:type="dxa"/>
        <w:tblLayout w:type="fixed"/>
        <w:tblLook w:val="01E0" w:firstRow="1" w:lastRow="1" w:firstColumn="1" w:lastColumn="1" w:noHBand="0" w:noVBand="0"/>
      </w:tblPr>
      <w:tblGrid>
        <w:gridCol w:w="2979"/>
        <w:gridCol w:w="2693"/>
      </w:tblGrid>
      <w:tr w:rsidR="004F19FA" w:rsidRPr="007B7E64" w14:paraId="334E8BC6" w14:textId="77777777" w:rsidTr="00635021">
        <w:trPr>
          <w:trHeight w:hRule="exact" w:val="523"/>
        </w:trPr>
        <w:tc>
          <w:tcPr>
            <w:tcW w:w="2979" w:type="dxa"/>
            <w:tcBorders>
              <w:top w:val="single" w:sz="5" w:space="0" w:color="000000"/>
              <w:left w:val="single" w:sz="5" w:space="0" w:color="000000"/>
              <w:bottom w:val="single" w:sz="5" w:space="0" w:color="000000"/>
              <w:right w:val="single" w:sz="5" w:space="0" w:color="000000"/>
            </w:tcBorders>
            <w:shd w:val="clear" w:color="auto" w:fill="D9D9D9"/>
            <w:vAlign w:val="center"/>
          </w:tcPr>
          <w:p w14:paraId="79D73FA8"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lastRenderedPageBreak/>
              <w:t>NO. DE PROPUESTAS PRESENTADAS POR MÓDULO</w:t>
            </w:r>
          </w:p>
        </w:tc>
        <w:tc>
          <w:tcPr>
            <w:tcW w:w="2693" w:type="dxa"/>
            <w:tcBorders>
              <w:top w:val="single" w:sz="5" w:space="0" w:color="000000"/>
              <w:left w:val="single" w:sz="5" w:space="0" w:color="000000"/>
              <w:bottom w:val="single" w:sz="5" w:space="0" w:color="000000"/>
              <w:right w:val="single" w:sz="5" w:space="0" w:color="000000"/>
            </w:tcBorders>
            <w:shd w:val="clear" w:color="auto" w:fill="D9D9D9"/>
            <w:vAlign w:val="center"/>
          </w:tcPr>
          <w:p w14:paraId="51B1F69B"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VALOR A TOMAR POR MÓDULO (</w:t>
            </w:r>
            <w:proofErr w:type="spellStart"/>
            <w:r w:rsidRPr="007B7E64">
              <w:rPr>
                <w:rFonts w:ascii="Arial" w:hAnsi="Arial" w:cs="Arial"/>
                <w:sz w:val="22"/>
                <w:szCs w:val="22"/>
              </w:rPr>
              <w:t>VPROPMOD</w:t>
            </w:r>
            <w:proofErr w:type="spellEnd"/>
            <w:r w:rsidRPr="007B7E64">
              <w:rPr>
                <w:rFonts w:ascii="Arial" w:hAnsi="Arial" w:cs="Arial"/>
                <w:sz w:val="22"/>
                <w:szCs w:val="22"/>
              </w:rPr>
              <w:t>)</w:t>
            </w:r>
          </w:p>
        </w:tc>
      </w:tr>
      <w:tr w:rsidR="004F19FA" w:rsidRPr="007B7E64" w14:paraId="65284BB0" w14:textId="77777777" w:rsidTr="00635021">
        <w:trPr>
          <w:trHeight w:hRule="exact" w:val="346"/>
        </w:trPr>
        <w:tc>
          <w:tcPr>
            <w:tcW w:w="2979" w:type="dxa"/>
            <w:tcBorders>
              <w:top w:val="single" w:sz="5" w:space="0" w:color="000000"/>
              <w:left w:val="single" w:sz="5" w:space="0" w:color="000000"/>
              <w:bottom w:val="single" w:sz="5" w:space="0" w:color="000000"/>
              <w:right w:val="single" w:sz="5" w:space="0" w:color="000000"/>
            </w:tcBorders>
            <w:vAlign w:val="center"/>
          </w:tcPr>
          <w:p w14:paraId="6755013F"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1 - 10</w:t>
            </w:r>
          </w:p>
        </w:tc>
        <w:tc>
          <w:tcPr>
            <w:tcW w:w="2693" w:type="dxa"/>
            <w:tcBorders>
              <w:top w:val="single" w:sz="5" w:space="0" w:color="000000"/>
              <w:left w:val="single" w:sz="5" w:space="0" w:color="000000"/>
              <w:bottom w:val="single" w:sz="5" w:space="0" w:color="000000"/>
              <w:right w:val="single" w:sz="5" w:space="0" w:color="000000"/>
            </w:tcBorders>
            <w:vAlign w:val="center"/>
          </w:tcPr>
          <w:p w14:paraId="431DB151"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2</w:t>
            </w:r>
          </w:p>
        </w:tc>
      </w:tr>
      <w:tr w:rsidR="004F19FA" w:rsidRPr="007B7E64" w14:paraId="6EB1C2C7" w14:textId="77777777" w:rsidTr="00635021">
        <w:trPr>
          <w:trHeight w:hRule="exact" w:val="338"/>
        </w:trPr>
        <w:tc>
          <w:tcPr>
            <w:tcW w:w="2979" w:type="dxa"/>
            <w:tcBorders>
              <w:top w:val="single" w:sz="5" w:space="0" w:color="000000"/>
              <w:left w:val="single" w:sz="5" w:space="0" w:color="000000"/>
              <w:bottom w:val="single" w:sz="5" w:space="0" w:color="000000"/>
              <w:right w:val="single" w:sz="5" w:space="0" w:color="000000"/>
            </w:tcBorders>
            <w:vAlign w:val="center"/>
          </w:tcPr>
          <w:p w14:paraId="55EC81EB"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11 - 20</w:t>
            </w:r>
          </w:p>
        </w:tc>
        <w:tc>
          <w:tcPr>
            <w:tcW w:w="2693" w:type="dxa"/>
            <w:tcBorders>
              <w:top w:val="single" w:sz="5" w:space="0" w:color="000000"/>
              <w:left w:val="single" w:sz="5" w:space="0" w:color="000000"/>
              <w:bottom w:val="single" w:sz="5" w:space="0" w:color="000000"/>
              <w:right w:val="single" w:sz="5" w:space="0" w:color="000000"/>
            </w:tcBorders>
            <w:vAlign w:val="center"/>
          </w:tcPr>
          <w:p w14:paraId="6D40EC2F"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3</w:t>
            </w:r>
          </w:p>
        </w:tc>
      </w:tr>
      <w:tr w:rsidR="004F19FA" w:rsidRPr="007B7E64" w14:paraId="1F411596" w14:textId="77777777" w:rsidTr="00635021">
        <w:trPr>
          <w:trHeight w:hRule="exact" w:val="343"/>
        </w:trPr>
        <w:tc>
          <w:tcPr>
            <w:tcW w:w="2979" w:type="dxa"/>
            <w:tcBorders>
              <w:top w:val="single" w:sz="5" w:space="0" w:color="000000"/>
              <w:left w:val="single" w:sz="5" w:space="0" w:color="000000"/>
              <w:bottom w:val="single" w:sz="5" w:space="0" w:color="000000"/>
              <w:right w:val="single" w:sz="5" w:space="0" w:color="000000"/>
            </w:tcBorders>
            <w:vAlign w:val="center"/>
          </w:tcPr>
          <w:p w14:paraId="348A484D"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21 - 30</w:t>
            </w:r>
          </w:p>
        </w:tc>
        <w:tc>
          <w:tcPr>
            <w:tcW w:w="2693" w:type="dxa"/>
            <w:tcBorders>
              <w:top w:val="single" w:sz="5" w:space="0" w:color="000000"/>
              <w:left w:val="single" w:sz="5" w:space="0" w:color="000000"/>
              <w:bottom w:val="single" w:sz="5" w:space="0" w:color="000000"/>
              <w:right w:val="single" w:sz="5" w:space="0" w:color="000000"/>
            </w:tcBorders>
            <w:vAlign w:val="center"/>
          </w:tcPr>
          <w:p w14:paraId="38047D20"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4</w:t>
            </w:r>
          </w:p>
        </w:tc>
      </w:tr>
      <w:tr w:rsidR="004F19FA" w:rsidRPr="007B7E64" w14:paraId="7F263F2F" w14:textId="77777777" w:rsidTr="00635021">
        <w:trPr>
          <w:trHeight w:hRule="exact" w:val="343"/>
        </w:trPr>
        <w:tc>
          <w:tcPr>
            <w:tcW w:w="2979" w:type="dxa"/>
            <w:tcBorders>
              <w:top w:val="single" w:sz="5" w:space="0" w:color="000000"/>
              <w:left w:val="single" w:sz="5" w:space="0" w:color="000000"/>
              <w:bottom w:val="single" w:sz="5" w:space="0" w:color="000000"/>
              <w:right w:val="single" w:sz="5" w:space="0" w:color="000000"/>
            </w:tcBorders>
            <w:vAlign w:val="center"/>
          </w:tcPr>
          <w:p w14:paraId="1EE5D09E"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31 - 40</w:t>
            </w:r>
          </w:p>
        </w:tc>
        <w:tc>
          <w:tcPr>
            <w:tcW w:w="2693" w:type="dxa"/>
            <w:tcBorders>
              <w:top w:val="single" w:sz="5" w:space="0" w:color="000000"/>
              <w:left w:val="single" w:sz="5" w:space="0" w:color="000000"/>
              <w:bottom w:val="single" w:sz="5" w:space="0" w:color="000000"/>
              <w:right w:val="single" w:sz="5" w:space="0" w:color="000000"/>
            </w:tcBorders>
            <w:vAlign w:val="center"/>
          </w:tcPr>
          <w:p w14:paraId="71810EEB"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5</w:t>
            </w:r>
          </w:p>
        </w:tc>
      </w:tr>
      <w:tr w:rsidR="004F19FA" w:rsidRPr="007B7E64" w14:paraId="07BDBA61" w14:textId="77777777" w:rsidTr="00635021">
        <w:trPr>
          <w:trHeight w:hRule="exact" w:val="343"/>
        </w:trPr>
        <w:tc>
          <w:tcPr>
            <w:tcW w:w="2979" w:type="dxa"/>
            <w:tcBorders>
              <w:top w:val="single" w:sz="5" w:space="0" w:color="000000"/>
              <w:left w:val="single" w:sz="5" w:space="0" w:color="000000"/>
              <w:bottom w:val="single" w:sz="5" w:space="0" w:color="000000"/>
              <w:right w:val="single" w:sz="5" w:space="0" w:color="000000"/>
            </w:tcBorders>
            <w:vAlign w:val="center"/>
          </w:tcPr>
          <w:p w14:paraId="7952EAFA"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41 - 50</w:t>
            </w:r>
          </w:p>
        </w:tc>
        <w:tc>
          <w:tcPr>
            <w:tcW w:w="2693" w:type="dxa"/>
            <w:tcBorders>
              <w:top w:val="single" w:sz="5" w:space="0" w:color="000000"/>
              <w:left w:val="single" w:sz="5" w:space="0" w:color="000000"/>
              <w:bottom w:val="single" w:sz="5" w:space="0" w:color="000000"/>
              <w:right w:val="single" w:sz="5" w:space="0" w:color="000000"/>
            </w:tcBorders>
            <w:vAlign w:val="center"/>
          </w:tcPr>
          <w:p w14:paraId="7D0D713A"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6</w:t>
            </w:r>
          </w:p>
        </w:tc>
      </w:tr>
      <w:tr w:rsidR="004F19FA" w:rsidRPr="007B7E64" w14:paraId="1800C251" w14:textId="77777777" w:rsidTr="00635021">
        <w:trPr>
          <w:trHeight w:hRule="exact" w:val="343"/>
        </w:trPr>
        <w:tc>
          <w:tcPr>
            <w:tcW w:w="2979" w:type="dxa"/>
            <w:tcBorders>
              <w:top w:val="single" w:sz="5" w:space="0" w:color="000000"/>
              <w:left w:val="single" w:sz="5" w:space="0" w:color="000000"/>
              <w:bottom w:val="single" w:sz="5" w:space="0" w:color="000000"/>
              <w:right w:val="single" w:sz="5" w:space="0" w:color="000000"/>
            </w:tcBorders>
            <w:vAlign w:val="center"/>
          </w:tcPr>
          <w:p w14:paraId="14A3DBE8"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51 - 60</w:t>
            </w:r>
          </w:p>
        </w:tc>
        <w:tc>
          <w:tcPr>
            <w:tcW w:w="2693" w:type="dxa"/>
            <w:tcBorders>
              <w:top w:val="single" w:sz="5" w:space="0" w:color="000000"/>
              <w:left w:val="single" w:sz="5" w:space="0" w:color="000000"/>
              <w:bottom w:val="single" w:sz="5" w:space="0" w:color="000000"/>
              <w:right w:val="single" w:sz="5" w:space="0" w:color="000000"/>
            </w:tcBorders>
            <w:vAlign w:val="center"/>
          </w:tcPr>
          <w:p w14:paraId="6D37FD63"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7</w:t>
            </w:r>
          </w:p>
        </w:tc>
      </w:tr>
      <w:tr w:rsidR="004F19FA" w:rsidRPr="007B7E64" w14:paraId="70C721D8" w14:textId="77777777" w:rsidTr="00635021">
        <w:trPr>
          <w:trHeight w:hRule="exact" w:val="343"/>
        </w:trPr>
        <w:tc>
          <w:tcPr>
            <w:tcW w:w="2979" w:type="dxa"/>
            <w:tcBorders>
              <w:top w:val="single" w:sz="5" w:space="0" w:color="000000"/>
              <w:left w:val="single" w:sz="5" w:space="0" w:color="000000"/>
              <w:bottom w:val="single" w:sz="5" w:space="0" w:color="000000"/>
              <w:right w:val="single" w:sz="5" w:space="0" w:color="000000"/>
            </w:tcBorders>
            <w:vAlign w:val="center"/>
          </w:tcPr>
          <w:p w14:paraId="702B60EF"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61 - 70</w:t>
            </w:r>
          </w:p>
        </w:tc>
        <w:tc>
          <w:tcPr>
            <w:tcW w:w="2693" w:type="dxa"/>
            <w:tcBorders>
              <w:top w:val="single" w:sz="5" w:space="0" w:color="000000"/>
              <w:left w:val="single" w:sz="5" w:space="0" w:color="000000"/>
              <w:bottom w:val="single" w:sz="5" w:space="0" w:color="000000"/>
              <w:right w:val="single" w:sz="5" w:space="0" w:color="000000"/>
            </w:tcBorders>
            <w:vAlign w:val="center"/>
          </w:tcPr>
          <w:p w14:paraId="4B32A3EA"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8</w:t>
            </w:r>
          </w:p>
        </w:tc>
      </w:tr>
      <w:tr w:rsidR="004F19FA" w:rsidRPr="007B7E64" w14:paraId="2E632C95" w14:textId="77777777" w:rsidTr="00635021">
        <w:trPr>
          <w:trHeight w:hRule="exact" w:val="343"/>
        </w:trPr>
        <w:tc>
          <w:tcPr>
            <w:tcW w:w="2979" w:type="dxa"/>
            <w:tcBorders>
              <w:top w:val="single" w:sz="5" w:space="0" w:color="000000"/>
              <w:left w:val="single" w:sz="5" w:space="0" w:color="000000"/>
              <w:bottom w:val="single" w:sz="5" w:space="0" w:color="000000"/>
              <w:right w:val="single" w:sz="5" w:space="0" w:color="000000"/>
            </w:tcBorders>
            <w:vAlign w:val="center"/>
          </w:tcPr>
          <w:p w14:paraId="226A5382"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71 - 80</w:t>
            </w:r>
          </w:p>
        </w:tc>
        <w:tc>
          <w:tcPr>
            <w:tcW w:w="2693" w:type="dxa"/>
            <w:tcBorders>
              <w:top w:val="single" w:sz="5" w:space="0" w:color="000000"/>
              <w:left w:val="single" w:sz="5" w:space="0" w:color="000000"/>
              <w:bottom w:val="single" w:sz="5" w:space="0" w:color="000000"/>
              <w:right w:val="single" w:sz="5" w:space="0" w:color="000000"/>
            </w:tcBorders>
            <w:vAlign w:val="center"/>
          </w:tcPr>
          <w:p w14:paraId="64125567"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9</w:t>
            </w:r>
          </w:p>
        </w:tc>
      </w:tr>
      <w:tr w:rsidR="004F19FA" w:rsidRPr="007B7E64" w14:paraId="09C4552E" w14:textId="77777777" w:rsidTr="00635021">
        <w:trPr>
          <w:trHeight w:hRule="exact" w:val="343"/>
        </w:trPr>
        <w:tc>
          <w:tcPr>
            <w:tcW w:w="2979" w:type="dxa"/>
            <w:tcBorders>
              <w:top w:val="single" w:sz="5" w:space="0" w:color="000000"/>
              <w:left w:val="single" w:sz="5" w:space="0" w:color="000000"/>
              <w:bottom w:val="single" w:sz="5" w:space="0" w:color="000000"/>
              <w:right w:val="single" w:sz="5" w:space="0" w:color="000000"/>
            </w:tcBorders>
            <w:vAlign w:val="center"/>
          </w:tcPr>
          <w:p w14:paraId="2DB213A4"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 81</w:t>
            </w:r>
          </w:p>
        </w:tc>
        <w:tc>
          <w:tcPr>
            <w:tcW w:w="2693" w:type="dxa"/>
            <w:tcBorders>
              <w:top w:val="single" w:sz="5" w:space="0" w:color="000000"/>
              <w:left w:val="single" w:sz="5" w:space="0" w:color="000000"/>
              <w:bottom w:val="single" w:sz="5" w:space="0" w:color="000000"/>
              <w:right w:val="single" w:sz="5" w:space="0" w:color="000000"/>
            </w:tcBorders>
            <w:vAlign w:val="center"/>
          </w:tcPr>
          <w:p w14:paraId="23A8474F"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10</w:t>
            </w:r>
          </w:p>
        </w:tc>
      </w:tr>
    </w:tbl>
    <w:p w14:paraId="4C047105" w14:textId="77777777" w:rsidR="004F19FA" w:rsidRPr="007B7E64" w:rsidRDefault="004F19FA" w:rsidP="004F19FA">
      <w:pPr>
        <w:rPr>
          <w:rFonts w:ascii="Arial" w:hAnsi="Arial" w:cs="Arial"/>
          <w:b/>
          <w:sz w:val="22"/>
          <w:szCs w:val="22"/>
        </w:rPr>
      </w:pPr>
    </w:p>
    <w:p w14:paraId="6170A634" w14:textId="77777777" w:rsidR="004F19FA" w:rsidRPr="007B7E64" w:rsidRDefault="004F19FA" w:rsidP="004F19FA">
      <w:pPr>
        <w:jc w:val="both"/>
        <w:rPr>
          <w:rFonts w:ascii="Arial" w:hAnsi="Arial" w:cs="Arial"/>
          <w:bCs/>
          <w:sz w:val="22"/>
          <w:szCs w:val="22"/>
        </w:rPr>
      </w:pPr>
      <w:r w:rsidRPr="007B7E64">
        <w:rPr>
          <w:rFonts w:ascii="Arial" w:hAnsi="Arial" w:cs="Arial"/>
          <w:b/>
          <w:sz w:val="22"/>
          <w:szCs w:val="22"/>
        </w:rPr>
        <w:t>NOTA 2:</w:t>
      </w:r>
      <w:r w:rsidRPr="007B7E64">
        <w:rPr>
          <w:rFonts w:ascii="Arial" w:hAnsi="Arial" w:cs="Arial"/>
          <w:bCs/>
          <w:sz w:val="22"/>
          <w:szCs w:val="22"/>
        </w:rPr>
        <w:t xml:space="preserve"> Para obtener el puntaje por promedio de facturación mensual total de experiencia especifica en los Contratos acreditados válidos, el Proponente deberá haber obtenido calificación de HÁBIL, en la evaluación técnica, de lo contrario se asignará cero (0) puntos.</w:t>
      </w:r>
    </w:p>
    <w:p w14:paraId="39A50D7B" w14:textId="77777777" w:rsidR="004F19FA" w:rsidRPr="007B7E64" w:rsidRDefault="004F19FA" w:rsidP="004F19FA">
      <w:pPr>
        <w:jc w:val="both"/>
        <w:rPr>
          <w:rFonts w:ascii="Arial" w:hAnsi="Arial" w:cs="Arial"/>
          <w:bCs/>
          <w:sz w:val="22"/>
          <w:szCs w:val="22"/>
        </w:rPr>
      </w:pPr>
    </w:p>
    <w:p w14:paraId="0C02F371" w14:textId="77777777" w:rsidR="004F19FA" w:rsidRPr="007B7E64" w:rsidRDefault="004F19FA" w:rsidP="004F19FA">
      <w:pPr>
        <w:jc w:val="both"/>
        <w:rPr>
          <w:rFonts w:ascii="Arial" w:hAnsi="Arial" w:cs="Arial"/>
          <w:bCs/>
          <w:sz w:val="22"/>
          <w:szCs w:val="22"/>
        </w:rPr>
      </w:pPr>
      <w:r w:rsidRPr="007B7E64">
        <w:rPr>
          <w:rFonts w:ascii="Arial" w:hAnsi="Arial" w:cs="Arial"/>
          <w:b/>
          <w:sz w:val="22"/>
          <w:szCs w:val="22"/>
        </w:rPr>
        <w:t>NOTA 3:</w:t>
      </w:r>
      <w:r w:rsidRPr="007B7E64">
        <w:rPr>
          <w:rFonts w:ascii="Arial" w:hAnsi="Arial" w:cs="Arial"/>
          <w:bCs/>
          <w:sz w:val="22"/>
          <w:szCs w:val="22"/>
        </w:rPr>
        <w:t xml:space="preserve"> Para la obtención del valor y del porcentaje de </w:t>
      </w:r>
      <w:proofErr w:type="spellStart"/>
      <w:r w:rsidRPr="007B7E64">
        <w:rPr>
          <w:rFonts w:ascii="Arial" w:hAnsi="Arial" w:cs="Arial"/>
          <w:bCs/>
          <w:sz w:val="22"/>
          <w:szCs w:val="22"/>
        </w:rPr>
        <w:t>PMFO</w:t>
      </w:r>
      <w:proofErr w:type="spellEnd"/>
      <w:r w:rsidRPr="007B7E64">
        <w:rPr>
          <w:rFonts w:ascii="Arial" w:hAnsi="Arial" w:cs="Arial"/>
          <w:bCs/>
          <w:sz w:val="22"/>
          <w:szCs w:val="22"/>
        </w:rPr>
        <w:t xml:space="preserve"> requerido, establecido, este será redondeado a la milésima, es decir, máximo tres (3) decimales, así: cuando la diezmilésima sea igual o superior cinco (5) se redondeará (mediante la fórmula =Redondear (número;3) de Excel), por exceso a la milésima siguiente y cuando la diezmilésima sea inferior a cinco (5) se redondeará (mediante la fórmula = Redondear (número;3) de Excel) por defecto al número entero de la milésima.</w:t>
      </w:r>
    </w:p>
    <w:p w14:paraId="6841DBAA" w14:textId="77777777" w:rsidR="004F19FA" w:rsidRPr="007B7E64" w:rsidRDefault="004F19FA" w:rsidP="004F19FA">
      <w:pPr>
        <w:jc w:val="both"/>
        <w:rPr>
          <w:rFonts w:ascii="Arial" w:hAnsi="Arial" w:cs="Arial"/>
          <w:bCs/>
          <w:sz w:val="22"/>
          <w:szCs w:val="22"/>
        </w:rPr>
      </w:pPr>
    </w:p>
    <w:p w14:paraId="4194E9A4" w14:textId="77777777" w:rsidR="004F19FA" w:rsidRPr="007B7E64" w:rsidRDefault="004F19FA" w:rsidP="004F19FA">
      <w:pPr>
        <w:jc w:val="both"/>
        <w:rPr>
          <w:rFonts w:ascii="Arial" w:hAnsi="Arial" w:cs="Arial"/>
          <w:b/>
          <w:sz w:val="22"/>
          <w:szCs w:val="22"/>
        </w:rPr>
      </w:pPr>
      <w:r w:rsidRPr="007B7E64">
        <w:rPr>
          <w:rFonts w:ascii="Arial" w:hAnsi="Arial" w:cs="Arial"/>
          <w:b/>
          <w:sz w:val="22"/>
          <w:szCs w:val="22"/>
        </w:rPr>
        <w:t>PROMEDIO DE FACTURACIÓN MENSUAL TOTAL</w:t>
      </w:r>
    </w:p>
    <w:p w14:paraId="08D40D1A" w14:textId="77777777" w:rsidR="004F19FA" w:rsidRPr="007B7E64" w:rsidRDefault="004F19FA" w:rsidP="004F19FA">
      <w:pPr>
        <w:jc w:val="both"/>
        <w:rPr>
          <w:rFonts w:ascii="Arial" w:hAnsi="Arial" w:cs="Arial"/>
          <w:bCs/>
          <w:sz w:val="22"/>
          <w:szCs w:val="22"/>
        </w:rPr>
      </w:pPr>
    </w:p>
    <w:p w14:paraId="4A074DBA" w14:textId="77777777" w:rsidR="004F19FA" w:rsidRPr="007B7E64" w:rsidRDefault="004F19FA" w:rsidP="004F19FA">
      <w:pPr>
        <w:jc w:val="both"/>
        <w:rPr>
          <w:rFonts w:ascii="Arial" w:hAnsi="Arial" w:cs="Arial"/>
          <w:bCs/>
          <w:sz w:val="22"/>
          <w:szCs w:val="22"/>
        </w:rPr>
      </w:pPr>
      <w:r w:rsidRPr="007B7E64">
        <w:rPr>
          <w:rFonts w:ascii="Arial" w:hAnsi="Arial" w:cs="Arial"/>
          <w:bCs/>
          <w:sz w:val="22"/>
          <w:szCs w:val="22"/>
        </w:rPr>
        <w:t>Se evaluará a partir de la totalidad de los contratos presentados en la experiencia específica.</w:t>
      </w:r>
    </w:p>
    <w:p w14:paraId="153DA3A7" w14:textId="77777777" w:rsidR="004F19FA" w:rsidRPr="007B7E64" w:rsidRDefault="004F19FA" w:rsidP="004F19FA">
      <w:pPr>
        <w:jc w:val="both"/>
        <w:rPr>
          <w:rFonts w:ascii="Arial" w:hAnsi="Arial" w:cs="Arial"/>
          <w:bCs/>
          <w:sz w:val="22"/>
          <w:szCs w:val="22"/>
        </w:rPr>
      </w:pPr>
    </w:p>
    <w:p w14:paraId="78BBF14A" w14:textId="77777777" w:rsidR="004F19FA" w:rsidRPr="007B7E64" w:rsidRDefault="004F19FA" w:rsidP="004F19FA">
      <w:pPr>
        <w:jc w:val="both"/>
        <w:rPr>
          <w:rFonts w:ascii="Arial" w:hAnsi="Arial" w:cs="Arial"/>
          <w:bCs/>
          <w:sz w:val="22"/>
          <w:szCs w:val="22"/>
        </w:rPr>
      </w:pPr>
      <w:r w:rsidRPr="007B7E64">
        <w:rPr>
          <w:rFonts w:ascii="Arial" w:hAnsi="Arial" w:cs="Arial"/>
          <w:bCs/>
          <w:sz w:val="22"/>
          <w:szCs w:val="22"/>
        </w:rPr>
        <w:t xml:space="preserve">Si el Contrato aportado para acreditar la experiencia se ejecutó bajo la modalidad de Consorcio o Unión Temporal, el valor a considerar será el equivalente al porcentaje de participación que tuvo el integrante o los integrantes que la pretendan hacer valer (esto es el valor finalmente facturado o pagado o ejecutado a considerar será igual al valor total valor finalmente facturado o pagado o ejecutado multiplicado por el porcentaje de participación que tuvo el integrante o los integrantes). </w:t>
      </w:r>
    </w:p>
    <w:p w14:paraId="5D24A9DA" w14:textId="77777777" w:rsidR="004F19FA" w:rsidRDefault="004F19FA" w:rsidP="004F19FA">
      <w:pPr>
        <w:jc w:val="both"/>
        <w:rPr>
          <w:rFonts w:ascii="Arial" w:hAnsi="Arial" w:cs="Arial"/>
          <w:b/>
          <w:sz w:val="22"/>
          <w:szCs w:val="22"/>
        </w:rPr>
      </w:pPr>
    </w:p>
    <w:p w14:paraId="629507B4" w14:textId="77777777" w:rsidR="004F19FA" w:rsidRPr="007B7E64" w:rsidRDefault="004F19FA" w:rsidP="004F19FA">
      <w:pPr>
        <w:jc w:val="both"/>
        <w:rPr>
          <w:rFonts w:ascii="Arial" w:hAnsi="Arial" w:cs="Arial"/>
          <w:b/>
          <w:sz w:val="22"/>
          <w:szCs w:val="22"/>
        </w:rPr>
      </w:pPr>
      <w:r w:rsidRPr="007B7E64">
        <w:rPr>
          <w:rFonts w:ascii="Arial" w:hAnsi="Arial" w:cs="Arial"/>
          <w:b/>
          <w:sz w:val="22"/>
          <w:szCs w:val="22"/>
        </w:rPr>
        <w:t>CÁLCULO PROMEDIO DE FACTURACIÓN MENSUAL PERSONA NATURAL O JURÍDICA</w:t>
      </w:r>
    </w:p>
    <w:p w14:paraId="0A5579BB" w14:textId="77777777" w:rsidR="004F19FA" w:rsidRPr="007B7E64" w:rsidRDefault="004F19FA" w:rsidP="004F19FA">
      <w:pPr>
        <w:jc w:val="both"/>
        <w:rPr>
          <w:rFonts w:ascii="Arial" w:hAnsi="Arial" w:cs="Arial"/>
          <w:bCs/>
          <w:sz w:val="22"/>
          <w:szCs w:val="22"/>
        </w:rPr>
      </w:pPr>
    </w:p>
    <w:p w14:paraId="0C2BBFA5" w14:textId="77777777" w:rsidR="004F19FA" w:rsidRPr="007B7E64" w:rsidRDefault="004F19FA" w:rsidP="004F19FA">
      <w:pPr>
        <w:jc w:val="both"/>
        <w:rPr>
          <w:rFonts w:ascii="Arial" w:hAnsi="Arial" w:cs="Arial"/>
          <w:bCs/>
          <w:sz w:val="22"/>
          <w:szCs w:val="22"/>
        </w:rPr>
      </w:pPr>
      <w:r w:rsidRPr="007B7E64">
        <w:rPr>
          <w:rFonts w:ascii="Arial" w:hAnsi="Arial" w:cs="Arial"/>
          <w:bCs/>
          <w:sz w:val="22"/>
          <w:szCs w:val="22"/>
        </w:rPr>
        <w:t>Para obtener el valor correspondiente al promedio de facturación mensual total (</w:t>
      </w:r>
      <w:proofErr w:type="spellStart"/>
      <w:r w:rsidRPr="007B7E64">
        <w:rPr>
          <w:rFonts w:ascii="Arial" w:hAnsi="Arial" w:cs="Arial"/>
          <w:bCs/>
          <w:sz w:val="22"/>
          <w:szCs w:val="22"/>
        </w:rPr>
        <w:t>PFMT</w:t>
      </w:r>
      <w:proofErr w:type="spellEnd"/>
      <w:r w:rsidRPr="007B7E64">
        <w:rPr>
          <w:rFonts w:ascii="Arial" w:hAnsi="Arial" w:cs="Arial"/>
          <w:bCs/>
          <w:sz w:val="22"/>
          <w:szCs w:val="22"/>
        </w:rPr>
        <w:t>), se determinará de la siguiente manera:</w:t>
      </w:r>
    </w:p>
    <w:p w14:paraId="0563E613" w14:textId="77777777" w:rsidR="004F19FA" w:rsidRPr="007B7E64" w:rsidRDefault="004F19FA" w:rsidP="004F19FA">
      <w:pPr>
        <w:jc w:val="both"/>
        <w:rPr>
          <w:rFonts w:ascii="Arial" w:hAnsi="Arial" w:cs="Arial"/>
          <w:bCs/>
          <w:sz w:val="22"/>
          <w:szCs w:val="22"/>
        </w:rPr>
      </w:pPr>
    </w:p>
    <w:p w14:paraId="647E252A" w14:textId="77777777" w:rsidR="004F19FA" w:rsidRPr="007B7E64" w:rsidRDefault="004F19FA" w:rsidP="004F19FA">
      <w:pPr>
        <w:jc w:val="both"/>
        <w:rPr>
          <w:rFonts w:ascii="Arial" w:hAnsi="Arial" w:cs="Arial"/>
          <w:bCs/>
          <w:sz w:val="22"/>
          <w:szCs w:val="22"/>
        </w:rPr>
      </w:pPr>
      <w:r w:rsidRPr="007B7E64">
        <w:rPr>
          <w:rFonts w:ascii="Arial" w:hAnsi="Arial" w:cs="Arial"/>
          <w:bCs/>
          <w:sz w:val="22"/>
          <w:szCs w:val="22"/>
        </w:rPr>
        <w:lastRenderedPageBreak/>
        <w:t>A partir del valor facturado por concepto de cada Contrato terminado, se determinará el valor facturado actualizado (</w:t>
      </w:r>
      <w:proofErr w:type="spellStart"/>
      <w:r w:rsidRPr="007B7E64">
        <w:rPr>
          <w:rFonts w:ascii="Arial" w:hAnsi="Arial" w:cs="Arial"/>
          <w:bCs/>
          <w:sz w:val="22"/>
          <w:szCs w:val="22"/>
        </w:rPr>
        <w:t>VFA</w:t>
      </w:r>
      <w:proofErr w:type="spellEnd"/>
      <w:r w:rsidRPr="007B7E64">
        <w:rPr>
          <w:rFonts w:ascii="Arial" w:hAnsi="Arial" w:cs="Arial"/>
          <w:bCs/>
          <w:sz w:val="22"/>
          <w:szCs w:val="22"/>
        </w:rPr>
        <w:t>) de cada Contrato expresando el valor facturado en salarios mínimos mensuales legales vigentes, así:</w:t>
      </w:r>
    </w:p>
    <w:p w14:paraId="5664BA49" w14:textId="77777777" w:rsidR="004F19FA" w:rsidRPr="007B7E64" w:rsidRDefault="004F19FA" w:rsidP="004F19FA">
      <w:pPr>
        <w:jc w:val="both"/>
        <w:rPr>
          <w:rFonts w:ascii="Arial" w:hAnsi="Arial" w:cs="Arial"/>
          <w:bCs/>
          <w:sz w:val="22"/>
          <w:szCs w:val="22"/>
        </w:rPr>
      </w:pPr>
    </w:p>
    <w:p w14:paraId="714B7049" w14:textId="77777777" w:rsidR="004F19FA" w:rsidRPr="007B7E64" w:rsidRDefault="004F19FA" w:rsidP="004F19FA">
      <w:pPr>
        <w:jc w:val="both"/>
        <w:rPr>
          <w:rFonts w:ascii="Arial" w:hAnsi="Arial" w:cs="Arial"/>
          <w:bCs/>
          <w:sz w:val="22"/>
          <w:szCs w:val="22"/>
        </w:rPr>
      </w:pPr>
      <w:r w:rsidRPr="007B7E64">
        <w:rPr>
          <w:rFonts w:ascii="Arial" w:hAnsi="Arial" w:cs="Arial"/>
          <w:bCs/>
          <w:sz w:val="22"/>
          <w:szCs w:val="22"/>
        </w:rPr>
        <w:t xml:space="preserve">Se tomará el valor en </w:t>
      </w:r>
      <w:proofErr w:type="spellStart"/>
      <w:r w:rsidRPr="007B7E64">
        <w:rPr>
          <w:rFonts w:ascii="Arial" w:hAnsi="Arial" w:cs="Arial"/>
          <w:bCs/>
          <w:sz w:val="22"/>
          <w:szCs w:val="22"/>
        </w:rPr>
        <w:t>SMMLV</w:t>
      </w:r>
      <w:proofErr w:type="spellEnd"/>
      <w:r w:rsidRPr="007B7E64">
        <w:rPr>
          <w:rFonts w:ascii="Arial" w:hAnsi="Arial" w:cs="Arial"/>
          <w:bCs/>
          <w:sz w:val="22"/>
          <w:szCs w:val="22"/>
        </w:rPr>
        <w:t xml:space="preserve"> correspondiente al año de terminación del Contrato; para tal fin se tendrá en cuenta la siguiente tabla:</w:t>
      </w:r>
    </w:p>
    <w:p w14:paraId="761FA4B1" w14:textId="77777777" w:rsidR="004F19FA" w:rsidRPr="007B7E64" w:rsidRDefault="004F19FA" w:rsidP="004F19FA">
      <w:pPr>
        <w:rPr>
          <w:rFonts w:ascii="Arial" w:hAnsi="Arial" w:cs="Arial"/>
          <w:b/>
          <w:sz w:val="22"/>
          <w:szCs w:val="22"/>
        </w:rPr>
      </w:pPr>
    </w:p>
    <w:tbl>
      <w:tblPr>
        <w:tblW w:w="0" w:type="auto"/>
        <w:tblInd w:w="1721" w:type="dxa"/>
        <w:tblLayout w:type="fixed"/>
        <w:tblLook w:val="01E0" w:firstRow="1" w:lastRow="1" w:firstColumn="1" w:lastColumn="1" w:noHBand="0" w:noVBand="0"/>
      </w:tblPr>
      <w:tblGrid>
        <w:gridCol w:w="3815"/>
        <w:gridCol w:w="2155"/>
      </w:tblGrid>
      <w:tr w:rsidR="004F19FA" w:rsidRPr="007B7E64" w14:paraId="2DA661D5" w14:textId="77777777" w:rsidTr="00635021">
        <w:trPr>
          <w:trHeight w:hRule="exact" w:val="475"/>
          <w:tblHeader/>
        </w:trPr>
        <w:tc>
          <w:tcPr>
            <w:tcW w:w="3815" w:type="dxa"/>
            <w:tcBorders>
              <w:top w:val="single" w:sz="5" w:space="0" w:color="333333"/>
              <w:left w:val="single" w:sz="5" w:space="0" w:color="333333"/>
              <w:bottom w:val="single" w:sz="5" w:space="0" w:color="333333"/>
              <w:right w:val="single" w:sz="5" w:space="0" w:color="333333"/>
            </w:tcBorders>
            <w:shd w:val="clear" w:color="auto" w:fill="D9D9D9"/>
            <w:vAlign w:val="center"/>
          </w:tcPr>
          <w:p w14:paraId="36FE0407" w14:textId="77777777" w:rsidR="004F19FA" w:rsidRPr="007B7E64" w:rsidRDefault="004F19FA" w:rsidP="00635021">
            <w:pPr>
              <w:jc w:val="center"/>
              <w:rPr>
                <w:rFonts w:ascii="Arial" w:hAnsi="Arial" w:cs="Arial"/>
                <w:b/>
                <w:bCs/>
                <w:sz w:val="22"/>
                <w:szCs w:val="22"/>
              </w:rPr>
            </w:pPr>
            <w:r w:rsidRPr="007B7E64">
              <w:rPr>
                <w:rFonts w:ascii="Arial" w:hAnsi="Arial" w:cs="Arial"/>
                <w:b/>
                <w:bCs/>
                <w:sz w:val="22"/>
                <w:szCs w:val="22"/>
              </w:rPr>
              <w:t>PERÍODO</w:t>
            </w:r>
          </w:p>
        </w:tc>
        <w:tc>
          <w:tcPr>
            <w:tcW w:w="2155" w:type="dxa"/>
            <w:tcBorders>
              <w:top w:val="single" w:sz="5" w:space="0" w:color="333333"/>
              <w:left w:val="single" w:sz="5" w:space="0" w:color="333333"/>
              <w:bottom w:val="single" w:sz="5" w:space="0" w:color="333333"/>
              <w:right w:val="single" w:sz="5" w:space="0" w:color="333333"/>
            </w:tcBorders>
            <w:shd w:val="clear" w:color="auto" w:fill="D9D9D9"/>
            <w:vAlign w:val="center"/>
          </w:tcPr>
          <w:p w14:paraId="49ED3F68" w14:textId="77777777" w:rsidR="004F19FA" w:rsidRPr="007B7E64" w:rsidRDefault="004F19FA" w:rsidP="00635021">
            <w:pPr>
              <w:jc w:val="center"/>
              <w:rPr>
                <w:rFonts w:ascii="Arial" w:hAnsi="Arial" w:cs="Arial"/>
                <w:b/>
                <w:bCs/>
                <w:sz w:val="22"/>
                <w:szCs w:val="22"/>
              </w:rPr>
            </w:pPr>
            <w:r w:rsidRPr="007B7E64">
              <w:rPr>
                <w:rFonts w:ascii="Arial" w:hAnsi="Arial" w:cs="Arial"/>
                <w:b/>
                <w:bCs/>
                <w:sz w:val="22"/>
                <w:szCs w:val="22"/>
              </w:rPr>
              <w:t>MONTO MENSUAL</w:t>
            </w:r>
          </w:p>
        </w:tc>
      </w:tr>
      <w:tr w:rsidR="004F19FA" w:rsidRPr="007B7E64" w14:paraId="5589A9DE" w14:textId="77777777" w:rsidTr="00635021">
        <w:trPr>
          <w:trHeight w:hRule="exact" w:val="475"/>
        </w:trPr>
        <w:tc>
          <w:tcPr>
            <w:tcW w:w="3815" w:type="dxa"/>
            <w:tcBorders>
              <w:top w:val="single" w:sz="5" w:space="0" w:color="333333"/>
              <w:left w:val="single" w:sz="5" w:space="0" w:color="333333"/>
              <w:bottom w:val="single" w:sz="5" w:space="0" w:color="333333"/>
              <w:right w:val="single" w:sz="5" w:space="0" w:color="333333"/>
            </w:tcBorders>
            <w:vAlign w:val="center"/>
          </w:tcPr>
          <w:p w14:paraId="6303F52E"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2155" w:type="dxa"/>
            <w:tcBorders>
              <w:top w:val="single" w:sz="5" w:space="0" w:color="333333"/>
              <w:left w:val="single" w:sz="5" w:space="0" w:color="333333"/>
              <w:bottom w:val="single" w:sz="5" w:space="0" w:color="333333"/>
              <w:right w:val="single" w:sz="5" w:space="0" w:color="333333"/>
            </w:tcBorders>
            <w:vAlign w:val="center"/>
          </w:tcPr>
          <w:p w14:paraId="29E1C685"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r>
      <w:tr w:rsidR="004F19FA" w:rsidRPr="007B7E64" w14:paraId="7E41A920" w14:textId="77777777" w:rsidTr="00635021">
        <w:trPr>
          <w:trHeight w:hRule="exact" w:val="473"/>
        </w:trPr>
        <w:tc>
          <w:tcPr>
            <w:tcW w:w="3815" w:type="dxa"/>
            <w:tcBorders>
              <w:top w:val="single" w:sz="5" w:space="0" w:color="333333"/>
              <w:left w:val="single" w:sz="5" w:space="0" w:color="333333"/>
              <w:bottom w:val="single" w:sz="5" w:space="0" w:color="333333"/>
              <w:right w:val="single" w:sz="5" w:space="0" w:color="333333"/>
            </w:tcBorders>
            <w:vAlign w:val="center"/>
          </w:tcPr>
          <w:p w14:paraId="1D46836A"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Enero 1 de 2005 a Dic. 31 de 2005</w:t>
            </w:r>
          </w:p>
        </w:tc>
        <w:tc>
          <w:tcPr>
            <w:tcW w:w="2155" w:type="dxa"/>
            <w:tcBorders>
              <w:top w:val="single" w:sz="5" w:space="0" w:color="333333"/>
              <w:left w:val="single" w:sz="5" w:space="0" w:color="333333"/>
              <w:bottom w:val="single" w:sz="5" w:space="0" w:color="333333"/>
              <w:right w:val="single" w:sz="5" w:space="0" w:color="333333"/>
            </w:tcBorders>
            <w:vAlign w:val="center"/>
          </w:tcPr>
          <w:p w14:paraId="352C4436"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381.500,00</w:t>
            </w:r>
          </w:p>
        </w:tc>
      </w:tr>
      <w:tr w:rsidR="004F19FA" w:rsidRPr="007B7E64" w14:paraId="13C618B2" w14:textId="77777777" w:rsidTr="00635021">
        <w:trPr>
          <w:trHeight w:hRule="exact" w:val="475"/>
        </w:trPr>
        <w:tc>
          <w:tcPr>
            <w:tcW w:w="3815" w:type="dxa"/>
            <w:tcBorders>
              <w:top w:val="single" w:sz="5" w:space="0" w:color="333333"/>
              <w:left w:val="single" w:sz="5" w:space="0" w:color="333333"/>
              <w:bottom w:val="single" w:sz="5" w:space="0" w:color="333333"/>
              <w:right w:val="single" w:sz="5" w:space="0" w:color="333333"/>
            </w:tcBorders>
            <w:vAlign w:val="center"/>
          </w:tcPr>
          <w:p w14:paraId="380224D7"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Enero 1 de 2006 a Dic. 31 de 2006</w:t>
            </w:r>
          </w:p>
        </w:tc>
        <w:tc>
          <w:tcPr>
            <w:tcW w:w="2155" w:type="dxa"/>
            <w:tcBorders>
              <w:top w:val="single" w:sz="5" w:space="0" w:color="333333"/>
              <w:left w:val="single" w:sz="5" w:space="0" w:color="333333"/>
              <w:bottom w:val="single" w:sz="5" w:space="0" w:color="333333"/>
              <w:right w:val="single" w:sz="5" w:space="0" w:color="333333"/>
            </w:tcBorders>
            <w:vAlign w:val="center"/>
          </w:tcPr>
          <w:p w14:paraId="454C1B74"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408.000,00</w:t>
            </w:r>
          </w:p>
        </w:tc>
      </w:tr>
      <w:tr w:rsidR="004F19FA" w:rsidRPr="007B7E64" w14:paraId="1E0DDF9C" w14:textId="77777777" w:rsidTr="00635021">
        <w:trPr>
          <w:trHeight w:hRule="exact" w:val="475"/>
        </w:trPr>
        <w:tc>
          <w:tcPr>
            <w:tcW w:w="3815" w:type="dxa"/>
            <w:tcBorders>
              <w:top w:val="single" w:sz="5" w:space="0" w:color="333333"/>
              <w:left w:val="single" w:sz="5" w:space="0" w:color="333333"/>
              <w:bottom w:val="single" w:sz="5" w:space="0" w:color="333333"/>
              <w:right w:val="single" w:sz="5" w:space="0" w:color="333333"/>
            </w:tcBorders>
            <w:vAlign w:val="center"/>
          </w:tcPr>
          <w:p w14:paraId="31AE1931"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Enero 1 de 2007 a Dic. 31 de 2007</w:t>
            </w:r>
          </w:p>
        </w:tc>
        <w:tc>
          <w:tcPr>
            <w:tcW w:w="2155" w:type="dxa"/>
            <w:tcBorders>
              <w:top w:val="single" w:sz="5" w:space="0" w:color="333333"/>
              <w:left w:val="single" w:sz="5" w:space="0" w:color="333333"/>
              <w:bottom w:val="single" w:sz="5" w:space="0" w:color="333333"/>
              <w:right w:val="single" w:sz="5" w:space="0" w:color="333333"/>
            </w:tcBorders>
            <w:vAlign w:val="center"/>
          </w:tcPr>
          <w:p w14:paraId="7F092CF0"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433.700,00</w:t>
            </w:r>
          </w:p>
        </w:tc>
      </w:tr>
      <w:tr w:rsidR="004F19FA" w:rsidRPr="007B7E64" w14:paraId="2598D0EA" w14:textId="77777777" w:rsidTr="00635021">
        <w:trPr>
          <w:trHeight w:hRule="exact" w:val="473"/>
        </w:trPr>
        <w:tc>
          <w:tcPr>
            <w:tcW w:w="3815" w:type="dxa"/>
            <w:tcBorders>
              <w:top w:val="single" w:sz="5" w:space="0" w:color="333333"/>
              <w:left w:val="single" w:sz="5" w:space="0" w:color="333333"/>
              <w:bottom w:val="single" w:sz="5" w:space="0" w:color="333333"/>
              <w:right w:val="single" w:sz="5" w:space="0" w:color="333333"/>
            </w:tcBorders>
            <w:vAlign w:val="center"/>
          </w:tcPr>
          <w:p w14:paraId="15483738"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Enero 1 de 2008 a Dic. 31 de 2008</w:t>
            </w:r>
          </w:p>
        </w:tc>
        <w:tc>
          <w:tcPr>
            <w:tcW w:w="2155" w:type="dxa"/>
            <w:tcBorders>
              <w:top w:val="single" w:sz="5" w:space="0" w:color="333333"/>
              <w:left w:val="single" w:sz="5" w:space="0" w:color="333333"/>
              <w:bottom w:val="single" w:sz="5" w:space="0" w:color="333333"/>
              <w:right w:val="single" w:sz="5" w:space="0" w:color="333333"/>
            </w:tcBorders>
            <w:vAlign w:val="center"/>
          </w:tcPr>
          <w:p w14:paraId="0E7B2721"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461.500,00</w:t>
            </w:r>
          </w:p>
        </w:tc>
      </w:tr>
      <w:tr w:rsidR="004F19FA" w:rsidRPr="007B7E64" w14:paraId="6EE52737" w14:textId="77777777" w:rsidTr="00635021">
        <w:trPr>
          <w:trHeight w:hRule="exact" w:val="476"/>
        </w:trPr>
        <w:tc>
          <w:tcPr>
            <w:tcW w:w="3815" w:type="dxa"/>
            <w:tcBorders>
              <w:top w:val="single" w:sz="5" w:space="0" w:color="333333"/>
              <w:left w:val="single" w:sz="5" w:space="0" w:color="333333"/>
              <w:bottom w:val="single" w:sz="5" w:space="0" w:color="333333"/>
              <w:right w:val="single" w:sz="5" w:space="0" w:color="333333"/>
            </w:tcBorders>
            <w:vAlign w:val="center"/>
          </w:tcPr>
          <w:p w14:paraId="72937620"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Enero 1 de 2009 a Dic. 31 de 2009</w:t>
            </w:r>
          </w:p>
        </w:tc>
        <w:tc>
          <w:tcPr>
            <w:tcW w:w="2155" w:type="dxa"/>
            <w:tcBorders>
              <w:top w:val="single" w:sz="5" w:space="0" w:color="333333"/>
              <w:left w:val="single" w:sz="5" w:space="0" w:color="333333"/>
              <w:bottom w:val="single" w:sz="5" w:space="0" w:color="333333"/>
              <w:right w:val="single" w:sz="5" w:space="0" w:color="333333"/>
            </w:tcBorders>
            <w:vAlign w:val="center"/>
          </w:tcPr>
          <w:p w14:paraId="1E2790A7"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496.900,00</w:t>
            </w:r>
          </w:p>
        </w:tc>
      </w:tr>
      <w:tr w:rsidR="004F19FA" w:rsidRPr="007B7E64" w14:paraId="08C1A4BE" w14:textId="77777777" w:rsidTr="00635021">
        <w:trPr>
          <w:trHeight w:hRule="exact" w:val="475"/>
        </w:trPr>
        <w:tc>
          <w:tcPr>
            <w:tcW w:w="3815" w:type="dxa"/>
            <w:tcBorders>
              <w:top w:val="single" w:sz="5" w:space="0" w:color="333333"/>
              <w:left w:val="single" w:sz="5" w:space="0" w:color="333333"/>
              <w:bottom w:val="single" w:sz="5" w:space="0" w:color="333333"/>
              <w:right w:val="single" w:sz="5" w:space="0" w:color="333333"/>
            </w:tcBorders>
            <w:vAlign w:val="center"/>
          </w:tcPr>
          <w:p w14:paraId="681E4CEF"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Enero 1 de 2010 a Dic. 31 de 2010</w:t>
            </w:r>
          </w:p>
        </w:tc>
        <w:tc>
          <w:tcPr>
            <w:tcW w:w="2155" w:type="dxa"/>
            <w:tcBorders>
              <w:top w:val="single" w:sz="5" w:space="0" w:color="333333"/>
              <w:left w:val="single" w:sz="5" w:space="0" w:color="333333"/>
              <w:bottom w:val="single" w:sz="5" w:space="0" w:color="333333"/>
              <w:right w:val="single" w:sz="5" w:space="0" w:color="333333"/>
            </w:tcBorders>
            <w:vAlign w:val="center"/>
          </w:tcPr>
          <w:p w14:paraId="6D7A52A6"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515.000,00</w:t>
            </w:r>
          </w:p>
        </w:tc>
      </w:tr>
      <w:tr w:rsidR="004F19FA" w:rsidRPr="007B7E64" w14:paraId="4EE9D44F" w14:textId="77777777" w:rsidTr="00635021">
        <w:trPr>
          <w:trHeight w:hRule="exact" w:val="475"/>
        </w:trPr>
        <w:tc>
          <w:tcPr>
            <w:tcW w:w="3815" w:type="dxa"/>
            <w:tcBorders>
              <w:top w:val="single" w:sz="5" w:space="0" w:color="333333"/>
              <w:left w:val="single" w:sz="5" w:space="0" w:color="333333"/>
              <w:bottom w:val="single" w:sz="5" w:space="0" w:color="333333"/>
              <w:right w:val="single" w:sz="5" w:space="0" w:color="333333"/>
            </w:tcBorders>
            <w:vAlign w:val="center"/>
          </w:tcPr>
          <w:p w14:paraId="07D9B903"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Enero 1 de 2011 a Dic. 31 de 2011</w:t>
            </w:r>
          </w:p>
        </w:tc>
        <w:tc>
          <w:tcPr>
            <w:tcW w:w="2155" w:type="dxa"/>
            <w:tcBorders>
              <w:top w:val="single" w:sz="5" w:space="0" w:color="333333"/>
              <w:left w:val="single" w:sz="5" w:space="0" w:color="333333"/>
              <w:bottom w:val="single" w:sz="5" w:space="0" w:color="333333"/>
              <w:right w:val="single" w:sz="5" w:space="0" w:color="333333"/>
            </w:tcBorders>
            <w:vAlign w:val="center"/>
          </w:tcPr>
          <w:p w14:paraId="469B4D1B"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535.600,00</w:t>
            </w:r>
          </w:p>
        </w:tc>
      </w:tr>
      <w:tr w:rsidR="004F19FA" w:rsidRPr="007B7E64" w14:paraId="1A5F08F0" w14:textId="77777777" w:rsidTr="00635021">
        <w:trPr>
          <w:trHeight w:hRule="exact" w:val="473"/>
        </w:trPr>
        <w:tc>
          <w:tcPr>
            <w:tcW w:w="3815" w:type="dxa"/>
            <w:tcBorders>
              <w:top w:val="single" w:sz="5" w:space="0" w:color="333333"/>
              <w:left w:val="single" w:sz="5" w:space="0" w:color="333333"/>
              <w:bottom w:val="single" w:sz="5" w:space="0" w:color="333333"/>
              <w:right w:val="single" w:sz="5" w:space="0" w:color="333333"/>
            </w:tcBorders>
            <w:vAlign w:val="center"/>
          </w:tcPr>
          <w:p w14:paraId="7B82A9D2"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Enero 1 de 2012 a Dic. 31 de 2012</w:t>
            </w:r>
          </w:p>
        </w:tc>
        <w:tc>
          <w:tcPr>
            <w:tcW w:w="2155" w:type="dxa"/>
            <w:tcBorders>
              <w:top w:val="single" w:sz="5" w:space="0" w:color="333333"/>
              <w:left w:val="single" w:sz="5" w:space="0" w:color="333333"/>
              <w:bottom w:val="single" w:sz="5" w:space="0" w:color="333333"/>
              <w:right w:val="single" w:sz="5" w:space="0" w:color="333333"/>
            </w:tcBorders>
            <w:vAlign w:val="center"/>
          </w:tcPr>
          <w:p w14:paraId="5EB9D64C"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566.700,00</w:t>
            </w:r>
          </w:p>
        </w:tc>
      </w:tr>
      <w:tr w:rsidR="004F19FA" w:rsidRPr="007B7E64" w14:paraId="03EB6159" w14:textId="77777777" w:rsidTr="00635021">
        <w:trPr>
          <w:trHeight w:hRule="exact" w:val="475"/>
        </w:trPr>
        <w:tc>
          <w:tcPr>
            <w:tcW w:w="3815" w:type="dxa"/>
            <w:tcBorders>
              <w:top w:val="single" w:sz="5" w:space="0" w:color="333333"/>
              <w:left w:val="single" w:sz="5" w:space="0" w:color="333333"/>
              <w:bottom w:val="single" w:sz="5" w:space="0" w:color="333333"/>
              <w:right w:val="single" w:sz="5" w:space="0" w:color="333333"/>
            </w:tcBorders>
            <w:vAlign w:val="center"/>
          </w:tcPr>
          <w:p w14:paraId="4AE6A52C"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Enero 1 de 2013 a Dic. 31 de 2013</w:t>
            </w:r>
          </w:p>
        </w:tc>
        <w:tc>
          <w:tcPr>
            <w:tcW w:w="2155" w:type="dxa"/>
            <w:tcBorders>
              <w:top w:val="single" w:sz="5" w:space="0" w:color="333333"/>
              <w:left w:val="single" w:sz="5" w:space="0" w:color="333333"/>
              <w:bottom w:val="single" w:sz="5" w:space="0" w:color="333333"/>
              <w:right w:val="single" w:sz="5" w:space="0" w:color="333333"/>
            </w:tcBorders>
            <w:vAlign w:val="center"/>
          </w:tcPr>
          <w:p w14:paraId="0D5B557D"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589.500,00</w:t>
            </w:r>
          </w:p>
        </w:tc>
      </w:tr>
      <w:tr w:rsidR="004F19FA" w:rsidRPr="007B7E64" w14:paraId="3CBD226E" w14:textId="77777777" w:rsidTr="00635021">
        <w:trPr>
          <w:trHeight w:hRule="exact" w:val="475"/>
        </w:trPr>
        <w:tc>
          <w:tcPr>
            <w:tcW w:w="3815" w:type="dxa"/>
            <w:tcBorders>
              <w:top w:val="single" w:sz="5" w:space="0" w:color="333333"/>
              <w:left w:val="single" w:sz="5" w:space="0" w:color="333333"/>
              <w:bottom w:val="single" w:sz="5" w:space="0" w:color="333333"/>
              <w:right w:val="single" w:sz="5" w:space="0" w:color="333333"/>
            </w:tcBorders>
            <w:vAlign w:val="center"/>
          </w:tcPr>
          <w:p w14:paraId="78024B00"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Enero 1 de 2014 a Dic. 31 de 2014</w:t>
            </w:r>
          </w:p>
        </w:tc>
        <w:tc>
          <w:tcPr>
            <w:tcW w:w="2155" w:type="dxa"/>
            <w:tcBorders>
              <w:top w:val="single" w:sz="5" w:space="0" w:color="333333"/>
              <w:left w:val="single" w:sz="5" w:space="0" w:color="333333"/>
              <w:bottom w:val="single" w:sz="5" w:space="0" w:color="333333"/>
              <w:right w:val="single" w:sz="5" w:space="0" w:color="333333"/>
            </w:tcBorders>
            <w:vAlign w:val="center"/>
          </w:tcPr>
          <w:p w14:paraId="0B043DA2"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616.000,00</w:t>
            </w:r>
          </w:p>
        </w:tc>
      </w:tr>
      <w:tr w:rsidR="004F19FA" w:rsidRPr="007B7E64" w14:paraId="3020C9CF" w14:textId="77777777" w:rsidTr="00635021">
        <w:trPr>
          <w:trHeight w:hRule="exact" w:val="473"/>
        </w:trPr>
        <w:tc>
          <w:tcPr>
            <w:tcW w:w="3815" w:type="dxa"/>
            <w:tcBorders>
              <w:top w:val="single" w:sz="5" w:space="0" w:color="333333"/>
              <w:left w:val="single" w:sz="5" w:space="0" w:color="333333"/>
              <w:bottom w:val="single" w:sz="5" w:space="0" w:color="333333"/>
              <w:right w:val="single" w:sz="5" w:space="0" w:color="333333"/>
            </w:tcBorders>
            <w:vAlign w:val="center"/>
          </w:tcPr>
          <w:p w14:paraId="3EDEA0BD"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Enero 1 de 2015 a Dic.31 de 2015</w:t>
            </w:r>
          </w:p>
        </w:tc>
        <w:tc>
          <w:tcPr>
            <w:tcW w:w="2155" w:type="dxa"/>
            <w:tcBorders>
              <w:top w:val="single" w:sz="5" w:space="0" w:color="333333"/>
              <w:left w:val="single" w:sz="5" w:space="0" w:color="333333"/>
              <w:bottom w:val="single" w:sz="5" w:space="0" w:color="333333"/>
              <w:right w:val="single" w:sz="5" w:space="0" w:color="333333"/>
            </w:tcBorders>
            <w:vAlign w:val="center"/>
          </w:tcPr>
          <w:p w14:paraId="7DC95723"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644.350,00</w:t>
            </w:r>
          </w:p>
        </w:tc>
      </w:tr>
      <w:tr w:rsidR="004F19FA" w:rsidRPr="007B7E64" w14:paraId="4CAAB9BF" w14:textId="77777777" w:rsidTr="00635021">
        <w:trPr>
          <w:trHeight w:hRule="exact" w:val="475"/>
        </w:trPr>
        <w:tc>
          <w:tcPr>
            <w:tcW w:w="3815" w:type="dxa"/>
            <w:tcBorders>
              <w:top w:val="single" w:sz="5" w:space="0" w:color="333333"/>
              <w:left w:val="single" w:sz="5" w:space="0" w:color="333333"/>
              <w:bottom w:val="single" w:sz="5" w:space="0" w:color="333333"/>
              <w:right w:val="single" w:sz="5" w:space="0" w:color="333333"/>
            </w:tcBorders>
            <w:vAlign w:val="center"/>
          </w:tcPr>
          <w:p w14:paraId="74EAD9D8"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Enero 1 de 2016 a Dic.31 de 2016</w:t>
            </w:r>
          </w:p>
        </w:tc>
        <w:tc>
          <w:tcPr>
            <w:tcW w:w="2155" w:type="dxa"/>
            <w:tcBorders>
              <w:top w:val="single" w:sz="5" w:space="0" w:color="333333"/>
              <w:left w:val="single" w:sz="5" w:space="0" w:color="333333"/>
              <w:bottom w:val="single" w:sz="5" w:space="0" w:color="333333"/>
              <w:right w:val="single" w:sz="5" w:space="0" w:color="333333"/>
            </w:tcBorders>
            <w:vAlign w:val="center"/>
          </w:tcPr>
          <w:p w14:paraId="70B436E4"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689.455,00</w:t>
            </w:r>
          </w:p>
        </w:tc>
      </w:tr>
      <w:tr w:rsidR="004F19FA" w:rsidRPr="007B7E64" w14:paraId="219FE949" w14:textId="77777777" w:rsidTr="00635021">
        <w:trPr>
          <w:trHeight w:hRule="exact" w:val="476"/>
        </w:trPr>
        <w:tc>
          <w:tcPr>
            <w:tcW w:w="3815" w:type="dxa"/>
            <w:tcBorders>
              <w:top w:val="single" w:sz="5" w:space="0" w:color="333333"/>
              <w:left w:val="single" w:sz="5" w:space="0" w:color="333333"/>
              <w:bottom w:val="single" w:sz="5" w:space="0" w:color="333333"/>
              <w:right w:val="single" w:sz="5" w:space="0" w:color="333333"/>
            </w:tcBorders>
            <w:vAlign w:val="center"/>
          </w:tcPr>
          <w:p w14:paraId="4CA4A409"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Enero 1 de 2017 a Dic.31 de 2017</w:t>
            </w:r>
          </w:p>
        </w:tc>
        <w:tc>
          <w:tcPr>
            <w:tcW w:w="2155" w:type="dxa"/>
            <w:tcBorders>
              <w:top w:val="single" w:sz="5" w:space="0" w:color="333333"/>
              <w:left w:val="single" w:sz="5" w:space="0" w:color="333333"/>
              <w:bottom w:val="single" w:sz="5" w:space="0" w:color="333333"/>
              <w:right w:val="single" w:sz="5" w:space="0" w:color="333333"/>
            </w:tcBorders>
            <w:vAlign w:val="center"/>
          </w:tcPr>
          <w:p w14:paraId="6335CA54"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737.717,00</w:t>
            </w:r>
          </w:p>
        </w:tc>
      </w:tr>
      <w:tr w:rsidR="004F19FA" w:rsidRPr="007B7E64" w14:paraId="70DC4D6C" w14:textId="77777777" w:rsidTr="00635021">
        <w:trPr>
          <w:trHeight w:hRule="exact" w:val="475"/>
        </w:trPr>
        <w:tc>
          <w:tcPr>
            <w:tcW w:w="3815" w:type="dxa"/>
            <w:tcBorders>
              <w:top w:val="single" w:sz="5" w:space="0" w:color="333333"/>
              <w:left w:val="single" w:sz="5" w:space="0" w:color="333333"/>
              <w:bottom w:val="single" w:sz="5" w:space="0" w:color="333333"/>
              <w:right w:val="single" w:sz="5" w:space="0" w:color="333333"/>
            </w:tcBorders>
            <w:vAlign w:val="center"/>
          </w:tcPr>
          <w:p w14:paraId="0EC55729"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Enero 1 de 2018 a Dic. 31 de 2018</w:t>
            </w:r>
          </w:p>
        </w:tc>
        <w:tc>
          <w:tcPr>
            <w:tcW w:w="2155" w:type="dxa"/>
            <w:tcBorders>
              <w:top w:val="single" w:sz="5" w:space="0" w:color="333333"/>
              <w:left w:val="single" w:sz="5" w:space="0" w:color="333333"/>
              <w:bottom w:val="single" w:sz="5" w:space="0" w:color="333333"/>
              <w:right w:val="single" w:sz="5" w:space="0" w:color="333333"/>
            </w:tcBorders>
            <w:vAlign w:val="center"/>
          </w:tcPr>
          <w:p w14:paraId="43AD77DE"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781.242,00</w:t>
            </w:r>
          </w:p>
        </w:tc>
      </w:tr>
      <w:tr w:rsidR="004F19FA" w:rsidRPr="007B7E64" w14:paraId="3B701244" w14:textId="77777777" w:rsidTr="00635021">
        <w:trPr>
          <w:trHeight w:hRule="exact" w:val="475"/>
        </w:trPr>
        <w:tc>
          <w:tcPr>
            <w:tcW w:w="3815" w:type="dxa"/>
            <w:tcBorders>
              <w:top w:val="single" w:sz="5" w:space="0" w:color="333333"/>
              <w:left w:val="single" w:sz="5" w:space="0" w:color="333333"/>
              <w:bottom w:val="single" w:sz="5" w:space="0" w:color="333333"/>
              <w:right w:val="single" w:sz="5" w:space="0" w:color="333333"/>
            </w:tcBorders>
            <w:vAlign w:val="center"/>
          </w:tcPr>
          <w:p w14:paraId="4E9316E7"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Enero 1 de 2019 a Dic.31 de 2019</w:t>
            </w:r>
          </w:p>
        </w:tc>
        <w:tc>
          <w:tcPr>
            <w:tcW w:w="2155" w:type="dxa"/>
            <w:tcBorders>
              <w:top w:val="single" w:sz="5" w:space="0" w:color="333333"/>
              <w:left w:val="single" w:sz="5" w:space="0" w:color="333333"/>
              <w:bottom w:val="single" w:sz="5" w:space="0" w:color="333333"/>
              <w:right w:val="single" w:sz="5" w:space="0" w:color="333333"/>
            </w:tcBorders>
            <w:vAlign w:val="center"/>
          </w:tcPr>
          <w:p w14:paraId="7BE280B1"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828.116,00</w:t>
            </w:r>
          </w:p>
        </w:tc>
      </w:tr>
      <w:tr w:rsidR="004F19FA" w:rsidRPr="007B7E64" w14:paraId="729253F4" w14:textId="77777777" w:rsidTr="00635021">
        <w:trPr>
          <w:trHeight w:hRule="exact" w:val="475"/>
        </w:trPr>
        <w:tc>
          <w:tcPr>
            <w:tcW w:w="3815" w:type="dxa"/>
            <w:tcBorders>
              <w:top w:val="single" w:sz="5" w:space="0" w:color="333333"/>
              <w:left w:val="single" w:sz="5" w:space="0" w:color="333333"/>
              <w:bottom w:val="single" w:sz="5" w:space="0" w:color="333333"/>
              <w:right w:val="single" w:sz="5" w:space="0" w:color="333333"/>
            </w:tcBorders>
            <w:vAlign w:val="center"/>
          </w:tcPr>
          <w:p w14:paraId="5579A03B"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Enero 1 de 2020 a Dic. 31 de 2020</w:t>
            </w:r>
          </w:p>
        </w:tc>
        <w:tc>
          <w:tcPr>
            <w:tcW w:w="2155" w:type="dxa"/>
            <w:tcBorders>
              <w:top w:val="single" w:sz="5" w:space="0" w:color="333333"/>
              <w:left w:val="single" w:sz="5" w:space="0" w:color="333333"/>
              <w:bottom w:val="single" w:sz="5" w:space="0" w:color="333333"/>
              <w:right w:val="single" w:sz="5" w:space="0" w:color="333333"/>
            </w:tcBorders>
            <w:vAlign w:val="center"/>
          </w:tcPr>
          <w:p w14:paraId="3604D5FE"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877.803,00</w:t>
            </w:r>
          </w:p>
        </w:tc>
      </w:tr>
      <w:tr w:rsidR="004F19FA" w:rsidRPr="007B7E64" w14:paraId="27CB532B" w14:textId="77777777" w:rsidTr="00635021">
        <w:trPr>
          <w:trHeight w:hRule="exact" w:val="475"/>
        </w:trPr>
        <w:tc>
          <w:tcPr>
            <w:tcW w:w="3815" w:type="dxa"/>
            <w:tcBorders>
              <w:top w:val="single" w:sz="5" w:space="0" w:color="333333"/>
              <w:left w:val="single" w:sz="5" w:space="0" w:color="333333"/>
              <w:bottom w:val="single" w:sz="5" w:space="0" w:color="333333"/>
              <w:right w:val="single" w:sz="5" w:space="0" w:color="333333"/>
            </w:tcBorders>
            <w:vAlign w:val="center"/>
          </w:tcPr>
          <w:p w14:paraId="72AB99F2"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Enero 1 de 2021 a Dic. 31 de 2021</w:t>
            </w:r>
          </w:p>
        </w:tc>
        <w:tc>
          <w:tcPr>
            <w:tcW w:w="2155" w:type="dxa"/>
            <w:tcBorders>
              <w:top w:val="single" w:sz="5" w:space="0" w:color="333333"/>
              <w:left w:val="single" w:sz="5" w:space="0" w:color="333333"/>
              <w:bottom w:val="single" w:sz="5" w:space="0" w:color="333333"/>
              <w:right w:val="single" w:sz="5" w:space="0" w:color="333333"/>
            </w:tcBorders>
            <w:vAlign w:val="center"/>
          </w:tcPr>
          <w:p w14:paraId="3C3DBEBE"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908.526,00</w:t>
            </w:r>
          </w:p>
        </w:tc>
      </w:tr>
      <w:tr w:rsidR="004F19FA" w:rsidRPr="007B7E64" w14:paraId="1A11D082" w14:textId="77777777" w:rsidTr="00635021">
        <w:trPr>
          <w:trHeight w:hRule="exact" w:val="475"/>
        </w:trPr>
        <w:tc>
          <w:tcPr>
            <w:tcW w:w="3815" w:type="dxa"/>
            <w:tcBorders>
              <w:top w:val="single" w:sz="5" w:space="0" w:color="333333"/>
              <w:left w:val="single" w:sz="5" w:space="0" w:color="333333"/>
              <w:bottom w:val="single" w:sz="5" w:space="0" w:color="333333"/>
              <w:right w:val="single" w:sz="5" w:space="0" w:color="333333"/>
            </w:tcBorders>
            <w:vAlign w:val="center"/>
          </w:tcPr>
          <w:p w14:paraId="3E4271C9"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Enero 1 de 2022 a Dic. 31 de 2022</w:t>
            </w:r>
          </w:p>
        </w:tc>
        <w:tc>
          <w:tcPr>
            <w:tcW w:w="2155" w:type="dxa"/>
            <w:tcBorders>
              <w:top w:val="single" w:sz="5" w:space="0" w:color="333333"/>
              <w:left w:val="single" w:sz="5" w:space="0" w:color="333333"/>
              <w:bottom w:val="single" w:sz="5" w:space="0" w:color="333333"/>
              <w:right w:val="single" w:sz="5" w:space="0" w:color="333333"/>
            </w:tcBorders>
            <w:vAlign w:val="center"/>
          </w:tcPr>
          <w:p w14:paraId="16140BB5"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1.000.000,00</w:t>
            </w:r>
          </w:p>
        </w:tc>
      </w:tr>
      <w:tr w:rsidR="004F19FA" w:rsidRPr="007B7E64" w14:paraId="038A3A18" w14:textId="77777777" w:rsidTr="00635021">
        <w:trPr>
          <w:trHeight w:hRule="exact" w:val="475"/>
        </w:trPr>
        <w:tc>
          <w:tcPr>
            <w:tcW w:w="3815" w:type="dxa"/>
            <w:tcBorders>
              <w:top w:val="single" w:sz="5" w:space="0" w:color="333333"/>
              <w:left w:val="single" w:sz="5" w:space="0" w:color="333333"/>
              <w:bottom w:val="single" w:sz="5" w:space="0" w:color="333333"/>
              <w:right w:val="single" w:sz="5" w:space="0" w:color="333333"/>
            </w:tcBorders>
            <w:vAlign w:val="center"/>
          </w:tcPr>
          <w:p w14:paraId="3878D615"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lastRenderedPageBreak/>
              <w:t>Enero 1 de 2023 a Dic. 31 de 2023</w:t>
            </w:r>
          </w:p>
        </w:tc>
        <w:tc>
          <w:tcPr>
            <w:tcW w:w="2155" w:type="dxa"/>
            <w:tcBorders>
              <w:top w:val="single" w:sz="5" w:space="0" w:color="333333"/>
              <w:left w:val="single" w:sz="5" w:space="0" w:color="333333"/>
              <w:bottom w:val="single" w:sz="5" w:space="0" w:color="333333"/>
              <w:right w:val="single" w:sz="5" w:space="0" w:color="333333"/>
            </w:tcBorders>
            <w:vAlign w:val="center"/>
          </w:tcPr>
          <w:p w14:paraId="0EB9A8B7"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1.160.000,00</w:t>
            </w:r>
          </w:p>
        </w:tc>
      </w:tr>
      <w:tr w:rsidR="004F19FA" w:rsidRPr="007B7E64" w14:paraId="602A3C74" w14:textId="77777777" w:rsidTr="00635021">
        <w:trPr>
          <w:trHeight w:hRule="exact" w:val="475"/>
        </w:trPr>
        <w:tc>
          <w:tcPr>
            <w:tcW w:w="3815" w:type="dxa"/>
            <w:tcBorders>
              <w:top w:val="single" w:sz="5" w:space="0" w:color="333333"/>
              <w:left w:val="single" w:sz="5" w:space="0" w:color="333333"/>
              <w:bottom w:val="single" w:sz="5" w:space="0" w:color="333333"/>
              <w:right w:val="single" w:sz="5" w:space="0" w:color="333333"/>
            </w:tcBorders>
            <w:vAlign w:val="center"/>
          </w:tcPr>
          <w:p w14:paraId="68E35460"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Enero 1 de 2024 a Dic. 31 de 2024</w:t>
            </w:r>
          </w:p>
        </w:tc>
        <w:tc>
          <w:tcPr>
            <w:tcW w:w="2155" w:type="dxa"/>
            <w:tcBorders>
              <w:top w:val="single" w:sz="5" w:space="0" w:color="333333"/>
              <w:left w:val="single" w:sz="5" w:space="0" w:color="333333"/>
              <w:bottom w:val="single" w:sz="5" w:space="0" w:color="333333"/>
              <w:right w:val="single" w:sz="5" w:space="0" w:color="333333"/>
            </w:tcBorders>
            <w:vAlign w:val="center"/>
          </w:tcPr>
          <w:p w14:paraId="7428E6C6"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1.300.000,00</w:t>
            </w:r>
          </w:p>
        </w:tc>
      </w:tr>
      <w:tr w:rsidR="004F19FA" w:rsidRPr="007B7E64" w14:paraId="793B7854" w14:textId="77777777" w:rsidTr="00635021">
        <w:trPr>
          <w:trHeight w:hRule="exact" w:val="475"/>
        </w:trPr>
        <w:tc>
          <w:tcPr>
            <w:tcW w:w="3815" w:type="dxa"/>
            <w:tcBorders>
              <w:top w:val="single" w:sz="5" w:space="0" w:color="333333"/>
              <w:left w:val="single" w:sz="5" w:space="0" w:color="333333"/>
              <w:bottom w:val="single" w:sz="5" w:space="0" w:color="333333"/>
              <w:right w:val="single" w:sz="5" w:space="0" w:color="333333"/>
            </w:tcBorders>
            <w:vAlign w:val="center"/>
          </w:tcPr>
          <w:p w14:paraId="4F5E182A"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Enero 1 de 202</w:t>
            </w:r>
            <w:r>
              <w:rPr>
                <w:rFonts w:ascii="Arial" w:hAnsi="Arial" w:cs="Arial"/>
                <w:sz w:val="22"/>
                <w:szCs w:val="22"/>
              </w:rPr>
              <w:t>5</w:t>
            </w:r>
            <w:r w:rsidRPr="007B7E64">
              <w:rPr>
                <w:rFonts w:ascii="Arial" w:hAnsi="Arial" w:cs="Arial"/>
                <w:sz w:val="22"/>
                <w:szCs w:val="22"/>
              </w:rPr>
              <w:t xml:space="preserve"> a Dic. 31 de 202</w:t>
            </w:r>
            <w:r>
              <w:rPr>
                <w:rFonts w:ascii="Arial" w:hAnsi="Arial" w:cs="Arial"/>
                <w:sz w:val="22"/>
                <w:szCs w:val="22"/>
              </w:rPr>
              <w:t>5</w:t>
            </w:r>
          </w:p>
        </w:tc>
        <w:tc>
          <w:tcPr>
            <w:tcW w:w="2155" w:type="dxa"/>
            <w:tcBorders>
              <w:top w:val="single" w:sz="5" w:space="0" w:color="333333"/>
              <w:left w:val="single" w:sz="5" w:space="0" w:color="333333"/>
              <w:bottom w:val="single" w:sz="5" w:space="0" w:color="333333"/>
              <w:right w:val="single" w:sz="5" w:space="0" w:color="333333"/>
            </w:tcBorders>
            <w:vAlign w:val="center"/>
          </w:tcPr>
          <w:p w14:paraId="67D1DDEB" w14:textId="77777777" w:rsidR="004F19FA" w:rsidRPr="007B7E64" w:rsidRDefault="004F19FA" w:rsidP="00635021">
            <w:pPr>
              <w:jc w:val="center"/>
              <w:rPr>
                <w:rFonts w:ascii="Arial" w:hAnsi="Arial" w:cs="Arial"/>
                <w:sz w:val="22"/>
                <w:szCs w:val="22"/>
              </w:rPr>
            </w:pPr>
            <w:r>
              <w:rPr>
                <w:rFonts w:ascii="Arial" w:hAnsi="Arial" w:cs="Arial"/>
                <w:sz w:val="22"/>
                <w:szCs w:val="22"/>
              </w:rPr>
              <w:t>1.423.5000,00</w:t>
            </w:r>
          </w:p>
        </w:tc>
      </w:tr>
    </w:tbl>
    <w:p w14:paraId="7984274C" w14:textId="77777777" w:rsidR="004F19FA" w:rsidRPr="007B7E64" w:rsidRDefault="004F19FA" w:rsidP="004F19FA">
      <w:pPr>
        <w:rPr>
          <w:rFonts w:ascii="Arial" w:hAnsi="Arial" w:cs="Arial"/>
          <w:b/>
          <w:sz w:val="22"/>
          <w:szCs w:val="22"/>
        </w:rPr>
      </w:pPr>
    </w:p>
    <w:p w14:paraId="5DE48751" w14:textId="77777777" w:rsidR="004F19FA" w:rsidRPr="007B7E64" w:rsidRDefault="004F19FA" w:rsidP="004F19FA">
      <w:pPr>
        <w:jc w:val="both"/>
        <w:rPr>
          <w:rFonts w:ascii="Arial" w:hAnsi="Arial" w:cs="Arial"/>
          <w:bCs/>
          <w:sz w:val="22"/>
          <w:szCs w:val="22"/>
        </w:rPr>
      </w:pPr>
      <w:r w:rsidRPr="007B7E64">
        <w:rPr>
          <w:rFonts w:ascii="Arial" w:hAnsi="Arial" w:cs="Arial"/>
          <w:bCs/>
          <w:sz w:val="22"/>
          <w:szCs w:val="22"/>
        </w:rPr>
        <w:t>Determinación del valor facturado actualizado:</w:t>
      </w:r>
    </w:p>
    <w:p w14:paraId="2328203E" w14:textId="77777777" w:rsidR="004F19FA" w:rsidRPr="007B7E64" w:rsidRDefault="004F19FA" w:rsidP="004F19FA">
      <w:pPr>
        <w:jc w:val="both"/>
        <w:rPr>
          <w:rFonts w:ascii="Arial" w:hAnsi="Arial" w:cs="Arial"/>
          <w:bCs/>
          <w:sz w:val="22"/>
          <w:szCs w:val="22"/>
        </w:rPr>
      </w:pPr>
    </w:p>
    <w:p w14:paraId="5569C0FD" w14:textId="77777777" w:rsidR="004F19FA" w:rsidRPr="007B7E64" w:rsidRDefault="004F19FA" w:rsidP="004F19FA">
      <w:pPr>
        <w:jc w:val="center"/>
        <w:rPr>
          <w:rFonts w:ascii="Arial" w:hAnsi="Arial" w:cs="Arial"/>
          <w:bCs/>
          <w:sz w:val="22"/>
          <w:szCs w:val="22"/>
        </w:rPr>
      </w:pPr>
      <w:proofErr w:type="spellStart"/>
      <w:r w:rsidRPr="007B7E64">
        <w:rPr>
          <w:rFonts w:ascii="Arial" w:hAnsi="Arial" w:cs="Arial"/>
          <w:bCs/>
          <w:sz w:val="22"/>
          <w:szCs w:val="22"/>
        </w:rPr>
        <w:t>VFAj</w:t>
      </w:r>
      <w:proofErr w:type="spellEnd"/>
      <w:r w:rsidRPr="007B7E64">
        <w:rPr>
          <w:rFonts w:ascii="Arial" w:hAnsi="Arial" w:cs="Arial"/>
          <w:bCs/>
          <w:sz w:val="22"/>
          <w:szCs w:val="22"/>
        </w:rPr>
        <w:t xml:space="preserve"> = </w:t>
      </w:r>
      <w:proofErr w:type="spellStart"/>
      <w:r w:rsidRPr="007B7E64">
        <w:rPr>
          <w:rFonts w:ascii="Arial" w:hAnsi="Arial" w:cs="Arial"/>
          <w:bCs/>
          <w:sz w:val="22"/>
          <w:szCs w:val="22"/>
        </w:rPr>
        <w:t>VFj</w:t>
      </w:r>
      <w:proofErr w:type="spellEnd"/>
      <w:r w:rsidRPr="007B7E64">
        <w:rPr>
          <w:rFonts w:ascii="Arial" w:hAnsi="Arial" w:cs="Arial"/>
          <w:bCs/>
          <w:sz w:val="22"/>
          <w:szCs w:val="22"/>
        </w:rPr>
        <w:t xml:space="preserve"> / (</w:t>
      </w:r>
      <w:proofErr w:type="spellStart"/>
      <w:r w:rsidRPr="007B7E64">
        <w:rPr>
          <w:rFonts w:ascii="Arial" w:hAnsi="Arial" w:cs="Arial"/>
          <w:bCs/>
          <w:sz w:val="22"/>
          <w:szCs w:val="22"/>
        </w:rPr>
        <w:t>SMMLV</w:t>
      </w:r>
      <w:proofErr w:type="spellEnd"/>
      <w:r w:rsidRPr="007B7E64">
        <w:rPr>
          <w:rFonts w:ascii="Arial" w:hAnsi="Arial" w:cs="Arial"/>
          <w:bCs/>
          <w:sz w:val="22"/>
          <w:szCs w:val="22"/>
        </w:rPr>
        <w:t xml:space="preserve"> (del año de terminación del Contrato)</w:t>
      </w:r>
    </w:p>
    <w:p w14:paraId="551D9B47" w14:textId="77777777" w:rsidR="004F19FA" w:rsidRPr="007B7E64" w:rsidRDefault="004F19FA" w:rsidP="004F19FA">
      <w:pPr>
        <w:rPr>
          <w:rFonts w:ascii="Arial" w:hAnsi="Arial" w:cs="Arial"/>
          <w:b/>
          <w:sz w:val="22"/>
          <w:szCs w:val="22"/>
        </w:rPr>
      </w:pPr>
    </w:p>
    <w:p w14:paraId="6BDAC5D0" w14:textId="77777777" w:rsidR="004F19FA" w:rsidRPr="007B7E64" w:rsidRDefault="004F19FA" w:rsidP="004F19FA">
      <w:pPr>
        <w:rPr>
          <w:rFonts w:ascii="Arial" w:hAnsi="Arial" w:cs="Arial"/>
          <w:bCs/>
          <w:sz w:val="22"/>
          <w:szCs w:val="22"/>
        </w:rPr>
      </w:pPr>
      <w:r w:rsidRPr="007B7E64">
        <w:rPr>
          <w:rFonts w:ascii="Arial" w:hAnsi="Arial" w:cs="Arial"/>
          <w:bCs/>
          <w:sz w:val="22"/>
          <w:szCs w:val="22"/>
        </w:rPr>
        <w:t>Donde,</w:t>
      </w:r>
    </w:p>
    <w:tbl>
      <w:tblPr>
        <w:tblW w:w="0" w:type="auto"/>
        <w:tblInd w:w="111" w:type="dxa"/>
        <w:tblLayout w:type="fixed"/>
        <w:tblLook w:val="01E0" w:firstRow="1" w:lastRow="1" w:firstColumn="1" w:lastColumn="1" w:noHBand="0" w:noVBand="0"/>
      </w:tblPr>
      <w:tblGrid>
        <w:gridCol w:w="1089"/>
        <w:gridCol w:w="599"/>
        <w:gridCol w:w="7465"/>
      </w:tblGrid>
      <w:tr w:rsidR="004F19FA" w:rsidRPr="007B7E64" w14:paraId="5EA46844" w14:textId="77777777" w:rsidTr="00635021">
        <w:trPr>
          <w:trHeight w:hRule="exact" w:val="565"/>
        </w:trPr>
        <w:tc>
          <w:tcPr>
            <w:tcW w:w="1089" w:type="dxa"/>
            <w:tcBorders>
              <w:top w:val="nil"/>
              <w:left w:val="nil"/>
              <w:bottom w:val="nil"/>
              <w:right w:val="nil"/>
            </w:tcBorders>
            <w:vAlign w:val="center"/>
          </w:tcPr>
          <w:p w14:paraId="42E3A04B" w14:textId="77777777" w:rsidR="004F19FA" w:rsidRPr="007B7E64" w:rsidRDefault="004F19FA" w:rsidP="00635021">
            <w:pPr>
              <w:jc w:val="center"/>
              <w:rPr>
                <w:rFonts w:ascii="Arial" w:hAnsi="Arial" w:cs="Arial"/>
                <w:sz w:val="22"/>
                <w:szCs w:val="22"/>
              </w:rPr>
            </w:pPr>
            <w:proofErr w:type="spellStart"/>
            <w:r w:rsidRPr="007B7E64">
              <w:rPr>
                <w:rFonts w:ascii="Arial" w:hAnsi="Arial" w:cs="Arial"/>
                <w:sz w:val="22"/>
                <w:szCs w:val="22"/>
              </w:rPr>
              <w:t>VFAj</w:t>
            </w:r>
            <w:proofErr w:type="spellEnd"/>
          </w:p>
        </w:tc>
        <w:tc>
          <w:tcPr>
            <w:tcW w:w="599" w:type="dxa"/>
            <w:tcBorders>
              <w:top w:val="nil"/>
              <w:left w:val="nil"/>
              <w:bottom w:val="nil"/>
              <w:right w:val="nil"/>
            </w:tcBorders>
            <w:vAlign w:val="center"/>
          </w:tcPr>
          <w:p w14:paraId="31892E18"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7465" w:type="dxa"/>
            <w:tcBorders>
              <w:top w:val="nil"/>
              <w:left w:val="nil"/>
              <w:bottom w:val="nil"/>
              <w:right w:val="nil"/>
            </w:tcBorders>
            <w:vAlign w:val="center"/>
          </w:tcPr>
          <w:p w14:paraId="76BA282E"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 xml:space="preserve">Valor facturado actualizado de cada Contrato presentado, expresado en </w:t>
            </w:r>
            <w:proofErr w:type="spellStart"/>
            <w:r w:rsidRPr="007B7E64">
              <w:rPr>
                <w:rFonts w:ascii="Arial" w:hAnsi="Arial" w:cs="Arial"/>
                <w:sz w:val="22"/>
                <w:szCs w:val="22"/>
              </w:rPr>
              <w:t>SMMLV</w:t>
            </w:r>
            <w:proofErr w:type="spellEnd"/>
          </w:p>
        </w:tc>
      </w:tr>
      <w:tr w:rsidR="004F19FA" w:rsidRPr="007B7E64" w14:paraId="76FB870F" w14:textId="77777777" w:rsidTr="00635021">
        <w:trPr>
          <w:trHeight w:hRule="exact" w:val="463"/>
        </w:trPr>
        <w:tc>
          <w:tcPr>
            <w:tcW w:w="1089" w:type="dxa"/>
            <w:tcBorders>
              <w:top w:val="nil"/>
              <w:left w:val="nil"/>
              <w:bottom w:val="nil"/>
              <w:right w:val="nil"/>
            </w:tcBorders>
            <w:vAlign w:val="center"/>
          </w:tcPr>
          <w:p w14:paraId="6440E6C5" w14:textId="77777777" w:rsidR="004F19FA" w:rsidRPr="007B7E64" w:rsidRDefault="004F19FA" w:rsidP="00635021">
            <w:pPr>
              <w:jc w:val="center"/>
              <w:rPr>
                <w:rFonts w:ascii="Arial" w:hAnsi="Arial" w:cs="Arial"/>
                <w:sz w:val="22"/>
                <w:szCs w:val="22"/>
              </w:rPr>
            </w:pPr>
            <w:proofErr w:type="spellStart"/>
            <w:r w:rsidRPr="007B7E64">
              <w:rPr>
                <w:rFonts w:ascii="Arial" w:hAnsi="Arial" w:cs="Arial"/>
                <w:sz w:val="22"/>
                <w:szCs w:val="22"/>
              </w:rPr>
              <w:t>VFj</w:t>
            </w:r>
            <w:proofErr w:type="spellEnd"/>
          </w:p>
        </w:tc>
        <w:tc>
          <w:tcPr>
            <w:tcW w:w="599" w:type="dxa"/>
            <w:tcBorders>
              <w:top w:val="nil"/>
              <w:left w:val="nil"/>
              <w:bottom w:val="nil"/>
              <w:right w:val="nil"/>
            </w:tcBorders>
            <w:vAlign w:val="center"/>
          </w:tcPr>
          <w:p w14:paraId="28E20D40"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7465" w:type="dxa"/>
            <w:tcBorders>
              <w:top w:val="nil"/>
              <w:left w:val="nil"/>
              <w:bottom w:val="nil"/>
              <w:right w:val="nil"/>
            </w:tcBorders>
            <w:vAlign w:val="center"/>
          </w:tcPr>
          <w:p w14:paraId="0323297E"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Valor facturado total de cada Contrato presentado, expresado en pesos</w:t>
            </w:r>
          </w:p>
        </w:tc>
      </w:tr>
      <w:tr w:rsidR="004F19FA" w:rsidRPr="007B7E64" w14:paraId="05B3B57C" w14:textId="77777777" w:rsidTr="00635021">
        <w:trPr>
          <w:trHeight w:hRule="exact" w:val="623"/>
        </w:trPr>
        <w:tc>
          <w:tcPr>
            <w:tcW w:w="1089" w:type="dxa"/>
            <w:tcBorders>
              <w:top w:val="nil"/>
              <w:left w:val="nil"/>
              <w:bottom w:val="nil"/>
              <w:right w:val="nil"/>
            </w:tcBorders>
            <w:vAlign w:val="center"/>
          </w:tcPr>
          <w:p w14:paraId="2A7944D0"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j</w:t>
            </w:r>
          </w:p>
        </w:tc>
        <w:tc>
          <w:tcPr>
            <w:tcW w:w="599" w:type="dxa"/>
            <w:tcBorders>
              <w:top w:val="nil"/>
              <w:left w:val="nil"/>
              <w:bottom w:val="nil"/>
              <w:right w:val="nil"/>
            </w:tcBorders>
            <w:vAlign w:val="center"/>
          </w:tcPr>
          <w:p w14:paraId="09519B6F"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7465" w:type="dxa"/>
            <w:tcBorders>
              <w:top w:val="nil"/>
              <w:left w:val="nil"/>
              <w:bottom w:val="nil"/>
              <w:right w:val="nil"/>
            </w:tcBorders>
            <w:vAlign w:val="center"/>
          </w:tcPr>
          <w:p w14:paraId="1AC4A9D3"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Número de Contrato acreditado de experiencia –</w:t>
            </w:r>
            <w:r w:rsidRPr="007B7E64">
              <w:rPr>
                <w:rFonts w:ascii="Arial" w:hAnsi="Arial" w:cs="Arial"/>
                <w:sz w:val="22"/>
                <w:szCs w:val="22"/>
              </w:rPr>
              <w:tab/>
              <w:t>se tomarán los Contratos presentados válidos para la experiencia habilitante</w:t>
            </w:r>
          </w:p>
        </w:tc>
      </w:tr>
    </w:tbl>
    <w:p w14:paraId="5A460181" w14:textId="77777777" w:rsidR="004F19FA" w:rsidRPr="007B7E64" w:rsidRDefault="004F19FA" w:rsidP="004F19FA">
      <w:pPr>
        <w:rPr>
          <w:rFonts w:ascii="Arial" w:hAnsi="Arial" w:cs="Arial"/>
          <w:bCs/>
          <w:sz w:val="22"/>
          <w:szCs w:val="22"/>
        </w:rPr>
      </w:pPr>
    </w:p>
    <w:p w14:paraId="4AB49930" w14:textId="77777777" w:rsidR="004F19FA" w:rsidRPr="007B7E64" w:rsidRDefault="004F19FA" w:rsidP="004F19FA">
      <w:pPr>
        <w:rPr>
          <w:rFonts w:ascii="Arial" w:hAnsi="Arial" w:cs="Arial"/>
          <w:bCs/>
          <w:sz w:val="22"/>
          <w:szCs w:val="22"/>
        </w:rPr>
      </w:pPr>
      <w:r w:rsidRPr="007B7E64">
        <w:rPr>
          <w:rFonts w:ascii="Arial" w:hAnsi="Arial" w:cs="Arial"/>
          <w:bCs/>
          <w:sz w:val="22"/>
          <w:szCs w:val="22"/>
        </w:rPr>
        <w:t xml:space="preserve">El promedio de facturación mensual total </w:t>
      </w:r>
      <w:proofErr w:type="spellStart"/>
      <w:r w:rsidRPr="007B7E64">
        <w:rPr>
          <w:rFonts w:ascii="Arial" w:hAnsi="Arial" w:cs="Arial"/>
          <w:bCs/>
          <w:sz w:val="22"/>
          <w:szCs w:val="22"/>
        </w:rPr>
        <w:t>PFMT</w:t>
      </w:r>
      <w:proofErr w:type="spellEnd"/>
      <w:r w:rsidRPr="007B7E64">
        <w:rPr>
          <w:rFonts w:ascii="Arial" w:hAnsi="Arial" w:cs="Arial"/>
          <w:bCs/>
          <w:sz w:val="22"/>
          <w:szCs w:val="22"/>
        </w:rPr>
        <w:t xml:space="preserve"> se determinará de la siguiente forma:</w:t>
      </w:r>
    </w:p>
    <w:p w14:paraId="0D65B2CA" w14:textId="77777777" w:rsidR="004F19FA" w:rsidRPr="007B7E64" w:rsidRDefault="004F19FA" w:rsidP="004F19FA">
      <w:pPr>
        <w:rPr>
          <w:rFonts w:ascii="Arial" w:hAnsi="Arial" w:cs="Arial"/>
          <w:bCs/>
          <w:sz w:val="22"/>
          <w:szCs w:val="22"/>
        </w:rPr>
      </w:pPr>
    </w:p>
    <w:p w14:paraId="11889586" w14:textId="77777777" w:rsidR="004F19FA" w:rsidRPr="007B7E64" w:rsidRDefault="004F19FA" w:rsidP="004F19FA">
      <w:pPr>
        <w:jc w:val="center"/>
        <w:rPr>
          <w:rFonts w:ascii="Arial" w:hAnsi="Arial" w:cs="Arial"/>
          <w:bCs/>
          <w:sz w:val="22"/>
          <w:szCs w:val="22"/>
        </w:rPr>
      </w:pPr>
      <w:r w:rsidRPr="007B7E64">
        <w:rPr>
          <w:rFonts w:ascii="Arial" w:hAnsi="Arial" w:cs="Arial"/>
          <w:noProof/>
          <w:lang w:eastAsia="es-CO"/>
        </w:rPr>
        <w:drawing>
          <wp:inline distT="0" distB="0" distL="0" distR="0" wp14:anchorId="5C55506D" wp14:editId="4FFB3E2A">
            <wp:extent cx="2030730" cy="201930"/>
            <wp:effectExtent l="0" t="0" r="0" b="0"/>
            <wp:docPr id="14"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30730" cy="201930"/>
                    </a:xfrm>
                    <a:prstGeom prst="rect">
                      <a:avLst/>
                    </a:prstGeom>
                    <a:noFill/>
                    <a:ln>
                      <a:noFill/>
                    </a:ln>
                  </pic:spPr>
                </pic:pic>
              </a:graphicData>
            </a:graphic>
          </wp:inline>
        </w:drawing>
      </w:r>
    </w:p>
    <w:p w14:paraId="3FDCFA9D" w14:textId="77777777" w:rsidR="004F19FA" w:rsidRPr="007B7E64" w:rsidRDefault="004F19FA" w:rsidP="004F19FA">
      <w:pPr>
        <w:rPr>
          <w:rFonts w:ascii="Arial" w:hAnsi="Arial" w:cs="Arial"/>
          <w:bCs/>
          <w:sz w:val="22"/>
          <w:szCs w:val="22"/>
        </w:rPr>
      </w:pPr>
      <w:r w:rsidRPr="007B7E64">
        <w:rPr>
          <w:rFonts w:ascii="Arial" w:hAnsi="Arial" w:cs="Arial"/>
          <w:bCs/>
          <w:sz w:val="22"/>
          <w:szCs w:val="22"/>
        </w:rPr>
        <w:t>Donde,</w:t>
      </w:r>
    </w:p>
    <w:tbl>
      <w:tblPr>
        <w:tblW w:w="8869" w:type="dxa"/>
        <w:tblInd w:w="310" w:type="dxa"/>
        <w:tblLayout w:type="fixed"/>
        <w:tblLook w:val="01E0" w:firstRow="1" w:lastRow="1" w:firstColumn="1" w:lastColumn="1" w:noHBand="0" w:noVBand="0"/>
      </w:tblPr>
      <w:tblGrid>
        <w:gridCol w:w="1096"/>
        <w:gridCol w:w="762"/>
        <w:gridCol w:w="7011"/>
      </w:tblGrid>
      <w:tr w:rsidR="004F19FA" w:rsidRPr="007B7E64" w14:paraId="26E1C555" w14:textId="77777777" w:rsidTr="00635021">
        <w:trPr>
          <w:trHeight w:hRule="exact" w:val="756"/>
        </w:trPr>
        <w:tc>
          <w:tcPr>
            <w:tcW w:w="1096" w:type="dxa"/>
            <w:tcBorders>
              <w:top w:val="nil"/>
              <w:left w:val="nil"/>
              <w:bottom w:val="nil"/>
              <w:right w:val="nil"/>
            </w:tcBorders>
            <w:vAlign w:val="center"/>
          </w:tcPr>
          <w:p w14:paraId="1B873713" w14:textId="77777777" w:rsidR="004F19FA" w:rsidRPr="007B7E64" w:rsidRDefault="004F19FA" w:rsidP="00635021">
            <w:pPr>
              <w:jc w:val="center"/>
              <w:rPr>
                <w:rFonts w:ascii="Arial" w:hAnsi="Arial" w:cs="Arial"/>
                <w:sz w:val="22"/>
                <w:szCs w:val="22"/>
              </w:rPr>
            </w:pPr>
            <w:proofErr w:type="spellStart"/>
            <w:r w:rsidRPr="007B7E64">
              <w:rPr>
                <w:rFonts w:ascii="Arial" w:hAnsi="Arial" w:cs="Arial"/>
                <w:sz w:val="22"/>
                <w:szCs w:val="22"/>
              </w:rPr>
              <w:t>PFMT</w:t>
            </w:r>
            <w:proofErr w:type="spellEnd"/>
          </w:p>
        </w:tc>
        <w:tc>
          <w:tcPr>
            <w:tcW w:w="762" w:type="dxa"/>
            <w:tcBorders>
              <w:top w:val="nil"/>
              <w:left w:val="nil"/>
              <w:bottom w:val="nil"/>
              <w:right w:val="nil"/>
            </w:tcBorders>
            <w:vAlign w:val="center"/>
          </w:tcPr>
          <w:p w14:paraId="2D5885CE"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7011" w:type="dxa"/>
            <w:tcBorders>
              <w:top w:val="nil"/>
              <w:left w:val="nil"/>
              <w:bottom w:val="nil"/>
              <w:right w:val="nil"/>
            </w:tcBorders>
            <w:vAlign w:val="center"/>
          </w:tcPr>
          <w:p w14:paraId="381208A0"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 xml:space="preserve">Promedio de facturación mensual total correspondiente a los Contratos acreditados, expresado en </w:t>
            </w:r>
            <w:proofErr w:type="spellStart"/>
            <w:r w:rsidRPr="007B7E64">
              <w:rPr>
                <w:rFonts w:ascii="Arial" w:hAnsi="Arial" w:cs="Arial"/>
                <w:sz w:val="22"/>
                <w:szCs w:val="22"/>
              </w:rPr>
              <w:t>SMMLV</w:t>
            </w:r>
            <w:proofErr w:type="spellEnd"/>
            <w:r w:rsidRPr="007B7E64">
              <w:rPr>
                <w:rFonts w:ascii="Arial" w:hAnsi="Arial" w:cs="Arial"/>
                <w:sz w:val="22"/>
                <w:szCs w:val="22"/>
              </w:rPr>
              <w:t>, se tomará redondeado hasta el tercer decimal.</w:t>
            </w:r>
          </w:p>
        </w:tc>
      </w:tr>
      <w:tr w:rsidR="004F19FA" w:rsidRPr="007B7E64" w14:paraId="10284D8E" w14:textId="77777777" w:rsidTr="00635021">
        <w:trPr>
          <w:trHeight w:hRule="exact" w:val="534"/>
        </w:trPr>
        <w:tc>
          <w:tcPr>
            <w:tcW w:w="1096" w:type="dxa"/>
            <w:tcBorders>
              <w:top w:val="nil"/>
              <w:left w:val="nil"/>
              <w:bottom w:val="nil"/>
              <w:right w:val="nil"/>
            </w:tcBorders>
            <w:vAlign w:val="center"/>
          </w:tcPr>
          <w:p w14:paraId="3E5C143D" w14:textId="77777777" w:rsidR="004F19FA" w:rsidRPr="007B7E64" w:rsidRDefault="004F19FA" w:rsidP="00635021">
            <w:pPr>
              <w:jc w:val="center"/>
              <w:rPr>
                <w:rFonts w:ascii="Arial" w:hAnsi="Arial" w:cs="Arial"/>
                <w:sz w:val="22"/>
                <w:szCs w:val="22"/>
              </w:rPr>
            </w:pPr>
            <w:proofErr w:type="spellStart"/>
            <w:r w:rsidRPr="007B7E64">
              <w:rPr>
                <w:rFonts w:ascii="Arial" w:hAnsi="Arial" w:cs="Arial"/>
                <w:sz w:val="22"/>
                <w:szCs w:val="22"/>
              </w:rPr>
              <w:t>VFAj</w:t>
            </w:r>
            <w:proofErr w:type="spellEnd"/>
          </w:p>
        </w:tc>
        <w:tc>
          <w:tcPr>
            <w:tcW w:w="762" w:type="dxa"/>
            <w:tcBorders>
              <w:top w:val="nil"/>
              <w:left w:val="nil"/>
              <w:bottom w:val="nil"/>
              <w:right w:val="nil"/>
            </w:tcBorders>
            <w:vAlign w:val="center"/>
          </w:tcPr>
          <w:p w14:paraId="6D813123"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7011" w:type="dxa"/>
            <w:tcBorders>
              <w:top w:val="nil"/>
              <w:left w:val="nil"/>
              <w:bottom w:val="nil"/>
              <w:right w:val="nil"/>
            </w:tcBorders>
            <w:vAlign w:val="center"/>
          </w:tcPr>
          <w:p w14:paraId="104708C6"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 xml:space="preserve">Valor facturado actualizado de cada Contrato presentado, expresado en </w:t>
            </w:r>
            <w:proofErr w:type="spellStart"/>
            <w:r w:rsidRPr="007B7E64">
              <w:rPr>
                <w:rFonts w:ascii="Arial" w:hAnsi="Arial" w:cs="Arial"/>
                <w:sz w:val="22"/>
                <w:szCs w:val="22"/>
              </w:rPr>
              <w:t>SMMLV</w:t>
            </w:r>
            <w:proofErr w:type="spellEnd"/>
            <w:r w:rsidRPr="007B7E64">
              <w:rPr>
                <w:rFonts w:ascii="Arial" w:hAnsi="Arial" w:cs="Arial"/>
                <w:sz w:val="22"/>
                <w:szCs w:val="22"/>
              </w:rPr>
              <w:t>, se tomará redondeado hasta el tercer decimal.</w:t>
            </w:r>
          </w:p>
        </w:tc>
      </w:tr>
      <w:tr w:rsidR="004F19FA" w:rsidRPr="007B7E64" w14:paraId="06794EBC" w14:textId="77777777" w:rsidTr="00635021">
        <w:trPr>
          <w:trHeight w:hRule="exact" w:val="396"/>
        </w:trPr>
        <w:tc>
          <w:tcPr>
            <w:tcW w:w="1096" w:type="dxa"/>
            <w:tcBorders>
              <w:top w:val="nil"/>
              <w:left w:val="nil"/>
              <w:bottom w:val="nil"/>
              <w:right w:val="nil"/>
            </w:tcBorders>
            <w:vAlign w:val="center"/>
          </w:tcPr>
          <w:p w14:paraId="7533E7D8"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P</w:t>
            </w:r>
          </w:p>
        </w:tc>
        <w:tc>
          <w:tcPr>
            <w:tcW w:w="762" w:type="dxa"/>
            <w:tcBorders>
              <w:top w:val="nil"/>
              <w:left w:val="nil"/>
              <w:bottom w:val="nil"/>
              <w:right w:val="nil"/>
            </w:tcBorders>
            <w:vAlign w:val="center"/>
          </w:tcPr>
          <w:p w14:paraId="63525090"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7011" w:type="dxa"/>
            <w:tcBorders>
              <w:top w:val="nil"/>
              <w:left w:val="nil"/>
              <w:bottom w:val="nil"/>
              <w:right w:val="nil"/>
            </w:tcBorders>
            <w:vAlign w:val="center"/>
          </w:tcPr>
          <w:p w14:paraId="67E99155"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Porcentaje de participación en el Contrato que acredita.</w:t>
            </w:r>
          </w:p>
        </w:tc>
      </w:tr>
      <w:tr w:rsidR="004F19FA" w:rsidRPr="007B7E64" w14:paraId="14EF4B29" w14:textId="77777777" w:rsidTr="00635021">
        <w:trPr>
          <w:trHeight w:hRule="exact" w:val="454"/>
        </w:trPr>
        <w:tc>
          <w:tcPr>
            <w:tcW w:w="1096" w:type="dxa"/>
            <w:tcBorders>
              <w:top w:val="nil"/>
              <w:left w:val="nil"/>
              <w:bottom w:val="nil"/>
              <w:right w:val="nil"/>
            </w:tcBorders>
            <w:vAlign w:val="center"/>
          </w:tcPr>
          <w:p w14:paraId="76CE4880" w14:textId="77777777" w:rsidR="004F19FA" w:rsidRPr="007B7E64" w:rsidRDefault="004F19FA" w:rsidP="00635021">
            <w:pPr>
              <w:jc w:val="center"/>
              <w:rPr>
                <w:rFonts w:ascii="Arial" w:hAnsi="Arial" w:cs="Arial"/>
                <w:sz w:val="22"/>
                <w:szCs w:val="22"/>
              </w:rPr>
            </w:pPr>
            <w:proofErr w:type="spellStart"/>
            <w:r w:rsidRPr="007B7E64">
              <w:rPr>
                <w:rFonts w:ascii="Arial" w:hAnsi="Arial" w:cs="Arial"/>
                <w:sz w:val="22"/>
                <w:szCs w:val="22"/>
              </w:rPr>
              <w:t>nj</w:t>
            </w:r>
            <w:proofErr w:type="spellEnd"/>
          </w:p>
        </w:tc>
        <w:tc>
          <w:tcPr>
            <w:tcW w:w="762" w:type="dxa"/>
            <w:tcBorders>
              <w:top w:val="nil"/>
              <w:left w:val="nil"/>
              <w:bottom w:val="nil"/>
              <w:right w:val="nil"/>
            </w:tcBorders>
            <w:vAlign w:val="center"/>
          </w:tcPr>
          <w:p w14:paraId="62C05E45"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7011" w:type="dxa"/>
            <w:tcBorders>
              <w:top w:val="nil"/>
              <w:left w:val="nil"/>
              <w:bottom w:val="nil"/>
              <w:right w:val="nil"/>
            </w:tcBorders>
            <w:vAlign w:val="center"/>
          </w:tcPr>
          <w:p w14:paraId="08ED5C01"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Plazo de cada uno de los Contratos (j). (</w:t>
            </w:r>
            <w:proofErr w:type="spellStart"/>
            <w:r w:rsidRPr="007B7E64">
              <w:rPr>
                <w:rFonts w:ascii="Arial" w:hAnsi="Arial" w:cs="Arial"/>
                <w:sz w:val="22"/>
                <w:szCs w:val="22"/>
              </w:rPr>
              <w:t>Plazoi</w:t>
            </w:r>
            <w:proofErr w:type="spellEnd"/>
            <w:r w:rsidRPr="007B7E64">
              <w:rPr>
                <w:rFonts w:ascii="Arial" w:hAnsi="Arial" w:cs="Arial"/>
                <w:sz w:val="22"/>
                <w:szCs w:val="22"/>
              </w:rPr>
              <w:t>)</w:t>
            </w:r>
          </w:p>
        </w:tc>
      </w:tr>
      <w:tr w:rsidR="004F19FA" w:rsidRPr="007B7E64" w14:paraId="21C18F6D" w14:textId="77777777" w:rsidTr="00635021">
        <w:trPr>
          <w:trHeight w:hRule="exact" w:val="454"/>
        </w:trPr>
        <w:tc>
          <w:tcPr>
            <w:tcW w:w="1096" w:type="dxa"/>
            <w:tcBorders>
              <w:top w:val="nil"/>
              <w:left w:val="nil"/>
              <w:bottom w:val="nil"/>
              <w:right w:val="nil"/>
            </w:tcBorders>
            <w:vAlign w:val="center"/>
          </w:tcPr>
          <w:p w14:paraId="3B233199"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J</w:t>
            </w:r>
          </w:p>
        </w:tc>
        <w:tc>
          <w:tcPr>
            <w:tcW w:w="762" w:type="dxa"/>
            <w:tcBorders>
              <w:top w:val="nil"/>
              <w:left w:val="nil"/>
              <w:bottom w:val="nil"/>
              <w:right w:val="nil"/>
            </w:tcBorders>
            <w:vAlign w:val="center"/>
          </w:tcPr>
          <w:p w14:paraId="50327BEB"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7011" w:type="dxa"/>
            <w:tcBorders>
              <w:top w:val="nil"/>
              <w:left w:val="nil"/>
              <w:bottom w:val="nil"/>
              <w:right w:val="nil"/>
            </w:tcBorders>
            <w:vAlign w:val="center"/>
          </w:tcPr>
          <w:p w14:paraId="3BC8CF32"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Número de Contrato acreditado.</w:t>
            </w:r>
          </w:p>
        </w:tc>
      </w:tr>
      <w:tr w:rsidR="004F19FA" w:rsidRPr="007B7E64" w14:paraId="0DF5D44A" w14:textId="77777777" w:rsidTr="00635021">
        <w:trPr>
          <w:trHeight w:hRule="exact" w:val="619"/>
        </w:trPr>
        <w:tc>
          <w:tcPr>
            <w:tcW w:w="1096" w:type="dxa"/>
            <w:tcBorders>
              <w:top w:val="nil"/>
              <w:left w:val="nil"/>
              <w:bottom w:val="nil"/>
              <w:right w:val="nil"/>
            </w:tcBorders>
            <w:vAlign w:val="center"/>
          </w:tcPr>
          <w:p w14:paraId="19A80F68"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U</w:t>
            </w:r>
          </w:p>
        </w:tc>
        <w:tc>
          <w:tcPr>
            <w:tcW w:w="762" w:type="dxa"/>
            <w:tcBorders>
              <w:top w:val="nil"/>
              <w:left w:val="nil"/>
              <w:bottom w:val="nil"/>
              <w:right w:val="nil"/>
            </w:tcBorders>
            <w:vAlign w:val="center"/>
          </w:tcPr>
          <w:p w14:paraId="5F63D535"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7011" w:type="dxa"/>
            <w:tcBorders>
              <w:top w:val="nil"/>
              <w:left w:val="nil"/>
              <w:bottom w:val="nil"/>
              <w:right w:val="nil"/>
            </w:tcBorders>
            <w:vAlign w:val="center"/>
          </w:tcPr>
          <w:p w14:paraId="13F73696"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Número de Contratos acreditados de experiencia – se tomarán los Contratos presentados válidos para la experiencia específica.</w:t>
            </w:r>
          </w:p>
        </w:tc>
      </w:tr>
    </w:tbl>
    <w:p w14:paraId="2ADDCC69" w14:textId="77777777" w:rsidR="004F19FA" w:rsidRPr="007B7E64" w:rsidRDefault="004F19FA" w:rsidP="004F19FA">
      <w:pPr>
        <w:rPr>
          <w:rFonts w:ascii="Arial" w:hAnsi="Arial" w:cs="Arial"/>
          <w:bCs/>
          <w:sz w:val="22"/>
          <w:szCs w:val="22"/>
        </w:rPr>
      </w:pPr>
    </w:p>
    <w:p w14:paraId="19F7B475" w14:textId="77777777" w:rsidR="004F19FA" w:rsidRPr="007B7E64" w:rsidRDefault="004F19FA" w:rsidP="004F19FA">
      <w:pPr>
        <w:jc w:val="both"/>
        <w:rPr>
          <w:rFonts w:ascii="Arial" w:hAnsi="Arial" w:cs="Arial"/>
          <w:b/>
          <w:sz w:val="22"/>
          <w:szCs w:val="22"/>
        </w:rPr>
      </w:pPr>
    </w:p>
    <w:p w14:paraId="4ED2BDF3" w14:textId="77777777" w:rsidR="004F19FA" w:rsidRPr="007B7E64" w:rsidRDefault="004F19FA" w:rsidP="004F19FA">
      <w:pPr>
        <w:jc w:val="both"/>
        <w:rPr>
          <w:rFonts w:ascii="Arial" w:hAnsi="Arial" w:cs="Arial"/>
          <w:b/>
          <w:sz w:val="22"/>
          <w:szCs w:val="22"/>
        </w:rPr>
      </w:pPr>
      <w:r w:rsidRPr="007B7E64">
        <w:rPr>
          <w:rFonts w:ascii="Arial" w:hAnsi="Arial" w:cs="Arial"/>
          <w:b/>
          <w:sz w:val="22"/>
          <w:szCs w:val="22"/>
        </w:rPr>
        <w:t>CÁLCULO PROMEDIO DE FACTURACIÓN MENSUAL INTEGRANTE PLURAL (CONSORCIO O UNIÓN TEMPORAL)</w:t>
      </w:r>
    </w:p>
    <w:p w14:paraId="05CDFE21" w14:textId="77777777" w:rsidR="004F19FA" w:rsidRPr="007B7E64" w:rsidRDefault="004F19FA" w:rsidP="004F19FA">
      <w:pPr>
        <w:jc w:val="both"/>
        <w:rPr>
          <w:rFonts w:ascii="Arial" w:hAnsi="Arial" w:cs="Arial"/>
          <w:bCs/>
          <w:sz w:val="22"/>
          <w:szCs w:val="22"/>
        </w:rPr>
      </w:pPr>
    </w:p>
    <w:p w14:paraId="4A9AEC37" w14:textId="77777777" w:rsidR="004F19FA" w:rsidRPr="007B7E64" w:rsidRDefault="004F19FA" w:rsidP="004F19FA">
      <w:pPr>
        <w:jc w:val="both"/>
        <w:rPr>
          <w:rFonts w:ascii="Arial" w:hAnsi="Arial" w:cs="Arial"/>
          <w:bCs/>
          <w:sz w:val="22"/>
          <w:szCs w:val="22"/>
        </w:rPr>
      </w:pPr>
      <w:r w:rsidRPr="007B7E64">
        <w:rPr>
          <w:rFonts w:ascii="Arial" w:hAnsi="Arial" w:cs="Arial"/>
          <w:bCs/>
          <w:sz w:val="22"/>
          <w:szCs w:val="22"/>
        </w:rPr>
        <w:t xml:space="preserve">Para el cálculo del </w:t>
      </w:r>
      <w:proofErr w:type="spellStart"/>
      <w:r w:rsidRPr="007B7E64">
        <w:rPr>
          <w:rFonts w:ascii="Arial" w:hAnsi="Arial" w:cs="Arial"/>
          <w:bCs/>
          <w:sz w:val="22"/>
          <w:szCs w:val="22"/>
        </w:rPr>
        <w:t>PFMTc</w:t>
      </w:r>
      <w:proofErr w:type="spellEnd"/>
      <w:r w:rsidRPr="007B7E64">
        <w:rPr>
          <w:rFonts w:ascii="Arial" w:hAnsi="Arial" w:cs="Arial"/>
          <w:bCs/>
          <w:sz w:val="22"/>
          <w:szCs w:val="22"/>
        </w:rPr>
        <w:t xml:space="preserve"> del Consorcio o Unión Temporal se tomarán los Contratos presentados válidos para </w:t>
      </w:r>
      <w:proofErr w:type="gramStart"/>
      <w:r w:rsidRPr="007B7E64">
        <w:rPr>
          <w:rFonts w:ascii="Arial" w:hAnsi="Arial" w:cs="Arial"/>
          <w:bCs/>
          <w:sz w:val="22"/>
          <w:szCs w:val="22"/>
        </w:rPr>
        <w:t>la experiencia específica y acreditados</w:t>
      </w:r>
      <w:proofErr w:type="gramEnd"/>
      <w:r w:rsidRPr="007B7E64">
        <w:rPr>
          <w:rFonts w:ascii="Arial" w:hAnsi="Arial" w:cs="Arial"/>
          <w:bCs/>
          <w:sz w:val="22"/>
          <w:szCs w:val="22"/>
        </w:rPr>
        <w:t xml:space="preserve"> con los documentos </w:t>
      </w:r>
      <w:r w:rsidRPr="007B7E64">
        <w:rPr>
          <w:rFonts w:ascii="Arial" w:hAnsi="Arial" w:cs="Arial"/>
          <w:bCs/>
          <w:sz w:val="22"/>
          <w:szCs w:val="22"/>
        </w:rPr>
        <w:lastRenderedPageBreak/>
        <w:t xml:space="preserve">exigidos, indicando de manera clara cual o cuales de los integrantes del Consorcio o la Unión Temporal aporta dicha experiencia. </w:t>
      </w:r>
    </w:p>
    <w:p w14:paraId="3464C49C" w14:textId="77777777" w:rsidR="004F19FA" w:rsidRPr="007B7E64" w:rsidRDefault="004F19FA" w:rsidP="004F19FA">
      <w:pPr>
        <w:jc w:val="both"/>
        <w:rPr>
          <w:rFonts w:ascii="Arial" w:hAnsi="Arial" w:cs="Arial"/>
          <w:bCs/>
          <w:sz w:val="22"/>
          <w:szCs w:val="22"/>
        </w:rPr>
      </w:pPr>
    </w:p>
    <w:p w14:paraId="18D76B37" w14:textId="77777777" w:rsidR="004F19FA" w:rsidRPr="007B7E64" w:rsidRDefault="004F19FA" w:rsidP="004F19FA">
      <w:pPr>
        <w:jc w:val="both"/>
        <w:rPr>
          <w:rFonts w:ascii="Arial" w:hAnsi="Arial" w:cs="Arial"/>
          <w:bCs/>
          <w:sz w:val="22"/>
          <w:szCs w:val="22"/>
        </w:rPr>
      </w:pPr>
      <w:r w:rsidRPr="007B7E64">
        <w:rPr>
          <w:rFonts w:ascii="Arial" w:hAnsi="Arial" w:cs="Arial"/>
          <w:bCs/>
          <w:sz w:val="22"/>
          <w:szCs w:val="22"/>
        </w:rPr>
        <w:t>Los Contratos para la acreditación de la experiencia, podrán ser aportados por cualquiera de los integrantes del Consorcio o Unión Temporal y se calculará así:</w:t>
      </w:r>
    </w:p>
    <w:p w14:paraId="1B38EEF4" w14:textId="77777777" w:rsidR="004F19FA" w:rsidRPr="007B7E64" w:rsidRDefault="004F19FA" w:rsidP="004F19FA">
      <w:pPr>
        <w:jc w:val="both"/>
        <w:rPr>
          <w:rFonts w:ascii="Arial" w:hAnsi="Arial" w:cs="Arial"/>
          <w:bCs/>
          <w:sz w:val="22"/>
          <w:szCs w:val="22"/>
        </w:rPr>
      </w:pPr>
    </w:p>
    <w:p w14:paraId="7233D58A" w14:textId="77777777" w:rsidR="004F19FA" w:rsidRPr="007B7E64" w:rsidRDefault="004F19FA" w:rsidP="004F19FA">
      <w:pPr>
        <w:jc w:val="center"/>
        <w:rPr>
          <w:rFonts w:ascii="Arial" w:hAnsi="Arial" w:cs="Arial"/>
          <w:bCs/>
          <w:sz w:val="22"/>
          <w:szCs w:val="22"/>
        </w:rPr>
      </w:pPr>
      <w:r w:rsidRPr="007B7E64">
        <w:rPr>
          <w:rFonts w:ascii="Arial" w:hAnsi="Arial" w:cs="Arial"/>
          <w:noProof/>
          <w:lang w:eastAsia="es-CO"/>
        </w:rPr>
        <w:drawing>
          <wp:inline distT="0" distB="0" distL="0" distR="0" wp14:anchorId="748C9F8E" wp14:editId="51D203AB">
            <wp:extent cx="2482215" cy="237490"/>
            <wp:effectExtent l="0" t="0" r="0" b="0"/>
            <wp:docPr id="1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82215" cy="237490"/>
                    </a:xfrm>
                    <a:prstGeom prst="rect">
                      <a:avLst/>
                    </a:prstGeom>
                    <a:noFill/>
                    <a:ln>
                      <a:noFill/>
                    </a:ln>
                  </pic:spPr>
                </pic:pic>
              </a:graphicData>
            </a:graphic>
          </wp:inline>
        </w:drawing>
      </w:r>
    </w:p>
    <w:p w14:paraId="4993F33D" w14:textId="77777777" w:rsidR="004F19FA" w:rsidRPr="007B7E64" w:rsidRDefault="004F19FA" w:rsidP="004F19FA">
      <w:pPr>
        <w:rPr>
          <w:rFonts w:ascii="Arial" w:hAnsi="Arial" w:cs="Arial"/>
          <w:bCs/>
          <w:sz w:val="22"/>
          <w:szCs w:val="22"/>
        </w:rPr>
      </w:pPr>
    </w:p>
    <w:tbl>
      <w:tblPr>
        <w:tblW w:w="0" w:type="auto"/>
        <w:jc w:val="center"/>
        <w:tblLayout w:type="fixed"/>
        <w:tblLook w:val="01E0" w:firstRow="1" w:lastRow="1" w:firstColumn="1" w:lastColumn="1" w:noHBand="0" w:noVBand="0"/>
      </w:tblPr>
      <w:tblGrid>
        <w:gridCol w:w="1207"/>
        <w:gridCol w:w="757"/>
        <w:gridCol w:w="6910"/>
      </w:tblGrid>
      <w:tr w:rsidR="004F19FA" w:rsidRPr="007B7E64" w14:paraId="3484F28A" w14:textId="77777777" w:rsidTr="00635021">
        <w:trPr>
          <w:trHeight w:hRule="exact" w:val="838"/>
          <w:jc w:val="center"/>
        </w:trPr>
        <w:tc>
          <w:tcPr>
            <w:tcW w:w="1207" w:type="dxa"/>
            <w:tcBorders>
              <w:top w:val="nil"/>
              <w:left w:val="nil"/>
              <w:bottom w:val="nil"/>
              <w:right w:val="nil"/>
            </w:tcBorders>
            <w:vAlign w:val="center"/>
          </w:tcPr>
          <w:p w14:paraId="4BE73869" w14:textId="77777777" w:rsidR="004F19FA" w:rsidRPr="007B7E64" w:rsidRDefault="004F19FA" w:rsidP="00635021">
            <w:pPr>
              <w:jc w:val="center"/>
              <w:rPr>
                <w:rFonts w:ascii="Arial" w:hAnsi="Arial" w:cs="Arial"/>
                <w:sz w:val="22"/>
                <w:szCs w:val="22"/>
              </w:rPr>
            </w:pPr>
            <w:proofErr w:type="spellStart"/>
            <w:r w:rsidRPr="007B7E64">
              <w:rPr>
                <w:rFonts w:ascii="Arial" w:hAnsi="Arial" w:cs="Arial"/>
                <w:sz w:val="22"/>
                <w:szCs w:val="22"/>
              </w:rPr>
              <w:t>PFMTc</w:t>
            </w:r>
            <w:proofErr w:type="spellEnd"/>
          </w:p>
        </w:tc>
        <w:tc>
          <w:tcPr>
            <w:tcW w:w="757" w:type="dxa"/>
            <w:tcBorders>
              <w:top w:val="nil"/>
              <w:left w:val="nil"/>
              <w:bottom w:val="nil"/>
              <w:right w:val="nil"/>
            </w:tcBorders>
            <w:vAlign w:val="center"/>
          </w:tcPr>
          <w:p w14:paraId="006BF867"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6910" w:type="dxa"/>
            <w:tcBorders>
              <w:top w:val="nil"/>
              <w:left w:val="nil"/>
              <w:bottom w:val="nil"/>
              <w:right w:val="nil"/>
            </w:tcBorders>
            <w:vAlign w:val="center"/>
          </w:tcPr>
          <w:p w14:paraId="49253C3E"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 xml:space="preserve">Promedio de facturación mensual del Consorcio total correspondiente a los Contratos acreditados, expresado en </w:t>
            </w:r>
            <w:proofErr w:type="spellStart"/>
            <w:r w:rsidRPr="007B7E64">
              <w:rPr>
                <w:rFonts w:ascii="Arial" w:hAnsi="Arial" w:cs="Arial"/>
                <w:sz w:val="22"/>
                <w:szCs w:val="22"/>
              </w:rPr>
              <w:t>SMMLV</w:t>
            </w:r>
            <w:proofErr w:type="spellEnd"/>
            <w:r w:rsidRPr="007B7E64">
              <w:rPr>
                <w:rFonts w:ascii="Arial" w:hAnsi="Arial" w:cs="Arial"/>
                <w:sz w:val="22"/>
                <w:szCs w:val="22"/>
              </w:rPr>
              <w:t>, se tomará hasta el tercer decimal.</w:t>
            </w:r>
          </w:p>
        </w:tc>
      </w:tr>
      <w:tr w:rsidR="004F19FA" w:rsidRPr="007B7E64" w14:paraId="28892A38" w14:textId="77777777" w:rsidTr="00635021">
        <w:trPr>
          <w:trHeight w:hRule="exact" w:val="622"/>
          <w:jc w:val="center"/>
        </w:trPr>
        <w:tc>
          <w:tcPr>
            <w:tcW w:w="1207" w:type="dxa"/>
            <w:tcBorders>
              <w:top w:val="nil"/>
              <w:left w:val="nil"/>
              <w:bottom w:val="nil"/>
              <w:right w:val="nil"/>
            </w:tcBorders>
            <w:vAlign w:val="center"/>
          </w:tcPr>
          <w:p w14:paraId="6B59592B" w14:textId="77777777" w:rsidR="004F19FA" w:rsidRPr="007B7E64" w:rsidRDefault="004F19FA" w:rsidP="00635021">
            <w:pPr>
              <w:jc w:val="center"/>
              <w:rPr>
                <w:rFonts w:ascii="Arial" w:hAnsi="Arial" w:cs="Arial"/>
                <w:sz w:val="22"/>
                <w:szCs w:val="22"/>
              </w:rPr>
            </w:pPr>
            <w:proofErr w:type="spellStart"/>
            <w:r w:rsidRPr="007B7E64">
              <w:rPr>
                <w:rFonts w:ascii="Arial" w:hAnsi="Arial" w:cs="Arial"/>
                <w:sz w:val="22"/>
                <w:szCs w:val="22"/>
              </w:rPr>
              <w:t>VFAj</w:t>
            </w:r>
            <w:proofErr w:type="spellEnd"/>
          </w:p>
        </w:tc>
        <w:tc>
          <w:tcPr>
            <w:tcW w:w="757" w:type="dxa"/>
            <w:tcBorders>
              <w:top w:val="nil"/>
              <w:left w:val="nil"/>
              <w:bottom w:val="nil"/>
              <w:right w:val="nil"/>
            </w:tcBorders>
            <w:vAlign w:val="center"/>
          </w:tcPr>
          <w:p w14:paraId="5DBEB9EF"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6910" w:type="dxa"/>
            <w:tcBorders>
              <w:top w:val="nil"/>
              <w:left w:val="nil"/>
              <w:bottom w:val="nil"/>
              <w:right w:val="nil"/>
            </w:tcBorders>
            <w:vAlign w:val="center"/>
          </w:tcPr>
          <w:p w14:paraId="78EFF4A4"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 xml:space="preserve">Valor facturado actualizado de cada Contrato presentado, expresado en </w:t>
            </w:r>
            <w:proofErr w:type="spellStart"/>
            <w:r w:rsidRPr="007B7E64">
              <w:rPr>
                <w:rFonts w:ascii="Arial" w:hAnsi="Arial" w:cs="Arial"/>
                <w:sz w:val="22"/>
                <w:szCs w:val="22"/>
              </w:rPr>
              <w:t>SMMLV</w:t>
            </w:r>
            <w:proofErr w:type="spellEnd"/>
            <w:r w:rsidRPr="007B7E64">
              <w:rPr>
                <w:rFonts w:ascii="Arial" w:hAnsi="Arial" w:cs="Arial"/>
                <w:sz w:val="22"/>
                <w:szCs w:val="22"/>
              </w:rPr>
              <w:t>, se tomará hasta el tercer decimal.</w:t>
            </w:r>
          </w:p>
        </w:tc>
      </w:tr>
      <w:tr w:rsidR="004F19FA" w:rsidRPr="007B7E64" w14:paraId="61ACAB98" w14:textId="77777777" w:rsidTr="00635021">
        <w:trPr>
          <w:trHeight w:hRule="exact" w:val="579"/>
          <w:jc w:val="center"/>
        </w:trPr>
        <w:tc>
          <w:tcPr>
            <w:tcW w:w="1207" w:type="dxa"/>
            <w:tcBorders>
              <w:top w:val="nil"/>
              <w:left w:val="nil"/>
              <w:bottom w:val="nil"/>
              <w:right w:val="nil"/>
            </w:tcBorders>
            <w:vAlign w:val="center"/>
          </w:tcPr>
          <w:p w14:paraId="31257CE3"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Pi</w:t>
            </w:r>
          </w:p>
        </w:tc>
        <w:tc>
          <w:tcPr>
            <w:tcW w:w="757" w:type="dxa"/>
            <w:tcBorders>
              <w:top w:val="nil"/>
              <w:left w:val="nil"/>
              <w:bottom w:val="nil"/>
              <w:right w:val="nil"/>
            </w:tcBorders>
            <w:vAlign w:val="center"/>
          </w:tcPr>
          <w:p w14:paraId="0634E271"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6910" w:type="dxa"/>
            <w:tcBorders>
              <w:top w:val="nil"/>
              <w:left w:val="nil"/>
              <w:bottom w:val="nil"/>
              <w:right w:val="nil"/>
            </w:tcBorders>
            <w:vAlign w:val="center"/>
          </w:tcPr>
          <w:p w14:paraId="35DFB197"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Porcentaje de participación en dicho Contrato aportado por el integrante.</w:t>
            </w:r>
          </w:p>
        </w:tc>
      </w:tr>
      <w:tr w:rsidR="004F19FA" w:rsidRPr="007B7E64" w14:paraId="2C6079A5" w14:textId="77777777" w:rsidTr="00635021">
        <w:trPr>
          <w:trHeight w:hRule="exact" w:val="466"/>
          <w:jc w:val="center"/>
        </w:trPr>
        <w:tc>
          <w:tcPr>
            <w:tcW w:w="1207" w:type="dxa"/>
            <w:tcBorders>
              <w:top w:val="nil"/>
              <w:left w:val="nil"/>
              <w:bottom w:val="nil"/>
              <w:right w:val="nil"/>
            </w:tcBorders>
            <w:vAlign w:val="center"/>
          </w:tcPr>
          <w:p w14:paraId="383FD9D5" w14:textId="77777777" w:rsidR="004F19FA" w:rsidRPr="007B7E64" w:rsidRDefault="004F19FA" w:rsidP="00635021">
            <w:pPr>
              <w:jc w:val="center"/>
              <w:rPr>
                <w:rFonts w:ascii="Arial" w:hAnsi="Arial" w:cs="Arial"/>
                <w:sz w:val="22"/>
                <w:szCs w:val="22"/>
              </w:rPr>
            </w:pPr>
            <w:proofErr w:type="spellStart"/>
            <w:r w:rsidRPr="007B7E64">
              <w:rPr>
                <w:rFonts w:ascii="Arial" w:hAnsi="Arial" w:cs="Arial"/>
                <w:sz w:val="22"/>
                <w:szCs w:val="22"/>
              </w:rPr>
              <w:t>nj</w:t>
            </w:r>
            <w:proofErr w:type="spellEnd"/>
          </w:p>
        </w:tc>
        <w:tc>
          <w:tcPr>
            <w:tcW w:w="757" w:type="dxa"/>
            <w:tcBorders>
              <w:top w:val="nil"/>
              <w:left w:val="nil"/>
              <w:bottom w:val="nil"/>
              <w:right w:val="nil"/>
            </w:tcBorders>
            <w:vAlign w:val="center"/>
          </w:tcPr>
          <w:p w14:paraId="0494A4A3"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6910" w:type="dxa"/>
            <w:tcBorders>
              <w:top w:val="nil"/>
              <w:left w:val="nil"/>
              <w:bottom w:val="nil"/>
              <w:right w:val="nil"/>
            </w:tcBorders>
            <w:vAlign w:val="center"/>
          </w:tcPr>
          <w:p w14:paraId="557CB60A"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Plazo de cada uno de los Contratos (j). (</w:t>
            </w:r>
            <w:proofErr w:type="spellStart"/>
            <w:r w:rsidRPr="007B7E64">
              <w:rPr>
                <w:rFonts w:ascii="Arial" w:hAnsi="Arial" w:cs="Arial"/>
                <w:sz w:val="22"/>
                <w:szCs w:val="22"/>
              </w:rPr>
              <w:t>Plazoi</w:t>
            </w:r>
            <w:proofErr w:type="spellEnd"/>
            <w:r w:rsidRPr="007B7E64">
              <w:rPr>
                <w:rFonts w:ascii="Arial" w:hAnsi="Arial" w:cs="Arial"/>
                <w:sz w:val="22"/>
                <w:szCs w:val="22"/>
              </w:rPr>
              <w:t>)</w:t>
            </w:r>
          </w:p>
        </w:tc>
      </w:tr>
      <w:tr w:rsidR="004F19FA" w:rsidRPr="007B7E64" w14:paraId="6EFFED2E" w14:textId="77777777" w:rsidTr="00635021">
        <w:trPr>
          <w:trHeight w:hRule="exact" w:val="580"/>
          <w:jc w:val="center"/>
        </w:trPr>
        <w:tc>
          <w:tcPr>
            <w:tcW w:w="1207" w:type="dxa"/>
            <w:tcBorders>
              <w:top w:val="nil"/>
              <w:left w:val="nil"/>
              <w:bottom w:val="nil"/>
              <w:right w:val="nil"/>
            </w:tcBorders>
            <w:vAlign w:val="center"/>
          </w:tcPr>
          <w:p w14:paraId="0C278AE2"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J</w:t>
            </w:r>
          </w:p>
        </w:tc>
        <w:tc>
          <w:tcPr>
            <w:tcW w:w="757" w:type="dxa"/>
            <w:tcBorders>
              <w:top w:val="nil"/>
              <w:left w:val="nil"/>
              <w:bottom w:val="nil"/>
              <w:right w:val="nil"/>
            </w:tcBorders>
            <w:vAlign w:val="center"/>
          </w:tcPr>
          <w:p w14:paraId="6407AEB5"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6910" w:type="dxa"/>
            <w:tcBorders>
              <w:top w:val="nil"/>
              <w:left w:val="nil"/>
              <w:bottom w:val="nil"/>
              <w:right w:val="nil"/>
            </w:tcBorders>
            <w:vAlign w:val="center"/>
          </w:tcPr>
          <w:p w14:paraId="15C62ED9"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Número de Contrato acreditado.</w:t>
            </w:r>
          </w:p>
        </w:tc>
      </w:tr>
      <w:tr w:rsidR="004F19FA" w:rsidRPr="007B7E64" w14:paraId="1C64516C" w14:textId="77777777" w:rsidTr="00635021">
        <w:trPr>
          <w:trHeight w:hRule="exact" w:val="678"/>
          <w:jc w:val="center"/>
        </w:trPr>
        <w:tc>
          <w:tcPr>
            <w:tcW w:w="1207" w:type="dxa"/>
            <w:tcBorders>
              <w:top w:val="nil"/>
              <w:left w:val="nil"/>
              <w:bottom w:val="nil"/>
              <w:right w:val="nil"/>
            </w:tcBorders>
            <w:vAlign w:val="center"/>
          </w:tcPr>
          <w:p w14:paraId="6B3B004F"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U</w:t>
            </w:r>
          </w:p>
        </w:tc>
        <w:tc>
          <w:tcPr>
            <w:tcW w:w="757" w:type="dxa"/>
            <w:tcBorders>
              <w:top w:val="nil"/>
              <w:left w:val="nil"/>
              <w:bottom w:val="nil"/>
              <w:right w:val="nil"/>
            </w:tcBorders>
            <w:vAlign w:val="center"/>
          </w:tcPr>
          <w:p w14:paraId="5187C79E"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6910" w:type="dxa"/>
            <w:tcBorders>
              <w:top w:val="nil"/>
              <w:left w:val="nil"/>
              <w:bottom w:val="nil"/>
              <w:right w:val="nil"/>
            </w:tcBorders>
            <w:vAlign w:val="center"/>
          </w:tcPr>
          <w:p w14:paraId="6101C80C"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Número de Contratos acreditados de experiencia - se tomarán los Contratos presentados válidos para la experiencia específica.</w:t>
            </w:r>
          </w:p>
        </w:tc>
      </w:tr>
    </w:tbl>
    <w:p w14:paraId="4F9466A3" w14:textId="77777777" w:rsidR="004F19FA" w:rsidRPr="007B7E64" w:rsidRDefault="004F19FA" w:rsidP="004F19FA">
      <w:pPr>
        <w:rPr>
          <w:rFonts w:ascii="Arial" w:hAnsi="Arial" w:cs="Arial"/>
          <w:bCs/>
          <w:sz w:val="22"/>
          <w:szCs w:val="22"/>
        </w:rPr>
      </w:pPr>
    </w:p>
    <w:p w14:paraId="0B326338" w14:textId="77777777" w:rsidR="004F19FA" w:rsidRPr="007B7E64" w:rsidRDefault="004F19FA" w:rsidP="004F19FA">
      <w:pPr>
        <w:jc w:val="both"/>
        <w:rPr>
          <w:rFonts w:ascii="Arial" w:hAnsi="Arial" w:cs="Arial"/>
          <w:bCs/>
          <w:sz w:val="22"/>
          <w:szCs w:val="22"/>
        </w:rPr>
      </w:pPr>
      <w:r w:rsidRPr="007B7E64">
        <w:rPr>
          <w:rFonts w:ascii="Arial" w:hAnsi="Arial" w:cs="Arial"/>
          <w:b/>
          <w:sz w:val="22"/>
          <w:szCs w:val="22"/>
        </w:rPr>
        <w:t>NOTA:</w:t>
      </w:r>
      <w:r w:rsidRPr="007B7E64">
        <w:rPr>
          <w:rFonts w:ascii="Arial" w:hAnsi="Arial" w:cs="Arial"/>
          <w:bCs/>
          <w:sz w:val="22"/>
          <w:szCs w:val="22"/>
        </w:rPr>
        <w:t xml:space="preserve"> Para efectos de dar aplicación al requisito el integrante que acredite la mayor experiencia requerida para efectos del promedio de facturación mensual total (</w:t>
      </w:r>
      <w:proofErr w:type="spellStart"/>
      <w:r w:rsidRPr="007B7E64">
        <w:rPr>
          <w:rFonts w:ascii="Arial" w:hAnsi="Arial" w:cs="Arial"/>
          <w:bCs/>
          <w:sz w:val="22"/>
          <w:szCs w:val="22"/>
        </w:rPr>
        <w:t>PFMTc</w:t>
      </w:r>
      <w:proofErr w:type="spellEnd"/>
      <w:r w:rsidRPr="007B7E64">
        <w:rPr>
          <w:rFonts w:ascii="Arial" w:hAnsi="Arial" w:cs="Arial"/>
          <w:bCs/>
          <w:sz w:val="22"/>
          <w:szCs w:val="22"/>
        </w:rPr>
        <w:t xml:space="preserve">), calculada y expresada como el </w:t>
      </w:r>
      <w:proofErr w:type="spellStart"/>
      <w:r w:rsidRPr="007B7E64">
        <w:rPr>
          <w:rFonts w:ascii="Arial" w:hAnsi="Arial" w:cs="Arial"/>
          <w:bCs/>
          <w:sz w:val="22"/>
          <w:szCs w:val="22"/>
        </w:rPr>
        <w:t>PFMTi</w:t>
      </w:r>
      <w:proofErr w:type="spellEnd"/>
      <w:r w:rsidRPr="007B7E64">
        <w:rPr>
          <w:rFonts w:ascii="Arial" w:hAnsi="Arial" w:cs="Arial"/>
          <w:bCs/>
          <w:sz w:val="22"/>
          <w:szCs w:val="22"/>
        </w:rPr>
        <w:t xml:space="preserve"> de los Contratos acreditados de cada integrante en términos de </w:t>
      </w:r>
      <w:proofErr w:type="spellStart"/>
      <w:r w:rsidRPr="007B7E64">
        <w:rPr>
          <w:rFonts w:ascii="Arial" w:hAnsi="Arial" w:cs="Arial"/>
          <w:bCs/>
          <w:sz w:val="22"/>
          <w:szCs w:val="22"/>
        </w:rPr>
        <w:t>SMMLV</w:t>
      </w:r>
      <w:proofErr w:type="spellEnd"/>
      <w:r w:rsidRPr="007B7E64">
        <w:rPr>
          <w:rFonts w:ascii="Arial" w:hAnsi="Arial" w:cs="Arial"/>
          <w:bCs/>
          <w:sz w:val="22"/>
          <w:szCs w:val="22"/>
        </w:rPr>
        <w:t>, comparada con cada uno de los demás integrantes, debe tener una participación en el Consorcio o Unión Temporal igual o mayor al veinte por ciento (20%).</w:t>
      </w:r>
    </w:p>
    <w:p w14:paraId="27151351" w14:textId="77777777" w:rsidR="004F19FA" w:rsidRPr="007B7E64" w:rsidRDefault="004F19FA" w:rsidP="004F19FA">
      <w:pPr>
        <w:jc w:val="both"/>
        <w:rPr>
          <w:rFonts w:ascii="Arial" w:hAnsi="Arial" w:cs="Arial"/>
          <w:bCs/>
          <w:sz w:val="22"/>
          <w:szCs w:val="22"/>
        </w:rPr>
      </w:pPr>
    </w:p>
    <w:p w14:paraId="6E92D833" w14:textId="77777777" w:rsidR="004F19FA" w:rsidRPr="007B7E64" w:rsidRDefault="004F19FA" w:rsidP="004F19FA">
      <w:pPr>
        <w:jc w:val="both"/>
        <w:rPr>
          <w:rFonts w:ascii="Arial" w:hAnsi="Arial" w:cs="Arial"/>
          <w:bCs/>
          <w:sz w:val="22"/>
          <w:szCs w:val="22"/>
        </w:rPr>
      </w:pPr>
      <w:r w:rsidRPr="007B7E64">
        <w:rPr>
          <w:rFonts w:ascii="Arial" w:hAnsi="Arial" w:cs="Arial"/>
          <w:bCs/>
          <w:sz w:val="22"/>
          <w:szCs w:val="22"/>
        </w:rPr>
        <w:t>Se aplicará la siguiente fórmula:</w:t>
      </w:r>
    </w:p>
    <w:p w14:paraId="127D0B33" w14:textId="77777777" w:rsidR="004F19FA" w:rsidRPr="007B7E64" w:rsidRDefault="004F19FA" w:rsidP="004F19FA">
      <w:pPr>
        <w:rPr>
          <w:rFonts w:ascii="Arial" w:hAnsi="Arial" w:cs="Arial"/>
          <w:bCs/>
          <w:sz w:val="22"/>
          <w:szCs w:val="22"/>
        </w:rPr>
      </w:pPr>
    </w:p>
    <w:p w14:paraId="622361F1" w14:textId="77777777" w:rsidR="004F19FA" w:rsidRPr="007B7E64" w:rsidRDefault="004F19FA" w:rsidP="004F19FA">
      <w:pPr>
        <w:jc w:val="center"/>
        <w:rPr>
          <w:rFonts w:ascii="Arial" w:hAnsi="Arial" w:cs="Arial"/>
          <w:bCs/>
          <w:sz w:val="22"/>
          <w:szCs w:val="22"/>
        </w:rPr>
      </w:pPr>
      <w:r w:rsidRPr="007B7E64">
        <w:rPr>
          <w:rFonts w:ascii="Arial" w:hAnsi="Arial" w:cs="Arial"/>
          <w:noProof/>
          <w:lang w:eastAsia="es-CO"/>
        </w:rPr>
        <w:drawing>
          <wp:inline distT="0" distB="0" distL="0" distR="0" wp14:anchorId="00E3A558" wp14:editId="384ADBDD">
            <wp:extent cx="2042795" cy="201930"/>
            <wp:effectExtent l="0" t="0" r="0" b="0"/>
            <wp:docPr id="16"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42795" cy="201930"/>
                    </a:xfrm>
                    <a:prstGeom prst="rect">
                      <a:avLst/>
                    </a:prstGeom>
                    <a:noFill/>
                    <a:ln>
                      <a:noFill/>
                    </a:ln>
                  </pic:spPr>
                </pic:pic>
              </a:graphicData>
            </a:graphic>
          </wp:inline>
        </w:drawing>
      </w:r>
    </w:p>
    <w:p w14:paraId="02714028" w14:textId="77777777" w:rsidR="004F19FA" w:rsidRPr="007B7E64" w:rsidRDefault="004F19FA" w:rsidP="004F19FA">
      <w:pPr>
        <w:rPr>
          <w:rFonts w:ascii="Arial" w:hAnsi="Arial" w:cs="Arial"/>
          <w:bCs/>
          <w:sz w:val="22"/>
          <w:szCs w:val="22"/>
        </w:rPr>
      </w:pPr>
      <w:r w:rsidRPr="007B7E64">
        <w:rPr>
          <w:rFonts w:ascii="Arial" w:hAnsi="Arial" w:cs="Arial"/>
          <w:bCs/>
          <w:sz w:val="22"/>
          <w:szCs w:val="22"/>
        </w:rPr>
        <w:t>Donde,</w:t>
      </w:r>
    </w:p>
    <w:tbl>
      <w:tblPr>
        <w:tblW w:w="0" w:type="auto"/>
        <w:jc w:val="center"/>
        <w:tblLayout w:type="fixed"/>
        <w:tblLook w:val="01E0" w:firstRow="1" w:lastRow="1" w:firstColumn="1" w:lastColumn="1" w:noHBand="0" w:noVBand="0"/>
      </w:tblPr>
      <w:tblGrid>
        <w:gridCol w:w="1151"/>
        <w:gridCol w:w="758"/>
        <w:gridCol w:w="6962"/>
      </w:tblGrid>
      <w:tr w:rsidR="004F19FA" w:rsidRPr="007B7E64" w14:paraId="5D6ADD91" w14:textId="77777777" w:rsidTr="00635021">
        <w:trPr>
          <w:trHeight w:hRule="exact" w:val="760"/>
          <w:jc w:val="center"/>
        </w:trPr>
        <w:tc>
          <w:tcPr>
            <w:tcW w:w="1151" w:type="dxa"/>
            <w:tcBorders>
              <w:top w:val="nil"/>
              <w:left w:val="nil"/>
              <w:bottom w:val="nil"/>
              <w:right w:val="nil"/>
            </w:tcBorders>
            <w:vAlign w:val="center"/>
          </w:tcPr>
          <w:p w14:paraId="4DB6FDB2" w14:textId="77777777" w:rsidR="004F19FA" w:rsidRPr="007B7E64" w:rsidRDefault="004F19FA" w:rsidP="00635021">
            <w:pPr>
              <w:jc w:val="center"/>
              <w:rPr>
                <w:rFonts w:ascii="Arial" w:hAnsi="Arial" w:cs="Arial"/>
                <w:sz w:val="22"/>
                <w:szCs w:val="22"/>
              </w:rPr>
            </w:pPr>
            <w:proofErr w:type="spellStart"/>
            <w:r w:rsidRPr="007B7E64">
              <w:rPr>
                <w:rFonts w:ascii="Arial" w:hAnsi="Arial" w:cs="Arial"/>
                <w:sz w:val="22"/>
                <w:szCs w:val="22"/>
              </w:rPr>
              <w:t>PFMTi</w:t>
            </w:r>
            <w:proofErr w:type="spellEnd"/>
          </w:p>
        </w:tc>
        <w:tc>
          <w:tcPr>
            <w:tcW w:w="758" w:type="dxa"/>
            <w:tcBorders>
              <w:top w:val="nil"/>
              <w:left w:val="nil"/>
              <w:bottom w:val="nil"/>
              <w:right w:val="nil"/>
            </w:tcBorders>
            <w:vAlign w:val="center"/>
          </w:tcPr>
          <w:p w14:paraId="002F743B"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6962" w:type="dxa"/>
            <w:tcBorders>
              <w:top w:val="nil"/>
              <w:left w:val="nil"/>
              <w:bottom w:val="nil"/>
              <w:right w:val="nil"/>
            </w:tcBorders>
            <w:vAlign w:val="center"/>
          </w:tcPr>
          <w:p w14:paraId="378AA864"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 xml:space="preserve">Promedio de facturación mensual del integrante total correspondiente a los Contratos acreditados, expresado en </w:t>
            </w:r>
            <w:proofErr w:type="spellStart"/>
            <w:r w:rsidRPr="007B7E64">
              <w:rPr>
                <w:rFonts w:ascii="Arial" w:hAnsi="Arial" w:cs="Arial"/>
                <w:sz w:val="22"/>
                <w:szCs w:val="22"/>
              </w:rPr>
              <w:t>SMMLV</w:t>
            </w:r>
            <w:proofErr w:type="spellEnd"/>
            <w:r w:rsidRPr="007B7E64">
              <w:rPr>
                <w:rFonts w:ascii="Arial" w:hAnsi="Arial" w:cs="Arial"/>
                <w:sz w:val="22"/>
                <w:szCs w:val="22"/>
              </w:rPr>
              <w:t>, se tomará hasta el tercer decimal.</w:t>
            </w:r>
          </w:p>
        </w:tc>
      </w:tr>
      <w:tr w:rsidR="004F19FA" w:rsidRPr="007B7E64" w14:paraId="0B0C68C9" w14:textId="77777777" w:rsidTr="00635021">
        <w:trPr>
          <w:trHeight w:hRule="exact" w:val="368"/>
          <w:jc w:val="center"/>
        </w:trPr>
        <w:tc>
          <w:tcPr>
            <w:tcW w:w="1151" w:type="dxa"/>
            <w:tcBorders>
              <w:top w:val="nil"/>
              <w:left w:val="nil"/>
              <w:bottom w:val="nil"/>
              <w:right w:val="nil"/>
            </w:tcBorders>
            <w:vAlign w:val="center"/>
          </w:tcPr>
          <w:p w14:paraId="67C2F8B6"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P</w:t>
            </w:r>
          </w:p>
        </w:tc>
        <w:tc>
          <w:tcPr>
            <w:tcW w:w="758" w:type="dxa"/>
            <w:tcBorders>
              <w:top w:val="nil"/>
              <w:left w:val="nil"/>
              <w:bottom w:val="nil"/>
              <w:right w:val="nil"/>
            </w:tcBorders>
            <w:vAlign w:val="center"/>
          </w:tcPr>
          <w:p w14:paraId="3DCC53AE"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6962" w:type="dxa"/>
            <w:tcBorders>
              <w:top w:val="nil"/>
              <w:left w:val="nil"/>
              <w:bottom w:val="nil"/>
              <w:right w:val="nil"/>
            </w:tcBorders>
            <w:vAlign w:val="center"/>
          </w:tcPr>
          <w:p w14:paraId="62B313D3"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Porcentaje de participación en dicho Contrato aportado por el integrante.</w:t>
            </w:r>
          </w:p>
        </w:tc>
      </w:tr>
      <w:tr w:rsidR="004F19FA" w:rsidRPr="007B7E64" w14:paraId="54852831" w14:textId="77777777" w:rsidTr="00635021">
        <w:trPr>
          <w:trHeight w:hRule="exact" w:val="458"/>
          <w:jc w:val="center"/>
        </w:trPr>
        <w:tc>
          <w:tcPr>
            <w:tcW w:w="1151" w:type="dxa"/>
            <w:tcBorders>
              <w:top w:val="nil"/>
              <w:left w:val="nil"/>
              <w:bottom w:val="nil"/>
              <w:right w:val="nil"/>
            </w:tcBorders>
            <w:vAlign w:val="center"/>
          </w:tcPr>
          <w:p w14:paraId="761CA668" w14:textId="77777777" w:rsidR="004F19FA" w:rsidRPr="007B7E64" w:rsidRDefault="004F19FA" w:rsidP="00635021">
            <w:pPr>
              <w:jc w:val="center"/>
              <w:rPr>
                <w:rFonts w:ascii="Arial" w:hAnsi="Arial" w:cs="Arial"/>
                <w:sz w:val="22"/>
                <w:szCs w:val="22"/>
              </w:rPr>
            </w:pPr>
            <w:proofErr w:type="spellStart"/>
            <w:r w:rsidRPr="007B7E64">
              <w:rPr>
                <w:rFonts w:ascii="Arial" w:hAnsi="Arial" w:cs="Arial"/>
                <w:sz w:val="22"/>
                <w:szCs w:val="22"/>
              </w:rPr>
              <w:t>VFAj</w:t>
            </w:r>
            <w:proofErr w:type="spellEnd"/>
          </w:p>
        </w:tc>
        <w:tc>
          <w:tcPr>
            <w:tcW w:w="758" w:type="dxa"/>
            <w:tcBorders>
              <w:top w:val="nil"/>
              <w:left w:val="nil"/>
              <w:bottom w:val="nil"/>
              <w:right w:val="nil"/>
            </w:tcBorders>
            <w:vAlign w:val="center"/>
          </w:tcPr>
          <w:p w14:paraId="4428D73F"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6962" w:type="dxa"/>
            <w:tcBorders>
              <w:top w:val="nil"/>
              <w:left w:val="nil"/>
              <w:bottom w:val="nil"/>
              <w:right w:val="nil"/>
            </w:tcBorders>
            <w:vAlign w:val="center"/>
          </w:tcPr>
          <w:p w14:paraId="6DD66247"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 xml:space="preserve">Valor Facturado Actualizado de cada Contrato, expresado en </w:t>
            </w:r>
            <w:proofErr w:type="spellStart"/>
            <w:r w:rsidRPr="007B7E64">
              <w:rPr>
                <w:rFonts w:ascii="Arial" w:hAnsi="Arial" w:cs="Arial"/>
                <w:sz w:val="22"/>
                <w:szCs w:val="22"/>
              </w:rPr>
              <w:t>SMMLV</w:t>
            </w:r>
            <w:proofErr w:type="spellEnd"/>
            <w:r w:rsidRPr="007B7E64">
              <w:rPr>
                <w:rFonts w:ascii="Arial" w:hAnsi="Arial" w:cs="Arial"/>
                <w:sz w:val="22"/>
                <w:szCs w:val="22"/>
              </w:rPr>
              <w:t>.</w:t>
            </w:r>
          </w:p>
        </w:tc>
      </w:tr>
      <w:tr w:rsidR="004F19FA" w:rsidRPr="007B7E64" w14:paraId="5B98B494" w14:textId="77777777" w:rsidTr="00635021">
        <w:trPr>
          <w:trHeight w:hRule="exact" w:val="460"/>
          <w:jc w:val="center"/>
        </w:trPr>
        <w:tc>
          <w:tcPr>
            <w:tcW w:w="1151" w:type="dxa"/>
            <w:tcBorders>
              <w:top w:val="nil"/>
              <w:left w:val="nil"/>
              <w:bottom w:val="nil"/>
              <w:right w:val="nil"/>
            </w:tcBorders>
            <w:vAlign w:val="center"/>
          </w:tcPr>
          <w:p w14:paraId="1363B6F2" w14:textId="77777777" w:rsidR="004F19FA" w:rsidRPr="007B7E64" w:rsidRDefault="004F19FA" w:rsidP="00635021">
            <w:pPr>
              <w:jc w:val="center"/>
              <w:rPr>
                <w:rFonts w:ascii="Arial" w:hAnsi="Arial" w:cs="Arial"/>
                <w:sz w:val="22"/>
                <w:szCs w:val="22"/>
              </w:rPr>
            </w:pPr>
            <w:proofErr w:type="spellStart"/>
            <w:r w:rsidRPr="007B7E64">
              <w:rPr>
                <w:rFonts w:ascii="Arial" w:hAnsi="Arial" w:cs="Arial"/>
                <w:sz w:val="22"/>
                <w:szCs w:val="22"/>
              </w:rPr>
              <w:t>nj</w:t>
            </w:r>
            <w:proofErr w:type="spellEnd"/>
          </w:p>
        </w:tc>
        <w:tc>
          <w:tcPr>
            <w:tcW w:w="758" w:type="dxa"/>
            <w:tcBorders>
              <w:top w:val="nil"/>
              <w:left w:val="nil"/>
              <w:bottom w:val="nil"/>
              <w:right w:val="nil"/>
            </w:tcBorders>
            <w:vAlign w:val="center"/>
          </w:tcPr>
          <w:p w14:paraId="736E1EE7"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6962" w:type="dxa"/>
            <w:tcBorders>
              <w:top w:val="nil"/>
              <w:left w:val="nil"/>
              <w:bottom w:val="nil"/>
              <w:right w:val="nil"/>
            </w:tcBorders>
            <w:vAlign w:val="center"/>
          </w:tcPr>
          <w:p w14:paraId="62A47E93"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Plazo de cada uno de los Contratos (j). (</w:t>
            </w:r>
            <w:proofErr w:type="spellStart"/>
            <w:r w:rsidRPr="007B7E64">
              <w:rPr>
                <w:rFonts w:ascii="Arial" w:hAnsi="Arial" w:cs="Arial"/>
                <w:sz w:val="22"/>
                <w:szCs w:val="22"/>
              </w:rPr>
              <w:t>Plazoi</w:t>
            </w:r>
            <w:proofErr w:type="spellEnd"/>
            <w:r w:rsidRPr="007B7E64">
              <w:rPr>
                <w:rFonts w:ascii="Arial" w:hAnsi="Arial" w:cs="Arial"/>
                <w:sz w:val="22"/>
                <w:szCs w:val="22"/>
              </w:rPr>
              <w:t>)</w:t>
            </w:r>
          </w:p>
        </w:tc>
      </w:tr>
      <w:tr w:rsidR="004F19FA" w:rsidRPr="007B7E64" w14:paraId="45D489FF" w14:textId="77777777" w:rsidTr="00635021">
        <w:trPr>
          <w:trHeight w:hRule="exact" w:val="618"/>
          <w:jc w:val="center"/>
        </w:trPr>
        <w:tc>
          <w:tcPr>
            <w:tcW w:w="1151" w:type="dxa"/>
            <w:tcBorders>
              <w:top w:val="nil"/>
              <w:left w:val="nil"/>
              <w:bottom w:val="nil"/>
              <w:right w:val="nil"/>
            </w:tcBorders>
            <w:vAlign w:val="center"/>
          </w:tcPr>
          <w:p w14:paraId="0C54702E"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U</w:t>
            </w:r>
          </w:p>
        </w:tc>
        <w:tc>
          <w:tcPr>
            <w:tcW w:w="758" w:type="dxa"/>
            <w:tcBorders>
              <w:top w:val="nil"/>
              <w:left w:val="nil"/>
              <w:bottom w:val="nil"/>
              <w:right w:val="nil"/>
            </w:tcBorders>
            <w:vAlign w:val="center"/>
          </w:tcPr>
          <w:p w14:paraId="1E604318"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6962" w:type="dxa"/>
            <w:tcBorders>
              <w:top w:val="nil"/>
              <w:left w:val="nil"/>
              <w:bottom w:val="nil"/>
              <w:right w:val="nil"/>
            </w:tcBorders>
            <w:vAlign w:val="center"/>
          </w:tcPr>
          <w:p w14:paraId="6DFAB3E7"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Número de Contratos acreditados por el integrante – se tomarán de los Contratos presentados válidos para la experiencia específica.</w:t>
            </w:r>
          </w:p>
        </w:tc>
      </w:tr>
    </w:tbl>
    <w:p w14:paraId="05BED6D4" w14:textId="77777777" w:rsidR="004F19FA" w:rsidRPr="007B7E64" w:rsidRDefault="004F19FA" w:rsidP="004F19FA">
      <w:pPr>
        <w:rPr>
          <w:rFonts w:ascii="Arial" w:hAnsi="Arial" w:cs="Arial"/>
          <w:bCs/>
          <w:sz w:val="22"/>
          <w:szCs w:val="22"/>
        </w:rPr>
      </w:pPr>
    </w:p>
    <w:p w14:paraId="054438AB" w14:textId="77777777" w:rsidR="004F19FA" w:rsidRPr="007B7E64" w:rsidRDefault="004F19FA" w:rsidP="004F19FA">
      <w:pPr>
        <w:jc w:val="both"/>
        <w:rPr>
          <w:rFonts w:ascii="Arial" w:hAnsi="Arial" w:cs="Arial"/>
          <w:bCs/>
          <w:sz w:val="22"/>
          <w:szCs w:val="22"/>
        </w:rPr>
      </w:pPr>
      <w:r w:rsidRPr="007B7E64">
        <w:rPr>
          <w:rFonts w:ascii="Arial" w:hAnsi="Arial" w:cs="Arial"/>
          <w:bCs/>
          <w:sz w:val="22"/>
          <w:szCs w:val="22"/>
        </w:rPr>
        <w:lastRenderedPageBreak/>
        <w:t>En cada caso se debe tener en cuenta que si el Contrato presenta períodos de suspensión se descontará dicho plazo.</w:t>
      </w:r>
    </w:p>
    <w:p w14:paraId="253EADB2" w14:textId="77777777" w:rsidR="004F19FA" w:rsidRDefault="004F19FA" w:rsidP="004F19FA">
      <w:pPr>
        <w:jc w:val="both"/>
        <w:rPr>
          <w:rFonts w:ascii="Arial" w:hAnsi="Arial" w:cs="Arial"/>
          <w:bCs/>
          <w:sz w:val="22"/>
          <w:szCs w:val="22"/>
        </w:rPr>
      </w:pPr>
    </w:p>
    <w:p w14:paraId="709A5AA1" w14:textId="77777777" w:rsidR="004F19FA" w:rsidRDefault="004F19FA" w:rsidP="004F19FA">
      <w:pPr>
        <w:jc w:val="both"/>
        <w:rPr>
          <w:rFonts w:ascii="Arial" w:hAnsi="Arial" w:cs="Arial"/>
          <w:bCs/>
          <w:sz w:val="22"/>
          <w:szCs w:val="22"/>
        </w:rPr>
      </w:pPr>
    </w:p>
    <w:p w14:paraId="6C93D1F0" w14:textId="77777777" w:rsidR="004F19FA" w:rsidRPr="007B7E64" w:rsidRDefault="004F19FA" w:rsidP="004F19FA">
      <w:pPr>
        <w:jc w:val="both"/>
        <w:rPr>
          <w:rFonts w:ascii="Arial" w:hAnsi="Arial" w:cs="Arial"/>
          <w:bCs/>
          <w:sz w:val="22"/>
          <w:szCs w:val="22"/>
        </w:rPr>
      </w:pPr>
    </w:p>
    <w:p w14:paraId="7DE9E356" w14:textId="77777777" w:rsidR="004F19FA" w:rsidRPr="007B7E64" w:rsidRDefault="004F19FA" w:rsidP="004F19FA">
      <w:pPr>
        <w:jc w:val="both"/>
        <w:rPr>
          <w:rFonts w:ascii="Arial" w:hAnsi="Arial" w:cs="Arial"/>
          <w:b/>
          <w:sz w:val="22"/>
          <w:szCs w:val="22"/>
        </w:rPr>
      </w:pPr>
      <w:r w:rsidRPr="007B7E64">
        <w:rPr>
          <w:rFonts w:ascii="Arial" w:hAnsi="Arial" w:cs="Arial"/>
          <w:b/>
          <w:sz w:val="22"/>
          <w:szCs w:val="22"/>
        </w:rPr>
        <w:t>CALCULO DEL PLAZO DE LOS CONTRATOS (</w:t>
      </w:r>
      <w:proofErr w:type="spellStart"/>
      <w:r w:rsidRPr="007B7E64">
        <w:rPr>
          <w:rFonts w:ascii="Arial" w:hAnsi="Arial" w:cs="Arial"/>
          <w:b/>
          <w:sz w:val="22"/>
          <w:szCs w:val="22"/>
        </w:rPr>
        <w:t>nj</w:t>
      </w:r>
      <w:proofErr w:type="spellEnd"/>
      <w:r w:rsidRPr="007B7E64">
        <w:rPr>
          <w:rFonts w:ascii="Arial" w:hAnsi="Arial" w:cs="Arial"/>
          <w:b/>
          <w:sz w:val="22"/>
          <w:szCs w:val="22"/>
        </w:rPr>
        <w:t xml:space="preserve"> o </w:t>
      </w:r>
      <w:proofErr w:type="spellStart"/>
      <w:r w:rsidRPr="007B7E64">
        <w:rPr>
          <w:rFonts w:ascii="Arial" w:hAnsi="Arial" w:cs="Arial"/>
          <w:b/>
          <w:sz w:val="22"/>
          <w:szCs w:val="22"/>
        </w:rPr>
        <w:t>plazoi</w:t>
      </w:r>
      <w:proofErr w:type="spellEnd"/>
      <w:r w:rsidRPr="007B7E64">
        <w:rPr>
          <w:rFonts w:ascii="Arial" w:hAnsi="Arial" w:cs="Arial"/>
          <w:b/>
          <w:sz w:val="22"/>
          <w:szCs w:val="22"/>
        </w:rPr>
        <w:t>).</w:t>
      </w:r>
    </w:p>
    <w:p w14:paraId="10C363E3" w14:textId="77777777" w:rsidR="004F19FA" w:rsidRPr="007B7E64" w:rsidRDefault="004F19FA" w:rsidP="004F19FA">
      <w:pPr>
        <w:jc w:val="both"/>
        <w:rPr>
          <w:rFonts w:ascii="Arial" w:hAnsi="Arial" w:cs="Arial"/>
          <w:bCs/>
          <w:sz w:val="22"/>
          <w:szCs w:val="22"/>
        </w:rPr>
      </w:pPr>
    </w:p>
    <w:p w14:paraId="32DBC8DE" w14:textId="77777777" w:rsidR="004F19FA" w:rsidRPr="007B7E64" w:rsidRDefault="004F19FA" w:rsidP="004F19FA">
      <w:pPr>
        <w:jc w:val="both"/>
        <w:rPr>
          <w:rFonts w:ascii="Arial" w:hAnsi="Arial" w:cs="Arial"/>
          <w:bCs/>
          <w:sz w:val="22"/>
          <w:szCs w:val="22"/>
        </w:rPr>
      </w:pPr>
      <w:r w:rsidRPr="007B7E64">
        <w:rPr>
          <w:rFonts w:ascii="Arial" w:hAnsi="Arial" w:cs="Arial"/>
          <w:bCs/>
          <w:sz w:val="22"/>
          <w:szCs w:val="22"/>
        </w:rPr>
        <w:t>Para efectos del cálculo del periodo de ejecución de los Contratos acreditados y de los períodos de suspensión, se tomarán días calendario. Para efectos del cálculo del plazo (</w:t>
      </w:r>
      <w:proofErr w:type="spellStart"/>
      <w:r w:rsidRPr="007B7E64">
        <w:rPr>
          <w:rFonts w:ascii="Arial" w:hAnsi="Arial" w:cs="Arial"/>
          <w:bCs/>
          <w:sz w:val="22"/>
          <w:szCs w:val="22"/>
        </w:rPr>
        <w:t>Plazoi</w:t>
      </w:r>
      <w:proofErr w:type="spellEnd"/>
      <w:r w:rsidRPr="007B7E64">
        <w:rPr>
          <w:rFonts w:ascii="Arial" w:hAnsi="Arial" w:cs="Arial"/>
          <w:bCs/>
          <w:sz w:val="22"/>
          <w:szCs w:val="22"/>
        </w:rPr>
        <w:t>) de los Contratos acreditados, así como el tiempo de suspensión del Contrato (</w:t>
      </w:r>
      <w:proofErr w:type="spellStart"/>
      <w:r w:rsidRPr="007B7E64">
        <w:rPr>
          <w:rFonts w:ascii="Arial" w:hAnsi="Arial" w:cs="Arial"/>
          <w:bCs/>
          <w:sz w:val="22"/>
          <w:szCs w:val="22"/>
        </w:rPr>
        <w:t>Tsusp</w:t>
      </w:r>
      <w:proofErr w:type="spellEnd"/>
      <w:r w:rsidRPr="007B7E64">
        <w:rPr>
          <w:rFonts w:ascii="Arial" w:hAnsi="Arial" w:cs="Arial"/>
          <w:bCs/>
          <w:sz w:val="22"/>
          <w:szCs w:val="22"/>
        </w:rPr>
        <w:t xml:space="preserve"> i) se tomarán los meses de 30 días y los años de 360 días.</w:t>
      </w:r>
    </w:p>
    <w:p w14:paraId="34B5B87A" w14:textId="77777777" w:rsidR="004F19FA" w:rsidRPr="007B7E64" w:rsidRDefault="004F19FA" w:rsidP="004F19FA">
      <w:pPr>
        <w:jc w:val="both"/>
        <w:rPr>
          <w:rFonts w:ascii="Arial" w:hAnsi="Arial" w:cs="Arial"/>
          <w:bCs/>
          <w:sz w:val="22"/>
          <w:szCs w:val="22"/>
        </w:rPr>
      </w:pPr>
    </w:p>
    <w:p w14:paraId="3A72F344" w14:textId="77777777" w:rsidR="004F19FA" w:rsidRPr="007B7E64" w:rsidRDefault="004F19FA" w:rsidP="004F19FA">
      <w:pPr>
        <w:jc w:val="both"/>
        <w:rPr>
          <w:rFonts w:ascii="Arial" w:hAnsi="Arial" w:cs="Arial"/>
          <w:bCs/>
          <w:sz w:val="22"/>
          <w:szCs w:val="22"/>
        </w:rPr>
      </w:pPr>
      <w:r w:rsidRPr="007B7E64">
        <w:rPr>
          <w:rFonts w:ascii="Arial" w:hAnsi="Arial" w:cs="Arial"/>
          <w:bCs/>
          <w:sz w:val="22"/>
          <w:szCs w:val="22"/>
        </w:rPr>
        <w:t>Es decir, que el cálculo del plazo para los Contratos acreditados se realizará de la siguiente manera (</w:t>
      </w:r>
      <w:proofErr w:type="spellStart"/>
      <w:r w:rsidRPr="007B7E64">
        <w:rPr>
          <w:rFonts w:ascii="Arial" w:hAnsi="Arial" w:cs="Arial"/>
          <w:bCs/>
          <w:sz w:val="22"/>
          <w:szCs w:val="22"/>
        </w:rPr>
        <w:t>nj</w:t>
      </w:r>
      <w:proofErr w:type="spellEnd"/>
      <w:r w:rsidRPr="007B7E64">
        <w:rPr>
          <w:rFonts w:ascii="Arial" w:hAnsi="Arial" w:cs="Arial"/>
          <w:bCs/>
          <w:sz w:val="22"/>
          <w:szCs w:val="22"/>
        </w:rPr>
        <w:t xml:space="preserve"> o </w:t>
      </w:r>
      <w:proofErr w:type="spellStart"/>
      <w:r w:rsidRPr="007B7E64">
        <w:rPr>
          <w:rFonts w:ascii="Arial" w:hAnsi="Arial" w:cs="Arial"/>
          <w:bCs/>
          <w:sz w:val="22"/>
          <w:szCs w:val="22"/>
        </w:rPr>
        <w:t>plazoi</w:t>
      </w:r>
      <w:proofErr w:type="spellEnd"/>
      <w:r w:rsidRPr="007B7E64">
        <w:rPr>
          <w:rFonts w:ascii="Arial" w:hAnsi="Arial" w:cs="Arial"/>
          <w:bCs/>
          <w:sz w:val="22"/>
          <w:szCs w:val="22"/>
        </w:rPr>
        <w:t>):</w:t>
      </w:r>
    </w:p>
    <w:p w14:paraId="66EB5476" w14:textId="77777777" w:rsidR="004F19FA" w:rsidRPr="007B7E64" w:rsidRDefault="004F19FA" w:rsidP="004F19FA">
      <w:pPr>
        <w:jc w:val="both"/>
        <w:rPr>
          <w:rFonts w:ascii="Arial" w:hAnsi="Arial" w:cs="Arial"/>
          <w:bCs/>
          <w:sz w:val="22"/>
          <w:szCs w:val="22"/>
        </w:rPr>
      </w:pPr>
    </w:p>
    <w:p w14:paraId="6D142E1F" w14:textId="77777777" w:rsidR="004F19FA" w:rsidRPr="007B7E64" w:rsidRDefault="004F19FA" w:rsidP="004F19FA">
      <w:pPr>
        <w:jc w:val="center"/>
        <w:rPr>
          <w:rFonts w:ascii="Arial" w:hAnsi="Arial" w:cs="Arial"/>
          <w:bCs/>
          <w:sz w:val="22"/>
          <w:szCs w:val="22"/>
        </w:rPr>
      </w:pPr>
      <w:r w:rsidRPr="007B7E64">
        <w:rPr>
          <w:rFonts w:ascii="Arial" w:hAnsi="Arial" w:cs="Arial"/>
          <w:noProof/>
          <w:lang w:eastAsia="es-CO"/>
        </w:rPr>
        <w:drawing>
          <wp:inline distT="0" distB="0" distL="0" distR="0" wp14:anchorId="2AE17E49" wp14:editId="27B68306">
            <wp:extent cx="2743200" cy="522605"/>
            <wp:effectExtent l="0" t="0" r="0" b="0"/>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43200" cy="522605"/>
                    </a:xfrm>
                    <a:prstGeom prst="rect">
                      <a:avLst/>
                    </a:prstGeom>
                    <a:noFill/>
                    <a:ln>
                      <a:noFill/>
                    </a:ln>
                  </pic:spPr>
                </pic:pic>
              </a:graphicData>
            </a:graphic>
          </wp:inline>
        </w:drawing>
      </w:r>
    </w:p>
    <w:p w14:paraId="3A3A53BF" w14:textId="77777777" w:rsidR="004F19FA" w:rsidRPr="007B7E64" w:rsidRDefault="004F19FA" w:rsidP="004F19FA">
      <w:pPr>
        <w:rPr>
          <w:rFonts w:ascii="Arial" w:hAnsi="Arial" w:cs="Arial"/>
          <w:bCs/>
          <w:sz w:val="22"/>
          <w:szCs w:val="22"/>
        </w:rPr>
      </w:pPr>
      <w:r w:rsidRPr="007B7E64">
        <w:rPr>
          <w:rFonts w:ascii="Arial" w:hAnsi="Arial" w:cs="Arial"/>
          <w:bCs/>
          <w:sz w:val="22"/>
          <w:szCs w:val="22"/>
        </w:rPr>
        <w:t>Donde,</w:t>
      </w:r>
    </w:p>
    <w:tbl>
      <w:tblPr>
        <w:tblW w:w="0" w:type="auto"/>
        <w:jc w:val="center"/>
        <w:tblLayout w:type="fixed"/>
        <w:tblLook w:val="01E0" w:firstRow="1" w:lastRow="1" w:firstColumn="1" w:lastColumn="1" w:noHBand="0" w:noVBand="0"/>
      </w:tblPr>
      <w:tblGrid>
        <w:gridCol w:w="1142"/>
        <w:gridCol w:w="549"/>
        <w:gridCol w:w="7172"/>
      </w:tblGrid>
      <w:tr w:rsidR="004F19FA" w:rsidRPr="007B7E64" w14:paraId="4C6F34D8" w14:textId="77777777" w:rsidTr="00635021">
        <w:trPr>
          <w:trHeight w:hRule="exact" w:val="319"/>
          <w:jc w:val="center"/>
        </w:trPr>
        <w:tc>
          <w:tcPr>
            <w:tcW w:w="1142" w:type="dxa"/>
            <w:tcBorders>
              <w:top w:val="nil"/>
              <w:left w:val="nil"/>
              <w:bottom w:val="nil"/>
              <w:right w:val="nil"/>
            </w:tcBorders>
            <w:vAlign w:val="center"/>
          </w:tcPr>
          <w:p w14:paraId="6AABA338" w14:textId="77777777" w:rsidR="004F19FA" w:rsidRPr="007B7E64" w:rsidRDefault="004F19FA" w:rsidP="00635021">
            <w:pPr>
              <w:jc w:val="center"/>
              <w:rPr>
                <w:rFonts w:ascii="Arial" w:hAnsi="Arial" w:cs="Arial"/>
                <w:sz w:val="22"/>
                <w:szCs w:val="22"/>
              </w:rPr>
            </w:pPr>
            <w:proofErr w:type="spellStart"/>
            <w:r w:rsidRPr="007B7E64">
              <w:rPr>
                <w:rFonts w:ascii="Arial" w:hAnsi="Arial" w:cs="Arial"/>
                <w:sz w:val="22"/>
                <w:szCs w:val="22"/>
              </w:rPr>
              <w:t>Plazoi</w:t>
            </w:r>
            <w:proofErr w:type="spellEnd"/>
          </w:p>
        </w:tc>
        <w:tc>
          <w:tcPr>
            <w:tcW w:w="549" w:type="dxa"/>
            <w:tcBorders>
              <w:top w:val="nil"/>
              <w:left w:val="nil"/>
              <w:bottom w:val="nil"/>
              <w:right w:val="nil"/>
            </w:tcBorders>
            <w:vAlign w:val="center"/>
          </w:tcPr>
          <w:p w14:paraId="55A19D91"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7172" w:type="dxa"/>
            <w:tcBorders>
              <w:top w:val="nil"/>
              <w:left w:val="nil"/>
              <w:bottom w:val="nil"/>
              <w:right w:val="nil"/>
            </w:tcBorders>
            <w:vAlign w:val="center"/>
          </w:tcPr>
          <w:p w14:paraId="3426B80A"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Plazo del Contrato i (en meses).</w:t>
            </w:r>
          </w:p>
        </w:tc>
      </w:tr>
      <w:tr w:rsidR="004F19FA" w:rsidRPr="007B7E64" w14:paraId="31E93D17" w14:textId="77777777" w:rsidTr="00635021">
        <w:trPr>
          <w:trHeight w:hRule="exact" w:val="320"/>
          <w:jc w:val="center"/>
        </w:trPr>
        <w:tc>
          <w:tcPr>
            <w:tcW w:w="1142" w:type="dxa"/>
            <w:tcBorders>
              <w:top w:val="nil"/>
              <w:left w:val="nil"/>
              <w:bottom w:val="nil"/>
              <w:right w:val="nil"/>
            </w:tcBorders>
            <w:vAlign w:val="center"/>
          </w:tcPr>
          <w:p w14:paraId="614B1ACF" w14:textId="77777777" w:rsidR="004F19FA" w:rsidRPr="007B7E64" w:rsidRDefault="004F19FA" w:rsidP="00635021">
            <w:pPr>
              <w:jc w:val="center"/>
              <w:rPr>
                <w:rFonts w:ascii="Arial" w:hAnsi="Arial" w:cs="Arial"/>
                <w:sz w:val="22"/>
                <w:szCs w:val="22"/>
              </w:rPr>
            </w:pPr>
            <w:proofErr w:type="spellStart"/>
            <w:r w:rsidRPr="007B7E64">
              <w:rPr>
                <w:rFonts w:ascii="Arial" w:hAnsi="Arial" w:cs="Arial"/>
                <w:sz w:val="22"/>
                <w:szCs w:val="22"/>
              </w:rPr>
              <w:t>Fini</w:t>
            </w:r>
            <w:proofErr w:type="spellEnd"/>
            <w:r w:rsidRPr="007B7E64">
              <w:rPr>
                <w:rFonts w:ascii="Arial" w:hAnsi="Arial" w:cs="Arial"/>
                <w:sz w:val="22"/>
                <w:szCs w:val="22"/>
              </w:rPr>
              <w:t xml:space="preserve"> i</w:t>
            </w:r>
          </w:p>
        </w:tc>
        <w:tc>
          <w:tcPr>
            <w:tcW w:w="549" w:type="dxa"/>
            <w:tcBorders>
              <w:top w:val="nil"/>
              <w:left w:val="nil"/>
              <w:bottom w:val="nil"/>
              <w:right w:val="nil"/>
            </w:tcBorders>
            <w:vAlign w:val="center"/>
          </w:tcPr>
          <w:p w14:paraId="195056F6"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7172" w:type="dxa"/>
            <w:tcBorders>
              <w:top w:val="nil"/>
              <w:left w:val="nil"/>
              <w:bottom w:val="nil"/>
              <w:right w:val="nil"/>
            </w:tcBorders>
            <w:vAlign w:val="center"/>
          </w:tcPr>
          <w:p w14:paraId="3A24D417"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Fecha de Inicio del Contrato i.</w:t>
            </w:r>
          </w:p>
        </w:tc>
      </w:tr>
      <w:tr w:rsidR="004F19FA" w:rsidRPr="007B7E64" w14:paraId="741C5E6C" w14:textId="77777777" w:rsidTr="00635021">
        <w:trPr>
          <w:trHeight w:hRule="exact" w:val="320"/>
          <w:jc w:val="center"/>
        </w:trPr>
        <w:tc>
          <w:tcPr>
            <w:tcW w:w="1142" w:type="dxa"/>
            <w:tcBorders>
              <w:top w:val="nil"/>
              <w:left w:val="nil"/>
              <w:bottom w:val="nil"/>
              <w:right w:val="nil"/>
            </w:tcBorders>
            <w:vAlign w:val="center"/>
          </w:tcPr>
          <w:p w14:paraId="5BD960D0" w14:textId="77777777" w:rsidR="004F19FA" w:rsidRPr="007B7E64" w:rsidRDefault="004F19FA" w:rsidP="00635021">
            <w:pPr>
              <w:jc w:val="center"/>
              <w:rPr>
                <w:rFonts w:ascii="Arial" w:hAnsi="Arial" w:cs="Arial"/>
                <w:sz w:val="22"/>
                <w:szCs w:val="22"/>
              </w:rPr>
            </w:pPr>
            <w:proofErr w:type="spellStart"/>
            <w:r w:rsidRPr="007B7E64">
              <w:rPr>
                <w:rFonts w:ascii="Arial" w:hAnsi="Arial" w:cs="Arial"/>
                <w:sz w:val="22"/>
                <w:szCs w:val="22"/>
              </w:rPr>
              <w:t>Fter</w:t>
            </w:r>
            <w:proofErr w:type="spellEnd"/>
            <w:r w:rsidRPr="007B7E64">
              <w:rPr>
                <w:rFonts w:ascii="Arial" w:hAnsi="Arial" w:cs="Arial"/>
                <w:sz w:val="22"/>
                <w:szCs w:val="22"/>
              </w:rPr>
              <w:t xml:space="preserve"> i</w:t>
            </w:r>
          </w:p>
        </w:tc>
        <w:tc>
          <w:tcPr>
            <w:tcW w:w="549" w:type="dxa"/>
            <w:tcBorders>
              <w:top w:val="nil"/>
              <w:left w:val="nil"/>
              <w:bottom w:val="nil"/>
              <w:right w:val="nil"/>
            </w:tcBorders>
            <w:vAlign w:val="center"/>
          </w:tcPr>
          <w:p w14:paraId="3D63F403"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7172" w:type="dxa"/>
            <w:tcBorders>
              <w:top w:val="nil"/>
              <w:left w:val="nil"/>
              <w:bottom w:val="nil"/>
              <w:right w:val="nil"/>
            </w:tcBorders>
            <w:vAlign w:val="center"/>
          </w:tcPr>
          <w:p w14:paraId="3E94F8DF"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Fecha de Terminación del Contrato i.</w:t>
            </w:r>
          </w:p>
        </w:tc>
      </w:tr>
      <w:tr w:rsidR="004F19FA" w:rsidRPr="007B7E64" w14:paraId="4692C72F" w14:textId="77777777" w:rsidTr="00635021">
        <w:trPr>
          <w:trHeight w:hRule="exact" w:val="320"/>
          <w:jc w:val="center"/>
        </w:trPr>
        <w:tc>
          <w:tcPr>
            <w:tcW w:w="1142" w:type="dxa"/>
            <w:tcBorders>
              <w:top w:val="nil"/>
              <w:left w:val="nil"/>
              <w:bottom w:val="nil"/>
              <w:right w:val="nil"/>
            </w:tcBorders>
            <w:vAlign w:val="center"/>
          </w:tcPr>
          <w:p w14:paraId="7F5F4626"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360</w:t>
            </w:r>
          </w:p>
        </w:tc>
        <w:tc>
          <w:tcPr>
            <w:tcW w:w="549" w:type="dxa"/>
            <w:tcBorders>
              <w:top w:val="nil"/>
              <w:left w:val="nil"/>
              <w:bottom w:val="nil"/>
              <w:right w:val="nil"/>
            </w:tcBorders>
            <w:vAlign w:val="center"/>
          </w:tcPr>
          <w:p w14:paraId="051315D2"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7172" w:type="dxa"/>
            <w:tcBorders>
              <w:top w:val="nil"/>
              <w:left w:val="nil"/>
              <w:bottom w:val="nil"/>
              <w:right w:val="nil"/>
            </w:tcBorders>
            <w:vAlign w:val="center"/>
          </w:tcPr>
          <w:p w14:paraId="4838D010"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Año de 360 días.</w:t>
            </w:r>
          </w:p>
        </w:tc>
      </w:tr>
      <w:tr w:rsidR="004F19FA" w:rsidRPr="007B7E64" w14:paraId="531CF657" w14:textId="77777777" w:rsidTr="00635021">
        <w:trPr>
          <w:trHeight w:hRule="exact" w:val="321"/>
          <w:jc w:val="center"/>
        </w:trPr>
        <w:tc>
          <w:tcPr>
            <w:tcW w:w="1142" w:type="dxa"/>
            <w:tcBorders>
              <w:top w:val="nil"/>
              <w:left w:val="nil"/>
              <w:bottom w:val="nil"/>
              <w:right w:val="nil"/>
            </w:tcBorders>
            <w:vAlign w:val="center"/>
          </w:tcPr>
          <w:p w14:paraId="07F039F5"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12</w:t>
            </w:r>
          </w:p>
        </w:tc>
        <w:tc>
          <w:tcPr>
            <w:tcW w:w="549" w:type="dxa"/>
            <w:tcBorders>
              <w:top w:val="nil"/>
              <w:left w:val="nil"/>
              <w:bottom w:val="nil"/>
              <w:right w:val="nil"/>
            </w:tcBorders>
            <w:vAlign w:val="center"/>
          </w:tcPr>
          <w:p w14:paraId="25EC245A"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7172" w:type="dxa"/>
            <w:tcBorders>
              <w:top w:val="nil"/>
              <w:left w:val="nil"/>
              <w:bottom w:val="nil"/>
              <w:right w:val="nil"/>
            </w:tcBorders>
            <w:vAlign w:val="center"/>
          </w:tcPr>
          <w:p w14:paraId="6F3B5AF2"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Meses de 30 días para obtener el cálculo del plazo en meses.</w:t>
            </w:r>
          </w:p>
        </w:tc>
      </w:tr>
      <w:tr w:rsidR="004F19FA" w:rsidRPr="007B7E64" w14:paraId="0786A159" w14:textId="77777777" w:rsidTr="00635021">
        <w:trPr>
          <w:trHeight w:hRule="exact" w:val="1397"/>
          <w:jc w:val="center"/>
        </w:trPr>
        <w:tc>
          <w:tcPr>
            <w:tcW w:w="1142" w:type="dxa"/>
            <w:tcBorders>
              <w:top w:val="nil"/>
              <w:left w:val="nil"/>
              <w:bottom w:val="nil"/>
              <w:right w:val="nil"/>
            </w:tcBorders>
            <w:vAlign w:val="center"/>
          </w:tcPr>
          <w:p w14:paraId="19234E56" w14:textId="77777777" w:rsidR="004F19FA" w:rsidRPr="007B7E64" w:rsidRDefault="004F19FA" w:rsidP="00635021">
            <w:pPr>
              <w:jc w:val="center"/>
              <w:rPr>
                <w:rFonts w:ascii="Arial" w:hAnsi="Arial" w:cs="Arial"/>
                <w:sz w:val="22"/>
                <w:szCs w:val="22"/>
              </w:rPr>
            </w:pPr>
            <w:proofErr w:type="spellStart"/>
            <w:r w:rsidRPr="007B7E64">
              <w:rPr>
                <w:rFonts w:ascii="Arial" w:hAnsi="Arial" w:cs="Arial"/>
                <w:sz w:val="22"/>
                <w:szCs w:val="22"/>
              </w:rPr>
              <w:t>Tsusp</w:t>
            </w:r>
            <w:proofErr w:type="spellEnd"/>
            <w:r w:rsidRPr="007B7E64">
              <w:rPr>
                <w:rFonts w:ascii="Arial" w:hAnsi="Arial" w:cs="Arial"/>
                <w:sz w:val="22"/>
                <w:szCs w:val="22"/>
              </w:rPr>
              <w:t xml:space="preserve"> i</w:t>
            </w:r>
          </w:p>
        </w:tc>
        <w:tc>
          <w:tcPr>
            <w:tcW w:w="549" w:type="dxa"/>
            <w:tcBorders>
              <w:top w:val="nil"/>
              <w:left w:val="nil"/>
              <w:bottom w:val="nil"/>
              <w:right w:val="nil"/>
            </w:tcBorders>
            <w:vAlign w:val="center"/>
          </w:tcPr>
          <w:p w14:paraId="7A80EDD7"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7172" w:type="dxa"/>
            <w:tcBorders>
              <w:top w:val="nil"/>
              <w:left w:val="nil"/>
              <w:bottom w:val="nil"/>
              <w:right w:val="nil"/>
            </w:tcBorders>
            <w:vAlign w:val="center"/>
          </w:tcPr>
          <w:p w14:paraId="3F313E93"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Tiempo de suspensión del Contrato i, calculado en meses, definido de la siguiente manera:</w:t>
            </w:r>
          </w:p>
          <w:p w14:paraId="5F3A75C7" w14:textId="77777777" w:rsidR="004F19FA" w:rsidRPr="007B7E64" w:rsidRDefault="004F19FA" w:rsidP="00635021">
            <w:pPr>
              <w:jc w:val="both"/>
              <w:rPr>
                <w:rFonts w:ascii="Arial" w:hAnsi="Arial" w:cs="Arial"/>
                <w:sz w:val="22"/>
                <w:szCs w:val="22"/>
              </w:rPr>
            </w:pPr>
          </w:p>
          <w:p w14:paraId="60C52E1B" w14:textId="77777777" w:rsidR="004F19FA" w:rsidRPr="007B7E64" w:rsidRDefault="004F19FA" w:rsidP="00635021">
            <w:pPr>
              <w:jc w:val="center"/>
              <w:rPr>
                <w:rFonts w:ascii="Arial" w:hAnsi="Arial" w:cs="Arial"/>
                <w:sz w:val="22"/>
                <w:szCs w:val="22"/>
              </w:rPr>
            </w:pPr>
            <w:r w:rsidRPr="007B7E64">
              <w:rPr>
                <w:rFonts w:ascii="Arial" w:hAnsi="Arial" w:cs="Arial"/>
                <w:noProof/>
                <w:sz w:val="22"/>
                <w:szCs w:val="22"/>
                <w:lang w:eastAsia="es-CO"/>
              </w:rPr>
              <w:drawing>
                <wp:inline distT="0" distB="0" distL="0" distR="0" wp14:anchorId="1FCD421E" wp14:editId="206E3093">
                  <wp:extent cx="1924050" cy="391795"/>
                  <wp:effectExtent l="0" t="0" r="0" b="0"/>
                  <wp:docPr id="18"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24050" cy="391795"/>
                          </a:xfrm>
                          <a:prstGeom prst="rect">
                            <a:avLst/>
                          </a:prstGeom>
                          <a:noFill/>
                          <a:ln>
                            <a:noFill/>
                          </a:ln>
                        </pic:spPr>
                      </pic:pic>
                    </a:graphicData>
                  </a:graphic>
                </wp:inline>
              </w:drawing>
            </w:r>
          </w:p>
        </w:tc>
      </w:tr>
    </w:tbl>
    <w:p w14:paraId="52E87726" w14:textId="77777777" w:rsidR="004F19FA" w:rsidRPr="007B7E64" w:rsidRDefault="004F19FA" w:rsidP="004F19FA">
      <w:pPr>
        <w:rPr>
          <w:rFonts w:ascii="Arial" w:hAnsi="Arial" w:cs="Arial"/>
          <w:bCs/>
          <w:sz w:val="22"/>
          <w:szCs w:val="22"/>
        </w:rPr>
      </w:pPr>
      <w:r w:rsidRPr="007B7E64">
        <w:rPr>
          <w:rFonts w:ascii="Arial" w:hAnsi="Arial" w:cs="Arial"/>
          <w:bCs/>
          <w:sz w:val="22"/>
          <w:szCs w:val="22"/>
        </w:rPr>
        <w:t>Donde,</w:t>
      </w:r>
    </w:p>
    <w:tbl>
      <w:tblPr>
        <w:tblW w:w="9059" w:type="dxa"/>
        <w:jc w:val="center"/>
        <w:tblLayout w:type="fixed"/>
        <w:tblLook w:val="01E0" w:firstRow="1" w:lastRow="1" w:firstColumn="1" w:lastColumn="1" w:noHBand="0" w:noVBand="0"/>
      </w:tblPr>
      <w:tblGrid>
        <w:gridCol w:w="1452"/>
        <w:gridCol w:w="761"/>
        <w:gridCol w:w="6846"/>
      </w:tblGrid>
      <w:tr w:rsidR="004F19FA" w:rsidRPr="007B7E64" w14:paraId="1E77D294" w14:textId="77777777" w:rsidTr="00635021">
        <w:trPr>
          <w:trHeight w:hRule="exact" w:val="512"/>
          <w:jc w:val="center"/>
        </w:trPr>
        <w:tc>
          <w:tcPr>
            <w:tcW w:w="1452" w:type="dxa"/>
            <w:vAlign w:val="center"/>
          </w:tcPr>
          <w:p w14:paraId="3B2FBFE7" w14:textId="77777777" w:rsidR="004F19FA" w:rsidRPr="007B7E64" w:rsidRDefault="004F19FA" w:rsidP="00635021">
            <w:pPr>
              <w:jc w:val="center"/>
              <w:rPr>
                <w:rFonts w:ascii="Arial" w:hAnsi="Arial" w:cs="Arial"/>
                <w:sz w:val="22"/>
                <w:szCs w:val="22"/>
              </w:rPr>
            </w:pPr>
            <w:r w:rsidRPr="007B7E64">
              <w:rPr>
                <w:rFonts w:ascii="Arial" w:hAnsi="Arial" w:cs="Arial"/>
                <w:noProof/>
                <w:sz w:val="22"/>
                <w:szCs w:val="22"/>
                <w:lang w:eastAsia="es-CO"/>
              </w:rPr>
              <w:drawing>
                <wp:inline distT="0" distB="0" distL="0" distR="0" wp14:anchorId="3E4A294E" wp14:editId="3E1F6E20">
                  <wp:extent cx="403860" cy="213995"/>
                  <wp:effectExtent l="0" t="0" r="0" b="0"/>
                  <wp:docPr id="19"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1.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3860" cy="213995"/>
                          </a:xfrm>
                          <a:prstGeom prst="rect">
                            <a:avLst/>
                          </a:prstGeom>
                          <a:noFill/>
                          <a:ln>
                            <a:noFill/>
                          </a:ln>
                        </pic:spPr>
                      </pic:pic>
                    </a:graphicData>
                  </a:graphic>
                </wp:inline>
              </w:drawing>
            </w:r>
          </w:p>
        </w:tc>
        <w:tc>
          <w:tcPr>
            <w:tcW w:w="761" w:type="dxa"/>
            <w:vAlign w:val="center"/>
          </w:tcPr>
          <w:p w14:paraId="31E1C541"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6846" w:type="dxa"/>
            <w:vAlign w:val="center"/>
          </w:tcPr>
          <w:p w14:paraId="3D591B44"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Fecha en la cual se suscribe el acta de suspensión i</w:t>
            </w:r>
          </w:p>
        </w:tc>
      </w:tr>
      <w:tr w:rsidR="004F19FA" w:rsidRPr="007B7E64" w14:paraId="4F2598DC" w14:textId="77777777" w:rsidTr="00635021">
        <w:trPr>
          <w:trHeight w:hRule="exact" w:val="514"/>
          <w:jc w:val="center"/>
        </w:trPr>
        <w:tc>
          <w:tcPr>
            <w:tcW w:w="1452" w:type="dxa"/>
            <w:vAlign w:val="center"/>
          </w:tcPr>
          <w:p w14:paraId="75D62731" w14:textId="77777777" w:rsidR="004F19FA" w:rsidRPr="007B7E64" w:rsidRDefault="004F19FA" w:rsidP="00635021">
            <w:pPr>
              <w:jc w:val="center"/>
              <w:rPr>
                <w:rFonts w:ascii="Arial" w:hAnsi="Arial" w:cs="Arial"/>
                <w:sz w:val="22"/>
                <w:szCs w:val="22"/>
              </w:rPr>
            </w:pPr>
            <w:r w:rsidRPr="007B7E64">
              <w:rPr>
                <w:rFonts w:ascii="Arial" w:hAnsi="Arial" w:cs="Arial"/>
                <w:noProof/>
                <w:sz w:val="22"/>
                <w:szCs w:val="22"/>
                <w:lang w:eastAsia="es-CO"/>
              </w:rPr>
              <w:drawing>
                <wp:inline distT="0" distB="0" distL="0" distR="0" wp14:anchorId="56D0A4D4" wp14:editId="1D5045BD">
                  <wp:extent cx="403860" cy="213995"/>
                  <wp:effectExtent l="0" t="0" r="0" b="0"/>
                  <wp:docPr id="20"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3860" cy="213995"/>
                          </a:xfrm>
                          <a:prstGeom prst="rect">
                            <a:avLst/>
                          </a:prstGeom>
                          <a:noFill/>
                          <a:ln>
                            <a:noFill/>
                          </a:ln>
                        </pic:spPr>
                      </pic:pic>
                    </a:graphicData>
                  </a:graphic>
                </wp:inline>
              </w:drawing>
            </w:r>
          </w:p>
        </w:tc>
        <w:tc>
          <w:tcPr>
            <w:tcW w:w="761" w:type="dxa"/>
            <w:vAlign w:val="center"/>
          </w:tcPr>
          <w:p w14:paraId="33AA822E"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6846" w:type="dxa"/>
            <w:vAlign w:val="center"/>
          </w:tcPr>
          <w:p w14:paraId="2F50F076"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Fecha en la cual se suscribe el acta de reinicio o de terminación de la suspensión i</w:t>
            </w:r>
          </w:p>
        </w:tc>
      </w:tr>
      <w:tr w:rsidR="004F19FA" w:rsidRPr="007B7E64" w14:paraId="538B61A5" w14:textId="77777777" w:rsidTr="00635021">
        <w:trPr>
          <w:trHeight w:hRule="exact" w:val="329"/>
          <w:jc w:val="center"/>
        </w:trPr>
        <w:tc>
          <w:tcPr>
            <w:tcW w:w="1452" w:type="dxa"/>
            <w:vAlign w:val="center"/>
          </w:tcPr>
          <w:p w14:paraId="70662063"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30</w:t>
            </w:r>
          </w:p>
        </w:tc>
        <w:tc>
          <w:tcPr>
            <w:tcW w:w="761" w:type="dxa"/>
            <w:vAlign w:val="center"/>
          </w:tcPr>
          <w:p w14:paraId="18F56875" w14:textId="77777777" w:rsidR="004F19FA" w:rsidRPr="007B7E64" w:rsidRDefault="004F19FA" w:rsidP="00635021">
            <w:pPr>
              <w:jc w:val="center"/>
              <w:rPr>
                <w:rFonts w:ascii="Arial" w:hAnsi="Arial" w:cs="Arial"/>
                <w:sz w:val="22"/>
                <w:szCs w:val="22"/>
              </w:rPr>
            </w:pPr>
            <w:r w:rsidRPr="007B7E64">
              <w:rPr>
                <w:rFonts w:ascii="Arial" w:hAnsi="Arial" w:cs="Arial"/>
                <w:sz w:val="22"/>
                <w:szCs w:val="22"/>
              </w:rPr>
              <w:t>=</w:t>
            </w:r>
          </w:p>
        </w:tc>
        <w:tc>
          <w:tcPr>
            <w:tcW w:w="6846" w:type="dxa"/>
            <w:vAlign w:val="center"/>
          </w:tcPr>
          <w:p w14:paraId="19B518F6" w14:textId="77777777" w:rsidR="004F19FA" w:rsidRPr="007B7E64" w:rsidRDefault="004F19FA" w:rsidP="00635021">
            <w:pPr>
              <w:jc w:val="both"/>
              <w:rPr>
                <w:rFonts w:ascii="Arial" w:hAnsi="Arial" w:cs="Arial"/>
                <w:sz w:val="22"/>
                <w:szCs w:val="22"/>
              </w:rPr>
            </w:pPr>
            <w:r w:rsidRPr="007B7E64">
              <w:rPr>
                <w:rFonts w:ascii="Arial" w:hAnsi="Arial" w:cs="Arial"/>
                <w:sz w:val="22"/>
                <w:szCs w:val="22"/>
              </w:rPr>
              <w:t>Mes de 30 días</w:t>
            </w:r>
          </w:p>
        </w:tc>
      </w:tr>
    </w:tbl>
    <w:p w14:paraId="252DCD56" w14:textId="77777777" w:rsidR="004F19FA" w:rsidRPr="007B7E64" w:rsidRDefault="004F19FA" w:rsidP="004F19FA">
      <w:pPr>
        <w:rPr>
          <w:rFonts w:ascii="Arial" w:hAnsi="Arial" w:cs="Arial"/>
          <w:bCs/>
          <w:sz w:val="22"/>
          <w:szCs w:val="22"/>
        </w:rPr>
      </w:pPr>
    </w:p>
    <w:p w14:paraId="692B2046" w14:textId="77777777" w:rsidR="004F19FA" w:rsidRPr="007B7E64" w:rsidRDefault="004F19FA" w:rsidP="004F19FA">
      <w:pPr>
        <w:jc w:val="both"/>
        <w:rPr>
          <w:rFonts w:ascii="Arial" w:hAnsi="Arial" w:cs="Arial"/>
          <w:bCs/>
          <w:sz w:val="22"/>
          <w:szCs w:val="22"/>
        </w:rPr>
      </w:pPr>
      <w:r w:rsidRPr="007B7E64">
        <w:rPr>
          <w:rFonts w:ascii="Arial" w:hAnsi="Arial" w:cs="Arial"/>
          <w:bCs/>
          <w:sz w:val="22"/>
          <w:szCs w:val="22"/>
        </w:rPr>
        <w:t>Para efectos de la calificación de los Plazos de cada uno de los Contratos aportados válidos, estos serán redondeados (mediante la fórmula =Redondear(número;3) de Excel) por exceso o por defecto a la milésima de mes, así: cuando la diezmilésima de mes sea igual o superior cinco (5) se redondeará por exceso al número entero siguiente a la milésima de mes y cuando la diezmilésima de mes sea inferior a cinco (5) se redondeará por defecto al número entero de la milésima de mes.</w:t>
      </w:r>
    </w:p>
    <w:p w14:paraId="36821AEF" w14:textId="77777777" w:rsidR="004F19FA" w:rsidRPr="007B7E64" w:rsidRDefault="004F19FA" w:rsidP="004F19FA">
      <w:pPr>
        <w:jc w:val="both"/>
        <w:rPr>
          <w:rFonts w:ascii="Arial" w:hAnsi="Arial" w:cs="Arial"/>
          <w:bCs/>
          <w:sz w:val="22"/>
          <w:szCs w:val="22"/>
        </w:rPr>
      </w:pPr>
    </w:p>
    <w:p w14:paraId="3850262E" w14:textId="77777777" w:rsidR="004F19FA" w:rsidRPr="007B7E64" w:rsidRDefault="004F19FA" w:rsidP="004F19FA">
      <w:pPr>
        <w:jc w:val="both"/>
        <w:rPr>
          <w:rFonts w:ascii="Arial" w:hAnsi="Arial" w:cs="Arial"/>
          <w:bCs/>
          <w:sz w:val="22"/>
          <w:szCs w:val="22"/>
        </w:rPr>
      </w:pPr>
      <w:r w:rsidRPr="007B7E64">
        <w:rPr>
          <w:rFonts w:ascii="Arial" w:hAnsi="Arial" w:cs="Arial"/>
          <w:bCs/>
          <w:sz w:val="22"/>
          <w:szCs w:val="22"/>
        </w:rPr>
        <w:lastRenderedPageBreak/>
        <w:t>Para efectos de la calificación de la Suspensión y/o Suspensiones, se tomará la sumatoria de estás para cada uno de los Contratos aportados válidos, y esta sumatoria será redondeada (mediante la fórmula =Redondear(número;3) de Excel) por exceso o por  defecto a la milésima de mes, así: cuando la diezmilésima de mes sea igual o superior cinco (5) se redondeará por exceso al número entero siguiente a la milésima de mes y cuando la diezmilésima de mes sea inferior a cinco (5) se redondeará por defecto al número entero de la milésima de mes.</w:t>
      </w:r>
    </w:p>
    <w:p w14:paraId="75D58701" w14:textId="77777777" w:rsidR="004F19FA" w:rsidRPr="007B7E64" w:rsidRDefault="004F19FA" w:rsidP="004F19FA">
      <w:pPr>
        <w:jc w:val="both"/>
        <w:rPr>
          <w:rFonts w:ascii="Arial" w:hAnsi="Arial" w:cs="Arial"/>
          <w:bCs/>
          <w:sz w:val="22"/>
          <w:szCs w:val="22"/>
        </w:rPr>
      </w:pPr>
    </w:p>
    <w:p w14:paraId="1BA91878" w14:textId="77777777" w:rsidR="004F19FA" w:rsidRPr="007B7E64" w:rsidRDefault="004F19FA" w:rsidP="004F19FA">
      <w:pPr>
        <w:jc w:val="both"/>
        <w:rPr>
          <w:rFonts w:ascii="Arial" w:hAnsi="Arial" w:cs="Arial"/>
          <w:b/>
          <w:sz w:val="22"/>
          <w:szCs w:val="22"/>
        </w:rPr>
      </w:pPr>
      <w:r w:rsidRPr="007B7E64">
        <w:rPr>
          <w:rFonts w:ascii="Arial" w:hAnsi="Arial" w:cs="Arial"/>
          <w:b/>
          <w:sz w:val="22"/>
          <w:szCs w:val="22"/>
        </w:rPr>
        <w:t>OTRAS CONSIDERACIONES</w:t>
      </w:r>
    </w:p>
    <w:p w14:paraId="411C64AC" w14:textId="77777777" w:rsidR="004F19FA" w:rsidRPr="007B7E64" w:rsidRDefault="004F19FA" w:rsidP="004F19FA">
      <w:pPr>
        <w:jc w:val="both"/>
        <w:rPr>
          <w:rFonts w:ascii="Arial" w:hAnsi="Arial" w:cs="Arial"/>
          <w:bCs/>
          <w:sz w:val="22"/>
          <w:szCs w:val="22"/>
        </w:rPr>
      </w:pPr>
    </w:p>
    <w:p w14:paraId="794EF359" w14:textId="77777777" w:rsidR="004F19FA" w:rsidRPr="007B7E64" w:rsidRDefault="004F19FA" w:rsidP="004F19FA">
      <w:pPr>
        <w:jc w:val="both"/>
        <w:rPr>
          <w:rFonts w:ascii="Arial" w:hAnsi="Arial" w:cs="Arial"/>
          <w:bCs/>
          <w:sz w:val="22"/>
          <w:szCs w:val="22"/>
        </w:rPr>
      </w:pPr>
      <w:r w:rsidRPr="007B7E64">
        <w:rPr>
          <w:rFonts w:ascii="Arial" w:hAnsi="Arial" w:cs="Arial"/>
          <w:bCs/>
          <w:sz w:val="22"/>
          <w:szCs w:val="22"/>
        </w:rPr>
        <w:t xml:space="preserve">La información deberá ser presentada en moneda legal colombiana, en este orden, cuando el valor de los contratos este expresado en monedas extranjeras (Y el contrato haya sido ejecutado por una persona que no tenga la obligación de estar inscrita en el </w:t>
      </w:r>
      <w:proofErr w:type="spellStart"/>
      <w:r w:rsidRPr="007B7E64">
        <w:rPr>
          <w:rFonts w:ascii="Arial" w:hAnsi="Arial" w:cs="Arial"/>
          <w:bCs/>
          <w:sz w:val="22"/>
          <w:szCs w:val="22"/>
        </w:rPr>
        <w:t>RUP</w:t>
      </w:r>
      <w:proofErr w:type="spellEnd"/>
      <w:r w:rsidRPr="007B7E64">
        <w:rPr>
          <w:rFonts w:ascii="Arial" w:hAnsi="Arial" w:cs="Arial"/>
          <w:bCs/>
          <w:sz w:val="22"/>
          <w:szCs w:val="22"/>
        </w:rPr>
        <w:t>) éste deberá convertirse en pesos colombianos, siguiendo el procedimiento que a continuación se describe:</w:t>
      </w:r>
    </w:p>
    <w:p w14:paraId="64DA8781" w14:textId="77777777" w:rsidR="004F19FA" w:rsidRPr="007B7E64" w:rsidRDefault="004F19FA" w:rsidP="004F19FA">
      <w:pPr>
        <w:jc w:val="both"/>
        <w:rPr>
          <w:rFonts w:ascii="Arial" w:hAnsi="Arial" w:cs="Arial"/>
          <w:bCs/>
          <w:sz w:val="22"/>
          <w:szCs w:val="22"/>
        </w:rPr>
      </w:pPr>
    </w:p>
    <w:p w14:paraId="2E8D488A" w14:textId="77777777" w:rsidR="004F19FA" w:rsidRPr="007B7E64" w:rsidRDefault="004F19FA" w:rsidP="004F19FA">
      <w:pPr>
        <w:jc w:val="both"/>
        <w:rPr>
          <w:rFonts w:ascii="Arial" w:hAnsi="Arial" w:cs="Arial"/>
          <w:bCs/>
          <w:sz w:val="22"/>
          <w:szCs w:val="22"/>
        </w:rPr>
      </w:pPr>
      <w:r w:rsidRPr="007B7E64">
        <w:rPr>
          <w:rFonts w:ascii="Arial" w:hAnsi="Arial" w:cs="Arial"/>
          <w:bCs/>
          <w:sz w:val="22"/>
          <w:szCs w:val="22"/>
        </w:rPr>
        <w:t>Si está expresado originalmente en dólares de los Estados Unidos de Norte América, los valores se convertirán a pesos colombianos, utilizando para ello el valor correspondiente al promedio de las tasas representativas del mercado, certificadas por el Banco de la República, a las fechas de inicio y de terminación del contrato, para lo cual el proponente deberá indicar la tasa representativa del mercado utilizada para la conversión.</w:t>
      </w:r>
    </w:p>
    <w:p w14:paraId="7D24A674" w14:textId="77777777" w:rsidR="004F19FA" w:rsidRPr="007B7E64" w:rsidRDefault="004F19FA" w:rsidP="004F19FA">
      <w:pPr>
        <w:jc w:val="both"/>
        <w:rPr>
          <w:rFonts w:ascii="Arial" w:hAnsi="Arial" w:cs="Arial"/>
          <w:bCs/>
          <w:sz w:val="22"/>
          <w:szCs w:val="22"/>
        </w:rPr>
      </w:pPr>
    </w:p>
    <w:p w14:paraId="0212A58F" w14:textId="77777777" w:rsidR="004F19FA" w:rsidRPr="007B7E64" w:rsidRDefault="004F19FA" w:rsidP="004F19FA">
      <w:pPr>
        <w:jc w:val="both"/>
        <w:rPr>
          <w:rFonts w:ascii="Arial" w:hAnsi="Arial" w:cs="Arial"/>
          <w:bCs/>
          <w:sz w:val="22"/>
          <w:szCs w:val="22"/>
        </w:rPr>
      </w:pPr>
      <w:r w:rsidRPr="007B7E64">
        <w:rPr>
          <w:rFonts w:ascii="Arial" w:hAnsi="Arial" w:cs="Arial"/>
          <w:bCs/>
          <w:sz w:val="22"/>
          <w:szCs w:val="22"/>
        </w:rPr>
        <w:t xml:space="preserve">Si está expresado originalmente en una moneda o unidad de cuenta diferente a dólares de los Estados Unidos de Norte América, deberá convertirse a esta moneda, utilizando para ello el valor correspondiente al promedio de las tasas de cambio vigentes entre el dólar y dicha moneda (utilizando para tal efecto la página web http://www.oanda.com en la pestaña </w:t>
      </w:r>
      <w:proofErr w:type="spellStart"/>
      <w:r w:rsidRPr="007B7E64">
        <w:rPr>
          <w:rFonts w:ascii="Arial" w:hAnsi="Arial" w:cs="Arial"/>
          <w:bCs/>
          <w:sz w:val="22"/>
          <w:szCs w:val="22"/>
        </w:rPr>
        <w:t>Currency</w:t>
      </w:r>
      <w:proofErr w:type="spellEnd"/>
      <w:r w:rsidRPr="007B7E64">
        <w:rPr>
          <w:rFonts w:ascii="Arial" w:hAnsi="Arial" w:cs="Arial"/>
          <w:bCs/>
          <w:sz w:val="22"/>
          <w:szCs w:val="22"/>
        </w:rPr>
        <w:t xml:space="preserve"> </w:t>
      </w:r>
      <w:proofErr w:type="spellStart"/>
      <w:r w:rsidRPr="007B7E64">
        <w:rPr>
          <w:rFonts w:ascii="Arial" w:hAnsi="Arial" w:cs="Arial"/>
          <w:bCs/>
          <w:sz w:val="22"/>
          <w:szCs w:val="22"/>
        </w:rPr>
        <w:t>Converter</w:t>
      </w:r>
      <w:proofErr w:type="spellEnd"/>
      <w:r w:rsidRPr="007B7E64">
        <w:rPr>
          <w:rFonts w:ascii="Arial" w:hAnsi="Arial" w:cs="Arial"/>
          <w:bCs/>
          <w:sz w:val="22"/>
          <w:szCs w:val="22"/>
        </w:rPr>
        <w:t>, (Conversor de Divisas), a las fechas de inicio y de terminación del contrato. Hecho esto se procederá en la forma que señala el numeral anterior.</w:t>
      </w:r>
    </w:p>
    <w:p w14:paraId="20660457" w14:textId="77777777" w:rsidR="004F19FA" w:rsidRPr="007B7E64" w:rsidRDefault="004F19FA" w:rsidP="004F19FA">
      <w:pPr>
        <w:jc w:val="both"/>
        <w:rPr>
          <w:rFonts w:ascii="Arial" w:hAnsi="Arial" w:cs="Arial"/>
          <w:bCs/>
          <w:sz w:val="22"/>
          <w:szCs w:val="22"/>
        </w:rPr>
      </w:pPr>
    </w:p>
    <w:p w14:paraId="04C14997" w14:textId="77777777" w:rsidR="004F19FA" w:rsidRPr="007B7E64" w:rsidRDefault="004F19FA" w:rsidP="004F19FA">
      <w:pPr>
        <w:jc w:val="both"/>
        <w:rPr>
          <w:rFonts w:ascii="Arial" w:hAnsi="Arial" w:cs="Arial"/>
          <w:bCs/>
          <w:sz w:val="22"/>
          <w:szCs w:val="22"/>
        </w:rPr>
      </w:pPr>
      <w:r w:rsidRPr="007B7E64">
        <w:rPr>
          <w:rFonts w:ascii="Arial" w:hAnsi="Arial" w:cs="Arial"/>
          <w:bCs/>
          <w:sz w:val="22"/>
          <w:szCs w:val="22"/>
        </w:rPr>
        <w:t>Junto con la Experiencia Específica, deben presentarse los valores antes obtenidos, en un “Cuadro de Conversión de valores” que presente los Valores de los contratos en su moneda original, la tasa de cambio utilizada, los Valores convertidos de los Contratos en Moneda Colombiana.  Así mismo, los valores facturados tanto en moneda original como en Moneda Colombiana.</w:t>
      </w:r>
    </w:p>
    <w:p w14:paraId="0630D105" w14:textId="77777777" w:rsidR="004F19FA" w:rsidRPr="007B7E64" w:rsidRDefault="004F19FA" w:rsidP="004F19FA">
      <w:pPr>
        <w:jc w:val="both"/>
        <w:rPr>
          <w:rFonts w:ascii="Arial" w:hAnsi="Arial" w:cs="Arial"/>
          <w:bCs/>
          <w:sz w:val="22"/>
          <w:szCs w:val="22"/>
        </w:rPr>
      </w:pPr>
    </w:p>
    <w:p w14:paraId="19CF51E9" w14:textId="77777777" w:rsidR="004F19FA" w:rsidRPr="00471FCC" w:rsidRDefault="004F19FA" w:rsidP="004F19FA">
      <w:pPr>
        <w:jc w:val="both"/>
        <w:rPr>
          <w:rFonts w:ascii="Arial" w:hAnsi="Arial" w:cs="Arial"/>
          <w:bCs/>
          <w:sz w:val="20"/>
          <w:szCs w:val="20"/>
        </w:rPr>
      </w:pPr>
      <w:r w:rsidRPr="00471FCC">
        <w:rPr>
          <w:rFonts w:ascii="Arial" w:hAnsi="Arial" w:cs="Arial"/>
          <w:b/>
          <w:sz w:val="20"/>
          <w:szCs w:val="20"/>
        </w:rPr>
        <w:t>NOTA:</w:t>
      </w:r>
      <w:r w:rsidRPr="00471FCC">
        <w:rPr>
          <w:rFonts w:ascii="Arial" w:hAnsi="Arial" w:cs="Arial"/>
          <w:bCs/>
          <w:sz w:val="20"/>
          <w:szCs w:val="20"/>
        </w:rPr>
        <w:t xml:space="preserve"> En el caso de contratos ejecutados antes de la entrada en vigencia del EURO, el valor ejecutado se debe acreditar en la moneda que se encontraba vigente a la fecha de iniciación del contrato.</w:t>
      </w:r>
    </w:p>
    <w:p w14:paraId="418607C0" w14:textId="77777777" w:rsidR="004F19FA" w:rsidRDefault="004F19FA" w:rsidP="004F19FA">
      <w:pPr>
        <w:rPr>
          <w:rFonts w:ascii="Arial" w:hAnsi="Arial" w:cs="Arial"/>
          <w:bCs/>
          <w:sz w:val="22"/>
          <w:szCs w:val="22"/>
        </w:rPr>
      </w:pPr>
    </w:p>
    <w:p w14:paraId="4DE41BC1" w14:textId="548ABD68" w:rsidR="004F19FA" w:rsidRPr="005C7121" w:rsidRDefault="004F19FA" w:rsidP="003D34C8">
      <w:pPr>
        <w:pStyle w:val="Prrafodelista"/>
        <w:numPr>
          <w:ilvl w:val="0"/>
          <w:numId w:val="68"/>
        </w:numPr>
        <w:jc w:val="both"/>
        <w:rPr>
          <w:rFonts w:ascii="Arial" w:hAnsi="Arial" w:cs="Arial"/>
          <w:b/>
          <w:sz w:val="22"/>
          <w:szCs w:val="22"/>
        </w:rPr>
      </w:pPr>
      <w:r w:rsidRPr="005C7121">
        <w:rPr>
          <w:rFonts w:ascii="Arial" w:hAnsi="Arial" w:cs="Arial"/>
          <w:b/>
          <w:sz w:val="22"/>
          <w:szCs w:val="22"/>
        </w:rPr>
        <w:t>EXPERIENCIA ADICIONAL DE PROFESIONALES Y EXPERTOS DEL EQUIPO DE TRABAJO (MÁXIMO 54 PUNTOS)</w:t>
      </w:r>
    </w:p>
    <w:p w14:paraId="43098E22" w14:textId="77777777" w:rsidR="004F19FA" w:rsidRPr="007B7E64" w:rsidRDefault="004F19FA" w:rsidP="004F19FA">
      <w:pPr>
        <w:rPr>
          <w:rFonts w:ascii="Arial" w:hAnsi="Arial" w:cs="Arial"/>
          <w:b/>
          <w:sz w:val="22"/>
          <w:szCs w:val="22"/>
        </w:rPr>
      </w:pPr>
    </w:p>
    <w:p w14:paraId="609E9214" w14:textId="77777777" w:rsidR="004F19FA" w:rsidRPr="007B7E64" w:rsidRDefault="004F19FA" w:rsidP="004F19FA">
      <w:pPr>
        <w:rPr>
          <w:rFonts w:ascii="Arial" w:hAnsi="Arial" w:cs="Arial"/>
          <w:sz w:val="22"/>
          <w:szCs w:val="22"/>
        </w:rPr>
      </w:pPr>
      <w:r w:rsidRPr="007B7E64">
        <w:rPr>
          <w:rFonts w:ascii="Arial" w:hAnsi="Arial" w:cs="Arial"/>
          <w:sz w:val="22"/>
          <w:szCs w:val="22"/>
        </w:rPr>
        <w:t>Una vez los profesionales cumplan los requisitos de formación y experiencia mínima se asignarán puntajes de acuerdo con las siguientes condiciones:</w:t>
      </w:r>
    </w:p>
    <w:p w14:paraId="3E570067" w14:textId="77777777" w:rsidR="004F19FA" w:rsidRPr="007B7E64" w:rsidRDefault="004F19FA" w:rsidP="004F19FA">
      <w:pPr>
        <w:rPr>
          <w:rFonts w:ascii="Arial" w:hAnsi="Arial" w:cs="Arial"/>
          <w:sz w:val="22"/>
          <w:szCs w:val="22"/>
        </w:rPr>
      </w:pPr>
    </w:p>
    <w:p w14:paraId="2AB741EA" w14:textId="37658C33" w:rsidR="004F19FA" w:rsidRPr="007B7E64" w:rsidRDefault="004F19FA" w:rsidP="003D34C8">
      <w:pPr>
        <w:pStyle w:val="Prrafodelista"/>
        <w:widowControl w:val="0"/>
        <w:numPr>
          <w:ilvl w:val="0"/>
          <w:numId w:val="60"/>
        </w:numPr>
        <w:autoSpaceDE w:val="0"/>
        <w:autoSpaceDN w:val="0"/>
        <w:jc w:val="both"/>
        <w:rPr>
          <w:rFonts w:ascii="Arial" w:hAnsi="Arial" w:cs="Arial"/>
          <w:bCs/>
          <w:sz w:val="22"/>
          <w:szCs w:val="22"/>
        </w:rPr>
      </w:pPr>
      <w:r w:rsidRPr="007B7E64">
        <w:rPr>
          <w:rFonts w:ascii="Arial" w:hAnsi="Arial" w:cs="Arial"/>
          <w:b/>
          <w:bCs/>
          <w:color w:val="000000"/>
          <w:sz w:val="22"/>
          <w:szCs w:val="22"/>
        </w:rPr>
        <w:t xml:space="preserve">DIRECTOR DE INTERVENTORÍA. </w:t>
      </w:r>
      <w:r w:rsidRPr="007B7E64">
        <w:rPr>
          <w:rFonts w:ascii="Arial" w:hAnsi="Arial" w:cs="Arial"/>
          <w:color w:val="000000"/>
          <w:sz w:val="22"/>
          <w:szCs w:val="22"/>
        </w:rPr>
        <w:t>Experiencia y</w:t>
      </w:r>
      <w:r w:rsidRPr="007B7E64">
        <w:rPr>
          <w:rFonts w:ascii="Arial" w:hAnsi="Arial" w:cs="Arial"/>
          <w:b/>
          <w:bCs/>
          <w:color w:val="000000"/>
          <w:sz w:val="22"/>
          <w:szCs w:val="22"/>
        </w:rPr>
        <w:t xml:space="preserve"> </w:t>
      </w:r>
      <w:r w:rsidRPr="007B7E64">
        <w:rPr>
          <w:rFonts w:ascii="Arial" w:hAnsi="Arial" w:cs="Arial"/>
          <w:color w:val="000000"/>
          <w:sz w:val="22"/>
          <w:szCs w:val="22"/>
        </w:rPr>
        <w:t>Formación profesional adicional:</w:t>
      </w:r>
    </w:p>
    <w:p w14:paraId="53688752" w14:textId="77777777" w:rsidR="004F19FA" w:rsidRDefault="004F19FA" w:rsidP="004F19FA">
      <w:pPr>
        <w:pStyle w:val="Prrafodelista"/>
        <w:widowControl w:val="0"/>
        <w:autoSpaceDE w:val="0"/>
        <w:autoSpaceDN w:val="0"/>
        <w:ind w:left="720"/>
        <w:jc w:val="both"/>
        <w:rPr>
          <w:rFonts w:ascii="Arial" w:hAnsi="Arial" w:cs="Arial"/>
          <w:bCs/>
          <w:sz w:val="22"/>
          <w:szCs w:val="22"/>
        </w:rPr>
      </w:pPr>
    </w:p>
    <w:tbl>
      <w:tblPr>
        <w:tblStyle w:val="Tablaconcuadrcula"/>
        <w:tblW w:w="0" w:type="auto"/>
        <w:tblInd w:w="-5" w:type="dxa"/>
        <w:tblLook w:val="04A0" w:firstRow="1" w:lastRow="0" w:firstColumn="1" w:lastColumn="0" w:noHBand="0" w:noVBand="1"/>
      </w:tblPr>
      <w:tblGrid>
        <w:gridCol w:w="5851"/>
        <w:gridCol w:w="2982"/>
      </w:tblGrid>
      <w:tr w:rsidR="004F19FA" w:rsidRPr="00C279CC" w14:paraId="2E1E3992" w14:textId="77777777" w:rsidTr="00635021">
        <w:tc>
          <w:tcPr>
            <w:tcW w:w="5852" w:type="dxa"/>
          </w:tcPr>
          <w:p w14:paraId="6C1C4268" w14:textId="77777777" w:rsidR="004F19FA" w:rsidRPr="00BB5E94" w:rsidRDefault="004F19FA" w:rsidP="00635021">
            <w:pPr>
              <w:jc w:val="both"/>
              <w:rPr>
                <w:rFonts w:ascii="Arial" w:hAnsi="Arial" w:cs="Arial"/>
                <w:color w:val="000000" w:themeColor="text1"/>
                <w:sz w:val="20"/>
                <w:szCs w:val="20"/>
              </w:rPr>
            </w:pPr>
            <w:r w:rsidRPr="00BB5E94">
              <w:rPr>
                <w:rFonts w:ascii="Arial" w:hAnsi="Arial" w:cs="Arial"/>
                <w:color w:val="000000" w:themeColor="text1"/>
                <w:sz w:val="20"/>
                <w:szCs w:val="20"/>
              </w:rPr>
              <w:t>Acreditar una experiencia general igual o superior a quince años (15) años.</w:t>
            </w:r>
          </w:p>
        </w:tc>
        <w:tc>
          <w:tcPr>
            <w:tcW w:w="2983" w:type="dxa"/>
          </w:tcPr>
          <w:p w14:paraId="132C8605" w14:textId="77777777" w:rsidR="004F19FA" w:rsidRPr="00BB5E94" w:rsidRDefault="004F19FA" w:rsidP="00635021">
            <w:pPr>
              <w:jc w:val="center"/>
              <w:rPr>
                <w:rFonts w:ascii="Arial" w:hAnsi="Arial" w:cs="Arial"/>
                <w:bCs/>
                <w:sz w:val="20"/>
                <w:szCs w:val="20"/>
              </w:rPr>
            </w:pPr>
            <w:r>
              <w:rPr>
                <w:rFonts w:ascii="Arial" w:hAnsi="Arial" w:cs="Arial"/>
                <w:bCs/>
                <w:sz w:val="20"/>
                <w:szCs w:val="20"/>
              </w:rPr>
              <w:t>3</w:t>
            </w:r>
            <w:r w:rsidRPr="00BB5E94">
              <w:rPr>
                <w:rFonts w:ascii="Arial" w:hAnsi="Arial" w:cs="Arial"/>
                <w:bCs/>
                <w:sz w:val="20"/>
                <w:szCs w:val="20"/>
              </w:rPr>
              <w:t xml:space="preserve"> PUNTO</w:t>
            </w:r>
            <w:r>
              <w:rPr>
                <w:rFonts w:ascii="Arial" w:hAnsi="Arial" w:cs="Arial"/>
                <w:bCs/>
                <w:sz w:val="20"/>
                <w:szCs w:val="20"/>
              </w:rPr>
              <w:t>S</w:t>
            </w:r>
          </w:p>
        </w:tc>
      </w:tr>
      <w:tr w:rsidR="004F19FA" w:rsidRPr="00C279CC" w14:paraId="682CFBC2" w14:textId="77777777" w:rsidTr="00635021">
        <w:tc>
          <w:tcPr>
            <w:tcW w:w="5852" w:type="dxa"/>
          </w:tcPr>
          <w:p w14:paraId="58936204" w14:textId="77777777" w:rsidR="004F19FA" w:rsidRPr="00BB5E94" w:rsidRDefault="004F19FA" w:rsidP="00635021">
            <w:pPr>
              <w:jc w:val="both"/>
              <w:rPr>
                <w:rFonts w:ascii="Arial" w:hAnsi="Arial" w:cs="Arial"/>
                <w:color w:val="000000" w:themeColor="text1"/>
                <w:sz w:val="20"/>
                <w:szCs w:val="20"/>
              </w:rPr>
            </w:pPr>
            <w:r w:rsidRPr="00BB5E94">
              <w:rPr>
                <w:rFonts w:ascii="Arial" w:hAnsi="Arial" w:cs="Arial"/>
                <w:color w:val="000000" w:themeColor="text1"/>
                <w:sz w:val="20"/>
                <w:szCs w:val="20"/>
              </w:rPr>
              <w:t>Acreditar una experiencia general igual o superior a veinte años (20) años.</w:t>
            </w:r>
          </w:p>
        </w:tc>
        <w:tc>
          <w:tcPr>
            <w:tcW w:w="2983" w:type="dxa"/>
          </w:tcPr>
          <w:p w14:paraId="29241456" w14:textId="77777777" w:rsidR="004F19FA" w:rsidRPr="00BB5E94" w:rsidRDefault="004F19FA" w:rsidP="00635021">
            <w:pPr>
              <w:jc w:val="center"/>
              <w:rPr>
                <w:rFonts w:ascii="Arial" w:hAnsi="Arial" w:cs="Arial"/>
                <w:bCs/>
                <w:sz w:val="20"/>
                <w:szCs w:val="20"/>
              </w:rPr>
            </w:pPr>
            <w:r>
              <w:rPr>
                <w:rFonts w:ascii="Arial" w:hAnsi="Arial" w:cs="Arial"/>
                <w:bCs/>
                <w:sz w:val="20"/>
                <w:szCs w:val="20"/>
              </w:rPr>
              <w:t>6</w:t>
            </w:r>
            <w:r w:rsidRPr="00BB5E94">
              <w:rPr>
                <w:rFonts w:ascii="Arial" w:hAnsi="Arial" w:cs="Arial"/>
                <w:bCs/>
                <w:sz w:val="20"/>
                <w:szCs w:val="20"/>
              </w:rPr>
              <w:t xml:space="preserve"> PUNTOS</w:t>
            </w:r>
          </w:p>
        </w:tc>
      </w:tr>
      <w:tr w:rsidR="004F19FA" w:rsidRPr="00C279CC" w14:paraId="7E0B6A9C" w14:textId="77777777" w:rsidTr="00635021">
        <w:tc>
          <w:tcPr>
            <w:tcW w:w="5852" w:type="dxa"/>
          </w:tcPr>
          <w:p w14:paraId="20C33D7C" w14:textId="77777777" w:rsidR="004F19FA" w:rsidRPr="00BB5E94" w:rsidRDefault="004F19FA" w:rsidP="00635021">
            <w:pPr>
              <w:rPr>
                <w:rFonts w:ascii="Arial" w:hAnsi="Arial" w:cs="Arial"/>
                <w:bCs/>
                <w:sz w:val="20"/>
                <w:szCs w:val="20"/>
              </w:rPr>
            </w:pPr>
            <w:r w:rsidRPr="00BB5E94">
              <w:rPr>
                <w:rFonts w:ascii="Arial" w:hAnsi="Arial" w:cs="Arial"/>
                <w:bCs/>
                <w:sz w:val="20"/>
                <w:szCs w:val="20"/>
              </w:rPr>
              <w:t xml:space="preserve">Título de posgrado en Gerencia de Proyectos </w:t>
            </w:r>
          </w:p>
        </w:tc>
        <w:tc>
          <w:tcPr>
            <w:tcW w:w="2983" w:type="dxa"/>
          </w:tcPr>
          <w:p w14:paraId="7D1A891F" w14:textId="77777777" w:rsidR="004F19FA" w:rsidRPr="00BB5E94" w:rsidRDefault="004F19FA" w:rsidP="00635021">
            <w:pPr>
              <w:jc w:val="center"/>
              <w:rPr>
                <w:rFonts w:ascii="Arial" w:hAnsi="Arial" w:cs="Arial"/>
                <w:bCs/>
                <w:sz w:val="20"/>
                <w:szCs w:val="20"/>
              </w:rPr>
            </w:pPr>
            <w:r>
              <w:rPr>
                <w:rFonts w:ascii="Arial" w:hAnsi="Arial" w:cs="Arial"/>
                <w:bCs/>
                <w:sz w:val="20"/>
                <w:szCs w:val="20"/>
              </w:rPr>
              <w:t>5</w:t>
            </w:r>
            <w:r w:rsidRPr="00BB5E94">
              <w:rPr>
                <w:rFonts w:ascii="Arial" w:hAnsi="Arial" w:cs="Arial"/>
                <w:bCs/>
                <w:sz w:val="20"/>
                <w:szCs w:val="20"/>
              </w:rPr>
              <w:t xml:space="preserve"> PUNTOS</w:t>
            </w:r>
          </w:p>
        </w:tc>
      </w:tr>
      <w:tr w:rsidR="004F19FA" w:rsidRPr="00C279CC" w14:paraId="008A3218" w14:textId="77777777" w:rsidTr="00635021">
        <w:tc>
          <w:tcPr>
            <w:tcW w:w="5852" w:type="dxa"/>
          </w:tcPr>
          <w:p w14:paraId="1705E8B9" w14:textId="77777777" w:rsidR="004F19FA" w:rsidRPr="00BB5E94" w:rsidRDefault="004F19FA" w:rsidP="00635021">
            <w:pPr>
              <w:jc w:val="right"/>
              <w:rPr>
                <w:rFonts w:ascii="Arial" w:hAnsi="Arial" w:cs="Arial"/>
                <w:b/>
                <w:sz w:val="20"/>
                <w:szCs w:val="20"/>
              </w:rPr>
            </w:pPr>
            <w:r w:rsidRPr="00BB5E94">
              <w:rPr>
                <w:rFonts w:ascii="Arial" w:hAnsi="Arial" w:cs="Arial"/>
                <w:b/>
                <w:sz w:val="20"/>
                <w:szCs w:val="20"/>
              </w:rPr>
              <w:t>PUNTAJE MÁXIMO OTORGADO</w:t>
            </w:r>
          </w:p>
        </w:tc>
        <w:tc>
          <w:tcPr>
            <w:tcW w:w="2983" w:type="dxa"/>
          </w:tcPr>
          <w:p w14:paraId="58BDB308" w14:textId="77777777" w:rsidR="004F19FA" w:rsidRPr="00BB5E94" w:rsidRDefault="004F19FA" w:rsidP="00635021">
            <w:pPr>
              <w:jc w:val="center"/>
              <w:rPr>
                <w:rFonts w:ascii="Arial" w:hAnsi="Arial" w:cs="Arial"/>
                <w:b/>
                <w:sz w:val="20"/>
                <w:szCs w:val="20"/>
              </w:rPr>
            </w:pPr>
            <w:r>
              <w:rPr>
                <w:rFonts w:ascii="Arial" w:hAnsi="Arial" w:cs="Arial"/>
                <w:b/>
                <w:sz w:val="20"/>
                <w:szCs w:val="20"/>
              </w:rPr>
              <w:t>11</w:t>
            </w:r>
            <w:r w:rsidRPr="00BB5E94">
              <w:rPr>
                <w:rFonts w:ascii="Arial" w:hAnsi="Arial" w:cs="Arial"/>
                <w:b/>
                <w:sz w:val="20"/>
                <w:szCs w:val="20"/>
              </w:rPr>
              <w:t xml:space="preserve"> PUNTOS</w:t>
            </w:r>
          </w:p>
        </w:tc>
      </w:tr>
    </w:tbl>
    <w:p w14:paraId="60E4C40F" w14:textId="77777777" w:rsidR="005C7121" w:rsidRPr="005C7121" w:rsidRDefault="005C7121" w:rsidP="005C7121">
      <w:pPr>
        <w:pStyle w:val="Prrafodelista"/>
        <w:widowControl w:val="0"/>
        <w:autoSpaceDE w:val="0"/>
        <w:autoSpaceDN w:val="0"/>
        <w:ind w:left="720"/>
        <w:jc w:val="both"/>
        <w:rPr>
          <w:rFonts w:ascii="Arial" w:hAnsi="Arial" w:cs="Arial"/>
          <w:bCs/>
          <w:sz w:val="22"/>
          <w:szCs w:val="22"/>
        </w:rPr>
      </w:pPr>
    </w:p>
    <w:p w14:paraId="50B083AE" w14:textId="47F3DB83" w:rsidR="004F19FA" w:rsidRPr="007B7E64" w:rsidRDefault="004F19FA" w:rsidP="003D34C8">
      <w:pPr>
        <w:pStyle w:val="Prrafodelista"/>
        <w:widowControl w:val="0"/>
        <w:numPr>
          <w:ilvl w:val="0"/>
          <w:numId w:val="60"/>
        </w:numPr>
        <w:autoSpaceDE w:val="0"/>
        <w:autoSpaceDN w:val="0"/>
        <w:jc w:val="both"/>
        <w:rPr>
          <w:rFonts w:ascii="Arial" w:hAnsi="Arial" w:cs="Arial"/>
          <w:bCs/>
          <w:sz w:val="22"/>
          <w:szCs w:val="22"/>
        </w:rPr>
      </w:pPr>
      <w:r w:rsidRPr="007B7E64">
        <w:rPr>
          <w:rFonts w:ascii="Arial" w:hAnsi="Arial" w:cs="Arial"/>
          <w:b/>
          <w:sz w:val="22"/>
          <w:szCs w:val="22"/>
        </w:rPr>
        <w:t>RESIDENTE DE INTERVENTORÍA</w:t>
      </w:r>
      <w:r w:rsidRPr="007B7E64">
        <w:rPr>
          <w:rFonts w:ascii="Arial" w:hAnsi="Arial" w:cs="Arial"/>
          <w:bCs/>
          <w:sz w:val="22"/>
          <w:szCs w:val="22"/>
        </w:rPr>
        <w:t xml:space="preserve">. </w:t>
      </w:r>
      <w:r w:rsidRPr="007B7E64">
        <w:rPr>
          <w:rFonts w:ascii="Arial" w:hAnsi="Arial" w:cs="Arial"/>
          <w:color w:val="000000"/>
          <w:sz w:val="22"/>
          <w:szCs w:val="22"/>
        </w:rPr>
        <w:t>Experiencia y</w:t>
      </w:r>
      <w:r w:rsidRPr="007B7E64">
        <w:rPr>
          <w:rFonts w:ascii="Arial" w:hAnsi="Arial" w:cs="Arial"/>
          <w:b/>
          <w:bCs/>
          <w:color w:val="000000"/>
          <w:sz w:val="22"/>
          <w:szCs w:val="22"/>
        </w:rPr>
        <w:t xml:space="preserve"> </w:t>
      </w:r>
      <w:r w:rsidRPr="007B7E64">
        <w:rPr>
          <w:rFonts w:ascii="Arial" w:hAnsi="Arial" w:cs="Arial"/>
          <w:color w:val="000000"/>
          <w:sz w:val="22"/>
          <w:szCs w:val="22"/>
        </w:rPr>
        <w:t>Formación profesional adicional:</w:t>
      </w:r>
    </w:p>
    <w:p w14:paraId="1EB89690" w14:textId="77777777" w:rsidR="004F19FA" w:rsidRDefault="004F19FA" w:rsidP="004F19FA">
      <w:pPr>
        <w:pStyle w:val="Prrafodelista"/>
        <w:widowControl w:val="0"/>
        <w:autoSpaceDE w:val="0"/>
        <w:autoSpaceDN w:val="0"/>
        <w:ind w:left="720"/>
        <w:jc w:val="both"/>
        <w:rPr>
          <w:rFonts w:ascii="Arial" w:hAnsi="Arial" w:cs="Arial"/>
          <w:bCs/>
          <w:sz w:val="22"/>
          <w:szCs w:val="22"/>
        </w:rPr>
      </w:pPr>
    </w:p>
    <w:tbl>
      <w:tblPr>
        <w:tblStyle w:val="Tablaconcuadrcula"/>
        <w:tblW w:w="0" w:type="auto"/>
        <w:tblLook w:val="04A0" w:firstRow="1" w:lastRow="0" w:firstColumn="1" w:lastColumn="0" w:noHBand="0" w:noVBand="1"/>
      </w:tblPr>
      <w:tblGrid>
        <w:gridCol w:w="5842"/>
        <w:gridCol w:w="2986"/>
      </w:tblGrid>
      <w:tr w:rsidR="004F19FA" w:rsidRPr="00E17BD7" w14:paraId="205FA336" w14:textId="77777777" w:rsidTr="00635021">
        <w:tc>
          <w:tcPr>
            <w:tcW w:w="6819" w:type="dxa"/>
          </w:tcPr>
          <w:p w14:paraId="2A74C3EB" w14:textId="77777777" w:rsidR="004F19FA" w:rsidRPr="00BB5E94" w:rsidRDefault="004F19FA" w:rsidP="00635021">
            <w:pPr>
              <w:jc w:val="both"/>
              <w:rPr>
                <w:rFonts w:ascii="Arial" w:hAnsi="Arial" w:cs="Arial"/>
                <w:color w:val="000000" w:themeColor="text1"/>
                <w:sz w:val="20"/>
                <w:szCs w:val="20"/>
              </w:rPr>
            </w:pPr>
            <w:r w:rsidRPr="00BB5E94">
              <w:rPr>
                <w:rFonts w:ascii="Arial" w:hAnsi="Arial" w:cs="Arial"/>
                <w:color w:val="000000" w:themeColor="text1"/>
                <w:sz w:val="20"/>
                <w:szCs w:val="20"/>
              </w:rPr>
              <w:t>Acreditar una experiencia general igual o superior a diez años (10) años.</w:t>
            </w:r>
          </w:p>
        </w:tc>
        <w:tc>
          <w:tcPr>
            <w:tcW w:w="3411" w:type="dxa"/>
          </w:tcPr>
          <w:p w14:paraId="5C8CCB49" w14:textId="77777777" w:rsidR="004F19FA" w:rsidRPr="00BB5E94" w:rsidRDefault="004F19FA" w:rsidP="00635021">
            <w:pPr>
              <w:jc w:val="center"/>
              <w:rPr>
                <w:rFonts w:ascii="Arial" w:hAnsi="Arial" w:cs="Arial"/>
                <w:bCs/>
                <w:sz w:val="20"/>
                <w:szCs w:val="20"/>
              </w:rPr>
            </w:pPr>
            <w:r w:rsidRPr="00BB5E94">
              <w:rPr>
                <w:rFonts w:ascii="Arial" w:hAnsi="Arial" w:cs="Arial"/>
                <w:bCs/>
                <w:sz w:val="20"/>
                <w:szCs w:val="20"/>
              </w:rPr>
              <w:t>3 PUNTOS</w:t>
            </w:r>
          </w:p>
        </w:tc>
      </w:tr>
      <w:tr w:rsidR="004F19FA" w14:paraId="1406E05B" w14:textId="77777777" w:rsidTr="00635021">
        <w:tc>
          <w:tcPr>
            <w:tcW w:w="6819" w:type="dxa"/>
          </w:tcPr>
          <w:p w14:paraId="1005137B" w14:textId="77777777" w:rsidR="004F19FA" w:rsidRPr="00BB5E94" w:rsidRDefault="004F19FA" w:rsidP="00635021">
            <w:pPr>
              <w:rPr>
                <w:rFonts w:ascii="Arial" w:hAnsi="Arial" w:cs="Arial"/>
                <w:b/>
                <w:sz w:val="20"/>
                <w:szCs w:val="20"/>
              </w:rPr>
            </w:pPr>
            <w:r w:rsidRPr="00BB5E94">
              <w:rPr>
                <w:rFonts w:ascii="Arial" w:hAnsi="Arial" w:cs="Arial"/>
                <w:color w:val="000000" w:themeColor="text1"/>
                <w:sz w:val="20"/>
                <w:szCs w:val="20"/>
              </w:rPr>
              <w:t>Acreditar una experiencia general igual o superior a quince años (15) años.</w:t>
            </w:r>
          </w:p>
        </w:tc>
        <w:tc>
          <w:tcPr>
            <w:tcW w:w="3411" w:type="dxa"/>
          </w:tcPr>
          <w:p w14:paraId="2DC90663" w14:textId="77777777" w:rsidR="004F19FA" w:rsidRPr="00BB5E94" w:rsidRDefault="004F19FA" w:rsidP="00635021">
            <w:pPr>
              <w:jc w:val="center"/>
              <w:rPr>
                <w:rFonts w:ascii="Arial" w:hAnsi="Arial" w:cs="Arial"/>
                <w:b/>
                <w:sz w:val="20"/>
                <w:szCs w:val="20"/>
              </w:rPr>
            </w:pPr>
            <w:r w:rsidRPr="00BB5E94">
              <w:rPr>
                <w:rFonts w:ascii="Arial" w:hAnsi="Arial" w:cs="Arial"/>
                <w:bCs/>
                <w:sz w:val="20"/>
                <w:szCs w:val="20"/>
              </w:rPr>
              <w:t>7 PUNTOS</w:t>
            </w:r>
          </w:p>
        </w:tc>
      </w:tr>
      <w:tr w:rsidR="004F19FA" w14:paraId="00852786" w14:textId="77777777" w:rsidTr="00635021">
        <w:tc>
          <w:tcPr>
            <w:tcW w:w="6819" w:type="dxa"/>
          </w:tcPr>
          <w:p w14:paraId="66D9B51C" w14:textId="77777777" w:rsidR="004F19FA" w:rsidRPr="00BB5E94" w:rsidRDefault="004F19FA" w:rsidP="00635021">
            <w:pPr>
              <w:jc w:val="right"/>
              <w:rPr>
                <w:rFonts w:ascii="Arial" w:hAnsi="Arial" w:cs="Arial"/>
                <w:bCs/>
                <w:sz w:val="20"/>
                <w:szCs w:val="20"/>
              </w:rPr>
            </w:pPr>
            <w:r w:rsidRPr="00BB5E94">
              <w:rPr>
                <w:rFonts w:ascii="Arial" w:hAnsi="Arial" w:cs="Arial"/>
                <w:b/>
                <w:sz w:val="20"/>
                <w:szCs w:val="20"/>
              </w:rPr>
              <w:t>PUNTAJE MÁXIMO OTORGADO</w:t>
            </w:r>
          </w:p>
        </w:tc>
        <w:tc>
          <w:tcPr>
            <w:tcW w:w="3411" w:type="dxa"/>
          </w:tcPr>
          <w:p w14:paraId="4905D9E6" w14:textId="77777777" w:rsidR="004F19FA" w:rsidRPr="00BB5E94" w:rsidRDefault="004F19FA" w:rsidP="00635021">
            <w:pPr>
              <w:jc w:val="center"/>
              <w:rPr>
                <w:rFonts w:ascii="Arial" w:hAnsi="Arial" w:cs="Arial"/>
                <w:b/>
                <w:sz w:val="20"/>
                <w:szCs w:val="20"/>
              </w:rPr>
            </w:pPr>
            <w:r w:rsidRPr="00BB5E94">
              <w:rPr>
                <w:rFonts w:ascii="Arial" w:hAnsi="Arial" w:cs="Arial"/>
                <w:b/>
                <w:sz w:val="20"/>
                <w:szCs w:val="20"/>
              </w:rPr>
              <w:t>7 PUNTOS</w:t>
            </w:r>
          </w:p>
        </w:tc>
      </w:tr>
    </w:tbl>
    <w:p w14:paraId="0F49E06D" w14:textId="77777777" w:rsidR="004F19FA" w:rsidRPr="00BB5E94" w:rsidRDefault="004F19FA" w:rsidP="004F19FA">
      <w:pPr>
        <w:widowControl w:val="0"/>
        <w:autoSpaceDE w:val="0"/>
        <w:autoSpaceDN w:val="0"/>
        <w:jc w:val="both"/>
        <w:rPr>
          <w:rFonts w:ascii="Arial" w:hAnsi="Arial" w:cs="Arial"/>
          <w:bCs/>
          <w:sz w:val="22"/>
          <w:szCs w:val="22"/>
        </w:rPr>
      </w:pPr>
    </w:p>
    <w:p w14:paraId="2033778A" w14:textId="11F03D1A" w:rsidR="004F19FA" w:rsidRDefault="004F19FA" w:rsidP="004F19FA">
      <w:pPr>
        <w:rPr>
          <w:rFonts w:ascii="Arial" w:hAnsi="Arial" w:cs="Arial"/>
          <w:b/>
          <w:sz w:val="22"/>
          <w:szCs w:val="22"/>
        </w:rPr>
      </w:pPr>
      <w:r w:rsidRPr="005D5D1B">
        <w:rPr>
          <w:rFonts w:ascii="Arial" w:hAnsi="Arial" w:cs="Arial"/>
          <w:b/>
          <w:sz w:val="22"/>
          <w:szCs w:val="22"/>
        </w:rPr>
        <w:t>EXPERIENCIA ESPECÍFICA PROFESIONAL:</w:t>
      </w:r>
    </w:p>
    <w:p w14:paraId="717DA21D" w14:textId="77777777" w:rsidR="004F19FA" w:rsidRDefault="004F19FA" w:rsidP="004F19FA">
      <w:pPr>
        <w:rPr>
          <w:rFonts w:ascii="Arial" w:hAnsi="Arial" w:cs="Arial"/>
          <w:b/>
          <w:sz w:val="22"/>
          <w:szCs w:val="22"/>
        </w:rPr>
      </w:pPr>
    </w:p>
    <w:p w14:paraId="7BC124D6" w14:textId="5DAC7E2E" w:rsidR="004F19FA" w:rsidRPr="00EF1789" w:rsidRDefault="004F19FA" w:rsidP="003D34C8">
      <w:pPr>
        <w:pStyle w:val="Prrafodelista"/>
        <w:widowControl w:val="0"/>
        <w:numPr>
          <w:ilvl w:val="0"/>
          <w:numId w:val="61"/>
        </w:numPr>
        <w:autoSpaceDE w:val="0"/>
        <w:autoSpaceDN w:val="0"/>
        <w:jc w:val="both"/>
        <w:rPr>
          <w:rFonts w:ascii="Arial" w:hAnsi="Arial" w:cs="Arial"/>
          <w:bCs/>
          <w:sz w:val="22"/>
          <w:szCs w:val="22"/>
        </w:rPr>
      </w:pPr>
      <w:r w:rsidRPr="00EF1789">
        <w:rPr>
          <w:rFonts w:ascii="Arial" w:hAnsi="Arial" w:cs="Arial"/>
          <w:b/>
          <w:bCs/>
          <w:color w:val="000000"/>
          <w:sz w:val="22"/>
          <w:szCs w:val="22"/>
        </w:rPr>
        <w:t xml:space="preserve">DIRECTOR DE INTERVENTORÍA: </w:t>
      </w:r>
      <w:r w:rsidRPr="00EF1789">
        <w:rPr>
          <w:rFonts w:ascii="Arial" w:hAnsi="Arial" w:cs="Arial"/>
          <w:color w:val="000000"/>
          <w:sz w:val="22"/>
          <w:szCs w:val="22"/>
        </w:rPr>
        <w:t>Experiencia Específica</w:t>
      </w:r>
      <w:r w:rsidRPr="00EF1789">
        <w:rPr>
          <w:rFonts w:ascii="Arial" w:hAnsi="Arial" w:cs="Arial"/>
          <w:color w:val="000000"/>
          <w:sz w:val="22"/>
          <w:szCs w:val="22"/>
          <w:lang w:val="es-ES"/>
        </w:rPr>
        <w:t xml:space="preserve"> Adicional</w:t>
      </w:r>
      <w:r w:rsidRPr="00EF1789">
        <w:rPr>
          <w:rFonts w:ascii="Arial" w:hAnsi="Arial" w:cs="Arial"/>
          <w:b/>
          <w:bCs/>
          <w:color w:val="000000"/>
          <w:sz w:val="22"/>
          <w:szCs w:val="22"/>
          <w:lang w:val="es-ES"/>
        </w:rPr>
        <w:t>:</w:t>
      </w:r>
    </w:p>
    <w:p w14:paraId="3BAF165C" w14:textId="77777777" w:rsidR="004F19FA" w:rsidRPr="00EF1789" w:rsidRDefault="004F19FA" w:rsidP="004F19FA">
      <w:pPr>
        <w:rPr>
          <w:rFonts w:ascii="Arial" w:hAnsi="Arial" w:cs="Arial"/>
          <w:b/>
          <w:sz w:val="22"/>
          <w:szCs w:val="22"/>
        </w:rPr>
      </w:pPr>
    </w:p>
    <w:p w14:paraId="46F9A18F" w14:textId="77777777" w:rsidR="004F19FA" w:rsidRDefault="004F19FA" w:rsidP="004F19FA">
      <w:pPr>
        <w:jc w:val="both"/>
        <w:rPr>
          <w:rFonts w:ascii="Arial" w:hAnsi="Arial" w:cs="Arial"/>
          <w:bCs/>
          <w:sz w:val="22"/>
          <w:szCs w:val="22"/>
        </w:rPr>
      </w:pPr>
      <w:r w:rsidRPr="00B04EFB">
        <w:rPr>
          <w:rFonts w:ascii="Arial" w:hAnsi="Arial" w:cs="Arial"/>
          <w:bCs/>
          <w:sz w:val="22"/>
          <w:szCs w:val="22"/>
        </w:rPr>
        <w:t>Acreditada mediante los contratos presentados para la experiencia del equipo mínimo de trabajo de conformidad con el siguiente detalle:</w:t>
      </w:r>
    </w:p>
    <w:tbl>
      <w:tblPr>
        <w:tblStyle w:val="Tablaconcuadrcula"/>
        <w:tblW w:w="10260" w:type="dxa"/>
        <w:tblInd w:w="-635" w:type="dxa"/>
        <w:tblLook w:val="04A0" w:firstRow="1" w:lastRow="0" w:firstColumn="1" w:lastColumn="0" w:noHBand="0" w:noVBand="1"/>
      </w:tblPr>
      <w:tblGrid>
        <w:gridCol w:w="2160"/>
        <w:gridCol w:w="1673"/>
        <w:gridCol w:w="967"/>
        <w:gridCol w:w="1609"/>
        <w:gridCol w:w="1067"/>
        <w:gridCol w:w="1524"/>
        <w:gridCol w:w="1260"/>
      </w:tblGrid>
      <w:tr w:rsidR="004F19FA" w:rsidRPr="0038783C" w14:paraId="083E91AA" w14:textId="77777777" w:rsidTr="00635021">
        <w:trPr>
          <w:tblHeader/>
        </w:trPr>
        <w:tc>
          <w:tcPr>
            <w:tcW w:w="2160" w:type="dxa"/>
            <w:shd w:val="clear" w:color="auto" w:fill="BFBFBF" w:themeFill="background1" w:themeFillShade="BF"/>
          </w:tcPr>
          <w:p w14:paraId="71B7D87E" w14:textId="77777777" w:rsidR="004F19FA" w:rsidRPr="0038783C" w:rsidRDefault="004F19FA" w:rsidP="00635021">
            <w:pPr>
              <w:jc w:val="center"/>
              <w:rPr>
                <w:rFonts w:ascii="Arial" w:hAnsi="Arial" w:cs="Arial"/>
                <w:b/>
                <w:color w:val="000000"/>
                <w:sz w:val="18"/>
                <w:szCs w:val="18"/>
              </w:rPr>
            </w:pPr>
            <w:bookmarkStart w:id="105" w:name="_Hlk178673894"/>
            <w:r w:rsidRPr="0038783C">
              <w:rPr>
                <w:rFonts w:ascii="Arial" w:hAnsi="Arial" w:cs="Arial"/>
                <w:b/>
                <w:color w:val="000000"/>
                <w:sz w:val="18"/>
                <w:szCs w:val="18"/>
              </w:rPr>
              <w:t>ACTIVIDAD</w:t>
            </w:r>
          </w:p>
        </w:tc>
        <w:tc>
          <w:tcPr>
            <w:tcW w:w="1673" w:type="dxa"/>
            <w:shd w:val="clear" w:color="auto" w:fill="BFBFBF" w:themeFill="background1" w:themeFillShade="BF"/>
          </w:tcPr>
          <w:p w14:paraId="34F9490B" w14:textId="77777777" w:rsidR="004F19FA" w:rsidRPr="0038783C" w:rsidRDefault="004F19FA" w:rsidP="00635021">
            <w:pPr>
              <w:jc w:val="center"/>
              <w:rPr>
                <w:rFonts w:ascii="Arial" w:hAnsi="Arial" w:cs="Arial"/>
                <w:b/>
                <w:color w:val="000000"/>
                <w:sz w:val="18"/>
                <w:szCs w:val="18"/>
              </w:rPr>
            </w:pPr>
            <w:r w:rsidRPr="0038783C">
              <w:rPr>
                <w:rFonts w:ascii="Arial" w:hAnsi="Arial" w:cs="Arial"/>
                <w:b/>
                <w:color w:val="000000"/>
                <w:sz w:val="18"/>
                <w:szCs w:val="18"/>
              </w:rPr>
              <w:t>CANTIDAD</w:t>
            </w:r>
          </w:p>
        </w:tc>
        <w:tc>
          <w:tcPr>
            <w:tcW w:w="967" w:type="dxa"/>
            <w:shd w:val="clear" w:color="auto" w:fill="BFBFBF" w:themeFill="background1" w:themeFillShade="BF"/>
          </w:tcPr>
          <w:p w14:paraId="5A73FACB" w14:textId="77777777" w:rsidR="004F19FA" w:rsidRPr="0038783C" w:rsidRDefault="004F19FA" w:rsidP="00635021">
            <w:pPr>
              <w:jc w:val="center"/>
              <w:rPr>
                <w:rFonts w:ascii="Arial" w:hAnsi="Arial" w:cs="Arial"/>
                <w:b/>
                <w:color w:val="000000"/>
                <w:sz w:val="18"/>
                <w:szCs w:val="18"/>
              </w:rPr>
            </w:pPr>
            <w:r w:rsidRPr="0038783C">
              <w:rPr>
                <w:rFonts w:ascii="Arial" w:hAnsi="Arial" w:cs="Arial"/>
                <w:b/>
                <w:color w:val="000000"/>
                <w:sz w:val="18"/>
                <w:szCs w:val="18"/>
              </w:rPr>
              <w:t>PUNTOS</w:t>
            </w:r>
          </w:p>
        </w:tc>
        <w:tc>
          <w:tcPr>
            <w:tcW w:w="1609" w:type="dxa"/>
            <w:shd w:val="clear" w:color="auto" w:fill="BFBFBF" w:themeFill="background1" w:themeFillShade="BF"/>
          </w:tcPr>
          <w:p w14:paraId="2E6928BF" w14:textId="77777777" w:rsidR="004F19FA" w:rsidRPr="0038783C" w:rsidRDefault="004F19FA" w:rsidP="00635021">
            <w:pPr>
              <w:jc w:val="center"/>
              <w:rPr>
                <w:rFonts w:ascii="Arial" w:hAnsi="Arial" w:cs="Arial"/>
                <w:b/>
                <w:color w:val="000000"/>
                <w:sz w:val="18"/>
                <w:szCs w:val="18"/>
              </w:rPr>
            </w:pPr>
            <w:r w:rsidRPr="0038783C">
              <w:rPr>
                <w:rFonts w:ascii="Arial" w:hAnsi="Arial" w:cs="Arial"/>
                <w:b/>
                <w:color w:val="000000"/>
                <w:sz w:val="18"/>
                <w:szCs w:val="18"/>
              </w:rPr>
              <w:t>CANTIDAD</w:t>
            </w:r>
          </w:p>
        </w:tc>
        <w:tc>
          <w:tcPr>
            <w:tcW w:w="1067" w:type="dxa"/>
            <w:shd w:val="clear" w:color="auto" w:fill="BFBFBF" w:themeFill="background1" w:themeFillShade="BF"/>
          </w:tcPr>
          <w:p w14:paraId="134CE98D" w14:textId="77777777" w:rsidR="004F19FA" w:rsidRPr="0038783C" w:rsidRDefault="004F19FA" w:rsidP="00635021">
            <w:pPr>
              <w:jc w:val="center"/>
              <w:rPr>
                <w:rFonts w:ascii="Arial" w:hAnsi="Arial" w:cs="Arial"/>
                <w:b/>
                <w:color w:val="000000"/>
                <w:sz w:val="18"/>
                <w:szCs w:val="18"/>
              </w:rPr>
            </w:pPr>
            <w:r w:rsidRPr="0038783C">
              <w:rPr>
                <w:rFonts w:ascii="Arial" w:hAnsi="Arial" w:cs="Arial"/>
                <w:b/>
                <w:color w:val="000000"/>
                <w:sz w:val="18"/>
                <w:szCs w:val="18"/>
              </w:rPr>
              <w:t>PUNTOS</w:t>
            </w:r>
          </w:p>
        </w:tc>
        <w:tc>
          <w:tcPr>
            <w:tcW w:w="1524" w:type="dxa"/>
            <w:shd w:val="clear" w:color="auto" w:fill="BFBFBF" w:themeFill="background1" w:themeFillShade="BF"/>
          </w:tcPr>
          <w:p w14:paraId="08A8889D" w14:textId="77777777" w:rsidR="004F19FA" w:rsidRPr="0038783C" w:rsidRDefault="004F19FA" w:rsidP="00635021">
            <w:pPr>
              <w:jc w:val="center"/>
              <w:rPr>
                <w:rFonts w:ascii="Arial" w:hAnsi="Arial" w:cs="Arial"/>
                <w:b/>
                <w:color w:val="000000"/>
                <w:sz w:val="18"/>
                <w:szCs w:val="18"/>
              </w:rPr>
            </w:pPr>
            <w:r w:rsidRPr="0038783C">
              <w:rPr>
                <w:rFonts w:ascii="Arial" w:hAnsi="Arial" w:cs="Arial"/>
                <w:b/>
                <w:color w:val="000000"/>
                <w:sz w:val="18"/>
                <w:szCs w:val="18"/>
              </w:rPr>
              <w:t>CANTIDAD</w:t>
            </w:r>
          </w:p>
        </w:tc>
        <w:tc>
          <w:tcPr>
            <w:tcW w:w="1260" w:type="dxa"/>
            <w:shd w:val="clear" w:color="auto" w:fill="BFBFBF" w:themeFill="background1" w:themeFillShade="BF"/>
          </w:tcPr>
          <w:p w14:paraId="448D9FF7" w14:textId="77777777" w:rsidR="004F19FA" w:rsidRPr="0038783C" w:rsidRDefault="004F19FA" w:rsidP="00635021">
            <w:pPr>
              <w:jc w:val="center"/>
              <w:rPr>
                <w:rFonts w:ascii="Arial" w:hAnsi="Arial" w:cs="Arial"/>
                <w:b/>
                <w:color w:val="000000"/>
                <w:sz w:val="18"/>
                <w:szCs w:val="18"/>
              </w:rPr>
            </w:pPr>
            <w:r w:rsidRPr="0038783C">
              <w:rPr>
                <w:rFonts w:ascii="Arial" w:hAnsi="Arial" w:cs="Arial"/>
                <w:b/>
                <w:color w:val="000000"/>
                <w:sz w:val="18"/>
                <w:szCs w:val="18"/>
              </w:rPr>
              <w:t>PUNTOS</w:t>
            </w:r>
          </w:p>
        </w:tc>
      </w:tr>
      <w:tr w:rsidR="004F19FA" w:rsidRPr="0038783C" w14:paraId="6AE49CDA" w14:textId="77777777" w:rsidTr="00635021">
        <w:tc>
          <w:tcPr>
            <w:tcW w:w="2160" w:type="dxa"/>
            <w:vAlign w:val="center"/>
          </w:tcPr>
          <w:p w14:paraId="6366CC72" w14:textId="77777777" w:rsidR="004F19FA" w:rsidRPr="0038783C" w:rsidRDefault="004F19FA" w:rsidP="00635021">
            <w:pPr>
              <w:jc w:val="both"/>
              <w:rPr>
                <w:rFonts w:ascii="Arial" w:hAnsi="Arial" w:cs="Arial"/>
                <w:color w:val="000000"/>
                <w:sz w:val="16"/>
                <w:szCs w:val="16"/>
              </w:rPr>
            </w:pPr>
            <w:r w:rsidRPr="0038783C">
              <w:rPr>
                <w:rFonts w:ascii="Arial" w:hAnsi="Arial" w:cs="Arial"/>
                <w:color w:val="000000"/>
                <w:sz w:val="16"/>
                <w:szCs w:val="16"/>
              </w:rPr>
              <w:t>Recuperación de la sección hidráulica de arroyos y/o ríos y/o caños y/o canales de aguas lluvias en lecho natural, mediante limpieza y/o retiro y/o extracción de residuos sólidos y/o material</w:t>
            </w:r>
          </w:p>
          <w:p w14:paraId="79BE1943" w14:textId="77777777" w:rsidR="004F19FA" w:rsidRPr="0038783C" w:rsidRDefault="004F19FA" w:rsidP="00635021">
            <w:pPr>
              <w:jc w:val="both"/>
              <w:rPr>
                <w:rFonts w:ascii="Arial" w:hAnsi="Arial" w:cs="Arial"/>
                <w:color w:val="000000"/>
                <w:sz w:val="16"/>
                <w:szCs w:val="16"/>
              </w:rPr>
            </w:pPr>
          </w:p>
        </w:tc>
        <w:tc>
          <w:tcPr>
            <w:tcW w:w="1673" w:type="dxa"/>
            <w:vAlign w:val="center"/>
          </w:tcPr>
          <w:p w14:paraId="0CDC161B" w14:textId="77777777" w:rsidR="004F19FA" w:rsidRPr="0038783C" w:rsidRDefault="004F19FA" w:rsidP="00635021">
            <w:pPr>
              <w:jc w:val="center"/>
              <w:rPr>
                <w:rFonts w:ascii="Arial" w:hAnsi="Arial" w:cs="Arial"/>
                <w:b/>
                <w:color w:val="000000"/>
                <w:sz w:val="16"/>
                <w:szCs w:val="16"/>
              </w:rPr>
            </w:pPr>
            <w:r w:rsidRPr="0038783C">
              <w:rPr>
                <w:rFonts w:ascii="Arial" w:hAnsi="Arial" w:cs="Arial"/>
                <w:color w:val="000000"/>
                <w:sz w:val="16"/>
                <w:szCs w:val="16"/>
              </w:rPr>
              <w:t>Entre 47.472 y 63.296 m</w:t>
            </w:r>
            <w:r w:rsidRPr="0038783C">
              <w:rPr>
                <w:rFonts w:ascii="Arial" w:hAnsi="Arial" w:cs="Arial"/>
                <w:color w:val="000000"/>
                <w:sz w:val="16"/>
                <w:szCs w:val="16"/>
                <w:vertAlign w:val="superscript"/>
              </w:rPr>
              <w:t>3</w:t>
            </w:r>
          </w:p>
        </w:tc>
        <w:tc>
          <w:tcPr>
            <w:tcW w:w="967" w:type="dxa"/>
            <w:vAlign w:val="center"/>
          </w:tcPr>
          <w:p w14:paraId="7248B989" w14:textId="77777777" w:rsidR="004F19FA" w:rsidRPr="0038783C" w:rsidRDefault="004F19FA" w:rsidP="00635021">
            <w:pPr>
              <w:jc w:val="center"/>
              <w:rPr>
                <w:rFonts w:ascii="Arial" w:hAnsi="Arial" w:cs="Arial"/>
                <w:color w:val="000000"/>
                <w:sz w:val="18"/>
                <w:szCs w:val="18"/>
              </w:rPr>
            </w:pPr>
            <w:r>
              <w:rPr>
                <w:rFonts w:ascii="Arial" w:hAnsi="Arial" w:cs="Arial"/>
                <w:color w:val="000000"/>
                <w:sz w:val="18"/>
                <w:szCs w:val="18"/>
              </w:rPr>
              <w:t>2</w:t>
            </w:r>
          </w:p>
        </w:tc>
        <w:tc>
          <w:tcPr>
            <w:tcW w:w="1609" w:type="dxa"/>
            <w:vAlign w:val="center"/>
          </w:tcPr>
          <w:p w14:paraId="6B02B1A8" w14:textId="77777777" w:rsidR="004F19FA" w:rsidRPr="0038783C" w:rsidRDefault="004F19FA" w:rsidP="00635021">
            <w:pPr>
              <w:jc w:val="center"/>
              <w:rPr>
                <w:rFonts w:ascii="Arial" w:hAnsi="Arial" w:cs="Arial"/>
                <w:color w:val="000000"/>
                <w:sz w:val="16"/>
                <w:szCs w:val="16"/>
              </w:rPr>
            </w:pPr>
            <w:r w:rsidRPr="0038783C">
              <w:rPr>
                <w:rFonts w:ascii="Arial" w:hAnsi="Arial" w:cs="Arial"/>
                <w:color w:val="000000"/>
                <w:sz w:val="16"/>
                <w:szCs w:val="16"/>
              </w:rPr>
              <w:t>Entre 63.297 y 79.120 m</w:t>
            </w:r>
            <w:r w:rsidRPr="0038783C">
              <w:rPr>
                <w:rFonts w:ascii="Arial" w:hAnsi="Arial" w:cs="Arial"/>
                <w:color w:val="000000"/>
                <w:sz w:val="16"/>
                <w:szCs w:val="16"/>
                <w:vertAlign w:val="superscript"/>
              </w:rPr>
              <w:t>3</w:t>
            </w:r>
          </w:p>
        </w:tc>
        <w:tc>
          <w:tcPr>
            <w:tcW w:w="1067" w:type="dxa"/>
            <w:vAlign w:val="center"/>
          </w:tcPr>
          <w:p w14:paraId="616661A8" w14:textId="77777777" w:rsidR="004F19FA" w:rsidRPr="0038783C" w:rsidRDefault="004F19FA" w:rsidP="00635021">
            <w:pPr>
              <w:jc w:val="center"/>
              <w:rPr>
                <w:rFonts w:ascii="Arial" w:hAnsi="Arial" w:cs="Arial"/>
                <w:color w:val="000000"/>
                <w:sz w:val="18"/>
                <w:szCs w:val="18"/>
              </w:rPr>
            </w:pPr>
            <w:r>
              <w:rPr>
                <w:rFonts w:ascii="Arial" w:hAnsi="Arial" w:cs="Arial"/>
                <w:color w:val="000000"/>
                <w:sz w:val="18"/>
                <w:szCs w:val="18"/>
              </w:rPr>
              <w:t>4</w:t>
            </w:r>
          </w:p>
        </w:tc>
        <w:tc>
          <w:tcPr>
            <w:tcW w:w="1524" w:type="dxa"/>
            <w:vAlign w:val="center"/>
          </w:tcPr>
          <w:p w14:paraId="2FBD4BF7" w14:textId="77777777" w:rsidR="004F19FA" w:rsidRPr="0038783C" w:rsidRDefault="004F19FA" w:rsidP="00635021">
            <w:pPr>
              <w:jc w:val="center"/>
              <w:rPr>
                <w:rFonts w:ascii="Arial" w:hAnsi="Arial" w:cs="Arial"/>
                <w:color w:val="000000"/>
                <w:sz w:val="16"/>
                <w:szCs w:val="16"/>
              </w:rPr>
            </w:pPr>
            <w:r w:rsidRPr="0038783C">
              <w:rPr>
                <w:rFonts w:ascii="Arial" w:hAnsi="Arial" w:cs="Arial"/>
                <w:color w:val="000000"/>
                <w:sz w:val="16"/>
                <w:szCs w:val="16"/>
              </w:rPr>
              <w:t>Superiores a</w:t>
            </w:r>
          </w:p>
          <w:p w14:paraId="0C1805B8" w14:textId="77777777" w:rsidR="004F19FA" w:rsidRPr="0038783C" w:rsidRDefault="004F19FA" w:rsidP="00635021">
            <w:pPr>
              <w:jc w:val="center"/>
              <w:rPr>
                <w:rFonts w:ascii="Arial" w:hAnsi="Arial" w:cs="Arial"/>
                <w:color w:val="000000"/>
                <w:sz w:val="16"/>
                <w:szCs w:val="16"/>
              </w:rPr>
            </w:pPr>
            <w:r w:rsidRPr="0038783C">
              <w:rPr>
                <w:rFonts w:ascii="Arial" w:hAnsi="Arial" w:cs="Arial"/>
                <w:color w:val="000000"/>
                <w:sz w:val="16"/>
                <w:szCs w:val="16"/>
              </w:rPr>
              <w:t>79.120 m</w:t>
            </w:r>
            <w:r w:rsidRPr="0038783C">
              <w:rPr>
                <w:rFonts w:ascii="Arial" w:hAnsi="Arial" w:cs="Arial"/>
                <w:color w:val="000000"/>
                <w:sz w:val="16"/>
                <w:szCs w:val="16"/>
                <w:vertAlign w:val="superscript"/>
              </w:rPr>
              <w:t>3</w:t>
            </w:r>
            <w:r w:rsidRPr="0038783C">
              <w:rPr>
                <w:rFonts w:ascii="Arial" w:hAnsi="Arial" w:cs="Arial"/>
                <w:color w:val="000000"/>
                <w:sz w:val="16"/>
                <w:szCs w:val="16"/>
              </w:rPr>
              <w:t>.</w:t>
            </w:r>
          </w:p>
        </w:tc>
        <w:tc>
          <w:tcPr>
            <w:tcW w:w="1260" w:type="dxa"/>
            <w:vAlign w:val="center"/>
          </w:tcPr>
          <w:p w14:paraId="10A02629" w14:textId="77777777" w:rsidR="004F19FA" w:rsidRPr="0038783C" w:rsidRDefault="004F19FA" w:rsidP="00635021">
            <w:pPr>
              <w:jc w:val="center"/>
              <w:rPr>
                <w:rFonts w:ascii="Arial" w:hAnsi="Arial" w:cs="Arial"/>
                <w:color w:val="000000"/>
                <w:sz w:val="18"/>
                <w:szCs w:val="18"/>
              </w:rPr>
            </w:pPr>
            <w:r>
              <w:rPr>
                <w:rFonts w:ascii="Arial" w:hAnsi="Arial" w:cs="Arial"/>
                <w:color w:val="000000"/>
                <w:sz w:val="18"/>
                <w:szCs w:val="18"/>
              </w:rPr>
              <w:t>6</w:t>
            </w:r>
          </w:p>
        </w:tc>
      </w:tr>
      <w:tr w:rsidR="004F19FA" w:rsidRPr="0038783C" w14:paraId="4A916874" w14:textId="77777777" w:rsidTr="00635021">
        <w:tc>
          <w:tcPr>
            <w:tcW w:w="2160" w:type="dxa"/>
            <w:vAlign w:val="center"/>
          </w:tcPr>
          <w:p w14:paraId="5F624C9B" w14:textId="77777777" w:rsidR="004F19FA" w:rsidRPr="0038783C" w:rsidRDefault="004F19FA" w:rsidP="00635021">
            <w:pPr>
              <w:jc w:val="both"/>
              <w:rPr>
                <w:rFonts w:ascii="Arial" w:hAnsi="Arial" w:cs="Arial"/>
                <w:color w:val="000000"/>
                <w:sz w:val="16"/>
                <w:szCs w:val="16"/>
              </w:rPr>
            </w:pPr>
            <w:r w:rsidRPr="0038783C">
              <w:rPr>
                <w:rFonts w:ascii="Arial" w:hAnsi="Arial" w:cs="Arial"/>
                <w:color w:val="000000"/>
                <w:sz w:val="16"/>
                <w:szCs w:val="16"/>
              </w:rPr>
              <w:t>Retiro y Disposición Final de Residuos</w:t>
            </w:r>
          </w:p>
        </w:tc>
        <w:tc>
          <w:tcPr>
            <w:tcW w:w="1673" w:type="dxa"/>
            <w:vAlign w:val="center"/>
          </w:tcPr>
          <w:p w14:paraId="5921C86C" w14:textId="77777777" w:rsidR="004F19FA" w:rsidRPr="0038783C" w:rsidRDefault="004F19FA" w:rsidP="00635021">
            <w:pPr>
              <w:jc w:val="center"/>
              <w:rPr>
                <w:rFonts w:ascii="Arial" w:hAnsi="Arial" w:cs="Arial"/>
                <w:color w:val="000000"/>
                <w:sz w:val="16"/>
                <w:szCs w:val="16"/>
              </w:rPr>
            </w:pPr>
            <w:r w:rsidRPr="0038783C">
              <w:rPr>
                <w:rFonts w:ascii="Arial" w:hAnsi="Arial" w:cs="Arial"/>
                <w:color w:val="000000"/>
                <w:sz w:val="16"/>
                <w:szCs w:val="16"/>
              </w:rPr>
              <w:t>Entre 435.081 y</w:t>
            </w:r>
          </w:p>
          <w:p w14:paraId="0012C994" w14:textId="77777777" w:rsidR="004F19FA" w:rsidRPr="0038783C" w:rsidRDefault="004F19FA" w:rsidP="00635021">
            <w:pPr>
              <w:jc w:val="center"/>
              <w:rPr>
                <w:rFonts w:ascii="Arial" w:hAnsi="Arial" w:cs="Arial"/>
                <w:b/>
                <w:color w:val="000000"/>
                <w:sz w:val="16"/>
                <w:szCs w:val="16"/>
              </w:rPr>
            </w:pPr>
            <w:r w:rsidRPr="0038783C">
              <w:rPr>
                <w:rFonts w:ascii="Arial" w:hAnsi="Arial" w:cs="Arial"/>
                <w:color w:val="000000"/>
                <w:sz w:val="16"/>
                <w:szCs w:val="16"/>
              </w:rPr>
              <w:t xml:space="preserve">580.108 </w:t>
            </w:r>
            <w:r w:rsidRPr="0038783C">
              <w:rPr>
                <w:rFonts w:ascii="Arial" w:hAnsi="Arial" w:cs="Arial"/>
                <w:sz w:val="16"/>
                <w:szCs w:val="16"/>
              </w:rPr>
              <w:t>m</w:t>
            </w:r>
            <w:r w:rsidRPr="0038783C">
              <w:rPr>
                <w:rFonts w:ascii="Arial" w:hAnsi="Arial" w:cs="Arial"/>
                <w:sz w:val="16"/>
                <w:szCs w:val="16"/>
                <w:vertAlign w:val="superscript"/>
              </w:rPr>
              <w:t>3</w:t>
            </w:r>
            <w:r w:rsidRPr="0038783C">
              <w:rPr>
                <w:rFonts w:ascii="Arial" w:hAnsi="Arial" w:cs="Arial"/>
                <w:sz w:val="16"/>
                <w:szCs w:val="16"/>
              </w:rPr>
              <w:t>-Km</w:t>
            </w:r>
          </w:p>
        </w:tc>
        <w:tc>
          <w:tcPr>
            <w:tcW w:w="967" w:type="dxa"/>
            <w:vAlign w:val="center"/>
          </w:tcPr>
          <w:p w14:paraId="6BCBED48" w14:textId="77777777" w:rsidR="004F19FA" w:rsidRPr="0038783C" w:rsidRDefault="004F19FA" w:rsidP="00635021">
            <w:pPr>
              <w:jc w:val="center"/>
              <w:rPr>
                <w:rFonts w:ascii="Arial" w:hAnsi="Arial" w:cs="Arial"/>
                <w:color w:val="000000"/>
                <w:sz w:val="18"/>
                <w:szCs w:val="18"/>
              </w:rPr>
            </w:pPr>
            <w:r>
              <w:rPr>
                <w:rFonts w:ascii="Arial" w:hAnsi="Arial" w:cs="Arial"/>
                <w:color w:val="000000"/>
                <w:sz w:val="18"/>
                <w:szCs w:val="18"/>
              </w:rPr>
              <w:t>2</w:t>
            </w:r>
          </w:p>
        </w:tc>
        <w:tc>
          <w:tcPr>
            <w:tcW w:w="1609" w:type="dxa"/>
            <w:vAlign w:val="center"/>
          </w:tcPr>
          <w:p w14:paraId="095ADE0B" w14:textId="77777777" w:rsidR="004F19FA" w:rsidRPr="0038783C" w:rsidRDefault="004F19FA" w:rsidP="00635021">
            <w:pPr>
              <w:jc w:val="center"/>
              <w:rPr>
                <w:rFonts w:ascii="Arial" w:hAnsi="Arial" w:cs="Arial"/>
                <w:color w:val="000000"/>
                <w:sz w:val="16"/>
                <w:szCs w:val="16"/>
              </w:rPr>
            </w:pPr>
            <w:r w:rsidRPr="0038783C">
              <w:rPr>
                <w:rFonts w:ascii="Arial" w:hAnsi="Arial" w:cs="Arial"/>
                <w:color w:val="000000"/>
                <w:sz w:val="16"/>
                <w:szCs w:val="16"/>
              </w:rPr>
              <w:t>Entre 580.109 y</w:t>
            </w:r>
          </w:p>
          <w:p w14:paraId="7E05090F" w14:textId="77777777" w:rsidR="004F19FA" w:rsidRPr="0038783C" w:rsidRDefault="004F19FA" w:rsidP="00635021">
            <w:pPr>
              <w:jc w:val="center"/>
              <w:rPr>
                <w:rFonts w:ascii="Arial" w:hAnsi="Arial" w:cs="Arial"/>
                <w:color w:val="000000"/>
                <w:sz w:val="16"/>
                <w:szCs w:val="16"/>
              </w:rPr>
            </w:pPr>
            <w:r w:rsidRPr="0038783C">
              <w:rPr>
                <w:rFonts w:ascii="Arial" w:hAnsi="Arial" w:cs="Arial"/>
                <w:color w:val="000000"/>
                <w:sz w:val="16"/>
                <w:szCs w:val="16"/>
              </w:rPr>
              <w:t xml:space="preserve">725.135 </w:t>
            </w:r>
            <w:r w:rsidRPr="0038783C">
              <w:rPr>
                <w:rFonts w:ascii="Arial" w:hAnsi="Arial" w:cs="Arial"/>
                <w:sz w:val="16"/>
                <w:szCs w:val="16"/>
              </w:rPr>
              <w:t>m</w:t>
            </w:r>
            <w:r w:rsidRPr="0038783C">
              <w:rPr>
                <w:rFonts w:ascii="Arial" w:hAnsi="Arial" w:cs="Arial"/>
                <w:sz w:val="16"/>
                <w:szCs w:val="16"/>
                <w:vertAlign w:val="superscript"/>
              </w:rPr>
              <w:t>3</w:t>
            </w:r>
            <w:r w:rsidRPr="0038783C">
              <w:rPr>
                <w:rFonts w:ascii="Arial" w:hAnsi="Arial" w:cs="Arial"/>
                <w:sz w:val="16"/>
                <w:szCs w:val="16"/>
              </w:rPr>
              <w:t>-Km</w:t>
            </w:r>
          </w:p>
        </w:tc>
        <w:tc>
          <w:tcPr>
            <w:tcW w:w="1067" w:type="dxa"/>
            <w:vAlign w:val="center"/>
          </w:tcPr>
          <w:p w14:paraId="22398614" w14:textId="77777777" w:rsidR="004F19FA" w:rsidRPr="0038783C" w:rsidRDefault="004F19FA" w:rsidP="00635021">
            <w:pPr>
              <w:jc w:val="center"/>
              <w:rPr>
                <w:rFonts w:ascii="Arial" w:hAnsi="Arial" w:cs="Arial"/>
                <w:color w:val="000000"/>
                <w:sz w:val="18"/>
                <w:szCs w:val="18"/>
              </w:rPr>
            </w:pPr>
            <w:r>
              <w:rPr>
                <w:rFonts w:ascii="Arial" w:hAnsi="Arial" w:cs="Arial"/>
                <w:color w:val="000000"/>
                <w:sz w:val="18"/>
                <w:szCs w:val="18"/>
              </w:rPr>
              <w:t>4</w:t>
            </w:r>
          </w:p>
        </w:tc>
        <w:tc>
          <w:tcPr>
            <w:tcW w:w="1524" w:type="dxa"/>
            <w:vAlign w:val="center"/>
          </w:tcPr>
          <w:p w14:paraId="13D96A09" w14:textId="77777777" w:rsidR="004F19FA" w:rsidRPr="0038783C" w:rsidRDefault="004F19FA" w:rsidP="00635021">
            <w:pPr>
              <w:jc w:val="center"/>
              <w:rPr>
                <w:rFonts w:ascii="Arial" w:hAnsi="Arial" w:cs="Arial"/>
                <w:color w:val="000000"/>
                <w:sz w:val="16"/>
                <w:szCs w:val="16"/>
              </w:rPr>
            </w:pPr>
            <w:r w:rsidRPr="0038783C">
              <w:rPr>
                <w:rFonts w:ascii="Arial" w:hAnsi="Arial" w:cs="Arial"/>
                <w:color w:val="000000"/>
                <w:sz w:val="16"/>
                <w:szCs w:val="16"/>
              </w:rPr>
              <w:t>Superiores a</w:t>
            </w:r>
          </w:p>
          <w:p w14:paraId="16C59AA9" w14:textId="77777777" w:rsidR="004F19FA" w:rsidRPr="0038783C" w:rsidRDefault="004F19FA" w:rsidP="00635021">
            <w:pPr>
              <w:jc w:val="center"/>
              <w:rPr>
                <w:rFonts w:ascii="Arial" w:hAnsi="Arial" w:cs="Arial"/>
                <w:color w:val="000000"/>
                <w:sz w:val="16"/>
                <w:szCs w:val="16"/>
              </w:rPr>
            </w:pPr>
            <w:r w:rsidRPr="0038783C">
              <w:rPr>
                <w:rFonts w:ascii="Arial" w:hAnsi="Arial" w:cs="Arial"/>
                <w:color w:val="000000"/>
                <w:sz w:val="16"/>
                <w:szCs w:val="16"/>
              </w:rPr>
              <w:t xml:space="preserve">725.135 </w:t>
            </w:r>
            <w:r w:rsidRPr="0038783C">
              <w:rPr>
                <w:rFonts w:ascii="Arial" w:hAnsi="Arial" w:cs="Arial"/>
                <w:sz w:val="16"/>
                <w:szCs w:val="16"/>
              </w:rPr>
              <w:t>m</w:t>
            </w:r>
            <w:r w:rsidRPr="0038783C">
              <w:rPr>
                <w:rFonts w:ascii="Arial" w:hAnsi="Arial" w:cs="Arial"/>
                <w:sz w:val="16"/>
                <w:szCs w:val="16"/>
                <w:vertAlign w:val="superscript"/>
              </w:rPr>
              <w:t>3</w:t>
            </w:r>
            <w:r w:rsidRPr="0038783C">
              <w:rPr>
                <w:rFonts w:ascii="Arial" w:hAnsi="Arial" w:cs="Arial"/>
                <w:sz w:val="16"/>
                <w:szCs w:val="16"/>
              </w:rPr>
              <w:t>-Km</w:t>
            </w:r>
          </w:p>
        </w:tc>
        <w:tc>
          <w:tcPr>
            <w:tcW w:w="1260" w:type="dxa"/>
            <w:vAlign w:val="center"/>
          </w:tcPr>
          <w:p w14:paraId="35CB127F" w14:textId="77777777" w:rsidR="004F19FA" w:rsidRPr="0038783C" w:rsidRDefault="004F19FA" w:rsidP="00635021">
            <w:pPr>
              <w:jc w:val="center"/>
              <w:rPr>
                <w:rFonts w:ascii="Arial" w:hAnsi="Arial" w:cs="Arial"/>
                <w:color w:val="000000"/>
                <w:sz w:val="18"/>
                <w:szCs w:val="18"/>
              </w:rPr>
            </w:pPr>
            <w:r>
              <w:rPr>
                <w:rFonts w:ascii="Arial" w:hAnsi="Arial" w:cs="Arial"/>
                <w:color w:val="000000"/>
                <w:sz w:val="18"/>
                <w:szCs w:val="18"/>
              </w:rPr>
              <w:t>6</w:t>
            </w:r>
          </w:p>
        </w:tc>
      </w:tr>
      <w:tr w:rsidR="004F19FA" w:rsidRPr="0038783C" w14:paraId="16DE4B3F" w14:textId="77777777" w:rsidTr="00635021">
        <w:tc>
          <w:tcPr>
            <w:tcW w:w="2160" w:type="dxa"/>
            <w:vAlign w:val="center"/>
          </w:tcPr>
          <w:p w14:paraId="47610D92" w14:textId="77777777" w:rsidR="004F19FA" w:rsidRPr="0038783C" w:rsidRDefault="004F19FA" w:rsidP="00635021">
            <w:pPr>
              <w:jc w:val="both"/>
              <w:rPr>
                <w:rFonts w:ascii="Arial" w:hAnsi="Arial" w:cs="Arial"/>
                <w:color w:val="000000"/>
                <w:sz w:val="16"/>
                <w:szCs w:val="16"/>
              </w:rPr>
            </w:pPr>
            <w:r w:rsidRPr="0038783C">
              <w:rPr>
                <w:rFonts w:ascii="Arial" w:hAnsi="Arial" w:cs="Arial"/>
                <w:color w:val="000000"/>
                <w:sz w:val="16"/>
                <w:szCs w:val="16"/>
              </w:rPr>
              <w:t>Limpieza para Recuperación Ambiental de cuerpos de agua mediante retiro de vegetación (biota) acuática</w:t>
            </w:r>
          </w:p>
        </w:tc>
        <w:tc>
          <w:tcPr>
            <w:tcW w:w="1673" w:type="dxa"/>
            <w:vAlign w:val="center"/>
          </w:tcPr>
          <w:p w14:paraId="7152754D" w14:textId="77777777" w:rsidR="004F19FA" w:rsidRPr="0038783C" w:rsidRDefault="004F19FA" w:rsidP="00635021">
            <w:pPr>
              <w:jc w:val="center"/>
              <w:rPr>
                <w:rFonts w:ascii="Arial" w:hAnsi="Arial" w:cs="Arial"/>
                <w:color w:val="000000"/>
                <w:sz w:val="16"/>
                <w:szCs w:val="16"/>
              </w:rPr>
            </w:pPr>
            <w:r w:rsidRPr="0038783C">
              <w:rPr>
                <w:rFonts w:ascii="Arial" w:hAnsi="Arial" w:cs="Arial"/>
                <w:color w:val="000000"/>
                <w:sz w:val="16"/>
                <w:szCs w:val="16"/>
              </w:rPr>
              <w:t>Entre 30.000 y 40.000 m</w:t>
            </w:r>
            <w:r w:rsidRPr="0038783C">
              <w:rPr>
                <w:rFonts w:ascii="Arial" w:hAnsi="Arial" w:cs="Arial"/>
                <w:color w:val="000000"/>
                <w:sz w:val="16"/>
                <w:szCs w:val="16"/>
                <w:vertAlign w:val="superscript"/>
              </w:rPr>
              <w:t>3</w:t>
            </w:r>
          </w:p>
        </w:tc>
        <w:tc>
          <w:tcPr>
            <w:tcW w:w="967" w:type="dxa"/>
            <w:vAlign w:val="center"/>
          </w:tcPr>
          <w:p w14:paraId="036AEDF5" w14:textId="77777777" w:rsidR="004F19FA" w:rsidRPr="0038783C" w:rsidRDefault="004F19FA" w:rsidP="00635021">
            <w:pPr>
              <w:jc w:val="center"/>
              <w:rPr>
                <w:rFonts w:ascii="Arial" w:hAnsi="Arial" w:cs="Arial"/>
                <w:color w:val="000000"/>
                <w:sz w:val="18"/>
                <w:szCs w:val="18"/>
              </w:rPr>
            </w:pPr>
            <w:r>
              <w:rPr>
                <w:rFonts w:ascii="Arial" w:hAnsi="Arial" w:cs="Arial"/>
                <w:color w:val="000000"/>
                <w:sz w:val="18"/>
                <w:szCs w:val="18"/>
              </w:rPr>
              <w:t>2</w:t>
            </w:r>
          </w:p>
        </w:tc>
        <w:tc>
          <w:tcPr>
            <w:tcW w:w="1609" w:type="dxa"/>
            <w:vAlign w:val="center"/>
          </w:tcPr>
          <w:p w14:paraId="38378188" w14:textId="77777777" w:rsidR="004F19FA" w:rsidRPr="0038783C" w:rsidRDefault="004F19FA" w:rsidP="00635021">
            <w:pPr>
              <w:jc w:val="center"/>
              <w:rPr>
                <w:rFonts w:ascii="Arial" w:hAnsi="Arial" w:cs="Arial"/>
                <w:color w:val="000000"/>
                <w:sz w:val="16"/>
                <w:szCs w:val="16"/>
              </w:rPr>
            </w:pPr>
            <w:r w:rsidRPr="0038783C">
              <w:rPr>
                <w:rFonts w:ascii="Arial" w:hAnsi="Arial" w:cs="Arial"/>
                <w:color w:val="000000"/>
                <w:sz w:val="16"/>
                <w:szCs w:val="16"/>
              </w:rPr>
              <w:t>Entre 40.001 y 50.000 m</w:t>
            </w:r>
            <w:r w:rsidRPr="0038783C">
              <w:rPr>
                <w:rFonts w:ascii="Arial" w:hAnsi="Arial" w:cs="Arial"/>
                <w:color w:val="000000"/>
                <w:sz w:val="16"/>
                <w:szCs w:val="16"/>
                <w:vertAlign w:val="superscript"/>
              </w:rPr>
              <w:t>3</w:t>
            </w:r>
          </w:p>
        </w:tc>
        <w:tc>
          <w:tcPr>
            <w:tcW w:w="1067" w:type="dxa"/>
            <w:vAlign w:val="center"/>
          </w:tcPr>
          <w:p w14:paraId="44711AB8" w14:textId="77777777" w:rsidR="004F19FA" w:rsidRPr="0038783C" w:rsidRDefault="004F19FA" w:rsidP="00635021">
            <w:pPr>
              <w:jc w:val="center"/>
              <w:rPr>
                <w:rFonts w:ascii="Arial" w:hAnsi="Arial" w:cs="Arial"/>
                <w:color w:val="000000"/>
                <w:sz w:val="18"/>
                <w:szCs w:val="18"/>
              </w:rPr>
            </w:pPr>
            <w:r>
              <w:rPr>
                <w:rFonts w:ascii="Arial" w:hAnsi="Arial" w:cs="Arial"/>
                <w:color w:val="000000"/>
                <w:sz w:val="18"/>
                <w:szCs w:val="18"/>
              </w:rPr>
              <w:t>4</w:t>
            </w:r>
          </w:p>
        </w:tc>
        <w:tc>
          <w:tcPr>
            <w:tcW w:w="1524" w:type="dxa"/>
            <w:vAlign w:val="center"/>
          </w:tcPr>
          <w:p w14:paraId="421AD64A" w14:textId="77777777" w:rsidR="004F19FA" w:rsidRPr="0038783C" w:rsidRDefault="004F19FA" w:rsidP="00635021">
            <w:pPr>
              <w:jc w:val="center"/>
              <w:rPr>
                <w:rFonts w:ascii="Arial" w:hAnsi="Arial" w:cs="Arial"/>
                <w:color w:val="000000"/>
                <w:sz w:val="16"/>
                <w:szCs w:val="16"/>
              </w:rPr>
            </w:pPr>
            <w:r w:rsidRPr="0038783C">
              <w:rPr>
                <w:rFonts w:ascii="Arial" w:hAnsi="Arial" w:cs="Arial"/>
                <w:color w:val="000000"/>
                <w:sz w:val="16"/>
                <w:szCs w:val="16"/>
              </w:rPr>
              <w:t>Superiores a</w:t>
            </w:r>
          </w:p>
          <w:p w14:paraId="1A9BBFBC" w14:textId="77777777" w:rsidR="004F19FA" w:rsidRPr="0038783C" w:rsidRDefault="004F19FA" w:rsidP="00635021">
            <w:pPr>
              <w:jc w:val="center"/>
              <w:rPr>
                <w:rFonts w:ascii="Arial" w:hAnsi="Arial" w:cs="Arial"/>
                <w:color w:val="000000"/>
                <w:sz w:val="16"/>
                <w:szCs w:val="16"/>
              </w:rPr>
            </w:pPr>
            <w:r w:rsidRPr="0038783C">
              <w:rPr>
                <w:rFonts w:ascii="Arial" w:hAnsi="Arial" w:cs="Arial"/>
                <w:color w:val="000000"/>
                <w:sz w:val="16"/>
                <w:szCs w:val="16"/>
              </w:rPr>
              <w:t>50.000 m</w:t>
            </w:r>
            <w:r w:rsidRPr="0038783C">
              <w:rPr>
                <w:rFonts w:ascii="Arial" w:hAnsi="Arial" w:cs="Arial"/>
                <w:color w:val="000000"/>
                <w:sz w:val="16"/>
                <w:szCs w:val="16"/>
                <w:vertAlign w:val="superscript"/>
              </w:rPr>
              <w:t>2</w:t>
            </w:r>
            <w:r w:rsidRPr="0038783C">
              <w:rPr>
                <w:rFonts w:ascii="Arial" w:hAnsi="Arial" w:cs="Arial"/>
                <w:color w:val="000000"/>
                <w:sz w:val="16"/>
                <w:szCs w:val="16"/>
              </w:rPr>
              <w:t>.</w:t>
            </w:r>
          </w:p>
        </w:tc>
        <w:tc>
          <w:tcPr>
            <w:tcW w:w="1260" w:type="dxa"/>
            <w:vAlign w:val="center"/>
          </w:tcPr>
          <w:p w14:paraId="64174385" w14:textId="77777777" w:rsidR="004F19FA" w:rsidRPr="0038783C" w:rsidRDefault="004F19FA" w:rsidP="00635021">
            <w:pPr>
              <w:jc w:val="center"/>
              <w:rPr>
                <w:rFonts w:ascii="Arial" w:hAnsi="Arial" w:cs="Arial"/>
                <w:color w:val="000000"/>
                <w:sz w:val="18"/>
                <w:szCs w:val="18"/>
              </w:rPr>
            </w:pPr>
          </w:p>
          <w:p w14:paraId="6B86364E" w14:textId="77777777" w:rsidR="004F19FA" w:rsidRPr="0038783C" w:rsidRDefault="004F19FA" w:rsidP="00635021">
            <w:pPr>
              <w:jc w:val="center"/>
              <w:rPr>
                <w:rFonts w:ascii="Arial" w:hAnsi="Arial" w:cs="Arial"/>
                <w:color w:val="000000"/>
                <w:sz w:val="18"/>
                <w:szCs w:val="18"/>
              </w:rPr>
            </w:pPr>
            <w:r>
              <w:rPr>
                <w:rFonts w:ascii="Arial" w:hAnsi="Arial" w:cs="Arial"/>
                <w:color w:val="000000"/>
                <w:sz w:val="18"/>
                <w:szCs w:val="18"/>
              </w:rPr>
              <w:t>6</w:t>
            </w:r>
          </w:p>
        </w:tc>
      </w:tr>
      <w:tr w:rsidR="004F19FA" w:rsidRPr="0038783C" w14:paraId="06C73545" w14:textId="77777777" w:rsidTr="00635021">
        <w:tc>
          <w:tcPr>
            <w:tcW w:w="9000" w:type="dxa"/>
            <w:gridSpan w:val="6"/>
          </w:tcPr>
          <w:p w14:paraId="68F95B91" w14:textId="77777777" w:rsidR="004F19FA" w:rsidRPr="0038783C" w:rsidRDefault="004F19FA" w:rsidP="00635021">
            <w:pPr>
              <w:jc w:val="right"/>
              <w:rPr>
                <w:rFonts w:ascii="Arial" w:hAnsi="Arial" w:cs="Arial"/>
                <w:b/>
                <w:color w:val="000000"/>
                <w:sz w:val="18"/>
                <w:szCs w:val="18"/>
              </w:rPr>
            </w:pPr>
            <w:r w:rsidRPr="0038783C">
              <w:rPr>
                <w:rFonts w:ascii="Arial" w:hAnsi="Arial" w:cs="Arial"/>
                <w:b/>
                <w:color w:val="000000"/>
                <w:sz w:val="18"/>
                <w:szCs w:val="18"/>
              </w:rPr>
              <w:t>PUNTAJE MÁXIMO OTORGADO</w:t>
            </w:r>
          </w:p>
        </w:tc>
        <w:tc>
          <w:tcPr>
            <w:tcW w:w="1260" w:type="dxa"/>
          </w:tcPr>
          <w:p w14:paraId="413AC5E8" w14:textId="77777777" w:rsidR="004F19FA" w:rsidRPr="0038783C" w:rsidRDefault="004F19FA" w:rsidP="00635021">
            <w:pPr>
              <w:jc w:val="center"/>
              <w:rPr>
                <w:rFonts w:ascii="Arial" w:hAnsi="Arial" w:cs="Arial"/>
                <w:b/>
                <w:color w:val="000000"/>
                <w:sz w:val="18"/>
                <w:szCs w:val="18"/>
              </w:rPr>
            </w:pPr>
            <w:r>
              <w:rPr>
                <w:rFonts w:ascii="Arial" w:hAnsi="Arial" w:cs="Arial"/>
                <w:b/>
                <w:color w:val="000000"/>
                <w:sz w:val="18"/>
                <w:szCs w:val="18"/>
              </w:rPr>
              <w:t>18</w:t>
            </w:r>
            <w:r w:rsidRPr="0038783C">
              <w:rPr>
                <w:rFonts w:ascii="Arial" w:hAnsi="Arial" w:cs="Arial"/>
                <w:b/>
                <w:color w:val="000000"/>
                <w:sz w:val="18"/>
                <w:szCs w:val="18"/>
              </w:rPr>
              <w:t xml:space="preserve"> PUNTOS</w:t>
            </w:r>
          </w:p>
        </w:tc>
      </w:tr>
      <w:bookmarkEnd w:id="105"/>
    </w:tbl>
    <w:p w14:paraId="23533F55" w14:textId="77777777" w:rsidR="004F19FA" w:rsidRDefault="004F19FA" w:rsidP="004F19FA">
      <w:pPr>
        <w:jc w:val="both"/>
        <w:rPr>
          <w:rFonts w:ascii="Arial" w:hAnsi="Arial" w:cs="Arial"/>
          <w:bCs/>
          <w:sz w:val="22"/>
          <w:szCs w:val="22"/>
        </w:rPr>
      </w:pPr>
    </w:p>
    <w:p w14:paraId="4BB15A3F" w14:textId="63624655" w:rsidR="004F19FA" w:rsidRPr="00A251C5" w:rsidRDefault="004F19FA" w:rsidP="003D34C8">
      <w:pPr>
        <w:pStyle w:val="Prrafodelista"/>
        <w:widowControl w:val="0"/>
        <w:numPr>
          <w:ilvl w:val="0"/>
          <w:numId w:val="62"/>
        </w:numPr>
        <w:autoSpaceDE w:val="0"/>
        <w:autoSpaceDN w:val="0"/>
        <w:jc w:val="both"/>
        <w:rPr>
          <w:rFonts w:ascii="Arial" w:hAnsi="Arial" w:cs="Arial"/>
          <w:bCs/>
          <w:sz w:val="22"/>
          <w:szCs w:val="22"/>
        </w:rPr>
      </w:pPr>
      <w:r w:rsidRPr="00A251C5">
        <w:rPr>
          <w:rFonts w:ascii="Arial" w:hAnsi="Arial" w:cs="Arial"/>
          <w:b/>
          <w:bCs/>
          <w:sz w:val="22"/>
          <w:szCs w:val="22"/>
        </w:rPr>
        <w:t xml:space="preserve">RESIDENTE DE INTERVENTORÍA: </w:t>
      </w:r>
      <w:r w:rsidRPr="00A251C5">
        <w:rPr>
          <w:rFonts w:ascii="Arial" w:hAnsi="Arial" w:cs="Arial"/>
          <w:color w:val="000000"/>
          <w:sz w:val="22"/>
          <w:szCs w:val="22"/>
        </w:rPr>
        <w:t>Experiencia Específica</w:t>
      </w:r>
      <w:r w:rsidRPr="00A251C5">
        <w:rPr>
          <w:rFonts w:ascii="Arial" w:hAnsi="Arial" w:cs="Arial"/>
          <w:color w:val="000000"/>
          <w:sz w:val="22"/>
          <w:szCs w:val="22"/>
          <w:lang w:val="es-ES"/>
        </w:rPr>
        <w:t xml:space="preserve"> Adicional:</w:t>
      </w:r>
      <w:r w:rsidRPr="00A251C5">
        <w:rPr>
          <w:rFonts w:ascii="Arial" w:hAnsi="Arial" w:cs="Arial"/>
          <w:b/>
          <w:bCs/>
          <w:color w:val="000000"/>
          <w:sz w:val="22"/>
          <w:szCs w:val="22"/>
        </w:rPr>
        <w:t xml:space="preserve"> </w:t>
      </w:r>
    </w:p>
    <w:p w14:paraId="6DE00FD4" w14:textId="77777777" w:rsidR="004F19FA" w:rsidRDefault="004F19FA" w:rsidP="004F19FA">
      <w:pPr>
        <w:jc w:val="both"/>
        <w:rPr>
          <w:rFonts w:ascii="Arial" w:hAnsi="Arial" w:cs="Arial"/>
          <w:bCs/>
          <w:sz w:val="22"/>
          <w:szCs w:val="22"/>
          <w:highlight w:val="green"/>
        </w:rPr>
      </w:pPr>
    </w:p>
    <w:p w14:paraId="47CC3C44" w14:textId="77777777" w:rsidR="004F19FA" w:rsidRDefault="004F19FA" w:rsidP="004F19FA">
      <w:pPr>
        <w:jc w:val="both"/>
        <w:rPr>
          <w:rFonts w:ascii="Arial" w:eastAsia="Arial" w:hAnsi="Arial" w:cs="Arial"/>
          <w:sz w:val="22"/>
          <w:szCs w:val="22"/>
        </w:rPr>
      </w:pPr>
      <w:r w:rsidRPr="007E2E4D">
        <w:rPr>
          <w:rFonts w:ascii="Arial" w:eastAsia="Arial" w:hAnsi="Arial" w:cs="Arial"/>
          <w:sz w:val="22"/>
          <w:szCs w:val="22"/>
        </w:rPr>
        <w:t>Acreditada mediante los contratos presentados para la experiencia del equipo mínimo de trabajo de conformidad con el siguiente detalle:</w:t>
      </w:r>
    </w:p>
    <w:tbl>
      <w:tblPr>
        <w:tblStyle w:val="Tablaconcuadrcula"/>
        <w:tblW w:w="10260" w:type="dxa"/>
        <w:tblInd w:w="-635" w:type="dxa"/>
        <w:tblLook w:val="04A0" w:firstRow="1" w:lastRow="0" w:firstColumn="1" w:lastColumn="0" w:noHBand="0" w:noVBand="1"/>
      </w:tblPr>
      <w:tblGrid>
        <w:gridCol w:w="2160"/>
        <w:gridCol w:w="1673"/>
        <w:gridCol w:w="967"/>
        <w:gridCol w:w="1609"/>
        <w:gridCol w:w="1067"/>
        <w:gridCol w:w="1524"/>
        <w:gridCol w:w="1260"/>
      </w:tblGrid>
      <w:tr w:rsidR="004F19FA" w:rsidRPr="0038783C" w14:paraId="1D2A3D1C" w14:textId="77777777" w:rsidTr="00635021">
        <w:trPr>
          <w:tblHeader/>
        </w:trPr>
        <w:tc>
          <w:tcPr>
            <w:tcW w:w="2160" w:type="dxa"/>
            <w:shd w:val="clear" w:color="auto" w:fill="BFBFBF" w:themeFill="background1" w:themeFillShade="BF"/>
          </w:tcPr>
          <w:p w14:paraId="0130C71C" w14:textId="77777777" w:rsidR="004F19FA" w:rsidRPr="0038783C" w:rsidRDefault="004F19FA" w:rsidP="00635021">
            <w:pPr>
              <w:jc w:val="center"/>
              <w:rPr>
                <w:rFonts w:ascii="Arial" w:hAnsi="Arial" w:cs="Arial"/>
                <w:b/>
                <w:color w:val="000000"/>
                <w:sz w:val="18"/>
                <w:szCs w:val="18"/>
              </w:rPr>
            </w:pPr>
            <w:r w:rsidRPr="0038783C">
              <w:rPr>
                <w:rFonts w:ascii="Arial" w:hAnsi="Arial" w:cs="Arial"/>
                <w:b/>
                <w:color w:val="000000"/>
                <w:sz w:val="18"/>
                <w:szCs w:val="18"/>
              </w:rPr>
              <w:t>ACTIVIDAD</w:t>
            </w:r>
          </w:p>
        </w:tc>
        <w:tc>
          <w:tcPr>
            <w:tcW w:w="1673" w:type="dxa"/>
            <w:shd w:val="clear" w:color="auto" w:fill="BFBFBF" w:themeFill="background1" w:themeFillShade="BF"/>
          </w:tcPr>
          <w:p w14:paraId="47533ECF" w14:textId="77777777" w:rsidR="004F19FA" w:rsidRPr="0038783C" w:rsidRDefault="004F19FA" w:rsidP="00635021">
            <w:pPr>
              <w:jc w:val="center"/>
              <w:rPr>
                <w:rFonts w:ascii="Arial" w:hAnsi="Arial" w:cs="Arial"/>
                <w:b/>
                <w:color w:val="000000"/>
                <w:sz w:val="18"/>
                <w:szCs w:val="18"/>
              </w:rPr>
            </w:pPr>
            <w:r w:rsidRPr="0038783C">
              <w:rPr>
                <w:rFonts w:ascii="Arial" w:hAnsi="Arial" w:cs="Arial"/>
                <w:b/>
                <w:color w:val="000000"/>
                <w:sz w:val="18"/>
                <w:szCs w:val="18"/>
              </w:rPr>
              <w:t>CANTIDAD</w:t>
            </w:r>
          </w:p>
        </w:tc>
        <w:tc>
          <w:tcPr>
            <w:tcW w:w="967" w:type="dxa"/>
            <w:shd w:val="clear" w:color="auto" w:fill="BFBFBF" w:themeFill="background1" w:themeFillShade="BF"/>
          </w:tcPr>
          <w:p w14:paraId="5F9D6989" w14:textId="77777777" w:rsidR="004F19FA" w:rsidRPr="0038783C" w:rsidRDefault="004F19FA" w:rsidP="00635021">
            <w:pPr>
              <w:jc w:val="center"/>
              <w:rPr>
                <w:rFonts w:ascii="Arial" w:hAnsi="Arial" w:cs="Arial"/>
                <w:b/>
                <w:color w:val="000000"/>
                <w:sz w:val="18"/>
                <w:szCs w:val="18"/>
              </w:rPr>
            </w:pPr>
            <w:r w:rsidRPr="0038783C">
              <w:rPr>
                <w:rFonts w:ascii="Arial" w:hAnsi="Arial" w:cs="Arial"/>
                <w:b/>
                <w:color w:val="000000"/>
                <w:sz w:val="18"/>
                <w:szCs w:val="18"/>
              </w:rPr>
              <w:t>PUNTOS</w:t>
            </w:r>
          </w:p>
        </w:tc>
        <w:tc>
          <w:tcPr>
            <w:tcW w:w="1609" w:type="dxa"/>
            <w:shd w:val="clear" w:color="auto" w:fill="BFBFBF" w:themeFill="background1" w:themeFillShade="BF"/>
          </w:tcPr>
          <w:p w14:paraId="34E68603" w14:textId="77777777" w:rsidR="004F19FA" w:rsidRPr="0038783C" w:rsidRDefault="004F19FA" w:rsidP="00635021">
            <w:pPr>
              <w:jc w:val="center"/>
              <w:rPr>
                <w:rFonts w:ascii="Arial" w:hAnsi="Arial" w:cs="Arial"/>
                <w:b/>
                <w:color w:val="000000"/>
                <w:sz w:val="18"/>
                <w:szCs w:val="18"/>
              </w:rPr>
            </w:pPr>
            <w:r w:rsidRPr="0038783C">
              <w:rPr>
                <w:rFonts w:ascii="Arial" w:hAnsi="Arial" w:cs="Arial"/>
                <w:b/>
                <w:color w:val="000000"/>
                <w:sz w:val="18"/>
                <w:szCs w:val="18"/>
              </w:rPr>
              <w:t>CANTIDAD</w:t>
            </w:r>
          </w:p>
        </w:tc>
        <w:tc>
          <w:tcPr>
            <w:tcW w:w="1067" w:type="dxa"/>
            <w:shd w:val="clear" w:color="auto" w:fill="BFBFBF" w:themeFill="background1" w:themeFillShade="BF"/>
          </w:tcPr>
          <w:p w14:paraId="0AAFE162" w14:textId="77777777" w:rsidR="004F19FA" w:rsidRPr="0038783C" w:rsidRDefault="004F19FA" w:rsidP="00635021">
            <w:pPr>
              <w:jc w:val="center"/>
              <w:rPr>
                <w:rFonts w:ascii="Arial" w:hAnsi="Arial" w:cs="Arial"/>
                <w:b/>
                <w:color w:val="000000"/>
                <w:sz w:val="18"/>
                <w:szCs w:val="18"/>
              </w:rPr>
            </w:pPr>
            <w:r w:rsidRPr="0038783C">
              <w:rPr>
                <w:rFonts w:ascii="Arial" w:hAnsi="Arial" w:cs="Arial"/>
                <w:b/>
                <w:color w:val="000000"/>
                <w:sz w:val="18"/>
                <w:szCs w:val="18"/>
              </w:rPr>
              <w:t>PUNTOS</w:t>
            </w:r>
          </w:p>
        </w:tc>
        <w:tc>
          <w:tcPr>
            <w:tcW w:w="1524" w:type="dxa"/>
            <w:shd w:val="clear" w:color="auto" w:fill="BFBFBF" w:themeFill="background1" w:themeFillShade="BF"/>
          </w:tcPr>
          <w:p w14:paraId="18661A3C" w14:textId="77777777" w:rsidR="004F19FA" w:rsidRPr="0038783C" w:rsidRDefault="004F19FA" w:rsidP="00635021">
            <w:pPr>
              <w:jc w:val="center"/>
              <w:rPr>
                <w:rFonts w:ascii="Arial" w:hAnsi="Arial" w:cs="Arial"/>
                <w:b/>
                <w:color w:val="000000"/>
                <w:sz w:val="18"/>
                <w:szCs w:val="18"/>
              </w:rPr>
            </w:pPr>
            <w:r w:rsidRPr="0038783C">
              <w:rPr>
                <w:rFonts w:ascii="Arial" w:hAnsi="Arial" w:cs="Arial"/>
                <w:b/>
                <w:color w:val="000000"/>
                <w:sz w:val="18"/>
                <w:szCs w:val="18"/>
              </w:rPr>
              <w:t>CANTIDAD</w:t>
            </w:r>
          </w:p>
        </w:tc>
        <w:tc>
          <w:tcPr>
            <w:tcW w:w="1260" w:type="dxa"/>
            <w:shd w:val="clear" w:color="auto" w:fill="BFBFBF" w:themeFill="background1" w:themeFillShade="BF"/>
          </w:tcPr>
          <w:p w14:paraId="20093B07" w14:textId="77777777" w:rsidR="004F19FA" w:rsidRPr="0038783C" w:rsidRDefault="004F19FA" w:rsidP="00635021">
            <w:pPr>
              <w:jc w:val="center"/>
              <w:rPr>
                <w:rFonts w:ascii="Arial" w:hAnsi="Arial" w:cs="Arial"/>
                <w:b/>
                <w:color w:val="000000"/>
                <w:sz w:val="18"/>
                <w:szCs w:val="18"/>
              </w:rPr>
            </w:pPr>
            <w:r w:rsidRPr="0038783C">
              <w:rPr>
                <w:rFonts w:ascii="Arial" w:hAnsi="Arial" w:cs="Arial"/>
                <w:b/>
                <w:color w:val="000000"/>
                <w:sz w:val="18"/>
                <w:szCs w:val="18"/>
              </w:rPr>
              <w:t>PUNTOS</w:t>
            </w:r>
          </w:p>
        </w:tc>
      </w:tr>
      <w:tr w:rsidR="004F19FA" w:rsidRPr="0038783C" w14:paraId="704F5D0A" w14:textId="77777777" w:rsidTr="00635021">
        <w:tc>
          <w:tcPr>
            <w:tcW w:w="2160" w:type="dxa"/>
            <w:vAlign w:val="center"/>
          </w:tcPr>
          <w:p w14:paraId="78770C2C" w14:textId="77777777" w:rsidR="004F19FA" w:rsidRPr="0038783C" w:rsidRDefault="004F19FA" w:rsidP="00635021">
            <w:pPr>
              <w:jc w:val="both"/>
              <w:rPr>
                <w:rFonts w:ascii="Arial" w:hAnsi="Arial" w:cs="Arial"/>
                <w:color w:val="000000"/>
                <w:sz w:val="16"/>
                <w:szCs w:val="16"/>
              </w:rPr>
            </w:pPr>
            <w:r w:rsidRPr="0038783C">
              <w:rPr>
                <w:rFonts w:ascii="Arial" w:hAnsi="Arial" w:cs="Arial"/>
                <w:color w:val="000000"/>
                <w:sz w:val="16"/>
                <w:szCs w:val="16"/>
              </w:rPr>
              <w:t xml:space="preserve">Recuperación de la sección hidráulica de arroyos y/o ríos y/o caños y/o canales de aguas lluvias en lecho natural, mediante limpieza y/o retiro y/o extracción de </w:t>
            </w:r>
            <w:r w:rsidRPr="0038783C">
              <w:rPr>
                <w:rFonts w:ascii="Arial" w:hAnsi="Arial" w:cs="Arial"/>
                <w:color w:val="000000"/>
                <w:sz w:val="16"/>
                <w:szCs w:val="16"/>
              </w:rPr>
              <w:lastRenderedPageBreak/>
              <w:t>residuos sólidos y/o material</w:t>
            </w:r>
          </w:p>
          <w:p w14:paraId="0A1AEC3F" w14:textId="77777777" w:rsidR="004F19FA" w:rsidRPr="0038783C" w:rsidRDefault="004F19FA" w:rsidP="00635021">
            <w:pPr>
              <w:jc w:val="both"/>
              <w:rPr>
                <w:rFonts w:ascii="Arial" w:hAnsi="Arial" w:cs="Arial"/>
                <w:color w:val="000000"/>
                <w:sz w:val="16"/>
                <w:szCs w:val="16"/>
              </w:rPr>
            </w:pPr>
          </w:p>
        </w:tc>
        <w:tc>
          <w:tcPr>
            <w:tcW w:w="1673" w:type="dxa"/>
            <w:vAlign w:val="center"/>
          </w:tcPr>
          <w:p w14:paraId="45E5F4E5" w14:textId="77777777" w:rsidR="004F19FA" w:rsidRPr="0038783C" w:rsidRDefault="004F19FA" w:rsidP="00635021">
            <w:pPr>
              <w:jc w:val="center"/>
              <w:rPr>
                <w:rFonts w:ascii="Arial" w:hAnsi="Arial" w:cs="Arial"/>
                <w:b/>
                <w:color w:val="000000"/>
                <w:sz w:val="16"/>
                <w:szCs w:val="16"/>
              </w:rPr>
            </w:pPr>
            <w:r w:rsidRPr="0038783C">
              <w:rPr>
                <w:rFonts w:ascii="Arial" w:hAnsi="Arial" w:cs="Arial"/>
                <w:color w:val="000000"/>
                <w:sz w:val="16"/>
                <w:szCs w:val="16"/>
              </w:rPr>
              <w:lastRenderedPageBreak/>
              <w:t>Entre 47.472 y 63.296 m</w:t>
            </w:r>
            <w:r w:rsidRPr="0038783C">
              <w:rPr>
                <w:rFonts w:ascii="Arial" w:hAnsi="Arial" w:cs="Arial"/>
                <w:color w:val="000000"/>
                <w:sz w:val="16"/>
                <w:szCs w:val="16"/>
                <w:vertAlign w:val="superscript"/>
              </w:rPr>
              <w:t>3</w:t>
            </w:r>
          </w:p>
        </w:tc>
        <w:tc>
          <w:tcPr>
            <w:tcW w:w="967" w:type="dxa"/>
            <w:vAlign w:val="center"/>
          </w:tcPr>
          <w:p w14:paraId="21F0BE06" w14:textId="77777777" w:rsidR="004F19FA" w:rsidRPr="0038783C" w:rsidRDefault="004F19FA" w:rsidP="00635021">
            <w:pPr>
              <w:jc w:val="center"/>
              <w:rPr>
                <w:rFonts w:ascii="Arial" w:hAnsi="Arial" w:cs="Arial"/>
                <w:color w:val="000000"/>
                <w:sz w:val="18"/>
                <w:szCs w:val="18"/>
              </w:rPr>
            </w:pPr>
            <w:r>
              <w:rPr>
                <w:rFonts w:ascii="Arial" w:hAnsi="Arial" w:cs="Arial"/>
                <w:color w:val="000000"/>
                <w:sz w:val="18"/>
                <w:szCs w:val="18"/>
              </w:rPr>
              <w:t>2</w:t>
            </w:r>
          </w:p>
        </w:tc>
        <w:tc>
          <w:tcPr>
            <w:tcW w:w="1609" w:type="dxa"/>
            <w:vAlign w:val="center"/>
          </w:tcPr>
          <w:p w14:paraId="2BB6B4F0" w14:textId="77777777" w:rsidR="004F19FA" w:rsidRPr="0038783C" w:rsidRDefault="004F19FA" w:rsidP="00635021">
            <w:pPr>
              <w:jc w:val="center"/>
              <w:rPr>
                <w:rFonts w:ascii="Arial" w:hAnsi="Arial" w:cs="Arial"/>
                <w:color w:val="000000"/>
                <w:sz w:val="16"/>
                <w:szCs w:val="16"/>
              </w:rPr>
            </w:pPr>
            <w:r w:rsidRPr="0038783C">
              <w:rPr>
                <w:rFonts w:ascii="Arial" w:hAnsi="Arial" w:cs="Arial"/>
                <w:color w:val="000000"/>
                <w:sz w:val="16"/>
                <w:szCs w:val="16"/>
              </w:rPr>
              <w:t>Entre 63.297 y 79.120 m</w:t>
            </w:r>
            <w:r w:rsidRPr="0038783C">
              <w:rPr>
                <w:rFonts w:ascii="Arial" w:hAnsi="Arial" w:cs="Arial"/>
                <w:color w:val="000000"/>
                <w:sz w:val="16"/>
                <w:szCs w:val="16"/>
                <w:vertAlign w:val="superscript"/>
              </w:rPr>
              <w:t>3</w:t>
            </w:r>
          </w:p>
        </w:tc>
        <w:tc>
          <w:tcPr>
            <w:tcW w:w="1067" w:type="dxa"/>
            <w:vAlign w:val="center"/>
          </w:tcPr>
          <w:p w14:paraId="1B481CFA" w14:textId="77777777" w:rsidR="004F19FA" w:rsidRPr="0038783C" w:rsidRDefault="004F19FA" w:rsidP="00635021">
            <w:pPr>
              <w:jc w:val="center"/>
              <w:rPr>
                <w:rFonts w:ascii="Arial" w:hAnsi="Arial" w:cs="Arial"/>
                <w:color w:val="000000"/>
                <w:sz w:val="18"/>
                <w:szCs w:val="18"/>
              </w:rPr>
            </w:pPr>
            <w:r>
              <w:rPr>
                <w:rFonts w:ascii="Arial" w:hAnsi="Arial" w:cs="Arial"/>
                <w:color w:val="000000"/>
                <w:sz w:val="18"/>
                <w:szCs w:val="18"/>
              </w:rPr>
              <w:t>4</w:t>
            </w:r>
          </w:p>
        </w:tc>
        <w:tc>
          <w:tcPr>
            <w:tcW w:w="1524" w:type="dxa"/>
            <w:vAlign w:val="center"/>
          </w:tcPr>
          <w:p w14:paraId="388C68BB" w14:textId="77777777" w:rsidR="004F19FA" w:rsidRPr="0038783C" w:rsidRDefault="004F19FA" w:rsidP="00635021">
            <w:pPr>
              <w:jc w:val="center"/>
              <w:rPr>
                <w:rFonts w:ascii="Arial" w:hAnsi="Arial" w:cs="Arial"/>
                <w:color w:val="000000"/>
                <w:sz w:val="16"/>
                <w:szCs w:val="16"/>
              </w:rPr>
            </w:pPr>
            <w:r w:rsidRPr="0038783C">
              <w:rPr>
                <w:rFonts w:ascii="Arial" w:hAnsi="Arial" w:cs="Arial"/>
                <w:color w:val="000000"/>
                <w:sz w:val="16"/>
                <w:szCs w:val="16"/>
              </w:rPr>
              <w:t>Superiores a</w:t>
            </w:r>
          </w:p>
          <w:p w14:paraId="7D9A9377" w14:textId="77777777" w:rsidR="004F19FA" w:rsidRPr="0038783C" w:rsidRDefault="004F19FA" w:rsidP="00635021">
            <w:pPr>
              <w:jc w:val="center"/>
              <w:rPr>
                <w:rFonts w:ascii="Arial" w:hAnsi="Arial" w:cs="Arial"/>
                <w:color w:val="000000"/>
                <w:sz w:val="16"/>
                <w:szCs w:val="16"/>
              </w:rPr>
            </w:pPr>
            <w:r w:rsidRPr="0038783C">
              <w:rPr>
                <w:rFonts w:ascii="Arial" w:hAnsi="Arial" w:cs="Arial"/>
                <w:color w:val="000000"/>
                <w:sz w:val="16"/>
                <w:szCs w:val="16"/>
              </w:rPr>
              <w:t>79.120 m</w:t>
            </w:r>
            <w:r w:rsidRPr="0038783C">
              <w:rPr>
                <w:rFonts w:ascii="Arial" w:hAnsi="Arial" w:cs="Arial"/>
                <w:color w:val="000000"/>
                <w:sz w:val="16"/>
                <w:szCs w:val="16"/>
                <w:vertAlign w:val="superscript"/>
              </w:rPr>
              <w:t>3</w:t>
            </w:r>
            <w:r w:rsidRPr="0038783C">
              <w:rPr>
                <w:rFonts w:ascii="Arial" w:hAnsi="Arial" w:cs="Arial"/>
                <w:color w:val="000000"/>
                <w:sz w:val="16"/>
                <w:szCs w:val="16"/>
              </w:rPr>
              <w:t>.</w:t>
            </w:r>
          </w:p>
        </w:tc>
        <w:tc>
          <w:tcPr>
            <w:tcW w:w="1260" w:type="dxa"/>
            <w:vAlign w:val="center"/>
          </w:tcPr>
          <w:p w14:paraId="2E182BA6" w14:textId="77777777" w:rsidR="004F19FA" w:rsidRPr="0038783C" w:rsidRDefault="004F19FA" w:rsidP="00635021">
            <w:pPr>
              <w:jc w:val="center"/>
              <w:rPr>
                <w:rFonts w:ascii="Arial" w:hAnsi="Arial" w:cs="Arial"/>
                <w:color w:val="000000"/>
                <w:sz w:val="18"/>
                <w:szCs w:val="18"/>
              </w:rPr>
            </w:pPr>
            <w:r>
              <w:rPr>
                <w:rFonts w:ascii="Arial" w:hAnsi="Arial" w:cs="Arial"/>
                <w:color w:val="000000"/>
                <w:sz w:val="18"/>
                <w:szCs w:val="18"/>
              </w:rPr>
              <w:t>6</w:t>
            </w:r>
          </w:p>
        </w:tc>
      </w:tr>
      <w:tr w:rsidR="004F19FA" w:rsidRPr="0038783C" w14:paraId="0E09E2A2" w14:textId="77777777" w:rsidTr="00635021">
        <w:tc>
          <w:tcPr>
            <w:tcW w:w="2160" w:type="dxa"/>
            <w:vAlign w:val="center"/>
          </w:tcPr>
          <w:p w14:paraId="2FB12B64" w14:textId="77777777" w:rsidR="004F19FA" w:rsidRPr="0038783C" w:rsidRDefault="004F19FA" w:rsidP="00635021">
            <w:pPr>
              <w:jc w:val="both"/>
              <w:rPr>
                <w:rFonts w:ascii="Arial" w:hAnsi="Arial" w:cs="Arial"/>
                <w:color w:val="000000"/>
                <w:sz w:val="16"/>
                <w:szCs w:val="16"/>
              </w:rPr>
            </w:pPr>
            <w:r w:rsidRPr="0038783C">
              <w:rPr>
                <w:rFonts w:ascii="Arial" w:hAnsi="Arial" w:cs="Arial"/>
                <w:color w:val="000000"/>
                <w:sz w:val="16"/>
                <w:szCs w:val="16"/>
              </w:rPr>
              <w:lastRenderedPageBreak/>
              <w:t>Retiro y Disposición Final de Residuos</w:t>
            </w:r>
          </w:p>
        </w:tc>
        <w:tc>
          <w:tcPr>
            <w:tcW w:w="1673" w:type="dxa"/>
            <w:vAlign w:val="center"/>
          </w:tcPr>
          <w:p w14:paraId="3ADA5E64" w14:textId="77777777" w:rsidR="004F19FA" w:rsidRPr="0038783C" w:rsidRDefault="004F19FA" w:rsidP="00635021">
            <w:pPr>
              <w:jc w:val="center"/>
              <w:rPr>
                <w:rFonts w:ascii="Arial" w:hAnsi="Arial" w:cs="Arial"/>
                <w:color w:val="000000"/>
                <w:sz w:val="16"/>
                <w:szCs w:val="16"/>
              </w:rPr>
            </w:pPr>
            <w:r w:rsidRPr="0038783C">
              <w:rPr>
                <w:rFonts w:ascii="Arial" w:hAnsi="Arial" w:cs="Arial"/>
                <w:color w:val="000000"/>
                <w:sz w:val="16"/>
                <w:szCs w:val="16"/>
              </w:rPr>
              <w:t>Entre 435.081 y</w:t>
            </w:r>
          </w:p>
          <w:p w14:paraId="6663EB9B" w14:textId="77777777" w:rsidR="004F19FA" w:rsidRPr="0038783C" w:rsidRDefault="004F19FA" w:rsidP="00635021">
            <w:pPr>
              <w:jc w:val="center"/>
              <w:rPr>
                <w:rFonts w:ascii="Arial" w:hAnsi="Arial" w:cs="Arial"/>
                <w:b/>
                <w:color w:val="000000"/>
                <w:sz w:val="16"/>
                <w:szCs w:val="16"/>
              </w:rPr>
            </w:pPr>
            <w:r w:rsidRPr="0038783C">
              <w:rPr>
                <w:rFonts w:ascii="Arial" w:hAnsi="Arial" w:cs="Arial"/>
                <w:color w:val="000000"/>
                <w:sz w:val="16"/>
                <w:szCs w:val="16"/>
              </w:rPr>
              <w:t xml:space="preserve">580.108 </w:t>
            </w:r>
            <w:r w:rsidRPr="0038783C">
              <w:rPr>
                <w:rFonts w:ascii="Arial" w:hAnsi="Arial" w:cs="Arial"/>
                <w:sz w:val="16"/>
                <w:szCs w:val="16"/>
              </w:rPr>
              <w:t>m</w:t>
            </w:r>
            <w:r w:rsidRPr="0038783C">
              <w:rPr>
                <w:rFonts w:ascii="Arial" w:hAnsi="Arial" w:cs="Arial"/>
                <w:sz w:val="16"/>
                <w:szCs w:val="16"/>
                <w:vertAlign w:val="superscript"/>
              </w:rPr>
              <w:t>3</w:t>
            </w:r>
            <w:r w:rsidRPr="0038783C">
              <w:rPr>
                <w:rFonts w:ascii="Arial" w:hAnsi="Arial" w:cs="Arial"/>
                <w:sz w:val="16"/>
                <w:szCs w:val="16"/>
              </w:rPr>
              <w:t>-Km</w:t>
            </w:r>
          </w:p>
        </w:tc>
        <w:tc>
          <w:tcPr>
            <w:tcW w:w="967" w:type="dxa"/>
            <w:vAlign w:val="center"/>
          </w:tcPr>
          <w:p w14:paraId="22528BE0" w14:textId="77777777" w:rsidR="004F19FA" w:rsidRPr="0038783C" w:rsidRDefault="004F19FA" w:rsidP="00635021">
            <w:pPr>
              <w:jc w:val="center"/>
              <w:rPr>
                <w:rFonts w:ascii="Arial" w:hAnsi="Arial" w:cs="Arial"/>
                <w:color w:val="000000"/>
                <w:sz w:val="18"/>
                <w:szCs w:val="18"/>
              </w:rPr>
            </w:pPr>
            <w:r>
              <w:rPr>
                <w:rFonts w:ascii="Arial" w:hAnsi="Arial" w:cs="Arial"/>
                <w:color w:val="000000"/>
                <w:sz w:val="18"/>
                <w:szCs w:val="18"/>
              </w:rPr>
              <w:t>2</w:t>
            </w:r>
          </w:p>
        </w:tc>
        <w:tc>
          <w:tcPr>
            <w:tcW w:w="1609" w:type="dxa"/>
            <w:vAlign w:val="center"/>
          </w:tcPr>
          <w:p w14:paraId="53CCDFCC" w14:textId="77777777" w:rsidR="004F19FA" w:rsidRPr="0038783C" w:rsidRDefault="004F19FA" w:rsidP="00635021">
            <w:pPr>
              <w:jc w:val="center"/>
              <w:rPr>
                <w:rFonts w:ascii="Arial" w:hAnsi="Arial" w:cs="Arial"/>
                <w:color w:val="000000"/>
                <w:sz w:val="16"/>
                <w:szCs w:val="16"/>
              </w:rPr>
            </w:pPr>
            <w:r w:rsidRPr="0038783C">
              <w:rPr>
                <w:rFonts w:ascii="Arial" w:hAnsi="Arial" w:cs="Arial"/>
                <w:color w:val="000000"/>
                <w:sz w:val="16"/>
                <w:szCs w:val="16"/>
              </w:rPr>
              <w:t>Entre 580.109 y</w:t>
            </w:r>
          </w:p>
          <w:p w14:paraId="75B283A0" w14:textId="77777777" w:rsidR="004F19FA" w:rsidRPr="0038783C" w:rsidRDefault="004F19FA" w:rsidP="00635021">
            <w:pPr>
              <w:jc w:val="center"/>
              <w:rPr>
                <w:rFonts w:ascii="Arial" w:hAnsi="Arial" w:cs="Arial"/>
                <w:color w:val="000000"/>
                <w:sz w:val="16"/>
                <w:szCs w:val="16"/>
              </w:rPr>
            </w:pPr>
            <w:r w:rsidRPr="0038783C">
              <w:rPr>
                <w:rFonts w:ascii="Arial" w:hAnsi="Arial" w:cs="Arial"/>
                <w:color w:val="000000"/>
                <w:sz w:val="16"/>
                <w:szCs w:val="16"/>
              </w:rPr>
              <w:t xml:space="preserve">725.135 </w:t>
            </w:r>
            <w:r w:rsidRPr="0038783C">
              <w:rPr>
                <w:rFonts w:ascii="Arial" w:hAnsi="Arial" w:cs="Arial"/>
                <w:sz w:val="16"/>
                <w:szCs w:val="16"/>
              </w:rPr>
              <w:t>m</w:t>
            </w:r>
            <w:r w:rsidRPr="0038783C">
              <w:rPr>
                <w:rFonts w:ascii="Arial" w:hAnsi="Arial" w:cs="Arial"/>
                <w:sz w:val="16"/>
                <w:szCs w:val="16"/>
                <w:vertAlign w:val="superscript"/>
              </w:rPr>
              <w:t>3</w:t>
            </w:r>
            <w:r w:rsidRPr="0038783C">
              <w:rPr>
                <w:rFonts w:ascii="Arial" w:hAnsi="Arial" w:cs="Arial"/>
                <w:sz w:val="16"/>
                <w:szCs w:val="16"/>
              </w:rPr>
              <w:t>-Km</w:t>
            </w:r>
          </w:p>
        </w:tc>
        <w:tc>
          <w:tcPr>
            <w:tcW w:w="1067" w:type="dxa"/>
            <w:vAlign w:val="center"/>
          </w:tcPr>
          <w:p w14:paraId="5C708E41" w14:textId="77777777" w:rsidR="004F19FA" w:rsidRPr="0038783C" w:rsidRDefault="004F19FA" w:rsidP="00635021">
            <w:pPr>
              <w:jc w:val="center"/>
              <w:rPr>
                <w:rFonts w:ascii="Arial" w:hAnsi="Arial" w:cs="Arial"/>
                <w:color w:val="000000"/>
                <w:sz w:val="18"/>
                <w:szCs w:val="18"/>
              </w:rPr>
            </w:pPr>
            <w:r>
              <w:rPr>
                <w:rFonts w:ascii="Arial" w:hAnsi="Arial" w:cs="Arial"/>
                <w:color w:val="000000"/>
                <w:sz w:val="18"/>
                <w:szCs w:val="18"/>
              </w:rPr>
              <w:t>4</w:t>
            </w:r>
          </w:p>
        </w:tc>
        <w:tc>
          <w:tcPr>
            <w:tcW w:w="1524" w:type="dxa"/>
            <w:vAlign w:val="center"/>
          </w:tcPr>
          <w:p w14:paraId="650E3AA3" w14:textId="77777777" w:rsidR="004F19FA" w:rsidRPr="0038783C" w:rsidRDefault="004F19FA" w:rsidP="00635021">
            <w:pPr>
              <w:jc w:val="center"/>
              <w:rPr>
                <w:rFonts w:ascii="Arial" w:hAnsi="Arial" w:cs="Arial"/>
                <w:color w:val="000000"/>
                <w:sz w:val="16"/>
                <w:szCs w:val="16"/>
              </w:rPr>
            </w:pPr>
            <w:r w:rsidRPr="0038783C">
              <w:rPr>
                <w:rFonts w:ascii="Arial" w:hAnsi="Arial" w:cs="Arial"/>
                <w:color w:val="000000"/>
                <w:sz w:val="16"/>
                <w:szCs w:val="16"/>
              </w:rPr>
              <w:t>Superiores a</w:t>
            </w:r>
          </w:p>
          <w:p w14:paraId="6DEC760C" w14:textId="77777777" w:rsidR="004F19FA" w:rsidRPr="0038783C" w:rsidRDefault="004F19FA" w:rsidP="00635021">
            <w:pPr>
              <w:jc w:val="center"/>
              <w:rPr>
                <w:rFonts w:ascii="Arial" w:hAnsi="Arial" w:cs="Arial"/>
                <w:color w:val="000000"/>
                <w:sz w:val="16"/>
                <w:szCs w:val="16"/>
              </w:rPr>
            </w:pPr>
            <w:r w:rsidRPr="0038783C">
              <w:rPr>
                <w:rFonts w:ascii="Arial" w:hAnsi="Arial" w:cs="Arial"/>
                <w:color w:val="000000"/>
                <w:sz w:val="16"/>
                <w:szCs w:val="16"/>
              </w:rPr>
              <w:t xml:space="preserve">725.135 </w:t>
            </w:r>
            <w:r w:rsidRPr="0038783C">
              <w:rPr>
                <w:rFonts w:ascii="Arial" w:hAnsi="Arial" w:cs="Arial"/>
                <w:sz w:val="16"/>
                <w:szCs w:val="16"/>
              </w:rPr>
              <w:t>m</w:t>
            </w:r>
            <w:r w:rsidRPr="0038783C">
              <w:rPr>
                <w:rFonts w:ascii="Arial" w:hAnsi="Arial" w:cs="Arial"/>
                <w:sz w:val="16"/>
                <w:szCs w:val="16"/>
                <w:vertAlign w:val="superscript"/>
              </w:rPr>
              <w:t>3</w:t>
            </w:r>
            <w:r w:rsidRPr="0038783C">
              <w:rPr>
                <w:rFonts w:ascii="Arial" w:hAnsi="Arial" w:cs="Arial"/>
                <w:sz w:val="16"/>
                <w:szCs w:val="16"/>
              </w:rPr>
              <w:t>-Km</w:t>
            </w:r>
          </w:p>
        </w:tc>
        <w:tc>
          <w:tcPr>
            <w:tcW w:w="1260" w:type="dxa"/>
            <w:vAlign w:val="center"/>
          </w:tcPr>
          <w:p w14:paraId="2379ADB6" w14:textId="77777777" w:rsidR="004F19FA" w:rsidRPr="0038783C" w:rsidRDefault="004F19FA" w:rsidP="00635021">
            <w:pPr>
              <w:jc w:val="center"/>
              <w:rPr>
                <w:rFonts w:ascii="Arial" w:hAnsi="Arial" w:cs="Arial"/>
                <w:color w:val="000000"/>
                <w:sz w:val="18"/>
                <w:szCs w:val="18"/>
              </w:rPr>
            </w:pPr>
            <w:r>
              <w:rPr>
                <w:rFonts w:ascii="Arial" w:hAnsi="Arial" w:cs="Arial"/>
                <w:color w:val="000000"/>
                <w:sz w:val="18"/>
                <w:szCs w:val="18"/>
              </w:rPr>
              <w:t>6</w:t>
            </w:r>
          </w:p>
        </w:tc>
      </w:tr>
      <w:tr w:rsidR="004F19FA" w:rsidRPr="0038783C" w14:paraId="454D0E26" w14:textId="77777777" w:rsidTr="00635021">
        <w:tc>
          <w:tcPr>
            <w:tcW w:w="2160" w:type="dxa"/>
            <w:vAlign w:val="center"/>
          </w:tcPr>
          <w:p w14:paraId="2C480737" w14:textId="77777777" w:rsidR="004F19FA" w:rsidRPr="0038783C" w:rsidRDefault="004F19FA" w:rsidP="00635021">
            <w:pPr>
              <w:jc w:val="both"/>
              <w:rPr>
                <w:rFonts w:ascii="Arial" w:hAnsi="Arial" w:cs="Arial"/>
                <w:color w:val="000000"/>
                <w:sz w:val="16"/>
                <w:szCs w:val="16"/>
              </w:rPr>
            </w:pPr>
            <w:r w:rsidRPr="0038783C">
              <w:rPr>
                <w:rFonts w:ascii="Arial" w:hAnsi="Arial" w:cs="Arial"/>
                <w:color w:val="000000"/>
                <w:sz w:val="16"/>
                <w:szCs w:val="16"/>
              </w:rPr>
              <w:t>Limpieza para Recuperación Ambiental de cuerpos de agua mediante retiro de vegetación (biota) acuática</w:t>
            </w:r>
          </w:p>
        </w:tc>
        <w:tc>
          <w:tcPr>
            <w:tcW w:w="1673" w:type="dxa"/>
            <w:vAlign w:val="center"/>
          </w:tcPr>
          <w:p w14:paraId="6249A2D1" w14:textId="77777777" w:rsidR="004F19FA" w:rsidRPr="0038783C" w:rsidRDefault="004F19FA" w:rsidP="00635021">
            <w:pPr>
              <w:jc w:val="center"/>
              <w:rPr>
                <w:rFonts w:ascii="Arial" w:hAnsi="Arial" w:cs="Arial"/>
                <w:color w:val="000000"/>
                <w:sz w:val="16"/>
                <w:szCs w:val="16"/>
              </w:rPr>
            </w:pPr>
            <w:r w:rsidRPr="0038783C">
              <w:rPr>
                <w:rFonts w:ascii="Arial" w:hAnsi="Arial" w:cs="Arial"/>
                <w:color w:val="000000"/>
                <w:sz w:val="16"/>
                <w:szCs w:val="16"/>
              </w:rPr>
              <w:t>Entre 30.000 y 40.000 m</w:t>
            </w:r>
            <w:r w:rsidRPr="0038783C">
              <w:rPr>
                <w:rFonts w:ascii="Arial" w:hAnsi="Arial" w:cs="Arial"/>
                <w:color w:val="000000"/>
                <w:sz w:val="16"/>
                <w:szCs w:val="16"/>
                <w:vertAlign w:val="superscript"/>
              </w:rPr>
              <w:t>3</w:t>
            </w:r>
          </w:p>
        </w:tc>
        <w:tc>
          <w:tcPr>
            <w:tcW w:w="967" w:type="dxa"/>
            <w:vAlign w:val="center"/>
          </w:tcPr>
          <w:p w14:paraId="3DF823F6" w14:textId="77777777" w:rsidR="004F19FA" w:rsidRPr="0038783C" w:rsidRDefault="004F19FA" w:rsidP="00635021">
            <w:pPr>
              <w:jc w:val="center"/>
              <w:rPr>
                <w:rFonts w:ascii="Arial" w:hAnsi="Arial" w:cs="Arial"/>
                <w:color w:val="000000"/>
                <w:sz w:val="18"/>
                <w:szCs w:val="18"/>
              </w:rPr>
            </w:pPr>
            <w:r>
              <w:rPr>
                <w:rFonts w:ascii="Arial" w:hAnsi="Arial" w:cs="Arial"/>
                <w:color w:val="000000"/>
                <w:sz w:val="18"/>
                <w:szCs w:val="18"/>
              </w:rPr>
              <w:t>2</w:t>
            </w:r>
          </w:p>
        </w:tc>
        <w:tc>
          <w:tcPr>
            <w:tcW w:w="1609" w:type="dxa"/>
            <w:vAlign w:val="center"/>
          </w:tcPr>
          <w:p w14:paraId="73886DC1" w14:textId="77777777" w:rsidR="004F19FA" w:rsidRPr="0038783C" w:rsidRDefault="004F19FA" w:rsidP="00635021">
            <w:pPr>
              <w:jc w:val="center"/>
              <w:rPr>
                <w:rFonts w:ascii="Arial" w:hAnsi="Arial" w:cs="Arial"/>
                <w:color w:val="000000"/>
                <w:sz w:val="16"/>
                <w:szCs w:val="16"/>
              </w:rPr>
            </w:pPr>
            <w:r w:rsidRPr="0038783C">
              <w:rPr>
                <w:rFonts w:ascii="Arial" w:hAnsi="Arial" w:cs="Arial"/>
                <w:color w:val="000000"/>
                <w:sz w:val="16"/>
                <w:szCs w:val="16"/>
              </w:rPr>
              <w:t>Entre 40.001 y 50.000 m</w:t>
            </w:r>
            <w:r w:rsidRPr="0038783C">
              <w:rPr>
                <w:rFonts w:ascii="Arial" w:hAnsi="Arial" w:cs="Arial"/>
                <w:color w:val="000000"/>
                <w:sz w:val="16"/>
                <w:szCs w:val="16"/>
                <w:vertAlign w:val="superscript"/>
              </w:rPr>
              <w:t>3</w:t>
            </w:r>
          </w:p>
        </w:tc>
        <w:tc>
          <w:tcPr>
            <w:tcW w:w="1067" w:type="dxa"/>
            <w:vAlign w:val="center"/>
          </w:tcPr>
          <w:p w14:paraId="53E779B3" w14:textId="77777777" w:rsidR="004F19FA" w:rsidRPr="0038783C" w:rsidRDefault="004F19FA" w:rsidP="00635021">
            <w:pPr>
              <w:jc w:val="center"/>
              <w:rPr>
                <w:rFonts w:ascii="Arial" w:hAnsi="Arial" w:cs="Arial"/>
                <w:color w:val="000000"/>
                <w:sz w:val="18"/>
                <w:szCs w:val="18"/>
              </w:rPr>
            </w:pPr>
            <w:r>
              <w:rPr>
                <w:rFonts w:ascii="Arial" w:hAnsi="Arial" w:cs="Arial"/>
                <w:color w:val="000000"/>
                <w:sz w:val="18"/>
                <w:szCs w:val="18"/>
              </w:rPr>
              <w:t>4</w:t>
            </w:r>
          </w:p>
        </w:tc>
        <w:tc>
          <w:tcPr>
            <w:tcW w:w="1524" w:type="dxa"/>
            <w:vAlign w:val="center"/>
          </w:tcPr>
          <w:p w14:paraId="7234BA24" w14:textId="77777777" w:rsidR="004F19FA" w:rsidRPr="0038783C" w:rsidRDefault="004F19FA" w:rsidP="00635021">
            <w:pPr>
              <w:jc w:val="center"/>
              <w:rPr>
                <w:rFonts w:ascii="Arial" w:hAnsi="Arial" w:cs="Arial"/>
                <w:color w:val="000000"/>
                <w:sz w:val="16"/>
                <w:szCs w:val="16"/>
              </w:rPr>
            </w:pPr>
            <w:r w:rsidRPr="0038783C">
              <w:rPr>
                <w:rFonts w:ascii="Arial" w:hAnsi="Arial" w:cs="Arial"/>
                <w:color w:val="000000"/>
                <w:sz w:val="16"/>
                <w:szCs w:val="16"/>
              </w:rPr>
              <w:t>Superiores a</w:t>
            </w:r>
          </w:p>
          <w:p w14:paraId="6BD5E96B" w14:textId="77777777" w:rsidR="004F19FA" w:rsidRPr="0038783C" w:rsidRDefault="004F19FA" w:rsidP="00635021">
            <w:pPr>
              <w:jc w:val="center"/>
              <w:rPr>
                <w:rFonts w:ascii="Arial" w:hAnsi="Arial" w:cs="Arial"/>
                <w:color w:val="000000"/>
                <w:sz w:val="16"/>
                <w:szCs w:val="16"/>
              </w:rPr>
            </w:pPr>
            <w:r w:rsidRPr="0038783C">
              <w:rPr>
                <w:rFonts w:ascii="Arial" w:hAnsi="Arial" w:cs="Arial"/>
                <w:color w:val="000000"/>
                <w:sz w:val="16"/>
                <w:szCs w:val="16"/>
              </w:rPr>
              <w:t>50.000 m</w:t>
            </w:r>
            <w:r w:rsidRPr="0038783C">
              <w:rPr>
                <w:rFonts w:ascii="Arial" w:hAnsi="Arial" w:cs="Arial"/>
                <w:color w:val="000000"/>
                <w:sz w:val="16"/>
                <w:szCs w:val="16"/>
                <w:vertAlign w:val="superscript"/>
              </w:rPr>
              <w:t>2</w:t>
            </w:r>
            <w:r w:rsidRPr="0038783C">
              <w:rPr>
                <w:rFonts w:ascii="Arial" w:hAnsi="Arial" w:cs="Arial"/>
                <w:color w:val="000000"/>
                <w:sz w:val="16"/>
                <w:szCs w:val="16"/>
              </w:rPr>
              <w:t>.</w:t>
            </w:r>
          </w:p>
        </w:tc>
        <w:tc>
          <w:tcPr>
            <w:tcW w:w="1260" w:type="dxa"/>
            <w:vAlign w:val="center"/>
          </w:tcPr>
          <w:p w14:paraId="08688EE8" w14:textId="77777777" w:rsidR="004F19FA" w:rsidRPr="0038783C" w:rsidRDefault="004F19FA" w:rsidP="00635021">
            <w:pPr>
              <w:jc w:val="center"/>
              <w:rPr>
                <w:rFonts w:ascii="Arial" w:hAnsi="Arial" w:cs="Arial"/>
                <w:color w:val="000000"/>
                <w:sz w:val="18"/>
                <w:szCs w:val="18"/>
              </w:rPr>
            </w:pPr>
          </w:p>
          <w:p w14:paraId="2E3F1673" w14:textId="77777777" w:rsidR="004F19FA" w:rsidRPr="0038783C" w:rsidRDefault="004F19FA" w:rsidP="00635021">
            <w:pPr>
              <w:jc w:val="center"/>
              <w:rPr>
                <w:rFonts w:ascii="Arial" w:hAnsi="Arial" w:cs="Arial"/>
                <w:color w:val="000000"/>
                <w:sz w:val="18"/>
                <w:szCs w:val="18"/>
              </w:rPr>
            </w:pPr>
            <w:r>
              <w:rPr>
                <w:rFonts w:ascii="Arial" w:hAnsi="Arial" w:cs="Arial"/>
                <w:color w:val="000000"/>
                <w:sz w:val="18"/>
                <w:szCs w:val="18"/>
              </w:rPr>
              <w:t>6</w:t>
            </w:r>
          </w:p>
        </w:tc>
      </w:tr>
      <w:tr w:rsidR="004F19FA" w:rsidRPr="0038783C" w14:paraId="0A792EE3" w14:textId="77777777" w:rsidTr="00635021">
        <w:tc>
          <w:tcPr>
            <w:tcW w:w="9000" w:type="dxa"/>
            <w:gridSpan w:val="6"/>
          </w:tcPr>
          <w:p w14:paraId="38248F83" w14:textId="77777777" w:rsidR="004F19FA" w:rsidRPr="0038783C" w:rsidRDefault="004F19FA" w:rsidP="00635021">
            <w:pPr>
              <w:jc w:val="right"/>
              <w:rPr>
                <w:rFonts w:ascii="Arial" w:hAnsi="Arial" w:cs="Arial"/>
                <w:b/>
                <w:color w:val="000000"/>
                <w:sz w:val="18"/>
                <w:szCs w:val="18"/>
              </w:rPr>
            </w:pPr>
            <w:r w:rsidRPr="0038783C">
              <w:rPr>
                <w:rFonts w:ascii="Arial" w:hAnsi="Arial" w:cs="Arial"/>
                <w:b/>
                <w:color w:val="000000"/>
                <w:sz w:val="18"/>
                <w:szCs w:val="18"/>
              </w:rPr>
              <w:t>PUNTAJE MÁXIMO OTORGADO</w:t>
            </w:r>
          </w:p>
        </w:tc>
        <w:tc>
          <w:tcPr>
            <w:tcW w:w="1260" w:type="dxa"/>
          </w:tcPr>
          <w:p w14:paraId="6DA267E8" w14:textId="77777777" w:rsidR="004F19FA" w:rsidRPr="0038783C" w:rsidRDefault="004F19FA" w:rsidP="00635021">
            <w:pPr>
              <w:jc w:val="center"/>
              <w:rPr>
                <w:rFonts w:ascii="Arial" w:hAnsi="Arial" w:cs="Arial"/>
                <w:b/>
                <w:color w:val="000000"/>
                <w:sz w:val="18"/>
                <w:szCs w:val="18"/>
              </w:rPr>
            </w:pPr>
            <w:r>
              <w:rPr>
                <w:rFonts w:ascii="Arial" w:hAnsi="Arial" w:cs="Arial"/>
                <w:b/>
                <w:color w:val="000000"/>
                <w:sz w:val="18"/>
                <w:szCs w:val="18"/>
              </w:rPr>
              <w:t>18</w:t>
            </w:r>
            <w:r w:rsidRPr="0038783C">
              <w:rPr>
                <w:rFonts w:ascii="Arial" w:hAnsi="Arial" w:cs="Arial"/>
                <w:b/>
                <w:color w:val="000000"/>
                <w:sz w:val="18"/>
                <w:szCs w:val="18"/>
              </w:rPr>
              <w:t xml:space="preserve"> PUNTOS</w:t>
            </w:r>
          </w:p>
        </w:tc>
      </w:tr>
    </w:tbl>
    <w:p w14:paraId="66087AD4" w14:textId="77777777" w:rsidR="004F19FA" w:rsidRDefault="004F19FA" w:rsidP="004F19FA">
      <w:pPr>
        <w:jc w:val="both"/>
        <w:rPr>
          <w:rFonts w:ascii="Arial" w:eastAsia="Arial" w:hAnsi="Arial" w:cs="Arial"/>
          <w:sz w:val="22"/>
          <w:szCs w:val="22"/>
        </w:rPr>
      </w:pPr>
    </w:p>
    <w:bookmarkEnd w:id="93"/>
    <w:p w14:paraId="6E5CF1FA" w14:textId="1DC735E2" w:rsidR="004F19FA" w:rsidRPr="007B7E64" w:rsidRDefault="004F19FA" w:rsidP="003D34C8">
      <w:pPr>
        <w:pStyle w:val="Capitulo3"/>
        <w:numPr>
          <w:ilvl w:val="0"/>
          <w:numId w:val="67"/>
        </w:numPr>
        <w:spacing w:before="0" w:after="0" w:line="240" w:lineRule="auto"/>
        <w:jc w:val="both"/>
        <w:rPr>
          <w:rFonts w:ascii="Arial" w:eastAsia="Arial" w:hAnsi="Arial"/>
          <w:bCs/>
          <w:color w:val="auto"/>
          <w:sz w:val="22"/>
          <w:szCs w:val="22"/>
          <w:lang w:eastAsia="es-ES"/>
        </w:rPr>
      </w:pPr>
      <w:r w:rsidRPr="007B7E64">
        <w:rPr>
          <w:rFonts w:ascii="Arial" w:eastAsia="Arial" w:hAnsi="Arial"/>
          <w:bCs/>
          <w:color w:val="auto"/>
          <w:sz w:val="22"/>
          <w:szCs w:val="22"/>
          <w:lang w:eastAsia="es-ES"/>
        </w:rPr>
        <w:t>APOYO A LA INDUSTRIA NACIONAL COLOMBIANA (MAX. 10 PUNTOS)</w:t>
      </w:r>
    </w:p>
    <w:p w14:paraId="7EBBF149" w14:textId="77777777" w:rsidR="004F19FA" w:rsidRPr="007B7E64" w:rsidRDefault="004F19FA" w:rsidP="004F19FA">
      <w:pPr>
        <w:pStyle w:val="Capitulo3"/>
        <w:numPr>
          <w:ilvl w:val="0"/>
          <w:numId w:val="0"/>
        </w:numPr>
        <w:spacing w:before="0" w:after="0" w:line="240" w:lineRule="auto"/>
        <w:jc w:val="both"/>
        <w:rPr>
          <w:rFonts w:ascii="Arial" w:eastAsia="Arial" w:hAnsi="Arial"/>
          <w:bCs/>
          <w:color w:val="auto"/>
          <w:sz w:val="22"/>
          <w:szCs w:val="22"/>
          <w:lang w:eastAsia="es-ES"/>
        </w:rPr>
      </w:pPr>
    </w:p>
    <w:p w14:paraId="0B248C43" w14:textId="77777777" w:rsidR="004F19FA" w:rsidRPr="007B7E64" w:rsidRDefault="004F19FA" w:rsidP="004F19FA">
      <w:pPr>
        <w:jc w:val="both"/>
        <w:rPr>
          <w:rFonts w:ascii="Arial" w:eastAsia="Arial" w:hAnsi="Arial" w:cs="Arial"/>
          <w:sz w:val="22"/>
          <w:szCs w:val="22"/>
        </w:rPr>
      </w:pPr>
      <w:bookmarkStart w:id="106" w:name="_Hlk516042322"/>
      <w:bookmarkStart w:id="107" w:name="_Hlk83981226"/>
      <w:r w:rsidRPr="007B7E64">
        <w:rPr>
          <w:rFonts w:ascii="Arial" w:eastAsia="Arial" w:hAnsi="Arial" w:cs="Arial"/>
          <w:sz w:val="22"/>
          <w:szCs w:val="22"/>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14259ADE" w14:textId="77777777" w:rsidR="004F19FA" w:rsidRPr="007B7E64" w:rsidRDefault="004F19FA" w:rsidP="004F19FA">
      <w:pPr>
        <w:jc w:val="both"/>
        <w:rPr>
          <w:rFonts w:ascii="Arial" w:eastAsia="Arial" w:hAnsi="Arial" w:cs="Arial"/>
          <w:sz w:val="22"/>
          <w:szCs w:val="22"/>
        </w:rPr>
      </w:pPr>
    </w:p>
    <w:p w14:paraId="01B2F6CB" w14:textId="77777777" w:rsidR="004F19FA" w:rsidRPr="007B7E64" w:rsidRDefault="004F19FA" w:rsidP="004F19FA">
      <w:pPr>
        <w:jc w:val="both"/>
        <w:rPr>
          <w:rFonts w:ascii="Arial" w:eastAsia="Arial" w:hAnsi="Arial" w:cs="Arial"/>
          <w:sz w:val="22"/>
          <w:szCs w:val="22"/>
        </w:rPr>
      </w:pPr>
      <w:r w:rsidRPr="007B7E64">
        <w:rPr>
          <w:rFonts w:ascii="Arial" w:eastAsia="Arial" w:hAnsi="Arial" w:cs="Arial"/>
          <w:sz w:val="22"/>
          <w:szCs w:val="22"/>
        </w:rPr>
        <w:t>Los puntajes para estimular a la industria nacional se relacionan en la siguiente tabla:</w:t>
      </w:r>
    </w:p>
    <w:p w14:paraId="49B26971" w14:textId="77777777" w:rsidR="004F19FA" w:rsidRPr="007B7E64" w:rsidRDefault="004F19FA" w:rsidP="004F19FA">
      <w:pPr>
        <w:jc w:val="both"/>
        <w:rPr>
          <w:rFonts w:ascii="Arial" w:eastAsia="Arial" w:hAnsi="Arial" w:cs="Arial"/>
          <w:sz w:val="22"/>
          <w:szCs w:val="22"/>
        </w:rPr>
      </w:pPr>
    </w:p>
    <w:tbl>
      <w:tblPr>
        <w:tblW w:w="4545" w:type="dxa"/>
        <w:jc w:val="center"/>
        <w:tblCellMar>
          <w:left w:w="0" w:type="dxa"/>
          <w:right w:w="0" w:type="dxa"/>
        </w:tblCellMar>
        <w:tblLook w:val="04A0" w:firstRow="1" w:lastRow="0" w:firstColumn="1" w:lastColumn="0" w:noHBand="0" w:noVBand="1"/>
      </w:tblPr>
      <w:tblGrid>
        <w:gridCol w:w="3145"/>
        <w:gridCol w:w="1400"/>
      </w:tblGrid>
      <w:tr w:rsidR="004F19FA" w:rsidRPr="007B7E64" w14:paraId="3738F87B" w14:textId="77777777" w:rsidTr="00635021">
        <w:trPr>
          <w:trHeight w:val="340"/>
          <w:tblHeader/>
          <w:jc w:val="center"/>
        </w:trPr>
        <w:tc>
          <w:tcPr>
            <w:tcW w:w="3140" w:type="dxa"/>
            <w:tcBorders>
              <w:top w:val="double" w:sz="4" w:space="0" w:color="auto"/>
              <w:left w:val="double" w:sz="4" w:space="0" w:color="auto"/>
              <w:bottom w:val="single" w:sz="8" w:space="0" w:color="auto"/>
              <w:right w:val="single" w:sz="8" w:space="0" w:color="auto"/>
            </w:tcBorders>
            <w:shd w:val="clear" w:color="auto" w:fill="3B3838"/>
            <w:tcMar>
              <w:top w:w="0" w:type="dxa"/>
              <w:left w:w="70" w:type="dxa"/>
              <w:bottom w:w="0" w:type="dxa"/>
              <w:right w:w="70" w:type="dxa"/>
            </w:tcMar>
            <w:vAlign w:val="center"/>
            <w:hideMark/>
          </w:tcPr>
          <w:p w14:paraId="5C83E786" w14:textId="77777777" w:rsidR="004F19FA" w:rsidRPr="007B7E64" w:rsidRDefault="004F19FA" w:rsidP="00635021">
            <w:pPr>
              <w:spacing w:line="230" w:lineRule="atLeast"/>
              <w:jc w:val="center"/>
              <w:rPr>
                <w:rFonts w:ascii="Arial" w:hAnsi="Arial" w:cs="Arial"/>
                <w:color w:val="000000"/>
                <w:sz w:val="22"/>
                <w:szCs w:val="22"/>
                <w:lang w:eastAsia="es-MX"/>
              </w:rPr>
            </w:pPr>
            <w:r w:rsidRPr="007B7E64">
              <w:rPr>
                <w:rFonts w:ascii="Arial" w:hAnsi="Arial" w:cs="Arial"/>
                <w:b/>
                <w:bCs/>
                <w:color w:val="FFFFFF"/>
                <w:sz w:val="22"/>
                <w:szCs w:val="22"/>
                <w:lang w:eastAsia="es-MX"/>
              </w:rPr>
              <w:t>Concepto</w:t>
            </w:r>
          </w:p>
        </w:tc>
        <w:tc>
          <w:tcPr>
            <w:tcW w:w="1398" w:type="dxa"/>
            <w:tcBorders>
              <w:top w:val="double" w:sz="4" w:space="0" w:color="auto"/>
              <w:left w:val="nil"/>
              <w:bottom w:val="single" w:sz="8" w:space="0" w:color="auto"/>
              <w:right w:val="double" w:sz="4" w:space="0" w:color="auto"/>
            </w:tcBorders>
            <w:shd w:val="clear" w:color="auto" w:fill="3B3838"/>
            <w:tcMar>
              <w:top w:w="0" w:type="dxa"/>
              <w:left w:w="70" w:type="dxa"/>
              <w:bottom w:w="0" w:type="dxa"/>
              <w:right w:w="70" w:type="dxa"/>
            </w:tcMar>
            <w:vAlign w:val="center"/>
            <w:hideMark/>
          </w:tcPr>
          <w:p w14:paraId="4B55D77F" w14:textId="77777777" w:rsidR="004F19FA" w:rsidRPr="007B7E64" w:rsidRDefault="004F19FA" w:rsidP="00635021">
            <w:pPr>
              <w:spacing w:line="230" w:lineRule="atLeast"/>
              <w:jc w:val="center"/>
              <w:rPr>
                <w:rFonts w:ascii="Arial" w:hAnsi="Arial" w:cs="Arial"/>
                <w:color w:val="000000"/>
                <w:sz w:val="22"/>
                <w:szCs w:val="22"/>
                <w:lang w:eastAsia="es-MX"/>
              </w:rPr>
            </w:pPr>
            <w:r w:rsidRPr="007B7E64">
              <w:rPr>
                <w:rFonts w:ascii="Arial" w:hAnsi="Arial" w:cs="Arial"/>
                <w:b/>
                <w:bCs/>
                <w:color w:val="FFFFFF"/>
                <w:sz w:val="22"/>
                <w:szCs w:val="22"/>
                <w:lang w:eastAsia="es-MX"/>
              </w:rPr>
              <w:t>Puntaje</w:t>
            </w:r>
          </w:p>
        </w:tc>
      </w:tr>
      <w:tr w:rsidR="004F19FA" w:rsidRPr="007B7E64" w14:paraId="6418B051" w14:textId="77777777" w:rsidTr="00635021">
        <w:trPr>
          <w:trHeight w:val="20"/>
          <w:jc w:val="center"/>
        </w:trPr>
        <w:tc>
          <w:tcPr>
            <w:tcW w:w="3140" w:type="dxa"/>
            <w:tcBorders>
              <w:top w:val="nil"/>
              <w:left w:val="double" w:sz="4" w:space="0" w:color="auto"/>
              <w:bottom w:val="single" w:sz="8" w:space="0" w:color="auto"/>
              <w:right w:val="single" w:sz="8" w:space="0" w:color="auto"/>
            </w:tcBorders>
            <w:tcMar>
              <w:top w:w="0" w:type="dxa"/>
              <w:left w:w="70" w:type="dxa"/>
              <w:bottom w:w="0" w:type="dxa"/>
              <w:right w:w="70" w:type="dxa"/>
            </w:tcMar>
            <w:vAlign w:val="center"/>
            <w:hideMark/>
          </w:tcPr>
          <w:p w14:paraId="1FA15C41" w14:textId="77777777" w:rsidR="004F19FA" w:rsidRPr="007B7E64" w:rsidRDefault="004F19FA" w:rsidP="00635021">
            <w:pPr>
              <w:spacing w:line="230" w:lineRule="atLeast"/>
              <w:jc w:val="both"/>
              <w:rPr>
                <w:rFonts w:ascii="Arial" w:hAnsi="Arial" w:cs="Arial"/>
                <w:color w:val="000000"/>
                <w:sz w:val="22"/>
                <w:szCs w:val="22"/>
                <w:lang w:eastAsia="es-MX"/>
              </w:rPr>
            </w:pPr>
            <w:r w:rsidRPr="007B7E64">
              <w:rPr>
                <w:rFonts w:ascii="Arial" w:hAnsi="Arial" w:cs="Arial"/>
                <w:sz w:val="22"/>
                <w:szCs w:val="22"/>
                <w:lang w:eastAsia="es-MX"/>
              </w:rPr>
              <w:t>Promoción de Servicios Nacionales o con Trato Nacional</w:t>
            </w:r>
          </w:p>
        </w:tc>
        <w:tc>
          <w:tcPr>
            <w:tcW w:w="1398" w:type="dxa"/>
            <w:tcBorders>
              <w:top w:val="nil"/>
              <w:left w:val="nil"/>
              <w:bottom w:val="single" w:sz="8" w:space="0" w:color="auto"/>
              <w:right w:val="double" w:sz="4" w:space="0" w:color="auto"/>
            </w:tcBorders>
            <w:tcMar>
              <w:top w:w="0" w:type="dxa"/>
              <w:left w:w="70" w:type="dxa"/>
              <w:bottom w:w="0" w:type="dxa"/>
              <w:right w:w="70" w:type="dxa"/>
            </w:tcMar>
            <w:vAlign w:val="center"/>
            <w:hideMark/>
          </w:tcPr>
          <w:p w14:paraId="0C5CEDBA" w14:textId="77777777" w:rsidR="004F19FA" w:rsidRPr="007B7E64" w:rsidRDefault="004F19FA" w:rsidP="00635021">
            <w:pPr>
              <w:spacing w:line="230" w:lineRule="atLeast"/>
              <w:jc w:val="center"/>
              <w:rPr>
                <w:rFonts w:ascii="Arial" w:hAnsi="Arial" w:cs="Arial"/>
                <w:color w:val="000000"/>
                <w:sz w:val="22"/>
                <w:szCs w:val="22"/>
                <w:lang w:eastAsia="es-MX"/>
              </w:rPr>
            </w:pPr>
            <w:r w:rsidRPr="007B7E64">
              <w:rPr>
                <w:rFonts w:ascii="Arial" w:hAnsi="Arial" w:cs="Arial"/>
                <w:color w:val="000000"/>
                <w:sz w:val="22"/>
                <w:szCs w:val="22"/>
                <w:lang w:eastAsia="es-MX"/>
              </w:rPr>
              <w:t>10</w:t>
            </w:r>
          </w:p>
        </w:tc>
      </w:tr>
      <w:tr w:rsidR="004F19FA" w:rsidRPr="007B7E64" w14:paraId="2AF3D365" w14:textId="77777777" w:rsidTr="00635021">
        <w:trPr>
          <w:trHeight w:val="20"/>
          <w:jc w:val="center"/>
        </w:trPr>
        <w:tc>
          <w:tcPr>
            <w:tcW w:w="3140" w:type="dxa"/>
            <w:tcBorders>
              <w:top w:val="nil"/>
              <w:left w:val="double" w:sz="4" w:space="0" w:color="auto"/>
              <w:bottom w:val="double" w:sz="4" w:space="0" w:color="auto"/>
              <w:right w:val="single" w:sz="8" w:space="0" w:color="auto"/>
            </w:tcBorders>
            <w:tcMar>
              <w:top w:w="0" w:type="dxa"/>
              <w:left w:w="70" w:type="dxa"/>
              <w:bottom w:w="0" w:type="dxa"/>
              <w:right w:w="70" w:type="dxa"/>
            </w:tcMar>
            <w:vAlign w:val="center"/>
            <w:hideMark/>
          </w:tcPr>
          <w:p w14:paraId="2230F2A9" w14:textId="77777777" w:rsidR="004F19FA" w:rsidRPr="007B7E64" w:rsidRDefault="004F19FA" w:rsidP="00635021">
            <w:pPr>
              <w:spacing w:line="230" w:lineRule="atLeast"/>
              <w:jc w:val="both"/>
              <w:rPr>
                <w:rFonts w:ascii="Arial" w:hAnsi="Arial" w:cs="Arial"/>
                <w:color w:val="000000"/>
                <w:sz w:val="22"/>
                <w:szCs w:val="22"/>
                <w:lang w:eastAsia="es-MX"/>
              </w:rPr>
            </w:pPr>
            <w:r w:rsidRPr="007B7E64">
              <w:rPr>
                <w:rFonts w:ascii="Arial" w:hAnsi="Arial" w:cs="Arial"/>
                <w:sz w:val="22"/>
                <w:szCs w:val="22"/>
                <w:lang w:eastAsia="es-MX"/>
              </w:rPr>
              <w:t>Incorporación de componente nacional en servicios extranjeros</w:t>
            </w:r>
          </w:p>
        </w:tc>
        <w:tc>
          <w:tcPr>
            <w:tcW w:w="1398" w:type="dxa"/>
            <w:tcBorders>
              <w:top w:val="nil"/>
              <w:left w:val="nil"/>
              <w:bottom w:val="double" w:sz="4" w:space="0" w:color="auto"/>
              <w:right w:val="double" w:sz="4" w:space="0" w:color="auto"/>
            </w:tcBorders>
            <w:tcMar>
              <w:top w:w="0" w:type="dxa"/>
              <w:left w:w="70" w:type="dxa"/>
              <w:bottom w:w="0" w:type="dxa"/>
              <w:right w:w="70" w:type="dxa"/>
            </w:tcMar>
            <w:vAlign w:val="center"/>
            <w:hideMark/>
          </w:tcPr>
          <w:p w14:paraId="4ADA1210" w14:textId="77777777" w:rsidR="004F19FA" w:rsidRPr="007B7E64" w:rsidRDefault="004F19FA" w:rsidP="00635021">
            <w:pPr>
              <w:spacing w:line="230" w:lineRule="atLeast"/>
              <w:jc w:val="center"/>
              <w:rPr>
                <w:rFonts w:ascii="Arial" w:hAnsi="Arial" w:cs="Arial"/>
                <w:color w:val="000000"/>
                <w:sz w:val="22"/>
                <w:szCs w:val="22"/>
                <w:lang w:eastAsia="es-MX"/>
              </w:rPr>
            </w:pPr>
            <w:r w:rsidRPr="007B7E64">
              <w:rPr>
                <w:rFonts w:ascii="Arial" w:hAnsi="Arial" w:cs="Arial"/>
                <w:sz w:val="22"/>
                <w:szCs w:val="22"/>
                <w:lang w:eastAsia="es-MX"/>
              </w:rPr>
              <w:t>5</w:t>
            </w:r>
          </w:p>
        </w:tc>
      </w:tr>
    </w:tbl>
    <w:p w14:paraId="67018C86" w14:textId="77777777" w:rsidR="004F19FA" w:rsidRPr="007B7E64" w:rsidRDefault="004F19FA" w:rsidP="004F19FA">
      <w:pPr>
        <w:jc w:val="both"/>
        <w:rPr>
          <w:rFonts w:ascii="Arial" w:eastAsia="Arial" w:hAnsi="Arial" w:cs="Arial"/>
          <w:b/>
          <w:bCs/>
          <w:sz w:val="22"/>
          <w:szCs w:val="22"/>
        </w:rPr>
      </w:pPr>
    </w:p>
    <w:p w14:paraId="4178F1C8" w14:textId="77777777" w:rsidR="004F19FA" w:rsidRPr="007B7E64" w:rsidRDefault="004F19FA" w:rsidP="004F19FA">
      <w:pPr>
        <w:jc w:val="both"/>
        <w:rPr>
          <w:rFonts w:ascii="Arial" w:eastAsia="Arial" w:hAnsi="Arial" w:cs="Arial"/>
          <w:b/>
          <w:bCs/>
          <w:sz w:val="22"/>
          <w:szCs w:val="22"/>
        </w:rPr>
      </w:pPr>
      <w:r w:rsidRPr="007B7E64">
        <w:rPr>
          <w:rFonts w:ascii="Arial" w:eastAsia="Arial" w:hAnsi="Arial" w:cs="Arial"/>
          <w:b/>
          <w:bCs/>
          <w:sz w:val="22"/>
          <w:szCs w:val="22"/>
        </w:rPr>
        <w:t>PROMOCIÓN DE SERVICIOS NACIONALES O CON TRATO NACIONAL</w:t>
      </w:r>
    </w:p>
    <w:p w14:paraId="57E05E38" w14:textId="77777777" w:rsidR="004F19FA" w:rsidRPr="007B7E64" w:rsidRDefault="004F19FA" w:rsidP="004F19FA">
      <w:pPr>
        <w:jc w:val="both"/>
        <w:rPr>
          <w:rFonts w:ascii="Arial" w:eastAsia="Arial" w:hAnsi="Arial" w:cs="Arial"/>
          <w:sz w:val="22"/>
          <w:szCs w:val="22"/>
        </w:rPr>
      </w:pPr>
    </w:p>
    <w:p w14:paraId="558B7F02" w14:textId="77777777" w:rsidR="004F19FA" w:rsidRPr="007B7E64" w:rsidRDefault="004F19FA" w:rsidP="004F19FA">
      <w:pPr>
        <w:jc w:val="both"/>
        <w:rPr>
          <w:rFonts w:ascii="Arial" w:eastAsia="Arial" w:hAnsi="Arial" w:cs="Arial"/>
          <w:sz w:val="22"/>
          <w:szCs w:val="22"/>
        </w:rPr>
      </w:pPr>
      <w:r w:rsidRPr="007B7E64">
        <w:rPr>
          <w:rFonts w:ascii="Arial" w:eastAsia="Arial" w:hAnsi="Arial" w:cs="Arial"/>
          <w:sz w:val="22"/>
          <w:szCs w:val="22"/>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del proyecto o (ii) vincula el porcentaje mínimo de personal colombiano, según corresponda.</w:t>
      </w:r>
    </w:p>
    <w:p w14:paraId="63944272" w14:textId="77777777" w:rsidR="004F19FA" w:rsidRPr="007B7E64" w:rsidRDefault="004F19FA" w:rsidP="004F19FA">
      <w:pPr>
        <w:jc w:val="both"/>
        <w:rPr>
          <w:rFonts w:ascii="Arial" w:eastAsia="Arial" w:hAnsi="Arial" w:cs="Arial"/>
          <w:sz w:val="22"/>
          <w:szCs w:val="22"/>
        </w:rPr>
      </w:pPr>
    </w:p>
    <w:p w14:paraId="49C5FDA2" w14:textId="77777777" w:rsidR="004F19FA" w:rsidRPr="007B7E64" w:rsidRDefault="004F19FA" w:rsidP="004F19FA">
      <w:pPr>
        <w:jc w:val="both"/>
        <w:rPr>
          <w:rFonts w:ascii="Arial" w:eastAsia="Arial" w:hAnsi="Arial" w:cs="Arial"/>
          <w:sz w:val="22"/>
          <w:szCs w:val="22"/>
        </w:rPr>
      </w:pPr>
      <w:r w:rsidRPr="007B7E64">
        <w:rPr>
          <w:rFonts w:ascii="Arial" w:eastAsia="Arial" w:hAnsi="Arial" w:cs="Arial"/>
          <w:sz w:val="22"/>
          <w:szCs w:val="22"/>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4BA0111C" w14:textId="77777777" w:rsidR="004F19FA" w:rsidRPr="007B7E64" w:rsidRDefault="004F19FA" w:rsidP="004F19FA">
      <w:pPr>
        <w:jc w:val="both"/>
        <w:rPr>
          <w:rFonts w:ascii="Arial" w:eastAsia="Arial" w:hAnsi="Arial" w:cs="Arial"/>
          <w:sz w:val="22"/>
          <w:szCs w:val="22"/>
        </w:rPr>
      </w:pPr>
    </w:p>
    <w:p w14:paraId="56BD302B" w14:textId="77777777" w:rsidR="004F19FA" w:rsidRPr="007B7E64" w:rsidRDefault="004F19FA" w:rsidP="004F19FA">
      <w:pPr>
        <w:jc w:val="both"/>
        <w:rPr>
          <w:rFonts w:ascii="Arial" w:eastAsia="Arial" w:hAnsi="Arial" w:cs="Arial"/>
          <w:sz w:val="22"/>
          <w:szCs w:val="22"/>
        </w:rPr>
      </w:pPr>
      <w:r w:rsidRPr="007B7E64">
        <w:rPr>
          <w:rFonts w:ascii="Arial" w:eastAsia="Arial" w:hAnsi="Arial" w:cs="Arial"/>
          <w:sz w:val="22"/>
          <w:szCs w:val="22"/>
        </w:rPr>
        <w:t xml:space="preserve">En el caso de los Proponentes extranjeros con trato nacional que participen en el Proceso de Contratación de manera singular o mediante la conformación de un Proponente Plural </w:t>
      </w:r>
      <w:r w:rsidRPr="007B7E64">
        <w:rPr>
          <w:rFonts w:ascii="Arial" w:eastAsia="Arial" w:hAnsi="Arial" w:cs="Arial"/>
          <w:sz w:val="22"/>
          <w:szCs w:val="22"/>
        </w:rPr>
        <w:lastRenderedPageBreak/>
        <w:t xml:space="preserve">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diligencie la opción 2 del Formato 7A – Promoción de Servicios Nacionales o con Trato Nacional, la Entidad Estatal deberá evaluar la oferta de acuerdo con las reglas previstas en este numeral. </w:t>
      </w:r>
    </w:p>
    <w:p w14:paraId="32EDC906" w14:textId="77777777" w:rsidR="004F19FA" w:rsidRPr="007B7E64" w:rsidRDefault="004F19FA" w:rsidP="004F19FA">
      <w:pPr>
        <w:jc w:val="both"/>
        <w:rPr>
          <w:rFonts w:ascii="Arial" w:eastAsia="Arial" w:hAnsi="Arial" w:cs="Arial"/>
          <w:sz w:val="22"/>
          <w:szCs w:val="22"/>
        </w:rPr>
      </w:pPr>
    </w:p>
    <w:p w14:paraId="6745B821" w14:textId="77777777" w:rsidR="004F19FA" w:rsidRPr="007B7E64" w:rsidRDefault="004F19FA" w:rsidP="004F19FA">
      <w:pPr>
        <w:jc w:val="both"/>
        <w:rPr>
          <w:rFonts w:ascii="Arial" w:eastAsia="Arial" w:hAnsi="Arial" w:cs="Arial"/>
          <w:sz w:val="22"/>
          <w:szCs w:val="22"/>
        </w:rPr>
      </w:pPr>
      <w:r w:rsidRPr="007B7E64">
        <w:rPr>
          <w:rFonts w:ascii="Arial" w:eastAsia="Arial" w:hAnsi="Arial" w:cs="Arial"/>
          <w:sz w:val="22"/>
          <w:szCs w:val="22"/>
        </w:rPr>
        <w:t>Debido a la especialidad del contrato, en este Proceso de Contratación para el otorgamiento de puntaje no habrá bienes nacionales relevantes y, por tanto, en todos los casos se otorgará el puntaje de apoyo a la industria nacional a los Proponentes que se comprometan a vincular durante el desarrollo del objeto contractual un porcentaje de empleados o contratistas por prestación de servicios colombianos, de al menos el cuarenta por ciento (40 %), sin perjuicio de incluir uno superior del personal requerido para el cumplimiento del contrato.</w:t>
      </w:r>
    </w:p>
    <w:p w14:paraId="78B5B8BB" w14:textId="77777777" w:rsidR="004F19FA" w:rsidRPr="007B7E64" w:rsidRDefault="004F19FA" w:rsidP="004F19FA">
      <w:pPr>
        <w:jc w:val="both"/>
        <w:rPr>
          <w:rFonts w:ascii="Arial" w:eastAsia="Arial" w:hAnsi="Arial" w:cs="Arial"/>
          <w:sz w:val="22"/>
          <w:szCs w:val="22"/>
        </w:rPr>
      </w:pPr>
    </w:p>
    <w:p w14:paraId="6E7CC99A" w14:textId="77777777" w:rsidR="004F19FA" w:rsidRPr="007B7E64" w:rsidRDefault="004F19FA" w:rsidP="004F19FA">
      <w:pPr>
        <w:jc w:val="both"/>
        <w:rPr>
          <w:rFonts w:ascii="Arial" w:eastAsia="Arial" w:hAnsi="Arial" w:cs="Arial"/>
          <w:sz w:val="22"/>
          <w:szCs w:val="22"/>
        </w:rPr>
      </w:pPr>
      <w:r w:rsidRPr="007B7E64">
        <w:rPr>
          <w:rFonts w:ascii="Arial" w:eastAsia="Arial" w:hAnsi="Arial" w:cs="Arial"/>
          <w:sz w:val="22"/>
          <w:szCs w:val="22"/>
        </w:rPr>
        <w:t xml:space="preserve">En el caso de Proponentes Plurales todos, varios o cualquiera de sus integrantes podrá vincular un porcentaje de empleados o contratistas por prestación de servicios colombianos, de al menos el cuarenta por ciento (40%), sin perjuicio de incluir uno superior del personal requerido para el cumplimiento del contrato. </w:t>
      </w:r>
    </w:p>
    <w:p w14:paraId="444F19E6" w14:textId="77777777" w:rsidR="004F19FA" w:rsidRPr="007B7E64" w:rsidRDefault="004F19FA" w:rsidP="004F19FA">
      <w:pPr>
        <w:jc w:val="both"/>
        <w:rPr>
          <w:rFonts w:ascii="Arial" w:eastAsia="Arial" w:hAnsi="Arial" w:cs="Arial"/>
          <w:sz w:val="22"/>
          <w:szCs w:val="22"/>
        </w:rPr>
      </w:pPr>
    </w:p>
    <w:p w14:paraId="29A15743" w14:textId="77777777" w:rsidR="004F19FA" w:rsidRPr="007B7E64" w:rsidRDefault="004F19FA" w:rsidP="004F19FA">
      <w:pPr>
        <w:jc w:val="both"/>
        <w:rPr>
          <w:rFonts w:ascii="Arial" w:eastAsia="Arial" w:hAnsi="Arial" w:cs="Arial"/>
          <w:sz w:val="22"/>
          <w:szCs w:val="22"/>
        </w:rPr>
      </w:pPr>
      <w:r w:rsidRPr="007B7E64">
        <w:rPr>
          <w:rFonts w:ascii="Arial" w:eastAsia="Arial" w:hAnsi="Arial" w:cs="Arial"/>
          <w:sz w:val="22"/>
          <w:szCs w:val="22"/>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2D9D5C7D" w14:textId="77777777" w:rsidR="004F19FA" w:rsidRPr="007B7E64" w:rsidRDefault="004F19FA" w:rsidP="004F19FA">
      <w:pPr>
        <w:jc w:val="both"/>
        <w:rPr>
          <w:rFonts w:ascii="Arial" w:eastAsia="Arial" w:hAnsi="Arial" w:cs="Arial"/>
          <w:sz w:val="22"/>
          <w:szCs w:val="22"/>
        </w:rPr>
      </w:pPr>
    </w:p>
    <w:p w14:paraId="08F1F544" w14:textId="77777777" w:rsidR="004F19FA" w:rsidRPr="007B7E64" w:rsidRDefault="004F19FA" w:rsidP="004F19FA">
      <w:pPr>
        <w:jc w:val="both"/>
        <w:rPr>
          <w:rFonts w:ascii="Arial" w:eastAsia="Arial" w:hAnsi="Arial" w:cs="Arial"/>
          <w:sz w:val="22"/>
          <w:szCs w:val="22"/>
        </w:rPr>
      </w:pPr>
      <w:r w:rsidRPr="007B7E64">
        <w:rPr>
          <w:rFonts w:ascii="Arial" w:eastAsia="Arial" w:hAnsi="Arial" w:cs="Arial"/>
          <w:sz w:val="22"/>
          <w:szCs w:val="22"/>
        </w:rPr>
        <w:t>Para tales efectos en la siguiente tabla se indican las posibles composiciones de Proponentes Plurales, la regla de origen que les aplica en virtud de dicha conformación, así como la franja de puntaje correspondiente:</w:t>
      </w:r>
    </w:p>
    <w:p w14:paraId="455ADA9D" w14:textId="77777777" w:rsidR="004F19FA" w:rsidRPr="007B7E64" w:rsidRDefault="004F19FA" w:rsidP="004F19FA">
      <w:pPr>
        <w:jc w:val="both"/>
        <w:rPr>
          <w:rFonts w:ascii="Arial" w:eastAsia="Arial" w:hAnsi="Arial" w:cs="Arial"/>
          <w:sz w:val="22"/>
          <w:szCs w:val="22"/>
        </w:rPr>
      </w:pP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4F19FA" w:rsidRPr="007B7E64" w14:paraId="65C10EEE" w14:textId="77777777" w:rsidTr="00635021">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vAlign w:val="center"/>
          </w:tcPr>
          <w:p w14:paraId="4981999E" w14:textId="77777777" w:rsidR="004F19FA" w:rsidRPr="007B7E64" w:rsidRDefault="004F19FA" w:rsidP="00635021">
            <w:pPr>
              <w:jc w:val="both"/>
              <w:rPr>
                <w:rFonts w:ascii="Arial" w:eastAsia="Yu Gothic Light" w:hAnsi="Arial" w:cs="Arial"/>
                <w:b/>
                <w:iCs/>
                <w:color w:val="FFFFFF"/>
                <w:sz w:val="22"/>
                <w:szCs w:val="22"/>
                <w:lang w:val="es-MX"/>
              </w:rPr>
            </w:pPr>
            <w:bookmarkStart w:id="108" w:name="_Hlk83980975"/>
            <w:r w:rsidRPr="007B7E64">
              <w:rPr>
                <w:rFonts w:ascii="Arial" w:eastAsia="Yu Gothic Light" w:hAnsi="Arial" w:cs="Arial"/>
                <w:b/>
                <w:iCs/>
                <w:color w:val="FFFFFF"/>
                <w:sz w:val="22"/>
                <w:szCs w:val="22"/>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vAlign w:val="center"/>
          </w:tcPr>
          <w:p w14:paraId="0BEF2169" w14:textId="77777777" w:rsidR="004F19FA" w:rsidRPr="007B7E64" w:rsidRDefault="004F19FA" w:rsidP="00635021">
            <w:pPr>
              <w:jc w:val="center"/>
              <w:rPr>
                <w:rFonts w:ascii="Arial" w:eastAsia="Yu Gothic Light" w:hAnsi="Arial" w:cs="Arial"/>
                <w:b/>
                <w:iCs/>
                <w:color w:val="FFFFFF"/>
                <w:sz w:val="22"/>
                <w:szCs w:val="22"/>
                <w:lang w:val="es-MX"/>
              </w:rPr>
            </w:pPr>
            <w:r w:rsidRPr="007B7E64">
              <w:rPr>
                <w:rFonts w:ascii="Arial" w:eastAsia="Yu Gothic Light" w:hAnsi="Arial" w:cs="Arial"/>
                <w:b/>
                <w:iCs/>
                <w:color w:val="FFFFFF"/>
                <w:sz w:val="22"/>
                <w:szCs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vAlign w:val="center"/>
          </w:tcPr>
          <w:p w14:paraId="6FE178E8" w14:textId="77777777" w:rsidR="004F19FA" w:rsidRPr="007B7E64" w:rsidRDefault="004F19FA" w:rsidP="00635021">
            <w:pPr>
              <w:jc w:val="center"/>
              <w:rPr>
                <w:rFonts w:ascii="Arial" w:eastAsia="Yu Gothic Light" w:hAnsi="Arial" w:cs="Arial"/>
                <w:b/>
                <w:iCs/>
                <w:color w:val="FFFFFF"/>
                <w:sz w:val="22"/>
                <w:szCs w:val="22"/>
                <w:lang w:val="es-MX"/>
              </w:rPr>
            </w:pPr>
            <w:r w:rsidRPr="007B7E64">
              <w:rPr>
                <w:rFonts w:ascii="Arial" w:eastAsia="Yu Gothic Light" w:hAnsi="Arial" w:cs="Arial"/>
                <w:b/>
                <w:iCs/>
                <w:color w:val="FFFFFF"/>
                <w:sz w:val="22"/>
                <w:szCs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vAlign w:val="center"/>
          </w:tcPr>
          <w:p w14:paraId="37E84C3A" w14:textId="77777777" w:rsidR="004F19FA" w:rsidRPr="007B7E64" w:rsidRDefault="004F19FA" w:rsidP="00635021">
            <w:pPr>
              <w:jc w:val="center"/>
              <w:rPr>
                <w:rFonts w:ascii="Arial" w:eastAsia="Yu Gothic Light" w:hAnsi="Arial" w:cs="Arial"/>
                <w:b/>
                <w:iCs/>
                <w:color w:val="FFFFFF"/>
                <w:sz w:val="22"/>
                <w:szCs w:val="22"/>
                <w:lang w:val="es-MX"/>
              </w:rPr>
            </w:pPr>
            <w:r w:rsidRPr="007B7E64">
              <w:rPr>
                <w:rFonts w:ascii="Arial" w:eastAsia="Yu Gothic Light" w:hAnsi="Arial" w:cs="Arial"/>
                <w:b/>
                <w:iCs/>
                <w:color w:val="FFFFFF"/>
                <w:sz w:val="22"/>
                <w:szCs w:val="22"/>
                <w:lang w:val="es-MX"/>
              </w:rPr>
              <w:t>Puntaje aplicable</w:t>
            </w:r>
          </w:p>
        </w:tc>
      </w:tr>
      <w:tr w:rsidR="004F19FA" w:rsidRPr="007B7E64" w14:paraId="054A74A8" w14:textId="77777777" w:rsidTr="00635021">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A66B3B4" w14:textId="77777777" w:rsidR="004F19FA" w:rsidRPr="007B7E64" w:rsidRDefault="004F19FA" w:rsidP="00635021">
            <w:pPr>
              <w:jc w:val="center"/>
              <w:rPr>
                <w:rFonts w:ascii="Arial" w:eastAsia="Calibri" w:hAnsi="Arial" w:cs="Arial"/>
                <w:iCs/>
                <w:color w:val="000000"/>
                <w:sz w:val="22"/>
                <w:szCs w:val="22"/>
              </w:rPr>
            </w:pPr>
            <w:r w:rsidRPr="007B7E64">
              <w:rPr>
                <w:rFonts w:ascii="Arial" w:eastAsia="Calibri" w:hAnsi="Arial" w:cs="Arial"/>
                <w:iCs/>
                <w:color w:val="000000"/>
                <w:sz w:val="22"/>
                <w:szCs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1108C1CE" w14:textId="77777777" w:rsidR="004F19FA" w:rsidRPr="007B7E64" w:rsidRDefault="004F19FA" w:rsidP="00635021">
            <w:pPr>
              <w:jc w:val="center"/>
              <w:rPr>
                <w:rFonts w:ascii="Arial" w:eastAsia="Calibri" w:hAnsi="Arial" w:cs="Arial"/>
                <w:iCs/>
                <w:color w:val="000000"/>
                <w:sz w:val="22"/>
                <w:szCs w:val="22"/>
              </w:rPr>
            </w:pPr>
            <w:r w:rsidRPr="007B7E64">
              <w:rPr>
                <w:rFonts w:ascii="Arial" w:eastAsia="Calibri" w:hAnsi="Arial" w:cs="Arial"/>
                <w:iCs/>
                <w:color w:val="000000"/>
                <w:sz w:val="22"/>
                <w:szCs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17FFC545" w14:textId="77777777" w:rsidR="004F19FA" w:rsidRPr="007B7E64" w:rsidRDefault="004F19FA" w:rsidP="00635021">
            <w:pPr>
              <w:jc w:val="center"/>
              <w:rPr>
                <w:rFonts w:ascii="Arial" w:eastAsia="Calibri" w:hAnsi="Arial" w:cs="Arial"/>
                <w:iCs/>
                <w:color w:val="000000"/>
                <w:sz w:val="22"/>
                <w:szCs w:val="22"/>
              </w:rPr>
            </w:pPr>
            <w:r w:rsidRPr="007B7E64">
              <w:rPr>
                <w:rFonts w:ascii="Arial" w:eastAsia="Calibri" w:hAnsi="Arial" w:cs="Arial"/>
                <w:iCs/>
                <w:color w:val="000000"/>
                <w:sz w:val="22"/>
                <w:szCs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3F9BD7" w14:textId="77777777" w:rsidR="004F19FA" w:rsidRPr="007B7E64" w:rsidRDefault="004F19FA" w:rsidP="00635021">
            <w:pPr>
              <w:jc w:val="center"/>
              <w:rPr>
                <w:rFonts w:ascii="Arial" w:eastAsia="Calibri" w:hAnsi="Arial" w:cs="Arial"/>
                <w:iCs/>
                <w:color w:val="000000"/>
                <w:sz w:val="22"/>
                <w:szCs w:val="22"/>
              </w:rPr>
            </w:pPr>
            <w:r w:rsidRPr="007B7E64">
              <w:rPr>
                <w:rFonts w:ascii="Arial" w:eastAsia="Calibri" w:hAnsi="Arial" w:cs="Arial"/>
                <w:iCs/>
                <w:color w:val="000000"/>
                <w:sz w:val="22"/>
                <w:szCs w:val="22"/>
              </w:rPr>
              <w:t>Promoción de Servicios Nacionales o con Trato Nacional (4.3.1)</w:t>
            </w:r>
          </w:p>
        </w:tc>
      </w:tr>
      <w:tr w:rsidR="004F19FA" w:rsidRPr="007B7E64" w14:paraId="19F42971" w14:textId="77777777" w:rsidTr="00635021">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1469F394" w14:textId="77777777" w:rsidR="004F19FA" w:rsidRPr="007B7E64" w:rsidRDefault="004F19FA" w:rsidP="00635021">
            <w:pPr>
              <w:jc w:val="center"/>
              <w:rPr>
                <w:rFonts w:ascii="Arial" w:eastAsia="Calibri" w:hAnsi="Arial" w:cs="Arial"/>
                <w:iCs/>
                <w:color w:val="000000"/>
                <w:sz w:val="22"/>
                <w:szCs w:val="22"/>
              </w:rPr>
            </w:pPr>
            <w:r w:rsidRPr="007B7E64">
              <w:rPr>
                <w:rFonts w:ascii="Arial" w:eastAsia="Calibri" w:hAnsi="Arial" w:cs="Arial"/>
                <w:iCs/>
                <w:color w:val="000000"/>
                <w:sz w:val="22"/>
                <w:szCs w:val="22"/>
              </w:rPr>
              <w:t>2.</w:t>
            </w:r>
          </w:p>
        </w:tc>
        <w:tc>
          <w:tcPr>
            <w:tcW w:w="2711" w:type="dxa"/>
            <w:tcBorders>
              <w:top w:val="single" w:sz="6" w:space="0" w:color="auto"/>
              <w:left w:val="single" w:sz="6" w:space="0" w:color="auto"/>
              <w:bottom w:val="single" w:sz="6" w:space="0" w:color="auto"/>
              <w:right w:val="double" w:sz="4" w:space="0" w:color="auto"/>
            </w:tcBorders>
            <w:vAlign w:val="center"/>
          </w:tcPr>
          <w:p w14:paraId="3FB21E20" w14:textId="77777777" w:rsidR="004F19FA" w:rsidRPr="007B7E64" w:rsidRDefault="004F19FA" w:rsidP="00635021">
            <w:pPr>
              <w:jc w:val="center"/>
              <w:rPr>
                <w:rFonts w:ascii="Arial" w:eastAsia="Calibri" w:hAnsi="Arial" w:cs="Arial"/>
                <w:iCs/>
                <w:color w:val="000000"/>
                <w:sz w:val="22"/>
                <w:szCs w:val="22"/>
              </w:rPr>
            </w:pPr>
            <w:r w:rsidRPr="007B7E64">
              <w:rPr>
                <w:rFonts w:ascii="Arial" w:eastAsia="Calibri" w:hAnsi="Arial" w:cs="Arial"/>
                <w:iCs/>
                <w:color w:val="000000"/>
                <w:sz w:val="22"/>
                <w:szCs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2F3A95A8" w14:textId="77777777" w:rsidR="004F19FA" w:rsidRPr="007B7E64" w:rsidRDefault="004F19FA" w:rsidP="00635021">
            <w:pPr>
              <w:jc w:val="center"/>
              <w:rPr>
                <w:rFonts w:ascii="Arial" w:eastAsia="Calibri" w:hAnsi="Arial" w:cs="Arial"/>
                <w:iCs/>
                <w:color w:val="000000"/>
                <w:sz w:val="22"/>
                <w:szCs w:val="22"/>
              </w:rPr>
            </w:pPr>
            <w:r w:rsidRPr="007B7E64">
              <w:rPr>
                <w:rFonts w:ascii="Arial" w:eastAsia="Calibri" w:hAnsi="Arial" w:cs="Arial"/>
                <w:iCs/>
                <w:color w:val="000000"/>
                <w:sz w:val="22"/>
                <w:szCs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758C1450" w14:textId="77777777" w:rsidR="004F19FA" w:rsidRPr="007B7E64" w:rsidRDefault="004F19FA" w:rsidP="00635021">
            <w:pPr>
              <w:jc w:val="center"/>
              <w:rPr>
                <w:rFonts w:ascii="Arial" w:eastAsia="Calibri" w:hAnsi="Arial" w:cs="Arial"/>
                <w:iCs/>
                <w:color w:val="000000"/>
                <w:sz w:val="22"/>
                <w:szCs w:val="22"/>
              </w:rPr>
            </w:pPr>
            <w:r w:rsidRPr="007B7E64">
              <w:rPr>
                <w:rFonts w:ascii="Arial" w:eastAsia="Calibri" w:hAnsi="Arial" w:cs="Arial"/>
                <w:iCs/>
                <w:color w:val="000000"/>
                <w:sz w:val="22"/>
                <w:szCs w:val="22"/>
              </w:rPr>
              <w:t>Promoción de Servicios Nacionales o con Trato Nacional (4.3.1)</w:t>
            </w:r>
          </w:p>
        </w:tc>
      </w:tr>
      <w:tr w:rsidR="004F19FA" w:rsidRPr="007B7E64" w14:paraId="7C3C0C3A" w14:textId="77777777" w:rsidTr="00635021">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46E68893" w14:textId="77777777" w:rsidR="004F19FA" w:rsidRPr="007B7E64" w:rsidRDefault="004F19FA" w:rsidP="00635021">
            <w:pPr>
              <w:jc w:val="center"/>
              <w:rPr>
                <w:rFonts w:ascii="Arial" w:eastAsia="Calibri" w:hAnsi="Arial" w:cs="Arial"/>
                <w:iCs/>
                <w:color w:val="000000"/>
                <w:sz w:val="22"/>
                <w:szCs w:val="22"/>
              </w:rPr>
            </w:pPr>
            <w:r w:rsidRPr="007B7E64">
              <w:rPr>
                <w:rFonts w:ascii="Arial" w:eastAsia="Calibri" w:hAnsi="Arial" w:cs="Arial"/>
                <w:iCs/>
                <w:color w:val="000000"/>
                <w:sz w:val="22"/>
                <w:szCs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151255E8" w14:textId="77777777" w:rsidR="004F19FA" w:rsidRPr="007B7E64" w:rsidRDefault="004F19FA" w:rsidP="00635021">
            <w:pPr>
              <w:jc w:val="center"/>
              <w:rPr>
                <w:rFonts w:ascii="Arial" w:eastAsia="Calibri" w:hAnsi="Arial" w:cs="Arial"/>
                <w:iCs/>
                <w:color w:val="000000"/>
                <w:sz w:val="22"/>
                <w:szCs w:val="22"/>
              </w:rPr>
            </w:pPr>
            <w:r w:rsidRPr="007B7E64">
              <w:rPr>
                <w:rFonts w:ascii="Arial" w:eastAsia="Calibri" w:hAnsi="Arial" w:cs="Arial"/>
                <w:iCs/>
                <w:color w:val="000000"/>
                <w:sz w:val="22"/>
                <w:szCs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7B766B56" w14:textId="77777777" w:rsidR="004F19FA" w:rsidRPr="007B7E64" w:rsidRDefault="004F19FA" w:rsidP="00635021">
            <w:pPr>
              <w:jc w:val="center"/>
              <w:rPr>
                <w:rFonts w:ascii="Arial" w:eastAsia="Calibri" w:hAnsi="Arial" w:cs="Arial"/>
                <w:iCs/>
                <w:color w:val="000000"/>
                <w:sz w:val="22"/>
                <w:szCs w:val="22"/>
              </w:rPr>
            </w:pPr>
            <w:r w:rsidRPr="007B7E64">
              <w:rPr>
                <w:rFonts w:ascii="Arial" w:eastAsia="Calibri" w:hAnsi="Arial" w:cs="Arial"/>
                <w:iCs/>
                <w:color w:val="000000"/>
                <w:sz w:val="22"/>
                <w:szCs w:val="22"/>
              </w:rPr>
              <w:t xml:space="preserve">La regla de origen del país con el que se tenga acuerdo </w:t>
            </w:r>
            <w:r w:rsidRPr="007B7E64">
              <w:rPr>
                <w:rFonts w:ascii="Arial" w:eastAsia="Calibri" w:hAnsi="Arial" w:cs="Arial"/>
                <w:iCs/>
                <w:color w:val="000000"/>
                <w:sz w:val="22"/>
                <w:szCs w:val="22"/>
              </w:rPr>
              <w:lastRenderedPageBreak/>
              <w:t>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900BC14" w14:textId="77777777" w:rsidR="004F19FA" w:rsidRPr="007B7E64" w:rsidRDefault="004F19FA" w:rsidP="00635021">
            <w:pPr>
              <w:jc w:val="center"/>
              <w:rPr>
                <w:rFonts w:ascii="Arial" w:eastAsia="Calibri" w:hAnsi="Arial" w:cs="Arial"/>
                <w:iCs/>
                <w:color w:val="000000"/>
                <w:sz w:val="22"/>
                <w:szCs w:val="22"/>
              </w:rPr>
            </w:pPr>
            <w:r w:rsidRPr="007B7E64">
              <w:rPr>
                <w:rFonts w:ascii="Arial" w:eastAsia="Calibri" w:hAnsi="Arial" w:cs="Arial"/>
                <w:iCs/>
                <w:color w:val="000000"/>
                <w:sz w:val="22"/>
                <w:szCs w:val="22"/>
              </w:rPr>
              <w:lastRenderedPageBreak/>
              <w:t xml:space="preserve">Promoción de Servicios Nacionales o con </w:t>
            </w:r>
            <w:r w:rsidRPr="007B7E64">
              <w:rPr>
                <w:rFonts w:ascii="Arial" w:eastAsia="Calibri" w:hAnsi="Arial" w:cs="Arial"/>
                <w:iCs/>
                <w:color w:val="000000"/>
                <w:sz w:val="22"/>
                <w:szCs w:val="22"/>
              </w:rPr>
              <w:lastRenderedPageBreak/>
              <w:t>Trato Nacional (4.3.1)</w:t>
            </w:r>
          </w:p>
        </w:tc>
      </w:tr>
      <w:tr w:rsidR="004F19FA" w:rsidRPr="007B7E64" w14:paraId="41A3BE36" w14:textId="77777777" w:rsidTr="00635021">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26ADF96B" w14:textId="77777777" w:rsidR="004F19FA" w:rsidRPr="007B7E64" w:rsidRDefault="004F19FA" w:rsidP="00635021">
            <w:pPr>
              <w:jc w:val="center"/>
              <w:rPr>
                <w:rFonts w:ascii="Arial" w:eastAsia="Calibri" w:hAnsi="Arial" w:cs="Arial"/>
                <w:iCs/>
                <w:color w:val="000000"/>
                <w:sz w:val="22"/>
                <w:szCs w:val="22"/>
              </w:rPr>
            </w:pPr>
            <w:r w:rsidRPr="007B7E64">
              <w:rPr>
                <w:rFonts w:ascii="Arial" w:eastAsia="Calibri" w:hAnsi="Arial" w:cs="Arial"/>
                <w:iCs/>
                <w:color w:val="000000"/>
                <w:sz w:val="22"/>
                <w:szCs w:val="22"/>
              </w:rPr>
              <w:lastRenderedPageBreak/>
              <w:t>4.</w:t>
            </w:r>
          </w:p>
        </w:tc>
        <w:tc>
          <w:tcPr>
            <w:tcW w:w="2711" w:type="dxa"/>
            <w:tcBorders>
              <w:top w:val="single" w:sz="6" w:space="0" w:color="auto"/>
              <w:left w:val="single" w:sz="6" w:space="0" w:color="auto"/>
              <w:bottom w:val="double" w:sz="4" w:space="0" w:color="auto"/>
              <w:right w:val="double" w:sz="4" w:space="0" w:color="auto"/>
            </w:tcBorders>
            <w:vAlign w:val="center"/>
          </w:tcPr>
          <w:p w14:paraId="7B464A85" w14:textId="77777777" w:rsidR="004F19FA" w:rsidRPr="007B7E64" w:rsidRDefault="004F19FA" w:rsidP="00635021">
            <w:pPr>
              <w:jc w:val="center"/>
              <w:rPr>
                <w:rFonts w:ascii="Arial" w:eastAsia="Calibri" w:hAnsi="Arial" w:cs="Arial"/>
                <w:iCs/>
                <w:color w:val="000000"/>
                <w:sz w:val="22"/>
                <w:szCs w:val="22"/>
              </w:rPr>
            </w:pPr>
            <w:r w:rsidRPr="007B7E64">
              <w:rPr>
                <w:rFonts w:ascii="Arial" w:eastAsia="Calibri" w:hAnsi="Arial" w:cs="Arial"/>
                <w:iCs/>
                <w:color w:val="000000"/>
                <w:sz w:val="22"/>
                <w:szCs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52A5C98D" w14:textId="77777777" w:rsidR="004F19FA" w:rsidRPr="007B7E64" w:rsidRDefault="004F19FA" w:rsidP="00635021">
            <w:pPr>
              <w:jc w:val="center"/>
              <w:rPr>
                <w:rFonts w:ascii="Arial" w:eastAsia="Calibri" w:hAnsi="Arial" w:cs="Arial"/>
                <w:iCs/>
                <w:color w:val="000000"/>
                <w:sz w:val="22"/>
                <w:szCs w:val="22"/>
              </w:rPr>
            </w:pPr>
            <w:r w:rsidRPr="007B7E64">
              <w:rPr>
                <w:rFonts w:ascii="Arial" w:eastAsia="Calibri" w:hAnsi="Arial" w:cs="Arial"/>
                <w:iCs/>
                <w:color w:val="000000"/>
                <w:sz w:val="22"/>
                <w:szCs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3D31FC2A" w14:textId="77777777" w:rsidR="004F19FA" w:rsidRPr="007B7E64" w:rsidRDefault="004F19FA" w:rsidP="00635021">
            <w:pPr>
              <w:jc w:val="center"/>
              <w:rPr>
                <w:rFonts w:ascii="Arial" w:eastAsia="Calibri" w:hAnsi="Arial" w:cs="Arial"/>
                <w:iCs/>
                <w:color w:val="000000"/>
                <w:sz w:val="22"/>
                <w:szCs w:val="22"/>
              </w:rPr>
            </w:pPr>
            <w:r w:rsidRPr="007B7E64">
              <w:rPr>
                <w:rFonts w:ascii="Arial" w:eastAsia="Calibri" w:hAnsi="Arial" w:cs="Arial"/>
                <w:iCs/>
                <w:color w:val="000000"/>
                <w:sz w:val="22"/>
                <w:szCs w:val="22"/>
              </w:rPr>
              <w:t>Incorporación de componente nacional en servicios extranjeros (4.3.2)</w:t>
            </w:r>
          </w:p>
        </w:tc>
      </w:tr>
      <w:bookmarkEnd w:id="108"/>
    </w:tbl>
    <w:p w14:paraId="41C4E71F" w14:textId="77777777" w:rsidR="004F19FA" w:rsidRPr="007B7E64" w:rsidRDefault="004F19FA" w:rsidP="004F19FA">
      <w:pPr>
        <w:jc w:val="both"/>
        <w:rPr>
          <w:rFonts w:ascii="Arial" w:eastAsia="Arial" w:hAnsi="Arial" w:cs="Arial"/>
          <w:sz w:val="22"/>
          <w:szCs w:val="22"/>
        </w:rPr>
      </w:pPr>
    </w:p>
    <w:p w14:paraId="39E3715F" w14:textId="77777777" w:rsidR="004F19FA" w:rsidRPr="007B7E64" w:rsidRDefault="004F19FA" w:rsidP="004F19FA">
      <w:pPr>
        <w:jc w:val="both"/>
        <w:rPr>
          <w:rFonts w:ascii="Arial" w:eastAsia="Arial" w:hAnsi="Arial" w:cs="Arial"/>
          <w:b/>
          <w:bCs/>
          <w:sz w:val="22"/>
          <w:szCs w:val="22"/>
        </w:rPr>
      </w:pPr>
      <w:r w:rsidRPr="007B7E64">
        <w:rPr>
          <w:rFonts w:ascii="Arial" w:eastAsia="Arial" w:hAnsi="Arial" w:cs="Arial"/>
          <w:b/>
          <w:bCs/>
          <w:sz w:val="22"/>
          <w:szCs w:val="22"/>
        </w:rPr>
        <w:t>ACREDITACIÓN DEL PUNTAJE POR SERVICIOS NACIONALES O CON TRATO NACIONAL</w:t>
      </w:r>
    </w:p>
    <w:p w14:paraId="65810C92" w14:textId="77777777" w:rsidR="004F19FA" w:rsidRPr="007B7E64" w:rsidRDefault="004F19FA" w:rsidP="004F19FA">
      <w:pPr>
        <w:jc w:val="both"/>
        <w:rPr>
          <w:rFonts w:ascii="Arial" w:eastAsia="Arial" w:hAnsi="Arial" w:cs="Arial"/>
          <w:sz w:val="22"/>
          <w:szCs w:val="22"/>
        </w:rPr>
      </w:pPr>
    </w:p>
    <w:p w14:paraId="22CC2CAF" w14:textId="77777777" w:rsidR="004F19FA" w:rsidRPr="007B7E64" w:rsidRDefault="004F19FA" w:rsidP="004F19FA">
      <w:pPr>
        <w:jc w:val="both"/>
        <w:rPr>
          <w:rFonts w:ascii="Arial" w:eastAsia="Arial" w:hAnsi="Arial" w:cs="Arial"/>
          <w:sz w:val="22"/>
          <w:szCs w:val="22"/>
        </w:rPr>
      </w:pPr>
      <w:r w:rsidRPr="007B7E64">
        <w:rPr>
          <w:rFonts w:ascii="Arial" w:eastAsia="Arial" w:hAnsi="Arial" w:cs="Arial"/>
          <w:sz w:val="22"/>
          <w:szCs w:val="22"/>
        </w:rPr>
        <w:t xml:space="preserve">La Entidad asignará hasta diez (10) puntos a la oferta de: i) Servicios Nacionales o ii) con Trato Nacional. </w:t>
      </w:r>
    </w:p>
    <w:p w14:paraId="0DDB01C8" w14:textId="77777777" w:rsidR="004F19FA" w:rsidRPr="007B7E64" w:rsidRDefault="004F19FA" w:rsidP="004F19FA">
      <w:pPr>
        <w:jc w:val="both"/>
        <w:rPr>
          <w:rFonts w:ascii="Arial" w:eastAsia="Arial" w:hAnsi="Arial" w:cs="Arial"/>
          <w:sz w:val="22"/>
          <w:szCs w:val="22"/>
        </w:rPr>
      </w:pPr>
      <w:r w:rsidRPr="007B7E64">
        <w:rPr>
          <w:rFonts w:ascii="Arial" w:eastAsia="Arial" w:hAnsi="Arial" w:cs="Arial"/>
          <w:sz w:val="22"/>
          <w:szCs w:val="22"/>
        </w:rPr>
        <w:t>Para que el Proponente nacional obtenga puntaje por Servicios Nacionales debe presentar, además del Formato 7A – Promoción de Servicios Nacionales o con Trato Nacional, alguno de los siguientes documentos, según corresponda:</w:t>
      </w:r>
    </w:p>
    <w:p w14:paraId="25DFFEB8" w14:textId="77777777" w:rsidR="004F19FA" w:rsidRPr="007B7E64" w:rsidRDefault="004F19FA" w:rsidP="004F19FA">
      <w:pPr>
        <w:jc w:val="both"/>
        <w:rPr>
          <w:rFonts w:ascii="Arial" w:eastAsia="Arial" w:hAnsi="Arial" w:cs="Arial"/>
          <w:sz w:val="22"/>
          <w:szCs w:val="22"/>
        </w:rPr>
      </w:pPr>
    </w:p>
    <w:p w14:paraId="1D3BA101" w14:textId="77777777" w:rsidR="004F19FA" w:rsidRPr="007B7E64" w:rsidRDefault="004F19FA" w:rsidP="003D34C8">
      <w:pPr>
        <w:pStyle w:val="Prrafodelista"/>
        <w:numPr>
          <w:ilvl w:val="1"/>
          <w:numId w:val="57"/>
        </w:numPr>
        <w:jc w:val="both"/>
        <w:rPr>
          <w:rFonts w:ascii="Arial" w:eastAsia="Arial" w:hAnsi="Arial" w:cs="Arial"/>
          <w:sz w:val="22"/>
          <w:szCs w:val="22"/>
        </w:rPr>
      </w:pPr>
      <w:r w:rsidRPr="007B7E64">
        <w:rPr>
          <w:rFonts w:ascii="Arial" w:eastAsia="Arial" w:hAnsi="Arial" w:cs="Arial"/>
          <w:sz w:val="22"/>
          <w:szCs w:val="22"/>
        </w:rPr>
        <w:t>Persona natural colombiana: La cédula de ciudadanía del Proponente.</w:t>
      </w:r>
    </w:p>
    <w:p w14:paraId="139C53C5" w14:textId="77777777" w:rsidR="004F19FA" w:rsidRPr="007B7E64" w:rsidRDefault="004F19FA" w:rsidP="003D34C8">
      <w:pPr>
        <w:pStyle w:val="Prrafodelista"/>
        <w:numPr>
          <w:ilvl w:val="1"/>
          <w:numId w:val="57"/>
        </w:numPr>
        <w:jc w:val="both"/>
        <w:rPr>
          <w:rFonts w:ascii="Arial" w:eastAsia="Arial" w:hAnsi="Arial" w:cs="Arial"/>
          <w:sz w:val="22"/>
          <w:szCs w:val="22"/>
        </w:rPr>
      </w:pPr>
      <w:r w:rsidRPr="007B7E64">
        <w:rPr>
          <w:rFonts w:ascii="Arial" w:eastAsia="Arial" w:hAnsi="Arial" w:cs="Arial"/>
          <w:sz w:val="22"/>
          <w:szCs w:val="22"/>
        </w:rPr>
        <w:t xml:space="preserve">Persona natural extranjera residente en Colombia: La visa de residencia que le permita la ejecución del objeto contractual de conformidad con la ley. </w:t>
      </w:r>
    </w:p>
    <w:p w14:paraId="6F466D14" w14:textId="77777777" w:rsidR="004F19FA" w:rsidRPr="007B7E64" w:rsidRDefault="004F19FA" w:rsidP="003D34C8">
      <w:pPr>
        <w:pStyle w:val="Prrafodelista"/>
        <w:numPr>
          <w:ilvl w:val="1"/>
          <w:numId w:val="57"/>
        </w:numPr>
        <w:jc w:val="both"/>
        <w:rPr>
          <w:rFonts w:ascii="Arial" w:eastAsia="Arial" w:hAnsi="Arial" w:cs="Arial"/>
          <w:sz w:val="22"/>
          <w:szCs w:val="22"/>
        </w:rPr>
      </w:pPr>
      <w:r w:rsidRPr="007B7E64">
        <w:rPr>
          <w:rFonts w:ascii="Arial" w:eastAsia="Arial" w:hAnsi="Arial" w:cs="Arial"/>
          <w:sz w:val="22"/>
          <w:szCs w:val="22"/>
        </w:rPr>
        <w:t xml:space="preserve">Persona jurídica constituida en Colombia: El certificado de existencia y representación legal emitido por alguna de las cámaras de comercio del país. </w:t>
      </w:r>
    </w:p>
    <w:p w14:paraId="7BD38129" w14:textId="77777777" w:rsidR="004F19FA" w:rsidRPr="007B7E64" w:rsidRDefault="004F19FA" w:rsidP="004F19FA">
      <w:pPr>
        <w:jc w:val="both"/>
        <w:rPr>
          <w:rFonts w:ascii="Arial" w:eastAsia="Arial" w:hAnsi="Arial" w:cs="Arial"/>
          <w:sz w:val="22"/>
          <w:szCs w:val="22"/>
        </w:rPr>
      </w:pPr>
    </w:p>
    <w:p w14:paraId="7C0F0D7C" w14:textId="77777777" w:rsidR="004F19FA" w:rsidRPr="007B7E64" w:rsidRDefault="004F19FA" w:rsidP="004F19FA">
      <w:pPr>
        <w:jc w:val="both"/>
        <w:rPr>
          <w:rFonts w:ascii="Arial" w:eastAsia="Arial" w:hAnsi="Arial" w:cs="Arial"/>
          <w:sz w:val="22"/>
          <w:szCs w:val="22"/>
        </w:rPr>
      </w:pPr>
      <w:r w:rsidRPr="007B7E64">
        <w:rPr>
          <w:rFonts w:ascii="Arial" w:eastAsia="Arial" w:hAnsi="Arial" w:cs="Arial"/>
          <w:sz w:val="22"/>
          <w:szCs w:val="22"/>
        </w:rPr>
        <w:t xml:space="preserve">Para que el Proponente extranjero con trato nacional obtenga el puntaje por apoyo a la industria nacional por promoción de Servicios Nacionales o con Trato Nacional solo deberá presentar el Formato 9A – Promoción de Servicios Nacionales o con Trato Nacional. </w:t>
      </w:r>
    </w:p>
    <w:p w14:paraId="6885372B" w14:textId="77777777" w:rsidR="004F19FA" w:rsidRPr="007B7E64" w:rsidRDefault="004F19FA" w:rsidP="004F19FA">
      <w:pPr>
        <w:jc w:val="both"/>
        <w:rPr>
          <w:rFonts w:ascii="Arial" w:eastAsia="Arial" w:hAnsi="Arial" w:cs="Arial"/>
          <w:sz w:val="22"/>
          <w:szCs w:val="22"/>
        </w:rPr>
      </w:pPr>
      <w:r w:rsidRPr="007B7E64">
        <w:rPr>
          <w:rFonts w:ascii="Arial" w:eastAsia="Arial" w:hAnsi="Arial" w:cs="Arial"/>
          <w:sz w:val="22"/>
          <w:szCs w:val="22"/>
        </w:rPr>
        <w:t xml:space="preserve"> </w:t>
      </w:r>
    </w:p>
    <w:p w14:paraId="59A266D4" w14:textId="77777777" w:rsidR="004F19FA" w:rsidRPr="007B7E64" w:rsidRDefault="004F19FA" w:rsidP="004F19FA">
      <w:pPr>
        <w:jc w:val="both"/>
        <w:rPr>
          <w:rFonts w:ascii="Arial" w:eastAsia="Arial" w:hAnsi="Arial" w:cs="Arial"/>
          <w:sz w:val="22"/>
          <w:szCs w:val="22"/>
        </w:rPr>
      </w:pPr>
      <w:r w:rsidRPr="007B7E64">
        <w:rPr>
          <w:rFonts w:ascii="Arial" w:eastAsia="Arial" w:hAnsi="Arial" w:cs="Arial"/>
          <w:sz w:val="22"/>
          <w:szCs w:val="22"/>
        </w:rPr>
        <w:t xml:space="preserve">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w:t>
      </w:r>
      <w:proofErr w:type="gramStart"/>
      <w:r w:rsidRPr="007B7E64">
        <w:rPr>
          <w:rFonts w:ascii="Arial" w:eastAsia="Arial" w:hAnsi="Arial" w:cs="Arial"/>
          <w:sz w:val="22"/>
          <w:szCs w:val="22"/>
        </w:rPr>
        <w:t>del</w:t>
      </w:r>
      <w:proofErr w:type="gramEnd"/>
      <w:r w:rsidRPr="007B7E64">
        <w:rPr>
          <w:rFonts w:ascii="Arial" w:eastAsia="Arial" w:hAnsi="Arial" w:cs="Arial"/>
          <w:sz w:val="22"/>
          <w:szCs w:val="22"/>
        </w:rPr>
        <w:t xml:space="preserve">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464FB6AC" w14:textId="77777777" w:rsidR="004F19FA" w:rsidRPr="007B7E64" w:rsidRDefault="004F19FA" w:rsidP="004F19FA">
      <w:pPr>
        <w:jc w:val="both"/>
        <w:rPr>
          <w:rFonts w:ascii="Arial" w:eastAsia="Arial" w:hAnsi="Arial" w:cs="Arial"/>
          <w:sz w:val="22"/>
          <w:szCs w:val="22"/>
        </w:rPr>
      </w:pPr>
    </w:p>
    <w:p w14:paraId="7B1FAE49" w14:textId="77777777" w:rsidR="004F19FA" w:rsidRPr="007B7E64" w:rsidRDefault="004F19FA" w:rsidP="004F19FA">
      <w:pPr>
        <w:jc w:val="both"/>
        <w:rPr>
          <w:rFonts w:ascii="Arial" w:eastAsia="Arial" w:hAnsi="Arial" w:cs="Arial"/>
          <w:sz w:val="22"/>
          <w:szCs w:val="22"/>
        </w:rPr>
      </w:pPr>
      <w:r w:rsidRPr="007B7E64">
        <w:rPr>
          <w:rFonts w:ascii="Arial" w:eastAsia="Arial" w:hAnsi="Arial" w:cs="Arial"/>
          <w:sz w:val="22"/>
          <w:szCs w:val="22"/>
        </w:rPr>
        <w:lastRenderedPageBreak/>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96E2381" w14:textId="77777777" w:rsidR="004F19FA" w:rsidRPr="007B7E64" w:rsidRDefault="004F19FA" w:rsidP="004F19FA">
      <w:pPr>
        <w:jc w:val="both"/>
        <w:rPr>
          <w:rFonts w:ascii="Arial" w:eastAsia="Arial" w:hAnsi="Arial" w:cs="Arial"/>
          <w:sz w:val="22"/>
          <w:szCs w:val="22"/>
        </w:rPr>
      </w:pPr>
    </w:p>
    <w:p w14:paraId="6154BE70" w14:textId="77777777" w:rsidR="004F19FA" w:rsidRPr="007B7E64" w:rsidRDefault="004F19FA" w:rsidP="004F19FA">
      <w:pPr>
        <w:jc w:val="both"/>
        <w:rPr>
          <w:rFonts w:ascii="Arial" w:eastAsia="Arial" w:hAnsi="Arial" w:cs="Arial"/>
          <w:sz w:val="22"/>
          <w:szCs w:val="22"/>
        </w:rPr>
      </w:pPr>
      <w:r w:rsidRPr="007B7E64">
        <w:rPr>
          <w:rFonts w:ascii="Arial" w:eastAsia="Arial" w:hAnsi="Arial" w:cs="Arial"/>
          <w:sz w:val="22"/>
          <w:szCs w:val="22"/>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B1ABFD5" w14:textId="77777777" w:rsidR="004F19FA" w:rsidRDefault="004F19FA" w:rsidP="004F19FA">
      <w:pPr>
        <w:jc w:val="both"/>
        <w:rPr>
          <w:rFonts w:ascii="Arial" w:eastAsia="Arial" w:hAnsi="Arial" w:cs="Arial"/>
          <w:sz w:val="22"/>
          <w:szCs w:val="22"/>
        </w:rPr>
      </w:pPr>
    </w:p>
    <w:p w14:paraId="13722DDF" w14:textId="77777777" w:rsidR="004F19FA" w:rsidRPr="007B7E64" w:rsidRDefault="004F19FA" w:rsidP="004F19FA">
      <w:pPr>
        <w:jc w:val="both"/>
        <w:rPr>
          <w:rFonts w:ascii="Arial" w:eastAsia="Arial" w:hAnsi="Arial" w:cs="Arial"/>
          <w:sz w:val="22"/>
          <w:szCs w:val="22"/>
        </w:rPr>
      </w:pPr>
    </w:p>
    <w:p w14:paraId="1E566D4D" w14:textId="77777777" w:rsidR="004F19FA" w:rsidRPr="007B7E64" w:rsidRDefault="004F19FA" w:rsidP="004F19FA">
      <w:pPr>
        <w:jc w:val="both"/>
        <w:rPr>
          <w:rFonts w:ascii="Arial" w:eastAsia="Arial" w:hAnsi="Arial" w:cs="Arial"/>
          <w:b/>
          <w:bCs/>
          <w:sz w:val="22"/>
          <w:szCs w:val="22"/>
        </w:rPr>
      </w:pPr>
      <w:r w:rsidRPr="007B7E64">
        <w:rPr>
          <w:rFonts w:ascii="Arial" w:eastAsia="Arial" w:hAnsi="Arial" w:cs="Arial"/>
          <w:b/>
          <w:bCs/>
          <w:sz w:val="22"/>
          <w:szCs w:val="22"/>
        </w:rPr>
        <w:t>INCORPORACIÓN DE COMPONENTE NACIONAL EN SERVICIOS EXTRANJEROS</w:t>
      </w:r>
    </w:p>
    <w:p w14:paraId="74ABD9AB" w14:textId="77777777" w:rsidR="004F19FA" w:rsidRPr="007B7E64" w:rsidRDefault="004F19FA" w:rsidP="004F19FA">
      <w:pPr>
        <w:jc w:val="both"/>
        <w:rPr>
          <w:rFonts w:ascii="Arial" w:eastAsia="Arial" w:hAnsi="Arial" w:cs="Arial"/>
          <w:sz w:val="22"/>
          <w:szCs w:val="22"/>
        </w:rPr>
      </w:pPr>
    </w:p>
    <w:p w14:paraId="7FCA65E2" w14:textId="77777777" w:rsidR="004F19FA" w:rsidRPr="007B7E64" w:rsidRDefault="004F19FA" w:rsidP="004F19FA">
      <w:pPr>
        <w:jc w:val="both"/>
        <w:rPr>
          <w:rFonts w:ascii="Arial" w:eastAsia="Arial" w:hAnsi="Arial" w:cs="Arial"/>
          <w:sz w:val="22"/>
          <w:szCs w:val="22"/>
        </w:rPr>
      </w:pPr>
      <w:r w:rsidRPr="007B7E64">
        <w:rPr>
          <w:rFonts w:ascii="Arial" w:eastAsia="Arial" w:hAnsi="Arial" w:cs="Arial"/>
          <w:sz w:val="22"/>
          <w:szCs w:val="22"/>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2B39D8B" w14:textId="77777777" w:rsidR="004F19FA" w:rsidRPr="007B7E64" w:rsidRDefault="004F19FA" w:rsidP="004F19FA">
      <w:pPr>
        <w:jc w:val="both"/>
        <w:rPr>
          <w:rFonts w:ascii="Arial" w:eastAsia="Arial" w:hAnsi="Arial" w:cs="Arial"/>
          <w:sz w:val="22"/>
          <w:szCs w:val="22"/>
        </w:rPr>
      </w:pPr>
    </w:p>
    <w:p w14:paraId="0FAF9C84" w14:textId="77777777" w:rsidR="004F19FA" w:rsidRPr="007B7E64" w:rsidRDefault="004F19FA" w:rsidP="004F19FA">
      <w:pPr>
        <w:jc w:val="both"/>
        <w:rPr>
          <w:rFonts w:ascii="Arial" w:eastAsia="Arial" w:hAnsi="Arial" w:cs="Arial"/>
          <w:sz w:val="22"/>
          <w:szCs w:val="22"/>
        </w:rPr>
      </w:pPr>
      <w:r w:rsidRPr="007B7E64">
        <w:rPr>
          <w:rFonts w:ascii="Arial" w:eastAsia="Arial" w:hAnsi="Arial" w:cs="Arial"/>
          <w:sz w:val="22"/>
          <w:szCs w:val="22"/>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5F141E36" w14:textId="77777777" w:rsidR="004F19FA" w:rsidRPr="007B7E64" w:rsidRDefault="004F19FA" w:rsidP="004F19FA">
      <w:pPr>
        <w:jc w:val="both"/>
        <w:rPr>
          <w:rFonts w:ascii="Arial" w:eastAsia="Arial" w:hAnsi="Arial" w:cs="Arial"/>
          <w:sz w:val="22"/>
          <w:szCs w:val="22"/>
        </w:rPr>
      </w:pPr>
    </w:p>
    <w:p w14:paraId="21D7E88B" w14:textId="77777777" w:rsidR="004F19FA" w:rsidRPr="007B7E64" w:rsidRDefault="004F19FA" w:rsidP="004F19FA">
      <w:pPr>
        <w:jc w:val="both"/>
        <w:rPr>
          <w:rFonts w:ascii="Arial" w:eastAsia="Arial" w:hAnsi="Arial" w:cs="Arial"/>
          <w:sz w:val="22"/>
          <w:szCs w:val="22"/>
        </w:rPr>
      </w:pPr>
      <w:r w:rsidRPr="007B7E64">
        <w:rPr>
          <w:rFonts w:ascii="Arial" w:eastAsia="Arial" w:hAnsi="Arial" w:cs="Arial"/>
          <w:sz w:val="22"/>
          <w:szCs w:val="22"/>
        </w:rPr>
        <w:t>Para recibir el puntaje por incorporación de componente colombiano, el representante legal o el apoderado del Proponente deberá diligenciar el Formato 7B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7300D7B0" w14:textId="77777777" w:rsidR="004F19FA" w:rsidRPr="007B7E64" w:rsidRDefault="004F19FA" w:rsidP="004F19FA">
      <w:pPr>
        <w:jc w:val="both"/>
        <w:rPr>
          <w:rFonts w:ascii="Arial" w:eastAsia="Arial" w:hAnsi="Arial" w:cs="Arial"/>
          <w:sz w:val="22"/>
          <w:szCs w:val="22"/>
        </w:rPr>
      </w:pPr>
    </w:p>
    <w:p w14:paraId="025F67D0" w14:textId="77777777" w:rsidR="004F19FA" w:rsidRPr="007B7E64" w:rsidRDefault="004F19FA" w:rsidP="004F19FA">
      <w:pPr>
        <w:jc w:val="both"/>
        <w:rPr>
          <w:rFonts w:ascii="Arial" w:eastAsia="Arial" w:hAnsi="Arial" w:cs="Arial"/>
          <w:sz w:val="22"/>
          <w:szCs w:val="22"/>
        </w:rPr>
      </w:pPr>
      <w:r w:rsidRPr="007B7E64">
        <w:rPr>
          <w:rFonts w:ascii="Arial" w:eastAsia="Arial" w:hAnsi="Arial" w:cs="Arial"/>
          <w:sz w:val="22"/>
          <w:szCs w:val="22"/>
        </w:rPr>
        <w:t>La Entidad Estatal únicamente otorgará el puntaje por promoción de la incorporación de componente nacional cuando el Proponente que presente el Formato 7B – Incorporación de Componente Nacional en Servicios Extranjeros no haya recibido puntaje alguno por promoción de Servicios Nacionales o con Trato Nacional.</w:t>
      </w:r>
    </w:p>
    <w:p w14:paraId="211E4731" w14:textId="77777777" w:rsidR="004F19FA" w:rsidRPr="007B7E64" w:rsidRDefault="004F19FA" w:rsidP="004F19FA">
      <w:pPr>
        <w:jc w:val="both"/>
        <w:rPr>
          <w:rFonts w:ascii="Arial" w:eastAsia="Arial" w:hAnsi="Arial" w:cs="Arial"/>
          <w:sz w:val="22"/>
          <w:szCs w:val="22"/>
        </w:rPr>
      </w:pPr>
    </w:p>
    <w:p w14:paraId="219DF839" w14:textId="77777777" w:rsidR="004F19FA" w:rsidRPr="007B7E64" w:rsidRDefault="004F19FA" w:rsidP="004F19FA">
      <w:pPr>
        <w:jc w:val="both"/>
        <w:rPr>
          <w:rFonts w:ascii="Arial" w:eastAsia="Arial" w:hAnsi="Arial" w:cs="Arial"/>
          <w:sz w:val="22"/>
          <w:szCs w:val="22"/>
        </w:rPr>
      </w:pPr>
      <w:r w:rsidRPr="007B7E64">
        <w:rPr>
          <w:rFonts w:ascii="Arial" w:eastAsia="Arial" w:hAnsi="Arial" w:cs="Arial"/>
          <w:sz w:val="22"/>
          <w:szCs w:val="22"/>
        </w:rPr>
        <w:t xml:space="preserve">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w:t>
      </w:r>
      <w:r w:rsidRPr="007B7E64">
        <w:rPr>
          <w:rFonts w:ascii="Arial" w:eastAsia="Arial" w:hAnsi="Arial" w:cs="Arial"/>
          <w:sz w:val="22"/>
          <w:szCs w:val="22"/>
        </w:rPr>
        <w:lastRenderedPageBreak/>
        <w:t xml:space="preserve">Nacional en Servicios Extranjeros, presente el Formato 7A – Promoción de Servicios Nacionales o con Trato Nacional, no habrá lugar a otorgar puntaje por el factor del numeral 4.3.1. </w:t>
      </w:r>
      <w:proofErr w:type="gramStart"/>
      <w:r w:rsidRPr="007B7E64">
        <w:rPr>
          <w:rFonts w:ascii="Arial" w:eastAsia="Arial" w:hAnsi="Arial" w:cs="Arial"/>
          <w:sz w:val="22"/>
          <w:szCs w:val="22"/>
        </w:rPr>
        <w:t>del</w:t>
      </w:r>
      <w:proofErr w:type="gramEnd"/>
      <w:r w:rsidRPr="007B7E64">
        <w:rPr>
          <w:rFonts w:ascii="Arial" w:eastAsia="Arial" w:hAnsi="Arial" w:cs="Arial"/>
          <w:sz w:val="22"/>
          <w:szCs w:val="22"/>
        </w:rPr>
        <w:t xml:space="preserve"> documento base ni por el regulado en este numeral. </w:t>
      </w:r>
    </w:p>
    <w:p w14:paraId="44486FE2" w14:textId="77777777" w:rsidR="004F19FA" w:rsidRPr="007B7E64" w:rsidRDefault="004F19FA" w:rsidP="004F19FA">
      <w:pPr>
        <w:jc w:val="both"/>
        <w:rPr>
          <w:rFonts w:ascii="Arial" w:eastAsia="Arial" w:hAnsi="Arial" w:cs="Arial"/>
          <w:sz w:val="22"/>
          <w:szCs w:val="22"/>
        </w:rPr>
      </w:pPr>
    </w:p>
    <w:p w14:paraId="29F90E64" w14:textId="77777777" w:rsidR="004F19FA" w:rsidRPr="007B7E64" w:rsidRDefault="004F19FA" w:rsidP="004F19FA">
      <w:pPr>
        <w:jc w:val="both"/>
        <w:rPr>
          <w:rFonts w:ascii="Arial" w:eastAsia="Arial" w:hAnsi="Arial" w:cs="Arial"/>
        </w:rPr>
      </w:pPr>
      <w:r w:rsidRPr="007B7E64">
        <w:rPr>
          <w:rFonts w:ascii="Arial" w:eastAsia="Arial" w:hAnsi="Arial" w:cs="Arial"/>
          <w:sz w:val="22"/>
          <w:szCs w:val="22"/>
        </w:rPr>
        <w:t>En caso de no efectuar ningún ofrecimiento, el puntaje por este factor será de cero (0).</w:t>
      </w:r>
      <w:bookmarkStart w:id="109" w:name="_Toc35616441"/>
      <w:bookmarkStart w:id="110" w:name="_Toc35616768"/>
      <w:bookmarkStart w:id="111" w:name="_Toc36796908"/>
      <w:bookmarkStart w:id="112" w:name="_Toc36797145"/>
      <w:bookmarkStart w:id="113" w:name="_Toc36797380"/>
      <w:bookmarkStart w:id="114" w:name="_Toc35616442"/>
      <w:bookmarkStart w:id="115" w:name="_Toc35616769"/>
      <w:bookmarkStart w:id="116" w:name="_Toc36796909"/>
      <w:bookmarkStart w:id="117" w:name="_Toc36797146"/>
      <w:bookmarkStart w:id="118" w:name="_Toc36797381"/>
      <w:bookmarkStart w:id="119" w:name="_Toc35616443"/>
      <w:bookmarkStart w:id="120" w:name="_Toc35616770"/>
      <w:bookmarkStart w:id="121" w:name="_Toc36796910"/>
      <w:bookmarkStart w:id="122" w:name="_Toc36797147"/>
      <w:bookmarkStart w:id="123" w:name="_Toc36797382"/>
      <w:bookmarkStart w:id="124" w:name="_Toc35616453"/>
      <w:bookmarkStart w:id="125" w:name="_Toc35616780"/>
      <w:bookmarkStart w:id="126" w:name="_Toc36796920"/>
      <w:bookmarkStart w:id="127" w:name="_Toc36797157"/>
      <w:bookmarkStart w:id="128" w:name="_Toc36797392"/>
      <w:bookmarkStart w:id="129" w:name="_Toc35616454"/>
      <w:bookmarkStart w:id="130" w:name="_Toc35616781"/>
      <w:bookmarkStart w:id="131" w:name="_Toc36796921"/>
      <w:bookmarkStart w:id="132" w:name="_Toc36797158"/>
      <w:bookmarkStart w:id="133" w:name="_Toc36797393"/>
      <w:bookmarkStart w:id="134" w:name="_Toc35616455"/>
      <w:bookmarkStart w:id="135" w:name="_Toc35616782"/>
      <w:bookmarkStart w:id="136" w:name="_Toc36796922"/>
      <w:bookmarkStart w:id="137" w:name="_Toc36797159"/>
      <w:bookmarkStart w:id="138" w:name="_Toc36797394"/>
      <w:bookmarkStart w:id="139" w:name="_Toc35616456"/>
      <w:bookmarkStart w:id="140" w:name="_Toc35616783"/>
      <w:bookmarkStart w:id="141" w:name="_Toc36796923"/>
      <w:bookmarkStart w:id="142" w:name="_Toc36797160"/>
      <w:bookmarkStart w:id="143" w:name="_Toc36797395"/>
      <w:bookmarkStart w:id="144" w:name="_Toc35616457"/>
      <w:bookmarkStart w:id="145" w:name="_Toc35616784"/>
      <w:bookmarkStart w:id="146" w:name="_Toc36796924"/>
      <w:bookmarkStart w:id="147" w:name="_Toc36797161"/>
      <w:bookmarkStart w:id="148" w:name="_Toc36797396"/>
      <w:bookmarkStart w:id="149" w:name="_Toc35616458"/>
      <w:bookmarkStart w:id="150" w:name="_Toc35616785"/>
      <w:bookmarkStart w:id="151" w:name="_Toc36796925"/>
      <w:bookmarkStart w:id="152" w:name="_Toc36797162"/>
      <w:bookmarkStart w:id="153" w:name="_Toc36797397"/>
      <w:bookmarkStart w:id="154" w:name="_Toc35616459"/>
      <w:bookmarkStart w:id="155" w:name="_Toc35616786"/>
      <w:bookmarkStart w:id="156" w:name="_Toc36796926"/>
      <w:bookmarkStart w:id="157" w:name="_Toc36797163"/>
      <w:bookmarkStart w:id="158" w:name="_Toc36797398"/>
      <w:bookmarkStart w:id="159" w:name="_Toc35616460"/>
      <w:bookmarkStart w:id="160" w:name="_Toc35616787"/>
      <w:bookmarkStart w:id="161" w:name="_Toc36796927"/>
      <w:bookmarkStart w:id="162" w:name="_Toc36797164"/>
      <w:bookmarkStart w:id="163" w:name="_Toc36797399"/>
      <w:bookmarkStart w:id="164" w:name="_Toc35616461"/>
      <w:bookmarkStart w:id="165" w:name="_Toc35616788"/>
      <w:bookmarkStart w:id="166" w:name="_Toc36796928"/>
      <w:bookmarkStart w:id="167" w:name="_Toc36797165"/>
      <w:bookmarkStart w:id="168" w:name="_Toc36797400"/>
      <w:bookmarkStart w:id="169" w:name="_Toc35616462"/>
      <w:bookmarkStart w:id="170" w:name="_Toc35616789"/>
      <w:bookmarkStart w:id="171" w:name="_Toc36796929"/>
      <w:bookmarkStart w:id="172" w:name="_Toc36797166"/>
      <w:bookmarkStart w:id="173" w:name="_Toc36797401"/>
      <w:bookmarkStart w:id="174" w:name="_Toc35616463"/>
      <w:bookmarkStart w:id="175" w:name="_Toc35616790"/>
      <w:bookmarkStart w:id="176" w:name="_Toc36796930"/>
      <w:bookmarkStart w:id="177" w:name="_Toc36797167"/>
      <w:bookmarkStart w:id="178" w:name="_Toc36797402"/>
      <w:bookmarkStart w:id="179" w:name="_Toc35616479"/>
      <w:bookmarkStart w:id="180" w:name="_Toc35616806"/>
      <w:bookmarkStart w:id="181" w:name="_Toc36796946"/>
      <w:bookmarkStart w:id="182" w:name="_Toc36797183"/>
      <w:bookmarkStart w:id="183" w:name="_Toc36797418"/>
      <w:bookmarkStart w:id="184" w:name="_Toc35616480"/>
      <w:bookmarkStart w:id="185" w:name="_Toc35616807"/>
      <w:bookmarkStart w:id="186" w:name="_Toc36796947"/>
      <w:bookmarkStart w:id="187" w:name="_Toc36797184"/>
      <w:bookmarkStart w:id="188" w:name="_Toc36797419"/>
      <w:bookmarkStart w:id="189" w:name="_Toc35616481"/>
      <w:bookmarkStart w:id="190" w:name="_Toc35616808"/>
      <w:bookmarkStart w:id="191" w:name="_Toc36796948"/>
      <w:bookmarkStart w:id="192" w:name="_Toc36797185"/>
      <w:bookmarkStart w:id="193" w:name="_Toc36797420"/>
      <w:bookmarkStart w:id="194" w:name="_Toc35616482"/>
      <w:bookmarkStart w:id="195" w:name="_Toc35616809"/>
      <w:bookmarkStart w:id="196" w:name="_Toc36796949"/>
      <w:bookmarkStart w:id="197" w:name="_Toc36797186"/>
      <w:bookmarkStart w:id="198" w:name="_Toc36797421"/>
      <w:bookmarkStart w:id="199" w:name="_Toc35616483"/>
      <w:bookmarkStart w:id="200" w:name="_Toc35616810"/>
      <w:bookmarkStart w:id="201" w:name="_Toc36796950"/>
      <w:bookmarkStart w:id="202" w:name="_Toc36797187"/>
      <w:bookmarkStart w:id="203" w:name="_Toc36797422"/>
      <w:bookmarkStart w:id="204" w:name="_Toc511029848"/>
      <w:bookmarkStart w:id="205" w:name="_Toc511375689"/>
      <w:bookmarkStart w:id="206" w:name="_Toc511375867"/>
      <w:bookmarkStart w:id="207" w:name="_Toc511380007"/>
      <w:bookmarkStart w:id="208" w:name="_Toc511383000"/>
      <w:bookmarkStart w:id="209" w:name="_Toc511400622"/>
      <w:bookmarkStart w:id="210" w:name="_Toc511401260"/>
      <w:bookmarkStart w:id="211" w:name="_Toc508648280"/>
      <w:bookmarkStart w:id="212" w:name="_Toc508984064"/>
      <w:bookmarkStart w:id="213" w:name="_Toc511924803"/>
      <w:bookmarkStart w:id="214" w:name="_Toc520226892"/>
      <w:bookmarkStart w:id="215" w:name="_Toc520297862"/>
      <w:bookmarkStart w:id="216" w:name="_Toc520317127"/>
      <w:bookmarkStart w:id="217" w:name="_Toc533083730"/>
      <w:bookmarkStart w:id="218" w:name="_Toc35616484"/>
      <w:bookmarkStart w:id="219" w:name="_Toc40113371"/>
      <w:bookmarkStart w:id="220" w:name="_Toc94626839"/>
      <w:bookmarkStart w:id="221" w:name="_Toc509843895"/>
      <w:bookmarkEnd w:id="106"/>
      <w:bookmarkEnd w:id="107"/>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14:paraId="52A9CB46" w14:textId="77777777" w:rsidR="004F19FA" w:rsidRPr="007B7E64" w:rsidRDefault="004F19FA" w:rsidP="004F19FA">
      <w:pPr>
        <w:pStyle w:val="Capitulo3"/>
        <w:numPr>
          <w:ilvl w:val="0"/>
          <w:numId w:val="0"/>
        </w:numPr>
        <w:spacing w:before="0" w:after="0" w:line="240" w:lineRule="auto"/>
        <w:jc w:val="both"/>
        <w:rPr>
          <w:rFonts w:ascii="Arial" w:eastAsia="Arial" w:hAnsi="Arial"/>
          <w:bCs/>
          <w:color w:val="auto"/>
          <w:sz w:val="22"/>
          <w:szCs w:val="22"/>
          <w:lang w:eastAsia="es-ES"/>
        </w:rPr>
      </w:pPr>
    </w:p>
    <w:p w14:paraId="56E81811" w14:textId="7FD1EF28" w:rsidR="004F19FA" w:rsidRPr="007B7E64" w:rsidRDefault="004F19FA" w:rsidP="003D34C8">
      <w:pPr>
        <w:pStyle w:val="Capitulo3"/>
        <w:numPr>
          <w:ilvl w:val="0"/>
          <w:numId w:val="66"/>
        </w:numPr>
        <w:spacing w:before="0" w:after="0" w:line="240" w:lineRule="auto"/>
        <w:jc w:val="both"/>
        <w:rPr>
          <w:rFonts w:ascii="Arial" w:eastAsia="Arial" w:hAnsi="Arial"/>
          <w:bCs/>
          <w:color w:val="auto"/>
          <w:sz w:val="22"/>
          <w:szCs w:val="22"/>
          <w:lang w:eastAsia="es-ES"/>
        </w:rPr>
      </w:pPr>
      <w:r w:rsidRPr="007B7E64">
        <w:rPr>
          <w:rFonts w:ascii="Arial" w:eastAsia="Arial" w:hAnsi="Arial"/>
          <w:bCs/>
          <w:color w:val="auto"/>
          <w:sz w:val="22"/>
          <w:szCs w:val="22"/>
          <w:lang w:eastAsia="es-ES"/>
        </w:rPr>
        <w:t>VINCULACIÓN DE PERSONAS CON DISCAPACIDAD</w:t>
      </w:r>
      <w:bookmarkEnd w:id="211"/>
      <w:bookmarkEnd w:id="212"/>
      <w:bookmarkEnd w:id="213"/>
      <w:bookmarkEnd w:id="214"/>
      <w:bookmarkEnd w:id="215"/>
      <w:bookmarkEnd w:id="216"/>
      <w:bookmarkEnd w:id="217"/>
      <w:bookmarkEnd w:id="218"/>
      <w:bookmarkEnd w:id="219"/>
      <w:bookmarkEnd w:id="220"/>
      <w:r w:rsidRPr="007B7E64">
        <w:rPr>
          <w:rFonts w:ascii="Arial" w:eastAsia="Arial" w:hAnsi="Arial"/>
          <w:bCs/>
          <w:color w:val="auto"/>
          <w:sz w:val="22"/>
          <w:szCs w:val="22"/>
          <w:lang w:eastAsia="es-ES"/>
        </w:rPr>
        <w:t xml:space="preserve"> </w:t>
      </w:r>
      <w:bookmarkEnd w:id="221"/>
    </w:p>
    <w:p w14:paraId="20F023A3" w14:textId="77777777" w:rsidR="004F19FA" w:rsidRPr="007B7E64" w:rsidRDefault="004F19FA" w:rsidP="004F19FA">
      <w:pPr>
        <w:jc w:val="both"/>
        <w:rPr>
          <w:rFonts w:ascii="Arial" w:eastAsia="Arial" w:hAnsi="Arial" w:cs="Arial"/>
          <w:sz w:val="22"/>
          <w:szCs w:val="22"/>
        </w:rPr>
      </w:pPr>
    </w:p>
    <w:p w14:paraId="3793E76D" w14:textId="77777777" w:rsidR="004F19FA" w:rsidRPr="00321CE0" w:rsidRDefault="004F19FA" w:rsidP="004F19FA">
      <w:pPr>
        <w:jc w:val="both"/>
        <w:rPr>
          <w:rFonts w:ascii="Arial" w:eastAsia="Arial" w:hAnsi="Arial" w:cs="Arial"/>
          <w:sz w:val="22"/>
          <w:szCs w:val="22"/>
        </w:rPr>
      </w:pPr>
      <w:r w:rsidRPr="00321CE0">
        <w:rPr>
          <w:rFonts w:ascii="Arial" w:eastAsia="Arial" w:hAnsi="Arial" w:cs="Arial"/>
          <w:sz w:val="22"/>
          <w:szCs w:val="22"/>
        </w:rPr>
        <w:t>La entidad asignará dos (2) puntos al proponente que acredite alguna de las siguientes situaciones:</w:t>
      </w:r>
    </w:p>
    <w:p w14:paraId="402217D1" w14:textId="77777777" w:rsidR="004F19FA" w:rsidRPr="00321CE0" w:rsidRDefault="004F19FA" w:rsidP="004F19FA">
      <w:pPr>
        <w:jc w:val="both"/>
        <w:rPr>
          <w:rFonts w:ascii="Arial" w:eastAsia="Arial" w:hAnsi="Arial" w:cs="Arial"/>
          <w:sz w:val="22"/>
          <w:szCs w:val="22"/>
        </w:rPr>
      </w:pPr>
      <w:r w:rsidRPr="00321CE0">
        <w:rPr>
          <w:rFonts w:ascii="Arial" w:eastAsia="Arial" w:hAnsi="Arial" w:cs="Arial"/>
          <w:sz w:val="22"/>
          <w:szCs w:val="22"/>
        </w:rPr>
        <w:t> </w:t>
      </w:r>
    </w:p>
    <w:p w14:paraId="76F870E2" w14:textId="77777777" w:rsidR="004F19FA" w:rsidRPr="00321CE0" w:rsidRDefault="004F19FA" w:rsidP="004F19FA">
      <w:pPr>
        <w:jc w:val="both"/>
        <w:rPr>
          <w:rFonts w:ascii="Arial" w:eastAsia="Arial" w:hAnsi="Arial" w:cs="Arial"/>
          <w:sz w:val="22"/>
          <w:szCs w:val="22"/>
        </w:rPr>
      </w:pPr>
      <w:r w:rsidRPr="00321CE0">
        <w:rPr>
          <w:rFonts w:ascii="Arial" w:eastAsia="Arial" w:hAnsi="Arial" w:cs="Arial"/>
          <w:sz w:val="22"/>
          <w:szCs w:val="22"/>
        </w:rPr>
        <w:t xml:space="preserve">1) Que el proponente acredite alguna de las condiciones previstas en el artículo 2.2.1.2.4.2.6. </w:t>
      </w:r>
      <w:proofErr w:type="gramStart"/>
      <w:r w:rsidRPr="00321CE0">
        <w:rPr>
          <w:rFonts w:ascii="Arial" w:eastAsia="Arial" w:hAnsi="Arial" w:cs="Arial"/>
          <w:sz w:val="22"/>
          <w:szCs w:val="22"/>
        </w:rPr>
        <w:t>del</w:t>
      </w:r>
      <w:proofErr w:type="gramEnd"/>
      <w:r w:rsidRPr="00321CE0">
        <w:rPr>
          <w:rFonts w:ascii="Arial" w:eastAsia="Arial" w:hAnsi="Arial" w:cs="Arial"/>
          <w:sz w:val="22"/>
          <w:szCs w:val="22"/>
        </w:rPr>
        <w:t xml:space="preserve"> presente Decreto (1. Personas naturales con discapacidad que ejerzan una profesión liberal, 2. Personas naturales con discapacidad que hayan realizado actividades comerciales a través de un establecimiento de comercio, durante al menos el último año anterior a la fecha de cierre del proceso de selección,  3. Personas jurídicas donde más del cincuenta por ciento (50%) de sus acciones, partes de interés o cuotas de participación pertenezcan a personas con discapacidad y las derechos de propiedad hayan pertenecido a estas durante al menos el último año anterior a la fecha de cierre del Proceso de Selección, y 4. Personas jurídicas que tengan vinculadas laboralmente al menos una persona con discapacidad en empleos del nivel directivo de la empresa durante al menos el último año anterior a la fecha de cierre del Proceso de Selección en el mismo cargo u otro del mismo nivel). </w:t>
      </w:r>
    </w:p>
    <w:p w14:paraId="340F84A4" w14:textId="77777777" w:rsidR="004F19FA" w:rsidRPr="00321CE0" w:rsidRDefault="004F19FA" w:rsidP="004F19FA">
      <w:pPr>
        <w:jc w:val="both"/>
        <w:rPr>
          <w:rFonts w:ascii="Arial" w:eastAsia="Arial" w:hAnsi="Arial" w:cs="Arial"/>
          <w:sz w:val="22"/>
          <w:szCs w:val="22"/>
        </w:rPr>
      </w:pPr>
      <w:r w:rsidRPr="00321CE0">
        <w:rPr>
          <w:rFonts w:ascii="Arial" w:eastAsia="Arial" w:hAnsi="Arial" w:cs="Arial"/>
          <w:sz w:val="22"/>
          <w:szCs w:val="22"/>
        </w:rPr>
        <w:t> </w:t>
      </w:r>
    </w:p>
    <w:p w14:paraId="526048D7" w14:textId="77777777" w:rsidR="004F19FA" w:rsidRPr="00321CE0" w:rsidRDefault="004F19FA" w:rsidP="004F19FA">
      <w:pPr>
        <w:jc w:val="both"/>
        <w:rPr>
          <w:rFonts w:ascii="Arial" w:eastAsia="Arial" w:hAnsi="Arial" w:cs="Arial"/>
          <w:sz w:val="22"/>
          <w:szCs w:val="22"/>
        </w:rPr>
      </w:pPr>
      <w:r w:rsidRPr="00321CE0">
        <w:rPr>
          <w:rFonts w:ascii="Arial" w:eastAsia="Arial" w:hAnsi="Arial" w:cs="Arial"/>
          <w:sz w:val="22"/>
          <w:szCs w:val="22"/>
        </w:rPr>
        <w:t>2) Que el proponente acredite dentro de su planta de personal la vinculación de personas con discapacidad, con sujeción a todas las exigencias y garantías legalmente establecidas, mediante contrato laboral con dedicación exclusiva, de acuerdo con la siguiente tabla:</w:t>
      </w:r>
    </w:p>
    <w:p w14:paraId="52D741F6" w14:textId="77777777" w:rsidR="004F19FA" w:rsidRPr="00321CE0" w:rsidRDefault="004F19FA" w:rsidP="004F19FA">
      <w:pPr>
        <w:jc w:val="both"/>
        <w:rPr>
          <w:rFonts w:ascii="Arial" w:eastAsia="Arial" w:hAnsi="Arial" w:cs="Arial"/>
          <w:sz w:val="22"/>
          <w:szCs w:val="22"/>
        </w:rPr>
      </w:pPr>
      <w:r w:rsidRPr="00321CE0">
        <w:rPr>
          <w:rFonts w:ascii="Arial" w:eastAsia="Arial" w:hAnsi="Arial" w:cs="Arial"/>
          <w:sz w:val="22"/>
          <w:szCs w:val="22"/>
        </w:rPr>
        <w:t> </w:t>
      </w:r>
    </w:p>
    <w:p w14:paraId="270A5CC0" w14:textId="77777777" w:rsidR="004F19FA" w:rsidRPr="00321CE0" w:rsidRDefault="004F19FA" w:rsidP="004F19FA">
      <w:pPr>
        <w:jc w:val="center"/>
        <w:rPr>
          <w:rFonts w:ascii="Arial" w:eastAsia="Arial" w:hAnsi="Arial" w:cs="Arial"/>
          <w:sz w:val="22"/>
          <w:szCs w:val="22"/>
        </w:rPr>
      </w:pPr>
      <w:r w:rsidRPr="00321CE0">
        <w:rPr>
          <w:rFonts w:ascii="Arial" w:eastAsia="Arial" w:hAnsi="Arial" w:cs="Arial"/>
          <w:b/>
          <w:bCs/>
          <w:noProof/>
          <w:sz w:val="22"/>
          <w:szCs w:val="22"/>
          <w:lang w:eastAsia="es-CO"/>
        </w:rPr>
        <w:drawing>
          <wp:inline distT="0" distB="0" distL="0" distR="0" wp14:anchorId="2B902CA4" wp14:editId="550D6645">
            <wp:extent cx="2811780" cy="2250416"/>
            <wp:effectExtent l="0" t="0" r="7620" b="0"/>
            <wp:docPr id="1061179324" name="Imagen 1061179324" descr="IM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G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18685" cy="2255943"/>
                    </a:xfrm>
                    <a:prstGeom prst="rect">
                      <a:avLst/>
                    </a:prstGeom>
                    <a:noFill/>
                    <a:ln>
                      <a:noFill/>
                    </a:ln>
                  </pic:spPr>
                </pic:pic>
              </a:graphicData>
            </a:graphic>
          </wp:inline>
        </w:drawing>
      </w:r>
    </w:p>
    <w:p w14:paraId="5394F82F" w14:textId="77777777" w:rsidR="004F19FA" w:rsidRPr="00321CE0" w:rsidRDefault="004F19FA" w:rsidP="004F19FA">
      <w:pPr>
        <w:jc w:val="both"/>
        <w:rPr>
          <w:rFonts w:ascii="Arial" w:eastAsia="Arial" w:hAnsi="Arial" w:cs="Arial"/>
          <w:sz w:val="22"/>
          <w:szCs w:val="22"/>
        </w:rPr>
      </w:pPr>
      <w:r w:rsidRPr="00321CE0">
        <w:rPr>
          <w:rFonts w:ascii="Arial" w:eastAsia="Arial" w:hAnsi="Arial" w:cs="Arial"/>
          <w:sz w:val="22"/>
          <w:szCs w:val="22"/>
        </w:rPr>
        <w:t> </w:t>
      </w:r>
    </w:p>
    <w:p w14:paraId="1501F307" w14:textId="77777777" w:rsidR="004F19FA" w:rsidRPr="00321CE0" w:rsidRDefault="004F19FA" w:rsidP="004F19FA">
      <w:pPr>
        <w:jc w:val="both"/>
        <w:rPr>
          <w:rFonts w:ascii="Arial" w:eastAsia="Arial" w:hAnsi="Arial" w:cs="Arial"/>
          <w:sz w:val="22"/>
          <w:szCs w:val="22"/>
        </w:rPr>
      </w:pPr>
      <w:r w:rsidRPr="00321CE0">
        <w:rPr>
          <w:rFonts w:ascii="Arial" w:eastAsia="Arial" w:hAnsi="Arial" w:cs="Arial"/>
          <w:sz w:val="22"/>
          <w:szCs w:val="22"/>
        </w:rPr>
        <w:t xml:space="preserve">Para la asignación del puntaje, el proponente deberá acreditar el número de personas con discapacidad indicado en la tabla anterior, el cual ya incluye el mínimo exigido por la Ley 2466 de 2025, conforme al tamaño de su planta de personal. La tabla en mención también </w:t>
      </w:r>
      <w:r w:rsidRPr="00321CE0">
        <w:rPr>
          <w:rFonts w:ascii="Arial" w:eastAsia="Arial" w:hAnsi="Arial" w:cs="Arial"/>
          <w:sz w:val="22"/>
          <w:szCs w:val="22"/>
        </w:rPr>
        <w:lastRenderedPageBreak/>
        <w:t>incluye a las personas con discapacidad adicionales que deberá acreditar tener contratadas, el proponente que desee obtener el puntaje mencionado en este artículo.</w:t>
      </w:r>
    </w:p>
    <w:p w14:paraId="06D4FFC1" w14:textId="77777777" w:rsidR="004F19FA" w:rsidRPr="00321CE0" w:rsidRDefault="004F19FA" w:rsidP="004F19FA">
      <w:pPr>
        <w:jc w:val="both"/>
        <w:rPr>
          <w:rFonts w:ascii="Arial" w:eastAsia="Arial" w:hAnsi="Arial" w:cs="Arial"/>
          <w:sz w:val="22"/>
          <w:szCs w:val="22"/>
        </w:rPr>
      </w:pPr>
      <w:r w:rsidRPr="00321CE0">
        <w:rPr>
          <w:rFonts w:ascii="Arial" w:eastAsia="Arial" w:hAnsi="Arial" w:cs="Arial"/>
          <w:sz w:val="22"/>
          <w:szCs w:val="22"/>
        </w:rPr>
        <w:t> </w:t>
      </w:r>
    </w:p>
    <w:p w14:paraId="34644909" w14:textId="77777777" w:rsidR="004F19FA" w:rsidRPr="00321CE0" w:rsidRDefault="004F19FA" w:rsidP="004F19FA">
      <w:pPr>
        <w:jc w:val="both"/>
        <w:rPr>
          <w:rFonts w:ascii="Arial" w:eastAsia="Arial" w:hAnsi="Arial" w:cs="Arial"/>
          <w:sz w:val="22"/>
          <w:szCs w:val="22"/>
        </w:rPr>
      </w:pPr>
      <w:r w:rsidRPr="00321CE0">
        <w:rPr>
          <w:rFonts w:ascii="Arial" w:eastAsia="Arial" w:hAnsi="Arial" w:cs="Arial"/>
          <w:sz w:val="22"/>
          <w:szCs w:val="22"/>
        </w:rPr>
        <w:t>El proponente podrá acreditar alguna de las situaciones mencionadas, y en todo caso el puntaje adicional total y único a otorgar por este criterio será del dos por ciento (2%), sin que sean acumulables a efecto de la evaluación de la oferta.</w:t>
      </w:r>
    </w:p>
    <w:p w14:paraId="0652A169" w14:textId="77777777" w:rsidR="004F19FA" w:rsidRPr="00321CE0" w:rsidRDefault="004F19FA" w:rsidP="004F19FA">
      <w:pPr>
        <w:jc w:val="both"/>
        <w:rPr>
          <w:rFonts w:ascii="Arial" w:eastAsia="Arial" w:hAnsi="Arial" w:cs="Arial"/>
          <w:sz w:val="22"/>
          <w:szCs w:val="22"/>
        </w:rPr>
      </w:pPr>
      <w:r w:rsidRPr="00321CE0">
        <w:rPr>
          <w:rFonts w:ascii="Arial" w:eastAsia="Arial" w:hAnsi="Arial" w:cs="Arial"/>
          <w:sz w:val="22"/>
          <w:szCs w:val="22"/>
        </w:rPr>
        <w:t> </w:t>
      </w:r>
    </w:p>
    <w:p w14:paraId="2B06E308" w14:textId="77777777" w:rsidR="004F19FA" w:rsidRPr="00321CE0" w:rsidRDefault="004F19FA" w:rsidP="004F19FA">
      <w:pPr>
        <w:jc w:val="both"/>
        <w:rPr>
          <w:rFonts w:ascii="Arial" w:eastAsia="Arial" w:hAnsi="Arial" w:cs="Arial"/>
          <w:sz w:val="22"/>
          <w:szCs w:val="22"/>
        </w:rPr>
      </w:pPr>
      <w:r w:rsidRPr="00321CE0">
        <w:rPr>
          <w:rFonts w:ascii="Arial" w:eastAsia="Arial" w:hAnsi="Arial" w:cs="Arial"/>
          <w:sz w:val="22"/>
          <w:szCs w:val="22"/>
        </w:rPr>
        <w:t>La verificación de estas condiciones se realizará por parte de las Entidades Estatales con base en los siguientes documentos que el proponente deberá aportar junta con su oferta, de manera física o digital:</w:t>
      </w:r>
    </w:p>
    <w:p w14:paraId="424071FD" w14:textId="77777777" w:rsidR="004F19FA" w:rsidRPr="00321CE0" w:rsidRDefault="004F19FA" w:rsidP="004F19FA">
      <w:pPr>
        <w:jc w:val="both"/>
        <w:rPr>
          <w:rFonts w:ascii="Arial" w:eastAsia="Arial" w:hAnsi="Arial" w:cs="Arial"/>
          <w:sz w:val="22"/>
          <w:szCs w:val="22"/>
        </w:rPr>
      </w:pPr>
      <w:r w:rsidRPr="00321CE0">
        <w:rPr>
          <w:rFonts w:ascii="Arial" w:eastAsia="Arial" w:hAnsi="Arial" w:cs="Arial"/>
          <w:sz w:val="22"/>
          <w:szCs w:val="22"/>
        </w:rPr>
        <w:t> </w:t>
      </w:r>
    </w:p>
    <w:p w14:paraId="3D61C6B6" w14:textId="77777777" w:rsidR="004F19FA" w:rsidRPr="00321CE0" w:rsidRDefault="004F19FA" w:rsidP="004F19FA">
      <w:pPr>
        <w:jc w:val="both"/>
        <w:rPr>
          <w:rFonts w:ascii="Arial" w:eastAsia="Arial" w:hAnsi="Arial" w:cs="Arial"/>
          <w:sz w:val="22"/>
          <w:szCs w:val="22"/>
        </w:rPr>
      </w:pPr>
      <w:r w:rsidRPr="00321CE0">
        <w:rPr>
          <w:rFonts w:ascii="Arial" w:eastAsia="Arial" w:hAnsi="Arial" w:cs="Arial"/>
          <w:sz w:val="22"/>
          <w:szCs w:val="22"/>
        </w:rPr>
        <w:t>- 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últimas tres (3) meses en el que se demuestren los pagos realizados por el empleador, y el certificado de discapacidad expedido conforme a la normativa vigente del Ministerio de Salud y Protección Social.</w:t>
      </w:r>
    </w:p>
    <w:p w14:paraId="6B10F8C0" w14:textId="77777777" w:rsidR="004F19FA" w:rsidRPr="00321CE0" w:rsidRDefault="004F19FA" w:rsidP="004F19FA">
      <w:pPr>
        <w:jc w:val="both"/>
        <w:rPr>
          <w:rFonts w:ascii="Arial" w:eastAsia="Arial" w:hAnsi="Arial" w:cs="Arial"/>
          <w:sz w:val="22"/>
          <w:szCs w:val="22"/>
        </w:rPr>
      </w:pPr>
      <w:r w:rsidRPr="00321CE0">
        <w:rPr>
          <w:rFonts w:ascii="Arial" w:eastAsia="Arial" w:hAnsi="Arial" w:cs="Arial"/>
          <w:sz w:val="22"/>
          <w:szCs w:val="22"/>
        </w:rPr>
        <w:t> </w:t>
      </w:r>
    </w:p>
    <w:p w14:paraId="0523C647" w14:textId="77777777" w:rsidR="004F19FA" w:rsidRPr="00321CE0" w:rsidRDefault="004F19FA" w:rsidP="004F19FA">
      <w:pPr>
        <w:jc w:val="both"/>
        <w:rPr>
          <w:rFonts w:ascii="Arial" w:eastAsia="Arial" w:hAnsi="Arial" w:cs="Arial"/>
          <w:sz w:val="22"/>
          <w:szCs w:val="22"/>
        </w:rPr>
      </w:pPr>
      <w:r w:rsidRPr="00321CE0">
        <w:rPr>
          <w:rFonts w:ascii="Arial" w:eastAsia="Arial" w:hAnsi="Arial" w:cs="Arial"/>
          <w:sz w:val="22"/>
          <w:szCs w:val="22"/>
        </w:rPr>
        <w:t>- También, esta verificación se hará con el certificado que para el efecto expide el Ministerio de Trabajo y la entidad estatal contratante verificará la vigencia de dicha certificación, de conformidad con la normativa aplicable.</w:t>
      </w:r>
    </w:p>
    <w:p w14:paraId="487A5441" w14:textId="77777777" w:rsidR="004F19FA" w:rsidRPr="00321CE0" w:rsidRDefault="004F19FA" w:rsidP="004F19FA">
      <w:pPr>
        <w:jc w:val="both"/>
        <w:rPr>
          <w:rFonts w:ascii="Arial" w:eastAsia="Arial" w:hAnsi="Arial" w:cs="Arial"/>
          <w:sz w:val="22"/>
          <w:szCs w:val="22"/>
        </w:rPr>
      </w:pPr>
      <w:r w:rsidRPr="00321CE0">
        <w:rPr>
          <w:rFonts w:ascii="Arial" w:eastAsia="Arial" w:hAnsi="Arial" w:cs="Arial"/>
          <w:sz w:val="22"/>
          <w:szCs w:val="22"/>
        </w:rPr>
        <w:t> </w:t>
      </w:r>
    </w:p>
    <w:p w14:paraId="17FF1FE0" w14:textId="77777777" w:rsidR="004F19FA" w:rsidRPr="00321CE0" w:rsidRDefault="004F19FA" w:rsidP="004F19FA">
      <w:pPr>
        <w:jc w:val="both"/>
        <w:rPr>
          <w:rFonts w:ascii="Arial" w:eastAsia="Arial" w:hAnsi="Arial" w:cs="Arial"/>
          <w:sz w:val="22"/>
          <w:szCs w:val="22"/>
        </w:rPr>
      </w:pPr>
      <w:r w:rsidRPr="00321CE0">
        <w:rPr>
          <w:rFonts w:ascii="Arial" w:eastAsia="Arial" w:hAnsi="Arial" w:cs="Arial"/>
          <w:sz w:val="22"/>
          <w:szCs w:val="22"/>
        </w:rPr>
        <w:t>Cuando se trate de un proponente plural (consorcio o unión temporal), se tomará en cuenta únicamente la planta de personal del integrante con mayor participación porcentual.</w:t>
      </w:r>
    </w:p>
    <w:p w14:paraId="31769B2F" w14:textId="77777777" w:rsidR="004F19FA" w:rsidRPr="00321CE0" w:rsidRDefault="004F19FA" w:rsidP="004F19FA">
      <w:pPr>
        <w:jc w:val="both"/>
        <w:rPr>
          <w:rFonts w:ascii="Arial" w:eastAsia="Arial" w:hAnsi="Arial" w:cs="Arial"/>
          <w:sz w:val="22"/>
          <w:szCs w:val="22"/>
        </w:rPr>
      </w:pPr>
    </w:p>
    <w:p w14:paraId="2E2C2681" w14:textId="6D50F607" w:rsidR="004F19FA" w:rsidRPr="007B7E64" w:rsidRDefault="004F19FA" w:rsidP="003D34C8">
      <w:pPr>
        <w:pStyle w:val="Textocomentario"/>
        <w:numPr>
          <w:ilvl w:val="0"/>
          <w:numId w:val="65"/>
        </w:numPr>
        <w:rPr>
          <w:rFonts w:ascii="Arial" w:eastAsia="MS Mincho" w:hAnsi="Arial" w:cs="Arial"/>
          <w:b/>
          <w:sz w:val="22"/>
          <w:szCs w:val="22"/>
          <w:lang w:eastAsia="en-US"/>
        </w:rPr>
      </w:pPr>
      <w:r w:rsidRPr="007B7E64">
        <w:rPr>
          <w:rFonts w:ascii="Arial" w:eastAsia="MS Mincho" w:hAnsi="Arial" w:cs="Arial"/>
          <w:b/>
          <w:sz w:val="22"/>
          <w:szCs w:val="22"/>
          <w:lang w:eastAsia="en-US"/>
        </w:rPr>
        <w:t xml:space="preserve">PUNTAJE </w:t>
      </w:r>
      <w:r w:rsidRPr="00BE1E73">
        <w:rPr>
          <w:rFonts w:ascii="Arial" w:eastAsia="MS Mincho" w:hAnsi="Arial" w:cs="Arial"/>
          <w:b/>
          <w:sz w:val="22"/>
          <w:szCs w:val="22"/>
          <w:lang w:eastAsia="en-US"/>
        </w:rPr>
        <w:t xml:space="preserve">ÚNICO POR EMPRENDIMIENTOS Y EMPRESAS DE MUJERES O LA CONDICIÓN DE SER EMPRENDIMIENTOS Y EMPRESAS DE JÓVENES EGRESADOS DEL SISTEMA DE PROTECCIÓN DEL </w:t>
      </w:r>
      <w:proofErr w:type="spellStart"/>
      <w:r w:rsidRPr="00BE1E73">
        <w:rPr>
          <w:rFonts w:ascii="Arial" w:eastAsia="MS Mincho" w:hAnsi="Arial" w:cs="Arial"/>
          <w:b/>
          <w:sz w:val="22"/>
          <w:szCs w:val="22"/>
          <w:lang w:eastAsia="en-US"/>
        </w:rPr>
        <w:t>ICBF</w:t>
      </w:r>
      <w:proofErr w:type="spellEnd"/>
      <w:r w:rsidRPr="00BE1E73">
        <w:rPr>
          <w:rFonts w:ascii="Arial" w:eastAsia="MS Mincho" w:hAnsi="Arial" w:cs="Arial"/>
          <w:b/>
          <w:sz w:val="22"/>
          <w:szCs w:val="22"/>
          <w:lang w:eastAsia="en-US"/>
        </w:rPr>
        <w:t xml:space="preserve"> </w:t>
      </w:r>
      <w:r w:rsidRPr="007B7E64">
        <w:rPr>
          <w:rFonts w:ascii="Arial" w:eastAsia="MS Mincho" w:hAnsi="Arial" w:cs="Arial"/>
          <w:b/>
          <w:sz w:val="22"/>
          <w:szCs w:val="22"/>
          <w:lang w:eastAsia="en-US"/>
        </w:rPr>
        <w:t>(0,25 puntos)</w:t>
      </w:r>
    </w:p>
    <w:p w14:paraId="6ECDE0D4" w14:textId="77777777" w:rsidR="004F19FA" w:rsidRPr="007B7E64" w:rsidRDefault="004F19FA" w:rsidP="004F19FA">
      <w:pPr>
        <w:jc w:val="both"/>
        <w:rPr>
          <w:rFonts w:ascii="Arial" w:eastAsia="Arial" w:hAnsi="Arial" w:cs="Arial"/>
          <w:sz w:val="22"/>
          <w:szCs w:val="22"/>
        </w:rPr>
      </w:pPr>
    </w:p>
    <w:p w14:paraId="6B37072B" w14:textId="77777777" w:rsidR="004F19FA" w:rsidRPr="0025083B" w:rsidRDefault="004F19FA" w:rsidP="004F19FA">
      <w:pPr>
        <w:jc w:val="both"/>
        <w:rPr>
          <w:rFonts w:ascii="Arial" w:eastAsia="Arial" w:hAnsi="Arial" w:cs="Arial"/>
          <w:sz w:val="22"/>
          <w:szCs w:val="22"/>
        </w:rPr>
      </w:pPr>
      <w:r w:rsidRPr="0025083B">
        <w:rPr>
          <w:rFonts w:ascii="Arial" w:eastAsia="Arial" w:hAnsi="Arial" w:cs="Arial"/>
          <w:sz w:val="22"/>
          <w:szCs w:val="22"/>
        </w:rPr>
        <w:t xml:space="preserve">Con el propósito de adoptar medidas afirmativas que incentiven la participación de las mujeres en el sistema de compras públicas, la entidad otorgará 0,25 puntos para aquellos proponentes que cumplan con alguna de las condiciones establecidas en artículo 2.2.1.2.4.2.14. </w:t>
      </w:r>
      <w:proofErr w:type="gramStart"/>
      <w:r w:rsidRPr="0025083B">
        <w:rPr>
          <w:rFonts w:ascii="Arial" w:eastAsia="Arial" w:hAnsi="Arial" w:cs="Arial"/>
          <w:sz w:val="22"/>
          <w:szCs w:val="22"/>
        </w:rPr>
        <w:t>del</w:t>
      </w:r>
      <w:proofErr w:type="gramEnd"/>
      <w:r w:rsidRPr="0025083B">
        <w:rPr>
          <w:rFonts w:ascii="Arial" w:eastAsia="Arial" w:hAnsi="Arial" w:cs="Arial"/>
          <w:sz w:val="22"/>
          <w:szCs w:val="22"/>
        </w:rPr>
        <w:t xml:space="preserve"> Decreto 1860 de 2021 Por el cual se modifica y adiciona el Decreto 1082 de 2015. Estas son:</w:t>
      </w:r>
    </w:p>
    <w:p w14:paraId="391AFB07" w14:textId="77777777" w:rsidR="004F19FA" w:rsidRPr="0025083B" w:rsidRDefault="004F19FA" w:rsidP="004F19FA">
      <w:pPr>
        <w:jc w:val="both"/>
        <w:rPr>
          <w:rFonts w:ascii="Arial" w:eastAsia="Arial" w:hAnsi="Arial" w:cs="Arial"/>
          <w:sz w:val="22"/>
          <w:szCs w:val="22"/>
        </w:rPr>
      </w:pPr>
    </w:p>
    <w:p w14:paraId="5B1CFF80" w14:textId="77777777" w:rsidR="004F19FA" w:rsidRPr="0025083B" w:rsidRDefault="004F19FA" w:rsidP="004F19FA">
      <w:pPr>
        <w:jc w:val="both"/>
        <w:rPr>
          <w:rFonts w:ascii="Arial" w:eastAsia="Arial" w:hAnsi="Arial" w:cs="Arial"/>
          <w:i/>
          <w:iCs/>
          <w:sz w:val="22"/>
          <w:szCs w:val="22"/>
        </w:rPr>
      </w:pPr>
      <w:r w:rsidRPr="0025083B">
        <w:rPr>
          <w:rFonts w:ascii="Arial" w:eastAsia="Arial" w:hAnsi="Arial" w:cs="Arial"/>
          <w:i/>
          <w:iCs/>
          <w:sz w:val="22"/>
          <w:szCs w:val="22"/>
        </w:rPr>
        <w:t xml:space="preserve">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w:t>
      </w:r>
      <w:r w:rsidRPr="0025083B">
        <w:rPr>
          <w:rFonts w:ascii="Arial" w:eastAsia="Arial" w:hAnsi="Arial" w:cs="Arial"/>
          <w:i/>
          <w:iCs/>
          <w:sz w:val="22"/>
          <w:szCs w:val="22"/>
        </w:rPr>
        <w:lastRenderedPageBreak/>
        <w:t>de ley, o el contador, donde conste la distribución de los derechos en la sociedad y el tiempo en el que las mujeres han mantenido su participación.</w:t>
      </w:r>
    </w:p>
    <w:p w14:paraId="0282C80A" w14:textId="77777777" w:rsidR="004F19FA" w:rsidRPr="0025083B" w:rsidRDefault="004F19FA" w:rsidP="004F19FA">
      <w:pPr>
        <w:jc w:val="both"/>
        <w:rPr>
          <w:rFonts w:ascii="Arial" w:eastAsia="Arial" w:hAnsi="Arial" w:cs="Arial"/>
          <w:i/>
          <w:iCs/>
          <w:sz w:val="22"/>
          <w:szCs w:val="22"/>
        </w:rPr>
      </w:pPr>
    </w:p>
    <w:p w14:paraId="6E40E8BE" w14:textId="77777777" w:rsidR="004F19FA" w:rsidRPr="0025083B" w:rsidRDefault="004F19FA" w:rsidP="004F19FA">
      <w:pPr>
        <w:jc w:val="both"/>
        <w:rPr>
          <w:rFonts w:ascii="Arial" w:eastAsia="Arial" w:hAnsi="Arial" w:cs="Arial"/>
          <w:i/>
          <w:iCs/>
          <w:sz w:val="22"/>
          <w:szCs w:val="22"/>
        </w:rPr>
      </w:pPr>
      <w:r w:rsidRPr="0025083B">
        <w:rPr>
          <w:rFonts w:ascii="Arial" w:eastAsia="Arial" w:hAnsi="Arial" w:cs="Arial"/>
          <w:i/>
          <w:iCs/>
          <w:sz w:val="22"/>
          <w:szCs w:val="22"/>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4B2DBB4F" w14:textId="77777777" w:rsidR="004F19FA" w:rsidRPr="0025083B" w:rsidRDefault="004F19FA" w:rsidP="004F19FA">
      <w:pPr>
        <w:jc w:val="both"/>
        <w:rPr>
          <w:rFonts w:ascii="Arial" w:eastAsia="Arial" w:hAnsi="Arial" w:cs="Arial"/>
          <w:i/>
          <w:iCs/>
          <w:sz w:val="22"/>
          <w:szCs w:val="22"/>
        </w:rPr>
      </w:pPr>
    </w:p>
    <w:p w14:paraId="3477A10A" w14:textId="77777777" w:rsidR="004F19FA" w:rsidRPr="0025083B" w:rsidRDefault="004F19FA" w:rsidP="004F19FA">
      <w:pPr>
        <w:jc w:val="both"/>
        <w:rPr>
          <w:rFonts w:ascii="Arial" w:eastAsia="Arial" w:hAnsi="Arial" w:cs="Arial"/>
          <w:i/>
          <w:iCs/>
          <w:sz w:val="22"/>
          <w:szCs w:val="22"/>
        </w:rPr>
      </w:pPr>
      <w:r w:rsidRPr="0025083B">
        <w:rPr>
          <w:rFonts w:ascii="Arial" w:eastAsia="Arial" w:hAnsi="Arial" w:cs="Arial"/>
          <w:i/>
          <w:iCs/>
          <w:sz w:val="22"/>
          <w:szCs w:val="22"/>
        </w:rPr>
        <w:t xml:space="preserve">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w:t>
      </w:r>
    </w:p>
    <w:p w14:paraId="6C69C037" w14:textId="77777777" w:rsidR="004F19FA" w:rsidRPr="0025083B" w:rsidRDefault="004F19FA" w:rsidP="004F19FA">
      <w:pPr>
        <w:jc w:val="both"/>
        <w:rPr>
          <w:rFonts w:ascii="Arial" w:eastAsia="Arial" w:hAnsi="Arial" w:cs="Arial"/>
          <w:i/>
          <w:iCs/>
          <w:sz w:val="22"/>
          <w:szCs w:val="22"/>
        </w:rPr>
      </w:pPr>
    </w:p>
    <w:p w14:paraId="2FFFF80A" w14:textId="77777777" w:rsidR="004F19FA" w:rsidRPr="0025083B" w:rsidRDefault="004F19FA" w:rsidP="004F19FA">
      <w:pPr>
        <w:jc w:val="both"/>
        <w:rPr>
          <w:rFonts w:ascii="Arial" w:eastAsia="Arial" w:hAnsi="Arial" w:cs="Arial"/>
          <w:i/>
          <w:iCs/>
          <w:sz w:val="22"/>
          <w:szCs w:val="22"/>
        </w:rPr>
      </w:pPr>
      <w:r w:rsidRPr="0025083B">
        <w:rPr>
          <w:rFonts w:ascii="Arial" w:eastAsia="Arial" w:hAnsi="Arial" w:cs="Arial"/>
          <w:i/>
          <w:iCs/>
          <w:sz w:val="22"/>
          <w:szCs w:val="22"/>
        </w:rPr>
        <w:t xml:space="preserve">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w:t>
      </w:r>
    </w:p>
    <w:p w14:paraId="09DB6D6E" w14:textId="77777777" w:rsidR="004F19FA" w:rsidRPr="0025083B" w:rsidRDefault="004F19FA" w:rsidP="004F19FA">
      <w:pPr>
        <w:jc w:val="both"/>
        <w:rPr>
          <w:rFonts w:ascii="Arial" w:eastAsia="Arial" w:hAnsi="Arial" w:cs="Arial"/>
          <w:i/>
          <w:iCs/>
          <w:sz w:val="22"/>
          <w:szCs w:val="22"/>
        </w:rPr>
      </w:pPr>
    </w:p>
    <w:p w14:paraId="4201C79D" w14:textId="77777777" w:rsidR="004F19FA" w:rsidRPr="0025083B" w:rsidRDefault="004F19FA" w:rsidP="004F19FA">
      <w:pPr>
        <w:jc w:val="both"/>
        <w:rPr>
          <w:rFonts w:ascii="Arial" w:eastAsia="Arial" w:hAnsi="Arial" w:cs="Arial"/>
          <w:i/>
          <w:iCs/>
          <w:sz w:val="22"/>
          <w:szCs w:val="22"/>
        </w:rPr>
      </w:pPr>
      <w:r w:rsidRPr="0025083B">
        <w:rPr>
          <w:rFonts w:ascii="Arial" w:eastAsia="Arial" w:hAnsi="Arial" w:cs="Arial"/>
          <w:i/>
          <w:iCs/>
          <w:sz w:val="22"/>
          <w:szCs w:val="22"/>
        </w:rPr>
        <w:t xml:space="preserve">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p w14:paraId="5953A3C8" w14:textId="77777777" w:rsidR="004F19FA" w:rsidRPr="0025083B" w:rsidRDefault="004F19FA" w:rsidP="004F19FA">
      <w:pPr>
        <w:jc w:val="both"/>
        <w:rPr>
          <w:rFonts w:ascii="Arial" w:eastAsia="Arial" w:hAnsi="Arial" w:cs="Arial"/>
          <w:i/>
          <w:iCs/>
          <w:sz w:val="22"/>
          <w:szCs w:val="22"/>
        </w:rPr>
      </w:pPr>
    </w:p>
    <w:p w14:paraId="78BF1003" w14:textId="77777777" w:rsidR="004F19FA" w:rsidRPr="0025083B" w:rsidRDefault="004F19FA" w:rsidP="004F19FA">
      <w:pPr>
        <w:jc w:val="both"/>
        <w:rPr>
          <w:rFonts w:ascii="Arial" w:eastAsia="Arial" w:hAnsi="Arial" w:cs="Arial"/>
          <w:i/>
          <w:iCs/>
          <w:sz w:val="22"/>
          <w:szCs w:val="22"/>
        </w:rPr>
      </w:pPr>
      <w:r w:rsidRPr="0025083B">
        <w:rPr>
          <w:rFonts w:ascii="Arial" w:eastAsia="Arial" w:hAnsi="Arial" w:cs="Arial"/>
          <w:i/>
          <w:iCs/>
          <w:sz w:val="22"/>
          <w:szCs w:val="22"/>
        </w:rPr>
        <w:t xml:space="preserve">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 </w:t>
      </w:r>
    </w:p>
    <w:p w14:paraId="54D6338E" w14:textId="77777777" w:rsidR="004F19FA" w:rsidRPr="0025083B" w:rsidRDefault="004F19FA" w:rsidP="004F19FA">
      <w:pPr>
        <w:jc w:val="both"/>
        <w:rPr>
          <w:rFonts w:ascii="Arial" w:eastAsia="Arial" w:hAnsi="Arial" w:cs="Arial"/>
          <w:i/>
          <w:iCs/>
          <w:sz w:val="22"/>
          <w:szCs w:val="22"/>
        </w:rPr>
      </w:pPr>
    </w:p>
    <w:p w14:paraId="3884C127" w14:textId="77777777" w:rsidR="004F19FA" w:rsidRPr="0025083B" w:rsidRDefault="004F19FA" w:rsidP="004F19FA">
      <w:pPr>
        <w:jc w:val="both"/>
        <w:rPr>
          <w:rFonts w:ascii="Arial" w:eastAsia="Arial" w:hAnsi="Arial" w:cs="Arial"/>
          <w:i/>
          <w:iCs/>
          <w:sz w:val="22"/>
          <w:szCs w:val="22"/>
        </w:rPr>
      </w:pPr>
      <w:r w:rsidRPr="0025083B">
        <w:rPr>
          <w:rFonts w:ascii="Arial" w:eastAsia="Arial" w:hAnsi="Arial" w:cs="Arial"/>
          <w:i/>
          <w:iCs/>
          <w:sz w:val="22"/>
          <w:szCs w:val="22"/>
        </w:rPr>
        <w:t xml:space="preserve">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w:t>
      </w:r>
    </w:p>
    <w:p w14:paraId="57F2C497" w14:textId="77777777" w:rsidR="004F19FA" w:rsidRPr="0025083B" w:rsidRDefault="004F19FA" w:rsidP="004F19FA">
      <w:pPr>
        <w:jc w:val="both"/>
        <w:rPr>
          <w:rFonts w:ascii="Arial" w:eastAsia="Arial" w:hAnsi="Arial" w:cs="Arial"/>
          <w:i/>
          <w:iCs/>
          <w:sz w:val="22"/>
          <w:szCs w:val="22"/>
        </w:rPr>
      </w:pPr>
    </w:p>
    <w:p w14:paraId="176CC361" w14:textId="77777777" w:rsidR="004F19FA" w:rsidRPr="0025083B" w:rsidRDefault="004F19FA" w:rsidP="004F19FA">
      <w:pPr>
        <w:jc w:val="both"/>
        <w:rPr>
          <w:rFonts w:ascii="Arial" w:eastAsia="Arial" w:hAnsi="Arial" w:cs="Arial"/>
          <w:i/>
          <w:iCs/>
          <w:sz w:val="22"/>
          <w:szCs w:val="22"/>
        </w:rPr>
      </w:pPr>
      <w:r w:rsidRPr="0025083B">
        <w:rPr>
          <w:rFonts w:ascii="Arial" w:eastAsia="Arial" w:hAnsi="Arial" w:cs="Arial"/>
          <w:i/>
          <w:iCs/>
          <w:sz w:val="22"/>
          <w:szCs w:val="22"/>
        </w:rPr>
        <w:t>PARÁGRAFO.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429010A4" w14:textId="77777777" w:rsidR="004F19FA" w:rsidRPr="0025083B" w:rsidRDefault="004F19FA" w:rsidP="004F19FA">
      <w:pPr>
        <w:jc w:val="both"/>
        <w:rPr>
          <w:rFonts w:ascii="Arial" w:eastAsia="Arial" w:hAnsi="Arial" w:cs="Arial"/>
          <w:i/>
          <w:iCs/>
          <w:sz w:val="22"/>
          <w:szCs w:val="22"/>
        </w:rPr>
      </w:pPr>
    </w:p>
    <w:p w14:paraId="2BDB4A75" w14:textId="77777777" w:rsidR="004F19FA" w:rsidRPr="0025083B" w:rsidRDefault="004F19FA" w:rsidP="004F19FA">
      <w:pPr>
        <w:spacing w:before="11" w:after="120"/>
        <w:jc w:val="both"/>
        <w:rPr>
          <w:rFonts w:ascii="Arial" w:hAnsi="Arial" w:cs="Arial"/>
          <w:sz w:val="22"/>
          <w:szCs w:val="22"/>
          <w:shd w:val="clear" w:color="auto" w:fill="FFFFFF"/>
        </w:rPr>
      </w:pPr>
      <w:r w:rsidRPr="0025083B">
        <w:rPr>
          <w:rFonts w:ascii="Arial" w:hAnsi="Arial" w:cs="Arial"/>
          <w:bCs/>
          <w:sz w:val="22"/>
          <w:szCs w:val="22"/>
        </w:rPr>
        <w:t xml:space="preserve">Con relación a </w:t>
      </w:r>
      <w:r w:rsidRPr="0025083B">
        <w:rPr>
          <w:rFonts w:ascii="Arial" w:hAnsi="Arial" w:cs="Arial"/>
          <w:sz w:val="22"/>
          <w:szCs w:val="22"/>
        </w:rPr>
        <w:t>la acreditación de</w:t>
      </w:r>
      <w:r w:rsidRPr="0025083B">
        <w:rPr>
          <w:rFonts w:ascii="Arial" w:hAnsi="Arial" w:cs="Arial"/>
          <w:sz w:val="22"/>
          <w:szCs w:val="22"/>
          <w:shd w:val="clear" w:color="auto" w:fill="FFFFFF"/>
        </w:rPr>
        <w:t xml:space="preserve"> la condición de emprendimientos y empresas de jóvenes egresados del sistema de protección del </w:t>
      </w:r>
      <w:proofErr w:type="spellStart"/>
      <w:r w:rsidRPr="0025083B">
        <w:rPr>
          <w:rFonts w:ascii="Arial" w:hAnsi="Arial" w:cs="Arial"/>
          <w:sz w:val="22"/>
          <w:szCs w:val="22"/>
          <w:shd w:val="clear" w:color="auto" w:fill="FFFFFF"/>
        </w:rPr>
        <w:t>ICBF</w:t>
      </w:r>
      <w:proofErr w:type="spellEnd"/>
      <w:r w:rsidRPr="0025083B">
        <w:rPr>
          <w:rFonts w:ascii="Arial" w:hAnsi="Arial" w:cs="Arial"/>
          <w:sz w:val="22"/>
          <w:szCs w:val="22"/>
          <w:shd w:val="clear" w:color="auto" w:fill="FFFFFF"/>
        </w:rPr>
        <w:t>, se tendrán en cuenta las reglas descritas en el Decreto 2479 de 2025, así:</w:t>
      </w:r>
    </w:p>
    <w:p w14:paraId="16C42D0B" w14:textId="77777777" w:rsidR="004F19FA" w:rsidRPr="0025083B" w:rsidRDefault="004F19FA" w:rsidP="004F19FA">
      <w:pPr>
        <w:shd w:val="clear" w:color="auto" w:fill="FFFFFF"/>
        <w:spacing w:before="100" w:beforeAutospacing="1" w:after="100" w:afterAutospacing="1"/>
        <w:ind w:left="708"/>
        <w:jc w:val="both"/>
        <w:rPr>
          <w:rFonts w:ascii="Arial" w:hAnsi="Arial" w:cs="Arial"/>
          <w:i/>
          <w:iCs/>
          <w:sz w:val="22"/>
          <w:szCs w:val="22"/>
          <w:shd w:val="clear" w:color="auto" w:fill="FFFFFF"/>
        </w:rPr>
      </w:pPr>
      <w:r w:rsidRPr="0025083B">
        <w:rPr>
          <w:rFonts w:ascii="Arial" w:hAnsi="Arial" w:cs="Arial"/>
          <w:i/>
          <w:iCs/>
          <w:sz w:val="22"/>
          <w:szCs w:val="22"/>
          <w:lang w:eastAsia="es-MX"/>
        </w:rPr>
        <w:lastRenderedPageBreak/>
        <w:t xml:space="preserve">“(…) </w:t>
      </w:r>
      <w:r w:rsidRPr="0025083B">
        <w:rPr>
          <w:rFonts w:ascii="Arial" w:hAnsi="Arial" w:cs="Arial"/>
          <w:b/>
          <w:bCs/>
          <w:i/>
          <w:iCs/>
          <w:sz w:val="22"/>
          <w:szCs w:val="22"/>
          <w:lang w:eastAsia="es-MX"/>
        </w:rPr>
        <w:t>Artículo 5</w:t>
      </w:r>
      <w:r w:rsidRPr="0025083B">
        <w:rPr>
          <w:rFonts w:ascii="Arial" w:hAnsi="Arial" w:cs="Arial"/>
          <w:i/>
          <w:iCs/>
          <w:sz w:val="22"/>
          <w:szCs w:val="22"/>
          <w:lang w:eastAsia="es-MX"/>
        </w:rPr>
        <w:t xml:space="preserve"> (…) </w:t>
      </w:r>
      <w:r w:rsidRPr="0025083B">
        <w:rPr>
          <w:rFonts w:ascii="Arial" w:hAnsi="Arial" w:cs="Arial"/>
          <w:i/>
          <w:iCs/>
          <w:sz w:val="22"/>
          <w:szCs w:val="22"/>
          <w:shd w:val="clear" w:color="auto" w:fill="FFFFFF"/>
        </w:rPr>
        <w:t xml:space="preserve">Joven egresado del Sistema de Protección del </w:t>
      </w:r>
      <w:proofErr w:type="spellStart"/>
      <w:r w:rsidRPr="0025083B">
        <w:rPr>
          <w:rFonts w:ascii="Arial" w:hAnsi="Arial" w:cs="Arial"/>
          <w:i/>
          <w:iCs/>
          <w:sz w:val="22"/>
          <w:szCs w:val="22"/>
          <w:shd w:val="clear" w:color="auto" w:fill="FFFFFF"/>
        </w:rPr>
        <w:t>ICBF</w:t>
      </w:r>
      <w:proofErr w:type="spellEnd"/>
      <w:r w:rsidRPr="0025083B">
        <w:rPr>
          <w:rFonts w:ascii="Arial" w:hAnsi="Arial" w:cs="Arial"/>
          <w:i/>
          <w:iCs/>
          <w:sz w:val="22"/>
          <w:szCs w:val="22"/>
          <w:shd w:val="clear" w:color="auto" w:fill="FFFFFF"/>
        </w:rPr>
        <w:t xml:space="preserve">: Es toda persona natural, entre 18 y 28 años, que alcanzó la mayoría de edad mientras se encontraba bajo el cuidado y protección del Instituto Colombiano de Bienestar Familiar con o sin declaratoria de </w:t>
      </w:r>
      <w:proofErr w:type="spellStart"/>
      <w:r w:rsidRPr="0025083B">
        <w:rPr>
          <w:rFonts w:ascii="Arial" w:hAnsi="Arial" w:cs="Arial"/>
          <w:i/>
          <w:iCs/>
          <w:sz w:val="22"/>
          <w:szCs w:val="22"/>
          <w:shd w:val="clear" w:color="auto" w:fill="FFFFFF"/>
        </w:rPr>
        <w:t>adoptabilidad</w:t>
      </w:r>
      <w:proofErr w:type="spellEnd"/>
      <w:r w:rsidRPr="0025083B">
        <w:rPr>
          <w:rFonts w:ascii="Arial" w:hAnsi="Arial" w:cs="Arial"/>
          <w:i/>
          <w:iCs/>
          <w:sz w:val="22"/>
          <w:szCs w:val="22"/>
          <w:shd w:val="clear" w:color="auto" w:fill="FFFFFF"/>
        </w:rPr>
        <w:t>. </w:t>
      </w:r>
    </w:p>
    <w:p w14:paraId="7F00BDDB" w14:textId="77777777" w:rsidR="004F19FA" w:rsidRPr="0025083B" w:rsidRDefault="004F19FA" w:rsidP="004F19FA">
      <w:pPr>
        <w:shd w:val="clear" w:color="auto" w:fill="FFFFFF"/>
        <w:spacing w:before="100" w:beforeAutospacing="1" w:after="100" w:afterAutospacing="1"/>
        <w:ind w:firstLine="708"/>
        <w:jc w:val="both"/>
        <w:rPr>
          <w:rFonts w:ascii="Arial" w:hAnsi="Arial" w:cs="Arial"/>
          <w:i/>
          <w:iCs/>
          <w:sz w:val="22"/>
          <w:szCs w:val="22"/>
          <w:shd w:val="clear" w:color="auto" w:fill="FFFFFF"/>
        </w:rPr>
      </w:pPr>
      <w:r w:rsidRPr="0025083B">
        <w:rPr>
          <w:rFonts w:ascii="Arial" w:hAnsi="Arial" w:cs="Arial"/>
          <w:i/>
          <w:iCs/>
          <w:sz w:val="22"/>
          <w:szCs w:val="22"/>
          <w:shd w:val="clear" w:color="auto" w:fill="FFFFFF"/>
        </w:rPr>
        <w:t>(…)</w:t>
      </w:r>
    </w:p>
    <w:p w14:paraId="5A8089F8" w14:textId="77777777" w:rsidR="004F19FA" w:rsidRPr="0025083B" w:rsidRDefault="004F19FA" w:rsidP="004F19FA">
      <w:pPr>
        <w:shd w:val="clear" w:color="auto" w:fill="FFFFFF"/>
        <w:spacing w:before="100" w:beforeAutospacing="1" w:after="100" w:afterAutospacing="1"/>
        <w:ind w:left="708"/>
        <w:jc w:val="both"/>
        <w:rPr>
          <w:rFonts w:ascii="Arial" w:hAnsi="Arial" w:cs="Arial"/>
          <w:i/>
          <w:iCs/>
          <w:sz w:val="22"/>
          <w:szCs w:val="22"/>
          <w:lang w:eastAsia="es-MX"/>
        </w:rPr>
      </w:pPr>
      <w:r w:rsidRPr="0025083B">
        <w:rPr>
          <w:rFonts w:ascii="Arial" w:hAnsi="Arial" w:cs="Arial"/>
          <w:b/>
          <w:bCs/>
          <w:i/>
          <w:iCs/>
          <w:sz w:val="22"/>
          <w:szCs w:val="22"/>
          <w:lang w:eastAsia="es-MX"/>
        </w:rPr>
        <w:t xml:space="preserve">Artículo 13. Registro Nacional de Jóvenes Egresados del Sistema de Protección del </w:t>
      </w:r>
      <w:proofErr w:type="spellStart"/>
      <w:r w:rsidRPr="0025083B">
        <w:rPr>
          <w:rFonts w:ascii="Arial" w:hAnsi="Arial" w:cs="Arial"/>
          <w:b/>
          <w:bCs/>
          <w:i/>
          <w:iCs/>
          <w:sz w:val="22"/>
          <w:szCs w:val="22"/>
          <w:lang w:eastAsia="es-MX"/>
        </w:rPr>
        <w:t>ICBF</w:t>
      </w:r>
      <w:proofErr w:type="spellEnd"/>
      <w:r w:rsidRPr="0025083B">
        <w:rPr>
          <w:rFonts w:ascii="Arial" w:hAnsi="Arial" w:cs="Arial"/>
          <w:b/>
          <w:bCs/>
          <w:i/>
          <w:iCs/>
          <w:sz w:val="22"/>
          <w:szCs w:val="22"/>
          <w:lang w:eastAsia="es-MX"/>
        </w:rPr>
        <w:t>.</w:t>
      </w:r>
      <w:r w:rsidRPr="0025083B">
        <w:rPr>
          <w:rFonts w:ascii="Arial" w:hAnsi="Arial" w:cs="Arial"/>
          <w:i/>
          <w:iCs/>
          <w:sz w:val="22"/>
          <w:szCs w:val="22"/>
          <w:lang w:eastAsia="es-MX"/>
        </w:rPr>
        <w:t> El Instituto Colombiano de Bienestar Familiar, como ente coordinador del Sistema Nacional de Bienestar Familiar incluirá dentro de los módulos del Sistema de Información Misional (SIM), el registro de jóvenes egresados del Sistema de Protección, para lo cual, deberá realizar la caracterización e identificación de los jóvenes en perspectiva individual y poblacional, estableciendo un proceso de actualización de manera periódica. Además, el registro garantizará la recolección y consolidación de información sobre la población objeto de esta ley, a fin de que accedan de forma prioritaria a la oferta estatal en los diferentes programas del Gobierno nacional, para su inclusión social y productiva. </w:t>
      </w:r>
    </w:p>
    <w:p w14:paraId="1039E269" w14:textId="77777777" w:rsidR="004F19FA" w:rsidRPr="0025083B" w:rsidRDefault="004F19FA" w:rsidP="004F19FA">
      <w:pPr>
        <w:shd w:val="clear" w:color="auto" w:fill="FFFFFF"/>
        <w:spacing w:before="100" w:beforeAutospacing="1" w:after="100" w:afterAutospacing="1"/>
        <w:ind w:left="708"/>
        <w:jc w:val="both"/>
        <w:rPr>
          <w:rFonts w:ascii="Arial" w:hAnsi="Arial" w:cs="Arial"/>
          <w:i/>
          <w:iCs/>
          <w:sz w:val="22"/>
          <w:szCs w:val="22"/>
          <w:lang w:eastAsia="es-MX"/>
        </w:rPr>
      </w:pPr>
      <w:r w:rsidRPr="0025083B">
        <w:rPr>
          <w:rFonts w:ascii="Arial" w:hAnsi="Arial" w:cs="Arial"/>
          <w:b/>
          <w:bCs/>
          <w:i/>
          <w:iCs/>
          <w:sz w:val="22"/>
          <w:szCs w:val="22"/>
          <w:lang w:eastAsia="es-MX"/>
        </w:rPr>
        <w:t>Parágrafo.</w:t>
      </w:r>
      <w:r w:rsidRPr="0025083B">
        <w:rPr>
          <w:rFonts w:ascii="Arial" w:hAnsi="Arial" w:cs="Arial"/>
          <w:i/>
          <w:iCs/>
          <w:sz w:val="22"/>
          <w:szCs w:val="22"/>
          <w:lang w:eastAsia="es-MX"/>
        </w:rPr>
        <w:t xml:space="preserve"> El Instituto Colombiano de Bienestar familiar tendrá un plazo de dieciocho (18) meses contados a partir de la vigencia de la presente ley, para implementar el registro, para lo cual podrá solicitar el acompañamiento técnico en el marco de sus competencias a entidades públicas como el Ministerio de Tecnologías de la información y las comunicaciones, el </w:t>
      </w:r>
      <w:proofErr w:type="spellStart"/>
      <w:r w:rsidRPr="0025083B">
        <w:rPr>
          <w:rFonts w:ascii="Arial" w:hAnsi="Arial" w:cs="Arial"/>
          <w:i/>
          <w:iCs/>
          <w:sz w:val="22"/>
          <w:szCs w:val="22"/>
          <w:lang w:eastAsia="es-MX"/>
        </w:rPr>
        <w:t>DANE</w:t>
      </w:r>
      <w:proofErr w:type="spellEnd"/>
      <w:r w:rsidRPr="0025083B">
        <w:rPr>
          <w:rFonts w:ascii="Arial" w:hAnsi="Arial" w:cs="Arial"/>
          <w:i/>
          <w:iCs/>
          <w:sz w:val="22"/>
          <w:szCs w:val="22"/>
          <w:lang w:eastAsia="es-MX"/>
        </w:rPr>
        <w:t>, y demás entidades Públicas y Privadas. </w:t>
      </w:r>
    </w:p>
    <w:p w14:paraId="17AF9E87" w14:textId="77777777" w:rsidR="004F19FA" w:rsidRPr="0025083B" w:rsidRDefault="004F19FA" w:rsidP="004F19FA">
      <w:pPr>
        <w:shd w:val="clear" w:color="auto" w:fill="FFFFFF"/>
        <w:spacing w:before="100" w:beforeAutospacing="1" w:after="100" w:afterAutospacing="1"/>
        <w:ind w:firstLine="708"/>
        <w:rPr>
          <w:rFonts w:ascii="Arial" w:hAnsi="Arial" w:cs="Arial"/>
          <w:i/>
          <w:iCs/>
          <w:sz w:val="22"/>
          <w:szCs w:val="22"/>
          <w:lang w:eastAsia="es-MX"/>
        </w:rPr>
      </w:pPr>
      <w:r w:rsidRPr="0025083B">
        <w:rPr>
          <w:rFonts w:ascii="Arial" w:hAnsi="Arial" w:cs="Arial"/>
          <w:i/>
          <w:iCs/>
          <w:sz w:val="22"/>
          <w:szCs w:val="22"/>
          <w:lang w:eastAsia="es-MX"/>
        </w:rPr>
        <w:t xml:space="preserve">(…) </w:t>
      </w:r>
    </w:p>
    <w:p w14:paraId="4761665A" w14:textId="77777777" w:rsidR="004F19FA" w:rsidRPr="0025083B" w:rsidRDefault="004F19FA" w:rsidP="004F19FA">
      <w:pPr>
        <w:shd w:val="clear" w:color="auto" w:fill="FFFFFF"/>
        <w:spacing w:before="100" w:beforeAutospacing="1" w:after="100" w:afterAutospacing="1"/>
        <w:ind w:firstLine="708"/>
        <w:rPr>
          <w:rFonts w:ascii="Arial" w:hAnsi="Arial" w:cs="Arial"/>
          <w:i/>
          <w:iCs/>
          <w:sz w:val="22"/>
          <w:szCs w:val="22"/>
          <w:lang w:eastAsia="es-MX"/>
        </w:rPr>
      </w:pPr>
      <w:r w:rsidRPr="0025083B">
        <w:rPr>
          <w:rFonts w:ascii="Arial" w:hAnsi="Arial" w:cs="Arial"/>
          <w:b/>
          <w:bCs/>
          <w:i/>
          <w:iCs/>
          <w:sz w:val="22"/>
          <w:szCs w:val="22"/>
          <w:lang w:eastAsia="es-MX"/>
        </w:rPr>
        <w:t>Artículo 21.</w:t>
      </w:r>
      <w:r w:rsidRPr="0025083B">
        <w:rPr>
          <w:rFonts w:ascii="Arial" w:hAnsi="Arial" w:cs="Arial"/>
          <w:i/>
          <w:iCs/>
          <w:sz w:val="22"/>
          <w:szCs w:val="22"/>
          <w:lang w:eastAsia="es-MX"/>
        </w:rPr>
        <w:t> Modifíquese el artículo 32 de la ley 2069 de 2020 el cual quedará así: </w:t>
      </w:r>
    </w:p>
    <w:p w14:paraId="7EA06535" w14:textId="77777777" w:rsidR="004F19FA" w:rsidRPr="0025083B" w:rsidRDefault="004F19FA" w:rsidP="004F19FA">
      <w:pPr>
        <w:shd w:val="clear" w:color="auto" w:fill="FFFFFF"/>
        <w:spacing w:before="100" w:beforeAutospacing="1" w:after="100" w:afterAutospacing="1"/>
        <w:ind w:left="708"/>
        <w:jc w:val="both"/>
        <w:rPr>
          <w:rFonts w:ascii="Arial" w:hAnsi="Arial" w:cs="Arial"/>
          <w:i/>
          <w:iCs/>
          <w:sz w:val="22"/>
          <w:szCs w:val="22"/>
          <w:lang w:eastAsia="es-MX"/>
        </w:rPr>
      </w:pPr>
      <w:r w:rsidRPr="0025083B">
        <w:rPr>
          <w:rFonts w:ascii="Arial" w:hAnsi="Arial" w:cs="Arial"/>
          <w:b/>
          <w:bCs/>
          <w:i/>
          <w:iCs/>
          <w:sz w:val="22"/>
          <w:szCs w:val="22"/>
          <w:lang w:eastAsia="es-MX"/>
        </w:rPr>
        <w:t>Artículo 32. </w:t>
      </w:r>
      <w:r w:rsidRPr="0025083B">
        <w:rPr>
          <w:rFonts w:ascii="Arial" w:hAnsi="Arial" w:cs="Arial"/>
          <w:i/>
          <w:iCs/>
          <w:sz w:val="22"/>
          <w:szCs w:val="22"/>
          <w:lang w:eastAsia="es-MX"/>
        </w:rPr>
        <w:t xml:space="preserve">Criterios diferenciales para emprendimientos y empresas de mujeres y jóvenes egresados del Sistema de Protección del </w:t>
      </w:r>
      <w:proofErr w:type="spellStart"/>
      <w:r w:rsidRPr="0025083B">
        <w:rPr>
          <w:rFonts w:ascii="Arial" w:hAnsi="Arial" w:cs="Arial"/>
          <w:i/>
          <w:iCs/>
          <w:sz w:val="22"/>
          <w:szCs w:val="22"/>
          <w:lang w:eastAsia="es-MX"/>
        </w:rPr>
        <w:t>Icbf</w:t>
      </w:r>
      <w:proofErr w:type="spellEnd"/>
      <w:r w:rsidRPr="0025083B">
        <w:rPr>
          <w:rFonts w:ascii="Arial" w:hAnsi="Arial" w:cs="Arial"/>
          <w:i/>
          <w:iCs/>
          <w:sz w:val="22"/>
          <w:szCs w:val="22"/>
          <w:lang w:eastAsia="es-MX"/>
        </w:rPr>
        <w:t xml:space="preserve"> en el Sistema de Compras Públicas. De acuerdo con el resultado del análisis del sector, las entidades estatales incluirán requisitos diferenciales y puntajes adicionales en los procesos de licitación pública, selección abreviada de menor cuantía y concurso de méritos, así como en los procesos competitivos que adelantan las entidades estatales que no apliquen en su gestión contractual el estatuto general de la contratación administrativa, como medida de acción afirmativa para incentivar emprendimientos y empresas de mujeres y jóvenes Egresados del Sistema de Protección del </w:t>
      </w:r>
      <w:proofErr w:type="spellStart"/>
      <w:r w:rsidRPr="0025083B">
        <w:rPr>
          <w:rFonts w:ascii="Arial" w:hAnsi="Arial" w:cs="Arial"/>
          <w:i/>
          <w:iCs/>
          <w:sz w:val="22"/>
          <w:szCs w:val="22"/>
          <w:lang w:eastAsia="es-MX"/>
        </w:rPr>
        <w:t>ICBF</w:t>
      </w:r>
      <w:proofErr w:type="spellEnd"/>
      <w:r w:rsidRPr="0025083B">
        <w:rPr>
          <w:rFonts w:ascii="Arial" w:hAnsi="Arial" w:cs="Arial"/>
          <w:i/>
          <w:iCs/>
          <w:sz w:val="22"/>
          <w:szCs w:val="22"/>
          <w:lang w:eastAsia="es-MX"/>
        </w:rPr>
        <w:t xml:space="preserve"> en el sistema de compras públicas, sin perjuicio de los compromisos adquiridos por Colombia en los acuerdos comerciales de vigor. </w:t>
      </w:r>
    </w:p>
    <w:p w14:paraId="6A578C46" w14:textId="77777777" w:rsidR="004F19FA" w:rsidRPr="0025083B" w:rsidRDefault="004F19FA" w:rsidP="004F19FA">
      <w:pPr>
        <w:shd w:val="clear" w:color="auto" w:fill="FFFFFF"/>
        <w:spacing w:before="100" w:beforeAutospacing="1" w:after="100" w:afterAutospacing="1"/>
        <w:ind w:left="708"/>
        <w:jc w:val="both"/>
        <w:rPr>
          <w:rFonts w:ascii="Arial" w:hAnsi="Arial" w:cs="Arial"/>
          <w:i/>
          <w:iCs/>
          <w:sz w:val="22"/>
          <w:szCs w:val="22"/>
          <w:lang w:eastAsia="es-MX"/>
        </w:rPr>
      </w:pPr>
      <w:r w:rsidRPr="0025083B">
        <w:rPr>
          <w:rFonts w:ascii="Arial" w:hAnsi="Arial" w:cs="Arial"/>
          <w:b/>
          <w:bCs/>
          <w:i/>
          <w:iCs/>
          <w:sz w:val="22"/>
          <w:szCs w:val="22"/>
          <w:lang w:eastAsia="es-MX"/>
        </w:rPr>
        <w:t>Parágrafo 1°</w:t>
      </w:r>
      <w:r w:rsidRPr="0025083B">
        <w:rPr>
          <w:rFonts w:ascii="Arial" w:hAnsi="Arial" w:cs="Arial"/>
          <w:i/>
          <w:iCs/>
          <w:sz w:val="22"/>
          <w:szCs w:val="22"/>
          <w:lang w:eastAsia="es-MX"/>
        </w:rPr>
        <w:t>. La definición de emprendimientos y empresas de mujeres se reglamentará por el gobierno nacional. </w:t>
      </w:r>
    </w:p>
    <w:p w14:paraId="3BAD5A88" w14:textId="77777777" w:rsidR="004F19FA" w:rsidRPr="0025083B" w:rsidRDefault="004F19FA" w:rsidP="004F19FA">
      <w:pPr>
        <w:shd w:val="clear" w:color="auto" w:fill="FFFFFF"/>
        <w:spacing w:before="100" w:beforeAutospacing="1" w:after="100" w:afterAutospacing="1"/>
        <w:ind w:left="708"/>
        <w:jc w:val="both"/>
        <w:rPr>
          <w:rFonts w:ascii="Arial" w:hAnsi="Arial" w:cs="Arial"/>
          <w:i/>
          <w:iCs/>
          <w:sz w:val="22"/>
          <w:szCs w:val="22"/>
          <w:lang w:eastAsia="es-MX"/>
        </w:rPr>
      </w:pPr>
      <w:r w:rsidRPr="0025083B">
        <w:rPr>
          <w:rFonts w:ascii="Arial" w:hAnsi="Arial" w:cs="Arial"/>
          <w:i/>
          <w:iCs/>
          <w:sz w:val="22"/>
          <w:szCs w:val="22"/>
          <w:lang w:eastAsia="es-MX"/>
        </w:rPr>
        <w:lastRenderedPageBreak/>
        <w:t xml:space="preserve">De igual manera la definición de emprendimientos y empresas de jóvenes egresados del sistema de protección del </w:t>
      </w:r>
      <w:proofErr w:type="spellStart"/>
      <w:r w:rsidRPr="0025083B">
        <w:rPr>
          <w:rFonts w:ascii="Arial" w:hAnsi="Arial" w:cs="Arial"/>
          <w:i/>
          <w:iCs/>
          <w:sz w:val="22"/>
          <w:szCs w:val="22"/>
          <w:lang w:eastAsia="es-MX"/>
        </w:rPr>
        <w:t>ICBF</w:t>
      </w:r>
      <w:proofErr w:type="spellEnd"/>
      <w:r w:rsidRPr="0025083B">
        <w:rPr>
          <w:rFonts w:ascii="Arial" w:hAnsi="Arial" w:cs="Arial"/>
          <w:i/>
          <w:iCs/>
          <w:sz w:val="22"/>
          <w:szCs w:val="22"/>
          <w:lang w:eastAsia="es-MX"/>
        </w:rPr>
        <w:t xml:space="preserve"> se reglamentará por el gobierno nacional. </w:t>
      </w:r>
    </w:p>
    <w:p w14:paraId="0476EBFA" w14:textId="77777777" w:rsidR="004F19FA" w:rsidRPr="0025083B" w:rsidRDefault="004F19FA" w:rsidP="004F19FA">
      <w:pPr>
        <w:shd w:val="clear" w:color="auto" w:fill="FFFFFF"/>
        <w:spacing w:before="100" w:beforeAutospacing="1" w:after="100" w:afterAutospacing="1"/>
        <w:ind w:left="708"/>
        <w:jc w:val="both"/>
        <w:rPr>
          <w:rFonts w:ascii="Arial" w:hAnsi="Arial" w:cs="Arial"/>
          <w:i/>
          <w:iCs/>
          <w:sz w:val="22"/>
          <w:szCs w:val="22"/>
          <w:lang w:eastAsia="es-MX"/>
        </w:rPr>
      </w:pPr>
      <w:r w:rsidRPr="0025083B">
        <w:rPr>
          <w:rFonts w:ascii="Arial" w:hAnsi="Arial" w:cs="Arial"/>
          <w:b/>
          <w:bCs/>
          <w:i/>
          <w:iCs/>
          <w:sz w:val="22"/>
          <w:szCs w:val="22"/>
          <w:lang w:eastAsia="es-MX"/>
        </w:rPr>
        <w:t>Parágrafo 2°</w:t>
      </w:r>
      <w:r w:rsidRPr="0025083B">
        <w:rPr>
          <w:rFonts w:ascii="Arial" w:hAnsi="Arial" w:cs="Arial"/>
          <w:i/>
          <w:iCs/>
          <w:sz w:val="22"/>
          <w:szCs w:val="22"/>
          <w:lang w:eastAsia="es-MX"/>
        </w:rPr>
        <w:t xml:space="preserve">. Para la obtención del puntaje adicional en los procesos de selección de contratistas enunciados en el inciso primero, los proponentes individuales podrán acreditar la condición de ser emprendimientos y empresas de mujeres o la condición de ser emprendimientos y empresas de jóvenes Egresados del Sistema de Protección del </w:t>
      </w:r>
      <w:proofErr w:type="spellStart"/>
      <w:r w:rsidRPr="0025083B">
        <w:rPr>
          <w:rFonts w:ascii="Arial" w:hAnsi="Arial" w:cs="Arial"/>
          <w:i/>
          <w:iCs/>
          <w:sz w:val="22"/>
          <w:szCs w:val="22"/>
          <w:lang w:eastAsia="es-MX"/>
        </w:rPr>
        <w:t>ICBF</w:t>
      </w:r>
      <w:proofErr w:type="spellEnd"/>
      <w:r w:rsidRPr="0025083B">
        <w:rPr>
          <w:rFonts w:ascii="Arial" w:hAnsi="Arial" w:cs="Arial"/>
          <w:i/>
          <w:iCs/>
          <w:sz w:val="22"/>
          <w:szCs w:val="22"/>
          <w:lang w:eastAsia="es-MX"/>
        </w:rPr>
        <w:t>, puntaje único que se obtendrá, bien sea con cualquiera de las dos condiciones o incluso con ambas. </w:t>
      </w:r>
    </w:p>
    <w:p w14:paraId="61477DC1" w14:textId="77777777" w:rsidR="004F19FA" w:rsidRPr="0025083B" w:rsidRDefault="004F19FA" w:rsidP="004F19FA">
      <w:pPr>
        <w:shd w:val="clear" w:color="auto" w:fill="FFFFFF"/>
        <w:spacing w:before="100" w:beforeAutospacing="1" w:after="100" w:afterAutospacing="1"/>
        <w:ind w:left="708"/>
        <w:jc w:val="both"/>
        <w:rPr>
          <w:rFonts w:ascii="Arial" w:hAnsi="Arial" w:cs="Arial"/>
          <w:i/>
          <w:iCs/>
          <w:sz w:val="22"/>
          <w:szCs w:val="22"/>
          <w:lang w:eastAsia="es-MX"/>
        </w:rPr>
      </w:pPr>
      <w:r w:rsidRPr="0025083B">
        <w:rPr>
          <w:rFonts w:ascii="Arial" w:hAnsi="Arial" w:cs="Arial"/>
          <w:i/>
          <w:iCs/>
          <w:sz w:val="22"/>
          <w:szCs w:val="22"/>
          <w:lang w:eastAsia="es-MX"/>
        </w:rPr>
        <w:t>En el caso de proponentes plurales, al menos uno de los integrantes podrá acreditar una de las dos condiciones anteriores: </w:t>
      </w:r>
    </w:p>
    <w:p w14:paraId="0EB04E33" w14:textId="77777777" w:rsidR="004F19FA" w:rsidRPr="0025083B" w:rsidRDefault="004F19FA" w:rsidP="004F19FA">
      <w:pPr>
        <w:spacing w:before="11" w:after="120"/>
        <w:ind w:left="708"/>
        <w:jc w:val="both"/>
        <w:rPr>
          <w:rFonts w:ascii="Arial" w:hAnsi="Arial" w:cs="Arial"/>
          <w:bCs/>
          <w:sz w:val="22"/>
          <w:szCs w:val="22"/>
        </w:rPr>
      </w:pPr>
      <w:r w:rsidRPr="0025083B">
        <w:rPr>
          <w:rFonts w:ascii="Arial" w:hAnsi="Arial" w:cs="Arial"/>
          <w:b/>
          <w:bCs/>
          <w:i/>
          <w:iCs/>
          <w:sz w:val="22"/>
          <w:szCs w:val="22"/>
          <w:lang w:eastAsia="es-MX"/>
        </w:rPr>
        <w:t>Parágrafo 3°</w:t>
      </w:r>
      <w:r w:rsidRPr="0025083B">
        <w:rPr>
          <w:rFonts w:ascii="Arial" w:hAnsi="Arial" w:cs="Arial"/>
          <w:i/>
          <w:iCs/>
          <w:sz w:val="22"/>
          <w:szCs w:val="22"/>
          <w:lang w:eastAsia="es-MX"/>
        </w:rPr>
        <w:t>. El puntaje adicional, que se otorgará de conformidad con el parágrafo segundo, será hasta el 0.25% del puntaje máximo a asignar (…)”.</w:t>
      </w:r>
    </w:p>
    <w:p w14:paraId="1CB4C263" w14:textId="77777777" w:rsidR="004F19FA" w:rsidRDefault="004F19FA" w:rsidP="004F19FA">
      <w:pPr>
        <w:jc w:val="both"/>
        <w:rPr>
          <w:rFonts w:ascii="Arial" w:hAnsi="Arial" w:cs="Arial"/>
          <w:b/>
          <w:sz w:val="22"/>
          <w:szCs w:val="22"/>
        </w:rPr>
      </w:pPr>
    </w:p>
    <w:p w14:paraId="058DA0C7" w14:textId="77777777" w:rsidR="004F19FA" w:rsidRPr="007B7E64" w:rsidRDefault="004F19FA" w:rsidP="004F19FA">
      <w:pPr>
        <w:jc w:val="both"/>
        <w:rPr>
          <w:rFonts w:ascii="Arial" w:hAnsi="Arial" w:cs="Arial"/>
          <w:b/>
          <w:sz w:val="22"/>
          <w:szCs w:val="22"/>
        </w:rPr>
      </w:pPr>
    </w:p>
    <w:p w14:paraId="255D98E2" w14:textId="7078B9E2" w:rsidR="004F19FA" w:rsidRPr="007B7E64" w:rsidRDefault="004F19FA" w:rsidP="003D34C8">
      <w:pPr>
        <w:pStyle w:val="Textocomentario"/>
        <w:numPr>
          <w:ilvl w:val="0"/>
          <w:numId w:val="64"/>
        </w:numPr>
        <w:rPr>
          <w:rFonts w:ascii="Arial" w:eastAsia="MS Mincho" w:hAnsi="Arial" w:cs="Arial"/>
          <w:b/>
          <w:sz w:val="22"/>
          <w:szCs w:val="22"/>
          <w:lang w:eastAsia="en-US"/>
        </w:rPr>
      </w:pPr>
      <w:proofErr w:type="spellStart"/>
      <w:r w:rsidRPr="007B7E64">
        <w:rPr>
          <w:rFonts w:ascii="Arial" w:eastAsia="MS Mincho" w:hAnsi="Arial" w:cs="Arial"/>
          <w:b/>
          <w:sz w:val="22"/>
          <w:szCs w:val="22"/>
          <w:lang w:eastAsia="en-US"/>
        </w:rPr>
        <w:t>MIPYME</w:t>
      </w:r>
      <w:proofErr w:type="spellEnd"/>
      <w:r w:rsidRPr="007B7E64">
        <w:rPr>
          <w:rFonts w:ascii="Arial" w:eastAsia="MS Mincho" w:hAnsi="Arial" w:cs="Arial"/>
          <w:b/>
          <w:sz w:val="22"/>
          <w:szCs w:val="22"/>
          <w:lang w:eastAsia="en-US"/>
        </w:rPr>
        <w:t xml:space="preserve"> DOMICILIADA EN COLOMBIA (0,25 puntos)</w:t>
      </w:r>
    </w:p>
    <w:p w14:paraId="12BEDE7C" w14:textId="77777777" w:rsidR="004F19FA" w:rsidRPr="007B7E64" w:rsidRDefault="004F19FA" w:rsidP="004F19FA">
      <w:pPr>
        <w:jc w:val="both"/>
        <w:rPr>
          <w:rFonts w:ascii="Arial" w:hAnsi="Arial" w:cs="Arial"/>
          <w:bCs/>
          <w:sz w:val="22"/>
          <w:szCs w:val="22"/>
        </w:rPr>
      </w:pPr>
    </w:p>
    <w:p w14:paraId="3F6A005B" w14:textId="77777777" w:rsidR="004F19FA" w:rsidRPr="007B7E64" w:rsidRDefault="004F19FA" w:rsidP="004F19FA">
      <w:pPr>
        <w:jc w:val="both"/>
        <w:rPr>
          <w:rFonts w:ascii="Arial" w:hAnsi="Arial" w:cs="Arial"/>
          <w:bCs/>
          <w:sz w:val="22"/>
          <w:szCs w:val="22"/>
        </w:rPr>
      </w:pPr>
      <w:r w:rsidRPr="007B7E64">
        <w:rPr>
          <w:rFonts w:ascii="Arial" w:hAnsi="Arial" w:cs="Arial"/>
          <w:bCs/>
          <w:sz w:val="22"/>
          <w:szCs w:val="22"/>
        </w:rPr>
        <w:t xml:space="preserve">La Entidad otorgará un puntaje de cero coma veinticinco (0,25) puntos al Proponente que acredite la calidad de </w:t>
      </w:r>
      <w:proofErr w:type="spellStart"/>
      <w:r w:rsidRPr="007B7E64">
        <w:rPr>
          <w:rFonts w:ascii="Arial" w:hAnsi="Arial" w:cs="Arial"/>
          <w:bCs/>
          <w:sz w:val="22"/>
          <w:szCs w:val="22"/>
        </w:rPr>
        <w:t>Mipyme</w:t>
      </w:r>
      <w:proofErr w:type="spellEnd"/>
      <w:r w:rsidRPr="007B7E64">
        <w:rPr>
          <w:rFonts w:ascii="Arial" w:hAnsi="Arial" w:cs="Arial"/>
          <w:bCs/>
          <w:sz w:val="22"/>
          <w:szCs w:val="22"/>
        </w:rPr>
        <w:t xml:space="preserve"> domiciliada en Colombia de conformidad con el artículo 2.2.1.2.4.2.4 del Decreto 1082 de 2015, en concordancia con el parágrafo del artículo 2.2.1.13.2.4 del Decreto 1074 de 2015, o la norma que lo modifique, complemente o sustituya. </w:t>
      </w:r>
    </w:p>
    <w:p w14:paraId="609C7D92" w14:textId="77777777" w:rsidR="004F19FA" w:rsidRPr="007B7E64" w:rsidRDefault="004F19FA" w:rsidP="004F19FA">
      <w:pPr>
        <w:jc w:val="both"/>
        <w:rPr>
          <w:rFonts w:ascii="Arial" w:hAnsi="Arial" w:cs="Arial"/>
          <w:bCs/>
          <w:sz w:val="22"/>
          <w:szCs w:val="22"/>
        </w:rPr>
      </w:pPr>
    </w:p>
    <w:p w14:paraId="6E8A340F" w14:textId="77777777" w:rsidR="004F19FA" w:rsidRPr="007B7E64" w:rsidRDefault="004F19FA" w:rsidP="004F19FA">
      <w:pPr>
        <w:jc w:val="both"/>
        <w:rPr>
          <w:rFonts w:ascii="Arial" w:hAnsi="Arial" w:cs="Arial"/>
          <w:bCs/>
          <w:sz w:val="22"/>
          <w:szCs w:val="22"/>
        </w:rPr>
      </w:pPr>
      <w:r w:rsidRPr="007B7E64">
        <w:rPr>
          <w:rFonts w:ascii="Arial" w:hAnsi="Arial" w:cs="Arial"/>
          <w:bCs/>
          <w:sz w:val="22"/>
          <w:szCs w:val="22"/>
        </w:rPr>
        <w:t xml:space="preserve">Así́ las cosas, para obtener el puntaje, el Proponente entregará copia del certificado del Registro Único de Proponentes, el cual </w:t>
      </w:r>
      <w:proofErr w:type="spellStart"/>
      <w:r w:rsidRPr="007B7E64">
        <w:rPr>
          <w:rFonts w:ascii="Arial" w:hAnsi="Arial" w:cs="Arial"/>
          <w:bCs/>
          <w:sz w:val="22"/>
          <w:szCs w:val="22"/>
        </w:rPr>
        <w:t>debera</w:t>
      </w:r>
      <w:proofErr w:type="spellEnd"/>
      <w:r w:rsidRPr="007B7E64">
        <w:rPr>
          <w:rFonts w:ascii="Arial" w:hAnsi="Arial" w:cs="Arial"/>
          <w:bCs/>
          <w:sz w:val="22"/>
          <w:szCs w:val="22"/>
        </w:rPr>
        <w:t xml:space="preserve">́ encontrarse vigente y en firme al momento de su presentación. Si el Proponente debió́ subsanar la entrega del </w:t>
      </w:r>
      <w:proofErr w:type="spellStart"/>
      <w:r w:rsidRPr="007B7E64">
        <w:rPr>
          <w:rFonts w:ascii="Arial" w:hAnsi="Arial" w:cs="Arial"/>
          <w:bCs/>
          <w:sz w:val="22"/>
          <w:szCs w:val="22"/>
        </w:rPr>
        <w:t>RUP</w:t>
      </w:r>
      <w:proofErr w:type="spellEnd"/>
      <w:r w:rsidRPr="007B7E64">
        <w:rPr>
          <w:rFonts w:ascii="Arial" w:hAnsi="Arial" w:cs="Arial"/>
          <w:bCs/>
          <w:sz w:val="22"/>
          <w:szCs w:val="22"/>
        </w:rPr>
        <w:t xml:space="preserve">, éste será́ válido para los criterios diferenciales en cuanto a los requisitos habilitantes relacionados con el </w:t>
      </w:r>
      <w:proofErr w:type="spellStart"/>
      <w:r w:rsidRPr="007B7E64">
        <w:rPr>
          <w:rFonts w:ascii="Arial" w:hAnsi="Arial" w:cs="Arial"/>
          <w:bCs/>
          <w:sz w:val="22"/>
          <w:szCs w:val="22"/>
        </w:rPr>
        <w:t>número</w:t>
      </w:r>
      <w:proofErr w:type="spellEnd"/>
      <w:r w:rsidRPr="007B7E64">
        <w:rPr>
          <w:rFonts w:ascii="Arial" w:hAnsi="Arial" w:cs="Arial"/>
          <w:bCs/>
          <w:sz w:val="22"/>
          <w:szCs w:val="22"/>
        </w:rPr>
        <w:t xml:space="preserve">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46FC247A" w14:textId="77777777" w:rsidR="004F19FA" w:rsidRPr="007B7E64" w:rsidRDefault="004F19FA" w:rsidP="004F19FA">
      <w:pPr>
        <w:jc w:val="both"/>
        <w:rPr>
          <w:rFonts w:ascii="Arial" w:hAnsi="Arial" w:cs="Arial"/>
          <w:bCs/>
          <w:sz w:val="22"/>
          <w:szCs w:val="22"/>
        </w:rPr>
      </w:pPr>
    </w:p>
    <w:p w14:paraId="52102E11" w14:textId="77777777" w:rsidR="004F19FA" w:rsidRDefault="004F19FA" w:rsidP="004F19FA">
      <w:pPr>
        <w:jc w:val="both"/>
        <w:rPr>
          <w:rFonts w:ascii="Arial" w:hAnsi="Arial" w:cs="Arial"/>
          <w:bCs/>
          <w:sz w:val="22"/>
          <w:szCs w:val="22"/>
        </w:rPr>
      </w:pPr>
      <w:r w:rsidRPr="007B7E64">
        <w:rPr>
          <w:rFonts w:ascii="Arial" w:hAnsi="Arial" w:cs="Arial"/>
          <w:bCs/>
          <w:sz w:val="22"/>
          <w:szCs w:val="22"/>
        </w:rPr>
        <w:t xml:space="preserve">Tratándose de Proponentes Plurales este puntaje se otorgará si por lo menos uno de los integrantes acredita la calidad de </w:t>
      </w:r>
      <w:proofErr w:type="spellStart"/>
      <w:r w:rsidRPr="007B7E64">
        <w:rPr>
          <w:rFonts w:ascii="Arial" w:hAnsi="Arial" w:cs="Arial"/>
          <w:bCs/>
          <w:sz w:val="22"/>
          <w:szCs w:val="22"/>
        </w:rPr>
        <w:t>Mipyme</w:t>
      </w:r>
      <w:proofErr w:type="spellEnd"/>
      <w:r w:rsidRPr="007B7E64">
        <w:rPr>
          <w:rFonts w:ascii="Arial" w:hAnsi="Arial" w:cs="Arial"/>
          <w:bCs/>
          <w:sz w:val="22"/>
          <w:szCs w:val="22"/>
        </w:rPr>
        <w:t xml:space="preserve"> y tiene una participación igual o superior al diez por ciento (10 %) en el Consorcio o en la Unión Temporal.</w:t>
      </w:r>
    </w:p>
    <w:p w14:paraId="51C42288" w14:textId="77777777" w:rsidR="004F19FA" w:rsidRDefault="004F19FA" w:rsidP="004F19FA">
      <w:pPr>
        <w:jc w:val="both"/>
        <w:rPr>
          <w:rFonts w:ascii="Arial" w:hAnsi="Arial" w:cs="Arial"/>
          <w:bCs/>
          <w:sz w:val="22"/>
          <w:szCs w:val="22"/>
        </w:rPr>
      </w:pPr>
    </w:p>
    <w:p w14:paraId="6C6DABDF" w14:textId="4A06118F" w:rsidR="004F19FA" w:rsidRPr="004F19FA" w:rsidRDefault="004F19FA" w:rsidP="003D34C8">
      <w:pPr>
        <w:pStyle w:val="Prrafodelista"/>
        <w:numPr>
          <w:ilvl w:val="0"/>
          <w:numId w:val="63"/>
        </w:numPr>
        <w:rPr>
          <w:rFonts w:ascii="Arial" w:eastAsia="MS Mincho" w:hAnsi="Arial" w:cs="Arial"/>
          <w:b/>
          <w:sz w:val="22"/>
          <w:szCs w:val="22"/>
          <w:lang w:eastAsia="en-US"/>
        </w:rPr>
      </w:pPr>
      <w:r w:rsidRPr="004F19FA">
        <w:rPr>
          <w:rFonts w:ascii="Arial" w:eastAsia="MS Mincho" w:hAnsi="Arial" w:cs="Arial"/>
          <w:b/>
          <w:sz w:val="22"/>
          <w:szCs w:val="22"/>
          <w:lang w:eastAsia="en-US"/>
        </w:rPr>
        <w:t>REDUCCIÓN DE PUNTAJE POR INCUMPLIMIENTO DE CONTRATOS</w:t>
      </w:r>
    </w:p>
    <w:p w14:paraId="46677C81" w14:textId="77777777" w:rsidR="004F19FA" w:rsidRPr="000D5597" w:rsidRDefault="004F19FA" w:rsidP="004F19FA">
      <w:pPr>
        <w:rPr>
          <w:rFonts w:ascii="Arial" w:eastAsia="MS Mincho" w:hAnsi="Arial" w:cs="Arial"/>
          <w:b/>
          <w:sz w:val="22"/>
          <w:szCs w:val="22"/>
          <w:lang w:eastAsia="en-US"/>
        </w:rPr>
      </w:pPr>
    </w:p>
    <w:p w14:paraId="0B202953" w14:textId="77777777" w:rsidR="004F19FA" w:rsidRPr="000D5597" w:rsidRDefault="004F19FA" w:rsidP="004F19FA">
      <w:pPr>
        <w:jc w:val="both"/>
        <w:rPr>
          <w:rFonts w:ascii="Arial" w:eastAsia="MS Mincho" w:hAnsi="Arial" w:cs="Arial"/>
          <w:bCs/>
          <w:sz w:val="22"/>
          <w:szCs w:val="22"/>
          <w:lang w:eastAsia="en-US"/>
        </w:rPr>
      </w:pPr>
      <w:r w:rsidRPr="000D5597">
        <w:rPr>
          <w:rFonts w:ascii="Arial" w:eastAsia="MS Mincho" w:hAnsi="Arial" w:cs="Arial"/>
          <w:bCs/>
          <w:sz w:val="22"/>
          <w:szCs w:val="22"/>
          <w:lang w:eastAsia="en-US"/>
        </w:rPr>
        <w:t xml:space="preserve">La Corporación reducirá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w:t>
      </w:r>
      <w:r w:rsidRPr="000D5597">
        <w:rPr>
          <w:rFonts w:ascii="Arial" w:eastAsia="MS Mincho" w:hAnsi="Arial" w:cs="Arial"/>
          <w:bCs/>
          <w:sz w:val="22"/>
          <w:szCs w:val="22"/>
          <w:lang w:eastAsia="en-US"/>
        </w:rPr>
        <w:lastRenderedPageBreak/>
        <w:t>reducción también afectará a los Consorcios y a las Uniones Temporales si alguno de sus integrantes se encuentra en la situación anterior.</w:t>
      </w:r>
    </w:p>
    <w:p w14:paraId="6BDDFB10" w14:textId="77777777" w:rsidR="004F19FA" w:rsidRPr="000D5597" w:rsidRDefault="004F19FA" w:rsidP="004F19FA">
      <w:pPr>
        <w:jc w:val="both"/>
        <w:rPr>
          <w:rFonts w:ascii="Arial" w:eastAsia="MS Mincho" w:hAnsi="Arial" w:cs="Arial"/>
          <w:bCs/>
          <w:sz w:val="22"/>
          <w:szCs w:val="22"/>
          <w:lang w:eastAsia="en-US"/>
        </w:rPr>
      </w:pPr>
    </w:p>
    <w:p w14:paraId="3DF59192" w14:textId="77777777" w:rsidR="004F19FA" w:rsidRPr="000D5597" w:rsidRDefault="004F19FA" w:rsidP="004F19FA">
      <w:pPr>
        <w:jc w:val="both"/>
        <w:rPr>
          <w:rFonts w:ascii="Arial" w:eastAsia="MS Mincho" w:hAnsi="Arial" w:cs="Arial"/>
          <w:bCs/>
          <w:sz w:val="22"/>
          <w:szCs w:val="22"/>
          <w:lang w:eastAsia="en-US"/>
        </w:rPr>
      </w:pPr>
      <w:r w:rsidRPr="000D5597">
        <w:rPr>
          <w:rFonts w:ascii="Arial" w:eastAsia="MS Mincho" w:hAnsi="Arial" w:cs="Arial"/>
          <w:bCs/>
          <w:sz w:val="22"/>
          <w:szCs w:val="22"/>
          <w:lang w:eastAsia="en-US"/>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contenido en el artículo 6 de la Ley 2020 de 2020. Lo anterior de conformidad con el artículo 58 de la Ley 2195 de 2022 y las normas que lo modifiquen, sustituyan o reglamenten.</w:t>
      </w:r>
    </w:p>
    <w:p w14:paraId="3071D761" w14:textId="77777777" w:rsidR="00211F51" w:rsidRPr="00E5347B" w:rsidRDefault="00211F51" w:rsidP="00EA4F5A">
      <w:pPr>
        <w:jc w:val="both"/>
        <w:rPr>
          <w:rFonts w:ascii="Arial" w:eastAsia="Arial Narrow" w:hAnsi="Arial" w:cs="Arial"/>
          <w:sz w:val="22"/>
          <w:szCs w:val="22"/>
        </w:rPr>
      </w:pPr>
    </w:p>
    <w:bookmarkEnd w:id="94"/>
    <w:bookmarkEnd w:id="95"/>
    <w:bookmarkEnd w:id="96"/>
    <w:bookmarkEnd w:id="97"/>
    <w:bookmarkEnd w:id="98"/>
    <w:bookmarkEnd w:id="99"/>
    <w:bookmarkEnd w:id="100"/>
    <w:bookmarkEnd w:id="101"/>
    <w:bookmarkEnd w:id="102"/>
    <w:bookmarkEnd w:id="103"/>
    <w:bookmarkEnd w:id="104"/>
    <w:p w14:paraId="4936883C" w14:textId="2D80C00A" w:rsidR="004F3EE4" w:rsidRPr="00E15EE9" w:rsidRDefault="00800E9F" w:rsidP="00800E9F">
      <w:pPr>
        <w:jc w:val="both"/>
        <w:rPr>
          <w:rFonts w:ascii="Arial" w:hAnsi="Arial" w:cs="Arial"/>
          <w:b/>
          <w:sz w:val="22"/>
          <w:szCs w:val="22"/>
        </w:rPr>
      </w:pPr>
      <w:r w:rsidRPr="00E5347B">
        <w:rPr>
          <w:rFonts w:ascii="Arial" w:hAnsi="Arial" w:cs="Arial"/>
          <w:b/>
          <w:sz w:val="22"/>
          <w:szCs w:val="22"/>
        </w:rPr>
        <w:t xml:space="preserve">VII. </w:t>
      </w:r>
      <w:r w:rsidR="004F3EE4" w:rsidRPr="00E5347B">
        <w:rPr>
          <w:rFonts w:ascii="Arial" w:hAnsi="Arial" w:cs="Arial"/>
          <w:b/>
          <w:sz w:val="22"/>
          <w:szCs w:val="22"/>
        </w:rPr>
        <w:t xml:space="preserve"> </w:t>
      </w:r>
      <w:r w:rsidR="004F3EE4" w:rsidRPr="00E15EE9">
        <w:rPr>
          <w:rFonts w:ascii="Arial" w:hAnsi="Arial" w:cs="Arial"/>
          <w:b/>
          <w:sz w:val="22"/>
          <w:szCs w:val="22"/>
        </w:rPr>
        <w:t>FACTORES DE DESEMPATE</w:t>
      </w:r>
    </w:p>
    <w:p w14:paraId="177C12FA" w14:textId="77777777" w:rsidR="00800E9F" w:rsidRPr="00E15EE9" w:rsidRDefault="00800E9F" w:rsidP="0055466E">
      <w:pPr>
        <w:pBdr>
          <w:top w:val="nil"/>
          <w:left w:val="nil"/>
          <w:bottom w:val="nil"/>
          <w:right w:val="nil"/>
          <w:between w:val="nil"/>
        </w:pBdr>
        <w:jc w:val="both"/>
        <w:rPr>
          <w:rFonts w:ascii="Arial" w:eastAsia="Arial" w:hAnsi="Arial" w:cs="Arial"/>
          <w:sz w:val="22"/>
          <w:szCs w:val="22"/>
        </w:rPr>
      </w:pPr>
    </w:p>
    <w:p w14:paraId="01369008" w14:textId="77777777" w:rsidR="007B568A" w:rsidRPr="00E5347B" w:rsidRDefault="007B568A" w:rsidP="007B568A">
      <w:pPr>
        <w:shd w:val="clear" w:color="auto" w:fill="FFFFFF"/>
        <w:jc w:val="both"/>
        <w:rPr>
          <w:rFonts w:ascii="Arial" w:eastAsia="Arial" w:hAnsi="Arial" w:cs="Arial"/>
          <w:sz w:val="22"/>
          <w:szCs w:val="22"/>
        </w:rPr>
      </w:pPr>
      <w:r w:rsidRPr="00E15EE9">
        <w:rPr>
          <w:rFonts w:ascii="Arial" w:eastAsia="Arial" w:hAnsi="Arial" w:cs="Arial"/>
          <w:sz w:val="22"/>
          <w:szCs w:val="22"/>
        </w:rPr>
        <w:t>En caso de empate de dos o más ofertas, la Entidad dará aplicación a los criterios de desempate contemplados en el artículo 3 de la Ley 1860 de 2021, así las cosas, se deberá utilizar las siguientes reglas de forma sucesiva y excluyente para seleccionar al oferente favorecido, respetando en todo caso las obligaciones</w:t>
      </w:r>
      <w:r w:rsidRPr="00E5347B">
        <w:rPr>
          <w:rFonts w:ascii="Arial" w:eastAsia="Arial" w:hAnsi="Arial" w:cs="Arial"/>
          <w:sz w:val="22"/>
          <w:szCs w:val="22"/>
        </w:rPr>
        <w:t xml:space="preserve"> contenidas en los Acuerdos Comerciales vigentes, especialmente en materia de trato nacional, deberá acreditarse los documentos aquí relacionados, adjuntado el respectivo anexo según el criterio a acreditar:</w:t>
      </w:r>
    </w:p>
    <w:p w14:paraId="25404286" w14:textId="77777777" w:rsidR="007B568A" w:rsidRPr="00E5347B" w:rsidRDefault="007B568A" w:rsidP="007B568A">
      <w:pPr>
        <w:shd w:val="clear" w:color="auto" w:fill="FFFFFF"/>
        <w:jc w:val="both"/>
        <w:rPr>
          <w:rFonts w:ascii="Arial" w:eastAsia="Arial" w:hAnsi="Arial" w:cs="Arial"/>
          <w:sz w:val="22"/>
          <w:szCs w:val="22"/>
        </w:rPr>
      </w:pPr>
    </w:p>
    <w:p w14:paraId="2D44CA53"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 xml:space="preserve">1. Preferir la oferta de bienes o servicios nacionales frente a la oferta de bienes o servicios extranjeros. Para acreditar este factor de desempate se tendrán en cuenta las definiciones de que trata el artículo 2.2.1.1.1.3.1., en concordancia con el artículo 2.2.1.2.4.2.9. </w:t>
      </w:r>
      <w:proofErr w:type="gramStart"/>
      <w:r w:rsidRPr="00E5347B">
        <w:rPr>
          <w:rFonts w:ascii="Arial" w:eastAsia="Arial" w:hAnsi="Arial" w:cs="Arial"/>
          <w:sz w:val="22"/>
          <w:szCs w:val="22"/>
        </w:rPr>
        <w:t>del</w:t>
      </w:r>
      <w:proofErr w:type="gramEnd"/>
      <w:r w:rsidRPr="00E5347B">
        <w:rPr>
          <w:rFonts w:ascii="Arial" w:eastAsia="Arial" w:hAnsi="Arial" w:cs="Arial"/>
          <w:sz w:val="22"/>
          <w:szCs w:val="22"/>
        </w:rPr>
        <w:t xml:space="preserve">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4312A79C"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3DB4D883"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En este sentido, el proponente deberán diligenciar el correspondiente anexo y adicional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5DE2EABC"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655423A2"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2. Preferir la propuesta de la mujer cabeza de familia. Su acreditación se realizará en los términos del parágrafo del artículo 2 de la Ley 82 de 1993, modificado por el artículo 1 de la Ley 1232 de 2008, o la norma que lo modifique, aclare, adicione o sustituya, además de diligenciar el Anexo correspondiente.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67E7E8EC"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46DF953A"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lastRenderedPageBreak/>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0A6CB6B4"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07A9C8B2"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17851C13"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6892BC59"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Finalmente, en el caso de los proponentes plurales, se preferirá la oferta cuando cada uno de los integrantes acredite alguna de las condiciones señaladas en los incisos anteriores de este numeral.</w:t>
      </w:r>
    </w:p>
    <w:p w14:paraId="60508C0E"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0D19DA3E"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33D6383E"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3C387372"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deberá presentar diligenciado el respectivo anexo.</w:t>
      </w:r>
    </w:p>
    <w:p w14:paraId="5CB1BCD8"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29A6A1E8"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789E0949"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61D724B6"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 xml:space="preserve">El tiempo de vinculación en la planta referida de que trata este numeral se acreditará con el certificado de aportes a seguridad social del último año o del tiempo de su constitución </w:t>
      </w:r>
      <w:r w:rsidRPr="00E5347B">
        <w:rPr>
          <w:rFonts w:ascii="Arial" w:eastAsia="Arial" w:hAnsi="Arial" w:cs="Arial"/>
          <w:sz w:val="22"/>
          <w:szCs w:val="22"/>
        </w:rPr>
        <w:lastRenderedPageBreak/>
        <w:t>cuando su conformación es inferior a un (1) año, en el que se demuestren los pagos realizados por el empleador.</w:t>
      </w:r>
    </w:p>
    <w:p w14:paraId="15A8493D"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740E6AF2"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829B22F"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22A5A10C"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47201962"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357A9E24"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3C11A73E"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0C49B90A"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034C5B00"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234BC27A"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2C7093FF"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75EA67AA"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 xml:space="preserve">5. Preferir la propuesta presentada por el oferente que acredite que por lo menos el diez por ciento (10%) de su nómina pertenece a población indígena, negra, afrocolombiana, raizal, palanquera, </w:t>
      </w:r>
      <w:proofErr w:type="spellStart"/>
      <w:r w:rsidRPr="00E5347B">
        <w:rPr>
          <w:rFonts w:ascii="Arial" w:eastAsia="Arial" w:hAnsi="Arial" w:cs="Arial"/>
          <w:sz w:val="22"/>
          <w:szCs w:val="22"/>
        </w:rPr>
        <w:t>Rrom</w:t>
      </w:r>
      <w:proofErr w:type="spellEnd"/>
      <w:r w:rsidRPr="00E5347B">
        <w:rPr>
          <w:rFonts w:ascii="Arial" w:eastAsia="Arial" w:hAnsi="Arial" w:cs="Arial"/>
          <w:sz w:val="22"/>
          <w:szCs w:val="22"/>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E5347B">
        <w:rPr>
          <w:rFonts w:ascii="Arial" w:eastAsia="Arial" w:hAnsi="Arial" w:cs="Arial"/>
          <w:sz w:val="22"/>
          <w:szCs w:val="22"/>
        </w:rPr>
        <w:t>Rrom</w:t>
      </w:r>
      <w:proofErr w:type="spellEnd"/>
      <w:r w:rsidRPr="00E5347B">
        <w:rPr>
          <w:rFonts w:ascii="Arial" w:eastAsia="Arial" w:hAnsi="Arial" w:cs="Arial"/>
          <w:sz w:val="22"/>
          <w:szCs w:val="22"/>
        </w:rPr>
        <w:t xml:space="preserve"> o gitana. Solo se tendrá en cuenta la vinculación de aquellas personas que hayan estado vinculadas con una anterioridad igual o mayor a un (1) año contado a partir de la fecha del </w:t>
      </w:r>
      <w:r w:rsidRPr="00E5347B">
        <w:rPr>
          <w:rFonts w:ascii="Arial" w:eastAsia="Arial" w:hAnsi="Arial" w:cs="Arial"/>
          <w:sz w:val="22"/>
          <w:szCs w:val="22"/>
        </w:rPr>
        <w:lastRenderedPageBreak/>
        <w:t>cierre del proceso. Para los casos de constitución inferior a un (1) año, se tendrá en cuenta a aquellos que hayan estado vinculados desde el momento de constitución de la persona jurídica.</w:t>
      </w:r>
    </w:p>
    <w:p w14:paraId="3C97D048"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271E26CF"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AC3A612"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4EC6D655"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 xml:space="preserve">Además, deberá aportar la copia de la certificación expedida por el Ministerio del Interior, en la cual acredite que el trabajador pertenece a la población indígena, negra, afrocolombiana, raizal, </w:t>
      </w:r>
      <w:proofErr w:type="spellStart"/>
      <w:r w:rsidRPr="00E5347B">
        <w:rPr>
          <w:rFonts w:ascii="Arial" w:eastAsia="Arial" w:hAnsi="Arial" w:cs="Arial"/>
          <w:sz w:val="22"/>
          <w:szCs w:val="22"/>
        </w:rPr>
        <w:t>palenquera</w:t>
      </w:r>
      <w:proofErr w:type="spellEnd"/>
      <w:r w:rsidRPr="00E5347B">
        <w:rPr>
          <w:rFonts w:ascii="Arial" w:eastAsia="Arial" w:hAnsi="Arial" w:cs="Arial"/>
          <w:sz w:val="22"/>
          <w:szCs w:val="22"/>
        </w:rPr>
        <w:t xml:space="preserve">, </w:t>
      </w:r>
      <w:proofErr w:type="spellStart"/>
      <w:r w:rsidRPr="00E5347B">
        <w:rPr>
          <w:rFonts w:ascii="Arial" w:eastAsia="Arial" w:hAnsi="Arial" w:cs="Arial"/>
          <w:sz w:val="22"/>
          <w:szCs w:val="22"/>
        </w:rPr>
        <w:t>Rrom</w:t>
      </w:r>
      <w:proofErr w:type="spellEnd"/>
      <w:r w:rsidRPr="00E5347B">
        <w:rPr>
          <w:rFonts w:ascii="Arial" w:eastAsia="Arial" w:hAnsi="Arial" w:cs="Arial"/>
          <w:sz w:val="22"/>
          <w:szCs w:val="22"/>
        </w:rPr>
        <w:t xml:space="preserve"> o gitana, en los términos del Decreto Ley 2893 de 2011, o la norma que lo modifique, sustituya o complemente.</w:t>
      </w:r>
    </w:p>
    <w:p w14:paraId="3D1953E5"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0FB449F1"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E5347B">
        <w:rPr>
          <w:rFonts w:ascii="Arial" w:eastAsia="Arial" w:hAnsi="Arial" w:cs="Arial"/>
          <w:sz w:val="22"/>
          <w:szCs w:val="22"/>
        </w:rPr>
        <w:t>Rrom</w:t>
      </w:r>
      <w:proofErr w:type="spellEnd"/>
      <w:r w:rsidRPr="00E5347B">
        <w:rPr>
          <w:rFonts w:ascii="Arial" w:eastAsia="Arial" w:hAnsi="Arial" w:cs="Arial"/>
          <w:sz w:val="22"/>
          <w:szCs w:val="22"/>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w:t>
      </w:r>
      <w:proofErr w:type="spellStart"/>
      <w:r w:rsidRPr="00E5347B">
        <w:rPr>
          <w:rFonts w:ascii="Arial" w:eastAsia="Arial" w:hAnsi="Arial" w:cs="Arial"/>
          <w:sz w:val="22"/>
          <w:szCs w:val="22"/>
        </w:rPr>
        <w:t>palenquera</w:t>
      </w:r>
      <w:proofErr w:type="spellEnd"/>
      <w:r w:rsidRPr="00E5347B">
        <w:rPr>
          <w:rFonts w:ascii="Arial" w:eastAsia="Arial" w:hAnsi="Arial" w:cs="Arial"/>
          <w:sz w:val="22"/>
          <w:szCs w:val="22"/>
        </w:rPr>
        <w:t xml:space="preserve">, </w:t>
      </w:r>
      <w:proofErr w:type="spellStart"/>
      <w:r w:rsidRPr="00E5347B">
        <w:rPr>
          <w:rFonts w:ascii="Arial" w:eastAsia="Arial" w:hAnsi="Arial" w:cs="Arial"/>
          <w:sz w:val="22"/>
          <w:szCs w:val="22"/>
        </w:rPr>
        <w:t>Rrom</w:t>
      </w:r>
      <w:proofErr w:type="spellEnd"/>
      <w:r w:rsidRPr="00E5347B">
        <w:rPr>
          <w:rFonts w:ascii="Arial" w:eastAsia="Arial" w:hAnsi="Arial" w:cs="Arial"/>
          <w:sz w:val="22"/>
          <w:szCs w:val="22"/>
        </w:rPr>
        <w:t xml:space="preserve"> o gitana en los términos del Decreto Ley 2893 de 2011, o la norma que lo modifique, sustituya o complemente.</w:t>
      </w:r>
    </w:p>
    <w:p w14:paraId="12855C8C"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213C30F7"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w:t>
      </w:r>
      <w:proofErr w:type="spellStart"/>
      <w:r w:rsidRPr="00E5347B">
        <w:rPr>
          <w:rFonts w:ascii="Arial" w:eastAsia="Arial" w:hAnsi="Arial" w:cs="Arial"/>
          <w:sz w:val="22"/>
          <w:szCs w:val="22"/>
        </w:rPr>
        <w:t>palenquera</w:t>
      </w:r>
      <w:proofErr w:type="spellEnd"/>
      <w:r w:rsidRPr="00E5347B">
        <w:rPr>
          <w:rFonts w:ascii="Arial" w:eastAsia="Arial" w:hAnsi="Arial" w:cs="Arial"/>
          <w:sz w:val="22"/>
          <w:szCs w:val="22"/>
        </w:rPr>
        <w:t xml:space="preserve">, </w:t>
      </w:r>
      <w:proofErr w:type="spellStart"/>
      <w:r w:rsidRPr="00E5347B">
        <w:rPr>
          <w:rFonts w:ascii="Arial" w:eastAsia="Arial" w:hAnsi="Arial" w:cs="Arial"/>
          <w:sz w:val="22"/>
          <w:szCs w:val="22"/>
        </w:rPr>
        <w:t>Rrom</w:t>
      </w:r>
      <w:proofErr w:type="spellEnd"/>
      <w:r w:rsidRPr="00E5347B">
        <w:rPr>
          <w:rFonts w:ascii="Arial" w:eastAsia="Arial" w:hAnsi="Arial" w:cs="Arial"/>
          <w:sz w:val="22"/>
          <w:szCs w:val="22"/>
        </w:rPr>
        <w:t xml:space="preserve"> o gitana autoricen de manera previa y expresa el tratamiento de la información, en los términos del literal a) del artículo 6 de la Ley 1581 de 2012, como requisito para el otorgamiento del criterio de desempate.</w:t>
      </w:r>
    </w:p>
    <w:p w14:paraId="1D2F3FDC"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38B1A361"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11D58C85"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487C7A58"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w:t>
      </w:r>
      <w:r w:rsidRPr="00E5347B">
        <w:rPr>
          <w:rFonts w:ascii="Arial" w:eastAsia="Arial" w:hAnsi="Arial" w:cs="Arial"/>
          <w:sz w:val="22"/>
          <w:szCs w:val="22"/>
        </w:rPr>
        <w:lastRenderedPageBreak/>
        <w:t>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A6E6C5D"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2940294B"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1D7CDF3D"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5A8CFB74"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6D97783D"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66ECB9F6"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7. Preferir la oferta presentada por un proponente plural siempre que se cumplan las condiciones de los siguientes numerales:</w:t>
      </w:r>
    </w:p>
    <w:p w14:paraId="22A711AC"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7E5DBE42"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6D58F4D1"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08B4E619"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7.2. El integrante del proponente plural de que trata el anterior numeral debe aportar mínimo el veinticinco por ciento (25%) de la experiencia acreditada en la oferta.</w:t>
      </w:r>
    </w:p>
    <w:p w14:paraId="1EEBFD6A"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5E65850D"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 xml:space="preserve">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w:t>
      </w:r>
      <w:proofErr w:type="gramStart"/>
      <w:r w:rsidRPr="00E5347B">
        <w:rPr>
          <w:rFonts w:ascii="Arial" w:eastAsia="Arial" w:hAnsi="Arial" w:cs="Arial"/>
          <w:sz w:val="22"/>
          <w:szCs w:val="22"/>
        </w:rPr>
        <w:t>lo</w:t>
      </w:r>
      <w:proofErr w:type="gramEnd"/>
      <w:r w:rsidRPr="00E5347B">
        <w:rPr>
          <w:rFonts w:ascii="Arial" w:eastAsia="Arial" w:hAnsi="Arial" w:cs="Arial"/>
          <w:sz w:val="22"/>
          <w:szCs w:val="22"/>
        </w:rPr>
        <w:t xml:space="preserve"> </w:t>
      </w:r>
      <w:r w:rsidRPr="00E5347B">
        <w:rPr>
          <w:rFonts w:ascii="Arial" w:eastAsia="Arial" w:hAnsi="Arial" w:cs="Arial"/>
          <w:sz w:val="22"/>
          <w:szCs w:val="22"/>
        </w:rPr>
        <w:lastRenderedPageBreak/>
        <w:t>manifestará en un certificado suscrito por la persona natural o el representante legal de la persona jurídica.</w:t>
      </w:r>
    </w:p>
    <w:p w14:paraId="77AE30BE"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7090CDE0"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7E36F6F1"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1DAC8366"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 xml:space="preserve">8. Preferir la oferta presentada por una </w:t>
      </w:r>
      <w:proofErr w:type="spellStart"/>
      <w:r w:rsidRPr="00E5347B">
        <w:rPr>
          <w:rFonts w:ascii="Arial" w:eastAsia="Arial" w:hAnsi="Arial" w:cs="Arial"/>
          <w:sz w:val="22"/>
          <w:szCs w:val="22"/>
        </w:rPr>
        <w:t>Mipyme</w:t>
      </w:r>
      <w:proofErr w:type="spellEnd"/>
      <w:r w:rsidRPr="00E5347B">
        <w:rPr>
          <w:rFonts w:ascii="Arial" w:eastAsia="Arial" w:hAnsi="Arial" w:cs="Arial"/>
          <w:sz w:val="22"/>
          <w:szCs w:val="22"/>
        </w:rPr>
        <w:t>, lo cual se verificará en los términos del artículo 2.2.1.2.4.2.4 del presente Decreto, en concordancia con el parágrafo del artículo 2.2.1.13.2.4 del Decreto 1074 de 2015.</w:t>
      </w:r>
    </w:p>
    <w:p w14:paraId="7E399FAA"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03AF4522"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75FBCCF1"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57F21E1A"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E79C281"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2027C0C2"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9. Preferir la oferta presentada por el proponente plural constituido en su totalidad por micro y/o pequeñas empresas, cooperativas o asociaciones mutuales.</w:t>
      </w:r>
    </w:p>
    <w:p w14:paraId="301A898D"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051BAD1C"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La condición de micro o pequeña empresa se verificará en los términos del artículo 2.2.1.2.4.2.4 del presente Decreto, en concordancia con el parágrafo del artículo 2.2.1.13.2.4 del Decreto 1074 de 2015.</w:t>
      </w:r>
    </w:p>
    <w:p w14:paraId="11CCB835"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75C38318"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w:t>
      </w:r>
      <w:r w:rsidRPr="00E5347B">
        <w:rPr>
          <w:rFonts w:ascii="Arial" w:eastAsia="Arial" w:hAnsi="Arial" w:cs="Arial"/>
          <w:sz w:val="22"/>
          <w:szCs w:val="22"/>
        </w:rPr>
        <w:lastRenderedPageBreak/>
        <w:t>mutual que cumpla con los criterios de clasificación empresarial definidos por el Decreto 1074 de 2015, que sean micro, pequeñas o medianas.</w:t>
      </w:r>
    </w:p>
    <w:p w14:paraId="6889389C"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734DB37A"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E5347B">
        <w:rPr>
          <w:rFonts w:ascii="Arial" w:eastAsia="Arial" w:hAnsi="Arial" w:cs="Arial"/>
          <w:sz w:val="22"/>
          <w:szCs w:val="22"/>
        </w:rPr>
        <w:t>Mipyme</w:t>
      </w:r>
      <w:proofErr w:type="spellEnd"/>
      <w:r w:rsidRPr="00E5347B">
        <w:rPr>
          <w:rFonts w:ascii="Arial" w:eastAsia="Arial" w:hAnsi="Arial" w:cs="Arial"/>
          <w:sz w:val="22"/>
          <w:szCs w:val="22"/>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E5347B">
        <w:rPr>
          <w:rFonts w:ascii="Arial" w:eastAsia="Arial" w:hAnsi="Arial" w:cs="Arial"/>
          <w:sz w:val="22"/>
          <w:szCs w:val="22"/>
        </w:rPr>
        <w:t>Mipyme</w:t>
      </w:r>
      <w:proofErr w:type="spellEnd"/>
      <w:r w:rsidRPr="00E5347B">
        <w:rPr>
          <w:rFonts w:ascii="Arial" w:eastAsia="Arial" w:hAnsi="Arial" w:cs="Arial"/>
          <w:sz w:val="22"/>
          <w:szCs w:val="22"/>
        </w:rPr>
        <w:t>, cooperativas o asociaciones mutuales.</w:t>
      </w:r>
    </w:p>
    <w:p w14:paraId="06EB445D"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0AAA4CA0"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Igualmente, cuando la oferta es presentada por un proponente plural se preferirá a este siempre que:</w:t>
      </w:r>
    </w:p>
    <w:p w14:paraId="424A4960"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36EDCB02"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 xml:space="preserve">10.1. Esté conformado por al menos una </w:t>
      </w:r>
      <w:proofErr w:type="spellStart"/>
      <w:r w:rsidRPr="00E5347B">
        <w:rPr>
          <w:rFonts w:ascii="Arial" w:eastAsia="Arial" w:hAnsi="Arial" w:cs="Arial"/>
          <w:sz w:val="22"/>
          <w:szCs w:val="22"/>
        </w:rPr>
        <w:t>Mipyme</w:t>
      </w:r>
      <w:proofErr w:type="spellEnd"/>
      <w:r w:rsidRPr="00E5347B">
        <w:rPr>
          <w:rFonts w:ascii="Arial" w:eastAsia="Arial" w:hAnsi="Arial" w:cs="Arial"/>
          <w:sz w:val="22"/>
          <w:szCs w:val="22"/>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E5347B">
        <w:rPr>
          <w:rFonts w:ascii="Arial" w:eastAsia="Arial" w:hAnsi="Arial" w:cs="Arial"/>
          <w:sz w:val="22"/>
          <w:szCs w:val="22"/>
        </w:rPr>
        <w:t>Mipyme</w:t>
      </w:r>
      <w:proofErr w:type="spellEnd"/>
      <w:r w:rsidRPr="00E5347B">
        <w:rPr>
          <w:rFonts w:ascii="Arial" w:eastAsia="Arial" w:hAnsi="Arial" w:cs="Arial"/>
          <w:sz w:val="22"/>
          <w:szCs w:val="22"/>
        </w:rPr>
        <w:t>, cooperativa o asociación mutual en los términos del numeral 8 del presente artículo;</w:t>
      </w:r>
    </w:p>
    <w:p w14:paraId="5B91CB1D"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032A0B01"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 xml:space="preserve">10.2. La </w:t>
      </w:r>
      <w:proofErr w:type="spellStart"/>
      <w:r w:rsidRPr="00E5347B">
        <w:rPr>
          <w:rFonts w:ascii="Arial" w:eastAsia="Arial" w:hAnsi="Arial" w:cs="Arial"/>
          <w:sz w:val="22"/>
          <w:szCs w:val="22"/>
        </w:rPr>
        <w:t>Mipyme</w:t>
      </w:r>
      <w:proofErr w:type="spellEnd"/>
      <w:r w:rsidRPr="00E5347B">
        <w:rPr>
          <w:rFonts w:ascii="Arial" w:eastAsia="Arial" w:hAnsi="Arial" w:cs="Arial"/>
          <w:sz w:val="22"/>
          <w:szCs w:val="22"/>
        </w:rPr>
        <w:t>, cooperativa o asociación mutual aporte mínimo el veinticinco por ciento (25 %) de la experiencia acreditada en la oferta; y</w:t>
      </w:r>
    </w:p>
    <w:p w14:paraId="7EF4D550"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11A867DC"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 xml:space="preserve">10.3. Ni la </w:t>
      </w:r>
      <w:proofErr w:type="spellStart"/>
      <w:r w:rsidRPr="00E5347B">
        <w:rPr>
          <w:rFonts w:ascii="Arial" w:eastAsia="Arial" w:hAnsi="Arial" w:cs="Arial"/>
          <w:sz w:val="22"/>
          <w:szCs w:val="22"/>
        </w:rPr>
        <w:t>Mipyme</w:t>
      </w:r>
      <w:proofErr w:type="spellEnd"/>
      <w:r w:rsidRPr="00E5347B">
        <w:rPr>
          <w:rFonts w:ascii="Arial" w:eastAsia="Arial" w:hAnsi="Arial" w:cs="Arial"/>
          <w:sz w:val="22"/>
          <w:szCs w:val="22"/>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04A52ED4"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50022E91"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EC14950"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58267DB1"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 xml:space="preserve">11. Preferir las empresas reconocidas y establecidas como Sociedad de Beneficio e Interés Colectivo o Sociedad </w:t>
      </w:r>
      <w:proofErr w:type="spellStart"/>
      <w:r w:rsidRPr="00E5347B">
        <w:rPr>
          <w:rFonts w:ascii="Arial" w:eastAsia="Arial" w:hAnsi="Arial" w:cs="Arial"/>
          <w:sz w:val="22"/>
          <w:szCs w:val="22"/>
        </w:rPr>
        <w:t>BIC</w:t>
      </w:r>
      <w:proofErr w:type="spellEnd"/>
      <w:r w:rsidRPr="00E5347B">
        <w:rPr>
          <w:rFonts w:ascii="Arial" w:eastAsia="Arial" w:hAnsi="Arial" w:cs="Arial"/>
          <w:sz w:val="22"/>
          <w:szCs w:val="22"/>
        </w:rPr>
        <w:t xml:space="preserve">, del segmento </w:t>
      </w:r>
      <w:proofErr w:type="spellStart"/>
      <w:r w:rsidRPr="00E5347B">
        <w:rPr>
          <w:rFonts w:ascii="Arial" w:eastAsia="Arial" w:hAnsi="Arial" w:cs="Arial"/>
          <w:sz w:val="22"/>
          <w:szCs w:val="22"/>
        </w:rPr>
        <w:t>Mipymes</w:t>
      </w:r>
      <w:proofErr w:type="spellEnd"/>
      <w:r w:rsidRPr="00E5347B">
        <w:rPr>
          <w:rFonts w:ascii="Arial" w:eastAsia="Arial" w:hAnsi="Arial" w:cs="Arial"/>
          <w:sz w:val="22"/>
          <w:szCs w:val="22"/>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E5347B">
        <w:rPr>
          <w:rFonts w:ascii="Arial" w:eastAsia="Arial" w:hAnsi="Arial" w:cs="Arial"/>
          <w:sz w:val="22"/>
          <w:szCs w:val="22"/>
        </w:rPr>
        <w:t>Mipyme</w:t>
      </w:r>
      <w:proofErr w:type="spellEnd"/>
      <w:r w:rsidRPr="00E5347B">
        <w:rPr>
          <w:rFonts w:ascii="Arial" w:eastAsia="Arial" w:hAnsi="Arial" w:cs="Arial"/>
          <w:sz w:val="22"/>
          <w:szCs w:val="22"/>
        </w:rPr>
        <w:t xml:space="preserve"> en los términos del numeral 8 del presente artículo.</w:t>
      </w:r>
    </w:p>
    <w:p w14:paraId="57B0E443"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3831CCEF"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lastRenderedPageBreak/>
        <w:t>Tratándose de proponentes plurales, se preferirá la oferta cuando cada uno de los integrantes acredite las condiciones señaladas en el inciso anterior de este numeral.</w:t>
      </w:r>
    </w:p>
    <w:p w14:paraId="698FCA8F"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4C5AB2B4"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12. Si una vez agotado el procedimiento señalado en los numerales anteriores persiste el empate, se realizará un sorteo por BALOTAS mediante el siguiente procedimiento:</w:t>
      </w:r>
    </w:p>
    <w:p w14:paraId="4E868CAA" w14:textId="77777777" w:rsidR="007B568A" w:rsidRPr="00E5347B" w:rsidRDefault="007B568A" w:rsidP="00662593">
      <w:pPr>
        <w:numPr>
          <w:ilvl w:val="0"/>
          <w:numId w:val="25"/>
        </w:numPr>
        <w:ind w:left="688" w:hanging="283"/>
        <w:jc w:val="both"/>
        <w:rPr>
          <w:rFonts w:ascii="Arial" w:hAnsi="Arial" w:cs="Arial"/>
          <w:sz w:val="22"/>
          <w:szCs w:val="22"/>
        </w:rPr>
      </w:pPr>
      <w:r w:rsidRPr="00E5347B">
        <w:rPr>
          <w:rFonts w:ascii="Arial" w:hAnsi="Arial" w:cs="Arial"/>
          <w:sz w:val="22"/>
          <w:szCs w:val="22"/>
        </w:rPr>
        <w:t>La Administración dispondrá de balotas debidamente numeradas.</w:t>
      </w:r>
    </w:p>
    <w:p w14:paraId="1ACF3778" w14:textId="77777777" w:rsidR="007B568A" w:rsidRPr="00E5347B" w:rsidRDefault="007B568A" w:rsidP="00662593">
      <w:pPr>
        <w:numPr>
          <w:ilvl w:val="0"/>
          <w:numId w:val="25"/>
        </w:numPr>
        <w:ind w:left="688" w:hanging="283"/>
        <w:jc w:val="both"/>
        <w:rPr>
          <w:rFonts w:ascii="Arial" w:hAnsi="Arial" w:cs="Arial"/>
          <w:sz w:val="22"/>
          <w:szCs w:val="22"/>
        </w:rPr>
      </w:pPr>
      <w:r w:rsidRPr="00E5347B">
        <w:rPr>
          <w:rFonts w:ascii="Arial" w:hAnsi="Arial" w:cs="Arial"/>
          <w:sz w:val="22"/>
          <w:szCs w:val="22"/>
        </w:rPr>
        <w:t>La numeración de las balotas iniciará en el número 1 y continuarán numeradas en orden ascendente</w:t>
      </w:r>
    </w:p>
    <w:p w14:paraId="1A8FA4AD" w14:textId="77777777" w:rsidR="007B568A" w:rsidRPr="00E5347B" w:rsidRDefault="007B568A" w:rsidP="00662593">
      <w:pPr>
        <w:numPr>
          <w:ilvl w:val="0"/>
          <w:numId w:val="26"/>
        </w:numPr>
        <w:tabs>
          <w:tab w:val="clear" w:pos="720"/>
          <w:tab w:val="num" w:pos="2136"/>
        </w:tabs>
        <w:jc w:val="both"/>
        <w:rPr>
          <w:rFonts w:ascii="Arial" w:hAnsi="Arial" w:cs="Arial"/>
          <w:sz w:val="22"/>
          <w:szCs w:val="22"/>
        </w:rPr>
      </w:pPr>
      <w:r w:rsidRPr="00E5347B">
        <w:rPr>
          <w:rFonts w:ascii="Arial" w:hAnsi="Arial" w:cs="Arial"/>
          <w:sz w:val="22"/>
          <w:szCs w:val="22"/>
        </w:rPr>
        <w:t>Se invitará a la audiencia a un representante de la Procuraduría o Contraloría para que verifique el correcto desarrollo de la audiencia. En caso de audiencia presencial, el proponente tomará su balota; en caso de audiencia virtual, será el funcionario de la Procuraduría o Contraloría el encargado de hacerlo; así mismo, se invitará a un funcionario de la Oficina de Control de la entidad.</w:t>
      </w:r>
    </w:p>
    <w:p w14:paraId="13AD4F87" w14:textId="77777777" w:rsidR="007B568A" w:rsidRPr="00E5347B" w:rsidRDefault="007B568A" w:rsidP="00662593">
      <w:pPr>
        <w:numPr>
          <w:ilvl w:val="0"/>
          <w:numId w:val="26"/>
        </w:numPr>
        <w:tabs>
          <w:tab w:val="clear" w:pos="720"/>
          <w:tab w:val="num" w:pos="2136"/>
        </w:tabs>
        <w:jc w:val="both"/>
        <w:rPr>
          <w:rFonts w:ascii="Arial" w:hAnsi="Arial" w:cs="Arial"/>
          <w:sz w:val="22"/>
          <w:szCs w:val="22"/>
        </w:rPr>
      </w:pPr>
      <w:r w:rsidRPr="00E5347B">
        <w:rPr>
          <w:rFonts w:ascii="Arial" w:hAnsi="Arial" w:cs="Arial"/>
          <w:sz w:val="22"/>
          <w:szCs w:val="22"/>
        </w:rPr>
        <w:t>Cuando la audiencia se desarrolle de manera virtual, el funcionario encargado de retirar la balota, con la cámara activa en presencia virtual de todos los oferentes que se encuentren empatados en puntos, introducirá las balotas numeradas en una bolsa de color negro permitiendo que se observe claramente el ingreso de estas.</w:t>
      </w:r>
    </w:p>
    <w:p w14:paraId="7AD096E0" w14:textId="77777777" w:rsidR="007B568A" w:rsidRPr="00E5347B" w:rsidRDefault="007B568A" w:rsidP="00662593">
      <w:pPr>
        <w:numPr>
          <w:ilvl w:val="0"/>
          <w:numId w:val="26"/>
        </w:numPr>
        <w:tabs>
          <w:tab w:val="clear" w:pos="720"/>
          <w:tab w:val="num" w:pos="2136"/>
        </w:tabs>
        <w:jc w:val="both"/>
        <w:rPr>
          <w:rFonts w:ascii="Arial" w:hAnsi="Arial" w:cs="Arial"/>
          <w:sz w:val="22"/>
          <w:szCs w:val="22"/>
        </w:rPr>
      </w:pPr>
      <w:r w:rsidRPr="00E5347B">
        <w:rPr>
          <w:rFonts w:ascii="Arial" w:hAnsi="Arial" w:cs="Arial"/>
          <w:sz w:val="22"/>
          <w:szCs w:val="22"/>
        </w:rPr>
        <w:t>Al momento de esta diligencia los oferentes deberán acreditar la facultad legal para participar en la misma, ya sea por ser el proponente, su representante legal, por estar debidamente autorizado por éste último mediante poder para actuar a su nombre.</w:t>
      </w:r>
    </w:p>
    <w:p w14:paraId="2F390F5B" w14:textId="77777777" w:rsidR="007B568A" w:rsidRPr="00E5347B" w:rsidRDefault="007B568A" w:rsidP="00662593">
      <w:pPr>
        <w:numPr>
          <w:ilvl w:val="0"/>
          <w:numId w:val="26"/>
        </w:numPr>
        <w:tabs>
          <w:tab w:val="clear" w:pos="720"/>
          <w:tab w:val="num" w:pos="2136"/>
        </w:tabs>
        <w:jc w:val="both"/>
        <w:rPr>
          <w:rFonts w:ascii="Arial" w:hAnsi="Arial" w:cs="Arial"/>
          <w:sz w:val="22"/>
          <w:szCs w:val="22"/>
        </w:rPr>
      </w:pPr>
      <w:r w:rsidRPr="00E5347B">
        <w:rPr>
          <w:rFonts w:ascii="Arial" w:hAnsi="Arial" w:cs="Arial"/>
          <w:sz w:val="22"/>
          <w:szCs w:val="22"/>
        </w:rPr>
        <w:t>La participación para tomar la balota de la bolsa se hará en orden de presentación de propuestas, teniendo en cuenta la primera propuesta presentada en condición de empate y así sucesivamente.</w:t>
      </w:r>
    </w:p>
    <w:p w14:paraId="3B0ED2D3" w14:textId="77777777" w:rsidR="007B568A" w:rsidRPr="00E5347B" w:rsidRDefault="007B568A" w:rsidP="00662593">
      <w:pPr>
        <w:numPr>
          <w:ilvl w:val="0"/>
          <w:numId w:val="26"/>
        </w:numPr>
        <w:tabs>
          <w:tab w:val="clear" w:pos="720"/>
          <w:tab w:val="num" w:pos="2136"/>
        </w:tabs>
        <w:jc w:val="both"/>
        <w:rPr>
          <w:rFonts w:ascii="Arial" w:hAnsi="Arial" w:cs="Arial"/>
          <w:sz w:val="22"/>
          <w:szCs w:val="22"/>
        </w:rPr>
      </w:pPr>
      <w:r w:rsidRPr="00E5347B">
        <w:rPr>
          <w:rFonts w:ascii="Arial" w:hAnsi="Arial" w:cs="Arial"/>
          <w:sz w:val="22"/>
          <w:szCs w:val="22"/>
        </w:rPr>
        <w:t>Una vez el funcionario o el proponente, según corresponda, tome la balota de la bolsa la mostrará ante la cámara para que todos los asistentes puedan observarla hasta que se haya sacado una balota por cada proponente empatado.</w:t>
      </w:r>
    </w:p>
    <w:p w14:paraId="42BACE68" w14:textId="77777777" w:rsidR="007B568A" w:rsidRPr="00E5347B" w:rsidRDefault="007B568A" w:rsidP="00662593">
      <w:pPr>
        <w:numPr>
          <w:ilvl w:val="0"/>
          <w:numId w:val="26"/>
        </w:numPr>
        <w:tabs>
          <w:tab w:val="clear" w:pos="720"/>
          <w:tab w:val="num" w:pos="2136"/>
        </w:tabs>
        <w:jc w:val="both"/>
        <w:rPr>
          <w:rFonts w:ascii="Arial" w:hAnsi="Arial" w:cs="Arial"/>
          <w:sz w:val="22"/>
          <w:szCs w:val="22"/>
        </w:rPr>
      </w:pPr>
      <w:r w:rsidRPr="00E5347B">
        <w:rPr>
          <w:rFonts w:ascii="Arial" w:hAnsi="Arial" w:cs="Arial"/>
          <w:sz w:val="22"/>
          <w:szCs w:val="22"/>
        </w:rPr>
        <w:t>El empate se resolverá a favor del proponente que haya sacado la balota marcada con el mayor número.</w:t>
      </w:r>
    </w:p>
    <w:p w14:paraId="138D38E3" w14:textId="77777777" w:rsidR="007B568A" w:rsidRPr="00E5347B" w:rsidRDefault="007B568A" w:rsidP="00662593">
      <w:pPr>
        <w:numPr>
          <w:ilvl w:val="0"/>
          <w:numId w:val="26"/>
        </w:numPr>
        <w:tabs>
          <w:tab w:val="clear" w:pos="720"/>
          <w:tab w:val="num" w:pos="2136"/>
        </w:tabs>
        <w:jc w:val="both"/>
        <w:rPr>
          <w:rFonts w:ascii="Arial" w:hAnsi="Arial" w:cs="Arial"/>
          <w:sz w:val="22"/>
          <w:szCs w:val="22"/>
        </w:rPr>
      </w:pPr>
      <w:r w:rsidRPr="00E5347B">
        <w:rPr>
          <w:rFonts w:ascii="Arial" w:hAnsi="Arial" w:cs="Arial"/>
          <w:sz w:val="22"/>
          <w:szCs w:val="22"/>
        </w:rPr>
        <w:t>De la presente diligencia se levantará la respectiva acta, con la firma de todos los participantes.</w:t>
      </w:r>
    </w:p>
    <w:p w14:paraId="2BCC0C6C" w14:textId="77777777" w:rsidR="007B568A" w:rsidRPr="00E5347B" w:rsidRDefault="007B568A" w:rsidP="007B568A">
      <w:pPr>
        <w:jc w:val="both"/>
        <w:rPr>
          <w:rFonts w:ascii="Arial" w:hAnsi="Arial" w:cs="Arial"/>
          <w:sz w:val="22"/>
          <w:szCs w:val="22"/>
        </w:rPr>
      </w:pPr>
    </w:p>
    <w:p w14:paraId="4E05484D" w14:textId="77777777" w:rsidR="007B568A" w:rsidRPr="00E5347B" w:rsidRDefault="007B568A" w:rsidP="007B568A">
      <w:pPr>
        <w:jc w:val="both"/>
        <w:rPr>
          <w:rFonts w:ascii="Arial" w:hAnsi="Arial" w:cs="Arial"/>
          <w:sz w:val="22"/>
          <w:szCs w:val="22"/>
        </w:rPr>
      </w:pPr>
      <w:r w:rsidRPr="00E5347B">
        <w:rPr>
          <w:rFonts w:ascii="Arial" w:hAnsi="Arial" w:cs="Arial"/>
          <w:b/>
          <w:bCs/>
          <w:sz w:val="22"/>
          <w:szCs w:val="22"/>
        </w:rPr>
        <w:t>PARÁGRAFO PRIMERO:</w:t>
      </w:r>
      <w:r w:rsidRPr="00E5347B">
        <w:rPr>
          <w:rFonts w:ascii="Arial" w:hAnsi="Arial" w:cs="Arial"/>
          <w:sz w:val="22"/>
          <w:szCs w:val="22"/>
        </w:rPr>
        <w:t xml:space="preserve"> Los documentos tendientes para acreditar cualquiera de los criterios de desempate, deberán ser allegados junto con la propuesta.</w:t>
      </w:r>
    </w:p>
    <w:p w14:paraId="3BB38D3C" w14:textId="77777777" w:rsidR="007B568A" w:rsidRPr="00E5347B" w:rsidRDefault="007B568A" w:rsidP="007B568A">
      <w:pPr>
        <w:jc w:val="both"/>
        <w:rPr>
          <w:rFonts w:ascii="Arial" w:hAnsi="Arial" w:cs="Arial"/>
          <w:sz w:val="22"/>
          <w:szCs w:val="22"/>
        </w:rPr>
      </w:pPr>
    </w:p>
    <w:p w14:paraId="723E19C6" w14:textId="77777777" w:rsidR="007B568A" w:rsidRPr="00E5347B" w:rsidRDefault="007B568A" w:rsidP="007B568A">
      <w:pPr>
        <w:jc w:val="both"/>
        <w:rPr>
          <w:rFonts w:ascii="Arial" w:hAnsi="Arial" w:cs="Arial"/>
          <w:sz w:val="22"/>
          <w:szCs w:val="22"/>
        </w:rPr>
      </w:pPr>
      <w:r w:rsidRPr="00E5347B">
        <w:rPr>
          <w:rFonts w:ascii="Arial" w:hAnsi="Arial" w:cs="Arial"/>
          <w:b/>
          <w:bCs/>
          <w:sz w:val="22"/>
          <w:szCs w:val="22"/>
        </w:rPr>
        <w:t>PARÁGRAFO SEGUNDO:</w:t>
      </w:r>
      <w:r w:rsidRPr="00E5347B">
        <w:rPr>
          <w:rFonts w:ascii="Arial" w:hAnsi="Arial" w:cs="Arial"/>
          <w:sz w:val="22"/>
          <w:szCs w:val="22"/>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p>
    <w:p w14:paraId="536FBF1C"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01036A85"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7B1A1F85"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34381BCB"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lastRenderedPageBreak/>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678EFDF4"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73B17738"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7A3789AA"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3FA9355F"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r w:rsidRPr="00E5347B">
        <w:rPr>
          <w:rFonts w:ascii="Arial" w:eastAsia="Arial" w:hAnsi="Arial" w:cs="Arial"/>
          <w:sz w:val="22"/>
          <w:szCs w:val="22"/>
        </w:rPr>
        <w:t xml:space="preserve">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E5347B">
        <w:rPr>
          <w:rFonts w:ascii="Arial" w:eastAsia="Arial" w:hAnsi="Arial" w:cs="Arial"/>
          <w:sz w:val="22"/>
          <w:szCs w:val="22"/>
        </w:rPr>
        <w:t>palenquera</w:t>
      </w:r>
      <w:proofErr w:type="spellEnd"/>
      <w:r w:rsidRPr="00E5347B">
        <w:rPr>
          <w:rFonts w:ascii="Arial" w:eastAsia="Arial" w:hAnsi="Arial" w:cs="Arial"/>
          <w:sz w:val="22"/>
          <w:szCs w:val="22"/>
        </w:rPr>
        <w:t xml:space="preserve">, </w:t>
      </w:r>
      <w:proofErr w:type="spellStart"/>
      <w:r w:rsidRPr="00E5347B">
        <w:rPr>
          <w:rFonts w:ascii="Arial" w:eastAsia="Arial" w:hAnsi="Arial" w:cs="Arial"/>
          <w:sz w:val="22"/>
          <w:szCs w:val="22"/>
        </w:rPr>
        <w:t>Rrom</w:t>
      </w:r>
      <w:proofErr w:type="spellEnd"/>
      <w:r w:rsidRPr="00E5347B">
        <w:rPr>
          <w:rFonts w:ascii="Arial" w:eastAsia="Arial" w:hAnsi="Arial" w:cs="Arial"/>
          <w:sz w:val="22"/>
          <w:szCs w:val="22"/>
        </w:rPr>
        <w:t xml:space="preserve"> o gitana.</w:t>
      </w:r>
    </w:p>
    <w:p w14:paraId="597145AB" w14:textId="77777777" w:rsidR="007B568A" w:rsidRPr="00E5347B" w:rsidRDefault="007B568A" w:rsidP="007B568A">
      <w:pPr>
        <w:pBdr>
          <w:top w:val="nil"/>
          <w:left w:val="nil"/>
          <w:bottom w:val="nil"/>
          <w:right w:val="nil"/>
          <w:between w:val="nil"/>
        </w:pBdr>
        <w:jc w:val="both"/>
        <w:rPr>
          <w:rFonts w:ascii="Arial" w:eastAsia="Arial" w:hAnsi="Arial" w:cs="Arial"/>
          <w:sz w:val="22"/>
          <w:szCs w:val="22"/>
        </w:rPr>
      </w:pPr>
    </w:p>
    <w:p w14:paraId="698A87E3" w14:textId="77777777" w:rsidR="007B568A" w:rsidRPr="00E5347B" w:rsidRDefault="007B568A" w:rsidP="007B568A">
      <w:pPr>
        <w:pBdr>
          <w:top w:val="nil"/>
          <w:left w:val="nil"/>
          <w:bottom w:val="nil"/>
          <w:right w:val="nil"/>
          <w:between w:val="nil"/>
        </w:pBdr>
        <w:jc w:val="both"/>
        <w:rPr>
          <w:rFonts w:ascii="Arial" w:eastAsia="Arial" w:hAnsi="Arial" w:cs="Arial"/>
          <w:color w:val="000000"/>
          <w:sz w:val="22"/>
          <w:szCs w:val="22"/>
        </w:rPr>
      </w:pPr>
      <w:r w:rsidRPr="00E5347B">
        <w:rPr>
          <w:rFonts w:ascii="Arial" w:eastAsia="Arial" w:hAnsi="Arial" w:cs="Arial"/>
          <w:sz w:val="22"/>
          <w:szCs w:val="22"/>
        </w:rPr>
        <w:t xml:space="preserve">En armonía con lo anterior, en la plataforma del </w:t>
      </w:r>
      <w:proofErr w:type="spellStart"/>
      <w:r w:rsidRPr="00E5347B">
        <w:rPr>
          <w:rFonts w:ascii="Arial" w:eastAsia="Arial" w:hAnsi="Arial" w:cs="Arial"/>
          <w:sz w:val="22"/>
          <w:szCs w:val="22"/>
        </w:rPr>
        <w:t>SECOP</w:t>
      </w:r>
      <w:proofErr w:type="spellEnd"/>
      <w:r w:rsidRPr="00E5347B">
        <w:rPr>
          <w:rFonts w:ascii="Arial" w:eastAsia="Arial" w:hAnsi="Arial" w:cs="Arial"/>
          <w:sz w:val="22"/>
          <w:szCs w:val="22"/>
        </w:rPr>
        <w:t xml:space="preserve">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E5347B">
        <w:rPr>
          <w:rFonts w:ascii="Arial" w:eastAsia="Arial" w:hAnsi="Arial" w:cs="Arial"/>
          <w:sz w:val="22"/>
          <w:szCs w:val="22"/>
        </w:rPr>
        <w:t>palenquera</w:t>
      </w:r>
      <w:proofErr w:type="spellEnd"/>
      <w:r w:rsidRPr="00E5347B">
        <w:rPr>
          <w:rFonts w:ascii="Arial" w:eastAsia="Arial" w:hAnsi="Arial" w:cs="Arial"/>
          <w:sz w:val="22"/>
          <w:szCs w:val="22"/>
        </w:rPr>
        <w:t xml:space="preserve">, </w:t>
      </w:r>
      <w:proofErr w:type="spellStart"/>
      <w:r w:rsidRPr="00E5347B">
        <w:rPr>
          <w:rFonts w:ascii="Arial" w:eastAsia="Arial" w:hAnsi="Arial" w:cs="Arial"/>
          <w:sz w:val="22"/>
          <w:szCs w:val="22"/>
        </w:rPr>
        <w:t>Rrom</w:t>
      </w:r>
      <w:proofErr w:type="spellEnd"/>
      <w:r w:rsidRPr="00E5347B">
        <w:rPr>
          <w:rFonts w:ascii="Arial" w:eastAsia="Arial" w:hAnsi="Arial" w:cs="Arial"/>
          <w:sz w:val="22"/>
          <w:szCs w:val="22"/>
        </w:rPr>
        <w:t xml:space="preserve"> o gitana, puesto que su público conocimiento puede afectar el derecho a la intimidad de los oferentes o de sus trabajadores o socios o accionistas.</w:t>
      </w:r>
    </w:p>
    <w:p w14:paraId="12C14E55" w14:textId="77777777" w:rsidR="002119A4" w:rsidRPr="00E5347B" w:rsidRDefault="002119A4" w:rsidP="00E4300A">
      <w:pPr>
        <w:rPr>
          <w:rFonts w:ascii="Arial" w:hAnsi="Arial" w:cs="Arial"/>
          <w:sz w:val="22"/>
          <w:szCs w:val="22"/>
        </w:rPr>
      </w:pPr>
    </w:p>
    <w:p w14:paraId="577A9D01" w14:textId="344D5BC3" w:rsidR="00B57B6D" w:rsidRPr="00E5347B" w:rsidRDefault="007B568A" w:rsidP="00662593">
      <w:pPr>
        <w:pStyle w:val="Prrafodelista"/>
        <w:numPr>
          <w:ilvl w:val="2"/>
          <w:numId w:val="24"/>
        </w:numPr>
        <w:tabs>
          <w:tab w:val="left" w:pos="284"/>
        </w:tabs>
        <w:jc w:val="both"/>
        <w:rPr>
          <w:rFonts w:ascii="Arial" w:hAnsi="Arial" w:cs="Arial"/>
          <w:b/>
          <w:sz w:val="22"/>
          <w:szCs w:val="22"/>
          <w:lang w:val="es-CO"/>
        </w:rPr>
      </w:pPr>
      <w:r w:rsidRPr="00E5347B">
        <w:rPr>
          <w:rFonts w:ascii="Arial" w:hAnsi="Arial" w:cs="Arial"/>
          <w:b/>
          <w:sz w:val="22"/>
          <w:szCs w:val="22"/>
          <w:lang w:val="es-CO"/>
        </w:rPr>
        <w:t xml:space="preserve"> </w:t>
      </w:r>
      <w:r w:rsidR="0076619C" w:rsidRPr="00E5347B">
        <w:rPr>
          <w:rFonts w:ascii="Arial" w:hAnsi="Arial" w:cs="Arial"/>
          <w:b/>
          <w:sz w:val="22"/>
          <w:szCs w:val="22"/>
          <w:lang w:val="es-CO"/>
        </w:rPr>
        <w:t>PRESENTACIÓN Y CONTENIDO DE LA PROPUESTA.</w:t>
      </w:r>
    </w:p>
    <w:p w14:paraId="49FF3F66" w14:textId="77777777" w:rsidR="007B568A" w:rsidRPr="00E5347B" w:rsidRDefault="007B568A" w:rsidP="0076619C">
      <w:pPr>
        <w:tabs>
          <w:tab w:val="left" w:pos="426"/>
        </w:tabs>
        <w:jc w:val="both"/>
        <w:rPr>
          <w:rFonts w:ascii="Arial" w:hAnsi="Arial" w:cs="Arial"/>
          <w:b/>
          <w:bCs/>
          <w:sz w:val="22"/>
          <w:szCs w:val="22"/>
        </w:rPr>
      </w:pPr>
    </w:p>
    <w:p w14:paraId="42131538" w14:textId="1AF13683" w:rsidR="00741ABA" w:rsidRPr="00E5347B" w:rsidRDefault="0076619C" w:rsidP="00A340BA">
      <w:pPr>
        <w:pStyle w:val="Prrafodelista"/>
        <w:numPr>
          <w:ilvl w:val="0"/>
          <w:numId w:val="31"/>
        </w:numPr>
        <w:tabs>
          <w:tab w:val="left" w:pos="426"/>
        </w:tabs>
        <w:jc w:val="both"/>
        <w:rPr>
          <w:rFonts w:ascii="Arial" w:hAnsi="Arial" w:cs="Arial"/>
          <w:b/>
          <w:sz w:val="22"/>
          <w:szCs w:val="22"/>
          <w:lang w:val="es-CO" w:eastAsia="zh-CN"/>
        </w:rPr>
      </w:pPr>
      <w:r w:rsidRPr="00E5347B">
        <w:rPr>
          <w:rFonts w:ascii="Arial" w:hAnsi="Arial" w:cs="Arial"/>
          <w:b/>
          <w:sz w:val="22"/>
          <w:szCs w:val="22"/>
          <w:lang w:val="es-CO" w:eastAsia="zh-CN"/>
        </w:rPr>
        <w:t>Presentación de la Propuesta.</w:t>
      </w:r>
    </w:p>
    <w:p w14:paraId="12DAB450" w14:textId="6B44276B" w:rsidR="0076619C" w:rsidRPr="00E5347B" w:rsidRDefault="0076619C" w:rsidP="0076619C">
      <w:pPr>
        <w:tabs>
          <w:tab w:val="left" w:pos="426"/>
        </w:tabs>
        <w:jc w:val="both"/>
        <w:rPr>
          <w:rFonts w:ascii="Arial" w:hAnsi="Arial" w:cs="Arial"/>
          <w:b/>
          <w:sz w:val="22"/>
          <w:szCs w:val="22"/>
          <w:lang w:eastAsia="zh-CN"/>
        </w:rPr>
      </w:pPr>
    </w:p>
    <w:p w14:paraId="35C902DD" w14:textId="3D329BF8" w:rsidR="0076619C" w:rsidRPr="00E5347B" w:rsidRDefault="0076619C" w:rsidP="0076619C">
      <w:pPr>
        <w:suppressAutoHyphens/>
        <w:autoSpaceDE w:val="0"/>
        <w:contextualSpacing/>
        <w:jc w:val="both"/>
        <w:rPr>
          <w:rFonts w:ascii="Arial" w:eastAsia="Calibri" w:hAnsi="Arial" w:cs="Arial"/>
          <w:sz w:val="22"/>
          <w:szCs w:val="22"/>
          <w:lang w:eastAsia="es-CO"/>
        </w:rPr>
      </w:pPr>
      <w:r w:rsidRPr="00E5347B">
        <w:rPr>
          <w:rFonts w:ascii="Arial" w:eastAsia="Calibri" w:hAnsi="Arial" w:cs="Arial"/>
          <w:sz w:val="22"/>
          <w:szCs w:val="22"/>
          <w:lang w:eastAsia="es-CO"/>
        </w:rPr>
        <w:t xml:space="preserve">El Proponente debe presentar su </w:t>
      </w:r>
      <w:r w:rsidR="00EA12D7" w:rsidRPr="00E5347B">
        <w:rPr>
          <w:rFonts w:ascii="Arial" w:eastAsia="Calibri" w:hAnsi="Arial" w:cs="Arial"/>
          <w:sz w:val="22"/>
          <w:szCs w:val="22"/>
          <w:lang w:eastAsia="es-CO"/>
        </w:rPr>
        <w:t>o</w:t>
      </w:r>
      <w:r w:rsidRPr="00E5347B">
        <w:rPr>
          <w:rFonts w:ascii="Arial" w:eastAsia="Calibri" w:hAnsi="Arial" w:cs="Arial"/>
          <w:sz w:val="22"/>
          <w:szCs w:val="22"/>
          <w:lang w:eastAsia="es-CO"/>
        </w:rPr>
        <w:t xml:space="preserve">ferta en la plataforma en el </w:t>
      </w:r>
      <w:proofErr w:type="spellStart"/>
      <w:r w:rsidRPr="00E5347B">
        <w:rPr>
          <w:rFonts w:ascii="Arial" w:eastAsia="Calibri" w:hAnsi="Arial" w:cs="Arial"/>
          <w:sz w:val="22"/>
          <w:szCs w:val="22"/>
          <w:lang w:eastAsia="es-CO"/>
        </w:rPr>
        <w:t>SECOP</w:t>
      </w:r>
      <w:proofErr w:type="spellEnd"/>
      <w:r w:rsidRPr="00E5347B">
        <w:rPr>
          <w:rFonts w:ascii="Arial" w:eastAsia="Calibri" w:hAnsi="Arial" w:cs="Arial"/>
          <w:sz w:val="22"/>
          <w:szCs w:val="22"/>
          <w:lang w:eastAsia="es-CO"/>
        </w:rPr>
        <w:t xml:space="preserve"> II de acuerdo con lo establecido en dicha sección, para lo cual debe estar previamente registrado en esta plataforma. Los Proponentes plurales deben efectuar un solo registro por todos sus miembros. Las instrucciones para el registro y la presentación de Ofertas en el </w:t>
      </w:r>
      <w:proofErr w:type="spellStart"/>
      <w:r w:rsidRPr="00E5347B">
        <w:rPr>
          <w:rFonts w:ascii="Arial" w:eastAsia="Calibri" w:hAnsi="Arial" w:cs="Arial"/>
          <w:sz w:val="22"/>
          <w:szCs w:val="22"/>
          <w:lang w:eastAsia="es-CO"/>
        </w:rPr>
        <w:t>SECOP</w:t>
      </w:r>
      <w:proofErr w:type="spellEnd"/>
      <w:r w:rsidRPr="00E5347B">
        <w:rPr>
          <w:rFonts w:ascii="Arial" w:eastAsia="Calibri" w:hAnsi="Arial" w:cs="Arial"/>
          <w:sz w:val="22"/>
          <w:szCs w:val="22"/>
          <w:lang w:eastAsia="es-CO"/>
        </w:rPr>
        <w:t xml:space="preserve"> II están en el manual de uso del </w:t>
      </w:r>
      <w:proofErr w:type="spellStart"/>
      <w:r w:rsidRPr="00E5347B">
        <w:rPr>
          <w:rFonts w:ascii="Arial" w:eastAsia="Calibri" w:hAnsi="Arial" w:cs="Arial"/>
          <w:sz w:val="22"/>
          <w:szCs w:val="22"/>
          <w:lang w:eastAsia="es-CO"/>
        </w:rPr>
        <w:t>SECOP</w:t>
      </w:r>
      <w:proofErr w:type="spellEnd"/>
      <w:r w:rsidRPr="00E5347B">
        <w:rPr>
          <w:rFonts w:ascii="Arial" w:eastAsia="Calibri" w:hAnsi="Arial" w:cs="Arial"/>
          <w:sz w:val="22"/>
          <w:szCs w:val="22"/>
          <w:lang w:eastAsia="es-CO"/>
        </w:rPr>
        <w:t xml:space="preserve"> II para Proveedores disponible en https://community.secop.gov.co/STS/CCE/Login.aspx. El Proponente debe presentar su Oferta en la fecha establecida en el Cronograma y el apartado – Configuración – del enlace del Proceso de Contratación en el </w:t>
      </w:r>
      <w:proofErr w:type="spellStart"/>
      <w:r w:rsidRPr="00E5347B">
        <w:rPr>
          <w:rFonts w:ascii="Arial" w:eastAsia="Calibri" w:hAnsi="Arial" w:cs="Arial"/>
          <w:sz w:val="22"/>
          <w:szCs w:val="22"/>
          <w:lang w:eastAsia="es-CO"/>
        </w:rPr>
        <w:t>SECOP</w:t>
      </w:r>
      <w:proofErr w:type="spellEnd"/>
      <w:r w:rsidRPr="00E5347B">
        <w:rPr>
          <w:rFonts w:ascii="Arial" w:eastAsia="Calibri" w:hAnsi="Arial" w:cs="Arial"/>
          <w:sz w:val="22"/>
          <w:szCs w:val="22"/>
          <w:lang w:eastAsia="es-CO"/>
        </w:rPr>
        <w:t xml:space="preserve"> II. El Proponente registrado, debe ingresar con su usuario y contraseña al </w:t>
      </w:r>
      <w:proofErr w:type="spellStart"/>
      <w:r w:rsidRPr="00E5347B">
        <w:rPr>
          <w:rFonts w:ascii="Arial" w:eastAsia="Calibri" w:hAnsi="Arial" w:cs="Arial"/>
          <w:sz w:val="22"/>
          <w:szCs w:val="22"/>
          <w:lang w:eastAsia="es-CO"/>
        </w:rPr>
        <w:t>SECOP</w:t>
      </w:r>
      <w:proofErr w:type="spellEnd"/>
      <w:r w:rsidRPr="00E5347B">
        <w:rPr>
          <w:rFonts w:ascii="Arial" w:eastAsia="Calibri" w:hAnsi="Arial" w:cs="Arial"/>
          <w:sz w:val="22"/>
          <w:szCs w:val="22"/>
          <w:lang w:eastAsia="es-CO"/>
        </w:rPr>
        <w:t xml:space="preserve"> II y seleccionar el Proceso de Contratación para consultar el Proceso de Contratación y crear su Oferta. Para presentar Ofertas en el </w:t>
      </w:r>
      <w:proofErr w:type="spellStart"/>
      <w:r w:rsidRPr="00E5347B">
        <w:rPr>
          <w:rFonts w:ascii="Arial" w:eastAsia="Calibri" w:hAnsi="Arial" w:cs="Arial"/>
          <w:sz w:val="22"/>
          <w:szCs w:val="22"/>
          <w:lang w:eastAsia="es-CO"/>
        </w:rPr>
        <w:t>SECOP</w:t>
      </w:r>
      <w:proofErr w:type="spellEnd"/>
      <w:r w:rsidRPr="00E5347B">
        <w:rPr>
          <w:rFonts w:ascii="Arial" w:eastAsia="Calibri" w:hAnsi="Arial" w:cs="Arial"/>
          <w:sz w:val="22"/>
          <w:szCs w:val="22"/>
          <w:lang w:eastAsia="es-CO"/>
        </w:rPr>
        <w:t xml:space="preserve"> II por parte de uniones temporales, consorcios o promesas de sociedad futura, los integrantes del Proponente plural deben estar previamente registrados como proveedor individual en el </w:t>
      </w:r>
      <w:proofErr w:type="spellStart"/>
      <w:r w:rsidRPr="00E5347B">
        <w:rPr>
          <w:rFonts w:ascii="Arial" w:eastAsia="Calibri" w:hAnsi="Arial" w:cs="Arial"/>
          <w:sz w:val="22"/>
          <w:szCs w:val="22"/>
          <w:lang w:eastAsia="es-CO"/>
        </w:rPr>
        <w:t>SECOP</w:t>
      </w:r>
      <w:proofErr w:type="spellEnd"/>
      <w:r w:rsidRPr="00E5347B">
        <w:rPr>
          <w:rFonts w:ascii="Arial" w:eastAsia="Calibri" w:hAnsi="Arial" w:cs="Arial"/>
          <w:sz w:val="22"/>
          <w:szCs w:val="22"/>
          <w:lang w:eastAsia="es-CO"/>
        </w:rPr>
        <w:t xml:space="preserve"> II. Una vez hecho esto, uno de los integrantes del Proponente plural debe crear en el </w:t>
      </w:r>
      <w:proofErr w:type="spellStart"/>
      <w:r w:rsidRPr="00E5347B">
        <w:rPr>
          <w:rFonts w:ascii="Arial" w:eastAsia="Calibri" w:hAnsi="Arial" w:cs="Arial"/>
          <w:sz w:val="22"/>
          <w:szCs w:val="22"/>
          <w:lang w:eastAsia="es-CO"/>
        </w:rPr>
        <w:t>SECOP</w:t>
      </w:r>
      <w:proofErr w:type="spellEnd"/>
      <w:r w:rsidRPr="00E5347B">
        <w:rPr>
          <w:rFonts w:ascii="Arial" w:eastAsia="Calibri" w:hAnsi="Arial" w:cs="Arial"/>
          <w:sz w:val="22"/>
          <w:szCs w:val="22"/>
          <w:lang w:eastAsia="es-CO"/>
        </w:rPr>
        <w:t xml:space="preserve"> II el proveedor plural (Proponente plural). Los pasos para inscribirse como proveedor plural (Proponente plural) se encuentran en la sección </w:t>
      </w:r>
      <w:proofErr w:type="spellStart"/>
      <w:r w:rsidRPr="00E5347B">
        <w:rPr>
          <w:rFonts w:ascii="Arial" w:eastAsia="Calibri" w:hAnsi="Arial" w:cs="Arial"/>
          <w:sz w:val="22"/>
          <w:szCs w:val="22"/>
          <w:lang w:eastAsia="es-CO"/>
        </w:rPr>
        <w:t>X.E</w:t>
      </w:r>
      <w:proofErr w:type="spellEnd"/>
      <w:r w:rsidRPr="00E5347B">
        <w:rPr>
          <w:rFonts w:ascii="Arial" w:eastAsia="Calibri" w:hAnsi="Arial" w:cs="Arial"/>
          <w:sz w:val="22"/>
          <w:szCs w:val="22"/>
          <w:lang w:eastAsia="es-CO"/>
        </w:rPr>
        <w:t xml:space="preserve"> del manual de proveedores para el uso del </w:t>
      </w:r>
      <w:proofErr w:type="spellStart"/>
      <w:r w:rsidRPr="00E5347B">
        <w:rPr>
          <w:rFonts w:ascii="Arial" w:eastAsia="Calibri" w:hAnsi="Arial" w:cs="Arial"/>
          <w:sz w:val="22"/>
          <w:szCs w:val="22"/>
          <w:lang w:eastAsia="es-CO"/>
        </w:rPr>
        <w:t>SECOP</w:t>
      </w:r>
      <w:proofErr w:type="spellEnd"/>
      <w:r w:rsidRPr="00E5347B">
        <w:rPr>
          <w:rFonts w:ascii="Arial" w:eastAsia="Calibri" w:hAnsi="Arial" w:cs="Arial"/>
          <w:sz w:val="22"/>
          <w:szCs w:val="22"/>
          <w:lang w:eastAsia="es-CO"/>
        </w:rPr>
        <w:t xml:space="preserve"> II.</w:t>
      </w:r>
    </w:p>
    <w:p w14:paraId="7B7F981F" w14:textId="77777777" w:rsidR="0076619C" w:rsidRPr="00E5347B" w:rsidRDefault="0076619C" w:rsidP="0076619C">
      <w:pPr>
        <w:suppressAutoHyphens/>
        <w:autoSpaceDE w:val="0"/>
        <w:ind w:left="142" w:hanging="142"/>
        <w:jc w:val="both"/>
        <w:rPr>
          <w:rFonts w:ascii="Arial" w:hAnsi="Arial" w:cs="Arial"/>
          <w:sz w:val="22"/>
          <w:szCs w:val="22"/>
          <w:lang w:eastAsia="zh-CN"/>
        </w:rPr>
      </w:pPr>
    </w:p>
    <w:p w14:paraId="215EE047" w14:textId="19174EFC" w:rsidR="0079285F" w:rsidRPr="00E5347B" w:rsidRDefault="00E63E64" w:rsidP="00A340BA">
      <w:pPr>
        <w:pStyle w:val="Invias-Titulo1"/>
        <w:numPr>
          <w:ilvl w:val="0"/>
          <w:numId w:val="31"/>
        </w:numPr>
        <w:spacing w:before="0" w:after="0"/>
        <w:rPr>
          <w:rFonts w:ascii="Arial" w:hAnsi="Arial"/>
          <w:color w:val="auto"/>
          <w:sz w:val="22"/>
          <w:szCs w:val="22"/>
        </w:rPr>
      </w:pPr>
      <w:bookmarkStart w:id="222" w:name="_Toc424219457"/>
      <w:bookmarkStart w:id="223" w:name="_Toc525064123"/>
      <w:r w:rsidRPr="00E5347B">
        <w:rPr>
          <w:rFonts w:ascii="Arial" w:hAnsi="Arial"/>
          <w:color w:val="auto"/>
          <w:sz w:val="22"/>
          <w:szCs w:val="22"/>
        </w:rPr>
        <w:lastRenderedPageBreak/>
        <w:t>E</w:t>
      </w:r>
      <w:r w:rsidR="00356B06" w:rsidRPr="00E5347B">
        <w:rPr>
          <w:rFonts w:ascii="Arial" w:hAnsi="Arial"/>
          <w:color w:val="auto"/>
          <w:sz w:val="22"/>
          <w:szCs w:val="22"/>
        </w:rPr>
        <w:t>laboración de la propuesta</w:t>
      </w:r>
      <w:bookmarkEnd w:id="222"/>
      <w:bookmarkEnd w:id="223"/>
      <w:r w:rsidR="00356B06" w:rsidRPr="00E5347B">
        <w:rPr>
          <w:rFonts w:ascii="Arial" w:hAnsi="Arial"/>
          <w:color w:val="auto"/>
          <w:sz w:val="22"/>
          <w:szCs w:val="22"/>
        </w:rPr>
        <w:t>.</w:t>
      </w:r>
    </w:p>
    <w:p w14:paraId="59B94008" w14:textId="77777777" w:rsidR="0081407D" w:rsidRPr="00E5347B" w:rsidRDefault="0081407D" w:rsidP="0081407D">
      <w:pPr>
        <w:rPr>
          <w:rFonts w:ascii="Arial" w:hAnsi="Arial" w:cs="Arial"/>
          <w:sz w:val="22"/>
          <w:szCs w:val="22"/>
        </w:rPr>
      </w:pPr>
    </w:p>
    <w:p w14:paraId="423E8D13" w14:textId="77777777" w:rsidR="00F67C59" w:rsidRPr="00E5347B" w:rsidRDefault="00F67C59" w:rsidP="0081407D">
      <w:pPr>
        <w:pStyle w:val="InviasNormal"/>
        <w:spacing w:before="0" w:after="0"/>
        <w:rPr>
          <w:rFonts w:ascii="Arial" w:hAnsi="Arial" w:cs="Arial"/>
          <w:sz w:val="22"/>
          <w:szCs w:val="22"/>
          <w:lang w:val="es-CO"/>
        </w:rPr>
      </w:pPr>
      <w:r w:rsidRPr="00E5347B">
        <w:rPr>
          <w:rFonts w:ascii="Arial" w:hAnsi="Arial" w:cs="Arial"/>
          <w:sz w:val="22"/>
          <w:szCs w:val="22"/>
          <w:lang w:val="es-CO"/>
        </w:rPr>
        <w:t>La propuesta se conformará de la siguiente manera:</w:t>
      </w:r>
    </w:p>
    <w:p w14:paraId="7D0C7E0E" w14:textId="77777777" w:rsidR="0081407D" w:rsidRPr="00E5347B" w:rsidRDefault="0081407D" w:rsidP="00E63E64">
      <w:pPr>
        <w:rPr>
          <w:rFonts w:ascii="Arial" w:hAnsi="Arial" w:cs="Arial"/>
          <w:b/>
          <w:bCs/>
          <w:sz w:val="22"/>
          <w:szCs w:val="22"/>
        </w:rPr>
      </w:pPr>
    </w:p>
    <w:p w14:paraId="15634AC8" w14:textId="77777777" w:rsidR="00434FDC" w:rsidRPr="00E5347B" w:rsidRDefault="00434FDC" w:rsidP="00434FDC">
      <w:pPr>
        <w:jc w:val="both"/>
        <w:rPr>
          <w:rFonts w:ascii="Arial" w:hAnsi="Arial" w:cs="Arial"/>
          <w:sz w:val="22"/>
          <w:szCs w:val="22"/>
        </w:rPr>
      </w:pPr>
      <w:r w:rsidRPr="00E5347B">
        <w:rPr>
          <w:rFonts w:ascii="Arial" w:hAnsi="Arial" w:cs="Arial"/>
          <w:sz w:val="22"/>
          <w:szCs w:val="22"/>
        </w:rPr>
        <w:t xml:space="preserve">El Proponente deberá diferenciar los requisitos contenidos en cada uno de los espacios habilitados, de acuerdo con el cuestionario diligenciado por la Entidad Estatal en el </w:t>
      </w:r>
      <w:proofErr w:type="spellStart"/>
      <w:r w:rsidRPr="00E5347B">
        <w:rPr>
          <w:rFonts w:ascii="Arial" w:hAnsi="Arial" w:cs="Arial"/>
          <w:sz w:val="22"/>
          <w:szCs w:val="22"/>
        </w:rPr>
        <w:t>SECOP</w:t>
      </w:r>
      <w:proofErr w:type="spellEnd"/>
      <w:r w:rsidRPr="00E5347B">
        <w:rPr>
          <w:rFonts w:ascii="Arial" w:hAnsi="Arial" w:cs="Arial"/>
          <w:sz w:val="22"/>
          <w:szCs w:val="22"/>
        </w:rPr>
        <w:t xml:space="preserve"> II.</w:t>
      </w:r>
    </w:p>
    <w:p w14:paraId="1D388D76" w14:textId="77777777" w:rsidR="00434FDC" w:rsidRPr="00E5347B" w:rsidRDefault="00434FDC" w:rsidP="00434FDC">
      <w:pPr>
        <w:jc w:val="both"/>
        <w:rPr>
          <w:rFonts w:ascii="Arial" w:hAnsi="Arial" w:cs="Arial"/>
          <w:sz w:val="22"/>
          <w:szCs w:val="22"/>
        </w:rPr>
      </w:pPr>
    </w:p>
    <w:p w14:paraId="1D97A131" w14:textId="77777777" w:rsidR="00434FDC" w:rsidRPr="00E5347B" w:rsidRDefault="00434FDC" w:rsidP="00434FDC">
      <w:pPr>
        <w:jc w:val="both"/>
        <w:rPr>
          <w:rFonts w:ascii="Arial" w:hAnsi="Arial" w:cs="Arial"/>
          <w:sz w:val="22"/>
          <w:szCs w:val="22"/>
        </w:rPr>
      </w:pPr>
      <w:r w:rsidRPr="00E5347B">
        <w:rPr>
          <w:rFonts w:ascii="Arial" w:hAnsi="Arial" w:cs="Arial"/>
          <w:sz w:val="22"/>
          <w:szCs w:val="22"/>
        </w:rPr>
        <w:t xml:space="preserve">Los documentos se adjuntarán de acuerdo con el orden requerido en el cuestionario por la Entidad Estatal, los cuales deben ser legibles y escaneados correctamente. </w:t>
      </w:r>
    </w:p>
    <w:p w14:paraId="5D0F868D" w14:textId="77777777" w:rsidR="00434FDC" w:rsidRPr="00E5347B" w:rsidRDefault="00434FDC" w:rsidP="00434FDC">
      <w:pPr>
        <w:jc w:val="both"/>
        <w:rPr>
          <w:rFonts w:ascii="Arial" w:hAnsi="Arial" w:cs="Arial"/>
          <w:sz w:val="22"/>
          <w:szCs w:val="22"/>
        </w:rPr>
      </w:pPr>
    </w:p>
    <w:p w14:paraId="37A9C071" w14:textId="77777777" w:rsidR="00434FDC" w:rsidRPr="00E5347B" w:rsidRDefault="00434FDC" w:rsidP="00434FDC">
      <w:pPr>
        <w:jc w:val="both"/>
        <w:rPr>
          <w:rFonts w:ascii="Arial" w:hAnsi="Arial" w:cs="Arial"/>
          <w:sz w:val="22"/>
          <w:szCs w:val="22"/>
        </w:rPr>
      </w:pPr>
      <w:r w:rsidRPr="00E5347B">
        <w:rPr>
          <w:rFonts w:ascii="Arial" w:hAnsi="Arial" w:cs="Arial"/>
          <w:sz w:val="22"/>
          <w:szCs w:val="22"/>
        </w:rPr>
        <w:t>La presentación de la oferta deberá adaptarse a las condiciones de la plataforma y no será posible presentar documentos en físico.</w:t>
      </w:r>
    </w:p>
    <w:p w14:paraId="06487423" w14:textId="77777777" w:rsidR="00434FDC" w:rsidRPr="00E5347B" w:rsidRDefault="00434FDC" w:rsidP="00434FDC">
      <w:pPr>
        <w:jc w:val="both"/>
        <w:rPr>
          <w:rFonts w:ascii="Arial" w:hAnsi="Arial" w:cs="Arial"/>
          <w:sz w:val="22"/>
          <w:szCs w:val="22"/>
        </w:rPr>
      </w:pPr>
    </w:p>
    <w:p w14:paraId="249C2853" w14:textId="77777777" w:rsidR="00434FDC" w:rsidRPr="00E5347B" w:rsidRDefault="00434FDC" w:rsidP="00434FDC">
      <w:pPr>
        <w:jc w:val="both"/>
        <w:rPr>
          <w:rFonts w:ascii="Arial" w:hAnsi="Arial" w:cs="Arial"/>
          <w:sz w:val="22"/>
          <w:szCs w:val="22"/>
        </w:rPr>
      </w:pPr>
      <w:r w:rsidRPr="00E5347B">
        <w:rPr>
          <w:rFonts w:ascii="Arial" w:hAnsi="Arial" w:cs="Arial"/>
          <w:sz w:val="22"/>
          <w:szCs w:val="22"/>
        </w:rPr>
        <w:t xml:space="preserve">La entidad solo recibirá una oferta por proponente. La presentación de la propuesta implica la aceptación y conocimiento de la legislación colombiana acerca de los temas objeto del presente Proceso y de todas las condiciones y obligaciones contenidas en el mismo. Adicionalmente el Proponente deberá cumplir con el Manual de Usos y Condiciones de la plataforma del </w:t>
      </w:r>
      <w:proofErr w:type="spellStart"/>
      <w:r w:rsidRPr="00E5347B">
        <w:rPr>
          <w:rFonts w:ascii="Arial" w:hAnsi="Arial" w:cs="Arial"/>
          <w:sz w:val="22"/>
          <w:szCs w:val="22"/>
        </w:rPr>
        <w:t>SECOP</w:t>
      </w:r>
      <w:proofErr w:type="spellEnd"/>
      <w:r w:rsidRPr="00E5347B">
        <w:rPr>
          <w:rFonts w:ascii="Arial" w:hAnsi="Arial" w:cs="Arial"/>
          <w:sz w:val="22"/>
          <w:szCs w:val="22"/>
        </w:rPr>
        <w:t xml:space="preserve"> II.</w:t>
      </w:r>
    </w:p>
    <w:p w14:paraId="15C3C82E" w14:textId="77777777" w:rsidR="00434FDC" w:rsidRPr="00E5347B" w:rsidRDefault="00434FDC" w:rsidP="00434FDC">
      <w:pPr>
        <w:jc w:val="both"/>
        <w:rPr>
          <w:rFonts w:ascii="Arial" w:hAnsi="Arial" w:cs="Arial"/>
          <w:sz w:val="22"/>
          <w:szCs w:val="22"/>
        </w:rPr>
      </w:pPr>
    </w:p>
    <w:p w14:paraId="12E33FE4" w14:textId="77777777" w:rsidR="00434FDC" w:rsidRPr="00E5347B" w:rsidRDefault="00434FDC" w:rsidP="00434FDC">
      <w:pPr>
        <w:jc w:val="both"/>
        <w:rPr>
          <w:rFonts w:ascii="Arial" w:hAnsi="Arial" w:cs="Arial"/>
          <w:sz w:val="22"/>
          <w:szCs w:val="22"/>
        </w:rPr>
      </w:pPr>
      <w:r w:rsidRPr="00E5347B">
        <w:rPr>
          <w:rFonts w:ascii="Arial" w:hAnsi="Arial" w:cs="Arial"/>
          <w:sz w:val="22"/>
          <w:szCs w:val="22"/>
        </w:rPr>
        <w:t>Estarán a cargo del Proponente todos los costos asociados a la elaboración y presentación de su oferta y la Entidad en ningún caso será responsable de los mismos.</w:t>
      </w:r>
    </w:p>
    <w:p w14:paraId="3316C3A1" w14:textId="77777777" w:rsidR="00434FDC" w:rsidRPr="00E5347B" w:rsidRDefault="00434FDC" w:rsidP="00434FDC">
      <w:pPr>
        <w:jc w:val="both"/>
        <w:rPr>
          <w:rFonts w:ascii="Arial" w:hAnsi="Arial" w:cs="Arial"/>
          <w:sz w:val="22"/>
          <w:szCs w:val="22"/>
        </w:rPr>
      </w:pPr>
    </w:p>
    <w:p w14:paraId="0B5BBB01" w14:textId="77777777" w:rsidR="00434FDC" w:rsidRPr="00E5347B" w:rsidRDefault="00434FDC" w:rsidP="00434FDC">
      <w:pPr>
        <w:jc w:val="both"/>
        <w:rPr>
          <w:rFonts w:ascii="Arial" w:hAnsi="Arial" w:cs="Arial"/>
          <w:sz w:val="22"/>
          <w:szCs w:val="22"/>
        </w:rPr>
      </w:pPr>
      <w:r w:rsidRPr="00E5347B">
        <w:rPr>
          <w:rFonts w:ascii="Arial" w:hAnsi="Arial" w:cs="Arial"/>
          <w:sz w:val="22"/>
          <w:szCs w:val="22"/>
        </w:rPr>
        <w:t>Toda tachadura y/o enmendadura que presente algún documento de la oferta debe estar salvado con la firma de quien suscribe el correspondiente documento al pie de la misma y nota al margen del documento donde manifieste clara y expresamente la corrección realizada.</w:t>
      </w:r>
    </w:p>
    <w:p w14:paraId="5921BBBA" w14:textId="77777777" w:rsidR="00434FDC" w:rsidRPr="00E5347B" w:rsidRDefault="00434FDC" w:rsidP="00434FDC">
      <w:pPr>
        <w:jc w:val="both"/>
        <w:rPr>
          <w:rFonts w:ascii="Arial" w:hAnsi="Arial" w:cs="Arial"/>
          <w:sz w:val="22"/>
          <w:szCs w:val="22"/>
        </w:rPr>
      </w:pPr>
    </w:p>
    <w:p w14:paraId="7E2BA868" w14:textId="77777777" w:rsidR="00434FDC" w:rsidRPr="00E5347B" w:rsidRDefault="00434FDC" w:rsidP="00434FDC">
      <w:pPr>
        <w:jc w:val="both"/>
        <w:rPr>
          <w:rFonts w:ascii="Arial" w:eastAsia="Arial" w:hAnsi="Arial" w:cs="Arial"/>
          <w:sz w:val="22"/>
          <w:szCs w:val="22"/>
        </w:rPr>
      </w:pPr>
      <w:r w:rsidRPr="00E5347B">
        <w:rPr>
          <w:rFonts w:ascii="Arial" w:hAnsi="Arial" w:cs="Arial"/>
          <w:sz w:val="22"/>
          <w:szCs w:val="22"/>
        </w:rPr>
        <w:t>Las propuestas son públicas, y en este sentido, ningún proponente podrá bloquear sus propuestas con claves o establecer en ellas cualquier tipo de limitación de acceso al público, so pena de ser rechazada en aplicación de los literales de la CAUSAL DE RECHAZO.</w:t>
      </w:r>
    </w:p>
    <w:p w14:paraId="50F4C972" w14:textId="77777777" w:rsidR="00B07FA6" w:rsidRPr="00E5347B" w:rsidRDefault="00B07FA6" w:rsidP="002A4D50">
      <w:pPr>
        <w:suppressAutoHyphens/>
        <w:jc w:val="both"/>
        <w:rPr>
          <w:rFonts w:ascii="Arial" w:hAnsi="Arial" w:cs="Arial"/>
          <w:sz w:val="22"/>
          <w:szCs w:val="22"/>
          <w:lang w:eastAsia="zh-CN"/>
        </w:rPr>
      </w:pPr>
    </w:p>
    <w:p w14:paraId="10C4ADC8" w14:textId="4AB0FB5E" w:rsidR="00B07FA6" w:rsidRPr="00E5347B" w:rsidRDefault="000141EC" w:rsidP="00A340BA">
      <w:pPr>
        <w:pStyle w:val="Prrafodelista"/>
        <w:numPr>
          <w:ilvl w:val="0"/>
          <w:numId w:val="31"/>
        </w:numPr>
        <w:tabs>
          <w:tab w:val="left" w:pos="284"/>
        </w:tabs>
        <w:suppressAutoHyphens/>
        <w:jc w:val="both"/>
        <w:rPr>
          <w:rFonts w:ascii="Arial" w:hAnsi="Arial" w:cs="Arial"/>
          <w:sz w:val="22"/>
          <w:szCs w:val="22"/>
          <w:lang w:val="es-CO" w:eastAsia="zh-CN"/>
        </w:rPr>
      </w:pPr>
      <w:r w:rsidRPr="00E5347B">
        <w:rPr>
          <w:rFonts w:ascii="Arial" w:hAnsi="Arial" w:cs="Arial"/>
          <w:b/>
          <w:sz w:val="22"/>
          <w:szCs w:val="22"/>
          <w:lang w:val="es-CO" w:eastAsia="zh-CN"/>
        </w:rPr>
        <w:t>O</w:t>
      </w:r>
      <w:r w:rsidR="00A30591" w:rsidRPr="00E5347B">
        <w:rPr>
          <w:rFonts w:ascii="Arial" w:hAnsi="Arial" w:cs="Arial"/>
          <w:b/>
          <w:sz w:val="22"/>
          <w:szCs w:val="22"/>
          <w:lang w:val="es-CO" w:eastAsia="zh-CN"/>
        </w:rPr>
        <w:t>bjeto y alcance de la propuesta.</w:t>
      </w:r>
    </w:p>
    <w:p w14:paraId="644B7AF1" w14:textId="77777777" w:rsidR="00B07FA6" w:rsidRPr="00E5347B" w:rsidRDefault="00B07FA6" w:rsidP="00B07FA6">
      <w:pPr>
        <w:suppressAutoHyphens/>
        <w:jc w:val="both"/>
        <w:rPr>
          <w:rFonts w:ascii="Arial" w:hAnsi="Arial" w:cs="Arial"/>
          <w:b/>
          <w:sz w:val="22"/>
          <w:szCs w:val="22"/>
          <w:lang w:eastAsia="zh-CN"/>
        </w:rPr>
      </w:pPr>
    </w:p>
    <w:p w14:paraId="3EB84C9D" w14:textId="6CD11653" w:rsidR="00B07FA6" w:rsidRPr="00E5347B" w:rsidRDefault="00B07FA6" w:rsidP="00B07FA6">
      <w:pPr>
        <w:suppressAutoHyphens/>
        <w:jc w:val="both"/>
        <w:rPr>
          <w:rFonts w:ascii="Arial" w:hAnsi="Arial" w:cs="Arial"/>
          <w:sz w:val="22"/>
          <w:szCs w:val="22"/>
          <w:lang w:eastAsia="zh-CN"/>
        </w:rPr>
      </w:pPr>
      <w:r w:rsidRPr="00E5347B">
        <w:rPr>
          <w:rFonts w:ascii="Arial" w:hAnsi="Arial" w:cs="Arial"/>
          <w:sz w:val="22"/>
          <w:szCs w:val="22"/>
          <w:lang w:eastAsia="zh-CN"/>
        </w:rPr>
        <w:t xml:space="preserve">El objeto, plazo, obligaciones y demás elementos específicos del </w:t>
      </w:r>
      <w:r w:rsidRPr="00E5347B">
        <w:rPr>
          <w:rFonts w:ascii="Arial" w:hAnsi="Arial" w:cs="Arial"/>
          <w:bCs/>
          <w:iCs/>
          <w:sz w:val="22"/>
          <w:szCs w:val="22"/>
          <w:lang w:eastAsia="zh-CN"/>
        </w:rPr>
        <w:t xml:space="preserve">Contrato </w:t>
      </w:r>
      <w:r w:rsidRPr="00E5347B">
        <w:rPr>
          <w:rFonts w:ascii="Arial" w:hAnsi="Arial" w:cs="Arial"/>
          <w:sz w:val="22"/>
          <w:szCs w:val="22"/>
          <w:lang w:eastAsia="zh-CN"/>
        </w:rPr>
        <w:t xml:space="preserve">a celebrar se consignan en este documento, de las que hace parte la </w:t>
      </w:r>
      <w:r w:rsidR="00EA12D7" w:rsidRPr="00E5347B">
        <w:rPr>
          <w:rFonts w:ascii="Arial" w:hAnsi="Arial" w:cs="Arial"/>
          <w:sz w:val="22"/>
          <w:szCs w:val="22"/>
          <w:lang w:eastAsia="zh-CN"/>
        </w:rPr>
        <w:t>m</w:t>
      </w:r>
      <w:r w:rsidRPr="00E5347B">
        <w:rPr>
          <w:rFonts w:ascii="Arial" w:hAnsi="Arial" w:cs="Arial"/>
          <w:sz w:val="22"/>
          <w:szCs w:val="22"/>
          <w:lang w:eastAsia="zh-CN"/>
        </w:rPr>
        <w:t xml:space="preserve">inuta del </w:t>
      </w:r>
      <w:r w:rsidR="00EA12D7" w:rsidRPr="00E5347B">
        <w:rPr>
          <w:rFonts w:ascii="Arial" w:hAnsi="Arial" w:cs="Arial"/>
          <w:bCs/>
          <w:iCs/>
          <w:sz w:val="22"/>
          <w:szCs w:val="22"/>
          <w:lang w:eastAsia="zh-CN"/>
        </w:rPr>
        <w:t>c</w:t>
      </w:r>
      <w:r w:rsidRPr="00E5347B">
        <w:rPr>
          <w:rFonts w:ascii="Arial" w:hAnsi="Arial" w:cs="Arial"/>
          <w:bCs/>
          <w:iCs/>
          <w:sz w:val="22"/>
          <w:szCs w:val="22"/>
          <w:lang w:eastAsia="zh-CN"/>
        </w:rPr>
        <w:t>ontrato</w:t>
      </w:r>
      <w:r w:rsidRPr="00E5347B">
        <w:rPr>
          <w:rFonts w:ascii="Arial" w:hAnsi="Arial" w:cs="Arial"/>
          <w:sz w:val="22"/>
          <w:szCs w:val="22"/>
          <w:lang w:eastAsia="zh-CN"/>
        </w:rPr>
        <w:t>.</w:t>
      </w:r>
    </w:p>
    <w:p w14:paraId="3F5FED70" w14:textId="7B9684C1" w:rsidR="00B07FA6" w:rsidRPr="00E5347B" w:rsidRDefault="0079285F" w:rsidP="00B07FA6">
      <w:pPr>
        <w:suppressAutoHyphens/>
        <w:jc w:val="both"/>
        <w:rPr>
          <w:rFonts w:ascii="Arial" w:hAnsi="Arial" w:cs="Arial"/>
          <w:sz w:val="22"/>
          <w:szCs w:val="22"/>
          <w:lang w:eastAsia="zh-CN"/>
        </w:rPr>
      </w:pPr>
      <w:r w:rsidRPr="00E5347B">
        <w:rPr>
          <w:rFonts w:ascii="Arial" w:hAnsi="Arial" w:cs="Arial"/>
          <w:sz w:val="22"/>
          <w:szCs w:val="22"/>
          <w:lang w:eastAsia="zh-CN"/>
        </w:rPr>
        <w:tab/>
      </w:r>
    </w:p>
    <w:p w14:paraId="5E24C9B0" w14:textId="77777777" w:rsidR="00B07FA6" w:rsidRPr="00E5347B" w:rsidRDefault="00B07FA6" w:rsidP="00B07FA6">
      <w:pPr>
        <w:suppressAutoHyphens/>
        <w:jc w:val="both"/>
        <w:rPr>
          <w:rFonts w:ascii="Arial" w:hAnsi="Arial" w:cs="Arial"/>
          <w:sz w:val="22"/>
          <w:szCs w:val="22"/>
          <w:lang w:eastAsia="zh-CN"/>
        </w:rPr>
      </w:pPr>
      <w:r w:rsidRPr="00E5347B">
        <w:rPr>
          <w:rFonts w:ascii="Arial" w:hAnsi="Arial" w:cs="Arial"/>
          <w:sz w:val="22"/>
          <w:szCs w:val="22"/>
          <w:lang w:eastAsia="zh-CN"/>
        </w:rPr>
        <w:t xml:space="preserve">El </w:t>
      </w:r>
      <w:r w:rsidRPr="00E5347B">
        <w:rPr>
          <w:rFonts w:ascii="Arial" w:hAnsi="Arial" w:cs="Arial"/>
          <w:bCs/>
          <w:sz w:val="22"/>
          <w:szCs w:val="22"/>
          <w:lang w:eastAsia="zh-CN"/>
        </w:rPr>
        <w:t>Oferente</w:t>
      </w:r>
      <w:r w:rsidRPr="00E5347B">
        <w:rPr>
          <w:rFonts w:ascii="Arial" w:hAnsi="Arial" w:cs="Arial"/>
          <w:sz w:val="22"/>
          <w:szCs w:val="22"/>
          <w:lang w:eastAsia="zh-CN"/>
        </w:rPr>
        <w:t xml:space="preserve">, al elaborar su ofrecimiento, debe tener en cuenta que el mismo debe comprender y se debe sujetar a todos y cada uno de los puntos, elementos, términos, obligaciones, requisitos, condiciones y plazos contenidos en la Minuta del </w:t>
      </w:r>
      <w:r w:rsidRPr="00E5347B">
        <w:rPr>
          <w:rFonts w:ascii="Arial" w:hAnsi="Arial" w:cs="Arial"/>
          <w:bCs/>
          <w:iCs/>
          <w:sz w:val="22"/>
          <w:szCs w:val="22"/>
          <w:lang w:eastAsia="zh-CN"/>
        </w:rPr>
        <w:t xml:space="preserve">Contrato </w:t>
      </w:r>
      <w:r w:rsidRPr="00E5347B">
        <w:rPr>
          <w:rFonts w:ascii="Arial" w:hAnsi="Arial" w:cs="Arial"/>
          <w:sz w:val="22"/>
          <w:szCs w:val="22"/>
          <w:lang w:eastAsia="zh-CN"/>
        </w:rPr>
        <w:t xml:space="preserve">que forma parte del PLIEGO DE CONDICIONES. </w:t>
      </w:r>
    </w:p>
    <w:p w14:paraId="445A4346" w14:textId="77777777" w:rsidR="00B07FA6" w:rsidRPr="00E5347B" w:rsidRDefault="00B07FA6" w:rsidP="00B07FA6">
      <w:pPr>
        <w:suppressAutoHyphens/>
        <w:jc w:val="both"/>
        <w:rPr>
          <w:rFonts w:ascii="Arial" w:hAnsi="Arial" w:cs="Arial"/>
          <w:sz w:val="22"/>
          <w:szCs w:val="22"/>
          <w:lang w:eastAsia="zh-CN"/>
        </w:rPr>
      </w:pPr>
    </w:p>
    <w:p w14:paraId="420655D8" w14:textId="1929B396" w:rsidR="002A4D50" w:rsidRPr="00E5347B" w:rsidRDefault="00B07FA6" w:rsidP="00B07FA6">
      <w:pPr>
        <w:pStyle w:val="InviasNormal"/>
        <w:rPr>
          <w:rFonts w:ascii="Arial" w:hAnsi="Arial" w:cs="Arial"/>
          <w:b/>
          <w:bCs/>
          <w:sz w:val="22"/>
          <w:szCs w:val="22"/>
          <w:lang w:val="es-CO"/>
        </w:rPr>
      </w:pPr>
      <w:r w:rsidRPr="00E5347B">
        <w:rPr>
          <w:rFonts w:ascii="Arial" w:hAnsi="Arial" w:cs="Arial"/>
          <w:sz w:val="22"/>
          <w:szCs w:val="22"/>
          <w:lang w:val="es-CO" w:eastAsia="zh-CN"/>
        </w:rPr>
        <w:t>El Oferente, igualmente, debe elaborar ofrecimientos económicos que estén sustentados en las condiciones del mercado</w:t>
      </w:r>
      <w:r w:rsidR="00800EE9" w:rsidRPr="00E5347B">
        <w:rPr>
          <w:rFonts w:ascii="Arial" w:hAnsi="Arial" w:cs="Arial"/>
          <w:sz w:val="22"/>
          <w:szCs w:val="22"/>
          <w:lang w:val="es-CO" w:eastAsia="zh-CN"/>
        </w:rPr>
        <w:t>.</w:t>
      </w:r>
    </w:p>
    <w:p w14:paraId="7B81B357" w14:textId="77777777" w:rsidR="007B14F8" w:rsidRPr="00E5347B" w:rsidRDefault="007B14F8" w:rsidP="007B14F8">
      <w:pPr>
        <w:jc w:val="both"/>
        <w:rPr>
          <w:rFonts w:ascii="Arial" w:hAnsi="Arial" w:cs="Arial"/>
          <w:sz w:val="22"/>
          <w:szCs w:val="22"/>
        </w:rPr>
      </w:pPr>
      <w:r w:rsidRPr="00E5347B">
        <w:rPr>
          <w:rFonts w:ascii="Arial" w:hAnsi="Arial" w:cs="Arial"/>
          <w:sz w:val="22"/>
          <w:szCs w:val="22"/>
        </w:rPr>
        <w:lastRenderedPageBreak/>
        <w:t>Todos los precios de la propuesta deberán guardar una equitativa relación mutua, es decir, que deben ser consistentes en todos los documentos de la misma. La inconsistencia entre ellos podrá dar lugar a que la propuesta se considere inadmisible.</w:t>
      </w:r>
    </w:p>
    <w:p w14:paraId="255E6BE1" w14:textId="77777777" w:rsidR="00F82A76" w:rsidRPr="00E5347B" w:rsidRDefault="00F82A76" w:rsidP="007B14F8">
      <w:pPr>
        <w:jc w:val="both"/>
        <w:rPr>
          <w:rFonts w:ascii="Arial" w:hAnsi="Arial" w:cs="Arial"/>
          <w:sz w:val="22"/>
          <w:szCs w:val="22"/>
        </w:rPr>
      </w:pPr>
    </w:p>
    <w:p w14:paraId="6475071D" w14:textId="56F0B2B8" w:rsidR="00067CD7" w:rsidRPr="00E5347B" w:rsidRDefault="00DD4557" w:rsidP="00A340BA">
      <w:pPr>
        <w:pStyle w:val="Prrafodelista"/>
        <w:numPr>
          <w:ilvl w:val="0"/>
          <w:numId w:val="31"/>
        </w:numPr>
        <w:suppressAutoHyphens/>
        <w:jc w:val="both"/>
        <w:rPr>
          <w:rFonts w:ascii="Arial" w:hAnsi="Arial" w:cs="Arial"/>
          <w:b/>
          <w:sz w:val="22"/>
          <w:szCs w:val="22"/>
          <w:lang w:val="es-CO" w:eastAsia="zh-CN"/>
        </w:rPr>
      </w:pPr>
      <w:r w:rsidRPr="00E5347B">
        <w:rPr>
          <w:rFonts w:ascii="Arial" w:hAnsi="Arial" w:cs="Arial"/>
          <w:b/>
          <w:sz w:val="22"/>
          <w:szCs w:val="22"/>
          <w:lang w:val="es-CO" w:eastAsia="zh-CN"/>
        </w:rPr>
        <w:t>R</w:t>
      </w:r>
      <w:r w:rsidR="00A30591" w:rsidRPr="00E5347B">
        <w:rPr>
          <w:rFonts w:ascii="Arial" w:hAnsi="Arial" w:cs="Arial"/>
          <w:b/>
          <w:sz w:val="22"/>
          <w:szCs w:val="22"/>
          <w:lang w:val="es-CO" w:eastAsia="zh-CN"/>
        </w:rPr>
        <w:t>equisitos de presentación de la propuesta</w:t>
      </w:r>
    </w:p>
    <w:p w14:paraId="789EC2D7" w14:textId="77777777" w:rsidR="00067CD7" w:rsidRPr="00E5347B" w:rsidRDefault="00067CD7" w:rsidP="00067CD7">
      <w:pPr>
        <w:suppressAutoHyphens/>
        <w:jc w:val="both"/>
        <w:rPr>
          <w:rFonts w:ascii="Arial" w:hAnsi="Arial" w:cs="Arial"/>
          <w:b/>
          <w:sz w:val="22"/>
          <w:szCs w:val="22"/>
          <w:lang w:eastAsia="zh-CN"/>
        </w:rPr>
      </w:pPr>
    </w:p>
    <w:p w14:paraId="51598B80" w14:textId="7E615C0F" w:rsidR="008037FA" w:rsidRPr="00E5347B" w:rsidRDefault="00A30591" w:rsidP="008037FA">
      <w:pPr>
        <w:suppressAutoHyphens/>
        <w:jc w:val="both"/>
        <w:rPr>
          <w:rFonts w:ascii="Arial" w:hAnsi="Arial" w:cs="Arial"/>
          <w:sz w:val="22"/>
          <w:szCs w:val="22"/>
          <w:lang w:eastAsia="zh-CN"/>
        </w:rPr>
      </w:pPr>
      <w:r w:rsidRPr="00E5347B">
        <w:rPr>
          <w:rFonts w:ascii="Arial" w:hAnsi="Arial" w:cs="Arial"/>
          <w:b/>
          <w:sz w:val="22"/>
          <w:szCs w:val="22"/>
          <w:lang w:eastAsia="zh-CN"/>
        </w:rPr>
        <w:t xml:space="preserve">D.1. </w:t>
      </w:r>
      <w:r w:rsidR="008037FA" w:rsidRPr="00E5347B">
        <w:rPr>
          <w:rFonts w:ascii="Arial" w:hAnsi="Arial" w:cs="Arial"/>
          <w:b/>
          <w:sz w:val="22"/>
          <w:szCs w:val="22"/>
          <w:lang w:eastAsia="zh-CN"/>
        </w:rPr>
        <w:t>Carta de Presentación de la Propuesta.</w:t>
      </w:r>
    </w:p>
    <w:p w14:paraId="73498E74" w14:textId="77777777" w:rsidR="008037FA" w:rsidRPr="00E5347B" w:rsidRDefault="008037FA" w:rsidP="008037FA">
      <w:pPr>
        <w:suppressAutoHyphens/>
        <w:jc w:val="both"/>
        <w:rPr>
          <w:rFonts w:ascii="Arial" w:hAnsi="Arial" w:cs="Arial"/>
          <w:b/>
          <w:sz w:val="22"/>
          <w:szCs w:val="22"/>
          <w:lang w:eastAsia="zh-CN"/>
        </w:rPr>
      </w:pPr>
    </w:p>
    <w:p w14:paraId="67EAF9FD" w14:textId="66E859C4" w:rsidR="008037FA" w:rsidRPr="00E5347B" w:rsidRDefault="008037FA" w:rsidP="008037FA">
      <w:pPr>
        <w:suppressAutoHyphens/>
        <w:autoSpaceDE w:val="0"/>
        <w:jc w:val="both"/>
        <w:rPr>
          <w:rFonts w:ascii="Arial" w:hAnsi="Arial" w:cs="Arial"/>
          <w:sz w:val="22"/>
          <w:szCs w:val="22"/>
          <w:lang w:eastAsia="zh-CN"/>
        </w:rPr>
      </w:pPr>
      <w:r w:rsidRPr="00E5347B">
        <w:rPr>
          <w:rFonts w:ascii="Arial" w:hAnsi="Arial" w:cs="Arial"/>
          <w:sz w:val="22"/>
          <w:szCs w:val="22"/>
          <w:lang w:eastAsia="zh-CN"/>
        </w:rPr>
        <w:t xml:space="preserve">El </w:t>
      </w:r>
      <w:r w:rsidRPr="00E5347B">
        <w:rPr>
          <w:rFonts w:ascii="Arial" w:hAnsi="Arial" w:cs="Arial"/>
          <w:bCs/>
          <w:sz w:val="22"/>
          <w:szCs w:val="22"/>
          <w:lang w:eastAsia="zh-CN"/>
        </w:rPr>
        <w:t xml:space="preserve">Oferente </w:t>
      </w:r>
      <w:r w:rsidRPr="00E5347B">
        <w:rPr>
          <w:rFonts w:ascii="Arial" w:hAnsi="Arial" w:cs="Arial"/>
          <w:sz w:val="22"/>
          <w:szCs w:val="22"/>
          <w:lang w:eastAsia="zh-CN"/>
        </w:rPr>
        <w:t xml:space="preserve">deberá aportar la carta de presentación de la </w:t>
      </w:r>
      <w:r w:rsidR="00A30591" w:rsidRPr="00E5347B">
        <w:rPr>
          <w:rFonts w:ascii="Arial" w:hAnsi="Arial" w:cs="Arial"/>
          <w:sz w:val="22"/>
          <w:szCs w:val="22"/>
          <w:lang w:eastAsia="zh-CN"/>
        </w:rPr>
        <w:t xml:space="preserve">oferta de acuerdo con el formato anexo al pliego, suscrita por el </w:t>
      </w:r>
      <w:r w:rsidR="00A30591" w:rsidRPr="00E5347B">
        <w:rPr>
          <w:rFonts w:ascii="Arial" w:hAnsi="Arial" w:cs="Arial"/>
          <w:bCs/>
          <w:sz w:val="22"/>
          <w:szCs w:val="22"/>
          <w:lang w:eastAsia="zh-CN"/>
        </w:rPr>
        <w:t xml:space="preserve">oferente </w:t>
      </w:r>
      <w:r w:rsidR="00A30591" w:rsidRPr="00E5347B">
        <w:rPr>
          <w:rFonts w:ascii="Arial" w:hAnsi="Arial" w:cs="Arial"/>
          <w:sz w:val="22"/>
          <w:szCs w:val="22"/>
          <w:lang w:eastAsia="zh-CN"/>
        </w:rPr>
        <w:t xml:space="preserve">o por quien actúe en nombre y representación de la persona jurídica </w:t>
      </w:r>
      <w:r w:rsidR="00A30591" w:rsidRPr="00E5347B">
        <w:rPr>
          <w:rFonts w:ascii="Arial" w:hAnsi="Arial" w:cs="Arial"/>
          <w:bCs/>
          <w:sz w:val="22"/>
          <w:szCs w:val="22"/>
          <w:lang w:eastAsia="zh-CN"/>
        </w:rPr>
        <w:t xml:space="preserve">oferente </w:t>
      </w:r>
      <w:r w:rsidR="00A30591" w:rsidRPr="00E5347B">
        <w:rPr>
          <w:rFonts w:ascii="Arial" w:hAnsi="Arial" w:cs="Arial"/>
          <w:sz w:val="22"/>
          <w:szCs w:val="22"/>
          <w:lang w:eastAsia="zh-CN"/>
        </w:rPr>
        <w:t>o de la unión temporal o consorcio.</w:t>
      </w:r>
    </w:p>
    <w:p w14:paraId="3C8556DF" w14:textId="77777777" w:rsidR="008037FA" w:rsidRPr="00E5347B" w:rsidRDefault="008037FA" w:rsidP="008037FA">
      <w:pPr>
        <w:suppressAutoHyphens/>
        <w:autoSpaceDE w:val="0"/>
        <w:jc w:val="both"/>
        <w:rPr>
          <w:rFonts w:ascii="Arial" w:hAnsi="Arial" w:cs="Arial"/>
          <w:sz w:val="22"/>
          <w:szCs w:val="22"/>
          <w:lang w:eastAsia="zh-CN"/>
        </w:rPr>
      </w:pPr>
    </w:p>
    <w:p w14:paraId="62627B6E" w14:textId="4E530961" w:rsidR="008037FA" w:rsidRPr="00E5347B" w:rsidRDefault="00753586" w:rsidP="008037FA">
      <w:pPr>
        <w:suppressAutoHyphens/>
        <w:jc w:val="both"/>
        <w:rPr>
          <w:rFonts w:ascii="Arial" w:hAnsi="Arial" w:cs="Arial"/>
          <w:sz w:val="22"/>
          <w:szCs w:val="22"/>
          <w:lang w:eastAsia="zh-CN"/>
        </w:rPr>
      </w:pPr>
      <w:r w:rsidRPr="00E5347B">
        <w:rPr>
          <w:rFonts w:ascii="Arial" w:hAnsi="Arial" w:cs="Arial"/>
          <w:sz w:val="22"/>
          <w:szCs w:val="22"/>
          <w:lang w:eastAsia="zh-CN"/>
        </w:rPr>
        <w:t>La entidad</w:t>
      </w:r>
      <w:r w:rsidR="008037FA" w:rsidRPr="00E5347B">
        <w:rPr>
          <w:rFonts w:ascii="Arial" w:hAnsi="Arial" w:cs="Arial"/>
          <w:sz w:val="22"/>
          <w:szCs w:val="22"/>
          <w:lang w:eastAsia="zh-CN"/>
        </w:rPr>
        <w:t xml:space="preserve"> podrá solicitar que </w:t>
      </w:r>
      <w:r w:rsidR="00582B1F" w:rsidRPr="00E5347B">
        <w:rPr>
          <w:rFonts w:ascii="Arial" w:hAnsi="Arial" w:cs="Arial"/>
          <w:sz w:val="22"/>
          <w:szCs w:val="22"/>
          <w:lang w:eastAsia="zh-CN"/>
        </w:rPr>
        <w:t xml:space="preserve">el oferente </w:t>
      </w:r>
      <w:r w:rsidR="008037FA" w:rsidRPr="00E5347B">
        <w:rPr>
          <w:rFonts w:ascii="Arial" w:hAnsi="Arial" w:cs="Arial"/>
          <w:sz w:val="22"/>
          <w:szCs w:val="22"/>
          <w:lang w:eastAsia="zh-CN"/>
        </w:rPr>
        <w:t xml:space="preserve">allegue la carta de presentación de la Oferta (cuando no se haya aportado con la Oferta), que ajuste su contenido (cuando no corresponda al establecido en el </w:t>
      </w:r>
      <w:r w:rsidR="00955E83" w:rsidRPr="00E5347B">
        <w:rPr>
          <w:rFonts w:ascii="Arial" w:hAnsi="Arial" w:cs="Arial"/>
          <w:sz w:val="22"/>
          <w:szCs w:val="22"/>
          <w:lang w:eastAsia="zh-CN"/>
        </w:rPr>
        <w:t>Formato</w:t>
      </w:r>
      <w:r w:rsidR="008037FA" w:rsidRPr="00E5347B">
        <w:rPr>
          <w:rFonts w:ascii="Arial" w:hAnsi="Arial" w:cs="Arial"/>
          <w:sz w:val="22"/>
          <w:szCs w:val="22"/>
          <w:lang w:eastAsia="zh-CN"/>
        </w:rPr>
        <w:t xml:space="preserve"> No. 1 o que la suscriba (cuando se allegue sin la correspondiente rúbrica), para lo cual fijará un término razonable.</w:t>
      </w:r>
    </w:p>
    <w:p w14:paraId="772623AB" w14:textId="77777777" w:rsidR="008037FA" w:rsidRPr="00E5347B" w:rsidRDefault="008037FA" w:rsidP="008037FA">
      <w:pPr>
        <w:suppressAutoHyphens/>
        <w:jc w:val="both"/>
        <w:rPr>
          <w:rFonts w:ascii="Arial" w:hAnsi="Arial" w:cs="Arial"/>
          <w:sz w:val="22"/>
          <w:szCs w:val="22"/>
          <w:lang w:eastAsia="zh-CN"/>
        </w:rPr>
      </w:pPr>
    </w:p>
    <w:p w14:paraId="3A3250A4" w14:textId="072CE39F" w:rsidR="008037FA" w:rsidRPr="00E5347B" w:rsidRDefault="008037FA" w:rsidP="008037FA">
      <w:pPr>
        <w:suppressAutoHyphens/>
        <w:jc w:val="both"/>
        <w:rPr>
          <w:rFonts w:ascii="Arial" w:hAnsi="Arial" w:cs="Arial"/>
          <w:b/>
          <w:sz w:val="22"/>
          <w:szCs w:val="22"/>
          <w:lang w:eastAsia="zh-CN"/>
        </w:rPr>
      </w:pPr>
      <w:r w:rsidRPr="00E5347B">
        <w:rPr>
          <w:rFonts w:ascii="Arial" w:hAnsi="Arial" w:cs="Arial"/>
          <w:sz w:val="22"/>
          <w:szCs w:val="22"/>
          <w:lang w:eastAsia="zh-CN"/>
        </w:rPr>
        <w:t xml:space="preserve"> En caso de que no se responda </w:t>
      </w:r>
      <w:r w:rsidR="00582B1F" w:rsidRPr="00E5347B">
        <w:rPr>
          <w:rFonts w:ascii="Arial" w:hAnsi="Arial" w:cs="Arial"/>
          <w:sz w:val="22"/>
          <w:szCs w:val="22"/>
          <w:lang w:eastAsia="zh-CN"/>
        </w:rPr>
        <w:t>satisfactoriamente el requerimiento que le haga la entidad dentro del término estipulado para subsanar estas deficiencias, la oferta será declarada inadmisible</w:t>
      </w:r>
      <w:r w:rsidR="00571F46" w:rsidRPr="00E5347B">
        <w:rPr>
          <w:rFonts w:ascii="Arial" w:hAnsi="Arial" w:cs="Arial"/>
          <w:sz w:val="22"/>
          <w:szCs w:val="22"/>
          <w:lang w:eastAsia="zh-CN"/>
        </w:rPr>
        <w:t>.</w:t>
      </w:r>
      <w:r w:rsidR="00582B1F" w:rsidRPr="00E5347B">
        <w:rPr>
          <w:rFonts w:ascii="Arial" w:hAnsi="Arial" w:cs="Arial"/>
          <w:b/>
          <w:sz w:val="22"/>
          <w:szCs w:val="22"/>
          <w:lang w:eastAsia="zh-CN"/>
        </w:rPr>
        <w:tab/>
      </w:r>
    </w:p>
    <w:p w14:paraId="22B9EA2D" w14:textId="77777777" w:rsidR="008037FA" w:rsidRPr="00E5347B" w:rsidRDefault="008037FA" w:rsidP="00067CD7">
      <w:pPr>
        <w:suppressAutoHyphens/>
        <w:jc w:val="both"/>
        <w:rPr>
          <w:rFonts w:ascii="Arial" w:hAnsi="Arial" w:cs="Arial"/>
          <w:b/>
          <w:sz w:val="22"/>
          <w:szCs w:val="22"/>
          <w:lang w:eastAsia="zh-CN"/>
        </w:rPr>
      </w:pPr>
    </w:p>
    <w:p w14:paraId="187A5CBB" w14:textId="45361A67" w:rsidR="00067CD7" w:rsidRPr="00E5347B" w:rsidRDefault="00582B1F" w:rsidP="00067CD7">
      <w:pPr>
        <w:suppressAutoHyphens/>
        <w:ind w:left="1410" w:hanging="1410"/>
        <w:jc w:val="both"/>
        <w:rPr>
          <w:rFonts w:ascii="Arial" w:hAnsi="Arial" w:cs="Arial"/>
          <w:sz w:val="22"/>
          <w:szCs w:val="22"/>
          <w:lang w:eastAsia="zh-CN"/>
        </w:rPr>
      </w:pPr>
      <w:r w:rsidRPr="00E5347B">
        <w:rPr>
          <w:rFonts w:ascii="Arial" w:hAnsi="Arial" w:cs="Arial"/>
          <w:b/>
          <w:sz w:val="22"/>
          <w:szCs w:val="22"/>
          <w:lang w:eastAsia="zh-CN"/>
        </w:rPr>
        <w:t xml:space="preserve">D.2. </w:t>
      </w:r>
      <w:r w:rsidR="00067CD7" w:rsidRPr="00E5347B">
        <w:rPr>
          <w:rFonts w:ascii="Arial" w:hAnsi="Arial" w:cs="Arial"/>
          <w:b/>
          <w:sz w:val="22"/>
          <w:szCs w:val="22"/>
          <w:lang w:eastAsia="zh-CN"/>
        </w:rPr>
        <w:t>Inexistencia de inhabilidad e incompatibilidades y conflicto de intereses.</w:t>
      </w:r>
    </w:p>
    <w:p w14:paraId="29443871" w14:textId="77777777" w:rsidR="00067CD7" w:rsidRPr="00E5347B" w:rsidRDefault="00067CD7" w:rsidP="00067CD7">
      <w:pPr>
        <w:suppressAutoHyphens/>
        <w:ind w:left="1410" w:hanging="1410"/>
        <w:jc w:val="both"/>
        <w:rPr>
          <w:rFonts w:ascii="Arial" w:hAnsi="Arial" w:cs="Arial"/>
          <w:b/>
          <w:sz w:val="22"/>
          <w:szCs w:val="22"/>
          <w:lang w:eastAsia="zh-CN"/>
        </w:rPr>
      </w:pPr>
    </w:p>
    <w:p w14:paraId="39361DF8" w14:textId="2E1D8253" w:rsidR="00067CD7" w:rsidRPr="00E5347B" w:rsidRDefault="00067CD7" w:rsidP="00067CD7">
      <w:pPr>
        <w:suppressAutoHyphens/>
        <w:jc w:val="both"/>
        <w:rPr>
          <w:rFonts w:ascii="Arial" w:hAnsi="Arial" w:cs="Arial"/>
          <w:sz w:val="22"/>
          <w:szCs w:val="22"/>
          <w:lang w:eastAsia="zh-CN"/>
        </w:rPr>
      </w:pPr>
      <w:r w:rsidRPr="00E5347B">
        <w:rPr>
          <w:rFonts w:ascii="Arial" w:hAnsi="Arial" w:cs="Arial"/>
          <w:sz w:val="22"/>
          <w:szCs w:val="22"/>
          <w:lang w:eastAsia="zh-CN"/>
        </w:rPr>
        <w:t xml:space="preserve">Para que </w:t>
      </w:r>
      <w:r w:rsidR="00582B1F" w:rsidRPr="00E5347B">
        <w:rPr>
          <w:rFonts w:ascii="Arial" w:hAnsi="Arial" w:cs="Arial"/>
          <w:sz w:val="22"/>
          <w:szCs w:val="22"/>
          <w:lang w:eastAsia="zh-CN"/>
        </w:rPr>
        <w:t>la</w:t>
      </w:r>
      <w:r w:rsidRPr="00E5347B">
        <w:rPr>
          <w:rFonts w:ascii="Arial" w:hAnsi="Arial" w:cs="Arial"/>
          <w:sz w:val="22"/>
          <w:szCs w:val="22"/>
          <w:lang w:eastAsia="zh-CN"/>
        </w:rPr>
        <w:t xml:space="preserve"> propuesta sea admisible, el </w:t>
      </w:r>
      <w:r w:rsidRPr="00E5347B">
        <w:rPr>
          <w:rFonts w:ascii="Arial" w:hAnsi="Arial" w:cs="Arial"/>
          <w:bCs/>
          <w:sz w:val="22"/>
          <w:szCs w:val="22"/>
          <w:lang w:eastAsia="zh-CN"/>
        </w:rPr>
        <w:t>Proponente</w:t>
      </w:r>
      <w:r w:rsidRPr="00E5347B">
        <w:rPr>
          <w:rFonts w:ascii="Arial" w:hAnsi="Arial" w:cs="Arial"/>
          <w:sz w:val="22"/>
          <w:szCs w:val="22"/>
          <w:lang w:eastAsia="zh-CN"/>
        </w:rPr>
        <w:t>, o todos y cada uno de los integrantes de la unión temporal o consorcio:</w:t>
      </w:r>
    </w:p>
    <w:p w14:paraId="6C28818B" w14:textId="77777777" w:rsidR="00067CD7" w:rsidRPr="00E5347B" w:rsidRDefault="00067CD7" w:rsidP="00067CD7">
      <w:pPr>
        <w:suppressAutoHyphens/>
        <w:jc w:val="both"/>
        <w:rPr>
          <w:rFonts w:ascii="Arial" w:hAnsi="Arial" w:cs="Arial"/>
          <w:sz w:val="22"/>
          <w:szCs w:val="22"/>
          <w:lang w:eastAsia="zh-CN"/>
        </w:rPr>
      </w:pPr>
    </w:p>
    <w:p w14:paraId="68FE9227" w14:textId="77777777" w:rsidR="00067CD7" w:rsidRPr="00E5347B" w:rsidRDefault="00067CD7" w:rsidP="00067CD7">
      <w:pPr>
        <w:suppressAutoHyphens/>
        <w:jc w:val="both"/>
        <w:rPr>
          <w:rFonts w:ascii="Arial" w:hAnsi="Arial" w:cs="Arial"/>
          <w:sz w:val="22"/>
          <w:szCs w:val="22"/>
          <w:lang w:eastAsia="zh-CN"/>
        </w:rPr>
      </w:pPr>
      <w:r w:rsidRPr="00E5347B">
        <w:rPr>
          <w:rFonts w:ascii="Arial" w:hAnsi="Arial" w:cs="Arial"/>
          <w:sz w:val="22"/>
          <w:szCs w:val="22"/>
          <w:lang w:eastAsia="zh-CN"/>
        </w:rPr>
        <w:t>- No puede(n) estar incurso(s) en causal(es) de inhabilidad o incompatibilidad señalada(s) en la Constitución Política o en la ley;</w:t>
      </w:r>
    </w:p>
    <w:p w14:paraId="0939C84D" w14:textId="77777777" w:rsidR="00067CD7" w:rsidRPr="00E5347B" w:rsidRDefault="00067CD7" w:rsidP="00067CD7">
      <w:pPr>
        <w:suppressAutoHyphens/>
        <w:jc w:val="both"/>
        <w:rPr>
          <w:rFonts w:ascii="Arial" w:hAnsi="Arial" w:cs="Arial"/>
          <w:sz w:val="22"/>
          <w:szCs w:val="22"/>
          <w:lang w:eastAsia="zh-CN"/>
        </w:rPr>
      </w:pPr>
    </w:p>
    <w:p w14:paraId="08C5D531" w14:textId="77777777" w:rsidR="00067CD7" w:rsidRPr="00E5347B" w:rsidRDefault="00067CD7" w:rsidP="00067CD7">
      <w:pPr>
        <w:suppressAutoHyphens/>
        <w:jc w:val="both"/>
        <w:rPr>
          <w:rFonts w:ascii="Arial" w:hAnsi="Arial" w:cs="Arial"/>
          <w:sz w:val="22"/>
          <w:szCs w:val="22"/>
          <w:lang w:eastAsia="zh-CN"/>
        </w:rPr>
      </w:pPr>
      <w:r w:rsidRPr="00E5347B">
        <w:rPr>
          <w:rFonts w:ascii="Arial" w:hAnsi="Arial" w:cs="Arial"/>
          <w:sz w:val="22"/>
          <w:szCs w:val="22"/>
          <w:lang w:eastAsia="zh-CN"/>
        </w:rPr>
        <w:t xml:space="preserve">- No puede(n) tener conflicto de interés de origen legal para la participación en el Proceso de Selección y celebración del </w:t>
      </w:r>
      <w:r w:rsidRPr="00E5347B">
        <w:rPr>
          <w:rFonts w:ascii="Arial" w:hAnsi="Arial" w:cs="Arial"/>
          <w:bCs/>
          <w:iCs/>
          <w:sz w:val="22"/>
          <w:szCs w:val="22"/>
          <w:lang w:eastAsia="zh-CN"/>
        </w:rPr>
        <w:t>Contrato</w:t>
      </w:r>
      <w:r w:rsidRPr="00E5347B">
        <w:rPr>
          <w:rFonts w:ascii="Arial" w:hAnsi="Arial" w:cs="Arial"/>
          <w:sz w:val="22"/>
          <w:szCs w:val="22"/>
          <w:lang w:eastAsia="zh-CN"/>
        </w:rPr>
        <w:t>;</w:t>
      </w:r>
    </w:p>
    <w:p w14:paraId="28907A84" w14:textId="77777777" w:rsidR="00067CD7" w:rsidRPr="00E5347B" w:rsidRDefault="00067CD7" w:rsidP="00067CD7">
      <w:pPr>
        <w:suppressAutoHyphens/>
        <w:jc w:val="both"/>
        <w:rPr>
          <w:rFonts w:ascii="Arial" w:hAnsi="Arial" w:cs="Arial"/>
          <w:sz w:val="22"/>
          <w:szCs w:val="22"/>
          <w:lang w:eastAsia="zh-CN"/>
        </w:rPr>
      </w:pPr>
    </w:p>
    <w:p w14:paraId="49B8D8E5" w14:textId="1E8740D1" w:rsidR="00067CD7" w:rsidRPr="00E5347B" w:rsidRDefault="00582B1F" w:rsidP="00067CD7">
      <w:pPr>
        <w:suppressAutoHyphens/>
        <w:ind w:left="1410" w:hanging="1410"/>
        <w:jc w:val="both"/>
        <w:rPr>
          <w:rFonts w:ascii="Arial" w:hAnsi="Arial" w:cs="Arial"/>
          <w:sz w:val="22"/>
          <w:szCs w:val="22"/>
          <w:lang w:eastAsia="zh-CN"/>
        </w:rPr>
      </w:pPr>
      <w:r w:rsidRPr="00E5347B">
        <w:rPr>
          <w:rFonts w:ascii="Arial" w:hAnsi="Arial" w:cs="Arial"/>
          <w:b/>
          <w:sz w:val="22"/>
          <w:szCs w:val="22"/>
          <w:lang w:eastAsia="zh-CN"/>
        </w:rPr>
        <w:t xml:space="preserve">D.3. </w:t>
      </w:r>
      <w:r w:rsidR="00067CD7" w:rsidRPr="00E5347B">
        <w:rPr>
          <w:rFonts w:ascii="Arial" w:hAnsi="Arial" w:cs="Arial"/>
          <w:b/>
          <w:sz w:val="22"/>
          <w:szCs w:val="22"/>
          <w:lang w:eastAsia="zh-CN"/>
        </w:rPr>
        <w:t>Acreditación del cumplimiento de las obligaciones con el Sistema de Seguridad Social  y aportes parafiscales.</w:t>
      </w:r>
    </w:p>
    <w:p w14:paraId="536592D8" w14:textId="77777777" w:rsidR="00067CD7" w:rsidRPr="00E5347B" w:rsidRDefault="00067CD7" w:rsidP="00067CD7">
      <w:pPr>
        <w:suppressAutoHyphens/>
        <w:ind w:left="1410" w:hanging="1410"/>
        <w:jc w:val="both"/>
        <w:rPr>
          <w:rFonts w:ascii="Arial" w:hAnsi="Arial" w:cs="Arial"/>
          <w:b/>
          <w:sz w:val="22"/>
          <w:szCs w:val="22"/>
          <w:lang w:eastAsia="zh-CN"/>
        </w:rPr>
      </w:pPr>
    </w:p>
    <w:p w14:paraId="18666EB8" w14:textId="77777777" w:rsidR="00582B1F" w:rsidRPr="00E5347B" w:rsidRDefault="00582B1F" w:rsidP="00582B1F">
      <w:pPr>
        <w:suppressAutoHyphens/>
        <w:jc w:val="both"/>
        <w:rPr>
          <w:rFonts w:ascii="Arial" w:hAnsi="Arial" w:cs="Arial"/>
          <w:sz w:val="22"/>
          <w:szCs w:val="22"/>
          <w:lang w:eastAsia="zh-CN"/>
        </w:rPr>
      </w:pPr>
      <w:r w:rsidRPr="00E5347B">
        <w:rPr>
          <w:rFonts w:ascii="Arial" w:hAnsi="Arial" w:cs="Arial"/>
          <w:sz w:val="22"/>
          <w:szCs w:val="22"/>
          <w:lang w:eastAsia="zh-CN"/>
        </w:rPr>
        <w:t xml:space="preserve">Para que su propuesta sea admisible, en caso de ser empleador con contratos de trabajo sometidos a ley colombiana, el </w:t>
      </w:r>
      <w:r w:rsidRPr="00E5347B">
        <w:rPr>
          <w:rFonts w:ascii="Arial" w:hAnsi="Arial" w:cs="Arial"/>
          <w:bCs/>
          <w:sz w:val="22"/>
          <w:szCs w:val="22"/>
          <w:lang w:eastAsia="zh-CN"/>
        </w:rPr>
        <w:t xml:space="preserve">Proponente </w:t>
      </w:r>
      <w:r w:rsidRPr="00E5347B">
        <w:rPr>
          <w:rFonts w:ascii="Arial" w:hAnsi="Arial" w:cs="Arial"/>
          <w:sz w:val="22"/>
          <w:szCs w:val="22"/>
          <w:lang w:eastAsia="zh-CN"/>
        </w:rPr>
        <w:t>deberá acreditar que está en situación de cumplimiento en relación con el pago de giros y aportes al Sistema de Seguridad Social y parafiscales.</w:t>
      </w:r>
    </w:p>
    <w:p w14:paraId="2CB24071" w14:textId="77777777" w:rsidR="00582B1F" w:rsidRPr="00E5347B" w:rsidRDefault="00582B1F" w:rsidP="00582B1F">
      <w:pPr>
        <w:suppressAutoHyphens/>
        <w:jc w:val="both"/>
        <w:rPr>
          <w:rFonts w:ascii="Arial" w:hAnsi="Arial" w:cs="Arial"/>
          <w:sz w:val="22"/>
          <w:szCs w:val="22"/>
          <w:lang w:eastAsia="zh-CN"/>
        </w:rPr>
      </w:pPr>
    </w:p>
    <w:p w14:paraId="4D5F0059" w14:textId="77777777" w:rsidR="00582B1F" w:rsidRPr="00E5347B" w:rsidRDefault="00582B1F" w:rsidP="00582B1F">
      <w:pPr>
        <w:suppressAutoHyphens/>
        <w:jc w:val="both"/>
        <w:rPr>
          <w:rFonts w:ascii="Arial" w:hAnsi="Arial" w:cs="Arial"/>
          <w:sz w:val="22"/>
          <w:szCs w:val="22"/>
          <w:lang w:eastAsia="zh-CN"/>
        </w:rPr>
      </w:pPr>
      <w:r w:rsidRPr="00E5347B">
        <w:rPr>
          <w:rFonts w:ascii="Arial" w:hAnsi="Arial" w:cs="Arial"/>
          <w:sz w:val="22"/>
          <w:szCs w:val="22"/>
          <w:lang w:eastAsia="zh-CN"/>
        </w:rPr>
        <w:t>Para acreditar el cumplimiento de este requisito:</w:t>
      </w:r>
    </w:p>
    <w:p w14:paraId="509D333E" w14:textId="77777777" w:rsidR="00582B1F" w:rsidRPr="00E5347B" w:rsidRDefault="00582B1F" w:rsidP="00582B1F">
      <w:pPr>
        <w:suppressAutoHyphens/>
        <w:jc w:val="both"/>
        <w:rPr>
          <w:rFonts w:ascii="Arial" w:hAnsi="Arial" w:cs="Arial"/>
          <w:sz w:val="22"/>
          <w:szCs w:val="22"/>
          <w:lang w:eastAsia="zh-CN"/>
        </w:rPr>
      </w:pPr>
    </w:p>
    <w:p w14:paraId="39C3B45B" w14:textId="77777777" w:rsidR="00582B1F" w:rsidRPr="00E5347B" w:rsidRDefault="00582B1F" w:rsidP="00582B1F">
      <w:pPr>
        <w:suppressAutoHyphens/>
        <w:jc w:val="both"/>
        <w:rPr>
          <w:rFonts w:ascii="Arial" w:hAnsi="Arial" w:cs="Arial"/>
          <w:sz w:val="22"/>
          <w:szCs w:val="22"/>
          <w:lang w:eastAsia="zh-CN"/>
        </w:rPr>
      </w:pPr>
      <w:r w:rsidRPr="00E5347B">
        <w:rPr>
          <w:rFonts w:ascii="Arial" w:hAnsi="Arial" w:cs="Arial"/>
          <w:sz w:val="22"/>
          <w:szCs w:val="22"/>
          <w:lang w:eastAsia="zh-CN"/>
        </w:rPr>
        <w:t xml:space="preserve">1) Las personas naturales </w:t>
      </w:r>
      <w:r w:rsidRPr="00E5347B">
        <w:rPr>
          <w:rFonts w:ascii="Arial" w:hAnsi="Arial" w:cs="Arial"/>
          <w:bCs/>
          <w:sz w:val="22"/>
          <w:szCs w:val="22"/>
          <w:lang w:eastAsia="zh-CN"/>
        </w:rPr>
        <w:t>Proponentes</w:t>
      </w:r>
      <w:r w:rsidRPr="00E5347B">
        <w:rPr>
          <w:rFonts w:ascii="Arial" w:hAnsi="Arial" w:cs="Arial"/>
          <w:sz w:val="22"/>
          <w:szCs w:val="22"/>
          <w:lang w:eastAsia="zh-CN"/>
        </w:rPr>
        <w:t xml:space="preserve">, en caso de ser empleadores con contratos de trabajo sometidos a ley colombiana, deberán expresar en la carta de presentación de la propuesta o en cualquier otro aparte de ésta si se encuentran en situación de cumplimiento en este aspecto. </w:t>
      </w:r>
    </w:p>
    <w:p w14:paraId="23EAD0F1" w14:textId="77777777" w:rsidR="00582B1F" w:rsidRPr="00E5347B" w:rsidRDefault="00582B1F" w:rsidP="00582B1F">
      <w:pPr>
        <w:suppressAutoHyphens/>
        <w:jc w:val="both"/>
        <w:rPr>
          <w:rFonts w:ascii="Arial" w:hAnsi="Arial" w:cs="Arial"/>
          <w:sz w:val="22"/>
          <w:szCs w:val="22"/>
          <w:lang w:eastAsia="zh-CN"/>
        </w:rPr>
      </w:pPr>
    </w:p>
    <w:p w14:paraId="025E64C7" w14:textId="77777777" w:rsidR="00582B1F" w:rsidRPr="00E5347B" w:rsidRDefault="00582B1F" w:rsidP="00582B1F">
      <w:pPr>
        <w:suppressAutoHyphens/>
        <w:jc w:val="both"/>
        <w:rPr>
          <w:rFonts w:ascii="Arial" w:hAnsi="Arial" w:cs="Arial"/>
          <w:sz w:val="22"/>
          <w:szCs w:val="22"/>
          <w:lang w:eastAsia="zh-CN"/>
        </w:rPr>
      </w:pPr>
      <w:r w:rsidRPr="00E5347B">
        <w:rPr>
          <w:rFonts w:ascii="Arial" w:hAnsi="Arial" w:cs="Arial"/>
          <w:sz w:val="22"/>
          <w:szCs w:val="22"/>
          <w:lang w:eastAsia="zh-CN"/>
        </w:rPr>
        <w:t xml:space="preserve">Si se trata de personas naturales independientes con o sin empleados a su cargo, deberán acreditar con los documentos que correspondan </w:t>
      </w:r>
      <w:r w:rsidRPr="00E5347B">
        <w:rPr>
          <w:rFonts w:ascii="Arial" w:hAnsi="Arial" w:cs="Arial"/>
          <w:sz w:val="22"/>
          <w:szCs w:val="22"/>
          <w:u w:val="single"/>
          <w:lang w:eastAsia="zh-CN"/>
        </w:rPr>
        <w:t>(ultimas 6 planillas de pago de aportes a seguridad social o documentos que acrediten el pago)</w:t>
      </w:r>
      <w:r w:rsidRPr="00E5347B">
        <w:rPr>
          <w:rFonts w:ascii="Arial" w:hAnsi="Arial" w:cs="Arial"/>
          <w:sz w:val="22"/>
          <w:szCs w:val="22"/>
          <w:lang w:eastAsia="zh-CN"/>
        </w:rPr>
        <w:t xml:space="preserve"> que se encuentran al día en el pago de sus aportes al Sistema de Seguridad Social, a la fecha de cierre de la Licitación Pública.</w:t>
      </w:r>
    </w:p>
    <w:p w14:paraId="7A4CD4BF" w14:textId="77777777" w:rsidR="00582B1F" w:rsidRPr="00E5347B" w:rsidRDefault="00582B1F" w:rsidP="00582B1F">
      <w:pPr>
        <w:suppressAutoHyphens/>
        <w:jc w:val="both"/>
        <w:rPr>
          <w:rFonts w:ascii="Arial" w:hAnsi="Arial" w:cs="Arial"/>
          <w:sz w:val="22"/>
          <w:szCs w:val="22"/>
          <w:lang w:eastAsia="zh-CN"/>
        </w:rPr>
      </w:pPr>
    </w:p>
    <w:p w14:paraId="708A94E7" w14:textId="77777777" w:rsidR="00582B1F" w:rsidRPr="00E5347B" w:rsidRDefault="00582B1F" w:rsidP="00582B1F">
      <w:pPr>
        <w:suppressAutoHyphens/>
        <w:jc w:val="both"/>
        <w:rPr>
          <w:rFonts w:ascii="Arial" w:hAnsi="Arial" w:cs="Arial"/>
          <w:sz w:val="22"/>
          <w:szCs w:val="22"/>
          <w:lang w:eastAsia="zh-CN"/>
        </w:rPr>
      </w:pPr>
      <w:r w:rsidRPr="00E5347B">
        <w:rPr>
          <w:rFonts w:ascii="Arial" w:hAnsi="Arial" w:cs="Arial"/>
          <w:sz w:val="22"/>
          <w:szCs w:val="22"/>
          <w:lang w:eastAsia="zh-CN"/>
        </w:rPr>
        <w:t xml:space="preserve">2) Las personas jurídicas </w:t>
      </w:r>
      <w:r w:rsidRPr="00E5347B">
        <w:rPr>
          <w:rFonts w:ascii="Arial" w:hAnsi="Arial" w:cs="Arial"/>
          <w:bCs/>
          <w:sz w:val="22"/>
          <w:szCs w:val="22"/>
          <w:lang w:eastAsia="zh-CN"/>
        </w:rPr>
        <w:t xml:space="preserve">Proponentes </w:t>
      </w:r>
      <w:r w:rsidRPr="00E5347B">
        <w:rPr>
          <w:rFonts w:ascii="Arial" w:hAnsi="Arial" w:cs="Arial"/>
          <w:sz w:val="22"/>
          <w:szCs w:val="22"/>
          <w:lang w:eastAsia="zh-CN"/>
        </w:rPr>
        <w:t>o integrantes de una unión temporal o consorcio, en caso de ser empleadores con contratos de trabajo sometidos a ley colombiana, deberán expresar en la carta de presentación de la propuesta o en cualquier otro aparte de ésta si se encuentran en situación de cumplimiento en este aspecto.</w:t>
      </w:r>
    </w:p>
    <w:p w14:paraId="0F7F59E2" w14:textId="77777777" w:rsidR="00582B1F" w:rsidRPr="00E5347B" w:rsidRDefault="00582B1F" w:rsidP="00582B1F">
      <w:pPr>
        <w:suppressAutoHyphens/>
        <w:jc w:val="both"/>
        <w:rPr>
          <w:rFonts w:ascii="Arial" w:hAnsi="Arial" w:cs="Arial"/>
          <w:sz w:val="22"/>
          <w:szCs w:val="22"/>
          <w:lang w:eastAsia="zh-CN"/>
        </w:rPr>
      </w:pPr>
    </w:p>
    <w:p w14:paraId="23A7DF3D" w14:textId="77777777" w:rsidR="00582B1F" w:rsidRPr="00E5347B" w:rsidRDefault="00582B1F" w:rsidP="00582B1F">
      <w:pPr>
        <w:suppressAutoHyphens/>
        <w:jc w:val="both"/>
        <w:rPr>
          <w:rFonts w:ascii="Arial" w:hAnsi="Arial" w:cs="Arial"/>
          <w:sz w:val="22"/>
          <w:szCs w:val="22"/>
          <w:lang w:eastAsia="zh-CN"/>
        </w:rPr>
      </w:pPr>
      <w:r w:rsidRPr="00E5347B">
        <w:rPr>
          <w:rFonts w:ascii="Arial" w:hAnsi="Arial" w:cs="Arial"/>
          <w:sz w:val="22"/>
          <w:szCs w:val="22"/>
          <w:lang w:eastAsia="zh-CN"/>
        </w:rPr>
        <w:t xml:space="preserve">En todo caso, para acreditar el cumplimiento de este requisito, se deberá acreditar el pago de los aportes de sus empleados, a los sistemas mencionados mediante certificación expedida por el revisor fiscal, cuando este exista de acuerdo con los requerimientos de ley, o por el representante legal durante un lapso equivalente al que exija el respectivo régimen de contratación para que se hubiera constituido la sociedad, el cual en todo caso no será inferior a los seis (6) meses anteriores a la fecha de cierre de la Selección, </w:t>
      </w:r>
      <w:r w:rsidRPr="00E5347B">
        <w:rPr>
          <w:rFonts w:ascii="Arial" w:hAnsi="Arial" w:cs="Arial"/>
          <w:sz w:val="22"/>
          <w:szCs w:val="22"/>
          <w:u w:val="single"/>
          <w:lang w:eastAsia="zh-CN"/>
        </w:rPr>
        <w:t>acompañada de copia de las planillas de pago de aportes a seguridad social de los meses certificados.</w:t>
      </w:r>
      <w:r w:rsidRPr="00E5347B">
        <w:rPr>
          <w:rFonts w:ascii="Arial" w:hAnsi="Arial" w:cs="Arial"/>
          <w:sz w:val="22"/>
          <w:szCs w:val="22"/>
          <w:lang w:eastAsia="zh-CN"/>
        </w:rPr>
        <w:t xml:space="preserve"> En el evento en que la sociedad no tenga más de seis (6) meses de constituida, deberá acreditar los pagos a partir de la fecha de su constitución</w:t>
      </w:r>
      <w:r w:rsidRPr="00E5347B">
        <w:rPr>
          <w:rFonts w:ascii="Arial" w:hAnsi="Arial" w:cs="Arial"/>
          <w:sz w:val="22"/>
          <w:szCs w:val="22"/>
          <w:vertAlign w:val="superscript"/>
          <w:lang w:eastAsia="zh-CN"/>
        </w:rPr>
        <w:footnoteReference w:id="2"/>
      </w:r>
      <w:r w:rsidRPr="00E5347B">
        <w:rPr>
          <w:rFonts w:ascii="Arial" w:hAnsi="Arial" w:cs="Arial"/>
          <w:sz w:val="22"/>
          <w:szCs w:val="22"/>
          <w:lang w:eastAsia="zh-CN"/>
        </w:rPr>
        <w:t>.</w:t>
      </w:r>
    </w:p>
    <w:p w14:paraId="7A2BDA1C" w14:textId="77777777" w:rsidR="00582B1F" w:rsidRPr="00E5347B" w:rsidRDefault="00582B1F" w:rsidP="00582B1F">
      <w:pPr>
        <w:suppressAutoHyphens/>
        <w:jc w:val="both"/>
        <w:rPr>
          <w:rFonts w:ascii="Arial" w:hAnsi="Arial" w:cs="Arial"/>
          <w:sz w:val="22"/>
          <w:szCs w:val="22"/>
          <w:lang w:eastAsia="zh-CN"/>
        </w:rPr>
      </w:pPr>
    </w:p>
    <w:p w14:paraId="7F5B51CA" w14:textId="77777777" w:rsidR="00582B1F" w:rsidRPr="00E5347B" w:rsidRDefault="00582B1F" w:rsidP="00582B1F">
      <w:pPr>
        <w:suppressAutoHyphens/>
        <w:jc w:val="both"/>
        <w:rPr>
          <w:rFonts w:ascii="Arial" w:hAnsi="Arial" w:cs="Arial"/>
          <w:sz w:val="22"/>
          <w:szCs w:val="22"/>
          <w:lang w:eastAsia="zh-CN"/>
        </w:rPr>
      </w:pPr>
      <w:r w:rsidRPr="00E5347B">
        <w:rPr>
          <w:rFonts w:ascii="Arial" w:hAnsi="Arial" w:cs="Arial"/>
          <w:sz w:val="22"/>
          <w:szCs w:val="22"/>
          <w:lang w:eastAsia="zh-CN"/>
        </w:rPr>
        <w:t xml:space="preserve">Si a la fecha de </w:t>
      </w:r>
      <w:r w:rsidRPr="00E5347B">
        <w:rPr>
          <w:rFonts w:ascii="Arial" w:hAnsi="Arial" w:cs="Arial"/>
          <w:bCs/>
          <w:iCs/>
          <w:sz w:val="22"/>
          <w:szCs w:val="22"/>
          <w:lang w:eastAsia="zh-CN"/>
        </w:rPr>
        <w:t xml:space="preserve">Cierre de la </w:t>
      </w:r>
      <w:r w:rsidRPr="00E5347B">
        <w:rPr>
          <w:rFonts w:ascii="Arial" w:hAnsi="Arial" w:cs="Arial"/>
          <w:sz w:val="22"/>
          <w:szCs w:val="22"/>
          <w:lang w:eastAsia="zh-CN"/>
        </w:rPr>
        <w:t xml:space="preserve">Licitación Pública el </w:t>
      </w:r>
      <w:r w:rsidRPr="00E5347B">
        <w:rPr>
          <w:rFonts w:ascii="Arial" w:hAnsi="Arial" w:cs="Arial"/>
          <w:bCs/>
          <w:sz w:val="22"/>
          <w:szCs w:val="22"/>
          <w:lang w:eastAsia="zh-CN"/>
        </w:rPr>
        <w:t xml:space="preserve">Proponente </w:t>
      </w:r>
      <w:r w:rsidRPr="00E5347B">
        <w:rPr>
          <w:rFonts w:ascii="Arial" w:hAnsi="Arial" w:cs="Arial"/>
          <w:sz w:val="22"/>
          <w:szCs w:val="22"/>
          <w:lang w:eastAsia="zh-CN"/>
        </w:rPr>
        <w:t>o alguno de los integrantes de uniones temporales o consorcios no esté en situación de cumplimiento en relación con este requisito, por concepto del personal con el que tenga contratos laborales sometidos a ley colombiana, la propuesta será inadmisible.</w:t>
      </w:r>
    </w:p>
    <w:p w14:paraId="6D5DA8B1" w14:textId="77777777" w:rsidR="00582B1F" w:rsidRPr="00E5347B" w:rsidRDefault="00582B1F" w:rsidP="00582B1F">
      <w:pPr>
        <w:suppressAutoHyphens/>
        <w:jc w:val="both"/>
        <w:rPr>
          <w:rFonts w:ascii="Arial" w:hAnsi="Arial" w:cs="Arial"/>
          <w:sz w:val="22"/>
          <w:szCs w:val="22"/>
          <w:lang w:eastAsia="zh-CN"/>
        </w:rPr>
      </w:pPr>
    </w:p>
    <w:p w14:paraId="3D1D874F" w14:textId="77777777" w:rsidR="00582B1F" w:rsidRPr="00E5347B" w:rsidRDefault="00582B1F" w:rsidP="00582B1F">
      <w:pPr>
        <w:suppressAutoHyphens/>
        <w:jc w:val="both"/>
        <w:rPr>
          <w:rFonts w:ascii="Arial" w:hAnsi="Arial" w:cs="Arial"/>
          <w:sz w:val="22"/>
          <w:szCs w:val="22"/>
          <w:lang w:eastAsia="zh-CN"/>
        </w:rPr>
      </w:pPr>
      <w:r w:rsidRPr="00E5347B">
        <w:rPr>
          <w:rFonts w:ascii="Arial" w:hAnsi="Arial" w:cs="Arial"/>
          <w:sz w:val="22"/>
          <w:szCs w:val="22"/>
          <w:lang w:eastAsia="zh-CN"/>
        </w:rPr>
        <w:t xml:space="preserve">La ausencia de la documentación soporte que acredite que el </w:t>
      </w:r>
      <w:r w:rsidRPr="00E5347B">
        <w:rPr>
          <w:rFonts w:ascii="Arial" w:hAnsi="Arial" w:cs="Arial"/>
          <w:bCs/>
          <w:sz w:val="22"/>
          <w:szCs w:val="22"/>
          <w:lang w:eastAsia="zh-CN"/>
        </w:rPr>
        <w:t xml:space="preserve">Proponente </w:t>
      </w:r>
      <w:r w:rsidRPr="00E5347B">
        <w:rPr>
          <w:rFonts w:ascii="Arial" w:hAnsi="Arial" w:cs="Arial"/>
          <w:sz w:val="22"/>
          <w:szCs w:val="22"/>
          <w:lang w:eastAsia="zh-CN"/>
        </w:rPr>
        <w:t>está en situación de cumplimiento en este aspecto de evaluación, será subsanable.</w:t>
      </w:r>
    </w:p>
    <w:p w14:paraId="2118D787" w14:textId="77777777" w:rsidR="00582B1F" w:rsidRPr="00E5347B" w:rsidRDefault="00582B1F" w:rsidP="00582B1F">
      <w:pPr>
        <w:suppressAutoHyphens/>
        <w:jc w:val="both"/>
        <w:rPr>
          <w:rFonts w:ascii="Arial" w:hAnsi="Arial" w:cs="Arial"/>
          <w:sz w:val="22"/>
          <w:szCs w:val="22"/>
          <w:lang w:eastAsia="zh-CN"/>
        </w:rPr>
      </w:pPr>
    </w:p>
    <w:p w14:paraId="5111228B" w14:textId="2BFC4618" w:rsidR="00582B1F" w:rsidRPr="00E5347B" w:rsidRDefault="00582B1F" w:rsidP="00582B1F">
      <w:pPr>
        <w:tabs>
          <w:tab w:val="left" w:pos="851"/>
        </w:tabs>
        <w:suppressAutoHyphens/>
        <w:ind w:left="851" w:hanging="851"/>
        <w:jc w:val="both"/>
        <w:rPr>
          <w:rFonts w:ascii="Arial" w:hAnsi="Arial" w:cs="Arial"/>
          <w:sz w:val="22"/>
          <w:szCs w:val="22"/>
          <w:lang w:eastAsia="zh-CN"/>
        </w:rPr>
      </w:pPr>
      <w:r w:rsidRPr="00E5347B">
        <w:rPr>
          <w:rFonts w:ascii="Arial" w:hAnsi="Arial" w:cs="Arial"/>
          <w:b/>
          <w:sz w:val="22"/>
          <w:szCs w:val="22"/>
          <w:lang w:eastAsia="zh-CN"/>
        </w:rPr>
        <w:t>D.4.  Certificado de antecedentes disciplinarios, fiscales, medidas correctivas y de policía expedido por las autoridades competentes, del Proponente o sus integrantes, tratándose de uniones temporales y consorcios y sus Representantes Legales.</w:t>
      </w:r>
    </w:p>
    <w:p w14:paraId="196719CC" w14:textId="77777777" w:rsidR="00582B1F" w:rsidRPr="00E5347B" w:rsidRDefault="00582B1F" w:rsidP="00582B1F">
      <w:pPr>
        <w:suppressAutoHyphens/>
        <w:ind w:left="1410" w:hanging="1410"/>
        <w:jc w:val="both"/>
        <w:rPr>
          <w:rFonts w:ascii="Arial" w:hAnsi="Arial" w:cs="Arial"/>
          <w:b/>
          <w:sz w:val="22"/>
          <w:szCs w:val="22"/>
          <w:lang w:eastAsia="zh-CN"/>
        </w:rPr>
      </w:pPr>
    </w:p>
    <w:p w14:paraId="23555EC8" w14:textId="77777777" w:rsidR="00582B1F" w:rsidRPr="00E5347B" w:rsidRDefault="00582B1F" w:rsidP="00582B1F">
      <w:pPr>
        <w:suppressAutoHyphens/>
        <w:jc w:val="both"/>
        <w:rPr>
          <w:rFonts w:ascii="Arial" w:hAnsi="Arial" w:cs="Arial"/>
          <w:sz w:val="22"/>
          <w:szCs w:val="22"/>
          <w:lang w:eastAsia="zh-CN"/>
        </w:rPr>
      </w:pPr>
      <w:r w:rsidRPr="00E5347B">
        <w:rPr>
          <w:rFonts w:ascii="Arial" w:hAnsi="Arial" w:cs="Arial"/>
          <w:bCs/>
          <w:sz w:val="22"/>
          <w:szCs w:val="22"/>
          <w:lang w:eastAsia="zh-CN"/>
        </w:rPr>
        <w:t xml:space="preserve">El proponente, deberá aportar los antecedentes </w:t>
      </w:r>
      <w:r w:rsidRPr="00E5347B">
        <w:rPr>
          <w:rFonts w:ascii="Arial" w:hAnsi="Arial" w:cs="Arial"/>
          <w:sz w:val="22"/>
          <w:szCs w:val="22"/>
          <w:lang w:eastAsia="zh-CN"/>
        </w:rPr>
        <w:t>disciplinarios y fiscales expedidos por las autoridades competentes, del Proponente o sus integrantes, tratándose de uniones temporales y consorcios y sus Representantes Legales. En caso de consorcios o uniones temporales, deberá allegarse el certificado de cada integrante, según corresponda. Los antecedentes de policía los debe verificar la entidad.</w:t>
      </w:r>
    </w:p>
    <w:p w14:paraId="3B0A9486" w14:textId="77777777" w:rsidR="00582B1F" w:rsidRPr="00E5347B" w:rsidRDefault="00582B1F" w:rsidP="00582B1F">
      <w:pPr>
        <w:suppressAutoHyphens/>
        <w:jc w:val="both"/>
        <w:rPr>
          <w:rFonts w:ascii="Arial" w:hAnsi="Arial" w:cs="Arial"/>
          <w:sz w:val="22"/>
          <w:szCs w:val="22"/>
          <w:lang w:eastAsia="zh-CN"/>
        </w:rPr>
      </w:pPr>
    </w:p>
    <w:p w14:paraId="1FF0BBE3" w14:textId="4AEBA7A5" w:rsidR="00582B1F" w:rsidRPr="00E5347B" w:rsidRDefault="00582B1F" w:rsidP="00582B1F">
      <w:pPr>
        <w:tabs>
          <w:tab w:val="left" w:pos="709"/>
        </w:tabs>
        <w:suppressAutoHyphens/>
        <w:ind w:left="993" w:hanging="993"/>
        <w:jc w:val="both"/>
        <w:rPr>
          <w:rFonts w:ascii="Arial" w:hAnsi="Arial" w:cs="Arial"/>
          <w:sz w:val="22"/>
          <w:szCs w:val="22"/>
          <w:lang w:eastAsia="zh-CN"/>
        </w:rPr>
      </w:pPr>
      <w:r w:rsidRPr="00E5347B">
        <w:rPr>
          <w:rFonts w:ascii="Arial" w:hAnsi="Arial" w:cs="Arial"/>
          <w:b/>
          <w:sz w:val="22"/>
          <w:szCs w:val="22"/>
          <w:lang w:eastAsia="zh-CN"/>
        </w:rPr>
        <w:t>D.5.  Registro Único Tributario.</w:t>
      </w:r>
    </w:p>
    <w:p w14:paraId="7164B9D2" w14:textId="77777777" w:rsidR="00582B1F" w:rsidRPr="00E5347B" w:rsidRDefault="00582B1F" w:rsidP="00582B1F">
      <w:pPr>
        <w:suppressAutoHyphens/>
        <w:ind w:left="1410" w:hanging="1410"/>
        <w:jc w:val="both"/>
        <w:rPr>
          <w:rFonts w:ascii="Arial" w:hAnsi="Arial" w:cs="Arial"/>
          <w:b/>
          <w:sz w:val="22"/>
          <w:szCs w:val="22"/>
          <w:lang w:eastAsia="zh-CN"/>
        </w:rPr>
      </w:pPr>
    </w:p>
    <w:p w14:paraId="40399CA2" w14:textId="77777777" w:rsidR="00582B1F" w:rsidRPr="00E5347B" w:rsidRDefault="00582B1F" w:rsidP="00582B1F">
      <w:pPr>
        <w:suppressAutoHyphens/>
        <w:jc w:val="both"/>
        <w:rPr>
          <w:rFonts w:ascii="Arial" w:hAnsi="Arial" w:cs="Arial"/>
          <w:sz w:val="22"/>
          <w:szCs w:val="22"/>
          <w:lang w:eastAsia="zh-CN"/>
        </w:rPr>
      </w:pPr>
      <w:r w:rsidRPr="00E5347B">
        <w:rPr>
          <w:rFonts w:ascii="Arial" w:hAnsi="Arial" w:cs="Arial"/>
          <w:sz w:val="22"/>
          <w:szCs w:val="22"/>
          <w:lang w:eastAsia="zh-CN"/>
        </w:rPr>
        <w:lastRenderedPageBreak/>
        <w:t xml:space="preserve">El proponente o cada uno de sus integrantes (en caso de consorcios o uniones temporales), deberá (n) allegar el correspondiente registro único tributario con fecha de generación o expedición no superior a 30 días calendarios al cierre del presente proceso. </w:t>
      </w:r>
    </w:p>
    <w:p w14:paraId="7D3AC98A" w14:textId="77777777" w:rsidR="00582B1F" w:rsidRPr="00E5347B" w:rsidRDefault="00582B1F" w:rsidP="00582B1F">
      <w:pPr>
        <w:suppressAutoHyphens/>
        <w:jc w:val="both"/>
        <w:rPr>
          <w:rFonts w:ascii="Arial" w:hAnsi="Arial" w:cs="Arial"/>
          <w:sz w:val="22"/>
          <w:szCs w:val="22"/>
          <w:lang w:eastAsia="zh-CN"/>
        </w:rPr>
      </w:pPr>
    </w:p>
    <w:p w14:paraId="5352B967" w14:textId="306EAF85" w:rsidR="00582B1F" w:rsidRPr="00E5347B" w:rsidRDefault="00582B1F" w:rsidP="00582B1F">
      <w:pPr>
        <w:tabs>
          <w:tab w:val="left" w:pos="851"/>
          <w:tab w:val="left" w:pos="993"/>
          <w:tab w:val="left" w:pos="1134"/>
        </w:tabs>
        <w:suppressAutoHyphens/>
        <w:contextualSpacing/>
        <w:jc w:val="both"/>
        <w:rPr>
          <w:rFonts w:ascii="Arial" w:hAnsi="Arial" w:cs="Arial"/>
          <w:sz w:val="22"/>
          <w:szCs w:val="22"/>
          <w:lang w:eastAsia="zh-CN"/>
        </w:rPr>
      </w:pPr>
      <w:r w:rsidRPr="00E5347B">
        <w:rPr>
          <w:rFonts w:ascii="Arial" w:hAnsi="Arial" w:cs="Arial"/>
          <w:b/>
          <w:sz w:val="22"/>
          <w:szCs w:val="22"/>
          <w:lang w:eastAsia="zh-CN"/>
        </w:rPr>
        <w:t xml:space="preserve">D.6. Certificado del Sistema Registro Nacional de Medidas Correctivas </w:t>
      </w:r>
      <w:proofErr w:type="spellStart"/>
      <w:r w:rsidRPr="00E5347B">
        <w:rPr>
          <w:rFonts w:ascii="Arial" w:hAnsi="Arial" w:cs="Arial"/>
          <w:b/>
          <w:sz w:val="22"/>
          <w:szCs w:val="22"/>
          <w:lang w:eastAsia="zh-CN"/>
        </w:rPr>
        <w:t>RNMC</w:t>
      </w:r>
      <w:proofErr w:type="spellEnd"/>
      <w:r w:rsidRPr="00E5347B">
        <w:rPr>
          <w:rFonts w:ascii="Arial" w:hAnsi="Arial" w:cs="Arial"/>
          <w:b/>
          <w:sz w:val="22"/>
          <w:szCs w:val="22"/>
          <w:lang w:eastAsia="zh-CN"/>
        </w:rPr>
        <w:t>:</w:t>
      </w:r>
    </w:p>
    <w:p w14:paraId="279F9171" w14:textId="77777777" w:rsidR="00582B1F" w:rsidRPr="00E5347B" w:rsidRDefault="00582B1F" w:rsidP="00582B1F">
      <w:pPr>
        <w:suppressAutoHyphens/>
        <w:ind w:left="785"/>
        <w:contextualSpacing/>
        <w:jc w:val="both"/>
        <w:rPr>
          <w:rFonts w:ascii="Arial" w:hAnsi="Arial" w:cs="Arial"/>
          <w:b/>
          <w:sz w:val="22"/>
          <w:szCs w:val="22"/>
          <w:lang w:eastAsia="zh-CN"/>
        </w:rPr>
      </w:pPr>
    </w:p>
    <w:p w14:paraId="2F9B5A8B" w14:textId="77777777" w:rsidR="00582B1F" w:rsidRPr="00E5347B" w:rsidRDefault="00582B1F" w:rsidP="00582B1F">
      <w:pPr>
        <w:suppressAutoHyphens/>
        <w:ind w:left="33" w:hanging="33"/>
        <w:contextualSpacing/>
        <w:jc w:val="both"/>
        <w:rPr>
          <w:rFonts w:ascii="Arial" w:hAnsi="Arial" w:cs="Arial"/>
          <w:sz w:val="22"/>
          <w:szCs w:val="22"/>
          <w:lang w:eastAsia="zh-CN"/>
        </w:rPr>
      </w:pPr>
      <w:r w:rsidRPr="00E5347B">
        <w:rPr>
          <w:rFonts w:ascii="Arial" w:hAnsi="Arial" w:cs="Arial"/>
          <w:sz w:val="22"/>
          <w:szCs w:val="22"/>
        </w:rPr>
        <w:t xml:space="preserve">La Corporación </w:t>
      </w:r>
      <w:r w:rsidRPr="00E5347B">
        <w:rPr>
          <w:rFonts w:ascii="Arial" w:hAnsi="Arial" w:cs="Arial"/>
          <w:sz w:val="22"/>
          <w:szCs w:val="22"/>
          <w:lang w:eastAsia="zh-CN"/>
        </w:rPr>
        <w:t xml:space="preserve">verificará que el proponente no se encuentra reportado en el Sistema de Registro Nacional de Medidas Correctivas </w:t>
      </w:r>
      <w:proofErr w:type="spellStart"/>
      <w:r w:rsidRPr="00E5347B">
        <w:rPr>
          <w:rFonts w:ascii="Arial" w:hAnsi="Arial" w:cs="Arial"/>
          <w:sz w:val="22"/>
          <w:szCs w:val="22"/>
          <w:lang w:eastAsia="zh-CN"/>
        </w:rPr>
        <w:t>RNMC</w:t>
      </w:r>
      <w:proofErr w:type="spellEnd"/>
      <w:r w:rsidRPr="00E5347B">
        <w:rPr>
          <w:rFonts w:ascii="Arial" w:hAnsi="Arial" w:cs="Arial"/>
          <w:sz w:val="22"/>
          <w:szCs w:val="22"/>
          <w:lang w:eastAsia="zh-CN"/>
        </w:rPr>
        <w:t xml:space="preserve"> de la Policía Nacional de Colombia como infractor de la Ley 1801 de 2016 – Código Nacional de Policía y Convivencia. </w:t>
      </w:r>
    </w:p>
    <w:p w14:paraId="75ED4CB3" w14:textId="77777777" w:rsidR="00582B1F" w:rsidRPr="00E5347B" w:rsidRDefault="00582B1F" w:rsidP="00582B1F">
      <w:pPr>
        <w:suppressAutoHyphens/>
        <w:ind w:left="1410" w:hanging="1410"/>
        <w:jc w:val="both"/>
        <w:rPr>
          <w:rFonts w:ascii="Arial" w:hAnsi="Arial" w:cs="Arial"/>
          <w:b/>
          <w:sz w:val="22"/>
          <w:szCs w:val="22"/>
          <w:lang w:eastAsia="zh-CN"/>
        </w:rPr>
      </w:pPr>
    </w:p>
    <w:p w14:paraId="2BA476CD" w14:textId="12A6F158" w:rsidR="00582B1F" w:rsidRPr="00E5347B" w:rsidRDefault="00582B1F" w:rsidP="00582B1F">
      <w:pPr>
        <w:suppressAutoHyphens/>
        <w:ind w:left="709" w:hanging="709"/>
        <w:jc w:val="both"/>
        <w:rPr>
          <w:rFonts w:ascii="Arial" w:hAnsi="Arial" w:cs="Arial"/>
          <w:sz w:val="22"/>
          <w:szCs w:val="22"/>
          <w:lang w:eastAsia="zh-CN"/>
        </w:rPr>
      </w:pPr>
      <w:r w:rsidRPr="00E5347B">
        <w:rPr>
          <w:rFonts w:ascii="Arial" w:hAnsi="Arial" w:cs="Arial"/>
          <w:b/>
          <w:sz w:val="22"/>
          <w:szCs w:val="22"/>
          <w:lang w:eastAsia="zh-CN"/>
        </w:rPr>
        <w:t>D.7. Diligenciamiento de formatos y documentos soporte de la información consignada en la propuesta.</w:t>
      </w:r>
    </w:p>
    <w:p w14:paraId="5F6E4F0B" w14:textId="77777777" w:rsidR="00582B1F" w:rsidRPr="00E5347B" w:rsidRDefault="00582B1F" w:rsidP="00582B1F">
      <w:pPr>
        <w:suppressAutoHyphens/>
        <w:jc w:val="both"/>
        <w:rPr>
          <w:rFonts w:ascii="Arial" w:hAnsi="Arial" w:cs="Arial"/>
          <w:b/>
          <w:sz w:val="22"/>
          <w:szCs w:val="22"/>
          <w:lang w:eastAsia="zh-CN"/>
        </w:rPr>
      </w:pPr>
    </w:p>
    <w:p w14:paraId="25DB3828" w14:textId="77777777" w:rsidR="00582B1F" w:rsidRPr="00E5347B" w:rsidRDefault="00582B1F" w:rsidP="00582B1F">
      <w:pPr>
        <w:suppressAutoHyphens/>
        <w:jc w:val="both"/>
        <w:rPr>
          <w:rFonts w:ascii="Arial" w:hAnsi="Arial" w:cs="Arial"/>
          <w:sz w:val="22"/>
          <w:szCs w:val="22"/>
          <w:lang w:eastAsia="zh-CN"/>
        </w:rPr>
      </w:pPr>
      <w:r w:rsidRPr="00E5347B">
        <w:rPr>
          <w:rFonts w:ascii="Arial" w:hAnsi="Arial" w:cs="Arial"/>
          <w:sz w:val="22"/>
          <w:szCs w:val="22"/>
          <w:lang w:eastAsia="zh-CN"/>
        </w:rPr>
        <w:t>En la propuesta debe obrar toda la información requerida para verificar el cumplimiento de los requisitos habilitantes o para asignar puntaje.</w:t>
      </w:r>
    </w:p>
    <w:p w14:paraId="6606243B" w14:textId="77777777" w:rsidR="00582B1F" w:rsidRPr="00E5347B" w:rsidRDefault="00582B1F" w:rsidP="00582B1F">
      <w:pPr>
        <w:suppressAutoHyphens/>
        <w:jc w:val="both"/>
        <w:rPr>
          <w:rFonts w:ascii="Arial" w:hAnsi="Arial" w:cs="Arial"/>
          <w:sz w:val="22"/>
          <w:szCs w:val="22"/>
          <w:lang w:eastAsia="zh-CN"/>
        </w:rPr>
      </w:pPr>
    </w:p>
    <w:p w14:paraId="14A8D323" w14:textId="77777777" w:rsidR="00582B1F" w:rsidRPr="00E5347B" w:rsidRDefault="00582B1F" w:rsidP="00582B1F">
      <w:pPr>
        <w:suppressAutoHyphens/>
        <w:jc w:val="both"/>
        <w:rPr>
          <w:rFonts w:ascii="Arial" w:hAnsi="Arial" w:cs="Arial"/>
          <w:sz w:val="22"/>
          <w:szCs w:val="22"/>
          <w:lang w:eastAsia="zh-CN"/>
        </w:rPr>
      </w:pPr>
      <w:r w:rsidRPr="00E5347B">
        <w:rPr>
          <w:rFonts w:ascii="Arial" w:hAnsi="Arial" w:cs="Arial"/>
          <w:sz w:val="22"/>
          <w:szCs w:val="22"/>
          <w:lang w:eastAsia="zh-CN"/>
        </w:rPr>
        <w:t xml:space="preserve">Para facilitar lo anterior, el </w:t>
      </w:r>
      <w:r w:rsidRPr="00E5347B">
        <w:rPr>
          <w:rFonts w:ascii="Arial" w:hAnsi="Arial" w:cs="Arial"/>
          <w:bCs/>
          <w:sz w:val="22"/>
          <w:szCs w:val="22"/>
          <w:lang w:eastAsia="zh-CN"/>
        </w:rPr>
        <w:t xml:space="preserve">Proponente </w:t>
      </w:r>
      <w:r w:rsidRPr="00E5347B">
        <w:rPr>
          <w:rFonts w:ascii="Arial" w:hAnsi="Arial" w:cs="Arial"/>
          <w:sz w:val="22"/>
          <w:szCs w:val="22"/>
          <w:lang w:eastAsia="zh-CN"/>
        </w:rPr>
        <w:t xml:space="preserve">debe diligenciar TODOS los formatos y/o anexos que aparecen en el  PLIEGO DE CONDICIONES e incluirlos en la propuesta. Adicionalmente, el </w:t>
      </w:r>
      <w:r w:rsidRPr="00E5347B">
        <w:rPr>
          <w:rFonts w:ascii="Arial" w:hAnsi="Arial" w:cs="Arial"/>
          <w:bCs/>
          <w:sz w:val="22"/>
          <w:szCs w:val="22"/>
          <w:lang w:eastAsia="zh-CN"/>
        </w:rPr>
        <w:t xml:space="preserve">Proponente </w:t>
      </w:r>
      <w:r w:rsidRPr="00E5347B">
        <w:rPr>
          <w:rFonts w:ascii="Arial" w:hAnsi="Arial" w:cs="Arial"/>
          <w:sz w:val="22"/>
          <w:szCs w:val="22"/>
          <w:lang w:eastAsia="zh-CN"/>
        </w:rPr>
        <w:t>deberá incluir en su propuesta la documentación soporte de la información consignada en la misma y en los formatos pertinentes, requerida para acreditar y verificar el cumplimiento de los requisitos habilitantes o para la asignación de puntaje, de acuerdo con lo establecido al respecto en este documento.</w:t>
      </w:r>
    </w:p>
    <w:p w14:paraId="2BB8A82E" w14:textId="77777777" w:rsidR="00582B1F" w:rsidRPr="00E5347B" w:rsidRDefault="00582B1F" w:rsidP="00582B1F">
      <w:pPr>
        <w:suppressAutoHyphens/>
        <w:jc w:val="both"/>
        <w:rPr>
          <w:rFonts w:ascii="Arial" w:hAnsi="Arial" w:cs="Arial"/>
          <w:sz w:val="22"/>
          <w:szCs w:val="22"/>
          <w:lang w:eastAsia="zh-CN"/>
        </w:rPr>
      </w:pPr>
    </w:p>
    <w:p w14:paraId="6618A49B" w14:textId="77777777" w:rsidR="00582B1F" w:rsidRPr="00E5347B" w:rsidRDefault="00582B1F" w:rsidP="00582B1F">
      <w:pPr>
        <w:suppressAutoHyphens/>
        <w:jc w:val="both"/>
        <w:rPr>
          <w:rFonts w:ascii="Arial" w:hAnsi="Arial" w:cs="Arial"/>
          <w:sz w:val="22"/>
          <w:szCs w:val="22"/>
          <w:lang w:eastAsia="zh-CN"/>
        </w:rPr>
      </w:pPr>
      <w:r w:rsidRPr="00E5347B">
        <w:rPr>
          <w:rFonts w:ascii="Arial" w:hAnsi="Arial" w:cs="Arial"/>
          <w:sz w:val="22"/>
          <w:szCs w:val="22"/>
          <w:lang w:eastAsia="zh-CN"/>
        </w:rPr>
        <w:t xml:space="preserve">Toda la información suministrada por el </w:t>
      </w:r>
      <w:r w:rsidRPr="00E5347B">
        <w:rPr>
          <w:rFonts w:ascii="Arial" w:hAnsi="Arial" w:cs="Arial"/>
          <w:bCs/>
          <w:sz w:val="22"/>
          <w:szCs w:val="22"/>
          <w:lang w:eastAsia="zh-CN"/>
        </w:rPr>
        <w:t xml:space="preserve">Proponente </w:t>
      </w:r>
      <w:r w:rsidRPr="00E5347B">
        <w:rPr>
          <w:rFonts w:ascii="Arial" w:hAnsi="Arial" w:cs="Arial"/>
          <w:sz w:val="22"/>
          <w:szCs w:val="22"/>
          <w:lang w:eastAsia="zh-CN"/>
        </w:rPr>
        <w:t>en los formatos, o en las aclaraciones que presente al respecto, se entiende consignada bajo la gravedad del juramento.</w:t>
      </w:r>
    </w:p>
    <w:p w14:paraId="3B8E931C" w14:textId="77777777" w:rsidR="00330ECD" w:rsidRPr="00E5347B" w:rsidRDefault="00330ECD" w:rsidP="00330ECD">
      <w:pPr>
        <w:suppressAutoHyphens/>
        <w:jc w:val="both"/>
        <w:rPr>
          <w:rFonts w:ascii="Arial" w:hAnsi="Arial" w:cs="Arial"/>
          <w:b/>
          <w:sz w:val="22"/>
          <w:szCs w:val="22"/>
          <w:lang w:eastAsia="zh-CN"/>
        </w:rPr>
      </w:pPr>
    </w:p>
    <w:p w14:paraId="4CE1EE80" w14:textId="1FCE9AA8" w:rsidR="00330ECD" w:rsidRPr="00E5347B" w:rsidRDefault="007F6B75" w:rsidP="00330ECD">
      <w:pPr>
        <w:suppressAutoHyphens/>
        <w:jc w:val="both"/>
        <w:rPr>
          <w:rFonts w:ascii="Arial" w:hAnsi="Arial" w:cs="Arial"/>
          <w:b/>
          <w:sz w:val="22"/>
          <w:szCs w:val="22"/>
          <w:lang w:eastAsia="zh-CN"/>
        </w:rPr>
      </w:pPr>
      <w:r w:rsidRPr="00E5347B">
        <w:rPr>
          <w:rFonts w:ascii="Arial" w:hAnsi="Arial" w:cs="Arial"/>
          <w:b/>
          <w:sz w:val="22"/>
          <w:szCs w:val="22"/>
          <w:lang w:eastAsia="zh-CN"/>
        </w:rPr>
        <w:t>D.8.</w:t>
      </w:r>
      <w:r w:rsidR="00330ECD" w:rsidRPr="00E5347B">
        <w:rPr>
          <w:rFonts w:ascii="Arial" w:hAnsi="Arial" w:cs="Arial"/>
          <w:b/>
          <w:sz w:val="22"/>
          <w:szCs w:val="22"/>
          <w:lang w:eastAsia="zh-CN"/>
        </w:rPr>
        <w:t xml:space="preserve"> </w:t>
      </w:r>
      <w:bookmarkStart w:id="224" w:name="_Toc130379175"/>
      <w:bookmarkStart w:id="225" w:name="_Toc133329516"/>
      <w:bookmarkStart w:id="226" w:name="_Toc153384495"/>
      <w:bookmarkStart w:id="227" w:name="_Toc158063232"/>
      <w:bookmarkStart w:id="228" w:name="_Toc172703314"/>
      <w:r w:rsidR="00330ECD" w:rsidRPr="00E5347B">
        <w:rPr>
          <w:rFonts w:ascii="Arial" w:hAnsi="Arial" w:cs="Arial"/>
          <w:b/>
          <w:sz w:val="22"/>
          <w:szCs w:val="22"/>
          <w:lang w:eastAsia="zh-CN"/>
        </w:rPr>
        <w:t xml:space="preserve">Verificación del </w:t>
      </w:r>
      <w:proofErr w:type="spellStart"/>
      <w:r w:rsidR="00330ECD" w:rsidRPr="00E5347B">
        <w:rPr>
          <w:rFonts w:ascii="Arial" w:hAnsi="Arial" w:cs="Arial"/>
          <w:b/>
          <w:sz w:val="22"/>
          <w:szCs w:val="22"/>
          <w:lang w:eastAsia="zh-CN"/>
        </w:rPr>
        <w:t>REDAM</w:t>
      </w:r>
      <w:bookmarkEnd w:id="224"/>
      <w:bookmarkEnd w:id="225"/>
      <w:bookmarkEnd w:id="226"/>
      <w:bookmarkEnd w:id="227"/>
      <w:bookmarkEnd w:id="228"/>
      <w:proofErr w:type="spellEnd"/>
    </w:p>
    <w:p w14:paraId="5BC6A602" w14:textId="77777777" w:rsidR="00330ECD" w:rsidRPr="00E5347B" w:rsidRDefault="00330ECD" w:rsidP="00330ECD">
      <w:pPr>
        <w:suppressAutoHyphens/>
        <w:jc w:val="both"/>
        <w:rPr>
          <w:rFonts w:ascii="Arial" w:hAnsi="Arial" w:cs="Arial"/>
          <w:b/>
          <w:sz w:val="22"/>
          <w:szCs w:val="22"/>
          <w:lang w:eastAsia="zh-CN"/>
        </w:rPr>
      </w:pPr>
    </w:p>
    <w:p w14:paraId="12877BB8" w14:textId="00AB72AD" w:rsidR="00330ECD" w:rsidRPr="00E5347B" w:rsidRDefault="00330ECD" w:rsidP="00330ECD">
      <w:pPr>
        <w:suppressAutoHyphens/>
        <w:jc w:val="both"/>
        <w:rPr>
          <w:rFonts w:ascii="Arial" w:hAnsi="Arial" w:cs="Arial"/>
          <w:bCs/>
          <w:sz w:val="22"/>
          <w:szCs w:val="22"/>
          <w:lang w:eastAsia="zh-CN"/>
        </w:rPr>
      </w:pPr>
      <w:r w:rsidRPr="00E5347B">
        <w:rPr>
          <w:rFonts w:ascii="Arial" w:hAnsi="Arial" w:cs="Arial"/>
          <w:bCs/>
          <w:sz w:val="22"/>
          <w:szCs w:val="22"/>
          <w:lang w:eastAsia="zh-CN"/>
        </w:rPr>
        <w:t xml:space="preserve">De conformidad a lo establecido a través de la Ley Estatutaria 2097 del 2 de julio de 2021, y con el fin de verificar si existen deudas alimentarias del proponente (persona natural o representante legal de persona jurídica o consorcio o unión temporal o promesa de sociedad futura), La Corporación  requiere que se presente el certificado del Registro de Deudores Alimentarios Morosos – </w:t>
      </w:r>
      <w:proofErr w:type="spellStart"/>
      <w:r w:rsidRPr="00E5347B">
        <w:rPr>
          <w:rFonts w:ascii="Arial" w:hAnsi="Arial" w:cs="Arial"/>
          <w:bCs/>
          <w:sz w:val="22"/>
          <w:szCs w:val="22"/>
          <w:lang w:eastAsia="zh-CN"/>
        </w:rPr>
        <w:t>REDAM</w:t>
      </w:r>
      <w:proofErr w:type="spellEnd"/>
      <w:r w:rsidRPr="00E5347B">
        <w:rPr>
          <w:rFonts w:ascii="Arial" w:hAnsi="Arial" w:cs="Arial"/>
          <w:bCs/>
          <w:sz w:val="22"/>
          <w:szCs w:val="22"/>
          <w:lang w:eastAsia="zh-CN"/>
        </w:rPr>
        <w:t xml:space="preserve"> emitido por el </w:t>
      </w:r>
      <w:proofErr w:type="spellStart"/>
      <w:r w:rsidRPr="00E5347B">
        <w:rPr>
          <w:rFonts w:ascii="Arial" w:hAnsi="Arial" w:cs="Arial"/>
          <w:bCs/>
          <w:sz w:val="22"/>
          <w:szCs w:val="22"/>
          <w:lang w:eastAsia="zh-CN"/>
        </w:rPr>
        <w:t>MINTIC</w:t>
      </w:r>
      <w:proofErr w:type="spellEnd"/>
      <w:r w:rsidRPr="00E5347B">
        <w:rPr>
          <w:rFonts w:ascii="Arial" w:hAnsi="Arial" w:cs="Arial"/>
          <w:bCs/>
          <w:sz w:val="22"/>
          <w:szCs w:val="22"/>
          <w:lang w:eastAsia="zh-CN"/>
        </w:rPr>
        <w:t xml:space="preserve">. En caso de que </w:t>
      </w:r>
      <w:proofErr w:type="gramStart"/>
      <w:r w:rsidRPr="00E5347B">
        <w:rPr>
          <w:rFonts w:ascii="Arial" w:hAnsi="Arial" w:cs="Arial"/>
          <w:bCs/>
          <w:sz w:val="22"/>
          <w:szCs w:val="22"/>
          <w:lang w:eastAsia="zh-CN"/>
        </w:rPr>
        <w:t>el</w:t>
      </w:r>
      <w:proofErr w:type="gramEnd"/>
      <w:r w:rsidRPr="00E5347B">
        <w:rPr>
          <w:rFonts w:ascii="Arial" w:hAnsi="Arial" w:cs="Arial"/>
          <w:bCs/>
          <w:sz w:val="22"/>
          <w:szCs w:val="22"/>
          <w:lang w:eastAsia="zh-CN"/>
        </w:rPr>
        <w:t xml:space="preserve"> proponente persona natural o representante legal de la persona jurídica o del consorcio o unión temporal, según el caso, se encuentre registrado como moroso de deudas alimentarias, se considerará no hábil para participar en el Proceso de Selección.</w:t>
      </w:r>
    </w:p>
    <w:p w14:paraId="00A98EC9" w14:textId="77777777" w:rsidR="00330ECD" w:rsidRPr="00E5347B" w:rsidRDefault="00330ECD" w:rsidP="00330ECD">
      <w:pPr>
        <w:suppressAutoHyphens/>
        <w:jc w:val="both"/>
        <w:rPr>
          <w:rFonts w:ascii="Arial" w:hAnsi="Arial" w:cs="Arial"/>
          <w:bCs/>
          <w:sz w:val="22"/>
          <w:szCs w:val="22"/>
          <w:lang w:eastAsia="zh-CN"/>
        </w:rPr>
      </w:pPr>
    </w:p>
    <w:p w14:paraId="72A205CD" w14:textId="77777777" w:rsidR="00330ECD" w:rsidRPr="00E5347B" w:rsidRDefault="00635021" w:rsidP="00330ECD">
      <w:pPr>
        <w:suppressAutoHyphens/>
        <w:ind w:left="709" w:hanging="709"/>
        <w:jc w:val="both"/>
        <w:rPr>
          <w:rFonts w:ascii="Arial" w:hAnsi="Arial" w:cs="Arial"/>
          <w:b/>
          <w:bCs/>
          <w:sz w:val="22"/>
          <w:szCs w:val="22"/>
          <w:u w:val="single"/>
          <w:lang w:eastAsia="zh-CN"/>
        </w:rPr>
      </w:pPr>
      <w:hyperlink r:id="rId22" w:history="1">
        <w:r w:rsidR="00330ECD" w:rsidRPr="00E5347B">
          <w:rPr>
            <w:rStyle w:val="Hipervnculo"/>
            <w:rFonts w:ascii="Arial" w:hAnsi="Arial" w:cs="Arial"/>
            <w:b/>
            <w:bCs/>
            <w:color w:val="auto"/>
            <w:sz w:val="22"/>
            <w:szCs w:val="22"/>
            <w:lang w:eastAsia="zh-CN"/>
          </w:rPr>
          <w:t>https://redam.gov.co/information-page</w:t>
        </w:r>
      </w:hyperlink>
    </w:p>
    <w:p w14:paraId="38C77BB2" w14:textId="687285B5" w:rsidR="00330ECD" w:rsidRPr="00E5347B" w:rsidRDefault="00330ECD" w:rsidP="004870DB">
      <w:pPr>
        <w:suppressAutoHyphens/>
        <w:jc w:val="both"/>
        <w:rPr>
          <w:rFonts w:ascii="Arial" w:hAnsi="Arial" w:cs="Arial"/>
          <w:b/>
          <w:sz w:val="22"/>
          <w:szCs w:val="22"/>
          <w:lang w:eastAsia="zh-CN"/>
        </w:rPr>
      </w:pPr>
    </w:p>
    <w:p w14:paraId="043E01E7" w14:textId="3CB68C27" w:rsidR="00067CD7" w:rsidRPr="00E5347B" w:rsidRDefault="00067CD7" w:rsidP="00067CD7">
      <w:pPr>
        <w:suppressAutoHyphens/>
        <w:ind w:left="709" w:hanging="709"/>
        <w:jc w:val="both"/>
        <w:rPr>
          <w:rFonts w:ascii="Arial" w:hAnsi="Arial" w:cs="Arial"/>
          <w:sz w:val="22"/>
          <w:szCs w:val="22"/>
          <w:lang w:eastAsia="zh-CN"/>
        </w:rPr>
      </w:pPr>
      <w:r w:rsidRPr="00E5347B">
        <w:rPr>
          <w:rFonts w:ascii="Arial" w:hAnsi="Arial" w:cs="Arial"/>
          <w:b/>
          <w:sz w:val="22"/>
          <w:szCs w:val="22"/>
          <w:lang w:eastAsia="zh-CN"/>
        </w:rPr>
        <w:t xml:space="preserve"> </w:t>
      </w:r>
      <w:r w:rsidR="00330ECD" w:rsidRPr="00E5347B">
        <w:rPr>
          <w:rFonts w:ascii="Arial" w:hAnsi="Arial" w:cs="Arial"/>
          <w:b/>
          <w:sz w:val="22"/>
          <w:szCs w:val="22"/>
          <w:lang w:eastAsia="zh-CN"/>
        </w:rPr>
        <w:t>D.</w:t>
      </w:r>
      <w:r w:rsidR="007F6B75" w:rsidRPr="00E5347B">
        <w:rPr>
          <w:rFonts w:ascii="Arial" w:hAnsi="Arial" w:cs="Arial"/>
          <w:b/>
          <w:sz w:val="22"/>
          <w:szCs w:val="22"/>
          <w:lang w:eastAsia="zh-CN"/>
        </w:rPr>
        <w:t xml:space="preserve">9. </w:t>
      </w:r>
      <w:r w:rsidRPr="00E5347B">
        <w:rPr>
          <w:rFonts w:ascii="Arial" w:hAnsi="Arial" w:cs="Arial"/>
          <w:b/>
          <w:sz w:val="22"/>
          <w:szCs w:val="22"/>
          <w:lang w:eastAsia="zh-CN"/>
        </w:rPr>
        <w:t>Diligenciamiento de formatos y documentos soporte de la información consignada en la propuesta.</w:t>
      </w:r>
    </w:p>
    <w:p w14:paraId="59DBB283" w14:textId="77777777" w:rsidR="00067CD7" w:rsidRPr="00E5347B" w:rsidRDefault="00067CD7" w:rsidP="00067CD7">
      <w:pPr>
        <w:suppressAutoHyphens/>
        <w:jc w:val="both"/>
        <w:rPr>
          <w:rFonts w:ascii="Arial" w:hAnsi="Arial" w:cs="Arial"/>
          <w:b/>
          <w:sz w:val="22"/>
          <w:szCs w:val="22"/>
          <w:lang w:eastAsia="zh-CN"/>
        </w:rPr>
      </w:pPr>
    </w:p>
    <w:p w14:paraId="5C5C4340" w14:textId="77777777" w:rsidR="00067CD7" w:rsidRPr="00E5347B" w:rsidRDefault="00067CD7" w:rsidP="00067CD7">
      <w:pPr>
        <w:suppressAutoHyphens/>
        <w:jc w:val="both"/>
        <w:rPr>
          <w:rFonts w:ascii="Arial" w:hAnsi="Arial" w:cs="Arial"/>
          <w:sz w:val="22"/>
          <w:szCs w:val="22"/>
          <w:lang w:eastAsia="zh-CN"/>
        </w:rPr>
      </w:pPr>
      <w:r w:rsidRPr="00E5347B">
        <w:rPr>
          <w:rFonts w:ascii="Arial" w:hAnsi="Arial" w:cs="Arial"/>
          <w:sz w:val="22"/>
          <w:szCs w:val="22"/>
          <w:lang w:eastAsia="zh-CN"/>
        </w:rPr>
        <w:t>En la propuesta debe obrar toda la información requerida para verificar el cumplimiento de los requisitos habilitantes o para asignar puntaje.</w:t>
      </w:r>
    </w:p>
    <w:p w14:paraId="5A8CCB29" w14:textId="77777777" w:rsidR="00067CD7" w:rsidRPr="00E5347B" w:rsidRDefault="00067CD7" w:rsidP="00067CD7">
      <w:pPr>
        <w:suppressAutoHyphens/>
        <w:jc w:val="both"/>
        <w:rPr>
          <w:rFonts w:ascii="Arial" w:hAnsi="Arial" w:cs="Arial"/>
          <w:sz w:val="22"/>
          <w:szCs w:val="22"/>
          <w:lang w:eastAsia="zh-CN"/>
        </w:rPr>
      </w:pPr>
    </w:p>
    <w:p w14:paraId="665AC6B9" w14:textId="77777777" w:rsidR="00067CD7" w:rsidRPr="00E5347B" w:rsidRDefault="00067CD7" w:rsidP="00067CD7">
      <w:pPr>
        <w:suppressAutoHyphens/>
        <w:jc w:val="both"/>
        <w:rPr>
          <w:rFonts w:ascii="Arial" w:hAnsi="Arial" w:cs="Arial"/>
          <w:sz w:val="22"/>
          <w:szCs w:val="22"/>
          <w:lang w:eastAsia="zh-CN"/>
        </w:rPr>
      </w:pPr>
      <w:r w:rsidRPr="00E5347B">
        <w:rPr>
          <w:rFonts w:ascii="Arial" w:hAnsi="Arial" w:cs="Arial"/>
          <w:sz w:val="22"/>
          <w:szCs w:val="22"/>
          <w:lang w:eastAsia="zh-CN"/>
        </w:rPr>
        <w:lastRenderedPageBreak/>
        <w:t xml:space="preserve">Para facilitar lo anterior, el </w:t>
      </w:r>
      <w:r w:rsidRPr="00E5347B">
        <w:rPr>
          <w:rFonts w:ascii="Arial" w:hAnsi="Arial" w:cs="Arial"/>
          <w:bCs/>
          <w:sz w:val="22"/>
          <w:szCs w:val="22"/>
          <w:lang w:eastAsia="zh-CN"/>
        </w:rPr>
        <w:t xml:space="preserve">Proponente </w:t>
      </w:r>
      <w:r w:rsidRPr="00E5347B">
        <w:rPr>
          <w:rFonts w:ascii="Arial" w:hAnsi="Arial" w:cs="Arial"/>
          <w:sz w:val="22"/>
          <w:szCs w:val="22"/>
          <w:lang w:eastAsia="zh-CN"/>
        </w:rPr>
        <w:t xml:space="preserve">debe diligenciar TODOS los formatos y/o anexos que aparecen en el  PLIEGO DE CONDICIONES e incluirlos en la propuesta. Adicionalmente, el </w:t>
      </w:r>
      <w:r w:rsidRPr="00E5347B">
        <w:rPr>
          <w:rFonts w:ascii="Arial" w:hAnsi="Arial" w:cs="Arial"/>
          <w:bCs/>
          <w:sz w:val="22"/>
          <w:szCs w:val="22"/>
          <w:lang w:eastAsia="zh-CN"/>
        </w:rPr>
        <w:t xml:space="preserve">Proponente </w:t>
      </w:r>
      <w:r w:rsidRPr="00E5347B">
        <w:rPr>
          <w:rFonts w:ascii="Arial" w:hAnsi="Arial" w:cs="Arial"/>
          <w:sz w:val="22"/>
          <w:szCs w:val="22"/>
          <w:lang w:eastAsia="zh-CN"/>
        </w:rPr>
        <w:t>deberá incluir en su propuesta la documentación soporte de la información consignada en la misma y en los formatos pertinentes, requerida para acreditar y verificar el cumplimiento de los requisitos habilitantes o para la asignación de puntaje, de acuerdo con lo establecido al respecto en este documento.</w:t>
      </w:r>
    </w:p>
    <w:p w14:paraId="43869773" w14:textId="77777777" w:rsidR="00067CD7" w:rsidRPr="00E5347B" w:rsidRDefault="00067CD7" w:rsidP="00067CD7">
      <w:pPr>
        <w:suppressAutoHyphens/>
        <w:jc w:val="both"/>
        <w:rPr>
          <w:rFonts w:ascii="Arial" w:hAnsi="Arial" w:cs="Arial"/>
          <w:sz w:val="22"/>
          <w:szCs w:val="22"/>
          <w:lang w:eastAsia="zh-CN"/>
        </w:rPr>
      </w:pPr>
    </w:p>
    <w:p w14:paraId="1D6CF45D" w14:textId="77777777" w:rsidR="00067CD7" w:rsidRPr="00E5347B" w:rsidRDefault="00067CD7" w:rsidP="00067CD7">
      <w:pPr>
        <w:suppressAutoHyphens/>
        <w:jc w:val="both"/>
        <w:rPr>
          <w:rFonts w:ascii="Arial" w:hAnsi="Arial" w:cs="Arial"/>
          <w:sz w:val="22"/>
          <w:szCs w:val="22"/>
          <w:lang w:eastAsia="zh-CN"/>
        </w:rPr>
      </w:pPr>
      <w:r w:rsidRPr="00E5347B">
        <w:rPr>
          <w:rFonts w:ascii="Arial" w:hAnsi="Arial" w:cs="Arial"/>
          <w:sz w:val="22"/>
          <w:szCs w:val="22"/>
          <w:lang w:eastAsia="zh-CN"/>
        </w:rPr>
        <w:t xml:space="preserve">Toda la información suministrada por el </w:t>
      </w:r>
      <w:r w:rsidRPr="00E5347B">
        <w:rPr>
          <w:rFonts w:ascii="Arial" w:hAnsi="Arial" w:cs="Arial"/>
          <w:bCs/>
          <w:sz w:val="22"/>
          <w:szCs w:val="22"/>
          <w:lang w:eastAsia="zh-CN"/>
        </w:rPr>
        <w:t xml:space="preserve">Proponente </w:t>
      </w:r>
      <w:r w:rsidRPr="00E5347B">
        <w:rPr>
          <w:rFonts w:ascii="Arial" w:hAnsi="Arial" w:cs="Arial"/>
          <w:sz w:val="22"/>
          <w:szCs w:val="22"/>
          <w:lang w:eastAsia="zh-CN"/>
        </w:rPr>
        <w:t>en los formatos, o en las aclaraciones que presente al respecto, se entiende consignada bajo la gravedad del juramento.</w:t>
      </w:r>
    </w:p>
    <w:p w14:paraId="77E7689A" w14:textId="77777777" w:rsidR="00067CD7" w:rsidRPr="00E5347B" w:rsidRDefault="00067CD7" w:rsidP="00067CD7">
      <w:pPr>
        <w:suppressAutoHyphens/>
        <w:jc w:val="both"/>
        <w:rPr>
          <w:rFonts w:ascii="Arial" w:hAnsi="Arial" w:cs="Arial"/>
          <w:sz w:val="22"/>
          <w:szCs w:val="22"/>
          <w:lang w:eastAsia="zh-CN"/>
        </w:rPr>
      </w:pPr>
    </w:p>
    <w:p w14:paraId="03A4CD77" w14:textId="3D39E9C0" w:rsidR="00067CD7" w:rsidRPr="00E5347B" w:rsidRDefault="007F6B75" w:rsidP="00114CCE">
      <w:pPr>
        <w:suppressAutoHyphens/>
        <w:ind w:left="709" w:hanging="709"/>
        <w:jc w:val="both"/>
        <w:rPr>
          <w:rFonts w:ascii="Arial" w:hAnsi="Arial" w:cs="Arial"/>
          <w:sz w:val="22"/>
          <w:szCs w:val="22"/>
          <w:lang w:eastAsia="zh-CN"/>
        </w:rPr>
      </w:pPr>
      <w:r w:rsidRPr="00E5347B">
        <w:rPr>
          <w:rFonts w:ascii="Arial" w:hAnsi="Arial" w:cs="Arial"/>
          <w:b/>
          <w:sz w:val="22"/>
          <w:szCs w:val="22"/>
          <w:lang w:eastAsia="zh-CN"/>
        </w:rPr>
        <w:t xml:space="preserve">D.10. </w:t>
      </w:r>
      <w:r w:rsidR="00067CD7" w:rsidRPr="00E5347B">
        <w:rPr>
          <w:rFonts w:ascii="Arial" w:hAnsi="Arial" w:cs="Arial"/>
          <w:b/>
          <w:sz w:val="22"/>
          <w:szCs w:val="22"/>
          <w:lang w:eastAsia="zh-CN"/>
        </w:rPr>
        <w:t>Ofrecimiento económico.</w:t>
      </w:r>
    </w:p>
    <w:p w14:paraId="646B08E6" w14:textId="77777777" w:rsidR="00067CD7" w:rsidRPr="00E5347B" w:rsidRDefault="00067CD7" w:rsidP="00067CD7">
      <w:pPr>
        <w:suppressAutoHyphens/>
        <w:ind w:left="1410" w:hanging="1410"/>
        <w:jc w:val="both"/>
        <w:rPr>
          <w:rFonts w:ascii="Arial" w:hAnsi="Arial" w:cs="Arial"/>
          <w:b/>
          <w:sz w:val="22"/>
          <w:szCs w:val="22"/>
          <w:lang w:eastAsia="zh-CN"/>
        </w:rPr>
      </w:pPr>
    </w:p>
    <w:p w14:paraId="79414202" w14:textId="32C39244" w:rsidR="00067CD7" w:rsidRPr="00E5347B" w:rsidRDefault="00067CD7" w:rsidP="00067CD7">
      <w:pPr>
        <w:suppressAutoHyphens/>
        <w:jc w:val="both"/>
        <w:rPr>
          <w:rFonts w:ascii="Arial" w:hAnsi="Arial" w:cs="Arial"/>
          <w:sz w:val="22"/>
          <w:szCs w:val="22"/>
          <w:lang w:eastAsia="zh-CN"/>
        </w:rPr>
      </w:pPr>
      <w:r w:rsidRPr="00E5347B">
        <w:rPr>
          <w:rFonts w:ascii="Arial" w:hAnsi="Arial" w:cs="Arial"/>
          <w:sz w:val="22"/>
          <w:szCs w:val="22"/>
          <w:lang w:eastAsia="zh-CN"/>
        </w:rPr>
        <w:t>Se deberá diligenciar el formato de Ofrecimiento Económico</w:t>
      </w:r>
      <w:r w:rsidR="00B5051C" w:rsidRPr="00E5347B">
        <w:rPr>
          <w:rFonts w:ascii="Arial" w:hAnsi="Arial" w:cs="Arial"/>
          <w:sz w:val="22"/>
          <w:szCs w:val="22"/>
          <w:lang w:eastAsia="zh-CN"/>
        </w:rPr>
        <w:t>,</w:t>
      </w:r>
      <w:r w:rsidRPr="00E5347B">
        <w:rPr>
          <w:rFonts w:ascii="Arial" w:hAnsi="Arial" w:cs="Arial"/>
          <w:sz w:val="22"/>
          <w:szCs w:val="22"/>
          <w:lang w:eastAsia="zh-CN"/>
        </w:rPr>
        <w:t xml:space="preserve"> indicando el valor unitario de cada ítem.  Adicionalmente, los proponentes deberán diligenciar la propuesta económica en la plataforma </w:t>
      </w:r>
      <w:proofErr w:type="spellStart"/>
      <w:r w:rsidRPr="00E5347B">
        <w:rPr>
          <w:rFonts w:ascii="Arial" w:hAnsi="Arial" w:cs="Arial"/>
          <w:sz w:val="22"/>
          <w:szCs w:val="22"/>
          <w:lang w:eastAsia="zh-CN"/>
        </w:rPr>
        <w:t>SECOP</w:t>
      </w:r>
      <w:proofErr w:type="spellEnd"/>
      <w:r w:rsidRPr="00E5347B">
        <w:rPr>
          <w:rFonts w:ascii="Arial" w:hAnsi="Arial" w:cs="Arial"/>
          <w:sz w:val="22"/>
          <w:szCs w:val="22"/>
          <w:lang w:eastAsia="zh-CN"/>
        </w:rPr>
        <w:t xml:space="preserve"> II, señalando el valor total </w:t>
      </w:r>
      <w:r w:rsidR="003457CC" w:rsidRPr="00E5347B">
        <w:rPr>
          <w:rFonts w:ascii="Arial" w:hAnsi="Arial" w:cs="Arial"/>
          <w:sz w:val="22"/>
          <w:szCs w:val="22"/>
          <w:lang w:eastAsia="zh-CN"/>
        </w:rPr>
        <w:t>de su oferta</w:t>
      </w:r>
      <w:r w:rsidRPr="00E5347B">
        <w:rPr>
          <w:rFonts w:ascii="Arial" w:hAnsi="Arial" w:cs="Arial"/>
          <w:sz w:val="22"/>
          <w:szCs w:val="22"/>
          <w:lang w:eastAsia="zh-CN"/>
        </w:rPr>
        <w:t xml:space="preserve">, teniendo en cuenta todas las actividades y costos en que deba incurrir para ejecutar el </w:t>
      </w:r>
      <w:r w:rsidRPr="00E5347B">
        <w:rPr>
          <w:rFonts w:ascii="Arial" w:hAnsi="Arial" w:cs="Arial"/>
          <w:bCs/>
          <w:iCs/>
          <w:sz w:val="22"/>
          <w:szCs w:val="22"/>
          <w:lang w:eastAsia="zh-CN"/>
        </w:rPr>
        <w:t xml:space="preserve">Contrato </w:t>
      </w:r>
      <w:r w:rsidRPr="00E5347B">
        <w:rPr>
          <w:rFonts w:ascii="Arial" w:hAnsi="Arial" w:cs="Arial"/>
          <w:sz w:val="22"/>
          <w:szCs w:val="22"/>
          <w:lang w:eastAsia="zh-CN"/>
        </w:rPr>
        <w:t>y entregar los productos previstos en la Minuta de aquel y en los Documentos de</w:t>
      </w:r>
      <w:r w:rsidR="00757A4C" w:rsidRPr="00E5347B">
        <w:rPr>
          <w:rFonts w:ascii="Arial" w:hAnsi="Arial" w:cs="Arial"/>
          <w:sz w:val="22"/>
          <w:szCs w:val="22"/>
          <w:lang w:eastAsia="zh-CN"/>
        </w:rPr>
        <w:t>l Concurso de Méritos</w:t>
      </w:r>
      <w:r w:rsidRPr="00E5347B">
        <w:rPr>
          <w:rFonts w:ascii="Arial" w:hAnsi="Arial" w:cs="Arial"/>
          <w:sz w:val="22"/>
          <w:szCs w:val="22"/>
          <w:lang w:eastAsia="zh-CN"/>
        </w:rPr>
        <w:t>, de conformidad con las reglas establecidas al respecto en éstos.</w:t>
      </w:r>
    </w:p>
    <w:p w14:paraId="578E3A7D" w14:textId="77777777" w:rsidR="00067CD7" w:rsidRPr="00E5347B" w:rsidRDefault="00067CD7" w:rsidP="00067CD7">
      <w:pPr>
        <w:suppressAutoHyphens/>
        <w:jc w:val="both"/>
        <w:rPr>
          <w:rFonts w:ascii="Arial" w:hAnsi="Arial" w:cs="Arial"/>
          <w:sz w:val="22"/>
          <w:szCs w:val="22"/>
          <w:lang w:eastAsia="zh-CN"/>
        </w:rPr>
      </w:pPr>
    </w:p>
    <w:p w14:paraId="0666BFAE" w14:textId="77777777" w:rsidR="00067CD7" w:rsidRPr="00E5347B" w:rsidRDefault="00067CD7" w:rsidP="00067CD7">
      <w:pPr>
        <w:suppressAutoHyphens/>
        <w:jc w:val="both"/>
        <w:rPr>
          <w:rFonts w:ascii="Arial" w:hAnsi="Arial" w:cs="Arial"/>
          <w:sz w:val="22"/>
          <w:szCs w:val="22"/>
          <w:lang w:eastAsia="zh-CN"/>
        </w:rPr>
      </w:pPr>
      <w:r w:rsidRPr="00E5347B">
        <w:rPr>
          <w:rFonts w:ascii="Arial" w:hAnsi="Arial" w:cs="Arial"/>
          <w:sz w:val="22"/>
          <w:szCs w:val="22"/>
          <w:lang w:eastAsia="zh-CN"/>
        </w:rPr>
        <w:t xml:space="preserve">Por consiguiente, deberá considerar, entre otros, los asuntos descritos en la Minuta, en este capítulo y otros costos directos e indirectos correspondientes a la celebración, ejecución y liquidación del </w:t>
      </w:r>
      <w:r w:rsidRPr="00E5347B">
        <w:rPr>
          <w:rFonts w:ascii="Arial" w:hAnsi="Arial" w:cs="Arial"/>
          <w:bCs/>
          <w:iCs/>
          <w:sz w:val="22"/>
          <w:szCs w:val="22"/>
          <w:lang w:eastAsia="zh-CN"/>
        </w:rPr>
        <w:t>Contrato</w:t>
      </w:r>
      <w:r w:rsidRPr="00E5347B">
        <w:rPr>
          <w:rFonts w:ascii="Arial" w:hAnsi="Arial" w:cs="Arial"/>
          <w:sz w:val="22"/>
          <w:szCs w:val="22"/>
          <w:lang w:eastAsia="zh-CN"/>
        </w:rPr>
        <w:t>.</w:t>
      </w:r>
    </w:p>
    <w:p w14:paraId="2ED429C3" w14:textId="77777777" w:rsidR="00067CD7" w:rsidRPr="00E5347B" w:rsidRDefault="00067CD7" w:rsidP="00067CD7">
      <w:pPr>
        <w:suppressAutoHyphens/>
        <w:jc w:val="both"/>
        <w:rPr>
          <w:rFonts w:ascii="Arial" w:hAnsi="Arial" w:cs="Arial"/>
          <w:sz w:val="22"/>
          <w:szCs w:val="22"/>
          <w:lang w:eastAsia="zh-CN"/>
        </w:rPr>
      </w:pPr>
    </w:p>
    <w:p w14:paraId="1C52F67C" w14:textId="77777777" w:rsidR="00067CD7" w:rsidRPr="00E5347B" w:rsidRDefault="00067CD7" w:rsidP="00067CD7">
      <w:pPr>
        <w:suppressAutoHyphens/>
        <w:jc w:val="both"/>
        <w:rPr>
          <w:rFonts w:ascii="Arial" w:hAnsi="Arial" w:cs="Arial"/>
          <w:sz w:val="22"/>
          <w:szCs w:val="22"/>
          <w:lang w:eastAsia="zh-CN"/>
        </w:rPr>
      </w:pPr>
      <w:r w:rsidRPr="00E5347B">
        <w:rPr>
          <w:rFonts w:ascii="Arial" w:hAnsi="Arial" w:cs="Arial"/>
          <w:sz w:val="22"/>
          <w:szCs w:val="22"/>
          <w:lang w:eastAsia="zh-CN"/>
        </w:rPr>
        <w:t>Al formular el ofrecimiento económico se deben acatar las siguientes instrucciones:</w:t>
      </w:r>
    </w:p>
    <w:p w14:paraId="35C6A1F4" w14:textId="77777777" w:rsidR="00067CD7" w:rsidRPr="00E5347B" w:rsidRDefault="00067CD7" w:rsidP="00067CD7">
      <w:pPr>
        <w:suppressAutoHyphens/>
        <w:jc w:val="both"/>
        <w:rPr>
          <w:rFonts w:ascii="Arial" w:hAnsi="Arial" w:cs="Arial"/>
          <w:sz w:val="22"/>
          <w:szCs w:val="22"/>
          <w:lang w:eastAsia="zh-CN"/>
        </w:rPr>
      </w:pPr>
    </w:p>
    <w:p w14:paraId="203FDC3E" w14:textId="77777777" w:rsidR="00067CD7" w:rsidRPr="00E5347B" w:rsidRDefault="00067CD7" w:rsidP="00067CD7">
      <w:pPr>
        <w:suppressAutoHyphens/>
        <w:jc w:val="both"/>
        <w:rPr>
          <w:rFonts w:ascii="Arial" w:hAnsi="Arial" w:cs="Arial"/>
          <w:sz w:val="22"/>
          <w:szCs w:val="22"/>
          <w:lang w:eastAsia="zh-CN"/>
        </w:rPr>
      </w:pPr>
      <w:r w:rsidRPr="00E5347B">
        <w:rPr>
          <w:rFonts w:ascii="Arial" w:hAnsi="Arial" w:cs="Arial"/>
          <w:sz w:val="22"/>
          <w:szCs w:val="22"/>
          <w:lang w:eastAsia="zh-CN"/>
        </w:rPr>
        <w:t xml:space="preserve">a) Moneda: El ofrecimiento económico se debe expresar en pesos colombianos. </w:t>
      </w:r>
    </w:p>
    <w:p w14:paraId="4CF0FEC1" w14:textId="77777777" w:rsidR="00067CD7" w:rsidRPr="00E5347B" w:rsidRDefault="00067CD7" w:rsidP="00067CD7">
      <w:pPr>
        <w:suppressAutoHyphens/>
        <w:jc w:val="both"/>
        <w:rPr>
          <w:rFonts w:ascii="Arial" w:hAnsi="Arial" w:cs="Arial"/>
          <w:sz w:val="22"/>
          <w:szCs w:val="22"/>
          <w:lang w:eastAsia="zh-CN"/>
        </w:rPr>
      </w:pPr>
    </w:p>
    <w:p w14:paraId="546A0FD9" w14:textId="77777777" w:rsidR="00067CD7" w:rsidRPr="00E5347B" w:rsidRDefault="00067CD7" w:rsidP="00067CD7">
      <w:pPr>
        <w:suppressAutoHyphens/>
        <w:jc w:val="both"/>
        <w:rPr>
          <w:rFonts w:ascii="Arial" w:hAnsi="Arial" w:cs="Arial"/>
          <w:sz w:val="22"/>
          <w:szCs w:val="22"/>
          <w:lang w:eastAsia="zh-CN"/>
        </w:rPr>
      </w:pPr>
      <w:r w:rsidRPr="00E5347B">
        <w:rPr>
          <w:rFonts w:ascii="Arial" w:hAnsi="Arial" w:cs="Arial"/>
          <w:sz w:val="22"/>
          <w:szCs w:val="22"/>
          <w:lang w:eastAsia="zh-CN"/>
        </w:rPr>
        <w:t>b) IVA: En el ofrecimiento económico, se deberá indicar el IVA y se presentará en forma independiente de acuerdo a lo que se establezca en el formato. En caso de que en la propuesta no se desglose y presente por separado el IVA, o no se precise si el ofrecimiento económico incluye o no el IVA, se entenderá que está incluido. (EN CASO QUE APLIQUE)</w:t>
      </w:r>
    </w:p>
    <w:p w14:paraId="2CEDCD08" w14:textId="1B64FB1F" w:rsidR="00067CD7" w:rsidRPr="00E5347B" w:rsidRDefault="00067CD7" w:rsidP="00067CD7">
      <w:pPr>
        <w:suppressAutoHyphens/>
        <w:jc w:val="both"/>
        <w:rPr>
          <w:rFonts w:ascii="Arial" w:hAnsi="Arial" w:cs="Arial"/>
          <w:sz w:val="22"/>
          <w:szCs w:val="22"/>
          <w:lang w:eastAsia="zh-CN"/>
        </w:rPr>
      </w:pPr>
      <w:r w:rsidRPr="00E5347B">
        <w:rPr>
          <w:rFonts w:ascii="Arial" w:hAnsi="Arial" w:cs="Arial"/>
          <w:sz w:val="22"/>
          <w:szCs w:val="22"/>
          <w:lang w:eastAsia="zh-CN"/>
        </w:rPr>
        <w:t xml:space="preserve">c) No serán admisibles las propuestas en las que no conste el ofrecimiento económico, no se indique con un dato numérico el valor de uno o varios de los ítems que lo componen, se modifiquen las unidades, las cantidades o las descripciones de los ítems, o se expresen en una moneda distinta o en una modalidad diferente a los exigidos en este numeral. </w:t>
      </w:r>
    </w:p>
    <w:p w14:paraId="39DF7B1B" w14:textId="77777777" w:rsidR="00067CD7" w:rsidRPr="00E5347B" w:rsidRDefault="00067CD7" w:rsidP="00067CD7">
      <w:pPr>
        <w:suppressAutoHyphens/>
        <w:jc w:val="both"/>
        <w:rPr>
          <w:rFonts w:ascii="Arial" w:hAnsi="Arial" w:cs="Arial"/>
          <w:sz w:val="22"/>
          <w:szCs w:val="22"/>
          <w:lang w:eastAsia="zh-CN"/>
        </w:rPr>
      </w:pPr>
    </w:p>
    <w:p w14:paraId="0AF99659" w14:textId="0C0297A0" w:rsidR="004960B7" w:rsidRPr="00E5347B" w:rsidRDefault="00067CD7" w:rsidP="00067CD7">
      <w:pPr>
        <w:suppressAutoHyphens/>
        <w:jc w:val="both"/>
        <w:rPr>
          <w:rFonts w:ascii="Arial" w:hAnsi="Arial" w:cs="Arial"/>
          <w:sz w:val="22"/>
          <w:szCs w:val="22"/>
          <w:lang w:eastAsia="zh-CN"/>
        </w:rPr>
      </w:pPr>
      <w:r w:rsidRPr="00E5347B">
        <w:rPr>
          <w:rFonts w:ascii="Arial" w:hAnsi="Arial" w:cs="Arial"/>
          <w:sz w:val="22"/>
          <w:szCs w:val="22"/>
          <w:lang w:eastAsia="zh-CN"/>
        </w:rPr>
        <w:t xml:space="preserve">El proponente deberá considerar que en el “VALOR TOTAL”  están comprendidos todos los costos directos e indirectos necesarios para la ejecución del contrato, entre otros, gastos salariales y prestacionales, aportes a seguridad social y parafiscales, costos de dotación, insumos, servicios públicos, vigilancia, equipos, impuestos, gastos administrativos, imprevistos, utilidades, etc.  </w:t>
      </w:r>
    </w:p>
    <w:p w14:paraId="41985736" w14:textId="77777777" w:rsidR="00067CD7" w:rsidRPr="00E5347B" w:rsidRDefault="00067CD7" w:rsidP="00067CD7">
      <w:pPr>
        <w:suppressAutoHyphens/>
        <w:jc w:val="both"/>
        <w:rPr>
          <w:rFonts w:ascii="Arial" w:hAnsi="Arial" w:cs="Arial"/>
          <w:b/>
          <w:sz w:val="22"/>
          <w:szCs w:val="22"/>
          <w:lang w:eastAsia="zh-CN"/>
        </w:rPr>
      </w:pPr>
    </w:p>
    <w:p w14:paraId="0C568A10" w14:textId="414DE4B8" w:rsidR="00067CD7" w:rsidRPr="00E5347B" w:rsidRDefault="004870DB" w:rsidP="00662593">
      <w:pPr>
        <w:pStyle w:val="Prrafodelista"/>
        <w:numPr>
          <w:ilvl w:val="2"/>
          <w:numId w:val="24"/>
        </w:numPr>
        <w:suppressAutoHyphens/>
        <w:jc w:val="both"/>
        <w:rPr>
          <w:rFonts w:ascii="Arial" w:hAnsi="Arial" w:cs="Arial"/>
          <w:sz w:val="22"/>
          <w:szCs w:val="22"/>
          <w:lang w:val="es-CO" w:eastAsia="zh-CN"/>
        </w:rPr>
      </w:pPr>
      <w:r w:rsidRPr="00E5347B">
        <w:rPr>
          <w:rFonts w:ascii="Arial" w:hAnsi="Arial" w:cs="Arial"/>
          <w:b/>
          <w:sz w:val="22"/>
          <w:szCs w:val="22"/>
          <w:lang w:val="es-CO" w:eastAsia="zh-CN"/>
        </w:rPr>
        <w:t>OFRECIMIENTO DE GARANTÍAS Y SEGUROS.</w:t>
      </w:r>
    </w:p>
    <w:p w14:paraId="6EFB3A50" w14:textId="77777777" w:rsidR="00067CD7" w:rsidRPr="00E5347B" w:rsidRDefault="00067CD7" w:rsidP="00067CD7">
      <w:pPr>
        <w:suppressAutoHyphens/>
        <w:jc w:val="both"/>
        <w:rPr>
          <w:rFonts w:ascii="Arial" w:hAnsi="Arial" w:cs="Arial"/>
          <w:b/>
          <w:sz w:val="22"/>
          <w:szCs w:val="22"/>
          <w:lang w:eastAsia="zh-CN"/>
        </w:rPr>
      </w:pPr>
    </w:p>
    <w:p w14:paraId="36F8F93D" w14:textId="49FDD7AB" w:rsidR="00067CD7" w:rsidRPr="00E5347B" w:rsidRDefault="00067CD7" w:rsidP="00A340BA">
      <w:pPr>
        <w:pStyle w:val="Prrafodelista"/>
        <w:numPr>
          <w:ilvl w:val="0"/>
          <w:numId w:val="32"/>
        </w:numPr>
        <w:suppressAutoHyphens/>
        <w:jc w:val="both"/>
        <w:rPr>
          <w:rFonts w:ascii="Arial" w:hAnsi="Arial" w:cs="Arial"/>
          <w:sz w:val="22"/>
          <w:szCs w:val="22"/>
          <w:lang w:val="es-CO" w:eastAsia="zh-CN"/>
        </w:rPr>
      </w:pPr>
      <w:r w:rsidRPr="00E5347B">
        <w:rPr>
          <w:rFonts w:ascii="Arial" w:hAnsi="Arial" w:cs="Arial"/>
          <w:b/>
          <w:bCs/>
          <w:sz w:val="22"/>
          <w:szCs w:val="22"/>
          <w:lang w:val="es-CO" w:eastAsia="zh-CN"/>
        </w:rPr>
        <w:t xml:space="preserve">Garantía de seriedad de la oferta. </w:t>
      </w:r>
    </w:p>
    <w:p w14:paraId="087E5B7A" w14:textId="77777777" w:rsidR="00067CD7" w:rsidRPr="00E5347B" w:rsidRDefault="00067CD7" w:rsidP="00067CD7">
      <w:pPr>
        <w:suppressAutoHyphens/>
        <w:jc w:val="both"/>
        <w:rPr>
          <w:rFonts w:ascii="Arial" w:hAnsi="Arial" w:cs="Arial"/>
          <w:b/>
          <w:bCs/>
          <w:sz w:val="22"/>
          <w:szCs w:val="22"/>
          <w:lang w:eastAsia="zh-CN"/>
        </w:rPr>
      </w:pPr>
    </w:p>
    <w:p w14:paraId="72880147" w14:textId="77777777" w:rsidR="00067CD7" w:rsidRPr="00E5347B" w:rsidRDefault="00067CD7" w:rsidP="00067CD7">
      <w:pPr>
        <w:suppressAutoHyphens/>
        <w:jc w:val="both"/>
        <w:rPr>
          <w:rFonts w:ascii="Arial" w:hAnsi="Arial" w:cs="Arial"/>
          <w:sz w:val="22"/>
          <w:szCs w:val="22"/>
          <w:lang w:eastAsia="zh-CN"/>
        </w:rPr>
      </w:pPr>
      <w:r w:rsidRPr="00E5347B">
        <w:rPr>
          <w:rFonts w:ascii="Arial" w:hAnsi="Arial" w:cs="Arial"/>
          <w:sz w:val="22"/>
          <w:szCs w:val="22"/>
          <w:lang w:eastAsia="zh-CN"/>
        </w:rPr>
        <w:lastRenderedPageBreak/>
        <w:t xml:space="preserve">El </w:t>
      </w:r>
      <w:r w:rsidRPr="00E5347B">
        <w:rPr>
          <w:rFonts w:ascii="Arial" w:hAnsi="Arial" w:cs="Arial"/>
          <w:bCs/>
          <w:sz w:val="22"/>
          <w:szCs w:val="22"/>
          <w:lang w:eastAsia="zh-CN"/>
        </w:rPr>
        <w:t xml:space="preserve">Proponente </w:t>
      </w:r>
      <w:r w:rsidRPr="00E5347B">
        <w:rPr>
          <w:rFonts w:ascii="Arial" w:hAnsi="Arial" w:cs="Arial"/>
          <w:sz w:val="22"/>
          <w:szCs w:val="22"/>
          <w:lang w:eastAsia="zh-CN"/>
        </w:rPr>
        <w:t>debe aportar con su propuesta:</w:t>
      </w:r>
    </w:p>
    <w:p w14:paraId="66A5F634" w14:textId="77777777" w:rsidR="00067CD7" w:rsidRPr="00E5347B" w:rsidRDefault="00067CD7" w:rsidP="00067CD7">
      <w:pPr>
        <w:suppressAutoHyphens/>
        <w:jc w:val="both"/>
        <w:rPr>
          <w:rFonts w:ascii="Arial" w:hAnsi="Arial" w:cs="Arial"/>
          <w:sz w:val="22"/>
          <w:szCs w:val="22"/>
          <w:lang w:eastAsia="zh-CN"/>
        </w:rPr>
      </w:pPr>
    </w:p>
    <w:p w14:paraId="07E31B03" w14:textId="754100AF" w:rsidR="00067CD7" w:rsidRPr="00E5347B" w:rsidRDefault="00067CD7" w:rsidP="00067CD7">
      <w:pPr>
        <w:suppressAutoHyphens/>
        <w:jc w:val="both"/>
        <w:rPr>
          <w:rFonts w:ascii="Arial" w:hAnsi="Arial" w:cs="Arial"/>
          <w:sz w:val="22"/>
          <w:szCs w:val="22"/>
          <w:lang w:eastAsia="zh-CN"/>
        </w:rPr>
      </w:pPr>
      <w:r w:rsidRPr="00E5347B">
        <w:rPr>
          <w:rFonts w:ascii="Arial" w:hAnsi="Arial" w:cs="Arial"/>
          <w:sz w:val="22"/>
          <w:szCs w:val="22"/>
          <w:lang w:eastAsia="zh-CN"/>
        </w:rPr>
        <w:t>1) Una garantía de seriedad de la propuesta, la cual puede consistir en</w:t>
      </w:r>
      <w:r w:rsidR="00A12C7F" w:rsidRPr="00E5347B">
        <w:rPr>
          <w:rFonts w:ascii="Arial" w:hAnsi="Arial" w:cs="Arial"/>
          <w:sz w:val="22"/>
          <w:szCs w:val="22"/>
          <w:lang w:eastAsia="zh-CN"/>
        </w:rPr>
        <w:t xml:space="preserve"> una póliza expedida a favor de</w:t>
      </w:r>
      <w:r w:rsidRPr="00E5347B">
        <w:rPr>
          <w:rFonts w:ascii="Arial" w:hAnsi="Arial" w:cs="Arial"/>
          <w:sz w:val="22"/>
          <w:szCs w:val="22"/>
          <w:lang w:eastAsia="zh-CN"/>
        </w:rPr>
        <w:t xml:space="preserve"> </w:t>
      </w:r>
      <w:r w:rsidR="00A12C7F" w:rsidRPr="00E5347B">
        <w:rPr>
          <w:rFonts w:ascii="Arial" w:hAnsi="Arial" w:cs="Arial"/>
          <w:sz w:val="22"/>
          <w:szCs w:val="22"/>
        </w:rPr>
        <w:t>La Corporación</w:t>
      </w:r>
      <w:r w:rsidRPr="00E5347B">
        <w:rPr>
          <w:rFonts w:ascii="Arial" w:hAnsi="Arial" w:cs="Arial"/>
          <w:sz w:val="22"/>
          <w:szCs w:val="22"/>
          <w:lang w:eastAsia="zh-CN"/>
        </w:rPr>
        <w:t>, por una Compañía de Seguros legalmente autorizada para funcionar en Colombia, o en una garantía bancaria, o en otra modalidad de garantía de las previstas en el Artículo 2.2.1.2.3.1.2 del Decreto 1082 de 2015, y</w:t>
      </w:r>
    </w:p>
    <w:p w14:paraId="2E8FE7B5" w14:textId="77777777" w:rsidR="00067CD7" w:rsidRPr="00E5347B" w:rsidRDefault="00067CD7" w:rsidP="00067CD7">
      <w:pPr>
        <w:suppressAutoHyphens/>
        <w:jc w:val="both"/>
        <w:rPr>
          <w:rFonts w:ascii="Arial" w:hAnsi="Arial" w:cs="Arial"/>
          <w:sz w:val="22"/>
          <w:szCs w:val="22"/>
          <w:lang w:eastAsia="zh-CN"/>
        </w:rPr>
      </w:pPr>
    </w:p>
    <w:p w14:paraId="61B8C545" w14:textId="77777777" w:rsidR="00067CD7" w:rsidRPr="00E5347B" w:rsidRDefault="00067CD7" w:rsidP="00067CD7">
      <w:pPr>
        <w:suppressAutoHyphens/>
        <w:jc w:val="both"/>
        <w:rPr>
          <w:rFonts w:ascii="Arial" w:hAnsi="Arial" w:cs="Arial"/>
          <w:sz w:val="22"/>
          <w:szCs w:val="22"/>
          <w:lang w:eastAsia="zh-CN"/>
        </w:rPr>
      </w:pPr>
      <w:r w:rsidRPr="00E5347B">
        <w:rPr>
          <w:rFonts w:ascii="Arial" w:hAnsi="Arial" w:cs="Arial"/>
          <w:sz w:val="22"/>
          <w:szCs w:val="22"/>
          <w:lang w:eastAsia="zh-CN"/>
        </w:rPr>
        <w:t>2) Copia del recibo o constancia de pago de la prima tratándose de póliza expedida por una Compañía de Seguros o certificación expedida por la Aseguradora en donde certifican que la póliza de seriedad no expirará por falta de pago.</w:t>
      </w:r>
    </w:p>
    <w:p w14:paraId="0874E2F4" w14:textId="77777777" w:rsidR="00067CD7" w:rsidRPr="00E5347B" w:rsidRDefault="00067CD7" w:rsidP="00067CD7">
      <w:pPr>
        <w:suppressAutoHyphens/>
        <w:jc w:val="both"/>
        <w:rPr>
          <w:rFonts w:ascii="Arial" w:hAnsi="Arial" w:cs="Arial"/>
          <w:sz w:val="22"/>
          <w:szCs w:val="22"/>
          <w:lang w:eastAsia="zh-CN"/>
        </w:rPr>
      </w:pPr>
    </w:p>
    <w:p w14:paraId="073359ED" w14:textId="77777777" w:rsidR="00067CD7" w:rsidRPr="00E5347B" w:rsidRDefault="00067CD7" w:rsidP="00067CD7">
      <w:pPr>
        <w:suppressAutoHyphens/>
        <w:jc w:val="both"/>
        <w:rPr>
          <w:rFonts w:ascii="Arial" w:hAnsi="Arial" w:cs="Arial"/>
          <w:sz w:val="22"/>
          <w:szCs w:val="22"/>
          <w:lang w:eastAsia="zh-CN"/>
        </w:rPr>
      </w:pPr>
      <w:r w:rsidRPr="00E5347B">
        <w:rPr>
          <w:rFonts w:ascii="Arial" w:hAnsi="Arial" w:cs="Arial"/>
          <w:sz w:val="22"/>
          <w:szCs w:val="22"/>
          <w:lang w:eastAsia="zh-CN"/>
        </w:rPr>
        <w:t>La garantía de seriedad bajo la modalidad de póliza se debe tomar así:</w:t>
      </w:r>
    </w:p>
    <w:p w14:paraId="580D7DD0" w14:textId="77777777" w:rsidR="00067CD7" w:rsidRPr="00E5347B" w:rsidRDefault="00067CD7" w:rsidP="00067CD7">
      <w:pPr>
        <w:suppressAutoHyphens/>
        <w:jc w:val="both"/>
        <w:rPr>
          <w:rFonts w:ascii="Arial" w:hAnsi="Arial" w:cs="Arial"/>
          <w:sz w:val="22"/>
          <w:szCs w:val="22"/>
          <w:lang w:eastAsia="zh-CN"/>
        </w:rPr>
      </w:pPr>
    </w:p>
    <w:p w14:paraId="18A06E8E" w14:textId="5F4B379C" w:rsidR="00067CD7" w:rsidRPr="00E5347B" w:rsidRDefault="00067CD7" w:rsidP="00067CD7">
      <w:pPr>
        <w:suppressAutoHyphens/>
        <w:jc w:val="both"/>
        <w:rPr>
          <w:rFonts w:ascii="Arial" w:hAnsi="Arial" w:cs="Arial"/>
          <w:sz w:val="22"/>
          <w:szCs w:val="22"/>
          <w:lang w:eastAsia="zh-CN"/>
        </w:rPr>
      </w:pPr>
      <w:r w:rsidRPr="00E5347B">
        <w:rPr>
          <w:rFonts w:ascii="Arial" w:hAnsi="Arial" w:cs="Arial"/>
          <w:sz w:val="22"/>
          <w:szCs w:val="22"/>
          <w:lang w:eastAsia="zh-CN"/>
        </w:rPr>
        <w:t xml:space="preserve">1) Asegurado / Beneficiario: </w:t>
      </w:r>
      <w:r w:rsidR="00E15EE9">
        <w:rPr>
          <w:rFonts w:ascii="Arial" w:hAnsi="Arial" w:cs="Arial"/>
          <w:sz w:val="22"/>
          <w:szCs w:val="22"/>
          <w:lang w:eastAsia="zh-CN"/>
        </w:rPr>
        <w:t>CORPORACIÓ</w:t>
      </w:r>
      <w:r w:rsidR="000951EB" w:rsidRPr="00E5347B">
        <w:rPr>
          <w:rFonts w:ascii="Arial" w:hAnsi="Arial" w:cs="Arial"/>
          <w:sz w:val="22"/>
          <w:szCs w:val="22"/>
          <w:lang w:eastAsia="zh-CN"/>
        </w:rPr>
        <w:t>N</w:t>
      </w:r>
      <w:r w:rsidR="00E15EE9">
        <w:rPr>
          <w:rFonts w:ascii="Arial" w:hAnsi="Arial" w:cs="Arial"/>
          <w:sz w:val="22"/>
          <w:szCs w:val="22"/>
          <w:lang w:eastAsia="zh-CN"/>
        </w:rPr>
        <w:t xml:space="preserve"> AUTÓ</w:t>
      </w:r>
      <w:r w:rsidR="006B629E">
        <w:rPr>
          <w:rFonts w:ascii="Arial" w:hAnsi="Arial" w:cs="Arial"/>
          <w:sz w:val="22"/>
          <w:szCs w:val="22"/>
          <w:lang w:eastAsia="zh-CN"/>
        </w:rPr>
        <w:t>NOMA REGIONAL DEL ATLÁ</w:t>
      </w:r>
      <w:r w:rsidR="000951EB" w:rsidRPr="00E5347B">
        <w:rPr>
          <w:rFonts w:ascii="Arial" w:hAnsi="Arial" w:cs="Arial"/>
          <w:sz w:val="22"/>
          <w:szCs w:val="22"/>
          <w:lang w:eastAsia="zh-CN"/>
        </w:rPr>
        <w:t xml:space="preserve">NTICO </w:t>
      </w:r>
    </w:p>
    <w:p w14:paraId="5DBDF6D4" w14:textId="77777777" w:rsidR="00067CD7" w:rsidRPr="00E5347B" w:rsidRDefault="00067CD7" w:rsidP="00067CD7">
      <w:pPr>
        <w:suppressAutoHyphens/>
        <w:jc w:val="both"/>
        <w:rPr>
          <w:rFonts w:ascii="Arial" w:hAnsi="Arial" w:cs="Arial"/>
          <w:sz w:val="22"/>
          <w:szCs w:val="22"/>
          <w:lang w:eastAsia="zh-CN"/>
        </w:rPr>
      </w:pPr>
    </w:p>
    <w:p w14:paraId="5BB31A86" w14:textId="30E03D5B" w:rsidR="00067CD7" w:rsidRPr="00E5347B" w:rsidRDefault="00067CD7" w:rsidP="00067CD7">
      <w:pPr>
        <w:suppressAutoHyphens/>
        <w:jc w:val="both"/>
        <w:rPr>
          <w:rFonts w:ascii="Arial" w:hAnsi="Arial" w:cs="Arial"/>
          <w:sz w:val="22"/>
          <w:szCs w:val="22"/>
          <w:lang w:eastAsia="zh-CN"/>
        </w:rPr>
      </w:pPr>
      <w:r w:rsidRPr="00E5347B">
        <w:rPr>
          <w:rFonts w:ascii="Arial" w:hAnsi="Arial" w:cs="Arial"/>
          <w:sz w:val="22"/>
          <w:szCs w:val="22"/>
          <w:lang w:eastAsia="zh-CN"/>
        </w:rPr>
        <w:t xml:space="preserve">2) Cuantía: Diez por ciento (10%) del valor </w:t>
      </w:r>
      <w:r w:rsidR="000951EB" w:rsidRPr="00E5347B">
        <w:rPr>
          <w:rFonts w:ascii="Arial" w:hAnsi="Arial" w:cs="Arial"/>
          <w:sz w:val="22"/>
          <w:szCs w:val="22"/>
          <w:lang w:eastAsia="zh-CN"/>
        </w:rPr>
        <w:t>del valor d</w:t>
      </w:r>
      <w:r w:rsidR="00492CC6" w:rsidRPr="00E5347B">
        <w:rPr>
          <w:rFonts w:ascii="Arial" w:hAnsi="Arial" w:cs="Arial"/>
          <w:sz w:val="22"/>
          <w:szCs w:val="22"/>
          <w:lang w:eastAsia="zh-CN"/>
        </w:rPr>
        <w:t>e</w:t>
      </w:r>
      <w:r w:rsidR="00935BEF" w:rsidRPr="00E5347B">
        <w:rPr>
          <w:rFonts w:ascii="Arial" w:hAnsi="Arial" w:cs="Arial"/>
          <w:sz w:val="22"/>
          <w:szCs w:val="22"/>
          <w:lang w:eastAsia="zh-CN"/>
        </w:rPr>
        <w:t xml:space="preserve"> la oferta.</w:t>
      </w:r>
    </w:p>
    <w:p w14:paraId="010D7C06" w14:textId="77777777" w:rsidR="00067CD7" w:rsidRPr="00E5347B" w:rsidRDefault="00067CD7" w:rsidP="00067CD7">
      <w:pPr>
        <w:suppressAutoHyphens/>
        <w:jc w:val="both"/>
        <w:rPr>
          <w:rFonts w:ascii="Arial" w:hAnsi="Arial" w:cs="Arial"/>
          <w:sz w:val="22"/>
          <w:szCs w:val="22"/>
          <w:lang w:eastAsia="zh-CN"/>
        </w:rPr>
      </w:pPr>
    </w:p>
    <w:p w14:paraId="7D5B9086" w14:textId="101FA9DB" w:rsidR="00067CD7" w:rsidRPr="00E5347B" w:rsidRDefault="00067CD7" w:rsidP="00067CD7">
      <w:pPr>
        <w:suppressAutoHyphens/>
        <w:jc w:val="both"/>
        <w:rPr>
          <w:rFonts w:ascii="Arial" w:hAnsi="Arial" w:cs="Arial"/>
          <w:sz w:val="22"/>
          <w:szCs w:val="22"/>
          <w:lang w:eastAsia="zh-CN"/>
        </w:rPr>
      </w:pPr>
      <w:r w:rsidRPr="00E5347B">
        <w:rPr>
          <w:rFonts w:ascii="Arial" w:hAnsi="Arial" w:cs="Arial"/>
          <w:sz w:val="22"/>
          <w:szCs w:val="22"/>
          <w:lang w:eastAsia="zh-CN"/>
        </w:rPr>
        <w:t xml:space="preserve">3) Vigencia: Desde la fecha de presentación de la oferta hasta la aprobación de la garantía que ampara los riesgos propios de la actividad contractual. En todo caso, dicha vigencia no podrá ser inferior a </w:t>
      </w:r>
      <w:r w:rsidR="001F3B7F" w:rsidRPr="00E5347B">
        <w:rPr>
          <w:rFonts w:ascii="Arial" w:hAnsi="Arial" w:cs="Arial"/>
          <w:sz w:val="22"/>
          <w:szCs w:val="22"/>
          <w:lang w:eastAsia="zh-CN"/>
        </w:rPr>
        <w:t xml:space="preserve">tres </w:t>
      </w:r>
      <w:r w:rsidRPr="00E5347B">
        <w:rPr>
          <w:rFonts w:ascii="Arial" w:hAnsi="Arial" w:cs="Arial"/>
          <w:sz w:val="22"/>
          <w:szCs w:val="22"/>
          <w:lang w:eastAsia="zh-CN"/>
        </w:rPr>
        <w:t>(</w:t>
      </w:r>
      <w:r w:rsidR="001F3B7F" w:rsidRPr="00E5347B">
        <w:rPr>
          <w:rFonts w:ascii="Arial" w:hAnsi="Arial" w:cs="Arial"/>
          <w:sz w:val="22"/>
          <w:szCs w:val="22"/>
          <w:lang w:eastAsia="zh-CN"/>
        </w:rPr>
        <w:t>3</w:t>
      </w:r>
      <w:r w:rsidRPr="00E5347B">
        <w:rPr>
          <w:rFonts w:ascii="Arial" w:hAnsi="Arial" w:cs="Arial"/>
          <w:sz w:val="22"/>
          <w:szCs w:val="22"/>
          <w:lang w:eastAsia="zh-CN"/>
        </w:rPr>
        <w:t>) meses.</w:t>
      </w:r>
    </w:p>
    <w:p w14:paraId="3CC4542D" w14:textId="77777777" w:rsidR="00067CD7" w:rsidRPr="00E5347B" w:rsidRDefault="00067CD7" w:rsidP="00067CD7">
      <w:pPr>
        <w:suppressAutoHyphens/>
        <w:jc w:val="both"/>
        <w:rPr>
          <w:rFonts w:ascii="Arial" w:hAnsi="Arial" w:cs="Arial"/>
          <w:sz w:val="22"/>
          <w:szCs w:val="22"/>
          <w:lang w:eastAsia="zh-CN"/>
        </w:rPr>
      </w:pPr>
    </w:p>
    <w:p w14:paraId="52DE0C27" w14:textId="77777777" w:rsidR="00067CD7" w:rsidRPr="00E5347B" w:rsidRDefault="00067CD7" w:rsidP="00067CD7">
      <w:pPr>
        <w:suppressAutoHyphens/>
        <w:jc w:val="both"/>
        <w:rPr>
          <w:rFonts w:ascii="Arial" w:hAnsi="Arial" w:cs="Arial"/>
          <w:sz w:val="22"/>
          <w:szCs w:val="22"/>
          <w:lang w:eastAsia="zh-CN"/>
        </w:rPr>
      </w:pPr>
      <w:r w:rsidRPr="00E5347B">
        <w:rPr>
          <w:rFonts w:ascii="Arial" w:hAnsi="Arial" w:cs="Arial"/>
          <w:sz w:val="22"/>
          <w:szCs w:val="22"/>
          <w:lang w:eastAsia="zh-CN"/>
        </w:rPr>
        <w:t xml:space="preserve">4) Tomador / Afianzado: Nombre o razón social del </w:t>
      </w:r>
      <w:r w:rsidRPr="00E5347B">
        <w:rPr>
          <w:rFonts w:ascii="Arial" w:hAnsi="Arial" w:cs="Arial"/>
          <w:bCs/>
          <w:sz w:val="22"/>
          <w:szCs w:val="22"/>
          <w:lang w:eastAsia="zh-CN"/>
        </w:rPr>
        <w:t xml:space="preserve">Proponente </w:t>
      </w:r>
      <w:r w:rsidRPr="00E5347B">
        <w:rPr>
          <w:rFonts w:ascii="Arial" w:hAnsi="Arial" w:cs="Arial"/>
          <w:sz w:val="22"/>
          <w:szCs w:val="22"/>
          <w:lang w:eastAsia="zh-CN"/>
        </w:rPr>
        <w:t>tomador o afianzado, así:</w:t>
      </w:r>
    </w:p>
    <w:p w14:paraId="2B850AC9" w14:textId="77777777" w:rsidR="00067CD7" w:rsidRPr="00E5347B" w:rsidRDefault="00067CD7" w:rsidP="00067CD7">
      <w:pPr>
        <w:suppressAutoHyphens/>
        <w:jc w:val="both"/>
        <w:rPr>
          <w:rFonts w:ascii="Arial" w:hAnsi="Arial" w:cs="Arial"/>
          <w:sz w:val="22"/>
          <w:szCs w:val="22"/>
          <w:lang w:eastAsia="zh-CN"/>
        </w:rPr>
      </w:pPr>
    </w:p>
    <w:p w14:paraId="29FB99F6" w14:textId="77777777" w:rsidR="00067CD7" w:rsidRPr="00E5347B" w:rsidRDefault="00067CD7" w:rsidP="00067CD7">
      <w:pPr>
        <w:suppressAutoHyphens/>
        <w:jc w:val="both"/>
        <w:rPr>
          <w:rFonts w:ascii="Arial" w:hAnsi="Arial" w:cs="Arial"/>
          <w:sz w:val="22"/>
          <w:szCs w:val="22"/>
          <w:lang w:eastAsia="zh-CN"/>
        </w:rPr>
      </w:pPr>
      <w:r w:rsidRPr="00E5347B">
        <w:rPr>
          <w:rFonts w:ascii="Arial" w:hAnsi="Arial" w:cs="Arial"/>
          <w:sz w:val="22"/>
          <w:szCs w:val="22"/>
          <w:lang w:eastAsia="zh-CN"/>
        </w:rPr>
        <w:t xml:space="preserve">- Si el </w:t>
      </w:r>
      <w:r w:rsidRPr="00E5347B">
        <w:rPr>
          <w:rFonts w:ascii="Arial" w:hAnsi="Arial" w:cs="Arial"/>
          <w:bCs/>
          <w:sz w:val="22"/>
          <w:szCs w:val="22"/>
          <w:lang w:eastAsia="zh-CN"/>
        </w:rPr>
        <w:t xml:space="preserve">Proponente </w:t>
      </w:r>
      <w:r w:rsidRPr="00E5347B">
        <w:rPr>
          <w:rFonts w:ascii="Arial" w:hAnsi="Arial" w:cs="Arial"/>
          <w:sz w:val="22"/>
          <w:szCs w:val="22"/>
          <w:lang w:eastAsia="zh-CN"/>
        </w:rPr>
        <w:t>es una persona jurídica, la garantía se deberá tomar con el nombre o razón social que figura en el certificado o documento que acredite la existencia y representación legal, y no sólo con su sigla, a no ser que en el referido documento se exprese que la sociedad se podrá denominar de esa manera.</w:t>
      </w:r>
    </w:p>
    <w:p w14:paraId="344E3D26" w14:textId="77777777" w:rsidR="00067CD7" w:rsidRPr="00E5347B" w:rsidRDefault="00067CD7" w:rsidP="00067CD7">
      <w:pPr>
        <w:suppressAutoHyphens/>
        <w:jc w:val="both"/>
        <w:rPr>
          <w:rFonts w:ascii="Arial" w:hAnsi="Arial" w:cs="Arial"/>
          <w:sz w:val="22"/>
          <w:szCs w:val="22"/>
          <w:lang w:eastAsia="zh-CN"/>
        </w:rPr>
      </w:pPr>
      <w:r w:rsidRPr="00E5347B">
        <w:rPr>
          <w:rFonts w:ascii="Arial" w:hAnsi="Arial" w:cs="Arial"/>
          <w:sz w:val="22"/>
          <w:szCs w:val="22"/>
          <w:lang w:eastAsia="zh-CN"/>
        </w:rPr>
        <w:t xml:space="preserve">- Si se tratare de una unión temporal o consorcio, la garantía se deberá tomar a nombre de dicha unión temporal o consorcio, (precisando quiénes son sus integrantes y el porcentaje de participación de cada uno de ellos). </w:t>
      </w:r>
    </w:p>
    <w:p w14:paraId="388C98EC" w14:textId="77777777" w:rsidR="00067CD7" w:rsidRPr="00E5347B" w:rsidRDefault="00067CD7" w:rsidP="00067CD7">
      <w:pPr>
        <w:suppressAutoHyphens/>
        <w:jc w:val="both"/>
        <w:rPr>
          <w:rFonts w:ascii="Arial" w:hAnsi="Arial" w:cs="Arial"/>
          <w:sz w:val="22"/>
          <w:szCs w:val="22"/>
          <w:lang w:eastAsia="zh-CN"/>
        </w:rPr>
      </w:pPr>
    </w:p>
    <w:p w14:paraId="04D35F78" w14:textId="77777777" w:rsidR="00067CD7" w:rsidRPr="00E5347B" w:rsidRDefault="00067CD7" w:rsidP="00067CD7">
      <w:pPr>
        <w:suppressAutoHyphens/>
        <w:jc w:val="both"/>
        <w:rPr>
          <w:rFonts w:ascii="Arial" w:hAnsi="Arial" w:cs="Arial"/>
          <w:sz w:val="22"/>
          <w:szCs w:val="22"/>
          <w:lang w:eastAsia="zh-CN"/>
        </w:rPr>
      </w:pPr>
      <w:r w:rsidRPr="00E5347B">
        <w:rPr>
          <w:rFonts w:ascii="Arial" w:hAnsi="Arial" w:cs="Arial"/>
          <w:sz w:val="22"/>
          <w:szCs w:val="22"/>
          <w:lang w:eastAsia="zh-CN"/>
        </w:rPr>
        <w:t xml:space="preserve">En caso de prórroga del plazo de evaluación de propuestas, o de los plazos para asignar o perfeccionar el </w:t>
      </w:r>
      <w:r w:rsidRPr="00E5347B">
        <w:rPr>
          <w:rFonts w:ascii="Arial" w:hAnsi="Arial" w:cs="Arial"/>
          <w:bCs/>
          <w:iCs/>
          <w:sz w:val="22"/>
          <w:szCs w:val="22"/>
          <w:lang w:eastAsia="zh-CN"/>
        </w:rPr>
        <w:t>Contrato</w:t>
      </w:r>
      <w:r w:rsidRPr="00E5347B">
        <w:rPr>
          <w:rFonts w:ascii="Arial" w:hAnsi="Arial" w:cs="Arial"/>
          <w:sz w:val="22"/>
          <w:szCs w:val="22"/>
          <w:lang w:eastAsia="zh-CN"/>
        </w:rPr>
        <w:t xml:space="preserve">, la garantía se deberá prorrogar, de forma que su vigencia cubra el lapso exigido. </w:t>
      </w:r>
    </w:p>
    <w:p w14:paraId="3C0227E1" w14:textId="77777777" w:rsidR="00067CD7" w:rsidRPr="00E5347B" w:rsidRDefault="00067CD7" w:rsidP="00067CD7">
      <w:pPr>
        <w:suppressAutoHyphens/>
        <w:jc w:val="both"/>
        <w:rPr>
          <w:rFonts w:ascii="Arial" w:hAnsi="Arial" w:cs="Arial"/>
          <w:sz w:val="22"/>
          <w:szCs w:val="22"/>
          <w:lang w:eastAsia="zh-CN"/>
        </w:rPr>
      </w:pPr>
    </w:p>
    <w:p w14:paraId="39C0BFCD" w14:textId="116E245E" w:rsidR="00067CD7" w:rsidRPr="00E5347B" w:rsidRDefault="00067CD7" w:rsidP="00067CD7">
      <w:pPr>
        <w:suppressAutoHyphens/>
        <w:jc w:val="both"/>
        <w:rPr>
          <w:rFonts w:ascii="Arial" w:hAnsi="Arial" w:cs="Arial"/>
          <w:sz w:val="22"/>
          <w:szCs w:val="22"/>
          <w:lang w:eastAsia="zh-CN"/>
        </w:rPr>
      </w:pPr>
      <w:r w:rsidRPr="00E5347B">
        <w:rPr>
          <w:rFonts w:ascii="Arial" w:hAnsi="Arial" w:cs="Arial"/>
          <w:sz w:val="22"/>
          <w:szCs w:val="22"/>
          <w:lang w:eastAsia="zh-CN"/>
        </w:rPr>
        <w:t xml:space="preserve">Las primas que se causen por este motivo, serán a cargo de los </w:t>
      </w:r>
      <w:r w:rsidRPr="00E5347B">
        <w:rPr>
          <w:rFonts w:ascii="Arial" w:hAnsi="Arial" w:cs="Arial"/>
          <w:bCs/>
          <w:sz w:val="22"/>
          <w:szCs w:val="22"/>
          <w:lang w:eastAsia="zh-CN"/>
        </w:rPr>
        <w:t>Proponentes</w:t>
      </w:r>
      <w:r w:rsidRPr="00E5347B">
        <w:rPr>
          <w:rFonts w:ascii="Arial" w:hAnsi="Arial" w:cs="Arial"/>
          <w:sz w:val="22"/>
          <w:szCs w:val="22"/>
          <w:lang w:eastAsia="zh-CN"/>
        </w:rPr>
        <w:t xml:space="preserve">, quienes no tendrán derecho a exigir de </w:t>
      </w:r>
      <w:r w:rsidR="007D6190" w:rsidRPr="00E5347B">
        <w:rPr>
          <w:rFonts w:ascii="Arial" w:hAnsi="Arial" w:cs="Arial"/>
          <w:sz w:val="22"/>
          <w:szCs w:val="22"/>
        </w:rPr>
        <w:t xml:space="preserve">La Corporación </w:t>
      </w:r>
      <w:r w:rsidRPr="00E5347B">
        <w:rPr>
          <w:rFonts w:ascii="Arial" w:hAnsi="Arial" w:cs="Arial"/>
          <w:sz w:val="22"/>
          <w:szCs w:val="22"/>
          <w:lang w:eastAsia="zh-CN"/>
        </w:rPr>
        <w:t>reembolso o pago alguno por este concepto.</w:t>
      </w:r>
    </w:p>
    <w:p w14:paraId="328AE5E1" w14:textId="77777777" w:rsidR="00067CD7" w:rsidRPr="00E5347B" w:rsidRDefault="00067CD7" w:rsidP="00067CD7">
      <w:pPr>
        <w:suppressAutoHyphens/>
        <w:jc w:val="both"/>
        <w:rPr>
          <w:rFonts w:ascii="Arial" w:hAnsi="Arial" w:cs="Arial"/>
          <w:sz w:val="22"/>
          <w:szCs w:val="22"/>
          <w:lang w:eastAsia="zh-CN"/>
        </w:rPr>
      </w:pPr>
    </w:p>
    <w:p w14:paraId="15A1AA61" w14:textId="6649CF98" w:rsidR="00067CD7" w:rsidRPr="00E5347B" w:rsidRDefault="00067CD7" w:rsidP="00067CD7">
      <w:pPr>
        <w:suppressAutoHyphens/>
        <w:jc w:val="both"/>
        <w:rPr>
          <w:rFonts w:ascii="Arial" w:hAnsi="Arial" w:cs="Arial"/>
          <w:sz w:val="22"/>
          <w:szCs w:val="22"/>
          <w:lang w:eastAsia="zh-CN"/>
        </w:rPr>
      </w:pPr>
      <w:r w:rsidRPr="00E5347B">
        <w:rPr>
          <w:rFonts w:ascii="Arial" w:hAnsi="Arial" w:cs="Arial"/>
          <w:sz w:val="22"/>
          <w:szCs w:val="22"/>
          <w:lang w:eastAsia="zh-CN"/>
        </w:rPr>
        <w:t xml:space="preserve">Cuando la garantía no sea expedida de acuerdo con los requerimientos aquí establecidos, el </w:t>
      </w:r>
      <w:r w:rsidRPr="00E5347B">
        <w:rPr>
          <w:rFonts w:ascii="Arial" w:hAnsi="Arial" w:cs="Arial"/>
          <w:bCs/>
          <w:sz w:val="22"/>
          <w:szCs w:val="22"/>
          <w:lang w:eastAsia="zh-CN"/>
        </w:rPr>
        <w:t xml:space="preserve">Proponente </w:t>
      </w:r>
      <w:r w:rsidRPr="00E5347B">
        <w:rPr>
          <w:rFonts w:ascii="Arial" w:hAnsi="Arial" w:cs="Arial"/>
          <w:sz w:val="22"/>
          <w:szCs w:val="22"/>
          <w:lang w:eastAsia="zh-CN"/>
        </w:rPr>
        <w:t xml:space="preserve">deberá remitir las modificaciones del caso dentro del plazo que al efecto le señale </w:t>
      </w:r>
      <w:r w:rsidR="000951EB" w:rsidRPr="00E5347B">
        <w:rPr>
          <w:rFonts w:ascii="Arial" w:hAnsi="Arial" w:cs="Arial"/>
          <w:sz w:val="22"/>
          <w:szCs w:val="22"/>
          <w:lang w:eastAsia="zh-CN"/>
        </w:rPr>
        <w:t xml:space="preserve">LA </w:t>
      </w:r>
      <w:proofErr w:type="spellStart"/>
      <w:r w:rsidR="000951EB" w:rsidRPr="00E5347B">
        <w:rPr>
          <w:rFonts w:ascii="Arial" w:hAnsi="Arial" w:cs="Arial"/>
          <w:sz w:val="22"/>
          <w:szCs w:val="22"/>
          <w:lang w:eastAsia="zh-CN"/>
        </w:rPr>
        <w:t>CRA</w:t>
      </w:r>
      <w:proofErr w:type="spellEnd"/>
      <w:r w:rsidR="000951EB" w:rsidRPr="00E5347B">
        <w:rPr>
          <w:rFonts w:ascii="Arial" w:hAnsi="Arial" w:cs="Arial"/>
          <w:sz w:val="22"/>
          <w:szCs w:val="22"/>
          <w:lang w:eastAsia="zh-CN"/>
        </w:rPr>
        <w:t>.</w:t>
      </w:r>
    </w:p>
    <w:p w14:paraId="6C3930CB" w14:textId="77777777" w:rsidR="001006B0" w:rsidRPr="00E5347B" w:rsidRDefault="001006B0" w:rsidP="00067CD7">
      <w:pPr>
        <w:suppressAutoHyphens/>
        <w:jc w:val="both"/>
        <w:rPr>
          <w:rFonts w:ascii="Arial" w:hAnsi="Arial" w:cs="Arial"/>
          <w:sz w:val="22"/>
          <w:szCs w:val="22"/>
          <w:lang w:eastAsia="zh-CN"/>
        </w:rPr>
      </w:pPr>
    </w:p>
    <w:p w14:paraId="76120335" w14:textId="34D73ED4" w:rsidR="00067CD7" w:rsidRPr="00E5347B" w:rsidRDefault="00067CD7" w:rsidP="00067CD7">
      <w:pPr>
        <w:suppressAutoHyphens/>
        <w:jc w:val="both"/>
        <w:rPr>
          <w:rFonts w:ascii="Arial" w:hAnsi="Arial" w:cs="Arial"/>
          <w:sz w:val="22"/>
          <w:szCs w:val="22"/>
          <w:lang w:eastAsia="zh-CN"/>
        </w:rPr>
      </w:pPr>
      <w:r w:rsidRPr="00E5347B">
        <w:rPr>
          <w:rFonts w:ascii="Arial" w:hAnsi="Arial" w:cs="Arial"/>
          <w:sz w:val="22"/>
          <w:szCs w:val="22"/>
          <w:lang w:eastAsia="zh-CN"/>
        </w:rPr>
        <w:t xml:space="preserve">Se considerará inadmisible la propuesta en el evento en que el </w:t>
      </w:r>
      <w:r w:rsidRPr="00E5347B">
        <w:rPr>
          <w:rFonts w:ascii="Arial" w:hAnsi="Arial" w:cs="Arial"/>
          <w:bCs/>
          <w:sz w:val="22"/>
          <w:szCs w:val="22"/>
          <w:lang w:eastAsia="zh-CN"/>
        </w:rPr>
        <w:t xml:space="preserve">Proponente </w:t>
      </w:r>
      <w:r w:rsidRPr="00E5347B">
        <w:rPr>
          <w:rFonts w:ascii="Arial" w:hAnsi="Arial" w:cs="Arial"/>
          <w:sz w:val="22"/>
          <w:szCs w:val="22"/>
          <w:lang w:eastAsia="zh-CN"/>
        </w:rPr>
        <w:t xml:space="preserve">se niegue a prorrogar la garantía de seriedad de la misma, en el caso de que </w:t>
      </w:r>
      <w:r w:rsidR="000951EB" w:rsidRPr="00E5347B">
        <w:rPr>
          <w:rFonts w:ascii="Arial" w:hAnsi="Arial" w:cs="Arial"/>
          <w:sz w:val="22"/>
          <w:szCs w:val="22"/>
          <w:lang w:eastAsia="zh-CN"/>
        </w:rPr>
        <w:t xml:space="preserve">LA </w:t>
      </w:r>
      <w:proofErr w:type="spellStart"/>
      <w:r w:rsidR="000951EB" w:rsidRPr="00E5347B">
        <w:rPr>
          <w:rFonts w:ascii="Arial" w:hAnsi="Arial" w:cs="Arial"/>
          <w:sz w:val="22"/>
          <w:szCs w:val="22"/>
          <w:lang w:eastAsia="zh-CN"/>
        </w:rPr>
        <w:t>CRA</w:t>
      </w:r>
      <w:proofErr w:type="spellEnd"/>
      <w:r w:rsidR="000951EB" w:rsidRPr="00E5347B">
        <w:rPr>
          <w:rFonts w:ascii="Arial" w:hAnsi="Arial" w:cs="Arial"/>
          <w:sz w:val="22"/>
          <w:szCs w:val="22"/>
          <w:lang w:eastAsia="zh-CN"/>
        </w:rPr>
        <w:t xml:space="preserve"> </w:t>
      </w:r>
      <w:r w:rsidRPr="00E5347B">
        <w:rPr>
          <w:rFonts w:ascii="Arial" w:hAnsi="Arial" w:cs="Arial"/>
          <w:sz w:val="22"/>
          <w:szCs w:val="22"/>
          <w:lang w:eastAsia="zh-CN"/>
        </w:rPr>
        <w:t xml:space="preserve">decida ampliar el plazo de evaluación de propuestas, o los plazos para la asignación o el perfeccionamiento </w:t>
      </w:r>
      <w:r w:rsidRPr="00E5347B">
        <w:rPr>
          <w:rFonts w:ascii="Arial" w:hAnsi="Arial" w:cs="Arial"/>
          <w:sz w:val="22"/>
          <w:szCs w:val="22"/>
          <w:lang w:eastAsia="zh-CN"/>
        </w:rPr>
        <w:lastRenderedPageBreak/>
        <w:t xml:space="preserve">del </w:t>
      </w:r>
      <w:r w:rsidRPr="00E5347B">
        <w:rPr>
          <w:rFonts w:ascii="Arial" w:hAnsi="Arial" w:cs="Arial"/>
          <w:bCs/>
          <w:iCs/>
          <w:sz w:val="22"/>
          <w:szCs w:val="22"/>
          <w:lang w:eastAsia="zh-CN"/>
        </w:rPr>
        <w:t>Contrato, sin perjuicio que se pueda hacer efectiva por la ocurrencia de uno de los riesgos amparados en el Artículo 2.2.1.2.3.1.6 del Decreto 1082 de 2015.</w:t>
      </w:r>
    </w:p>
    <w:p w14:paraId="2C11FC65" w14:textId="77777777" w:rsidR="00067CD7" w:rsidRPr="00E5347B" w:rsidRDefault="00067CD7" w:rsidP="00067CD7">
      <w:pPr>
        <w:suppressAutoHyphens/>
        <w:jc w:val="both"/>
        <w:rPr>
          <w:rFonts w:ascii="Arial" w:hAnsi="Arial" w:cs="Arial"/>
          <w:sz w:val="22"/>
          <w:szCs w:val="22"/>
          <w:lang w:eastAsia="zh-CN"/>
        </w:rPr>
      </w:pPr>
    </w:p>
    <w:p w14:paraId="490C7726" w14:textId="4C257961" w:rsidR="00067CD7" w:rsidRPr="00E5347B" w:rsidRDefault="007D6190" w:rsidP="00067CD7">
      <w:pPr>
        <w:suppressAutoHyphens/>
        <w:jc w:val="both"/>
        <w:rPr>
          <w:rFonts w:ascii="Arial" w:hAnsi="Arial" w:cs="Arial"/>
          <w:sz w:val="22"/>
          <w:szCs w:val="22"/>
          <w:lang w:eastAsia="zh-CN"/>
        </w:rPr>
      </w:pPr>
      <w:r w:rsidRPr="00E5347B">
        <w:rPr>
          <w:rFonts w:ascii="Arial" w:hAnsi="Arial" w:cs="Arial"/>
          <w:sz w:val="22"/>
          <w:szCs w:val="22"/>
        </w:rPr>
        <w:t xml:space="preserve">La Corporación </w:t>
      </w:r>
      <w:r w:rsidR="00067CD7" w:rsidRPr="00E5347B">
        <w:rPr>
          <w:rFonts w:ascii="Arial" w:hAnsi="Arial" w:cs="Arial"/>
          <w:sz w:val="22"/>
          <w:szCs w:val="22"/>
          <w:lang w:eastAsia="zh-CN"/>
        </w:rPr>
        <w:t xml:space="preserve">hará efectiva la garantía de seriedad de la propuesta, en las condiciones dispuestas </w:t>
      </w:r>
      <w:r w:rsidR="00067CD7" w:rsidRPr="00E5347B">
        <w:rPr>
          <w:rFonts w:ascii="Arial" w:hAnsi="Arial" w:cs="Arial"/>
          <w:bCs/>
          <w:iCs/>
          <w:sz w:val="22"/>
          <w:szCs w:val="22"/>
          <w:lang w:eastAsia="zh-CN"/>
        </w:rPr>
        <w:t xml:space="preserve">Artículo 2.2.1.2.3.1.6 </w:t>
      </w:r>
      <w:r w:rsidR="00067CD7" w:rsidRPr="00E5347B">
        <w:rPr>
          <w:rFonts w:ascii="Arial" w:hAnsi="Arial" w:cs="Arial"/>
          <w:sz w:val="22"/>
          <w:szCs w:val="22"/>
          <w:lang w:eastAsia="zh-CN"/>
        </w:rPr>
        <w:t xml:space="preserve">y siguientes </w:t>
      </w:r>
      <w:r w:rsidR="00067CD7" w:rsidRPr="00E5347B">
        <w:rPr>
          <w:rFonts w:ascii="Arial" w:hAnsi="Arial" w:cs="Arial"/>
          <w:bCs/>
          <w:iCs/>
          <w:sz w:val="22"/>
          <w:szCs w:val="22"/>
          <w:lang w:eastAsia="zh-CN"/>
        </w:rPr>
        <w:t xml:space="preserve">del </w:t>
      </w:r>
      <w:r w:rsidR="00604002" w:rsidRPr="00E5347B">
        <w:rPr>
          <w:rFonts w:ascii="Arial" w:hAnsi="Arial" w:cs="Arial"/>
          <w:bCs/>
          <w:iCs/>
          <w:sz w:val="22"/>
          <w:szCs w:val="22"/>
          <w:lang w:eastAsia="zh-CN"/>
        </w:rPr>
        <w:t>D</w:t>
      </w:r>
      <w:r w:rsidR="00067CD7" w:rsidRPr="00E5347B">
        <w:rPr>
          <w:rFonts w:ascii="Arial" w:hAnsi="Arial" w:cs="Arial"/>
          <w:bCs/>
          <w:iCs/>
          <w:sz w:val="22"/>
          <w:szCs w:val="22"/>
          <w:lang w:eastAsia="zh-CN"/>
        </w:rPr>
        <w:t>ecreto 1082 de 2015</w:t>
      </w:r>
    </w:p>
    <w:p w14:paraId="7E43B914" w14:textId="77777777" w:rsidR="00067CD7" w:rsidRPr="00E5347B" w:rsidRDefault="00067CD7" w:rsidP="00067CD7">
      <w:pPr>
        <w:suppressAutoHyphens/>
        <w:jc w:val="both"/>
        <w:rPr>
          <w:rFonts w:ascii="Arial" w:hAnsi="Arial" w:cs="Arial"/>
          <w:bCs/>
          <w:iCs/>
          <w:sz w:val="22"/>
          <w:szCs w:val="22"/>
          <w:lang w:eastAsia="zh-CN"/>
        </w:rPr>
      </w:pPr>
    </w:p>
    <w:p w14:paraId="07203106" w14:textId="77777777" w:rsidR="00067CD7" w:rsidRPr="00E5347B" w:rsidRDefault="00067CD7" w:rsidP="00067CD7">
      <w:pPr>
        <w:suppressAutoHyphens/>
        <w:jc w:val="both"/>
        <w:rPr>
          <w:rFonts w:ascii="Arial" w:hAnsi="Arial" w:cs="Arial"/>
          <w:sz w:val="22"/>
          <w:szCs w:val="22"/>
          <w:lang w:eastAsia="zh-CN"/>
        </w:rPr>
      </w:pPr>
      <w:r w:rsidRPr="00E5347B">
        <w:rPr>
          <w:rFonts w:ascii="Arial" w:hAnsi="Arial" w:cs="Arial"/>
          <w:sz w:val="22"/>
          <w:szCs w:val="22"/>
          <w:lang w:eastAsia="zh-CN"/>
        </w:rPr>
        <w:t xml:space="preserve">PARÁGRAFO: Las garantías que se otorguen bajo cualquiera de las otras formas permitidas por el Artículo 2.2.1.2.3.1.2 del Decreto 1082 de 2015, deberán cumplir con los requerimientos previstos en dicho decreto. </w:t>
      </w:r>
    </w:p>
    <w:p w14:paraId="1DC452C2" w14:textId="77777777" w:rsidR="0055466E" w:rsidRPr="00E5347B" w:rsidRDefault="0055466E" w:rsidP="00067CD7">
      <w:pPr>
        <w:suppressAutoHyphens/>
        <w:jc w:val="both"/>
        <w:rPr>
          <w:rFonts w:ascii="Arial" w:hAnsi="Arial" w:cs="Arial"/>
          <w:sz w:val="22"/>
          <w:szCs w:val="22"/>
          <w:lang w:eastAsia="zh-CN"/>
        </w:rPr>
      </w:pPr>
    </w:p>
    <w:p w14:paraId="2A930D1C" w14:textId="6388E6BE" w:rsidR="00067CD7" w:rsidRPr="00E5347B" w:rsidRDefault="000141EC" w:rsidP="00662593">
      <w:pPr>
        <w:pStyle w:val="Prrafodelista"/>
        <w:numPr>
          <w:ilvl w:val="2"/>
          <w:numId w:val="24"/>
        </w:numPr>
        <w:tabs>
          <w:tab w:val="left" w:pos="709"/>
        </w:tabs>
        <w:suppressAutoHyphens/>
        <w:jc w:val="both"/>
        <w:rPr>
          <w:rFonts w:ascii="Arial" w:hAnsi="Arial" w:cs="Arial"/>
          <w:sz w:val="22"/>
          <w:szCs w:val="22"/>
          <w:lang w:val="es-CO" w:eastAsia="zh-CN"/>
        </w:rPr>
      </w:pPr>
      <w:r w:rsidRPr="00E5347B">
        <w:rPr>
          <w:rFonts w:ascii="Arial" w:hAnsi="Arial" w:cs="Arial"/>
          <w:b/>
          <w:bCs/>
          <w:sz w:val="22"/>
          <w:szCs w:val="22"/>
          <w:lang w:val="es-CO" w:eastAsia="zh-CN"/>
        </w:rPr>
        <w:t>CIERRE DEL PROCESO DE SELECCIÓN.</w:t>
      </w:r>
    </w:p>
    <w:p w14:paraId="666AA610" w14:textId="77777777" w:rsidR="00067CD7" w:rsidRPr="00E5347B" w:rsidRDefault="00067CD7" w:rsidP="00067CD7">
      <w:pPr>
        <w:suppressAutoHyphens/>
        <w:jc w:val="both"/>
        <w:rPr>
          <w:rFonts w:ascii="Arial" w:hAnsi="Arial" w:cs="Arial"/>
          <w:b/>
          <w:bCs/>
          <w:sz w:val="22"/>
          <w:szCs w:val="22"/>
          <w:lang w:eastAsia="zh-CN"/>
        </w:rPr>
      </w:pPr>
    </w:p>
    <w:p w14:paraId="2471AB2D" w14:textId="77777777" w:rsidR="00067CD7" w:rsidRPr="00E5347B" w:rsidRDefault="00067CD7" w:rsidP="00067CD7">
      <w:pPr>
        <w:suppressAutoHyphens/>
        <w:jc w:val="both"/>
        <w:rPr>
          <w:rFonts w:ascii="Arial" w:hAnsi="Arial" w:cs="Arial"/>
          <w:sz w:val="22"/>
          <w:szCs w:val="22"/>
          <w:lang w:eastAsia="zh-CN"/>
        </w:rPr>
      </w:pPr>
      <w:r w:rsidRPr="00E5347B">
        <w:rPr>
          <w:rFonts w:ascii="Arial" w:hAnsi="Arial" w:cs="Arial"/>
          <w:sz w:val="22"/>
          <w:szCs w:val="22"/>
          <w:lang w:eastAsia="zh-CN"/>
        </w:rPr>
        <w:t xml:space="preserve">El Cierre del Proceso de Selección, se hará en la fecha, hora y lugar fijado en el Cronograma. </w:t>
      </w:r>
    </w:p>
    <w:p w14:paraId="37C09E63" w14:textId="77777777" w:rsidR="00067CD7" w:rsidRPr="00E5347B" w:rsidRDefault="00067CD7" w:rsidP="00067CD7">
      <w:pPr>
        <w:suppressAutoHyphens/>
        <w:jc w:val="both"/>
        <w:rPr>
          <w:rFonts w:ascii="Arial" w:hAnsi="Arial" w:cs="Arial"/>
          <w:sz w:val="22"/>
          <w:szCs w:val="22"/>
          <w:lang w:eastAsia="zh-CN"/>
        </w:rPr>
      </w:pPr>
    </w:p>
    <w:p w14:paraId="738908EA" w14:textId="77777777" w:rsidR="00067CD7" w:rsidRPr="00E5347B" w:rsidRDefault="00067CD7" w:rsidP="00067CD7">
      <w:pPr>
        <w:suppressAutoHyphens/>
        <w:contextualSpacing/>
        <w:jc w:val="both"/>
        <w:rPr>
          <w:rFonts w:ascii="Arial" w:hAnsi="Arial" w:cs="Arial"/>
          <w:sz w:val="22"/>
          <w:szCs w:val="22"/>
          <w:lang w:eastAsia="zh-CN"/>
        </w:rPr>
      </w:pPr>
      <w:r w:rsidRPr="00E5347B">
        <w:rPr>
          <w:rFonts w:ascii="Arial" w:hAnsi="Arial" w:cs="Arial"/>
          <w:sz w:val="22"/>
          <w:szCs w:val="22"/>
          <w:lang w:eastAsia="zh-CN"/>
        </w:rPr>
        <w:t xml:space="preserve">En desarrollo del presente proceso solo se aceptarán propuestas por parte de los interesados en el mismo, de manera electrónica a través de la Plataforma </w:t>
      </w:r>
      <w:proofErr w:type="spellStart"/>
      <w:r w:rsidRPr="00E5347B">
        <w:rPr>
          <w:rFonts w:ascii="Arial" w:hAnsi="Arial" w:cs="Arial"/>
          <w:sz w:val="22"/>
          <w:szCs w:val="22"/>
          <w:lang w:eastAsia="zh-CN"/>
        </w:rPr>
        <w:t>SECOP</w:t>
      </w:r>
      <w:proofErr w:type="spellEnd"/>
      <w:r w:rsidRPr="00E5347B">
        <w:rPr>
          <w:rFonts w:ascii="Arial" w:hAnsi="Arial" w:cs="Arial"/>
          <w:sz w:val="22"/>
          <w:szCs w:val="22"/>
          <w:lang w:eastAsia="zh-CN"/>
        </w:rPr>
        <w:t xml:space="preserve"> II para lo cual debe estar previamente registrado en esta plataforma, y siguiendo la fecha y hora estipulada en el cronograma del proceso.</w:t>
      </w:r>
    </w:p>
    <w:p w14:paraId="6B27E7C0" w14:textId="77777777" w:rsidR="00067CD7" w:rsidRPr="00E5347B" w:rsidRDefault="00067CD7" w:rsidP="00067CD7">
      <w:pPr>
        <w:suppressAutoHyphens/>
        <w:contextualSpacing/>
        <w:jc w:val="both"/>
        <w:rPr>
          <w:rFonts w:ascii="Arial" w:hAnsi="Arial" w:cs="Arial"/>
          <w:sz w:val="22"/>
          <w:szCs w:val="22"/>
          <w:lang w:eastAsia="zh-CN"/>
        </w:rPr>
      </w:pPr>
    </w:p>
    <w:p w14:paraId="62B01CAC" w14:textId="3E86B297" w:rsidR="005D2480" w:rsidRPr="00E5347B" w:rsidRDefault="00067CD7" w:rsidP="00560A91">
      <w:pPr>
        <w:suppressAutoHyphens/>
        <w:contextualSpacing/>
        <w:jc w:val="both"/>
        <w:rPr>
          <w:rFonts w:ascii="Arial" w:hAnsi="Arial" w:cs="Arial"/>
          <w:sz w:val="22"/>
          <w:szCs w:val="22"/>
          <w:lang w:eastAsia="zh-CN"/>
        </w:rPr>
      </w:pPr>
      <w:r w:rsidRPr="00E5347B">
        <w:rPr>
          <w:rFonts w:ascii="Arial" w:hAnsi="Arial" w:cs="Arial"/>
          <w:sz w:val="22"/>
          <w:szCs w:val="22"/>
          <w:lang w:eastAsia="zh-CN"/>
        </w:rPr>
        <w:t xml:space="preserve">Una vez concluido el plazo de presentación de las ofertas en la Plataforma </w:t>
      </w:r>
      <w:proofErr w:type="spellStart"/>
      <w:r w:rsidRPr="00E5347B">
        <w:rPr>
          <w:rFonts w:ascii="Arial" w:hAnsi="Arial" w:cs="Arial"/>
          <w:sz w:val="22"/>
          <w:szCs w:val="22"/>
          <w:lang w:eastAsia="zh-CN"/>
        </w:rPr>
        <w:t>SECOP</w:t>
      </w:r>
      <w:proofErr w:type="spellEnd"/>
      <w:r w:rsidRPr="00E5347B">
        <w:rPr>
          <w:rFonts w:ascii="Arial" w:hAnsi="Arial" w:cs="Arial"/>
          <w:sz w:val="22"/>
          <w:szCs w:val="22"/>
          <w:lang w:eastAsia="zh-CN"/>
        </w:rPr>
        <w:t xml:space="preserve"> II, </w:t>
      </w:r>
      <w:r w:rsidR="000951EB" w:rsidRPr="00E5347B">
        <w:rPr>
          <w:rFonts w:ascii="Arial" w:hAnsi="Arial" w:cs="Arial"/>
          <w:sz w:val="22"/>
          <w:szCs w:val="22"/>
          <w:lang w:eastAsia="zh-CN"/>
        </w:rPr>
        <w:t xml:space="preserve">LA </w:t>
      </w:r>
      <w:proofErr w:type="spellStart"/>
      <w:r w:rsidR="000951EB" w:rsidRPr="00E5347B">
        <w:rPr>
          <w:rFonts w:ascii="Arial" w:hAnsi="Arial" w:cs="Arial"/>
          <w:sz w:val="22"/>
          <w:szCs w:val="22"/>
          <w:lang w:eastAsia="zh-CN"/>
        </w:rPr>
        <w:t>CRA</w:t>
      </w:r>
      <w:proofErr w:type="spellEnd"/>
      <w:r w:rsidR="000951EB" w:rsidRPr="00E5347B">
        <w:rPr>
          <w:rFonts w:ascii="Arial" w:hAnsi="Arial" w:cs="Arial"/>
          <w:sz w:val="22"/>
          <w:szCs w:val="22"/>
          <w:lang w:eastAsia="zh-CN"/>
        </w:rPr>
        <w:t xml:space="preserve"> </w:t>
      </w:r>
      <w:r w:rsidRPr="00E5347B">
        <w:rPr>
          <w:rFonts w:ascii="Arial" w:hAnsi="Arial" w:cs="Arial"/>
          <w:sz w:val="22"/>
          <w:szCs w:val="22"/>
          <w:lang w:eastAsia="zh-CN"/>
        </w:rPr>
        <w:t xml:space="preserve">procederá a publicar el listado de oferentes. </w:t>
      </w:r>
    </w:p>
    <w:p w14:paraId="673A63A3" w14:textId="77777777" w:rsidR="00F82A76" w:rsidRPr="00E5347B" w:rsidRDefault="00F82A76" w:rsidP="005D2480">
      <w:pPr>
        <w:jc w:val="both"/>
        <w:rPr>
          <w:rFonts w:ascii="Arial" w:hAnsi="Arial" w:cs="Arial"/>
          <w:b/>
          <w:sz w:val="22"/>
          <w:szCs w:val="22"/>
        </w:rPr>
      </w:pPr>
    </w:p>
    <w:p w14:paraId="54F3BCAE" w14:textId="26633EB1" w:rsidR="009A1EFB" w:rsidRPr="00E5347B" w:rsidRDefault="009A1EFB" w:rsidP="00662593">
      <w:pPr>
        <w:pStyle w:val="Prrafodelista"/>
        <w:numPr>
          <w:ilvl w:val="2"/>
          <w:numId w:val="24"/>
        </w:numPr>
        <w:jc w:val="both"/>
        <w:rPr>
          <w:rFonts w:ascii="Arial" w:hAnsi="Arial" w:cs="Arial"/>
          <w:b/>
          <w:sz w:val="22"/>
          <w:szCs w:val="22"/>
          <w:lang w:val="es-CO"/>
        </w:rPr>
      </w:pPr>
      <w:r w:rsidRPr="00E5347B">
        <w:rPr>
          <w:rFonts w:ascii="Arial" w:hAnsi="Arial" w:cs="Arial"/>
          <w:b/>
          <w:sz w:val="22"/>
          <w:szCs w:val="22"/>
          <w:lang w:val="es-CO"/>
        </w:rPr>
        <w:t>EVALUACIÓN DE PROPUESTAS.</w:t>
      </w:r>
    </w:p>
    <w:p w14:paraId="056667DE" w14:textId="77777777" w:rsidR="009A1EFB" w:rsidRPr="00E5347B" w:rsidRDefault="009A1EFB" w:rsidP="009A1EFB">
      <w:pPr>
        <w:pStyle w:val="Prrafodelista"/>
        <w:ind w:left="0"/>
        <w:jc w:val="both"/>
        <w:rPr>
          <w:rFonts w:ascii="Arial" w:hAnsi="Arial" w:cs="Arial"/>
          <w:b/>
          <w:sz w:val="22"/>
          <w:szCs w:val="22"/>
          <w:lang w:val="es-CO"/>
        </w:rPr>
      </w:pPr>
    </w:p>
    <w:p w14:paraId="26C9D47B" w14:textId="042C52EC" w:rsidR="007B14F8" w:rsidRPr="00E5347B" w:rsidRDefault="007B14F8" w:rsidP="00A340BA">
      <w:pPr>
        <w:pStyle w:val="Prrafodelista"/>
        <w:numPr>
          <w:ilvl w:val="0"/>
          <w:numId w:val="33"/>
        </w:numPr>
        <w:jc w:val="both"/>
        <w:rPr>
          <w:rFonts w:ascii="Arial" w:hAnsi="Arial" w:cs="Arial"/>
          <w:b/>
          <w:sz w:val="22"/>
          <w:szCs w:val="22"/>
          <w:lang w:val="es-CO"/>
        </w:rPr>
      </w:pPr>
      <w:r w:rsidRPr="00E5347B">
        <w:rPr>
          <w:rFonts w:ascii="Arial" w:hAnsi="Arial" w:cs="Arial"/>
          <w:b/>
          <w:sz w:val="22"/>
          <w:szCs w:val="22"/>
          <w:lang w:val="es-CO"/>
        </w:rPr>
        <w:t>Verificación de los requisitos.</w:t>
      </w:r>
    </w:p>
    <w:p w14:paraId="27E943AF" w14:textId="77777777" w:rsidR="007B14F8" w:rsidRPr="00E5347B" w:rsidRDefault="007B14F8" w:rsidP="007B14F8">
      <w:pPr>
        <w:jc w:val="both"/>
        <w:rPr>
          <w:rFonts w:ascii="Arial" w:hAnsi="Arial" w:cs="Arial"/>
          <w:b/>
          <w:sz w:val="22"/>
          <w:szCs w:val="22"/>
        </w:rPr>
      </w:pPr>
    </w:p>
    <w:p w14:paraId="59998FB3" w14:textId="1410AB59" w:rsidR="00946A8E" w:rsidRPr="00E5347B" w:rsidRDefault="00A12C7F" w:rsidP="00946A8E">
      <w:pPr>
        <w:jc w:val="both"/>
        <w:rPr>
          <w:rFonts w:ascii="Arial" w:hAnsi="Arial" w:cs="Arial"/>
          <w:sz w:val="22"/>
          <w:szCs w:val="22"/>
        </w:rPr>
      </w:pPr>
      <w:r w:rsidRPr="00E5347B">
        <w:rPr>
          <w:rFonts w:ascii="Arial" w:hAnsi="Arial" w:cs="Arial"/>
          <w:sz w:val="22"/>
          <w:szCs w:val="22"/>
        </w:rPr>
        <w:t xml:space="preserve">La Corporación </w:t>
      </w:r>
      <w:r w:rsidR="00946A8E" w:rsidRPr="00E5347B">
        <w:rPr>
          <w:rFonts w:ascii="Arial" w:hAnsi="Arial" w:cs="Arial"/>
          <w:sz w:val="22"/>
          <w:szCs w:val="22"/>
        </w:rPr>
        <w:t xml:space="preserve">designará  un Comité Evaluador de acuerdo con lo dispuesto en el artículo 2.2.1.1.2.2.3., del Decreto 1082 de 2015 y el Manual de Contratación de la entidad, el cual estará encargado de verificar el cumplimiento de los requisitos de presentación de las Ofertas y los habilitantes, evaluar y calificar las Ofertas recibidas, establecer el orden de elegibilidad y resolver las observaciones que formulen los </w:t>
      </w:r>
      <w:r w:rsidR="00946A8E" w:rsidRPr="00E5347B">
        <w:rPr>
          <w:rFonts w:ascii="Arial" w:hAnsi="Arial" w:cs="Arial"/>
          <w:bCs/>
          <w:sz w:val="22"/>
          <w:szCs w:val="22"/>
        </w:rPr>
        <w:t>Oferentes</w:t>
      </w:r>
      <w:r w:rsidR="00946A8E" w:rsidRPr="00E5347B">
        <w:rPr>
          <w:rFonts w:ascii="Arial" w:hAnsi="Arial" w:cs="Arial"/>
          <w:sz w:val="22"/>
          <w:szCs w:val="22"/>
        </w:rPr>
        <w:t xml:space="preserve">, todo dentro de los términos establecidos en la ley y en el PLIEGO DE CONDICIONES  y sus Adendas. </w:t>
      </w:r>
    </w:p>
    <w:p w14:paraId="732ABDD6" w14:textId="77777777" w:rsidR="00946A8E" w:rsidRPr="00E5347B" w:rsidRDefault="00946A8E" w:rsidP="00946A8E">
      <w:pPr>
        <w:jc w:val="both"/>
        <w:rPr>
          <w:rFonts w:ascii="Arial" w:hAnsi="Arial" w:cs="Arial"/>
          <w:sz w:val="22"/>
          <w:szCs w:val="22"/>
        </w:rPr>
      </w:pPr>
    </w:p>
    <w:p w14:paraId="49C1A597" w14:textId="340D79AA" w:rsidR="00946A8E" w:rsidRPr="00E5347B" w:rsidRDefault="00946A8E" w:rsidP="00946A8E">
      <w:pPr>
        <w:jc w:val="both"/>
        <w:rPr>
          <w:rFonts w:ascii="Arial" w:hAnsi="Arial" w:cs="Arial"/>
          <w:sz w:val="22"/>
          <w:szCs w:val="22"/>
        </w:rPr>
      </w:pPr>
      <w:r w:rsidRPr="00E5347B">
        <w:rPr>
          <w:rFonts w:ascii="Arial" w:hAnsi="Arial" w:cs="Arial"/>
          <w:sz w:val="22"/>
          <w:szCs w:val="22"/>
        </w:rPr>
        <w:t xml:space="preserve">Las Ofertas presentadas por los Oferentes, que hayan acreditado: (i) los requisitos de presentación de Ofertas; (ii) los habilitantes exigidos en este documento y (iii) los documentos de acreditación del cumplimiento </w:t>
      </w:r>
      <w:r w:rsidRPr="00E5347B">
        <w:rPr>
          <w:rFonts w:ascii="Arial" w:hAnsi="Arial" w:cs="Arial"/>
          <w:bCs/>
          <w:sz w:val="22"/>
          <w:szCs w:val="22"/>
        </w:rPr>
        <w:t>de</w:t>
      </w:r>
      <w:r w:rsidR="00D8281E" w:rsidRPr="00E5347B">
        <w:rPr>
          <w:rFonts w:ascii="Arial" w:hAnsi="Arial" w:cs="Arial"/>
          <w:bCs/>
          <w:sz w:val="22"/>
          <w:szCs w:val="22"/>
        </w:rPr>
        <w:t xml:space="preserve"> </w:t>
      </w:r>
      <w:r w:rsidRPr="00E5347B">
        <w:rPr>
          <w:rFonts w:ascii="Arial" w:hAnsi="Arial" w:cs="Arial"/>
          <w:bCs/>
          <w:sz w:val="22"/>
          <w:szCs w:val="22"/>
        </w:rPr>
        <w:t>l</w:t>
      </w:r>
      <w:r w:rsidR="00D8281E" w:rsidRPr="00E5347B">
        <w:rPr>
          <w:rFonts w:ascii="Arial" w:hAnsi="Arial" w:cs="Arial"/>
          <w:bCs/>
          <w:sz w:val="22"/>
          <w:szCs w:val="22"/>
        </w:rPr>
        <w:t>os</w:t>
      </w:r>
      <w:r w:rsidRPr="00E5347B">
        <w:rPr>
          <w:rFonts w:ascii="Arial" w:hAnsi="Arial" w:cs="Arial"/>
          <w:bCs/>
          <w:sz w:val="22"/>
          <w:szCs w:val="22"/>
        </w:rPr>
        <w:t xml:space="preserve">  Anexo</w:t>
      </w:r>
      <w:r w:rsidR="00D8281E" w:rsidRPr="00E5347B">
        <w:rPr>
          <w:rFonts w:ascii="Arial" w:hAnsi="Arial" w:cs="Arial"/>
          <w:bCs/>
          <w:sz w:val="22"/>
          <w:szCs w:val="22"/>
        </w:rPr>
        <w:t xml:space="preserve">s </w:t>
      </w:r>
      <w:r w:rsidRPr="00E5347B">
        <w:rPr>
          <w:rFonts w:ascii="Arial" w:hAnsi="Arial" w:cs="Arial"/>
          <w:sz w:val="22"/>
          <w:szCs w:val="22"/>
        </w:rPr>
        <w:t>quedarán incluidos en la Lista Preliminar de Habilitados.  Una vez transcurrido el término de observaciones al listado preliminar, si mantienen las condiciones de habilitación, serán incluidos en la Publicación de la Lista de Habilitados.</w:t>
      </w:r>
    </w:p>
    <w:p w14:paraId="0102B861" w14:textId="77777777" w:rsidR="007B14F8" w:rsidRDefault="007B14F8" w:rsidP="007B14F8">
      <w:pPr>
        <w:jc w:val="both"/>
        <w:rPr>
          <w:rFonts w:ascii="Arial" w:hAnsi="Arial" w:cs="Arial"/>
          <w:sz w:val="22"/>
          <w:szCs w:val="22"/>
        </w:rPr>
      </w:pPr>
    </w:p>
    <w:p w14:paraId="2748AACE" w14:textId="77777777" w:rsidR="004512DD" w:rsidRDefault="004512DD" w:rsidP="007B14F8">
      <w:pPr>
        <w:jc w:val="both"/>
        <w:rPr>
          <w:rFonts w:ascii="Arial" w:hAnsi="Arial" w:cs="Arial"/>
          <w:sz w:val="22"/>
          <w:szCs w:val="22"/>
        </w:rPr>
      </w:pPr>
    </w:p>
    <w:p w14:paraId="47C334BB" w14:textId="77777777" w:rsidR="004512DD" w:rsidRPr="00E5347B" w:rsidRDefault="004512DD" w:rsidP="007B14F8">
      <w:pPr>
        <w:jc w:val="both"/>
        <w:rPr>
          <w:rFonts w:ascii="Arial" w:hAnsi="Arial" w:cs="Arial"/>
          <w:sz w:val="22"/>
          <w:szCs w:val="22"/>
        </w:rPr>
      </w:pPr>
    </w:p>
    <w:p w14:paraId="60680A39" w14:textId="18556DF5" w:rsidR="007B14F8" w:rsidRPr="00E5347B" w:rsidRDefault="007B14F8" w:rsidP="00A340BA">
      <w:pPr>
        <w:pStyle w:val="Prrafodelista"/>
        <w:numPr>
          <w:ilvl w:val="0"/>
          <w:numId w:val="33"/>
        </w:numPr>
        <w:tabs>
          <w:tab w:val="left" w:pos="426"/>
        </w:tabs>
        <w:jc w:val="both"/>
        <w:rPr>
          <w:rFonts w:ascii="Arial" w:hAnsi="Arial" w:cs="Arial"/>
          <w:b/>
          <w:sz w:val="22"/>
          <w:szCs w:val="22"/>
          <w:lang w:val="es-CO"/>
        </w:rPr>
      </w:pPr>
      <w:r w:rsidRPr="00E5347B">
        <w:rPr>
          <w:rFonts w:ascii="Arial" w:hAnsi="Arial" w:cs="Arial"/>
          <w:b/>
          <w:sz w:val="22"/>
          <w:szCs w:val="22"/>
          <w:lang w:val="es-CO"/>
        </w:rPr>
        <w:t>A</w:t>
      </w:r>
      <w:r w:rsidR="000248DC" w:rsidRPr="00E5347B">
        <w:rPr>
          <w:rFonts w:ascii="Arial" w:hAnsi="Arial" w:cs="Arial"/>
          <w:b/>
          <w:sz w:val="22"/>
          <w:szCs w:val="22"/>
          <w:lang w:val="es-CO"/>
        </w:rPr>
        <w:t>dmisibilidad</w:t>
      </w:r>
      <w:r w:rsidRPr="00E5347B">
        <w:rPr>
          <w:rFonts w:ascii="Arial" w:hAnsi="Arial" w:cs="Arial"/>
          <w:b/>
          <w:sz w:val="22"/>
          <w:szCs w:val="22"/>
          <w:lang w:val="es-CO"/>
        </w:rPr>
        <w:t xml:space="preserve"> de la propuesta.</w:t>
      </w:r>
    </w:p>
    <w:p w14:paraId="125D1443" w14:textId="77777777" w:rsidR="007B14F8" w:rsidRPr="00E5347B" w:rsidRDefault="007B14F8" w:rsidP="007B14F8">
      <w:pPr>
        <w:jc w:val="both"/>
        <w:rPr>
          <w:rFonts w:ascii="Arial" w:hAnsi="Arial" w:cs="Arial"/>
          <w:b/>
          <w:sz w:val="22"/>
          <w:szCs w:val="22"/>
        </w:rPr>
      </w:pPr>
    </w:p>
    <w:p w14:paraId="17DF0E55" w14:textId="77777777" w:rsidR="007B14F8" w:rsidRPr="00E5347B" w:rsidRDefault="007B14F8" w:rsidP="007B14F8">
      <w:pPr>
        <w:jc w:val="both"/>
        <w:rPr>
          <w:rFonts w:ascii="Arial" w:hAnsi="Arial" w:cs="Arial"/>
          <w:sz w:val="22"/>
          <w:szCs w:val="22"/>
        </w:rPr>
      </w:pPr>
      <w:r w:rsidRPr="00E5347B">
        <w:rPr>
          <w:rFonts w:ascii="Arial" w:hAnsi="Arial" w:cs="Arial"/>
          <w:sz w:val="22"/>
          <w:szCs w:val="22"/>
        </w:rPr>
        <w:lastRenderedPageBreak/>
        <w:t>Una propuesta será admisible, y se incluirá en el orden de elegibilidad, cuando haya sido presentada oportunamente y se encuentre ajustada a los Pliegos de Condiciones.</w:t>
      </w:r>
    </w:p>
    <w:p w14:paraId="63358B00" w14:textId="77777777" w:rsidR="007B14F8" w:rsidRPr="00E5347B" w:rsidRDefault="007B14F8" w:rsidP="007B14F8">
      <w:pPr>
        <w:jc w:val="both"/>
        <w:rPr>
          <w:rFonts w:ascii="Arial" w:hAnsi="Arial" w:cs="Arial"/>
          <w:sz w:val="22"/>
          <w:szCs w:val="22"/>
        </w:rPr>
      </w:pPr>
    </w:p>
    <w:p w14:paraId="18225AB7" w14:textId="77777777" w:rsidR="007B14F8" w:rsidRPr="00E5347B" w:rsidRDefault="007B14F8" w:rsidP="007B14F8">
      <w:pPr>
        <w:jc w:val="both"/>
        <w:rPr>
          <w:rFonts w:ascii="Arial" w:hAnsi="Arial" w:cs="Arial"/>
          <w:sz w:val="22"/>
          <w:szCs w:val="22"/>
        </w:rPr>
      </w:pPr>
      <w:r w:rsidRPr="00E5347B">
        <w:rPr>
          <w:rFonts w:ascii="Arial" w:hAnsi="Arial" w:cs="Arial"/>
          <w:sz w:val="22"/>
          <w:szCs w:val="22"/>
        </w:rPr>
        <w:t xml:space="preserve">Se considera ajustada a los Pliegos de Condiciones, y por consiguiente será admisible, la propuesta que cumpla todos y cada uno de los requisitos de presentación de la propuesta y los habilitantes y no se halle comprendida en una o más de las causales de inadmisibilidad que aparezcan en los Pliegos de Condiciones. </w:t>
      </w:r>
    </w:p>
    <w:p w14:paraId="78FEDE8A" w14:textId="77777777" w:rsidR="007B14F8" w:rsidRPr="00E5347B" w:rsidRDefault="007B14F8" w:rsidP="007B14F8">
      <w:pPr>
        <w:jc w:val="both"/>
        <w:rPr>
          <w:rFonts w:ascii="Arial" w:hAnsi="Arial" w:cs="Arial"/>
          <w:b/>
          <w:sz w:val="22"/>
          <w:szCs w:val="22"/>
        </w:rPr>
      </w:pPr>
    </w:p>
    <w:p w14:paraId="64AC5FF2" w14:textId="17B69D4F" w:rsidR="007B14F8" w:rsidRPr="00E5347B" w:rsidRDefault="007B14F8" w:rsidP="00A340BA">
      <w:pPr>
        <w:pStyle w:val="Prrafodelista"/>
        <w:numPr>
          <w:ilvl w:val="0"/>
          <w:numId w:val="33"/>
        </w:numPr>
        <w:tabs>
          <w:tab w:val="left" w:pos="567"/>
        </w:tabs>
        <w:jc w:val="both"/>
        <w:rPr>
          <w:rFonts w:ascii="Arial" w:hAnsi="Arial" w:cs="Arial"/>
          <w:b/>
          <w:sz w:val="22"/>
          <w:szCs w:val="22"/>
          <w:lang w:val="es-CO"/>
        </w:rPr>
      </w:pPr>
      <w:r w:rsidRPr="00E5347B">
        <w:rPr>
          <w:rFonts w:ascii="Arial" w:hAnsi="Arial" w:cs="Arial"/>
          <w:b/>
          <w:sz w:val="22"/>
          <w:szCs w:val="22"/>
          <w:lang w:val="es-CO"/>
        </w:rPr>
        <w:t xml:space="preserve">Reglas de </w:t>
      </w:r>
      <w:proofErr w:type="spellStart"/>
      <w:r w:rsidRPr="00E5347B">
        <w:rPr>
          <w:rFonts w:ascii="Arial" w:hAnsi="Arial" w:cs="Arial"/>
          <w:b/>
          <w:sz w:val="22"/>
          <w:szCs w:val="22"/>
          <w:lang w:val="es-CO"/>
        </w:rPr>
        <w:t>subsanabilidad</w:t>
      </w:r>
      <w:proofErr w:type="spellEnd"/>
      <w:r w:rsidRPr="00E5347B">
        <w:rPr>
          <w:rFonts w:ascii="Arial" w:hAnsi="Arial" w:cs="Arial"/>
          <w:b/>
          <w:sz w:val="22"/>
          <w:szCs w:val="22"/>
          <w:lang w:val="es-CO"/>
        </w:rPr>
        <w:t>.</w:t>
      </w:r>
    </w:p>
    <w:p w14:paraId="43E9C505" w14:textId="77777777" w:rsidR="00E53F8A" w:rsidRPr="00E5347B" w:rsidRDefault="00E53F8A" w:rsidP="007B14F8">
      <w:pPr>
        <w:jc w:val="both"/>
        <w:rPr>
          <w:rFonts w:ascii="Arial" w:hAnsi="Arial" w:cs="Arial"/>
          <w:b/>
          <w:sz w:val="22"/>
          <w:szCs w:val="22"/>
        </w:rPr>
      </w:pPr>
    </w:p>
    <w:p w14:paraId="1E7386B8" w14:textId="24447861" w:rsidR="00946A8E" w:rsidRPr="00E5347B" w:rsidRDefault="00946A8E" w:rsidP="00946A8E">
      <w:pPr>
        <w:jc w:val="both"/>
        <w:rPr>
          <w:rFonts w:ascii="Arial" w:hAnsi="Arial" w:cs="Arial"/>
          <w:i/>
          <w:sz w:val="22"/>
          <w:szCs w:val="22"/>
        </w:rPr>
      </w:pPr>
      <w:r w:rsidRPr="00E5347B">
        <w:rPr>
          <w:rFonts w:ascii="Arial" w:hAnsi="Arial" w:cs="Arial"/>
          <w:sz w:val="22"/>
          <w:szCs w:val="22"/>
        </w:rPr>
        <w:t xml:space="preserve">De conformidad con el parágrafo primero del artículo 5º de la Ley 1150 de 2007, modificado por el </w:t>
      </w:r>
      <w:r w:rsidR="006B629E" w:rsidRPr="00E5347B">
        <w:rPr>
          <w:rFonts w:ascii="Arial" w:hAnsi="Arial" w:cs="Arial"/>
          <w:sz w:val="22"/>
          <w:szCs w:val="22"/>
        </w:rPr>
        <w:t>artículo</w:t>
      </w:r>
      <w:r w:rsidRPr="00E5347B">
        <w:rPr>
          <w:rFonts w:ascii="Arial" w:hAnsi="Arial" w:cs="Arial"/>
          <w:sz w:val="22"/>
          <w:szCs w:val="22"/>
        </w:rPr>
        <w:t xml:space="preserve"> 5 de la </w:t>
      </w:r>
      <w:r w:rsidR="00DA6B2A" w:rsidRPr="00E5347B">
        <w:rPr>
          <w:rFonts w:ascii="Arial" w:hAnsi="Arial" w:cs="Arial"/>
          <w:sz w:val="22"/>
          <w:szCs w:val="22"/>
        </w:rPr>
        <w:t>L</w:t>
      </w:r>
      <w:r w:rsidR="006B629E">
        <w:rPr>
          <w:rFonts w:ascii="Arial" w:hAnsi="Arial" w:cs="Arial"/>
          <w:sz w:val="22"/>
          <w:szCs w:val="22"/>
        </w:rPr>
        <w:t>ey 1882 de 2018 “</w:t>
      </w:r>
      <w:r w:rsidRPr="00E5347B">
        <w:rPr>
          <w:rFonts w:ascii="Arial" w:hAnsi="Arial" w:cs="Arial"/>
          <w:sz w:val="22"/>
          <w:szCs w:val="22"/>
        </w:rPr>
        <w:t>(…) </w:t>
      </w:r>
      <w:r w:rsidRPr="00E5347B">
        <w:rPr>
          <w:rFonts w:ascii="Arial" w:hAnsi="Arial" w:cs="Arial"/>
          <w:i/>
          <w:sz w:val="22"/>
          <w:szCs w:val="22"/>
        </w:rPr>
        <w:t xml:space="preserve">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a través de la plataforma </w:t>
      </w:r>
      <w:proofErr w:type="spellStart"/>
      <w:r w:rsidRPr="00E5347B">
        <w:rPr>
          <w:rFonts w:ascii="Arial" w:hAnsi="Arial" w:cs="Arial"/>
          <w:i/>
          <w:sz w:val="22"/>
          <w:szCs w:val="22"/>
        </w:rPr>
        <w:t>SECOP</w:t>
      </w:r>
      <w:proofErr w:type="spellEnd"/>
      <w:r w:rsidRPr="00E5347B">
        <w:rPr>
          <w:rFonts w:ascii="Arial" w:hAnsi="Arial" w:cs="Arial"/>
          <w:i/>
          <w:sz w:val="22"/>
          <w:szCs w:val="22"/>
        </w:rPr>
        <w:t xml:space="preserve"> II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14:paraId="510410CB" w14:textId="77777777" w:rsidR="00946A8E" w:rsidRPr="00E5347B" w:rsidRDefault="00946A8E" w:rsidP="00946A8E">
      <w:pPr>
        <w:jc w:val="both"/>
        <w:rPr>
          <w:rFonts w:ascii="Arial" w:hAnsi="Arial" w:cs="Arial"/>
          <w:i/>
          <w:sz w:val="22"/>
          <w:szCs w:val="22"/>
        </w:rPr>
      </w:pPr>
    </w:p>
    <w:p w14:paraId="24050E52" w14:textId="77777777" w:rsidR="00946A8E" w:rsidRPr="00E5347B" w:rsidRDefault="00946A8E" w:rsidP="00946A8E">
      <w:pPr>
        <w:jc w:val="both"/>
        <w:rPr>
          <w:rFonts w:ascii="Arial" w:hAnsi="Arial" w:cs="Arial"/>
          <w:sz w:val="22"/>
          <w:szCs w:val="22"/>
        </w:rPr>
      </w:pPr>
      <w:r w:rsidRPr="00E5347B">
        <w:rPr>
          <w:rFonts w:ascii="Arial" w:hAnsi="Arial" w:cs="Arial"/>
          <w:i/>
          <w:sz w:val="22"/>
          <w:szCs w:val="22"/>
        </w:rPr>
        <w:t>Durante el término otorgado para subsanar las ofertas, los proponentes no podrán acreditar circunstancias ocurridas con posterioridad al cierre del proceso</w:t>
      </w:r>
      <w:r w:rsidRPr="00E5347B">
        <w:rPr>
          <w:rFonts w:ascii="Arial" w:hAnsi="Arial" w:cs="Arial"/>
          <w:sz w:val="22"/>
          <w:szCs w:val="22"/>
        </w:rPr>
        <w:t> (…)”. (La subraya no es del texto)</w:t>
      </w:r>
    </w:p>
    <w:p w14:paraId="710319B5" w14:textId="77777777" w:rsidR="00946A8E" w:rsidRPr="00E5347B" w:rsidRDefault="00946A8E" w:rsidP="00946A8E">
      <w:pPr>
        <w:jc w:val="both"/>
        <w:rPr>
          <w:rFonts w:ascii="Arial" w:hAnsi="Arial" w:cs="Arial"/>
          <w:sz w:val="22"/>
          <w:szCs w:val="22"/>
        </w:rPr>
      </w:pPr>
      <w:r w:rsidRPr="00E5347B">
        <w:rPr>
          <w:rFonts w:ascii="Arial" w:hAnsi="Arial" w:cs="Arial"/>
          <w:sz w:val="22"/>
          <w:szCs w:val="22"/>
        </w:rPr>
        <w:t> </w:t>
      </w:r>
    </w:p>
    <w:p w14:paraId="1EFE1E41" w14:textId="77777777" w:rsidR="00946A8E" w:rsidRPr="00E5347B" w:rsidRDefault="00946A8E" w:rsidP="00946A8E">
      <w:pPr>
        <w:jc w:val="both"/>
        <w:rPr>
          <w:rFonts w:ascii="Arial" w:hAnsi="Arial" w:cs="Arial"/>
          <w:sz w:val="22"/>
          <w:szCs w:val="22"/>
        </w:rPr>
      </w:pPr>
      <w:r w:rsidRPr="00E5347B">
        <w:rPr>
          <w:rFonts w:ascii="Arial" w:hAnsi="Arial" w:cs="Arial"/>
          <w:sz w:val="22"/>
          <w:szCs w:val="22"/>
        </w:rPr>
        <w:t>El numeral 6° del artículo 30 de la Ley 80 de 1993, indica: “</w:t>
      </w:r>
      <w:r w:rsidRPr="00E5347B">
        <w:rPr>
          <w:rFonts w:ascii="Arial" w:hAnsi="Arial" w:cs="Arial"/>
          <w:i/>
          <w:sz w:val="22"/>
          <w:szCs w:val="22"/>
        </w:rPr>
        <w:t>Las propuestas deben referirse y sujetarse a todos y cada uno de los puntos contenidos en el pliego de condiciones</w:t>
      </w:r>
      <w:proofErr w:type="gramStart"/>
      <w:r w:rsidRPr="00E5347B">
        <w:rPr>
          <w:rFonts w:ascii="Arial" w:hAnsi="Arial" w:cs="Arial"/>
          <w:sz w:val="22"/>
          <w:szCs w:val="22"/>
        </w:rPr>
        <w:t>.(</w:t>
      </w:r>
      <w:proofErr w:type="gramEnd"/>
      <w:r w:rsidRPr="00E5347B">
        <w:rPr>
          <w:rFonts w:ascii="Arial" w:hAnsi="Arial" w:cs="Arial"/>
          <w:sz w:val="22"/>
          <w:szCs w:val="22"/>
        </w:rPr>
        <w:t>…)”</w:t>
      </w:r>
    </w:p>
    <w:p w14:paraId="15DB73DD" w14:textId="77777777" w:rsidR="00946A8E" w:rsidRPr="00E5347B" w:rsidRDefault="00946A8E" w:rsidP="00946A8E">
      <w:pPr>
        <w:jc w:val="both"/>
        <w:rPr>
          <w:rFonts w:ascii="Arial" w:hAnsi="Arial" w:cs="Arial"/>
          <w:sz w:val="22"/>
          <w:szCs w:val="22"/>
        </w:rPr>
      </w:pPr>
      <w:r w:rsidRPr="00E5347B">
        <w:rPr>
          <w:rFonts w:ascii="Arial" w:hAnsi="Arial" w:cs="Arial"/>
          <w:sz w:val="22"/>
          <w:szCs w:val="22"/>
        </w:rPr>
        <w:t> </w:t>
      </w:r>
    </w:p>
    <w:p w14:paraId="1EF8AD5E" w14:textId="77777777" w:rsidR="00946A8E" w:rsidRPr="00E5347B" w:rsidRDefault="00946A8E" w:rsidP="00946A8E">
      <w:pPr>
        <w:jc w:val="both"/>
        <w:rPr>
          <w:rFonts w:ascii="Arial" w:hAnsi="Arial" w:cs="Arial"/>
          <w:sz w:val="22"/>
          <w:szCs w:val="22"/>
        </w:rPr>
      </w:pPr>
      <w:r w:rsidRPr="00E5347B">
        <w:rPr>
          <w:rFonts w:ascii="Arial" w:hAnsi="Arial" w:cs="Arial"/>
          <w:sz w:val="22"/>
          <w:szCs w:val="22"/>
        </w:rPr>
        <w:t>Igualmente, el numeral 7º ibídem consagra: “</w:t>
      </w:r>
      <w:r w:rsidRPr="00E5347B">
        <w:rPr>
          <w:rFonts w:ascii="Arial" w:hAnsi="Arial" w:cs="Arial"/>
          <w:i/>
          <w:sz w:val="22"/>
          <w:szCs w:val="22"/>
        </w:rPr>
        <w:t>De acuerdo con la naturaleza, objeto y cuantía del contrato, en los pliegos de condiciones se señalará el plazo razonable dentro del cual la entidad deberá elaborar los estudios técnicos, económicos y jurídicos necesarios para la evaluación de las propuestas y para solicitar a los proponentes las aclaraciones y explicaciones que se estimen indispensables</w:t>
      </w:r>
      <w:r w:rsidRPr="00E5347B">
        <w:rPr>
          <w:rFonts w:ascii="Arial" w:hAnsi="Arial" w:cs="Arial"/>
          <w:sz w:val="22"/>
          <w:szCs w:val="22"/>
        </w:rPr>
        <w:t>.” (La subraya no es del texto).</w:t>
      </w:r>
    </w:p>
    <w:p w14:paraId="451FBEF2" w14:textId="77777777" w:rsidR="00946A8E" w:rsidRPr="00E5347B" w:rsidRDefault="00946A8E" w:rsidP="00946A8E">
      <w:pPr>
        <w:jc w:val="both"/>
        <w:rPr>
          <w:rFonts w:ascii="Arial" w:hAnsi="Arial" w:cs="Arial"/>
          <w:sz w:val="22"/>
          <w:szCs w:val="22"/>
        </w:rPr>
      </w:pPr>
      <w:r w:rsidRPr="00E5347B">
        <w:rPr>
          <w:rFonts w:ascii="Arial" w:hAnsi="Arial" w:cs="Arial"/>
          <w:sz w:val="22"/>
          <w:szCs w:val="22"/>
        </w:rPr>
        <w:t> </w:t>
      </w:r>
    </w:p>
    <w:p w14:paraId="6DED34E9" w14:textId="1157FEC1" w:rsidR="00946A8E" w:rsidRPr="00E5347B" w:rsidRDefault="00946A8E" w:rsidP="00946A8E">
      <w:pPr>
        <w:jc w:val="both"/>
        <w:rPr>
          <w:rFonts w:ascii="Arial" w:hAnsi="Arial" w:cs="Arial"/>
          <w:sz w:val="22"/>
          <w:szCs w:val="22"/>
        </w:rPr>
      </w:pPr>
      <w:r w:rsidRPr="00E5347B">
        <w:rPr>
          <w:rFonts w:ascii="Arial" w:hAnsi="Arial" w:cs="Arial"/>
          <w:sz w:val="22"/>
          <w:szCs w:val="22"/>
        </w:rPr>
        <w:t>Bajo las previsiones contenidas en el numeral 6º y 7º del artículo 30 de la Ley 80 de 1993 y el artículo 5º de la Ley 1150 de 2007 modificado por la Ley 1882 del 15 de enero de 2018 y acogiendo lo señalado en los pronunciamientos del Consejo de Estado</w:t>
      </w:r>
      <w:bookmarkStart w:id="229" w:name="_ftnref1"/>
      <w:r w:rsidRPr="00E5347B">
        <w:rPr>
          <w:rFonts w:ascii="Arial" w:hAnsi="Arial" w:cs="Arial"/>
          <w:sz w:val="22"/>
          <w:szCs w:val="22"/>
        </w:rPr>
        <w:fldChar w:fldCharType="begin"/>
      </w:r>
      <w:r w:rsidRPr="00E5347B">
        <w:rPr>
          <w:rFonts w:ascii="Arial" w:hAnsi="Arial" w:cs="Arial"/>
          <w:sz w:val="22"/>
          <w:szCs w:val="22"/>
        </w:rPr>
        <w:instrText xml:space="preserve"> HYPERLINK "javascript:void(0);"</w:instrText>
      </w:r>
      <w:r w:rsidRPr="00E5347B">
        <w:rPr>
          <w:rFonts w:ascii="Arial" w:hAnsi="Arial" w:cs="Arial"/>
          <w:sz w:val="22"/>
          <w:szCs w:val="22"/>
        </w:rPr>
        <w:fldChar w:fldCharType="separate"/>
      </w:r>
      <w:r w:rsidRPr="00E5347B">
        <w:rPr>
          <w:rStyle w:val="Hipervnculo"/>
          <w:rFonts w:ascii="Arial" w:hAnsi="Arial" w:cs="Arial"/>
          <w:color w:val="auto"/>
          <w:sz w:val="22"/>
          <w:szCs w:val="22"/>
        </w:rPr>
        <w:t>[1]</w:t>
      </w:r>
      <w:bookmarkEnd w:id="229"/>
      <w:r w:rsidRPr="00E5347B">
        <w:rPr>
          <w:rFonts w:ascii="Arial" w:hAnsi="Arial" w:cs="Arial"/>
          <w:sz w:val="22"/>
          <w:szCs w:val="22"/>
        </w:rPr>
        <w:fldChar w:fldCharType="end"/>
      </w:r>
      <w:r w:rsidR="00A12C7F" w:rsidRPr="00E5347B">
        <w:rPr>
          <w:rFonts w:ascii="Arial" w:hAnsi="Arial" w:cs="Arial"/>
          <w:sz w:val="22"/>
          <w:szCs w:val="22"/>
        </w:rPr>
        <w:t>,</w:t>
      </w:r>
      <w:r w:rsidR="00AE7C2C" w:rsidRPr="00E5347B">
        <w:rPr>
          <w:rFonts w:ascii="Arial" w:hAnsi="Arial" w:cs="Arial"/>
          <w:sz w:val="22"/>
          <w:szCs w:val="22"/>
        </w:rPr>
        <w:t xml:space="preserve"> </w:t>
      </w:r>
      <w:r w:rsidR="00A12C7F" w:rsidRPr="00E5347B">
        <w:rPr>
          <w:rFonts w:ascii="Arial" w:hAnsi="Arial" w:cs="Arial"/>
          <w:sz w:val="22"/>
          <w:szCs w:val="22"/>
        </w:rPr>
        <w:t>La Corporación</w:t>
      </w:r>
      <w:r w:rsidRPr="00E5347B">
        <w:rPr>
          <w:rFonts w:ascii="Arial" w:hAnsi="Arial" w:cs="Arial"/>
          <w:sz w:val="22"/>
          <w:szCs w:val="22"/>
        </w:rPr>
        <w:t xml:space="preserve">, durante el término de evaluación de las propuestas, solicitará a los proponentes, en caso de ser necesario, las aclaraciones, precisiones y/o allegar documentos que puedan ser objeto de </w:t>
      </w:r>
      <w:proofErr w:type="spellStart"/>
      <w:r w:rsidRPr="00E5347B">
        <w:rPr>
          <w:rFonts w:ascii="Arial" w:hAnsi="Arial" w:cs="Arial"/>
          <w:sz w:val="22"/>
          <w:szCs w:val="22"/>
        </w:rPr>
        <w:t>subsanabilidad</w:t>
      </w:r>
      <w:proofErr w:type="spellEnd"/>
      <w:r w:rsidRPr="00E5347B">
        <w:rPr>
          <w:rFonts w:ascii="Arial" w:hAnsi="Arial" w:cs="Arial"/>
          <w:sz w:val="22"/>
          <w:szCs w:val="22"/>
        </w:rPr>
        <w:t>.</w:t>
      </w:r>
    </w:p>
    <w:p w14:paraId="4013B72B" w14:textId="77777777" w:rsidR="00946A8E" w:rsidRPr="00E5347B" w:rsidRDefault="00946A8E" w:rsidP="00946A8E">
      <w:pPr>
        <w:jc w:val="both"/>
        <w:rPr>
          <w:rFonts w:ascii="Arial" w:hAnsi="Arial" w:cs="Arial"/>
          <w:sz w:val="22"/>
          <w:szCs w:val="22"/>
        </w:rPr>
      </w:pPr>
      <w:r w:rsidRPr="00E5347B">
        <w:rPr>
          <w:rFonts w:ascii="Arial" w:hAnsi="Arial" w:cs="Arial"/>
          <w:sz w:val="22"/>
          <w:szCs w:val="22"/>
        </w:rPr>
        <w:t> </w:t>
      </w:r>
    </w:p>
    <w:p w14:paraId="371754AD" w14:textId="0BD324EB" w:rsidR="00946A8E" w:rsidRPr="00E5347B" w:rsidRDefault="00946A8E" w:rsidP="00946A8E">
      <w:pPr>
        <w:jc w:val="both"/>
        <w:rPr>
          <w:rFonts w:ascii="Arial" w:hAnsi="Arial" w:cs="Arial"/>
          <w:sz w:val="22"/>
          <w:szCs w:val="22"/>
        </w:rPr>
      </w:pPr>
      <w:r w:rsidRPr="00E5347B">
        <w:rPr>
          <w:rFonts w:ascii="Arial" w:hAnsi="Arial" w:cs="Arial"/>
          <w:sz w:val="22"/>
          <w:szCs w:val="22"/>
        </w:rPr>
        <w:t>Los proponentes deberán allegar durante el término de traslado del informe de evaluación, las clarificaciones y/o documentos requeridos</w:t>
      </w:r>
      <w:r w:rsidR="00175ED8" w:rsidRPr="00E5347B">
        <w:rPr>
          <w:rFonts w:ascii="Arial" w:hAnsi="Arial" w:cs="Arial"/>
          <w:sz w:val="22"/>
          <w:szCs w:val="22"/>
        </w:rPr>
        <w:t>.</w:t>
      </w:r>
    </w:p>
    <w:p w14:paraId="3E3C133A" w14:textId="77777777" w:rsidR="002C7388" w:rsidRPr="00E5347B" w:rsidRDefault="002C7388" w:rsidP="00946A8E">
      <w:pPr>
        <w:jc w:val="both"/>
        <w:rPr>
          <w:rFonts w:ascii="Arial" w:hAnsi="Arial" w:cs="Arial"/>
          <w:sz w:val="22"/>
          <w:szCs w:val="22"/>
        </w:rPr>
      </w:pPr>
    </w:p>
    <w:p w14:paraId="151837A8" w14:textId="77777777" w:rsidR="00946A8E" w:rsidRPr="00E5347B" w:rsidRDefault="00946A8E" w:rsidP="00946A8E">
      <w:pPr>
        <w:jc w:val="both"/>
        <w:rPr>
          <w:rFonts w:ascii="Arial" w:hAnsi="Arial" w:cs="Arial"/>
          <w:sz w:val="22"/>
          <w:szCs w:val="22"/>
        </w:rPr>
      </w:pPr>
      <w:r w:rsidRPr="00E5347B">
        <w:rPr>
          <w:rFonts w:ascii="Arial" w:hAnsi="Arial" w:cs="Arial"/>
          <w:sz w:val="22"/>
          <w:szCs w:val="22"/>
        </w:rPr>
        <w:lastRenderedPageBreak/>
        <w:t xml:space="preserve">Serán rechazadas las ofertas de aquellos proponentes que no suministren la información y documentación solicitada por la entidad estatal hasta el plazo </w:t>
      </w:r>
      <w:proofErr w:type="spellStart"/>
      <w:r w:rsidRPr="00E5347B">
        <w:rPr>
          <w:rFonts w:ascii="Arial" w:hAnsi="Arial" w:cs="Arial"/>
          <w:sz w:val="22"/>
          <w:szCs w:val="22"/>
        </w:rPr>
        <w:t>preclusivo</w:t>
      </w:r>
      <w:proofErr w:type="spellEnd"/>
      <w:r w:rsidRPr="00E5347B">
        <w:rPr>
          <w:rFonts w:ascii="Arial" w:hAnsi="Arial" w:cs="Arial"/>
          <w:sz w:val="22"/>
          <w:szCs w:val="22"/>
        </w:rPr>
        <w:t xml:space="preserve"> y perentorio antes señalado</w:t>
      </w:r>
      <w:r w:rsidRPr="00E5347B">
        <w:rPr>
          <w:rFonts w:ascii="Arial" w:hAnsi="Arial" w:cs="Arial"/>
          <w:b/>
          <w:bCs/>
          <w:sz w:val="22"/>
          <w:szCs w:val="22"/>
        </w:rPr>
        <w:t>.</w:t>
      </w:r>
    </w:p>
    <w:p w14:paraId="147E10D6" w14:textId="77777777" w:rsidR="00946A8E" w:rsidRPr="00E5347B" w:rsidRDefault="00946A8E" w:rsidP="00946A8E">
      <w:pPr>
        <w:jc w:val="both"/>
        <w:rPr>
          <w:rFonts w:ascii="Arial" w:hAnsi="Arial" w:cs="Arial"/>
          <w:b/>
          <w:bCs/>
          <w:sz w:val="22"/>
          <w:szCs w:val="22"/>
        </w:rPr>
      </w:pPr>
    </w:p>
    <w:p w14:paraId="43589D89" w14:textId="77777777" w:rsidR="00946A8E" w:rsidRPr="00E5347B" w:rsidRDefault="00946A8E" w:rsidP="00946A8E">
      <w:pPr>
        <w:jc w:val="both"/>
        <w:rPr>
          <w:rFonts w:ascii="Arial" w:hAnsi="Arial" w:cs="Arial"/>
          <w:sz w:val="22"/>
          <w:szCs w:val="22"/>
        </w:rPr>
      </w:pPr>
      <w:r w:rsidRPr="00E5347B">
        <w:rPr>
          <w:rFonts w:ascii="Arial" w:hAnsi="Arial" w:cs="Arial"/>
          <w:sz w:val="22"/>
          <w:szCs w:val="22"/>
        </w:rPr>
        <w:t xml:space="preserve">Todos aquellos requisitos de la propuesta que afecten la asignación de puntaje no podrán ser objeto de </w:t>
      </w:r>
      <w:proofErr w:type="spellStart"/>
      <w:r w:rsidRPr="00E5347B">
        <w:rPr>
          <w:rFonts w:ascii="Arial" w:hAnsi="Arial" w:cs="Arial"/>
          <w:sz w:val="22"/>
          <w:szCs w:val="22"/>
        </w:rPr>
        <w:t>subsanabilidad</w:t>
      </w:r>
      <w:proofErr w:type="spellEnd"/>
      <w:r w:rsidRPr="00E5347B">
        <w:rPr>
          <w:rFonts w:ascii="Arial" w:hAnsi="Arial" w:cs="Arial"/>
          <w:sz w:val="22"/>
          <w:szCs w:val="22"/>
        </w:rPr>
        <w:t>, por lo que los mismos </w:t>
      </w:r>
      <w:r w:rsidRPr="00E5347B">
        <w:rPr>
          <w:rFonts w:ascii="Arial" w:hAnsi="Arial" w:cs="Arial"/>
          <w:b/>
          <w:bCs/>
          <w:sz w:val="22"/>
          <w:szCs w:val="22"/>
        </w:rPr>
        <w:t>DEBEN</w:t>
      </w:r>
      <w:r w:rsidRPr="00E5347B">
        <w:rPr>
          <w:rFonts w:ascii="Arial" w:hAnsi="Arial" w:cs="Arial"/>
          <w:sz w:val="22"/>
          <w:szCs w:val="22"/>
        </w:rPr>
        <w:t> ser aportados por los proponentes desde el momento mismo de la presentación de la oferta.</w:t>
      </w:r>
    </w:p>
    <w:p w14:paraId="39A068A9" w14:textId="77777777" w:rsidR="00946A8E" w:rsidRPr="00E5347B" w:rsidRDefault="00946A8E" w:rsidP="00946A8E">
      <w:pPr>
        <w:jc w:val="both"/>
        <w:rPr>
          <w:rFonts w:ascii="Arial" w:hAnsi="Arial" w:cs="Arial"/>
          <w:sz w:val="22"/>
          <w:szCs w:val="22"/>
        </w:rPr>
      </w:pPr>
      <w:r w:rsidRPr="00E5347B">
        <w:rPr>
          <w:rFonts w:ascii="Arial" w:hAnsi="Arial" w:cs="Arial"/>
          <w:sz w:val="22"/>
          <w:szCs w:val="22"/>
        </w:rPr>
        <w:t>                               </w:t>
      </w:r>
    </w:p>
    <w:p w14:paraId="59DBF7B4" w14:textId="77777777" w:rsidR="00946A8E" w:rsidRPr="00E5347B" w:rsidRDefault="00946A8E" w:rsidP="00946A8E">
      <w:pPr>
        <w:jc w:val="both"/>
        <w:rPr>
          <w:rFonts w:ascii="Arial" w:hAnsi="Arial" w:cs="Arial"/>
          <w:sz w:val="22"/>
          <w:szCs w:val="22"/>
        </w:rPr>
      </w:pPr>
      <w:r w:rsidRPr="00E5347B">
        <w:rPr>
          <w:rFonts w:ascii="Arial" w:hAnsi="Arial" w:cs="Arial"/>
          <w:sz w:val="22"/>
          <w:szCs w:val="22"/>
        </w:rPr>
        <w:t>El oferente tiene la carga de presentar su oferta en forma íntegra, esto es, respondiendo todos los puntos del pliego de condiciones y adjuntando todos los documentos de soporte o prueba de las condiciones que pretenda hacer valer en el proceso.</w:t>
      </w:r>
    </w:p>
    <w:p w14:paraId="66BAAC33" w14:textId="77777777" w:rsidR="00946A8E" w:rsidRPr="00E5347B" w:rsidRDefault="00946A8E" w:rsidP="00946A8E">
      <w:pPr>
        <w:jc w:val="both"/>
        <w:rPr>
          <w:rFonts w:ascii="Arial" w:hAnsi="Arial" w:cs="Arial"/>
          <w:sz w:val="22"/>
          <w:szCs w:val="22"/>
        </w:rPr>
      </w:pPr>
      <w:r w:rsidRPr="00E5347B">
        <w:rPr>
          <w:rFonts w:ascii="Arial" w:hAnsi="Arial" w:cs="Arial"/>
          <w:sz w:val="22"/>
          <w:szCs w:val="22"/>
        </w:rPr>
        <w:t> </w:t>
      </w:r>
    </w:p>
    <w:p w14:paraId="226D0B61" w14:textId="77777777" w:rsidR="00946A8E" w:rsidRPr="00E5347B" w:rsidRDefault="00946A8E" w:rsidP="00946A8E">
      <w:pPr>
        <w:shd w:val="clear" w:color="auto" w:fill="FFFFFF"/>
        <w:jc w:val="both"/>
        <w:rPr>
          <w:rFonts w:ascii="Arial" w:hAnsi="Arial" w:cs="Arial"/>
          <w:sz w:val="22"/>
          <w:szCs w:val="22"/>
          <w:lang w:eastAsia="es-CO"/>
        </w:rPr>
      </w:pPr>
      <w:r w:rsidRPr="00E5347B">
        <w:rPr>
          <w:rFonts w:ascii="Arial" w:hAnsi="Arial" w:cs="Arial"/>
          <w:b/>
          <w:bCs/>
          <w:sz w:val="22"/>
          <w:szCs w:val="22"/>
        </w:rPr>
        <w:t>NOTA: </w:t>
      </w:r>
      <w:r w:rsidRPr="00E5347B">
        <w:rPr>
          <w:rFonts w:ascii="Arial" w:hAnsi="Arial" w:cs="Arial"/>
          <w:sz w:val="22"/>
          <w:szCs w:val="22"/>
        </w:rPr>
        <w:t>Los documentos exigidos en el presente pliego para acreditar los factores de desempate tampoco podrán ser subsanados, por lo que deberán ser presentados desde el momento de la presentación de la oferta</w:t>
      </w:r>
      <w:r w:rsidRPr="00E5347B">
        <w:rPr>
          <w:rFonts w:ascii="Arial" w:hAnsi="Arial" w:cs="Arial"/>
          <w:b/>
          <w:bCs/>
          <w:sz w:val="22"/>
          <w:szCs w:val="22"/>
          <w:lang w:eastAsia="es-CO"/>
        </w:rPr>
        <w:t>.</w:t>
      </w:r>
    </w:p>
    <w:p w14:paraId="78A45E79" w14:textId="77777777" w:rsidR="00946A8E" w:rsidRPr="00E5347B" w:rsidRDefault="00946A8E" w:rsidP="007B14F8">
      <w:pPr>
        <w:jc w:val="both"/>
        <w:rPr>
          <w:rFonts w:ascii="Arial" w:hAnsi="Arial" w:cs="Arial"/>
          <w:b/>
          <w:sz w:val="22"/>
          <w:szCs w:val="22"/>
        </w:rPr>
      </w:pPr>
    </w:p>
    <w:p w14:paraId="4CC960E4" w14:textId="44A42C78" w:rsidR="007B14F8" w:rsidRPr="00E5347B" w:rsidRDefault="007B14F8" w:rsidP="00A340BA">
      <w:pPr>
        <w:pStyle w:val="Prrafodelista"/>
        <w:numPr>
          <w:ilvl w:val="0"/>
          <w:numId w:val="33"/>
        </w:numPr>
        <w:jc w:val="both"/>
        <w:rPr>
          <w:rFonts w:ascii="Arial" w:hAnsi="Arial" w:cs="Arial"/>
          <w:b/>
          <w:sz w:val="22"/>
          <w:szCs w:val="22"/>
          <w:lang w:val="es-CO"/>
        </w:rPr>
      </w:pPr>
      <w:r w:rsidRPr="00E5347B">
        <w:rPr>
          <w:rFonts w:ascii="Arial" w:hAnsi="Arial" w:cs="Arial"/>
          <w:b/>
          <w:sz w:val="22"/>
          <w:szCs w:val="22"/>
          <w:lang w:val="es-CO"/>
        </w:rPr>
        <w:t>Aclaraciones a las Propuestas.</w:t>
      </w:r>
    </w:p>
    <w:p w14:paraId="6496F599" w14:textId="77777777" w:rsidR="007B14F8" w:rsidRPr="00E5347B" w:rsidRDefault="007B14F8" w:rsidP="007B14F8">
      <w:pPr>
        <w:jc w:val="both"/>
        <w:rPr>
          <w:rFonts w:ascii="Arial" w:hAnsi="Arial" w:cs="Arial"/>
          <w:b/>
          <w:sz w:val="22"/>
          <w:szCs w:val="22"/>
        </w:rPr>
      </w:pPr>
    </w:p>
    <w:p w14:paraId="558A42D8" w14:textId="0EF71902" w:rsidR="00946A8E" w:rsidRPr="00E5347B" w:rsidRDefault="00946A8E" w:rsidP="00946A8E">
      <w:pPr>
        <w:jc w:val="both"/>
        <w:rPr>
          <w:rFonts w:ascii="Arial" w:hAnsi="Arial" w:cs="Arial"/>
          <w:sz w:val="22"/>
          <w:szCs w:val="22"/>
        </w:rPr>
      </w:pPr>
      <w:r w:rsidRPr="00E5347B">
        <w:rPr>
          <w:rFonts w:ascii="Arial" w:hAnsi="Arial" w:cs="Arial"/>
          <w:sz w:val="22"/>
          <w:szCs w:val="22"/>
        </w:rPr>
        <w:t xml:space="preserve">Dentro del más estricto respeto por el tratamiento igualitario a los Oferentes, </w:t>
      </w:r>
      <w:r w:rsidR="000951EB" w:rsidRPr="00E5347B">
        <w:rPr>
          <w:rFonts w:ascii="Arial" w:hAnsi="Arial" w:cs="Arial"/>
          <w:sz w:val="22"/>
          <w:szCs w:val="22"/>
          <w:lang w:eastAsia="zh-CN"/>
        </w:rPr>
        <w:t xml:space="preserve">LA </w:t>
      </w:r>
      <w:proofErr w:type="spellStart"/>
      <w:r w:rsidR="000951EB" w:rsidRPr="00E5347B">
        <w:rPr>
          <w:rFonts w:ascii="Arial" w:hAnsi="Arial" w:cs="Arial"/>
          <w:sz w:val="22"/>
          <w:szCs w:val="22"/>
          <w:lang w:eastAsia="zh-CN"/>
        </w:rPr>
        <w:t>CRA</w:t>
      </w:r>
      <w:proofErr w:type="spellEnd"/>
      <w:r w:rsidRPr="00E5347B">
        <w:rPr>
          <w:rFonts w:ascii="Arial" w:hAnsi="Arial" w:cs="Arial"/>
          <w:sz w:val="22"/>
          <w:szCs w:val="22"/>
        </w:rPr>
        <w:t xml:space="preserve"> podrá solicitar a todos o a cualquiera de ellos, a través de  la Plataforma </w:t>
      </w:r>
      <w:proofErr w:type="spellStart"/>
      <w:r w:rsidRPr="00E5347B">
        <w:rPr>
          <w:rFonts w:ascii="Arial" w:hAnsi="Arial" w:cs="Arial"/>
          <w:sz w:val="22"/>
          <w:szCs w:val="22"/>
        </w:rPr>
        <w:t>SECOP</w:t>
      </w:r>
      <w:proofErr w:type="spellEnd"/>
      <w:r w:rsidRPr="00E5347B">
        <w:rPr>
          <w:rFonts w:ascii="Arial" w:hAnsi="Arial" w:cs="Arial"/>
          <w:sz w:val="22"/>
          <w:szCs w:val="22"/>
        </w:rPr>
        <w:t xml:space="preserve"> II,  las aclaraciones o informaciones que estime pertinentes, a fin de despejar cualquier punto dudoso, oscuro o equívoco de las Ofertas.</w:t>
      </w:r>
    </w:p>
    <w:p w14:paraId="34333B3A" w14:textId="77777777" w:rsidR="00946A8E" w:rsidRPr="00E5347B" w:rsidRDefault="00946A8E" w:rsidP="00946A8E">
      <w:pPr>
        <w:jc w:val="both"/>
        <w:rPr>
          <w:rFonts w:ascii="Arial" w:hAnsi="Arial" w:cs="Arial"/>
          <w:sz w:val="22"/>
          <w:szCs w:val="22"/>
        </w:rPr>
      </w:pPr>
    </w:p>
    <w:p w14:paraId="2C73E2FC" w14:textId="797856AF" w:rsidR="00946A8E" w:rsidRPr="00E5347B" w:rsidRDefault="000951EB" w:rsidP="00946A8E">
      <w:pPr>
        <w:jc w:val="both"/>
        <w:rPr>
          <w:rFonts w:ascii="Arial" w:hAnsi="Arial" w:cs="Arial"/>
          <w:sz w:val="22"/>
          <w:szCs w:val="22"/>
        </w:rPr>
      </w:pPr>
      <w:r w:rsidRPr="00E5347B">
        <w:rPr>
          <w:rFonts w:ascii="Arial" w:hAnsi="Arial" w:cs="Arial"/>
          <w:sz w:val="22"/>
          <w:szCs w:val="22"/>
          <w:lang w:eastAsia="zh-CN"/>
        </w:rPr>
        <w:t xml:space="preserve">LA </w:t>
      </w:r>
      <w:proofErr w:type="spellStart"/>
      <w:r w:rsidRPr="00E5347B">
        <w:rPr>
          <w:rFonts w:ascii="Arial" w:hAnsi="Arial" w:cs="Arial"/>
          <w:sz w:val="22"/>
          <w:szCs w:val="22"/>
          <w:lang w:eastAsia="zh-CN"/>
        </w:rPr>
        <w:t>CRA</w:t>
      </w:r>
      <w:proofErr w:type="spellEnd"/>
      <w:r w:rsidRPr="00E5347B">
        <w:rPr>
          <w:rFonts w:ascii="Arial" w:hAnsi="Arial" w:cs="Arial"/>
          <w:sz w:val="22"/>
          <w:szCs w:val="22"/>
        </w:rPr>
        <w:t xml:space="preserve"> </w:t>
      </w:r>
      <w:r w:rsidR="00946A8E" w:rsidRPr="00E5347B">
        <w:rPr>
          <w:rFonts w:ascii="Arial" w:hAnsi="Arial" w:cs="Arial"/>
          <w:sz w:val="22"/>
          <w:szCs w:val="22"/>
        </w:rPr>
        <w:t>se reserva el derecho de analizar las respuestas de los Oferentes en estos casos, y de evaluar si ellas aclaran o explican lo solicitado.</w:t>
      </w:r>
    </w:p>
    <w:p w14:paraId="74D798E3" w14:textId="77777777" w:rsidR="00946A8E" w:rsidRPr="00E5347B" w:rsidRDefault="00946A8E" w:rsidP="00946A8E">
      <w:pPr>
        <w:jc w:val="both"/>
        <w:rPr>
          <w:rFonts w:ascii="Arial" w:hAnsi="Arial" w:cs="Arial"/>
          <w:sz w:val="22"/>
          <w:szCs w:val="22"/>
        </w:rPr>
      </w:pPr>
    </w:p>
    <w:p w14:paraId="0E113747" w14:textId="2D32CF86" w:rsidR="00946A8E" w:rsidRPr="00E5347B" w:rsidRDefault="00946A8E" w:rsidP="00946A8E">
      <w:pPr>
        <w:jc w:val="both"/>
        <w:rPr>
          <w:rFonts w:ascii="Arial" w:hAnsi="Arial" w:cs="Arial"/>
          <w:sz w:val="22"/>
          <w:szCs w:val="22"/>
        </w:rPr>
      </w:pPr>
      <w:r w:rsidRPr="00E5347B">
        <w:rPr>
          <w:rFonts w:ascii="Arial" w:hAnsi="Arial" w:cs="Arial"/>
          <w:sz w:val="22"/>
          <w:szCs w:val="22"/>
        </w:rPr>
        <w:t xml:space="preserve">Las aclaraciones o explicaciones efectuadas por los Oferentes, no servirán para mejorar la Oferta conforme al   PLIEGO DE CONDICIONES. </w:t>
      </w:r>
      <w:r w:rsidR="000951EB" w:rsidRPr="00E5347B">
        <w:rPr>
          <w:rFonts w:ascii="Arial" w:hAnsi="Arial" w:cs="Arial"/>
          <w:sz w:val="22"/>
          <w:szCs w:val="22"/>
          <w:lang w:eastAsia="zh-CN"/>
        </w:rPr>
        <w:t xml:space="preserve">LA </w:t>
      </w:r>
      <w:proofErr w:type="spellStart"/>
      <w:r w:rsidR="000951EB" w:rsidRPr="00E5347B">
        <w:rPr>
          <w:rFonts w:ascii="Arial" w:hAnsi="Arial" w:cs="Arial"/>
          <w:sz w:val="22"/>
          <w:szCs w:val="22"/>
          <w:lang w:eastAsia="zh-CN"/>
        </w:rPr>
        <w:t>CRA</w:t>
      </w:r>
      <w:proofErr w:type="spellEnd"/>
      <w:r w:rsidRPr="00E5347B">
        <w:rPr>
          <w:rFonts w:ascii="Arial" w:hAnsi="Arial" w:cs="Arial"/>
          <w:sz w:val="22"/>
          <w:szCs w:val="22"/>
        </w:rPr>
        <w:t>, tomará de las aclaraciones o explicaciones de los Oferentes únicamente los aspectos que satisfagan su interés de aclaración.</w:t>
      </w:r>
    </w:p>
    <w:p w14:paraId="31F185E1" w14:textId="77777777" w:rsidR="00946A8E" w:rsidRPr="00E5347B" w:rsidRDefault="00946A8E" w:rsidP="00946A8E">
      <w:pPr>
        <w:jc w:val="both"/>
        <w:rPr>
          <w:rFonts w:ascii="Arial" w:hAnsi="Arial" w:cs="Arial"/>
          <w:sz w:val="22"/>
          <w:szCs w:val="22"/>
        </w:rPr>
      </w:pPr>
    </w:p>
    <w:p w14:paraId="19A9DE3C" w14:textId="3E3A6DA5" w:rsidR="00946A8E" w:rsidRPr="00E5347B" w:rsidRDefault="00946A8E" w:rsidP="00946A8E">
      <w:pPr>
        <w:jc w:val="both"/>
        <w:rPr>
          <w:rFonts w:ascii="Arial" w:hAnsi="Arial" w:cs="Arial"/>
          <w:sz w:val="22"/>
          <w:szCs w:val="22"/>
        </w:rPr>
      </w:pPr>
      <w:r w:rsidRPr="00E5347B">
        <w:rPr>
          <w:rFonts w:ascii="Arial" w:hAnsi="Arial" w:cs="Arial"/>
          <w:sz w:val="22"/>
          <w:szCs w:val="22"/>
        </w:rPr>
        <w:t xml:space="preserve">Para evaluar la Oferta y para determinar el valor correcto de la misma en caso de yerros, inconsistencias, confusión o contradicción en ella, </w:t>
      </w:r>
      <w:r w:rsidR="000951EB" w:rsidRPr="00E5347B">
        <w:rPr>
          <w:rFonts w:ascii="Arial" w:hAnsi="Arial" w:cs="Arial"/>
          <w:sz w:val="22"/>
          <w:szCs w:val="22"/>
          <w:lang w:eastAsia="zh-CN"/>
        </w:rPr>
        <w:t xml:space="preserve">LA </w:t>
      </w:r>
      <w:proofErr w:type="spellStart"/>
      <w:r w:rsidR="000951EB" w:rsidRPr="00E5347B">
        <w:rPr>
          <w:rFonts w:ascii="Arial" w:hAnsi="Arial" w:cs="Arial"/>
          <w:sz w:val="22"/>
          <w:szCs w:val="22"/>
          <w:lang w:eastAsia="zh-CN"/>
        </w:rPr>
        <w:t>CRA</w:t>
      </w:r>
      <w:proofErr w:type="spellEnd"/>
      <w:r w:rsidR="000951EB" w:rsidRPr="00E5347B">
        <w:rPr>
          <w:rFonts w:ascii="Arial" w:hAnsi="Arial" w:cs="Arial"/>
          <w:sz w:val="22"/>
          <w:szCs w:val="22"/>
        </w:rPr>
        <w:t xml:space="preserve"> </w:t>
      </w:r>
      <w:r w:rsidRPr="00E5347B">
        <w:rPr>
          <w:rFonts w:ascii="Arial" w:hAnsi="Arial" w:cs="Arial"/>
          <w:sz w:val="22"/>
          <w:szCs w:val="22"/>
        </w:rPr>
        <w:t xml:space="preserve">solicitará las aclaraciones necesarias y realizará las correcciones aritméticas pertinentes con base en aquellas, en tanto con ello no se violen los principios de la función administrativa y de la contratación estatal. </w:t>
      </w:r>
    </w:p>
    <w:p w14:paraId="79C7024C" w14:textId="77777777" w:rsidR="004870DB" w:rsidRPr="00E5347B" w:rsidRDefault="004870DB" w:rsidP="00560A91">
      <w:pPr>
        <w:jc w:val="both"/>
        <w:rPr>
          <w:rFonts w:ascii="Arial" w:hAnsi="Arial" w:cs="Arial"/>
          <w:b/>
          <w:sz w:val="22"/>
          <w:szCs w:val="22"/>
        </w:rPr>
      </w:pPr>
    </w:p>
    <w:p w14:paraId="7235079D" w14:textId="657EF88C" w:rsidR="007B14F8" w:rsidRPr="00E5347B" w:rsidRDefault="007B14F8" w:rsidP="00A340BA">
      <w:pPr>
        <w:pStyle w:val="Prrafodelista"/>
        <w:numPr>
          <w:ilvl w:val="0"/>
          <w:numId w:val="33"/>
        </w:numPr>
        <w:jc w:val="both"/>
        <w:rPr>
          <w:rFonts w:ascii="Arial" w:hAnsi="Arial" w:cs="Arial"/>
          <w:b/>
          <w:sz w:val="22"/>
          <w:szCs w:val="22"/>
          <w:lang w:val="es-CO"/>
        </w:rPr>
      </w:pPr>
      <w:r w:rsidRPr="00E5347B">
        <w:rPr>
          <w:rFonts w:ascii="Arial" w:hAnsi="Arial" w:cs="Arial"/>
          <w:b/>
          <w:sz w:val="22"/>
          <w:szCs w:val="22"/>
          <w:lang w:val="es-CO"/>
        </w:rPr>
        <w:t>Ofertas con valor artificialmente bajos.</w:t>
      </w:r>
    </w:p>
    <w:p w14:paraId="17886574" w14:textId="77777777" w:rsidR="002C7388" w:rsidRPr="00E5347B" w:rsidRDefault="002C7388" w:rsidP="002C7388">
      <w:pPr>
        <w:jc w:val="both"/>
        <w:rPr>
          <w:rFonts w:ascii="Arial" w:hAnsi="Arial" w:cs="Arial"/>
          <w:b/>
          <w:sz w:val="22"/>
          <w:szCs w:val="22"/>
        </w:rPr>
      </w:pPr>
    </w:p>
    <w:p w14:paraId="7771F95C" w14:textId="53FF2F87" w:rsidR="007B14F8" w:rsidRPr="00E5347B" w:rsidRDefault="007B14F8" w:rsidP="002C7388">
      <w:pPr>
        <w:autoSpaceDE w:val="0"/>
        <w:autoSpaceDN w:val="0"/>
        <w:adjustRightInd w:val="0"/>
        <w:jc w:val="both"/>
        <w:rPr>
          <w:rFonts w:ascii="Arial" w:hAnsi="Arial" w:cs="Arial"/>
          <w:sz w:val="22"/>
          <w:szCs w:val="22"/>
        </w:rPr>
      </w:pPr>
      <w:r w:rsidRPr="00E5347B">
        <w:rPr>
          <w:rFonts w:ascii="Arial" w:hAnsi="Arial" w:cs="Arial"/>
          <w:sz w:val="22"/>
          <w:szCs w:val="22"/>
        </w:rPr>
        <w:t xml:space="preserve">De conformidad con lo previsto en el Artículo 2.2.1.1.2.2.4., del Decreto 1082 de 2015, si de acuerdo con la información obtenida por </w:t>
      </w:r>
      <w:r w:rsidR="007D6190" w:rsidRPr="00E5347B">
        <w:rPr>
          <w:rFonts w:ascii="Arial" w:hAnsi="Arial" w:cs="Arial"/>
          <w:sz w:val="22"/>
          <w:szCs w:val="22"/>
        </w:rPr>
        <w:t>La Corporación</w:t>
      </w:r>
      <w:r w:rsidRPr="00E5347B">
        <w:rPr>
          <w:rFonts w:ascii="Arial" w:hAnsi="Arial" w:cs="Arial"/>
          <w:sz w:val="22"/>
          <w:szCs w:val="22"/>
        </w:rPr>
        <w:t xml:space="preserve">, en su deber de análisis, de que trata el Artículo 2.2.1.1.1.6.1 del Decreto 1082 de 2015, el valor de una oferta parece artificialmente bajo, debe requerir al oferente para que explique las razones que sustentan el valor ofrecido. Analizadas las explicaciones, el comité evaluador, o quien haga la </w:t>
      </w:r>
      <w:r w:rsidRPr="00E5347B">
        <w:rPr>
          <w:rFonts w:ascii="Arial" w:hAnsi="Arial" w:cs="Arial"/>
          <w:sz w:val="22"/>
          <w:szCs w:val="22"/>
        </w:rPr>
        <w:lastRenderedPageBreak/>
        <w:t>evaluación de las ofertas, debe recomendar rechazar la oferta</w:t>
      </w:r>
      <w:r w:rsidRPr="00E5347B">
        <w:rPr>
          <w:rStyle w:val="Refdenotaalpie"/>
          <w:rFonts w:ascii="Arial" w:hAnsi="Arial" w:cs="Arial"/>
          <w:sz w:val="22"/>
          <w:szCs w:val="22"/>
        </w:rPr>
        <w:footnoteReference w:id="3"/>
      </w:r>
      <w:r w:rsidRPr="00E5347B">
        <w:rPr>
          <w:rFonts w:ascii="Arial" w:hAnsi="Arial" w:cs="Arial"/>
          <w:sz w:val="22"/>
          <w:szCs w:val="22"/>
        </w:rPr>
        <w:t xml:space="preserve"> o continuar con el análisis de la misma en la evaluación de las ofertas. </w:t>
      </w:r>
    </w:p>
    <w:p w14:paraId="39B62B46" w14:textId="57D41F6D" w:rsidR="00E9143A" w:rsidRPr="00E5347B" w:rsidRDefault="007B14F8" w:rsidP="00646F98">
      <w:pPr>
        <w:autoSpaceDE w:val="0"/>
        <w:autoSpaceDN w:val="0"/>
        <w:adjustRightInd w:val="0"/>
        <w:spacing w:before="100" w:beforeAutospacing="1" w:after="100" w:afterAutospacing="1"/>
        <w:jc w:val="both"/>
        <w:rPr>
          <w:rFonts w:ascii="Arial" w:hAnsi="Arial" w:cs="Arial"/>
          <w:sz w:val="22"/>
          <w:szCs w:val="22"/>
        </w:rPr>
      </w:pPr>
      <w:r w:rsidRPr="00E5347B">
        <w:rPr>
          <w:rFonts w:ascii="Arial" w:hAnsi="Arial" w:cs="Arial"/>
          <w:sz w:val="22"/>
          <w:szCs w:val="22"/>
        </w:rPr>
        <w:t xml:space="preserve">Cuando el valor de la oferta sobre la cual la Entidad tuvo dudas sobre su valor, responde a circunstancias objetivas del oferente y de su oferta que no ponen en riesgo el cumplimiento del contrato si este es adjudicado a tal oferta, la Entidad Estatal debe continuar con su análisis en el proceso de evaluación de ofertas. </w:t>
      </w:r>
    </w:p>
    <w:p w14:paraId="1F107404" w14:textId="69418378" w:rsidR="007B14F8" w:rsidRPr="00E5347B" w:rsidRDefault="007B14F8" w:rsidP="00A340BA">
      <w:pPr>
        <w:pStyle w:val="Prrafodelista"/>
        <w:numPr>
          <w:ilvl w:val="0"/>
          <w:numId w:val="33"/>
        </w:numPr>
        <w:jc w:val="both"/>
        <w:rPr>
          <w:rFonts w:ascii="Arial" w:hAnsi="Arial" w:cs="Arial"/>
          <w:b/>
          <w:sz w:val="22"/>
          <w:szCs w:val="22"/>
          <w:lang w:val="es-CO"/>
        </w:rPr>
      </w:pPr>
      <w:r w:rsidRPr="00E5347B">
        <w:rPr>
          <w:rFonts w:ascii="Arial" w:hAnsi="Arial" w:cs="Arial"/>
          <w:b/>
          <w:sz w:val="22"/>
          <w:szCs w:val="22"/>
          <w:lang w:val="es-CO"/>
        </w:rPr>
        <w:t>Causales de Rechazo de Propuestas.</w:t>
      </w:r>
    </w:p>
    <w:p w14:paraId="3F20061C" w14:textId="77777777" w:rsidR="007B14F8" w:rsidRPr="00E5347B" w:rsidRDefault="007B14F8" w:rsidP="0055466E">
      <w:pPr>
        <w:jc w:val="both"/>
        <w:rPr>
          <w:rFonts w:ascii="Arial" w:hAnsi="Arial" w:cs="Arial"/>
          <w:sz w:val="22"/>
          <w:szCs w:val="22"/>
        </w:rPr>
      </w:pPr>
    </w:p>
    <w:p w14:paraId="2B273577" w14:textId="120DD5C0" w:rsidR="00A545E6" w:rsidRPr="00E5347B" w:rsidRDefault="000951EB" w:rsidP="0055466E">
      <w:pPr>
        <w:jc w:val="both"/>
        <w:rPr>
          <w:rFonts w:ascii="Arial" w:hAnsi="Arial" w:cs="Arial"/>
          <w:sz w:val="22"/>
          <w:szCs w:val="22"/>
        </w:rPr>
      </w:pPr>
      <w:r w:rsidRPr="00E5347B">
        <w:rPr>
          <w:rFonts w:ascii="Arial" w:hAnsi="Arial" w:cs="Arial"/>
          <w:sz w:val="22"/>
          <w:szCs w:val="22"/>
        </w:rPr>
        <w:t xml:space="preserve">Serán rechazadas </w:t>
      </w:r>
      <w:r w:rsidR="00A545E6" w:rsidRPr="00E5347B">
        <w:rPr>
          <w:rFonts w:ascii="Arial" w:hAnsi="Arial" w:cs="Arial"/>
          <w:sz w:val="22"/>
          <w:szCs w:val="22"/>
        </w:rPr>
        <w:t xml:space="preserve">y no se incluirán en el orden de elegibilidad, las propuestas que se encuentren incursas en una o varias de las siguientes situaciones, o en las restantes causales de rechazo que aparezcan en el pliego de condiciones; entre otras: </w:t>
      </w:r>
    </w:p>
    <w:p w14:paraId="05AB2F1D" w14:textId="77777777" w:rsidR="00E9143A" w:rsidRPr="00E5347B" w:rsidRDefault="00E9143A" w:rsidP="00E9143A">
      <w:pPr>
        <w:jc w:val="both"/>
        <w:rPr>
          <w:rFonts w:ascii="Arial" w:hAnsi="Arial" w:cs="Arial"/>
          <w:sz w:val="22"/>
          <w:szCs w:val="22"/>
        </w:rPr>
      </w:pPr>
    </w:p>
    <w:p w14:paraId="133B20BD" w14:textId="77777777" w:rsidR="00E9143A" w:rsidRPr="00E5347B" w:rsidRDefault="00E9143A" w:rsidP="00E9143A">
      <w:pPr>
        <w:numPr>
          <w:ilvl w:val="2"/>
          <w:numId w:val="17"/>
        </w:numPr>
        <w:tabs>
          <w:tab w:val="left" w:pos="709"/>
        </w:tabs>
        <w:suppressAutoHyphens/>
        <w:ind w:left="709" w:hanging="709"/>
        <w:jc w:val="both"/>
        <w:rPr>
          <w:rFonts w:ascii="Arial" w:hAnsi="Arial" w:cs="Arial"/>
          <w:sz w:val="22"/>
          <w:szCs w:val="22"/>
          <w:lang w:eastAsia="zh-CN"/>
        </w:rPr>
      </w:pPr>
      <w:r w:rsidRPr="00E5347B">
        <w:rPr>
          <w:rFonts w:ascii="Arial" w:hAnsi="Arial" w:cs="Arial"/>
          <w:sz w:val="22"/>
          <w:szCs w:val="22"/>
          <w:lang w:eastAsia="zh-CN"/>
        </w:rPr>
        <w:t>La presentación de ofertas con valor artificialmente bajo luego de que el comité concluya que las explicaciones del proponente no correspondan a circunstancias objetivas.</w:t>
      </w:r>
    </w:p>
    <w:p w14:paraId="5E63A4C9" w14:textId="77777777" w:rsidR="00E9143A" w:rsidRPr="00E5347B" w:rsidRDefault="00E9143A" w:rsidP="00E9143A">
      <w:pPr>
        <w:suppressAutoHyphens/>
        <w:jc w:val="both"/>
        <w:rPr>
          <w:rFonts w:ascii="Arial" w:hAnsi="Arial" w:cs="Arial"/>
          <w:sz w:val="22"/>
          <w:szCs w:val="22"/>
          <w:lang w:eastAsia="zh-CN"/>
        </w:rPr>
      </w:pPr>
    </w:p>
    <w:p w14:paraId="2FB5A0B7" w14:textId="77777777" w:rsidR="00E9143A" w:rsidRPr="00E5347B" w:rsidRDefault="00E9143A" w:rsidP="00E9143A">
      <w:pPr>
        <w:numPr>
          <w:ilvl w:val="0"/>
          <w:numId w:val="17"/>
        </w:numPr>
        <w:suppressAutoHyphens/>
        <w:jc w:val="both"/>
        <w:rPr>
          <w:rFonts w:ascii="Arial" w:hAnsi="Arial" w:cs="Arial"/>
          <w:sz w:val="22"/>
          <w:szCs w:val="22"/>
          <w:lang w:eastAsia="zh-CN"/>
        </w:rPr>
      </w:pPr>
      <w:r w:rsidRPr="00E5347B">
        <w:rPr>
          <w:rFonts w:ascii="Arial" w:hAnsi="Arial" w:cs="Arial"/>
          <w:sz w:val="22"/>
          <w:szCs w:val="22"/>
          <w:lang w:eastAsia="zh-CN"/>
        </w:rPr>
        <w:t xml:space="preserve">Cuando el respectivo proponente se encuentre incurso en una o varias de las causales de </w:t>
      </w:r>
      <w:r w:rsidRPr="00E5347B">
        <w:rPr>
          <w:rFonts w:ascii="Arial" w:hAnsi="Arial" w:cs="Arial"/>
          <w:i/>
          <w:sz w:val="22"/>
          <w:szCs w:val="22"/>
          <w:lang w:eastAsia="zh-CN"/>
        </w:rPr>
        <w:t xml:space="preserve">inhabilidad </w:t>
      </w:r>
      <w:r w:rsidRPr="00E5347B">
        <w:rPr>
          <w:rFonts w:ascii="Arial" w:hAnsi="Arial" w:cs="Arial"/>
          <w:sz w:val="22"/>
          <w:szCs w:val="22"/>
          <w:lang w:eastAsia="zh-CN"/>
        </w:rPr>
        <w:t xml:space="preserve">o de </w:t>
      </w:r>
      <w:r w:rsidRPr="00E5347B">
        <w:rPr>
          <w:rFonts w:ascii="Arial" w:hAnsi="Arial" w:cs="Arial"/>
          <w:i/>
          <w:sz w:val="22"/>
          <w:szCs w:val="22"/>
          <w:lang w:eastAsia="zh-CN"/>
        </w:rPr>
        <w:t xml:space="preserve">incompatibilidad </w:t>
      </w:r>
      <w:r w:rsidRPr="00E5347B">
        <w:rPr>
          <w:rFonts w:ascii="Arial" w:hAnsi="Arial" w:cs="Arial"/>
          <w:sz w:val="22"/>
          <w:szCs w:val="22"/>
          <w:lang w:eastAsia="zh-CN"/>
        </w:rPr>
        <w:t>previstas en la Constitución Política o en la ley.</w:t>
      </w:r>
    </w:p>
    <w:p w14:paraId="65E36352" w14:textId="77777777" w:rsidR="00E9143A" w:rsidRPr="00E5347B" w:rsidRDefault="00E9143A" w:rsidP="00E9143A">
      <w:pPr>
        <w:suppressAutoHyphens/>
        <w:jc w:val="both"/>
        <w:rPr>
          <w:rFonts w:ascii="Arial" w:hAnsi="Arial" w:cs="Arial"/>
          <w:sz w:val="22"/>
          <w:szCs w:val="22"/>
          <w:lang w:eastAsia="zh-CN"/>
        </w:rPr>
      </w:pPr>
    </w:p>
    <w:p w14:paraId="5F662EA2" w14:textId="6F74C262" w:rsidR="00E9143A" w:rsidRPr="00E5347B" w:rsidRDefault="00E9143A" w:rsidP="00E9143A">
      <w:pPr>
        <w:numPr>
          <w:ilvl w:val="0"/>
          <w:numId w:val="17"/>
        </w:numPr>
        <w:suppressAutoHyphens/>
        <w:jc w:val="both"/>
        <w:rPr>
          <w:rFonts w:ascii="Arial" w:hAnsi="Arial" w:cs="Arial"/>
          <w:sz w:val="22"/>
          <w:szCs w:val="22"/>
          <w:lang w:eastAsia="zh-CN"/>
        </w:rPr>
      </w:pPr>
      <w:r w:rsidRPr="00E5347B">
        <w:rPr>
          <w:rFonts w:ascii="Arial" w:hAnsi="Arial" w:cs="Arial"/>
          <w:sz w:val="22"/>
          <w:szCs w:val="22"/>
          <w:lang w:eastAsia="zh-CN"/>
        </w:rPr>
        <w:t xml:space="preserve">Cuando el respectivo proponente no cumple con alguno(s) de los </w:t>
      </w:r>
      <w:r w:rsidRPr="00E5347B">
        <w:rPr>
          <w:rFonts w:ascii="Arial" w:hAnsi="Arial" w:cs="Arial"/>
          <w:i/>
          <w:sz w:val="22"/>
          <w:szCs w:val="22"/>
          <w:lang w:eastAsia="zh-CN"/>
        </w:rPr>
        <w:t xml:space="preserve">requisitos habilitantes </w:t>
      </w:r>
      <w:r w:rsidRPr="00E5347B">
        <w:rPr>
          <w:rFonts w:ascii="Arial" w:hAnsi="Arial" w:cs="Arial"/>
          <w:sz w:val="22"/>
          <w:szCs w:val="22"/>
          <w:lang w:eastAsia="zh-CN"/>
        </w:rPr>
        <w:t>establecidos, con arreglo a la ley, en el Pliego de Condiciones</w:t>
      </w:r>
      <w:r w:rsidR="004870DB" w:rsidRPr="00E5347B">
        <w:rPr>
          <w:rFonts w:ascii="Arial" w:hAnsi="Arial" w:cs="Arial"/>
          <w:sz w:val="22"/>
          <w:szCs w:val="22"/>
          <w:lang w:eastAsia="zh-CN"/>
        </w:rPr>
        <w:t xml:space="preserve"> y no subsane dentro del término que se otorgue</w:t>
      </w:r>
      <w:r w:rsidRPr="00E5347B">
        <w:rPr>
          <w:rFonts w:ascii="Arial" w:hAnsi="Arial" w:cs="Arial"/>
          <w:sz w:val="22"/>
          <w:szCs w:val="22"/>
          <w:lang w:eastAsia="zh-CN"/>
        </w:rPr>
        <w:t>.</w:t>
      </w:r>
    </w:p>
    <w:p w14:paraId="6E17E1A1" w14:textId="77777777" w:rsidR="00E9143A" w:rsidRPr="00E5347B" w:rsidRDefault="00E9143A" w:rsidP="00E9143A">
      <w:pPr>
        <w:suppressAutoHyphens/>
        <w:jc w:val="both"/>
        <w:rPr>
          <w:rFonts w:ascii="Arial" w:hAnsi="Arial" w:cs="Arial"/>
          <w:sz w:val="22"/>
          <w:szCs w:val="22"/>
          <w:lang w:eastAsia="zh-CN"/>
        </w:rPr>
      </w:pPr>
    </w:p>
    <w:p w14:paraId="2537C318" w14:textId="77777777" w:rsidR="00E9143A" w:rsidRPr="00E5347B" w:rsidRDefault="00E9143A" w:rsidP="00E9143A">
      <w:pPr>
        <w:numPr>
          <w:ilvl w:val="0"/>
          <w:numId w:val="17"/>
        </w:numPr>
        <w:suppressAutoHyphens/>
        <w:jc w:val="both"/>
        <w:rPr>
          <w:rFonts w:ascii="Arial" w:hAnsi="Arial" w:cs="Arial"/>
          <w:sz w:val="22"/>
          <w:szCs w:val="22"/>
          <w:lang w:eastAsia="zh-CN"/>
        </w:rPr>
      </w:pPr>
      <w:r w:rsidRPr="00E5347B">
        <w:rPr>
          <w:rFonts w:ascii="Arial" w:hAnsi="Arial" w:cs="Arial"/>
          <w:sz w:val="22"/>
          <w:szCs w:val="22"/>
          <w:lang w:eastAsia="zh-CN"/>
        </w:rPr>
        <w:t>Cuando la conducta del oferente o su propuesta resultan abiertamente contrarias a Principios o normas imperativas de jerarquía constitucional o legal que impongan deberes, establezcan exigencias mínimas o consagren prohibiciones y/o sanciones.</w:t>
      </w:r>
    </w:p>
    <w:p w14:paraId="67442EE2" w14:textId="77777777" w:rsidR="00E9143A" w:rsidRPr="00E5347B" w:rsidRDefault="00E9143A" w:rsidP="00E9143A">
      <w:pPr>
        <w:suppressAutoHyphens/>
        <w:jc w:val="both"/>
        <w:rPr>
          <w:rFonts w:ascii="Arial" w:hAnsi="Arial" w:cs="Arial"/>
          <w:sz w:val="22"/>
          <w:szCs w:val="22"/>
          <w:lang w:eastAsia="zh-CN"/>
        </w:rPr>
      </w:pPr>
    </w:p>
    <w:p w14:paraId="3DC772A9" w14:textId="77777777" w:rsidR="00E9143A" w:rsidRPr="00E5347B" w:rsidRDefault="00E9143A" w:rsidP="00E9143A">
      <w:pPr>
        <w:numPr>
          <w:ilvl w:val="0"/>
          <w:numId w:val="17"/>
        </w:numPr>
        <w:suppressAutoHyphens/>
        <w:jc w:val="both"/>
        <w:rPr>
          <w:rFonts w:ascii="Arial" w:hAnsi="Arial" w:cs="Arial"/>
          <w:sz w:val="22"/>
          <w:szCs w:val="22"/>
          <w:lang w:eastAsia="zh-CN"/>
        </w:rPr>
      </w:pPr>
      <w:r w:rsidRPr="00E5347B">
        <w:rPr>
          <w:rFonts w:ascii="Arial" w:hAnsi="Arial" w:cs="Arial"/>
          <w:sz w:val="22"/>
          <w:szCs w:val="22"/>
          <w:lang w:eastAsia="zh-CN"/>
        </w:rPr>
        <w:t xml:space="preserve">Cuando la propuesta: i) se presente en forma subordinada al cumplimiento de cualquier condición o modalidad; ii) sea extemporánea, iii) se presente en un lugar diferente al indicado en el Cronograma del Proceso, o iv) sea parcial (si en la Invitación Pública no indica que se aceptarán propuestas parciales). </w:t>
      </w:r>
    </w:p>
    <w:p w14:paraId="2786A014" w14:textId="77777777" w:rsidR="00E9143A" w:rsidRPr="00E5347B" w:rsidRDefault="00E9143A" w:rsidP="00E9143A">
      <w:pPr>
        <w:suppressAutoHyphens/>
        <w:jc w:val="both"/>
        <w:rPr>
          <w:rFonts w:ascii="Arial" w:hAnsi="Arial" w:cs="Arial"/>
          <w:sz w:val="22"/>
          <w:szCs w:val="22"/>
          <w:lang w:eastAsia="zh-CN"/>
        </w:rPr>
      </w:pPr>
    </w:p>
    <w:p w14:paraId="72B7DB35" w14:textId="77777777" w:rsidR="00E9143A" w:rsidRPr="00E5347B" w:rsidRDefault="00E9143A" w:rsidP="00E9143A">
      <w:pPr>
        <w:numPr>
          <w:ilvl w:val="0"/>
          <w:numId w:val="17"/>
        </w:numPr>
        <w:suppressAutoHyphens/>
        <w:jc w:val="both"/>
        <w:rPr>
          <w:rFonts w:ascii="Arial" w:hAnsi="Arial" w:cs="Arial"/>
          <w:sz w:val="22"/>
          <w:szCs w:val="22"/>
          <w:lang w:eastAsia="zh-CN"/>
        </w:rPr>
      </w:pPr>
      <w:r w:rsidRPr="00E5347B">
        <w:rPr>
          <w:rFonts w:ascii="Arial" w:hAnsi="Arial" w:cs="Arial"/>
          <w:sz w:val="22"/>
          <w:szCs w:val="22"/>
          <w:lang w:eastAsia="zh-CN"/>
        </w:rPr>
        <w:t xml:space="preserve">Cuando el </w:t>
      </w:r>
      <w:r w:rsidRPr="00E5347B">
        <w:rPr>
          <w:rFonts w:ascii="Arial" w:hAnsi="Arial" w:cs="Arial"/>
          <w:bCs/>
          <w:sz w:val="22"/>
          <w:szCs w:val="22"/>
          <w:lang w:eastAsia="zh-CN"/>
        </w:rPr>
        <w:t>Proponente,</w:t>
      </w:r>
      <w:r w:rsidRPr="00E5347B">
        <w:rPr>
          <w:rFonts w:ascii="Arial" w:hAnsi="Arial" w:cs="Arial"/>
          <w:sz w:val="22"/>
          <w:szCs w:val="22"/>
          <w:lang w:eastAsia="zh-CN"/>
        </w:rPr>
        <w:t xml:space="preserve"> no se encuentre en situación de cumplimiento por concepto de pago de giros y aportes al Sistema de Seguridad Social y parafiscales. </w:t>
      </w:r>
    </w:p>
    <w:p w14:paraId="12616616" w14:textId="77777777" w:rsidR="00E9143A" w:rsidRPr="00E5347B" w:rsidRDefault="00E9143A" w:rsidP="00E9143A">
      <w:pPr>
        <w:suppressAutoHyphens/>
        <w:jc w:val="both"/>
        <w:rPr>
          <w:rFonts w:ascii="Arial" w:hAnsi="Arial" w:cs="Arial"/>
          <w:sz w:val="22"/>
          <w:szCs w:val="22"/>
          <w:lang w:eastAsia="zh-CN"/>
        </w:rPr>
      </w:pPr>
    </w:p>
    <w:p w14:paraId="3D9607C6" w14:textId="77777777" w:rsidR="00E9143A" w:rsidRPr="00E5347B" w:rsidRDefault="00E9143A" w:rsidP="00E9143A">
      <w:pPr>
        <w:numPr>
          <w:ilvl w:val="0"/>
          <w:numId w:val="17"/>
        </w:numPr>
        <w:suppressAutoHyphens/>
        <w:jc w:val="both"/>
        <w:rPr>
          <w:rFonts w:ascii="Arial" w:hAnsi="Arial" w:cs="Arial"/>
          <w:sz w:val="22"/>
          <w:szCs w:val="22"/>
          <w:lang w:eastAsia="zh-CN"/>
        </w:rPr>
      </w:pPr>
      <w:r w:rsidRPr="00E5347B">
        <w:rPr>
          <w:rFonts w:ascii="Arial" w:hAnsi="Arial" w:cs="Arial"/>
          <w:sz w:val="22"/>
          <w:szCs w:val="22"/>
          <w:lang w:eastAsia="zh-CN"/>
        </w:rPr>
        <w:t>Cuando la información consignada en los documentos que integran la propuesta no sea veraz, esto es, no corresponda a la realidad.</w:t>
      </w:r>
    </w:p>
    <w:p w14:paraId="3FB51018" w14:textId="77777777" w:rsidR="00E9143A" w:rsidRPr="00E5347B" w:rsidRDefault="00E9143A" w:rsidP="00E9143A">
      <w:pPr>
        <w:suppressAutoHyphens/>
        <w:jc w:val="both"/>
        <w:rPr>
          <w:rFonts w:ascii="Arial" w:hAnsi="Arial" w:cs="Arial"/>
          <w:sz w:val="22"/>
          <w:szCs w:val="22"/>
          <w:lang w:eastAsia="zh-CN"/>
        </w:rPr>
      </w:pPr>
    </w:p>
    <w:p w14:paraId="20374868" w14:textId="77777777" w:rsidR="00E9143A" w:rsidRPr="00E5347B" w:rsidRDefault="00E9143A" w:rsidP="00E9143A">
      <w:pPr>
        <w:numPr>
          <w:ilvl w:val="0"/>
          <w:numId w:val="17"/>
        </w:numPr>
        <w:suppressAutoHyphens/>
        <w:jc w:val="both"/>
        <w:rPr>
          <w:rFonts w:ascii="Arial" w:hAnsi="Arial" w:cs="Arial"/>
          <w:sz w:val="22"/>
          <w:szCs w:val="22"/>
          <w:lang w:eastAsia="zh-CN"/>
        </w:rPr>
      </w:pPr>
      <w:r w:rsidRPr="00E5347B">
        <w:rPr>
          <w:rFonts w:ascii="Arial" w:hAnsi="Arial" w:cs="Arial"/>
          <w:sz w:val="22"/>
          <w:szCs w:val="22"/>
          <w:lang w:eastAsia="zh-CN"/>
        </w:rPr>
        <w:t>Cuando el Oferente no presente la Oferta Económica</w:t>
      </w:r>
    </w:p>
    <w:p w14:paraId="345EB036" w14:textId="77777777" w:rsidR="00E9143A" w:rsidRPr="00E5347B" w:rsidRDefault="00E9143A" w:rsidP="00E9143A">
      <w:pPr>
        <w:suppressAutoHyphens/>
        <w:autoSpaceDE w:val="0"/>
        <w:jc w:val="both"/>
        <w:rPr>
          <w:rFonts w:ascii="Arial" w:hAnsi="Arial" w:cs="Arial"/>
          <w:sz w:val="22"/>
          <w:szCs w:val="22"/>
          <w:lang w:eastAsia="es-CO"/>
        </w:rPr>
      </w:pPr>
    </w:p>
    <w:p w14:paraId="2F9ACD60" w14:textId="77777777" w:rsidR="00E9143A" w:rsidRPr="00E5347B" w:rsidRDefault="00E9143A" w:rsidP="00E9143A">
      <w:pPr>
        <w:numPr>
          <w:ilvl w:val="0"/>
          <w:numId w:val="17"/>
        </w:numPr>
        <w:suppressAutoHyphens/>
        <w:autoSpaceDE w:val="0"/>
        <w:jc w:val="both"/>
        <w:rPr>
          <w:rFonts w:ascii="Arial" w:hAnsi="Arial" w:cs="Arial"/>
          <w:sz w:val="22"/>
          <w:szCs w:val="22"/>
          <w:lang w:eastAsia="zh-CN"/>
        </w:rPr>
      </w:pPr>
      <w:r w:rsidRPr="00E5347B">
        <w:rPr>
          <w:rFonts w:ascii="Arial" w:hAnsi="Arial" w:cs="Arial"/>
          <w:sz w:val="22"/>
          <w:szCs w:val="22"/>
          <w:lang w:eastAsia="es-CO"/>
        </w:rPr>
        <w:lastRenderedPageBreak/>
        <w:t>Cuando se modifique el ofrecimiento económico.</w:t>
      </w:r>
    </w:p>
    <w:p w14:paraId="1FE2148C" w14:textId="77777777" w:rsidR="00E9143A" w:rsidRPr="00E5347B" w:rsidRDefault="00E9143A" w:rsidP="000F3B76">
      <w:pPr>
        <w:suppressAutoHyphens/>
        <w:autoSpaceDE w:val="0"/>
        <w:jc w:val="both"/>
        <w:rPr>
          <w:rFonts w:ascii="Arial" w:hAnsi="Arial" w:cs="Arial"/>
          <w:sz w:val="22"/>
          <w:szCs w:val="22"/>
          <w:lang w:eastAsia="es-CO"/>
        </w:rPr>
      </w:pPr>
    </w:p>
    <w:p w14:paraId="3F3AFB54" w14:textId="77777777" w:rsidR="00E9143A" w:rsidRPr="00E5347B" w:rsidRDefault="00E9143A" w:rsidP="00E9143A">
      <w:pPr>
        <w:numPr>
          <w:ilvl w:val="0"/>
          <w:numId w:val="17"/>
        </w:numPr>
        <w:suppressAutoHyphens/>
        <w:autoSpaceDE w:val="0"/>
        <w:jc w:val="both"/>
        <w:rPr>
          <w:rFonts w:ascii="Arial" w:hAnsi="Arial" w:cs="Arial"/>
          <w:sz w:val="22"/>
          <w:szCs w:val="22"/>
          <w:lang w:eastAsia="zh-CN"/>
        </w:rPr>
      </w:pPr>
      <w:r w:rsidRPr="00E5347B">
        <w:rPr>
          <w:rFonts w:ascii="Arial" w:hAnsi="Arial" w:cs="Arial"/>
          <w:sz w:val="22"/>
          <w:szCs w:val="22"/>
          <w:lang w:eastAsia="es-CO"/>
        </w:rPr>
        <w:t xml:space="preserve">Cuando al proponente se le haya requerido con el propósito de subsanar o aclarar un documento de la propuesta y no lo efectúe dentro del plazo indicado o no lo realice correctamente o de acuerdo con lo solicitado, siempre que la </w:t>
      </w:r>
      <w:proofErr w:type="spellStart"/>
      <w:r w:rsidRPr="00E5347B">
        <w:rPr>
          <w:rFonts w:ascii="Arial" w:hAnsi="Arial" w:cs="Arial"/>
          <w:sz w:val="22"/>
          <w:szCs w:val="22"/>
          <w:lang w:eastAsia="es-CO"/>
        </w:rPr>
        <w:t>subsanabilidad</w:t>
      </w:r>
      <w:proofErr w:type="spellEnd"/>
      <w:r w:rsidRPr="00E5347B">
        <w:rPr>
          <w:rFonts w:ascii="Arial" w:hAnsi="Arial" w:cs="Arial"/>
          <w:sz w:val="22"/>
          <w:szCs w:val="22"/>
          <w:lang w:eastAsia="es-CO"/>
        </w:rPr>
        <w:t xml:space="preserve"> requerida sea necesaria para cumplir un requisito habilitante.</w:t>
      </w:r>
    </w:p>
    <w:p w14:paraId="54C88F65" w14:textId="77777777" w:rsidR="00E9143A" w:rsidRPr="00E5347B" w:rsidRDefault="00E9143A" w:rsidP="00E9143A">
      <w:pPr>
        <w:suppressAutoHyphens/>
        <w:autoSpaceDE w:val="0"/>
        <w:jc w:val="both"/>
        <w:rPr>
          <w:rFonts w:ascii="Arial" w:hAnsi="Arial" w:cs="Arial"/>
          <w:sz w:val="22"/>
          <w:szCs w:val="22"/>
          <w:lang w:eastAsia="es-CO"/>
        </w:rPr>
      </w:pPr>
    </w:p>
    <w:p w14:paraId="2D31F347" w14:textId="77777777" w:rsidR="00E9143A" w:rsidRPr="00E5347B" w:rsidRDefault="00E9143A" w:rsidP="00E9143A">
      <w:pPr>
        <w:numPr>
          <w:ilvl w:val="0"/>
          <w:numId w:val="17"/>
        </w:numPr>
        <w:suppressAutoHyphens/>
        <w:autoSpaceDE w:val="0"/>
        <w:jc w:val="both"/>
        <w:rPr>
          <w:rFonts w:ascii="Arial" w:hAnsi="Arial" w:cs="Arial"/>
          <w:sz w:val="22"/>
          <w:szCs w:val="22"/>
          <w:lang w:eastAsia="zh-CN"/>
        </w:rPr>
      </w:pPr>
      <w:r w:rsidRPr="00E5347B">
        <w:rPr>
          <w:rFonts w:ascii="Arial" w:hAnsi="Arial" w:cs="Arial"/>
          <w:sz w:val="22"/>
          <w:szCs w:val="22"/>
          <w:lang w:eastAsia="es-CO"/>
        </w:rPr>
        <w:t xml:space="preserve">Cuando en virtud de la potestad </w:t>
      </w:r>
      <w:proofErr w:type="spellStart"/>
      <w:r w:rsidRPr="00E5347B">
        <w:rPr>
          <w:rFonts w:ascii="Arial" w:hAnsi="Arial" w:cs="Arial"/>
          <w:sz w:val="22"/>
          <w:szCs w:val="22"/>
          <w:lang w:eastAsia="es-CO"/>
        </w:rPr>
        <w:t>verificatoria</w:t>
      </w:r>
      <w:proofErr w:type="spellEnd"/>
      <w:r w:rsidRPr="00E5347B">
        <w:rPr>
          <w:rFonts w:ascii="Arial" w:hAnsi="Arial" w:cs="Arial"/>
          <w:sz w:val="22"/>
          <w:szCs w:val="22"/>
          <w:lang w:eastAsia="es-CO"/>
        </w:rPr>
        <w:t xml:space="preserve"> de la entidad, se evidencien inconsistencias en la información contenida en los documentos aportados en la propuesta.</w:t>
      </w:r>
    </w:p>
    <w:p w14:paraId="704EBF9C" w14:textId="77777777" w:rsidR="00E9143A" w:rsidRPr="00E5347B" w:rsidRDefault="00E9143A" w:rsidP="00E9143A">
      <w:pPr>
        <w:suppressAutoHyphens/>
        <w:autoSpaceDE w:val="0"/>
        <w:jc w:val="both"/>
        <w:rPr>
          <w:rFonts w:ascii="Arial" w:hAnsi="Arial" w:cs="Arial"/>
          <w:sz w:val="22"/>
          <w:szCs w:val="22"/>
          <w:lang w:eastAsia="es-CO"/>
        </w:rPr>
      </w:pPr>
    </w:p>
    <w:p w14:paraId="1819B531" w14:textId="77777777" w:rsidR="00E9143A" w:rsidRPr="00E5347B" w:rsidRDefault="00E9143A" w:rsidP="00E9143A">
      <w:pPr>
        <w:numPr>
          <w:ilvl w:val="0"/>
          <w:numId w:val="17"/>
        </w:numPr>
        <w:tabs>
          <w:tab w:val="left" w:pos="142"/>
        </w:tabs>
        <w:suppressAutoHyphens/>
        <w:autoSpaceDE w:val="0"/>
        <w:ind w:left="709" w:hanging="709"/>
        <w:jc w:val="both"/>
        <w:rPr>
          <w:rFonts w:ascii="Arial" w:hAnsi="Arial" w:cs="Arial"/>
          <w:sz w:val="22"/>
          <w:szCs w:val="22"/>
          <w:lang w:eastAsia="es-CO"/>
        </w:rPr>
      </w:pPr>
      <w:bookmarkStart w:id="230" w:name="_Hlk51768679"/>
      <w:r w:rsidRPr="00E5347B">
        <w:rPr>
          <w:rFonts w:ascii="Arial" w:hAnsi="Arial" w:cs="Arial"/>
          <w:sz w:val="22"/>
          <w:szCs w:val="22"/>
          <w:lang w:eastAsia="es-CO"/>
        </w:rPr>
        <w:t xml:space="preserve">Cuando no se presente la propuesta a través de los mecanismos establecidos en el sistema electrónico para la contratación pública – </w:t>
      </w:r>
      <w:proofErr w:type="spellStart"/>
      <w:r w:rsidRPr="00E5347B">
        <w:rPr>
          <w:rFonts w:ascii="Arial" w:hAnsi="Arial" w:cs="Arial"/>
          <w:sz w:val="22"/>
          <w:szCs w:val="22"/>
          <w:lang w:eastAsia="es-CO"/>
        </w:rPr>
        <w:t>SECOP</w:t>
      </w:r>
      <w:proofErr w:type="spellEnd"/>
      <w:r w:rsidRPr="00E5347B">
        <w:rPr>
          <w:rFonts w:ascii="Arial" w:hAnsi="Arial" w:cs="Arial"/>
          <w:sz w:val="22"/>
          <w:szCs w:val="22"/>
          <w:lang w:eastAsia="es-CO"/>
        </w:rPr>
        <w:t xml:space="preserve"> II. </w:t>
      </w:r>
    </w:p>
    <w:p w14:paraId="2D48D379" w14:textId="77777777" w:rsidR="00E9143A" w:rsidRPr="00E5347B" w:rsidRDefault="00E9143A" w:rsidP="00E9143A">
      <w:pPr>
        <w:pStyle w:val="Prrafodelista"/>
        <w:rPr>
          <w:rFonts w:ascii="Arial" w:hAnsi="Arial" w:cs="Arial"/>
          <w:sz w:val="22"/>
          <w:szCs w:val="22"/>
          <w:lang w:val="es-CO" w:eastAsia="es-CO"/>
        </w:rPr>
      </w:pPr>
    </w:p>
    <w:p w14:paraId="5DE5850C" w14:textId="77777777" w:rsidR="00E9143A" w:rsidRPr="00E5347B" w:rsidRDefault="00E9143A" w:rsidP="00E9143A">
      <w:pPr>
        <w:numPr>
          <w:ilvl w:val="0"/>
          <w:numId w:val="17"/>
        </w:numPr>
        <w:tabs>
          <w:tab w:val="left" w:pos="142"/>
        </w:tabs>
        <w:suppressAutoHyphens/>
        <w:autoSpaceDE w:val="0"/>
        <w:ind w:left="709" w:hanging="709"/>
        <w:jc w:val="both"/>
        <w:rPr>
          <w:rFonts w:ascii="Arial" w:hAnsi="Arial" w:cs="Arial"/>
          <w:sz w:val="22"/>
          <w:szCs w:val="22"/>
          <w:lang w:eastAsia="es-CO"/>
        </w:rPr>
      </w:pPr>
      <w:r w:rsidRPr="00E5347B">
        <w:rPr>
          <w:rFonts w:ascii="Arial" w:hAnsi="Arial" w:cs="Arial"/>
          <w:sz w:val="22"/>
          <w:szCs w:val="22"/>
          <w:lang w:eastAsia="es-CO"/>
        </w:rPr>
        <w:t xml:space="preserve">Cuando la propuesta se presente mediante estructura plural (consorcio o unión temporal) y no se realice el debido tramite de constitución de la estructura en la plataforma </w:t>
      </w:r>
      <w:proofErr w:type="spellStart"/>
      <w:r w:rsidRPr="00E5347B">
        <w:rPr>
          <w:rFonts w:ascii="Arial" w:hAnsi="Arial" w:cs="Arial"/>
          <w:sz w:val="22"/>
          <w:szCs w:val="22"/>
          <w:lang w:eastAsia="es-CO"/>
        </w:rPr>
        <w:t>SECOP</w:t>
      </w:r>
      <w:proofErr w:type="spellEnd"/>
      <w:r w:rsidRPr="00E5347B">
        <w:rPr>
          <w:rFonts w:ascii="Arial" w:hAnsi="Arial" w:cs="Arial"/>
          <w:sz w:val="22"/>
          <w:szCs w:val="22"/>
          <w:lang w:eastAsia="es-CO"/>
        </w:rPr>
        <w:t xml:space="preserve"> II. </w:t>
      </w:r>
    </w:p>
    <w:p w14:paraId="492E1120" w14:textId="77777777" w:rsidR="00E9143A" w:rsidRPr="00E5347B" w:rsidRDefault="00E9143A" w:rsidP="00E9143A">
      <w:pPr>
        <w:pStyle w:val="Prrafodelista"/>
        <w:rPr>
          <w:rFonts w:ascii="Arial" w:hAnsi="Arial" w:cs="Arial"/>
          <w:sz w:val="22"/>
          <w:szCs w:val="22"/>
          <w:lang w:val="es-CO" w:eastAsia="es-CO"/>
        </w:rPr>
      </w:pPr>
    </w:p>
    <w:bookmarkEnd w:id="230"/>
    <w:p w14:paraId="0753C475" w14:textId="77777777" w:rsidR="00E9143A" w:rsidRPr="00E5347B" w:rsidRDefault="00E9143A" w:rsidP="00E9143A">
      <w:pPr>
        <w:numPr>
          <w:ilvl w:val="0"/>
          <w:numId w:val="17"/>
        </w:numPr>
        <w:tabs>
          <w:tab w:val="left" w:pos="142"/>
        </w:tabs>
        <w:suppressAutoHyphens/>
        <w:autoSpaceDE w:val="0"/>
        <w:ind w:left="709" w:hanging="709"/>
        <w:jc w:val="both"/>
        <w:rPr>
          <w:rFonts w:ascii="Arial" w:hAnsi="Arial" w:cs="Arial"/>
          <w:sz w:val="22"/>
          <w:szCs w:val="22"/>
          <w:lang w:eastAsia="es-CO"/>
        </w:rPr>
      </w:pPr>
      <w:r w:rsidRPr="00E5347B">
        <w:rPr>
          <w:rFonts w:ascii="Arial" w:eastAsia="Arial Narrow" w:hAnsi="Arial" w:cs="Arial"/>
          <w:sz w:val="22"/>
          <w:szCs w:val="22"/>
          <w:lang w:eastAsia="es-CO"/>
        </w:rPr>
        <w:t xml:space="preserve"> </w:t>
      </w:r>
      <w:r w:rsidRPr="00E5347B">
        <w:rPr>
          <w:rFonts w:ascii="Arial" w:hAnsi="Arial" w:cs="Arial"/>
          <w:sz w:val="22"/>
          <w:szCs w:val="22"/>
          <w:lang w:eastAsia="es-CO"/>
        </w:rPr>
        <w:t>Las demás establecidas en la normatividad vigente y previstas en el Pliego de Condiciones.</w:t>
      </w:r>
    </w:p>
    <w:p w14:paraId="33A46916" w14:textId="77777777" w:rsidR="00E9143A" w:rsidRPr="00E5347B" w:rsidRDefault="00E9143A" w:rsidP="00E9143A">
      <w:pPr>
        <w:tabs>
          <w:tab w:val="left" w:pos="142"/>
        </w:tabs>
        <w:suppressAutoHyphens/>
        <w:autoSpaceDE w:val="0"/>
        <w:jc w:val="both"/>
        <w:rPr>
          <w:rFonts w:ascii="Arial" w:hAnsi="Arial" w:cs="Arial"/>
          <w:sz w:val="22"/>
          <w:szCs w:val="22"/>
          <w:lang w:eastAsia="es-CO"/>
        </w:rPr>
      </w:pPr>
    </w:p>
    <w:p w14:paraId="45604DC1" w14:textId="33DAF6A8" w:rsidR="00E9143A" w:rsidRPr="00E5347B" w:rsidRDefault="00E9143A" w:rsidP="00E9143A">
      <w:pPr>
        <w:numPr>
          <w:ilvl w:val="0"/>
          <w:numId w:val="17"/>
        </w:numPr>
        <w:tabs>
          <w:tab w:val="clear" w:pos="720"/>
          <w:tab w:val="left" w:pos="284"/>
          <w:tab w:val="num" w:pos="993"/>
        </w:tabs>
        <w:jc w:val="both"/>
        <w:rPr>
          <w:rFonts w:ascii="Arial" w:hAnsi="Arial" w:cs="Arial"/>
          <w:sz w:val="22"/>
          <w:szCs w:val="22"/>
        </w:rPr>
      </w:pPr>
      <w:r w:rsidRPr="00E5347B">
        <w:rPr>
          <w:rFonts w:ascii="Arial" w:hAnsi="Arial" w:cs="Arial"/>
          <w:sz w:val="22"/>
          <w:szCs w:val="22"/>
        </w:rPr>
        <w:t xml:space="preserve">La no entrega de la garantía de seriedad junto con la propuesta. </w:t>
      </w:r>
    </w:p>
    <w:p w14:paraId="1A93BA02" w14:textId="77777777" w:rsidR="00E9143A" w:rsidRPr="00E5347B" w:rsidRDefault="00E9143A" w:rsidP="00E9143A">
      <w:pPr>
        <w:tabs>
          <w:tab w:val="left" w:pos="284"/>
        </w:tabs>
        <w:jc w:val="both"/>
        <w:rPr>
          <w:rFonts w:ascii="Arial" w:hAnsi="Arial" w:cs="Arial"/>
          <w:sz w:val="22"/>
          <w:szCs w:val="22"/>
        </w:rPr>
      </w:pPr>
    </w:p>
    <w:p w14:paraId="3053B0D9" w14:textId="77777777" w:rsidR="00E9143A" w:rsidRPr="00E5347B" w:rsidRDefault="00E9143A" w:rsidP="00E9143A">
      <w:pPr>
        <w:numPr>
          <w:ilvl w:val="0"/>
          <w:numId w:val="17"/>
        </w:numPr>
        <w:tabs>
          <w:tab w:val="left" w:pos="142"/>
        </w:tabs>
        <w:suppressAutoHyphens/>
        <w:autoSpaceDE w:val="0"/>
        <w:jc w:val="both"/>
        <w:rPr>
          <w:rFonts w:ascii="Arial" w:hAnsi="Arial" w:cs="Arial"/>
          <w:sz w:val="22"/>
          <w:szCs w:val="22"/>
          <w:lang w:eastAsia="es-CO"/>
        </w:rPr>
      </w:pPr>
      <w:r w:rsidRPr="00E5347B">
        <w:rPr>
          <w:rFonts w:ascii="Arial" w:hAnsi="Arial" w:cs="Arial"/>
          <w:sz w:val="22"/>
          <w:szCs w:val="22"/>
          <w:lang w:eastAsia="es-CO"/>
        </w:rPr>
        <w:t xml:space="preserve">Cuando después de la corrección aritmética efectuada al ofrecimiento económico exista una diferencia igual o superior al 5% entre el valor inicial ofertado y el resultado de la corrección aritmética. </w:t>
      </w:r>
    </w:p>
    <w:p w14:paraId="6848210B" w14:textId="77777777" w:rsidR="00665085" w:rsidRPr="00E5347B" w:rsidRDefault="00665085" w:rsidP="00665085">
      <w:pPr>
        <w:jc w:val="both"/>
        <w:rPr>
          <w:rFonts w:ascii="Arial" w:hAnsi="Arial" w:cs="Arial"/>
          <w:b/>
          <w:sz w:val="22"/>
          <w:szCs w:val="22"/>
        </w:rPr>
      </w:pPr>
    </w:p>
    <w:p w14:paraId="0697FA98" w14:textId="181F41FF" w:rsidR="00620247" w:rsidRPr="00E5347B" w:rsidRDefault="00620247" w:rsidP="00662593">
      <w:pPr>
        <w:pStyle w:val="Prrafodelista"/>
        <w:numPr>
          <w:ilvl w:val="2"/>
          <w:numId w:val="24"/>
        </w:numPr>
        <w:jc w:val="both"/>
        <w:rPr>
          <w:rFonts w:ascii="Arial" w:hAnsi="Arial" w:cs="Arial"/>
          <w:b/>
          <w:sz w:val="22"/>
          <w:szCs w:val="22"/>
          <w:lang w:val="es-CO"/>
        </w:rPr>
      </w:pPr>
      <w:r w:rsidRPr="00E5347B">
        <w:rPr>
          <w:rFonts w:ascii="Arial" w:hAnsi="Arial" w:cs="Arial"/>
          <w:b/>
          <w:sz w:val="22"/>
          <w:szCs w:val="22"/>
          <w:lang w:val="es-CO"/>
        </w:rPr>
        <w:t xml:space="preserve"> ADJUDICACIÓN.</w:t>
      </w:r>
    </w:p>
    <w:p w14:paraId="7E84B266" w14:textId="77777777" w:rsidR="007B14F8" w:rsidRPr="00E5347B" w:rsidRDefault="007B14F8" w:rsidP="007B14F8">
      <w:pPr>
        <w:jc w:val="both"/>
        <w:rPr>
          <w:rFonts w:ascii="Arial" w:hAnsi="Arial" w:cs="Arial"/>
          <w:b/>
          <w:sz w:val="22"/>
          <w:szCs w:val="22"/>
        </w:rPr>
      </w:pPr>
    </w:p>
    <w:p w14:paraId="43BCE04D" w14:textId="540A749C" w:rsidR="00DE0173" w:rsidRPr="00E5347B" w:rsidRDefault="00DE0173" w:rsidP="00A340BA">
      <w:pPr>
        <w:pStyle w:val="Prrafodelista"/>
        <w:numPr>
          <w:ilvl w:val="0"/>
          <w:numId w:val="34"/>
        </w:numPr>
        <w:tabs>
          <w:tab w:val="left" w:pos="426"/>
          <w:tab w:val="left" w:pos="567"/>
        </w:tabs>
        <w:jc w:val="both"/>
        <w:rPr>
          <w:rFonts w:ascii="Arial" w:hAnsi="Arial" w:cs="Arial"/>
          <w:b/>
          <w:sz w:val="22"/>
          <w:szCs w:val="22"/>
          <w:lang w:val="es-CO"/>
        </w:rPr>
      </w:pPr>
      <w:r w:rsidRPr="00E5347B">
        <w:rPr>
          <w:rFonts w:ascii="Arial" w:hAnsi="Arial" w:cs="Arial"/>
          <w:b/>
          <w:sz w:val="22"/>
          <w:szCs w:val="22"/>
          <w:lang w:val="es-CO"/>
        </w:rPr>
        <w:t>Acto de Adjudicación.</w:t>
      </w:r>
    </w:p>
    <w:p w14:paraId="3FF5BD85" w14:textId="77777777" w:rsidR="00DE0173" w:rsidRPr="00E5347B" w:rsidRDefault="00DE0173" w:rsidP="00DE0173">
      <w:pPr>
        <w:jc w:val="both"/>
        <w:rPr>
          <w:rFonts w:ascii="Arial" w:hAnsi="Arial" w:cs="Arial"/>
          <w:b/>
          <w:sz w:val="22"/>
          <w:szCs w:val="22"/>
        </w:rPr>
      </w:pPr>
    </w:p>
    <w:p w14:paraId="053D859D" w14:textId="3CE5E8A3" w:rsidR="00946A8E" w:rsidRPr="00E5347B" w:rsidRDefault="00745DDB" w:rsidP="00946A8E">
      <w:pPr>
        <w:jc w:val="both"/>
        <w:rPr>
          <w:rFonts w:ascii="Arial" w:hAnsi="Arial" w:cs="Arial"/>
          <w:bCs/>
          <w:iCs/>
          <w:sz w:val="22"/>
          <w:szCs w:val="22"/>
        </w:rPr>
      </w:pPr>
      <w:r w:rsidRPr="00E5347B">
        <w:rPr>
          <w:rFonts w:ascii="Arial" w:hAnsi="Arial" w:cs="Arial"/>
          <w:sz w:val="22"/>
          <w:szCs w:val="22"/>
          <w:lang w:eastAsia="zh-CN"/>
        </w:rPr>
        <w:t xml:space="preserve">LA </w:t>
      </w:r>
      <w:proofErr w:type="spellStart"/>
      <w:r w:rsidRPr="00E5347B">
        <w:rPr>
          <w:rFonts w:ascii="Arial" w:hAnsi="Arial" w:cs="Arial"/>
          <w:sz w:val="22"/>
          <w:szCs w:val="22"/>
          <w:lang w:eastAsia="zh-CN"/>
        </w:rPr>
        <w:t>CRA</w:t>
      </w:r>
      <w:proofErr w:type="spellEnd"/>
      <w:r w:rsidRPr="00E5347B">
        <w:rPr>
          <w:rFonts w:ascii="Arial" w:hAnsi="Arial" w:cs="Arial"/>
          <w:bCs/>
          <w:iCs/>
          <w:sz w:val="22"/>
          <w:szCs w:val="22"/>
        </w:rPr>
        <w:t xml:space="preserve"> </w:t>
      </w:r>
      <w:r w:rsidR="00946A8E" w:rsidRPr="00E5347B">
        <w:rPr>
          <w:rFonts w:ascii="Arial" w:hAnsi="Arial" w:cs="Arial"/>
          <w:bCs/>
          <w:iCs/>
          <w:sz w:val="22"/>
          <w:szCs w:val="22"/>
        </w:rPr>
        <w:t>adjudicará el Proceso de Selección, en el plazo establecido en el Cronograma del Proceso de</w:t>
      </w:r>
      <w:r w:rsidR="00757A4C" w:rsidRPr="00E5347B">
        <w:rPr>
          <w:rFonts w:ascii="Arial" w:hAnsi="Arial" w:cs="Arial"/>
          <w:bCs/>
          <w:iCs/>
          <w:sz w:val="22"/>
          <w:szCs w:val="22"/>
        </w:rPr>
        <w:t>l Concurso de Méritos</w:t>
      </w:r>
      <w:r w:rsidR="00946A8E" w:rsidRPr="00E5347B">
        <w:rPr>
          <w:rFonts w:ascii="Arial" w:hAnsi="Arial" w:cs="Arial"/>
          <w:sz w:val="22"/>
          <w:szCs w:val="22"/>
        </w:rPr>
        <w:t xml:space="preserve">. Esta </w:t>
      </w:r>
      <w:r w:rsidR="00946A8E" w:rsidRPr="00E5347B">
        <w:rPr>
          <w:rFonts w:ascii="Arial" w:hAnsi="Arial" w:cs="Arial"/>
          <w:bCs/>
          <w:iCs/>
          <w:sz w:val="22"/>
          <w:szCs w:val="22"/>
        </w:rPr>
        <w:t xml:space="preserve">decisión </w:t>
      </w:r>
      <w:r w:rsidR="00946A8E" w:rsidRPr="00E5347B">
        <w:rPr>
          <w:rFonts w:ascii="Arial" w:hAnsi="Arial" w:cs="Arial"/>
          <w:sz w:val="22"/>
          <w:szCs w:val="22"/>
        </w:rPr>
        <w:t xml:space="preserve">se comunicará por escrito al proponente favorecido con la adjudicación y a los demás proponentes, a través de la </w:t>
      </w:r>
      <w:r w:rsidR="00946A8E" w:rsidRPr="00E5347B">
        <w:rPr>
          <w:rFonts w:ascii="Arial" w:hAnsi="Arial" w:cs="Arial"/>
          <w:spacing w:val="-2"/>
          <w:sz w:val="22"/>
          <w:szCs w:val="22"/>
        </w:rPr>
        <w:t>p</w:t>
      </w:r>
      <w:r w:rsidR="00946A8E" w:rsidRPr="00E5347B">
        <w:rPr>
          <w:rFonts w:ascii="Arial" w:hAnsi="Arial" w:cs="Arial"/>
          <w:spacing w:val="1"/>
          <w:sz w:val="22"/>
          <w:szCs w:val="22"/>
        </w:rPr>
        <w:t>á</w:t>
      </w:r>
      <w:r w:rsidR="00946A8E" w:rsidRPr="00E5347B">
        <w:rPr>
          <w:rFonts w:ascii="Arial" w:hAnsi="Arial" w:cs="Arial"/>
          <w:spacing w:val="-2"/>
          <w:sz w:val="22"/>
          <w:szCs w:val="22"/>
        </w:rPr>
        <w:t>g</w:t>
      </w:r>
      <w:r w:rsidR="00946A8E" w:rsidRPr="00E5347B">
        <w:rPr>
          <w:rFonts w:ascii="Arial" w:hAnsi="Arial" w:cs="Arial"/>
          <w:sz w:val="22"/>
          <w:szCs w:val="22"/>
        </w:rPr>
        <w:t>i</w:t>
      </w:r>
      <w:r w:rsidR="00946A8E" w:rsidRPr="00E5347B">
        <w:rPr>
          <w:rFonts w:ascii="Arial" w:hAnsi="Arial" w:cs="Arial"/>
          <w:spacing w:val="1"/>
          <w:sz w:val="22"/>
          <w:szCs w:val="22"/>
        </w:rPr>
        <w:t>n</w:t>
      </w:r>
      <w:r w:rsidR="00946A8E" w:rsidRPr="00E5347B">
        <w:rPr>
          <w:rFonts w:ascii="Arial" w:hAnsi="Arial" w:cs="Arial"/>
          <w:sz w:val="22"/>
          <w:szCs w:val="22"/>
        </w:rPr>
        <w:t>a</w:t>
      </w:r>
      <w:r w:rsidR="00946A8E" w:rsidRPr="00E5347B">
        <w:rPr>
          <w:rFonts w:ascii="Arial" w:hAnsi="Arial" w:cs="Arial"/>
          <w:spacing w:val="9"/>
          <w:sz w:val="22"/>
          <w:szCs w:val="22"/>
        </w:rPr>
        <w:t xml:space="preserve"> </w:t>
      </w:r>
      <w:r w:rsidR="00946A8E" w:rsidRPr="00E5347B">
        <w:rPr>
          <w:rFonts w:ascii="Arial" w:hAnsi="Arial" w:cs="Arial"/>
          <w:spacing w:val="3"/>
          <w:sz w:val="22"/>
          <w:szCs w:val="22"/>
        </w:rPr>
        <w:t xml:space="preserve">web del Sistema Electrónico de Contratación Pública – </w:t>
      </w:r>
      <w:proofErr w:type="spellStart"/>
      <w:r w:rsidR="00946A8E" w:rsidRPr="00E5347B">
        <w:rPr>
          <w:rFonts w:ascii="Arial" w:hAnsi="Arial" w:cs="Arial"/>
          <w:spacing w:val="3"/>
          <w:sz w:val="22"/>
          <w:szCs w:val="22"/>
        </w:rPr>
        <w:t>SECOP</w:t>
      </w:r>
      <w:proofErr w:type="spellEnd"/>
      <w:r w:rsidR="00946A8E" w:rsidRPr="00E5347B">
        <w:rPr>
          <w:rFonts w:ascii="Arial" w:hAnsi="Arial" w:cs="Arial"/>
          <w:spacing w:val="3"/>
          <w:sz w:val="22"/>
          <w:szCs w:val="22"/>
        </w:rPr>
        <w:t xml:space="preserve"> II, </w:t>
      </w:r>
      <w:hyperlink r:id="rId23" w:history="1">
        <w:r w:rsidR="00946A8E" w:rsidRPr="00E5347B">
          <w:rPr>
            <w:rStyle w:val="Hipervnculo"/>
            <w:rFonts w:ascii="Arial" w:hAnsi="Arial" w:cs="Arial"/>
            <w:color w:val="auto"/>
            <w:spacing w:val="3"/>
            <w:sz w:val="22"/>
            <w:szCs w:val="22"/>
          </w:rPr>
          <w:t>www.colombiacompra.gov.co</w:t>
        </w:r>
      </w:hyperlink>
    </w:p>
    <w:p w14:paraId="243B8A50" w14:textId="77777777" w:rsidR="00946A8E" w:rsidRPr="00E5347B" w:rsidRDefault="00946A8E" w:rsidP="00946A8E">
      <w:pPr>
        <w:jc w:val="both"/>
        <w:rPr>
          <w:rFonts w:ascii="Arial" w:hAnsi="Arial" w:cs="Arial"/>
          <w:bCs/>
          <w:iCs/>
          <w:sz w:val="22"/>
          <w:szCs w:val="22"/>
        </w:rPr>
      </w:pPr>
    </w:p>
    <w:p w14:paraId="1B35F455" w14:textId="75FBF38B" w:rsidR="00946A8E" w:rsidRPr="00E5347B" w:rsidRDefault="00946A8E" w:rsidP="00946A8E">
      <w:pPr>
        <w:jc w:val="both"/>
        <w:rPr>
          <w:rFonts w:ascii="Arial" w:hAnsi="Arial" w:cs="Arial"/>
          <w:sz w:val="22"/>
          <w:szCs w:val="22"/>
        </w:rPr>
      </w:pPr>
      <w:r w:rsidRPr="00E5347B">
        <w:rPr>
          <w:rFonts w:ascii="Arial" w:hAnsi="Arial" w:cs="Arial"/>
          <w:sz w:val="22"/>
          <w:szCs w:val="22"/>
        </w:rPr>
        <w:t xml:space="preserve">La decisión de adjudicación es irrevocable, salvo cuando se presente el supuesto establecido en el artículo 9 de la </w:t>
      </w:r>
      <w:r w:rsidR="001E6744" w:rsidRPr="00E5347B">
        <w:rPr>
          <w:rFonts w:ascii="Arial" w:hAnsi="Arial" w:cs="Arial"/>
          <w:sz w:val="22"/>
          <w:szCs w:val="22"/>
        </w:rPr>
        <w:t>L</w:t>
      </w:r>
      <w:r w:rsidRPr="00E5347B">
        <w:rPr>
          <w:rFonts w:ascii="Arial" w:hAnsi="Arial" w:cs="Arial"/>
          <w:sz w:val="22"/>
          <w:szCs w:val="22"/>
        </w:rPr>
        <w:t xml:space="preserve">ey 1150 de 2007. </w:t>
      </w:r>
    </w:p>
    <w:p w14:paraId="6EFB3083" w14:textId="77777777" w:rsidR="00F96DF6" w:rsidRPr="00E5347B" w:rsidRDefault="00F96DF6" w:rsidP="00DE0173">
      <w:pPr>
        <w:jc w:val="both"/>
        <w:rPr>
          <w:rFonts w:ascii="Arial" w:hAnsi="Arial" w:cs="Arial"/>
          <w:sz w:val="22"/>
          <w:szCs w:val="22"/>
        </w:rPr>
      </w:pPr>
    </w:p>
    <w:p w14:paraId="3581086D" w14:textId="2EBD9C16" w:rsidR="007B14F8" w:rsidRPr="00E5347B" w:rsidRDefault="007B14F8" w:rsidP="00A340BA">
      <w:pPr>
        <w:pStyle w:val="Prrafodelista"/>
        <w:numPr>
          <w:ilvl w:val="0"/>
          <w:numId w:val="34"/>
        </w:numPr>
        <w:jc w:val="both"/>
        <w:rPr>
          <w:rFonts w:ascii="Arial" w:hAnsi="Arial" w:cs="Arial"/>
          <w:b/>
          <w:sz w:val="22"/>
          <w:szCs w:val="22"/>
          <w:lang w:val="es-CO"/>
        </w:rPr>
      </w:pPr>
      <w:r w:rsidRPr="00E5347B">
        <w:rPr>
          <w:rFonts w:ascii="Arial" w:hAnsi="Arial" w:cs="Arial"/>
          <w:b/>
          <w:sz w:val="22"/>
          <w:szCs w:val="22"/>
          <w:lang w:val="es-CO"/>
        </w:rPr>
        <w:t>Celebración del Contrato.</w:t>
      </w:r>
    </w:p>
    <w:p w14:paraId="322D1ABC" w14:textId="77777777" w:rsidR="007B14F8" w:rsidRPr="00E5347B" w:rsidRDefault="007B14F8" w:rsidP="007B14F8">
      <w:pPr>
        <w:jc w:val="both"/>
        <w:rPr>
          <w:rFonts w:ascii="Arial" w:hAnsi="Arial" w:cs="Arial"/>
          <w:b/>
          <w:sz w:val="22"/>
          <w:szCs w:val="22"/>
        </w:rPr>
      </w:pPr>
    </w:p>
    <w:p w14:paraId="2633D701" w14:textId="25AB0A4C" w:rsidR="007B14F8" w:rsidRPr="00E5347B" w:rsidRDefault="00946A8E" w:rsidP="007B14F8">
      <w:pPr>
        <w:jc w:val="both"/>
        <w:rPr>
          <w:rFonts w:ascii="Arial" w:hAnsi="Arial" w:cs="Arial"/>
          <w:sz w:val="22"/>
          <w:szCs w:val="22"/>
        </w:rPr>
      </w:pPr>
      <w:r w:rsidRPr="00E5347B">
        <w:rPr>
          <w:rFonts w:ascii="Arial" w:hAnsi="Arial" w:cs="Arial"/>
          <w:sz w:val="22"/>
          <w:szCs w:val="22"/>
        </w:rPr>
        <w:t xml:space="preserve">El </w:t>
      </w:r>
      <w:r w:rsidRPr="00E5347B">
        <w:rPr>
          <w:rFonts w:ascii="Arial" w:hAnsi="Arial" w:cs="Arial"/>
          <w:bCs/>
          <w:sz w:val="22"/>
          <w:szCs w:val="22"/>
        </w:rPr>
        <w:t xml:space="preserve">Oferente </w:t>
      </w:r>
      <w:r w:rsidRPr="00E5347B">
        <w:rPr>
          <w:rFonts w:ascii="Arial" w:hAnsi="Arial" w:cs="Arial"/>
          <w:sz w:val="22"/>
          <w:szCs w:val="22"/>
        </w:rPr>
        <w:t xml:space="preserve">seleccionado, deberá suscribir el </w:t>
      </w:r>
      <w:r w:rsidRPr="00E5347B">
        <w:rPr>
          <w:rFonts w:ascii="Arial" w:hAnsi="Arial" w:cs="Arial"/>
          <w:bCs/>
          <w:iCs/>
          <w:sz w:val="22"/>
          <w:szCs w:val="22"/>
        </w:rPr>
        <w:t xml:space="preserve">Contrato en la Plataforma </w:t>
      </w:r>
      <w:proofErr w:type="spellStart"/>
      <w:r w:rsidRPr="00E5347B">
        <w:rPr>
          <w:rFonts w:ascii="Arial" w:hAnsi="Arial" w:cs="Arial"/>
          <w:bCs/>
          <w:iCs/>
          <w:sz w:val="22"/>
          <w:szCs w:val="22"/>
        </w:rPr>
        <w:t>SECOP</w:t>
      </w:r>
      <w:proofErr w:type="spellEnd"/>
      <w:r w:rsidRPr="00E5347B">
        <w:rPr>
          <w:rFonts w:ascii="Arial" w:hAnsi="Arial" w:cs="Arial"/>
          <w:bCs/>
          <w:iCs/>
          <w:sz w:val="22"/>
          <w:szCs w:val="22"/>
        </w:rPr>
        <w:t xml:space="preserve"> II y físicamente </w:t>
      </w:r>
      <w:r w:rsidRPr="00E5347B">
        <w:rPr>
          <w:rFonts w:ascii="Arial" w:hAnsi="Arial" w:cs="Arial"/>
          <w:sz w:val="22"/>
          <w:szCs w:val="22"/>
        </w:rPr>
        <w:t xml:space="preserve">dentro del plazo establecido en el Cronograma del Proceso. La no suscripción del contrato por el Oferente, sin justa causa, dará lugar a hacer efectiva la garantía de seriedad de la Oferta, de acuerdo con lo previsto en el artículo 2.2.1.2.3.1.6., del Decreto 1082 de 2015, sin perjuicio de las acciones legales conducentes al reconocimiento de </w:t>
      </w:r>
      <w:r w:rsidRPr="00E5347B">
        <w:rPr>
          <w:rFonts w:ascii="Arial" w:hAnsi="Arial" w:cs="Arial"/>
          <w:sz w:val="22"/>
          <w:szCs w:val="22"/>
        </w:rPr>
        <w:lastRenderedPageBreak/>
        <w:t xml:space="preserve">perjuicios causados que </w:t>
      </w:r>
      <w:r w:rsidR="007D6190" w:rsidRPr="00E5347B">
        <w:rPr>
          <w:rFonts w:ascii="Arial" w:hAnsi="Arial" w:cs="Arial"/>
          <w:sz w:val="22"/>
          <w:szCs w:val="22"/>
        </w:rPr>
        <w:t xml:space="preserve">LA CORPORACIÓN </w:t>
      </w:r>
      <w:r w:rsidRPr="00E5347B">
        <w:rPr>
          <w:rFonts w:ascii="Arial" w:hAnsi="Arial" w:cs="Arial"/>
          <w:sz w:val="22"/>
          <w:szCs w:val="22"/>
        </w:rPr>
        <w:t>estime no cubiertos por la mencionada garantía.</w:t>
      </w:r>
    </w:p>
    <w:p w14:paraId="4E4571B8" w14:textId="77777777" w:rsidR="0055466E" w:rsidRPr="00E5347B" w:rsidRDefault="0055466E" w:rsidP="007B14F8">
      <w:pPr>
        <w:jc w:val="both"/>
        <w:rPr>
          <w:rFonts w:ascii="Arial" w:hAnsi="Arial" w:cs="Arial"/>
          <w:b/>
          <w:sz w:val="22"/>
          <w:szCs w:val="22"/>
        </w:rPr>
      </w:pPr>
    </w:p>
    <w:p w14:paraId="2DCBF9B6" w14:textId="6E25AF83" w:rsidR="007B14F8" w:rsidRPr="00E5347B" w:rsidRDefault="007B14F8" w:rsidP="00A340BA">
      <w:pPr>
        <w:pStyle w:val="Prrafodelista"/>
        <w:numPr>
          <w:ilvl w:val="0"/>
          <w:numId w:val="34"/>
        </w:numPr>
        <w:tabs>
          <w:tab w:val="left" w:pos="709"/>
        </w:tabs>
        <w:jc w:val="both"/>
        <w:rPr>
          <w:rFonts w:ascii="Arial" w:hAnsi="Arial" w:cs="Arial"/>
          <w:b/>
          <w:sz w:val="22"/>
          <w:szCs w:val="22"/>
          <w:lang w:val="es-CO"/>
        </w:rPr>
      </w:pPr>
      <w:r w:rsidRPr="00E5347B">
        <w:rPr>
          <w:rFonts w:ascii="Arial" w:hAnsi="Arial" w:cs="Arial"/>
          <w:b/>
          <w:sz w:val="22"/>
          <w:szCs w:val="22"/>
          <w:lang w:val="es-CO"/>
        </w:rPr>
        <w:t>Declaratoria desierta de</w:t>
      </w:r>
      <w:r w:rsidR="00434FDC" w:rsidRPr="00E5347B">
        <w:rPr>
          <w:rFonts w:ascii="Arial" w:hAnsi="Arial" w:cs="Arial"/>
          <w:b/>
          <w:sz w:val="22"/>
          <w:szCs w:val="22"/>
          <w:lang w:val="es-CO"/>
        </w:rPr>
        <w:t>l Concurso de Méritos</w:t>
      </w:r>
    </w:p>
    <w:p w14:paraId="05378560" w14:textId="77777777" w:rsidR="007B14F8" w:rsidRPr="00E5347B" w:rsidRDefault="007B14F8" w:rsidP="007B14F8">
      <w:pPr>
        <w:jc w:val="both"/>
        <w:rPr>
          <w:rFonts w:ascii="Arial" w:hAnsi="Arial" w:cs="Arial"/>
          <w:sz w:val="22"/>
          <w:szCs w:val="22"/>
        </w:rPr>
      </w:pPr>
    </w:p>
    <w:p w14:paraId="3CA28110" w14:textId="0B3EFDD2" w:rsidR="00665085" w:rsidRPr="00E5347B" w:rsidRDefault="00745DDB" w:rsidP="00D909BF">
      <w:pPr>
        <w:jc w:val="both"/>
        <w:rPr>
          <w:rFonts w:ascii="Arial" w:hAnsi="Arial" w:cs="Arial"/>
          <w:sz w:val="22"/>
          <w:szCs w:val="22"/>
        </w:rPr>
      </w:pPr>
      <w:r w:rsidRPr="00E5347B">
        <w:rPr>
          <w:rFonts w:ascii="Arial" w:hAnsi="Arial" w:cs="Arial"/>
          <w:sz w:val="22"/>
          <w:szCs w:val="22"/>
          <w:lang w:eastAsia="zh-CN"/>
        </w:rPr>
        <w:t xml:space="preserve">LA </w:t>
      </w:r>
      <w:proofErr w:type="spellStart"/>
      <w:r w:rsidRPr="00E5347B">
        <w:rPr>
          <w:rFonts w:ascii="Arial" w:hAnsi="Arial" w:cs="Arial"/>
          <w:sz w:val="22"/>
          <w:szCs w:val="22"/>
          <w:lang w:eastAsia="zh-CN"/>
        </w:rPr>
        <w:t>CRA</w:t>
      </w:r>
      <w:proofErr w:type="spellEnd"/>
      <w:r w:rsidR="00946A8E" w:rsidRPr="00E5347B">
        <w:rPr>
          <w:rFonts w:ascii="Arial" w:hAnsi="Arial" w:cs="Arial"/>
          <w:sz w:val="22"/>
          <w:szCs w:val="22"/>
        </w:rPr>
        <w:t xml:space="preserve">, podrá declarar desierta </w:t>
      </w:r>
      <w:r w:rsidR="00757A4C" w:rsidRPr="00E5347B">
        <w:rPr>
          <w:rFonts w:ascii="Arial" w:hAnsi="Arial" w:cs="Arial"/>
          <w:sz w:val="22"/>
          <w:szCs w:val="22"/>
        </w:rPr>
        <w:t>el Concurso de Méritos</w:t>
      </w:r>
      <w:r w:rsidR="00946A8E" w:rsidRPr="00E5347B">
        <w:rPr>
          <w:rFonts w:ascii="Arial" w:hAnsi="Arial" w:cs="Arial"/>
          <w:sz w:val="22"/>
          <w:szCs w:val="22"/>
        </w:rPr>
        <w:t>, cuando de conformidad con los requisitos y factores establecidos en el PLIEGO DE CONDICIONES, ninguna Oferta sea admisible. La declaratoria de desierta de</w:t>
      </w:r>
      <w:r w:rsidR="00757A4C" w:rsidRPr="00E5347B">
        <w:rPr>
          <w:rFonts w:ascii="Arial" w:hAnsi="Arial" w:cs="Arial"/>
          <w:sz w:val="22"/>
          <w:szCs w:val="22"/>
        </w:rPr>
        <w:t>l Concurso de Méritos</w:t>
      </w:r>
      <w:r w:rsidR="00946A8E" w:rsidRPr="00E5347B">
        <w:rPr>
          <w:rFonts w:ascii="Arial" w:hAnsi="Arial" w:cs="Arial"/>
          <w:sz w:val="22"/>
          <w:szCs w:val="22"/>
        </w:rPr>
        <w:t xml:space="preserve">, se comunicará a través del </w:t>
      </w:r>
      <w:proofErr w:type="spellStart"/>
      <w:r w:rsidR="00946A8E" w:rsidRPr="00E5347B">
        <w:rPr>
          <w:rFonts w:ascii="Arial" w:hAnsi="Arial" w:cs="Arial"/>
          <w:sz w:val="22"/>
          <w:szCs w:val="22"/>
        </w:rPr>
        <w:t>SECOP</w:t>
      </w:r>
      <w:proofErr w:type="spellEnd"/>
      <w:r w:rsidR="00946A8E" w:rsidRPr="00E5347B">
        <w:rPr>
          <w:rFonts w:ascii="Arial" w:hAnsi="Arial" w:cs="Arial"/>
          <w:sz w:val="22"/>
          <w:szCs w:val="22"/>
        </w:rPr>
        <w:t xml:space="preserve"> II y se notificará a los Oferentes, indicando en forma expresa y detallada las razones que motivan dicha decisión, y advirtiendo que contra ella procede el recurso de reposición en los términos del artículo 77 de la Ley 80 de 1993 y cuyo trámite, se sujetará a las reglas del Código de Procedimiento Administrativo y de lo Contencioso Administrativo.</w:t>
      </w:r>
    </w:p>
    <w:p w14:paraId="201A9D49" w14:textId="77777777" w:rsidR="00665085" w:rsidRPr="00E5347B" w:rsidRDefault="00665085" w:rsidP="00D909BF">
      <w:pPr>
        <w:jc w:val="both"/>
        <w:rPr>
          <w:rFonts w:ascii="Arial" w:hAnsi="Arial" w:cs="Arial"/>
          <w:sz w:val="22"/>
          <w:szCs w:val="22"/>
        </w:rPr>
      </w:pPr>
    </w:p>
    <w:p w14:paraId="26EDCCED" w14:textId="11B70ACD" w:rsidR="00665085" w:rsidRPr="00E5347B" w:rsidRDefault="00665085" w:rsidP="00662593">
      <w:pPr>
        <w:pStyle w:val="Prrafodelista"/>
        <w:numPr>
          <w:ilvl w:val="2"/>
          <w:numId w:val="24"/>
        </w:numPr>
        <w:contextualSpacing/>
        <w:jc w:val="both"/>
        <w:rPr>
          <w:rFonts w:ascii="Arial" w:hAnsi="Arial" w:cs="Arial"/>
          <w:b/>
          <w:sz w:val="22"/>
          <w:szCs w:val="22"/>
          <w:lang w:val="es-CO"/>
        </w:rPr>
      </w:pPr>
      <w:r w:rsidRPr="00E5347B">
        <w:rPr>
          <w:rFonts w:ascii="Arial" w:hAnsi="Arial" w:cs="Arial"/>
          <w:b/>
          <w:sz w:val="22"/>
          <w:szCs w:val="22"/>
          <w:lang w:val="es-CO"/>
        </w:rPr>
        <w:t>Garantías exigidas en el Proceso de Contratación y sus condiciones</w:t>
      </w:r>
    </w:p>
    <w:p w14:paraId="08E92CCE" w14:textId="77777777" w:rsidR="00665085" w:rsidRPr="00E5347B" w:rsidRDefault="00665085" w:rsidP="00D909BF">
      <w:pPr>
        <w:jc w:val="both"/>
        <w:rPr>
          <w:rFonts w:ascii="Arial" w:hAnsi="Arial" w:cs="Arial"/>
          <w:b/>
          <w:sz w:val="22"/>
          <w:szCs w:val="22"/>
        </w:rPr>
      </w:pPr>
    </w:p>
    <w:p w14:paraId="626721CF" w14:textId="413E2A4A" w:rsidR="00D909BF" w:rsidRPr="00E5347B" w:rsidRDefault="00D909BF" w:rsidP="00D909BF">
      <w:pPr>
        <w:jc w:val="both"/>
        <w:rPr>
          <w:rFonts w:ascii="Arial" w:hAnsi="Arial" w:cs="Arial"/>
          <w:sz w:val="22"/>
          <w:szCs w:val="22"/>
        </w:rPr>
      </w:pPr>
      <w:r w:rsidRPr="00E5347B">
        <w:rPr>
          <w:rFonts w:ascii="Arial" w:hAnsi="Arial" w:cs="Arial"/>
          <w:sz w:val="22"/>
          <w:szCs w:val="22"/>
        </w:rPr>
        <w:t xml:space="preserve">El artículo 7 de la Ley 1150 de 2007, reglamentado por el Artículo 2.2.1.2.3.1.1. </w:t>
      </w:r>
      <w:proofErr w:type="gramStart"/>
      <w:r w:rsidRPr="00E5347B">
        <w:rPr>
          <w:rFonts w:ascii="Arial" w:hAnsi="Arial" w:cs="Arial"/>
          <w:sz w:val="22"/>
          <w:szCs w:val="22"/>
        </w:rPr>
        <w:t>y</w:t>
      </w:r>
      <w:proofErr w:type="gramEnd"/>
      <w:r w:rsidRPr="00E5347B">
        <w:rPr>
          <w:rFonts w:ascii="Arial" w:hAnsi="Arial" w:cs="Arial"/>
          <w:sz w:val="22"/>
          <w:szCs w:val="22"/>
        </w:rPr>
        <w:t xml:space="preserve"> siguientes del decreto 1082 de 2015, contiene el régimen de garantías exigibles en la contratación de las entidades estatales. Son entonces clases de garantías: (i) Contrato de seguro contenido en una póliza; (ii) Patrimonio autónomo y (iii) Garantía bancaria. </w:t>
      </w:r>
    </w:p>
    <w:p w14:paraId="2988FB6F" w14:textId="77777777" w:rsidR="00D909BF" w:rsidRPr="00E5347B" w:rsidRDefault="00D909BF" w:rsidP="00D909BF">
      <w:pPr>
        <w:jc w:val="both"/>
        <w:rPr>
          <w:rFonts w:ascii="Arial" w:hAnsi="Arial" w:cs="Arial"/>
          <w:sz w:val="22"/>
          <w:szCs w:val="22"/>
        </w:rPr>
      </w:pPr>
    </w:p>
    <w:p w14:paraId="4BE69CC1" w14:textId="00C63A5C" w:rsidR="00D909BF" w:rsidRPr="00E5347B" w:rsidRDefault="00D909BF" w:rsidP="00D909BF">
      <w:pPr>
        <w:pStyle w:val="Textoindependiente"/>
        <w:ind w:right="49"/>
        <w:jc w:val="both"/>
        <w:rPr>
          <w:rFonts w:ascii="Arial" w:hAnsi="Arial" w:cs="Arial"/>
          <w:sz w:val="22"/>
          <w:szCs w:val="22"/>
        </w:rPr>
      </w:pPr>
      <w:r w:rsidRPr="00E5347B">
        <w:rPr>
          <w:rFonts w:ascii="Arial" w:hAnsi="Arial" w:cs="Arial"/>
          <w:sz w:val="22"/>
          <w:szCs w:val="22"/>
        </w:rPr>
        <w:t>El</w:t>
      </w:r>
      <w:r w:rsidRPr="00E5347B">
        <w:rPr>
          <w:rFonts w:ascii="Arial" w:hAnsi="Arial" w:cs="Arial"/>
          <w:spacing w:val="1"/>
          <w:sz w:val="22"/>
          <w:szCs w:val="22"/>
        </w:rPr>
        <w:t xml:space="preserve"> </w:t>
      </w:r>
      <w:r w:rsidRPr="00E5347B">
        <w:rPr>
          <w:rFonts w:ascii="Arial" w:hAnsi="Arial" w:cs="Arial"/>
          <w:sz w:val="22"/>
          <w:szCs w:val="22"/>
        </w:rPr>
        <w:t>contratista</w:t>
      </w:r>
      <w:r w:rsidRPr="00E5347B">
        <w:rPr>
          <w:rFonts w:ascii="Arial" w:hAnsi="Arial" w:cs="Arial"/>
          <w:spacing w:val="1"/>
          <w:sz w:val="22"/>
          <w:szCs w:val="22"/>
        </w:rPr>
        <w:t xml:space="preserve"> </w:t>
      </w:r>
      <w:r w:rsidRPr="00E5347B">
        <w:rPr>
          <w:rFonts w:ascii="Arial" w:hAnsi="Arial" w:cs="Arial"/>
          <w:sz w:val="22"/>
          <w:szCs w:val="22"/>
        </w:rPr>
        <w:t>deberá</w:t>
      </w:r>
      <w:r w:rsidRPr="00E5347B">
        <w:rPr>
          <w:rFonts w:ascii="Arial" w:hAnsi="Arial" w:cs="Arial"/>
          <w:spacing w:val="1"/>
          <w:sz w:val="22"/>
          <w:szCs w:val="22"/>
        </w:rPr>
        <w:t xml:space="preserve"> </w:t>
      </w:r>
      <w:r w:rsidRPr="00E5347B">
        <w:rPr>
          <w:rFonts w:ascii="Arial" w:hAnsi="Arial" w:cs="Arial"/>
          <w:sz w:val="22"/>
          <w:szCs w:val="22"/>
        </w:rPr>
        <w:t>constituir</w:t>
      </w:r>
      <w:r w:rsidRPr="00E5347B">
        <w:rPr>
          <w:rFonts w:ascii="Arial" w:hAnsi="Arial" w:cs="Arial"/>
          <w:spacing w:val="1"/>
          <w:sz w:val="22"/>
          <w:szCs w:val="22"/>
        </w:rPr>
        <w:t xml:space="preserve"> </w:t>
      </w:r>
      <w:r w:rsidRPr="00E5347B">
        <w:rPr>
          <w:rFonts w:ascii="Arial" w:hAnsi="Arial" w:cs="Arial"/>
          <w:sz w:val="22"/>
          <w:szCs w:val="22"/>
        </w:rPr>
        <w:t>una</w:t>
      </w:r>
      <w:r w:rsidRPr="00E5347B">
        <w:rPr>
          <w:rFonts w:ascii="Arial" w:hAnsi="Arial" w:cs="Arial"/>
          <w:spacing w:val="1"/>
          <w:sz w:val="22"/>
          <w:szCs w:val="22"/>
        </w:rPr>
        <w:t xml:space="preserve"> </w:t>
      </w:r>
      <w:r w:rsidRPr="00E5347B">
        <w:rPr>
          <w:rFonts w:ascii="Arial" w:hAnsi="Arial" w:cs="Arial"/>
          <w:sz w:val="22"/>
          <w:szCs w:val="22"/>
        </w:rPr>
        <w:t>Garantía</w:t>
      </w:r>
      <w:r w:rsidRPr="00E5347B">
        <w:rPr>
          <w:rFonts w:ascii="Arial" w:hAnsi="Arial" w:cs="Arial"/>
          <w:spacing w:val="1"/>
          <w:sz w:val="22"/>
          <w:szCs w:val="22"/>
        </w:rPr>
        <w:t xml:space="preserve"> </w:t>
      </w:r>
      <w:r w:rsidRPr="00E5347B">
        <w:rPr>
          <w:rFonts w:ascii="Arial" w:hAnsi="Arial" w:cs="Arial"/>
          <w:sz w:val="22"/>
          <w:szCs w:val="22"/>
        </w:rPr>
        <w:t>Única</w:t>
      </w:r>
      <w:r w:rsidRPr="00E5347B">
        <w:rPr>
          <w:rFonts w:ascii="Arial" w:hAnsi="Arial" w:cs="Arial"/>
          <w:spacing w:val="1"/>
          <w:sz w:val="22"/>
          <w:szCs w:val="22"/>
        </w:rPr>
        <w:t xml:space="preserve"> </w:t>
      </w:r>
      <w:r w:rsidRPr="00E5347B">
        <w:rPr>
          <w:rFonts w:ascii="Arial" w:hAnsi="Arial" w:cs="Arial"/>
          <w:sz w:val="22"/>
          <w:szCs w:val="22"/>
        </w:rPr>
        <w:t>a</w:t>
      </w:r>
      <w:r w:rsidRPr="00E5347B">
        <w:rPr>
          <w:rFonts w:ascii="Arial" w:hAnsi="Arial" w:cs="Arial"/>
          <w:spacing w:val="1"/>
          <w:sz w:val="22"/>
          <w:szCs w:val="22"/>
        </w:rPr>
        <w:t xml:space="preserve"> </w:t>
      </w:r>
      <w:r w:rsidRPr="00E5347B">
        <w:rPr>
          <w:rFonts w:ascii="Arial" w:hAnsi="Arial" w:cs="Arial"/>
          <w:sz w:val="22"/>
          <w:szCs w:val="22"/>
        </w:rPr>
        <w:t>favor</w:t>
      </w:r>
      <w:r w:rsidRPr="00E5347B">
        <w:rPr>
          <w:rFonts w:ascii="Arial" w:hAnsi="Arial" w:cs="Arial"/>
          <w:spacing w:val="1"/>
          <w:sz w:val="22"/>
          <w:szCs w:val="22"/>
        </w:rPr>
        <w:t xml:space="preserve"> </w:t>
      </w:r>
      <w:r w:rsidRPr="00E5347B">
        <w:rPr>
          <w:rFonts w:ascii="Arial" w:hAnsi="Arial" w:cs="Arial"/>
          <w:sz w:val="22"/>
          <w:szCs w:val="22"/>
        </w:rPr>
        <w:t>de</w:t>
      </w:r>
      <w:r w:rsidRPr="00E5347B">
        <w:rPr>
          <w:rFonts w:ascii="Arial" w:hAnsi="Arial" w:cs="Arial"/>
          <w:spacing w:val="1"/>
          <w:sz w:val="22"/>
          <w:szCs w:val="22"/>
        </w:rPr>
        <w:t xml:space="preserve"> </w:t>
      </w:r>
      <w:r w:rsidRPr="00E5347B">
        <w:rPr>
          <w:rFonts w:ascii="Arial" w:hAnsi="Arial" w:cs="Arial"/>
          <w:sz w:val="22"/>
          <w:szCs w:val="22"/>
        </w:rPr>
        <w:t>la</w:t>
      </w:r>
      <w:r w:rsidRPr="00E5347B">
        <w:rPr>
          <w:rFonts w:ascii="Arial" w:hAnsi="Arial" w:cs="Arial"/>
          <w:spacing w:val="1"/>
          <w:sz w:val="22"/>
          <w:szCs w:val="22"/>
        </w:rPr>
        <w:t xml:space="preserve"> </w:t>
      </w:r>
      <w:proofErr w:type="spellStart"/>
      <w:r w:rsidRPr="00E5347B">
        <w:rPr>
          <w:rFonts w:ascii="Arial" w:hAnsi="Arial" w:cs="Arial"/>
          <w:sz w:val="22"/>
          <w:szCs w:val="22"/>
        </w:rPr>
        <w:t>CRA</w:t>
      </w:r>
      <w:proofErr w:type="spellEnd"/>
      <w:r w:rsidRPr="00E5347B">
        <w:rPr>
          <w:rFonts w:ascii="Arial" w:hAnsi="Arial" w:cs="Arial"/>
          <w:sz w:val="22"/>
          <w:szCs w:val="22"/>
        </w:rPr>
        <w:t>,</w:t>
      </w:r>
      <w:r w:rsidRPr="00E5347B">
        <w:rPr>
          <w:rFonts w:ascii="Arial" w:hAnsi="Arial" w:cs="Arial"/>
          <w:spacing w:val="1"/>
          <w:sz w:val="22"/>
          <w:szCs w:val="22"/>
        </w:rPr>
        <w:t xml:space="preserve"> </w:t>
      </w:r>
      <w:r w:rsidRPr="00E5347B">
        <w:rPr>
          <w:rFonts w:ascii="Arial" w:hAnsi="Arial" w:cs="Arial"/>
          <w:sz w:val="22"/>
          <w:szCs w:val="22"/>
        </w:rPr>
        <w:t>de</w:t>
      </w:r>
      <w:r w:rsidRPr="00E5347B">
        <w:rPr>
          <w:rFonts w:ascii="Arial" w:hAnsi="Arial" w:cs="Arial"/>
          <w:spacing w:val="1"/>
          <w:sz w:val="22"/>
          <w:szCs w:val="22"/>
        </w:rPr>
        <w:t xml:space="preserve"> </w:t>
      </w:r>
      <w:r w:rsidRPr="00E5347B">
        <w:rPr>
          <w:rFonts w:ascii="Arial" w:hAnsi="Arial" w:cs="Arial"/>
          <w:sz w:val="22"/>
          <w:szCs w:val="22"/>
        </w:rPr>
        <w:t>conformidad con lo dispuesto en el Artículo 7 de la Ley 1150 de 2007 y el Decreto</w:t>
      </w:r>
      <w:r w:rsidRPr="00E5347B">
        <w:rPr>
          <w:rFonts w:ascii="Arial" w:hAnsi="Arial" w:cs="Arial"/>
          <w:spacing w:val="-64"/>
          <w:sz w:val="22"/>
          <w:szCs w:val="22"/>
        </w:rPr>
        <w:t xml:space="preserve"> </w:t>
      </w:r>
      <w:r w:rsidR="00F00F08">
        <w:rPr>
          <w:rFonts w:ascii="Arial" w:hAnsi="Arial" w:cs="Arial"/>
          <w:spacing w:val="-64"/>
          <w:sz w:val="22"/>
          <w:szCs w:val="22"/>
        </w:rPr>
        <w:t xml:space="preserve">    </w:t>
      </w:r>
      <w:r w:rsidRPr="00E5347B">
        <w:rPr>
          <w:rFonts w:ascii="Arial" w:hAnsi="Arial" w:cs="Arial"/>
          <w:sz w:val="22"/>
          <w:szCs w:val="22"/>
        </w:rPr>
        <w:t>1082</w:t>
      </w:r>
      <w:r w:rsidRPr="00E5347B">
        <w:rPr>
          <w:rFonts w:ascii="Arial" w:hAnsi="Arial" w:cs="Arial"/>
          <w:spacing w:val="-1"/>
          <w:sz w:val="22"/>
          <w:szCs w:val="22"/>
        </w:rPr>
        <w:t xml:space="preserve"> </w:t>
      </w:r>
      <w:r w:rsidRPr="00E5347B">
        <w:rPr>
          <w:rFonts w:ascii="Arial" w:hAnsi="Arial" w:cs="Arial"/>
          <w:sz w:val="22"/>
          <w:szCs w:val="22"/>
        </w:rPr>
        <w:t>de</w:t>
      </w:r>
      <w:r w:rsidRPr="00E5347B">
        <w:rPr>
          <w:rFonts w:ascii="Arial" w:hAnsi="Arial" w:cs="Arial"/>
          <w:spacing w:val="-3"/>
          <w:sz w:val="22"/>
          <w:szCs w:val="22"/>
        </w:rPr>
        <w:t xml:space="preserve"> </w:t>
      </w:r>
      <w:r w:rsidRPr="00E5347B">
        <w:rPr>
          <w:rFonts w:ascii="Arial" w:hAnsi="Arial" w:cs="Arial"/>
          <w:sz w:val="22"/>
          <w:szCs w:val="22"/>
        </w:rPr>
        <w:t>2015:</w:t>
      </w:r>
      <w:r w:rsidRPr="00E5347B">
        <w:rPr>
          <w:rFonts w:ascii="Arial" w:hAnsi="Arial" w:cs="Arial"/>
          <w:spacing w:val="-3"/>
          <w:sz w:val="22"/>
          <w:szCs w:val="22"/>
        </w:rPr>
        <w:t xml:space="preserve"> </w:t>
      </w:r>
      <w:r w:rsidRPr="00E5347B">
        <w:rPr>
          <w:rFonts w:ascii="Arial" w:hAnsi="Arial" w:cs="Arial"/>
          <w:sz w:val="22"/>
          <w:szCs w:val="22"/>
        </w:rPr>
        <w:t>Póliza</w:t>
      </w:r>
      <w:r w:rsidRPr="00E5347B">
        <w:rPr>
          <w:rFonts w:ascii="Arial" w:hAnsi="Arial" w:cs="Arial"/>
          <w:spacing w:val="-3"/>
          <w:sz w:val="22"/>
          <w:szCs w:val="22"/>
        </w:rPr>
        <w:t xml:space="preserve"> </w:t>
      </w:r>
      <w:r w:rsidRPr="00E5347B">
        <w:rPr>
          <w:rFonts w:ascii="Arial" w:hAnsi="Arial" w:cs="Arial"/>
          <w:sz w:val="22"/>
          <w:szCs w:val="22"/>
        </w:rPr>
        <w:t>de Seguros,</w:t>
      </w:r>
      <w:r w:rsidRPr="00E5347B">
        <w:rPr>
          <w:rFonts w:ascii="Arial" w:hAnsi="Arial" w:cs="Arial"/>
          <w:spacing w:val="-4"/>
          <w:sz w:val="22"/>
          <w:szCs w:val="22"/>
        </w:rPr>
        <w:t xml:space="preserve"> </w:t>
      </w:r>
      <w:r w:rsidRPr="00E5347B">
        <w:rPr>
          <w:rFonts w:ascii="Arial" w:hAnsi="Arial" w:cs="Arial"/>
          <w:sz w:val="22"/>
          <w:szCs w:val="22"/>
        </w:rPr>
        <w:t>Patrimonio</w:t>
      </w:r>
      <w:r w:rsidRPr="00E5347B">
        <w:rPr>
          <w:rFonts w:ascii="Arial" w:hAnsi="Arial" w:cs="Arial"/>
          <w:spacing w:val="-2"/>
          <w:sz w:val="22"/>
          <w:szCs w:val="22"/>
        </w:rPr>
        <w:t xml:space="preserve"> </w:t>
      </w:r>
      <w:r w:rsidRPr="00E5347B">
        <w:rPr>
          <w:rFonts w:ascii="Arial" w:hAnsi="Arial" w:cs="Arial"/>
          <w:sz w:val="22"/>
          <w:szCs w:val="22"/>
        </w:rPr>
        <w:t>autónomo</w:t>
      </w:r>
      <w:r w:rsidRPr="00E5347B">
        <w:rPr>
          <w:rFonts w:ascii="Arial" w:hAnsi="Arial" w:cs="Arial"/>
          <w:spacing w:val="-1"/>
          <w:sz w:val="22"/>
          <w:szCs w:val="22"/>
        </w:rPr>
        <w:t xml:space="preserve"> </w:t>
      </w:r>
      <w:r w:rsidRPr="00E5347B">
        <w:rPr>
          <w:rFonts w:ascii="Arial" w:hAnsi="Arial" w:cs="Arial"/>
          <w:sz w:val="22"/>
          <w:szCs w:val="22"/>
        </w:rPr>
        <w:t>y</w:t>
      </w:r>
      <w:r w:rsidRPr="00E5347B">
        <w:rPr>
          <w:rFonts w:ascii="Arial" w:hAnsi="Arial" w:cs="Arial"/>
          <w:spacing w:val="-4"/>
          <w:sz w:val="22"/>
          <w:szCs w:val="22"/>
        </w:rPr>
        <w:t xml:space="preserve"> </w:t>
      </w:r>
      <w:r w:rsidRPr="00E5347B">
        <w:rPr>
          <w:rFonts w:ascii="Arial" w:hAnsi="Arial" w:cs="Arial"/>
          <w:sz w:val="22"/>
          <w:szCs w:val="22"/>
        </w:rPr>
        <w:t>Garantía</w:t>
      </w:r>
      <w:r w:rsidRPr="00E5347B">
        <w:rPr>
          <w:rFonts w:ascii="Arial" w:hAnsi="Arial" w:cs="Arial"/>
          <w:spacing w:val="-5"/>
          <w:sz w:val="22"/>
          <w:szCs w:val="22"/>
        </w:rPr>
        <w:t xml:space="preserve"> </w:t>
      </w:r>
      <w:r w:rsidRPr="00E5347B">
        <w:rPr>
          <w:rFonts w:ascii="Arial" w:hAnsi="Arial" w:cs="Arial"/>
          <w:sz w:val="22"/>
          <w:szCs w:val="22"/>
        </w:rPr>
        <w:t>Bancaria.</w:t>
      </w:r>
    </w:p>
    <w:p w14:paraId="69187878" w14:textId="57D7CD44" w:rsidR="00D909BF" w:rsidRPr="00E5347B" w:rsidRDefault="00D909BF" w:rsidP="00D909BF">
      <w:pPr>
        <w:pStyle w:val="Textoindependiente"/>
        <w:ind w:right="-93"/>
        <w:jc w:val="both"/>
        <w:rPr>
          <w:rFonts w:ascii="Arial" w:hAnsi="Arial" w:cs="Arial"/>
          <w:sz w:val="22"/>
          <w:szCs w:val="22"/>
        </w:rPr>
      </w:pPr>
      <w:r w:rsidRPr="00E5347B">
        <w:rPr>
          <w:rFonts w:ascii="Arial" w:hAnsi="Arial" w:cs="Arial"/>
          <w:sz w:val="22"/>
          <w:szCs w:val="22"/>
        </w:rPr>
        <w:t>Para</w:t>
      </w:r>
      <w:r w:rsidRPr="00E5347B">
        <w:rPr>
          <w:rFonts w:ascii="Arial" w:hAnsi="Arial" w:cs="Arial"/>
          <w:spacing w:val="-12"/>
          <w:sz w:val="22"/>
          <w:szCs w:val="22"/>
        </w:rPr>
        <w:t xml:space="preserve"> </w:t>
      </w:r>
      <w:r w:rsidRPr="00E5347B">
        <w:rPr>
          <w:rFonts w:ascii="Arial" w:hAnsi="Arial" w:cs="Arial"/>
          <w:sz w:val="22"/>
          <w:szCs w:val="22"/>
        </w:rPr>
        <w:t>efectos</w:t>
      </w:r>
      <w:r w:rsidRPr="00E5347B">
        <w:rPr>
          <w:rFonts w:ascii="Arial" w:hAnsi="Arial" w:cs="Arial"/>
          <w:spacing w:val="-12"/>
          <w:sz w:val="22"/>
          <w:szCs w:val="22"/>
        </w:rPr>
        <w:t xml:space="preserve"> </w:t>
      </w:r>
      <w:r w:rsidRPr="00E5347B">
        <w:rPr>
          <w:rFonts w:ascii="Arial" w:hAnsi="Arial" w:cs="Arial"/>
          <w:sz w:val="22"/>
          <w:szCs w:val="22"/>
        </w:rPr>
        <w:t>de</w:t>
      </w:r>
      <w:r w:rsidRPr="00E5347B">
        <w:rPr>
          <w:rFonts w:ascii="Arial" w:hAnsi="Arial" w:cs="Arial"/>
          <w:spacing w:val="-11"/>
          <w:sz w:val="22"/>
          <w:szCs w:val="22"/>
        </w:rPr>
        <w:t xml:space="preserve"> </w:t>
      </w:r>
      <w:r w:rsidRPr="00E5347B">
        <w:rPr>
          <w:rFonts w:ascii="Arial" w:hAnsi="Arial" w:cs="Arial"/>
          <w:sz w:val="22"/>
          <w:szCs w:val="22"/>
        </w:rPr>
        <w:t>constituir</w:t>
      </w:r>
      <w:r w:rsidRPr="00E5347B">
        <w:rPr>
          <w:rFonts w:ascii="Arial" w:hAnsi="Arial" w:cs="Arial"/>
          <w:spacing w:val="-10"/>
          <w:sz w:val="22"/>
          <w:szCs w:val="22"/>
        </w:rPr>
        <w:t xml:space="preserve"> </w:t>
      </w:r>
      <w:r w:rsidRPr="00E5347B">
        <w:rPr>
          <w:rFonts w:ascii="Arial" w:hAnsi="Arial" w:cs="Arial"/>
          <w:sz w:val="22"/>
          <w:szCs w:val="22"/>
        </w:rPr>
        <w:t>la</w:t>
      </w:r>
      <w:r w:rsidRPr="00E5347B">
        <w:rPr>
          <w:rFonts w:ascii="Arial" w:hAnsi="Arial" w:cs="Arial"/>
          <w:spacing w:val="-11"/>
          <w:sz w:val="22"/>
          <w:szCs w:val="22"/>
        </w:rPr>
        <w:t xml:space="preserve"> </w:t>
      </w:r>
      <w:r w:rsidRPr="00E5347B">
        <w:rPr>
          <w:rFonts w:ascii="Arial" w:hAnsi="Arial" w:cs="Arial"/>
          <w:sz w:val="22"/>
          <w:szCs w:val="22"/>
        </w:rPr>
        <w:t>garantía</w:t>
      </w:r>
      <w:r w:rsidRPr="00E5347B">
        <w:rPr>
          <w:rFonts w:ascii="Arial" w:hAnsi="Arial" w:cs="Arial"/>
          <w:spacing w:val="-13"/>
          <w:sz w:val="22"/>
          <w:szCs w:val="22"/>
        </w:rPr>
        <w:t xml:space="preserve"> </w:t>
      </w:r>
      <w:r w:rsidRPr="00E5347B">
        <w:rPr>
          <w:rFonts w:ascii="Arial" w:hAnsi="Arial" w:cs="Arial"/>
          <w:sz w:val="22"/>
          <w:szCs w:val="22"/>
        </w:rPr>
        <w:t>única,</w:t>
      </w:r>
      <w:r w:rsidRPr="00E5347B">
        <w:rPr>
          <w:rFonts w:ascii="Arial" w:hAnsi="Arial" w:cs="Arial"/>
          <w:spacing w:val="-11"/>
          <w:sz w:val="22"/>
          <w:szCs w:val="22"/>
        </w:rPr>
        <w:t xml:space="preserve"> </w:t>
      </w:r>
      <w:r w:rsidRPr="00E5347B">
        <w:rPr>
          <w:rFonts w:ascii="Arial" w:hAnsi="Arial" w:cs="Arial"/>
          <w:sz w:val="22"/>
          <w:szCs w:val="22"/>
        </w:rPr>
        <w:t>la</w:t>
      </w:r>
      <w:r w:rsidRPr="00E5347B">
        <w:rPr>
          <w:rFonts w:ascii="Arial" w:hAnsi="Arial" w:cs="Arial"/>
          <w:spacing w:val="-13"/>
          <w:sz w:val="22"/>
          <w:szCs w:val="22"/>
        </w:rPr>
        <w:t xml:space="preserve"> </w:t>
      </w:r>
      <w:r w:rsidRPr="00E5347B">
        <w:rPr>
          <w:rFonts w:ascii="Arial" w:hAnsi="Arial" w:cs="Arial"/>
          <w:sz w:val="22"/>
          <w:szCs w:val="22"/>
        </w:rPr>
        <w:t>base</w:t>
      </w:r>
      <w:r w:rsidRPr="00E5347B">
        <w:rPr>
          <w:rFonts w:ascii="Arial" w:hAnsi="Arial" w:cs="Arial"/>
          <w:spacing w:val="-11"/>
          <w:sz w:val="22"/>
          <w:szCs w:val="22"/>
        </w:rPr>
        <w:t xml:space="preserve"> </w:t>
      </w:r>
      <w:r w:rsidRPr="00E5347B">
        <w:rPr>
          <w:rFonts w:ascii="Arial" w:hAnsi="Arial" w:cs="Arial"/>
          <w:sz w:val="22"/>
          <w:szCs w:val="22"/>
        </w:rPr>
        <w:t>para</w:t>
      </w:r>
      <w:r w:rsidRPr="00E5347B">
        <w:rPr>
          <w:rFonts w:ascii="Arial" w:hAnsi="Arial" w:cs="Arial"/>
          <w:spacing w:val="-11"/>
          <w:sz w:val="22"/>
          <w:szCs w:val="22"/>
        </w:rPr>
        <w:t xml:space="preserve"> </w:t>
      </w:r>
      <w:r w:rsidRPr="00E5347B">
        <w:rPr>
          <w:rFonts w:ascii="Arial" w:hAnsi="Arial" w:cs="Arial"/>
          <w:sz w:val="22"/>
          <w:szCs w:val="22"/>
        </w:rPr>
        <w:t>ésta</w:t>
      </w:r>
      <w:r w:rsidRPr="00E5347B">
        <w:rPr>
          <w:rFonts w:ascii="Arial" w:hAnsi="Arial" w:cs="Arial"/>
          <w:spacing w:val="-11"/>
          <w:sz w:val="22"/>
          <w:szCs w:val="22"/>
        </w:rPr>
        <w:t xml:space="preserve"> </w:t>
      </w:r>
      <w:r w:rsidRPr="00E5347B">
        <w:rPr>
          <w:rFonts w:ascii="Arial" w:hAnsi="Arial" w:cs="Arial"/>
          <w:sz w:val="22"/>
          <w:szCs w:val="22"/>
        </w:rPr>
        <w:t>debe</w:t>
      </w:r>
      <w:r w:rsidRPr="00E5347B">
        <w:rPr>
          <w:rFonts w:ascii="Arial" w:hAnsi="Arial" w:cs="Arial"/>
          <w:spacing w:val="-8"/>
          <w:sz w:val="22"/>
          <w:szCs w:val="22"/>
        </w:rPr>
        <w:t xml:space="preserve"> </w:t>
      </w:r>
      <w:r w:rsidRPr="00E5347B">
        <w:rPr>
          <w:rFonts w:ascii="Arial" w:hAnsi="Arial" w:cs="Arial"/>
          <w:sz w:val="22"/>
          <w:szCs w:val="22"/>
        </w:rPr>
        <w:t>ser</w:t>
      </w:r>
      <w:r w:rsidRPr="00E5347B">
        <w:rPr>
          <w:rFonts w:ascii="Arial" w:hAnsi="Arial" w:cs="Arial"/>
          <w:spacing w:val="-11"/>
          <w:sz w:val="22"/>
          <w:szCs w:val="22"/>
        </w:rPr>
        <w:t xml:space="preserve"> </w:t>
      </w:r>
      <w:r w:rsidRPr="00E5347B">
        <w:rPr>
          <w:rFonts w:ascii="Arial" w:hAnsi="Arial" w:cs="Arial"/>
          <w:sz w:val="22"/>
          <w:szCs w:val="22"/>
        </w:rPr>
        <w:t>el</w:t>
      </w:r>
      <w:r w:rsidRPr="00E5347B">
        <w:rPr>
          <w:rFonts w:ascii="Arial" w:hAnsi="Arial" w:cs="Arial"/>
          <w:spacing w:val="-12"/>
          <w:sz w:val="22"/>
          <w:szCs w:val="22"/>
        </w:rPr>
        <w:t xml:space="preserve"> </w:t>
      </w:r>
      <w:r w:rsidRPr="00E5347B">
        <w:rPr>
          <w:rFonts w:ascii="Arial" w:hAnsi="Arial" w:cs="Arial"/>
          <w:sz w:val="22"/>
          <w:szCs w:val="22"/>
        </w:rPr>
        <w:t>valor</w:t>
      </w:r>
      <w:r w:rsidRPr="00E5347B">
        <w:rPr>
          <w:rFonts w:ascii="Arial" w:hAnsi="Arial" w:cs="Arial"/>
          <w:spacing w:val="-12"/>
          <w:sz w:val="22"/>
          <w:szCs w:val="22"/>
        </w:rPr>
        <w:t xml:space="preserve"> </w:t>
      </w:r>
      <w:r w:rsidRPr="00E5347B">
        <w:rPr>
          <w:rFonts w:ascii="Arial" w:hAnsi="Arial" w:cs="Arial"/>
          <w:sz w:val="22"/>
          <w:szCs w:val="22"/>
        </w:rPr>
        <w:t>total</w:t>
      </w:r>
      <w:r w:rsidRPr="00E5347B">
        <w:rPr>
          <w:rFonts w:ascii="Arial" w:hAnsi="Arial" w:cs="Arial"/>
          <w:spacing w:val="-64"/>
          <w:sz w:val="22"/>
          <w:szCs w:val="22"/>
        </w:rPr>
        <w:t xml:space="preserve"> </w:t>
      </w:r>
      <w:r w:rsidR="00F00F08">
        <w:rPr>
          <w:rFonts w:ascii="Arial" w:hAnsi="Arial" w:cs="Arial"/>
          <w:spacing w:val="-64"/>
          <w:sz w:val="22"/>
          <w:szCs w:val="22"/>
        </w:rPr>
        <w:t xml:space="preserve">         </w:t>
      </w:r>
      <w:r w:rsidRPr="00E5347B">
        <w:rPr>
          <w:rFonts w:ascii="Arial" w:hAnsi="Arial" w:cs="Arial"/>
          <w:sz w:val="22"/>
          <w:szCs w:val="22"/>
        </w:rPr>
        <w:t>del</w:t>
      </w:r>
      <w:r w:rsidRPr="00E5347B">
        <w:rPr>
          <w:rFonts w:ascii="Arial" w:hAnsi="Arial" w:cs="Arial"/>
          <w:spacing w:val="-1"/>
          <w:sz w:val="22"/>
          <w:szCs w:val="22"/>
        </w:rPr>
        <w:t xml:space="preserve"> </w:t>
      </w:r>
      <w:r w:rsidRPr="00E5347B">
        <w:rPr>
          <w:rFonts w:ascii="Arial" w:hAnsi="Arial" w:cs="Arial"/>
          <w:sz w:val="22"/>
          <w:szCs w:val="22"/>
        </w:rPr>
        <w:t>contrato</w:t>
      </w:r>
      <w:r w:rsidRPr="00E5347B">
        <w:rPr>
          <w:rFonts w:ascii="Arial" w:hAnsi="Arial" w:cs="Arial"/>
          <w:spacing w:val="-2"/>
          <w:sz w:val="22"/>
          <w:szCs w:val="22"/>
        </w:rPr>
        <w:t xml:space="preserve"> </w:t>
      </w:r>
      <w:r w:rsidRPr="00E5347B">
        <w:rPr>
          <w:rFonts w:ascii="Arial" w:hAnsi="Arial" w:cs="Arial"/>
          <w:sz w:val="22"/>
          <w:szCs w:val="22"/>
        </w:rPr>
        <w:t>según sea</w:t>
      </w:r>
      <w:r w:rsidRPr="00E5347B">
        <w:rPr>
          <w:rFonts w:ascii="Arial" w:hAnsi="Arial" w:cs="Arial"/>
          <w:spacing w:val="-2"/>
          <w:sz w:val="22"/>
          <w:szCs w:val="22"/>
        </w:rPr>
        <w:t xml:space="preserve"> </w:t>
      </w:r>
      <w:r w:rsidRPr="00E5347B">
        <w:rPr>
          <w:rFonts w:ascii="Arial" w:hAnsi="Arial" w:cs="Arial"/>
          <w:sz w:val="22"/>
          <w:szCs w:val="22"/>
        </w:rPr>
        <w:t>el</w:t>
      </w:r>
      <w:r w:rsidRPr="00E5347B">
        <w:rPr>
          <w:rFonts w:ascii="Arial" w:hAnsi="Arial" w:cs="Arial"/>
          <w:spacing w:val="-2"/>
          <w:sz w:val="22"/>
          <w:szCs w:val="22"/>
        </w:rPr>
        <w:t xml:space="preserve"> </w:t>
      </w:r>
      <w:r w:rsidRPr="00E5347B">
        <w:rPr>
          <w:rFonts w:ascii="Arial" w:hAnsi="Arial" w:cs="Arial"/>
          <w:sz w:val="22"/>
          <w:szCs w:val="22"/>
        </w:rPr>
        <w:t xml:space="preserve">caso, incluido </w:t>
      </w:r>
      <w:proofErr w:type="spellStart"/>
      <w:r w:rsidRPr="00E5347B">
        <w:rPr>
          <w:rFonts w:ascii="Arial" w:hAnsi="Arial" w:cs="Arial"/>
          <w:sz w:val="22"/>
          <w:szCs w:val="22"/>
        </w:rPr>
        <w:t>AIU</w:t>
      </w:r>
      <w:proofErr w:type="spellEnd"/>
      <w:r w:rsidRPr="00E5347B">
        <w:rPr>
          <w:rFonts w:ascii="Arial" w:hAnsi="Arial" w:cs="Arial"/>
          <w:sz w:val="22"/>
          <w:szCs w:val="22"/>
        </w:rPr>
        <w:t>, IVA y</w:t>
      </w:r>
      <w:r w:rsidRPr="00E5347B">
        <w:rPr>
          <w:rFonts w:ascii="Arial" w:hAnsi="Arial" w:cs="Arial"/>
          <w:spacing w:val="-2"/>
          <w:sz w:val="22"/>
          <w:szCs w:val="22"/>
        </w:rPr>
        <w:t xml:space="preserve"> </w:t>
      </w:r>
      <w:r w:rsidRPr="00E5347B">
        <w:rPr>
          <w:rFonts w:ascii="Arial" w:hAnsi="Arial" w:cs="Arial"/>
          <w:sz w:val="22"/>
          <w:szCs w:val="22"/>
        </w:rPr>
        <w:t>demás</w:t>
      </w:r>
      <w:r w:rsidRPr="00E5347B">
        <w:rPr>
          <w:rFonts w:ascii="Arial" w:hAnsi="Arial" w:cs="Arial"/>
          <w:spacing w:val="-1"/>
          <w:sz w:val="22"/>
          <w:szCs w:val="22"/>
        </w:rPr>
        <w:t xml:space="preserve"> </w:t>
      </w:r>
      <w:r w:rsidRPr="00E5347B">
        <w:rPr>
          <w:rFonts w:ascii="Arial" w:hAnsi="Arial" w:cs="Arial"/>
          <w:sz w:val="22"/>
          <w:szCs w:val="22"/>
        </w:rPr>
        <w:t>impuestos</w:t>
      </w:r>
      <w:r w:rsidRPr="00E5347B">
        <w:rPr>
          <w:rFonts w:ascii="Arial" w:hAnsi="Arial" w:cs="Arial"/>
          <w:spacing w:val="-3"/>
          <w:sz w:val="22"/>
          <w:szCs w:val="22"/>
        </w:rPr>
        <w:t xml:space="preserve"> </w:t>
      </w:r>
      <w:r w:rsidRPr="00E5347B">
        <w:rPr>
          <w:rFonts w:ascii="Arial" w:hAnsi="Arial" w:cs="Arial"/>
          <w:sz w:val="22"/>
          <w:szCs w:val="22"/>
        </w:rPr>
        <w:t>de</w:t>
      </w:r>
      <w:r w:rsidRPr="00E5347B">
        <w:rPr>
          <w:rFonts w:ascii="Arial" w:hAnsi="Arial" w:cs="Arial"/>
          <w:spacing w:val="-5"/>
          <w:sz w:val="22"/>
          <w:szCs w:val="22"/>
        </w:rPr>
        <w:t xml:space="preserve"> </w:t>
      </w:r>
      <w:r w:rsidRPr="00E5347B">
        <w:rPr>
          <w:rFonts w:ascii="Arial" w:hAnsi="Arial" w:cs="Arial"/>
          <w:sz w:val="22"/>
          <w:szCs w:val="22"/>
        </w:rPr>
        <w:t>Ley.</w:t>
      </w:r>
    </w:p>
    <w:p w14:paraId="6AD2840F" w14:textId="67C6D9DE" w:rsidR="00D909BF" w:rsidRDefault="00D909BF" w:rsidP="00D909BF">
      <w:pPr>
        <w:pStyle w:val="Textoindependiente"/>
        <w:jc w:val="both"/>
        <w:rPr>
          <w:rFonts w:ascii="Arial" w:hAnsi="Arial" w:cs="Arial"/>
          <w:sz w:val="22"/>
          <w:szCs w:val="22"/>
        </w:rPr>
      </w:pPr>
      <w:r w:rsidRPr="00E5347B">
        <w:rPr>
          <w:rFonts w:ascii="Arial" w:hAnsi="Arial" w:cs="Arial"/>
          <w:sz w:val="22"/>
          <w:szCs w:val="22"/>
        </w:rPr>
        <w:t>La</w:t>
      </w:r>
      <w:r w:rsidRPr="00E5347B">
        <w:rPr>
          <w:rFonts w:ascii="Arial" w:hAnsi="Arial" w:cs="Arial"/>
          <w:spacing w:val="-2"/>
          <w:sz w:val="22"/>
          <w:szCs w:val="22"/>
        </w:rPr>
        <w:t xml:space="preserve"> </w:t>
      </w:r>
      <w:r w:rsidRPr="00E5347B">
        <w:rPr>
          <w:rFonts w:ascii="Arial" w:hAnsi="Arial" w:cs="Arial"/>
          <w:sz w:val="22"/>
          <w:szCs w:val="22"/>
        </w:rPr>
        <w:t>garantía</w:t>
      </w:r>
      <w:r w:rsidRPr="00E5347B">
        <w:rPr>
          <w:rFonts w:ascii="Arial" w:hAnsi="Arial" w:cs="Arial"/>
          <w:spacing w:val="-3"/>
          <w:sz w:val="22"/>
          <w:szCs w:val="22"/>
        </w:rPr>
        <w:t xml:space="preserve"> </w:t>
      </w:r>
      <w:r w:rsidRPr="00E5347B">
        <w:rPr>
          <w:rFonts w:ascii="Arial" w:hAnsi="Arial" w:cs="Arial"/>
          <w:sz w:val="22"/>
          <w:szCs w:val="22"/>
        </w:rPr>
        <w:t>deberá</w:t>
      </w:r>
      <w:r w:rsidRPr="00E5347B">
        <w:rPr>
          <w:rFonts w:ascii="Arial" w:hAnsi="Arial" w:cs="Arial"/>
          <w:spacing w:val="-2"/>
          <w:sz w:val="22"/>
          <w:szCs w:val="22"/>
        </w:rPr>
        <w:t xml:space="preserve"> </w:t>
      </w:r>
      <w:r w:rsidRPr="00E5347B">
        <w:rPr>
          <w:rFonts w:ascii="Arial" w:hAnsi="Arial" w:cs="Arial"/>
          <w:sz w:val="22"/>
          <w:szCs w:val="22"/>
        </w:rPr>
        <w:t>cubrir</w:t>
      </w:r>
      <w:r w:rsidRPr="00E5347B">
        <w:rPr>
          <w:rFonts w:ascii="Arial" w:hAnsi="Arial" w:cs="Arial"/>
          <w:spacing w:val="-3"/>
          <w:sz w:val="22"/>
          <w:szCs w:val="22"/>
        </w:rPr>
        <w:t xml:space="preserve"> </w:t>
      </w:r>
      <w:r w:rsidRPr="00E5347B">
        <w:rPr>
          <w:rFonts w:ascii="Arial" w:hAnsi="Arial" w:cs="Arial"/>
          <w:sz w:val="22"/>
          <w:szCs w:val="22"/>
        </w:rPr>
        <w:t>los</w:t>
      </w:r>
      <w:r w:rsidRPr="00E5347B">
        <w:rPr>
          <w:rFonts w:ascii="Arial" w:hAnsi="Arial" w:cs="Arial"/>
          <w:spacing w:val="-3"/>
          <w:sz w:val="22"/>
          <w:szCs w:val="22"/>
        </w:rPr>
        <w:t xml:space="preserve"> </w:t>
      </w:r>
      <w:r w:rsidRPr="00E5347B">
        <w:rPr>
          <w:rFonts w:ascii="Arial" w:hAnsi="Arial" w:cs="Arial"/>
          <w:sz w:val="22"/>
          <w:szCs w:val="22"/>
        </w:rPr>
        <w:t>siguientes</w:t>
      </w:r>
      <w:r w:rsidRPr="00E5347B">
        <w:rPr>
          <w:rFonts w:ascii="Arial" w:hAnsi="Arial" w:cs="Arial"/>
          <w:spacing w:val="-4"/>
          <w:sz w:val="22"/>
          <w:szCs w:val="22"/>
        </w:rPr>
        <w:t xml:space="preserve"> </w:t>
      </w:r>
      <w:r w:rsidRPr="00E5347B">
        <w:rPr>
          <w:rFonts w:ascii="Arial" w:hAnsi="Arial" w:cs="Arial"/>
          <w:sz w:val="22"/>
          <w:szCs w:val="22"/>
        </w:rPr>
        <w:t>amparos:</w:t>
      </w:r>
    </w:p>
    <w:tbl>
      <w:tblPr>
        <w:tblW w:w="88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2693"/>
        <w:gridCol w:w="2881"/>
      </w:tblGrid>
      <w:tr w:rsidR="00F00F08" w:rsidRPr="005A1C6C" w14:paraId="58CA9D7E" w14:textId="77777777" w:rsidTr="0007579D">
        <w:trPr>
          <w:jc w:val="center"/>
        </w:trPr>
        <w:tc>
          <w:tcPr>
            <w:tcW w:w="3256" w:type="dxa"/>
            <w:vAlign w:val="center"/>
          </w:tcPr>
          <w:p w14:paraId="765C29B3" w14:textId="77777777" w:rsidR="00F00F08" w:rsidRPr="005A1C6C" w:rsidRDefault="00F00F08" w:rsidP="0007579D">
            <w:pPr>
              <w:jc w:val="center"/>
              <w:rPr>
                <w:rFonts w:ascii="Arial" w:eastAsia="Arial Narrow" w:hAnsi="Arial" w:cs="Arial"/>
                <w:b/>
                <w:sz w:val="22"/>
                <w:szCs w:val="22"/>
              </w:rPr>
            </w:pPr>
            <w:r w:rsidRPr="005A1C6C">
              <w:rPr>
                <w:rFonts w:ascii="Arial" w:eastAsia="Arial Narrow" w:hAnsi="Arial" w:cs="Arial"/>
                <w:b/>
                <w:sz w:val="22"/>
                <w:szCs w:val="22"/>
              </w:rPr>
              <w:t>AMPAROS</w:t>
            </w:r>
          </w:p>
        </w:tc>
        <w:tc>
          <w:tcPr>
            <w:tcW w:w="2693" w:type="dxa"/>
            <w:vAlign w:val="center"/>
          </w:tcPr>
          <w:p w14:paraId="48B89FF4" w14:textId="77777777" w:rsidR="00F00F08" w:rsidRPr="005A1C6C" w:rsidRDefault="00F00F08" w:rsidP="0007579D">
            <w:pPr>
              <w:jc w:val="center"/>
              <w:rPr>
                <w:rFonts w:ascii="Arial" w:eastAsia="Arial Narrow" w:hAnsi="Arial" w:cs="Arial"/>
                <w:b/>
                <w:sz w:val="22"/>
                <w:szCs w:val="22"/>
              </w:rPr>
            </w:pPr>
            <w:r w:rsidRPr="005A1C6C">
              <w:rPr>
                <w:rFonts w:ascii="Arial" w:eastAsia="Arial Narrow" w:hAnsi="Arial" w:cs="Arial"/>
                <w:b/>
                <w:sz w:val="22"/>
                <w:szCs w:val="22"/>
              </w:rPr>
              <w:t>VALOR ASEGURADO</w:t>
            </w:r>
          </w:p>
        </w:tc>
        <w:tc>
          <w:tcPr>
            <w:tcW w:w="2881" w:type="dxa"/>
            <w:vAlign w:val="center"/>
          </w:tcPr>
          <w:p w14:paraId="6DDD2B14" w14:textId="77777777" w:rsidR="00F00F08" w:rsidRPr="005A1C6C" w:rsidRDefault="00F00F08" w:rsidP="0007579D">
            <w:pPr>
              <w:jc w:val="center"/>
              <w:rPr>
                <w:rFonts w:ascii="Arial" w:eastAsia="Arial Narrow" w:hAnsi="Arial" w:cs="Arial"/>
                <w:b/>
                <w:sz w:val="22"/>
                <w:szCs w:val="22"/>
              </w:rPr>
            </w:pPr>
            <w:r w:rsidRPr="005A1C6C">
              <w:rPr>
                <w:rFonts w:ascii="Arial" w:eastAsia="Arial Narrow" w:hAnsi="Arial" w:cs="Arial"/>
                <w:b/>
                <w:sz w:val="22"/>
                <w:szCs w:val="22"/>
              </w:rPr>
              <w:t>VIGENCIA</w:t>
            </w:r>
          </w:p>
        </w:tc>
      </w:tr>
      <w:tr w:rsidR="00F00F08" w:rsidRPr="005A1C6C" w14:paraId="1EF56705" w14:textId="77777777" w:rsidTr="0007579D">
        <w:trPr>
          <w:jc w:val="center"/>
        </w:trPr>
        <w:tc>
          <w:tcPr>
            <w:tcW w:w="3256" w:type="dxa"/>
            <w:vAlign w:val="center"/>
          </w:tcPr>
          <w:p w14:paraId="7008D518" w14:textId="77777777" w:rsidR="00F00F08" w:rsidRPr="005A1C6C" w:rsidRDefault="00F00F08" w:rsidP="0007579D">
            <w:pPr>
              <w:jc w:val="center"/>
              <w:rPr>
                <w:rFonts w:ascii="Arial" w:eastAsia="Arial Narrow" w:hAnsi="Arial" w:cs="Arial"/>
                <w:sz w:val="22"/>
                <w:szCs w:val="22"/>
              </w:rPr>
            </w:pPr>
            <w:r w:rsidRPr="005A1C6C">
              <w:rPr>
                <w:rFonts w:ascii="Arial" w:eastAsia="Arial Narrow" w:hAnsi="Arial" w:cs="Arial"/>
                <w:sz w:val="22"/>
                <w:szCs w:val="22"/>
              </w:rPr>
              <w:t>Cumplimiento</w:t>
            </w:r>
          </w:p>
        </w:tc>
        <w:tc>
          <w:tcPr>
            <w:tcW w:w="2693" w:type="dxa"/>
            <w:vAlign w:val="center"/>
          </w:tcPr>
          <w:p w14:paraId="1DE3F042" w14:textId="77777777" w:rsidR="00F00F08" w:rsidRPr="005A1C6C" w:rsidRDefault="00F00F08" w:rsidP="0007579D">
            <w:pPr>
              <w:jc w:val="center"/>
              <w:rPr>
                <w:rFonts w:ascii="Arial" w:eastAsia="Arial Narrow" w:hAnsi="Arial" w:cs="Arial"/>
                <w:sz w:val="22"/>
                <w:szCs w:val="22"/>
              </w:rPr>
            </w:pPr>
            <w:r w:rsidRPr="005A1C6C">
              <w:rPr>
                <w:rFonts w:ascii="Arial" w:eastAsia="Arial Narrow" w:hAnsi="Arial" w:cs="Arial"/>
                <w:sz w:val="22"/>
                <w:szCs w:val="22"/>
              </w:rPr>
              <w:t>Diez por ciento (10%) del valor del contrato</w:t>
            </w:r>
          </w:p>
        </w:tc>
        <w:tc>
          <w:tcPr>
            <w:tcW w:w="2881" w:type="dxa"/>
            <w:vAlign w:val="center"/>
          </w:tcPr>
          <w:p w14:paraId="4C84D53D" w14:textId="77777777" w:rsidR="00F00F08" w:rsidRPr="005A1C6C" w:rsidRDefault="00F00F08" w:rsidP="0007579D">
            <w:pPr>
              <w:jc w:val="center"/>
              <w:rPr>
                <w:rFonts w:ascii="Arial" w:eastAsia="Arial Narrow" w:hAnsi="Arial" w:cs="Arial"/>
                <w:color w:val="000000"/>
                <w:sz w:val="22"/>
                <w:szCs w:val="22"/>
              </w:rPr>
            </w:pPr>
            <w:r w:rsidRPr="005A1C6C">
              <w:rPr>
                <w:rFonts w:ascii="Arial" w:eastAsia="Arial Narrow" w:hAnsi="Arial" w:cs="Arial"/>
                <w:sz w:val="22"/>
                <w:szCs w:val="22"/>
              </w:rPr>
              <w:t>Término</w:t>
            </w:r>
            <w:r w:rsidRPr="005A1C6C">
              <w:rPr>
                <w:rFonts w:ascii="Arial" w:eastAsia="Arial Narrow" w:hAnsi="Arial" w:cs="Arial"/>
                <w:color w:val="000000"/>
                <w:sz w:val="22"/>
                <w:szCs w:val="22"/>
              </w:rPr>
              <w:t xml:space="preserve"> de duración del contrato y seis (6) meses más.</w:t>
            </w:r>
          </w:p>
        </w:tc>
      </w:tr>
      <w:tr w:rsidR="00F00F08" w:rsidRPr="005A1C6C" w14:paraId="4519E22E" w14:textId="77777777" w:rsidTr="0007579D">
        <w:trPr>
          <w:jc w:val="center"/>
        </w:trPr>
        <w:tc>
          <w:tcPr>
            <w:tcW w:w="3256" w:type="dxa"/>
            <w:vAlign w:val="center"/>
          </w:tcPr>
          <w:p w14:paraId="477DE6D5" w14:textId="77777777" w:rsidR="00F00F08" w:rsidRPr="005A1C6C" w:rsidRDefault="00F00F08" w:rsidP="0007579D">
            <w:pPr>
              <w:jc w:val="center"/>
              <w:rPr>
                <w:rFonts w:ascii="Arial" w:eastAsia="Arial Narrow" w:hAnsi="Arial" w:cs="Arial"/>
                <w:sz w:val="22"/>
                <w:szCs w:val="22"/>
              </w:rPr>
            </w:pPr>
            <w:r w:rsidRPr="005A1C6C">
              <w:rPr>
                <w:rFonts w:ascii="Arial" w:eastAsia="Arial Narrow" w:hAnsi="Arial" w:cs="Arial"/>
                <w:sz w:val="22"/>
                <w:szCs w:val="22"/>
              </w:rPr>
              <w:t>Calidad del servicio</w:t>
            </w:r>
          </w:p>
        </w:tc>
        <w:tc>
          <w:tcPr>
            <w:tcW w:w="2693" w:type="dxa"/>
            <w:vAlign w:val="center"/>
          </w:tcPr>
          <w:p w14:paraId="440D662D" w14:textId="77777777" w:rsidR="00F00F08" w:rsidRPr="005A1C6C" w:rsidRDefault="00F00F08" w:rsidP="0007579D">
            <w:pPr>
              <w:jc w:val="center"/>
              <w:rPr>
                <w:rFonts w:ascii="Arial" w:eastAsia="Arial Narrow" w:hAnsi="Arial" w:cs="Arial"/>
                <w:sz w:val="22"/>
                <w:szCs w:val="22"/>
              </w:rPr>
            </w:pPr>
            <w:r w:rsidRPr="005A1C6C">
              <w:rPr>
                <w:rFonts w:ascii="Arial" w:eastAsia="Arial Narrow" w:hAnsi="Arial" w:cs="Arial"/>
                <w:sz w:val="22"/>
                <w:szCs w:val="22"/>
              </w:rPr>
              <w:t>Veinte por ciento (20%) del valor del contrato</w:t>
            </w:r>
          </w:p>
        </w:tc>
        <w:tc>
          <w:tcPr>
            <w:tcW w:w="2881" w:type="dxa"/>
            <w:vAlign w:val="center"/>
          </w:tcPr>
          <w:p w14:paraId="51159C4C" w14:textId="77777777" w:rsidR="00F00F08" w:rsidRPr="005A1C6C" w:rsidRDefault="00F00F08" w:rsidP="0007579D">
            <w:pPr>
              <w:jc w:val="center"/>
              <w:rPr>
                <w:rFonts w:ascii="Arial" w:eastAsia="Arial Narrow" w:hAnsi="Arial" w:cs="Arial"/>
                <w:color w:val="000000"/>
                <w:sz w:val="22"/>
                <w:szCs w:val="22"/>
              </w:rPr>
            </w:pPr>
            <w:r w:rsidRPr="005A1C6C">
              <w:rPr>
                <w:rFonts w:ascii="Arial" w:eastAsia="Arial Narrow" w:hAnsi="Arial" w:cs="Arial"/>
                <w:sz w:val="22"/>
                <w:szCs w:val="22"/>
              </w:rPr>
              <w:t>Término</w:t>
            </w:r>
            <w:r w:rsidRPr="005A1C6C">
              <w:rPr>
                <w:rFonts w:ascii="Arial" w:eastAsia="Arial Narrow" w:hAnsi="Arial" w:cs="Arial"/>
                <w:color w:val="000000"/>
                <w:sz w:val="22"/>
                <w:szCs w:val="22"/>
              </w:rPr>
              <w:t xml:space="preserve"> de duración del contrato y </w:t>
            </w:r>
            <w:r>
              <w:rPr>
                <w:rFonts w:ascii="Arial" w:eastAsia="Arial Narrow" w:hAnsi="Arial" w:cs="Arial"/>
                <w:color w:val="000000"/>
                <w:sz w:val="22"/>
                <w:szCs w:val="22"/>
              </w:rPr>
              <w:t>un</w:t>
            </w:r>
            <w:r w:rsidRPr="005A1C6C">
              <w:rPr>
                <w:rFonts w:ascii="Arial" w:eastAsia="Arial Narrow" w:hAnsi="Arial" w:cs="Arial"/>
                <w:color w:val="000000"/>
                <w:sz w:val="22"/>
                <w:szCs w:val="22"/>
              </w:rPr>
              <w:t xml:space="preserve"> (</w:t>
            </w:r>
            <w:r>
              <w:rPr>
                <w:rFonts w:ascii="Arial" w:eastAsia="Arial Narrow" w:hAnsi="Arial" w:cs="Arial"/>
                <w:color w:val="000000"/>
                <w:sz w:val="22"/>
                <w:szCs w:val="22"/>
              </w:rPr>
              <w:t>1</w:t>
            </w:r>
            <w:r w:rsidRPr="005A1C6C">
              <w:rPr>
                <w:rFonts w:ascii="Arial" w:eastAsia="Arial Narrow" w:hAnsi="Arial" w:cs="Arial"/>
                <w:color w:val="000000"/>
                <w:sz w:val="22"/>
                <w:szCs w:val="22"/>
              </w:rPr>
              <w:t>) año más.</w:t>
            </w:r>
          </w:p>
        </w:tc>
      </w:tr>
      <w:tr w:rsidR="00F00F08" w:rsidRPr="005A1C6C" w14:paraId="24578FCB" w14:textId="77777777" w:rsidTr="0007579D">
        <w:trPr>
          <w:trHeight w:val="1953"/>
          <w:jc w:val="center"/>
        </w:trPr>
        <w:tc>
          <w:tcPr>
            <w:tcW w:w="3256" w:type="dxa"/>
            <w:vAlign w:val="center"/>
          </w:tcPr>
          <w:p w14:paraId="0D06DEFF" w14:textId="77777777" w:rsidR="00F00F08" w:rsidRPr="005A1C6C" w:rsidRDefault="00F00F08" w:rsidP="0007579D">
            <w:pPr>
              <w:jc w:val="center"/>
              <w:rPr>
                <w:rFonts w:ascii="Arial" w:eastAsia="Arial Narrow" w:hAnsi="Arial" w:cs="Arial"/>
                <w:sz w:val="22"/>
                <w:szCs w:val="22"/>
              </w:rPr>
            </w:pPr>
            <w:r w:rsidRPr="005A1C6C">
              <w:rPr>
                <w:rFonts w:ascii="Arial" w:eastAsia="Arial Narrow" w:hAnsi="Arial" w:cs="Arial"/>
                <w:sz w:val="22"/>
                <w:szCs w:val="22"/>
              </w:rPr>
              <w:t>Pago de salarios, prestaciones sociales legales e indemnizaciones laborales del personal que el Contratista haya de utilizar en el territorio nacional para la ejecución del contrato</w:t>
            </w:r>
          </w:p>
        </w:tc>
        <w:tc>
          <w:tcPr>
            <w:tcW w:w="2693" w:type="dxa"/>
            <w:vAlign w:val="center"/>
          </w:tcPr>
          <w:p w14:paraId="5BA59FC5" w14:textId="77777777" w:rsidR="00F00F08" w:rsidRPr="005A1C6C" w:rsidRDefault="00F00F08" w:rsidP="0007579D">
            <w:pPr>
              <w:jc w:val="center"/>
              <w:rPr>
                <w:rFonts w:ascii="Arial" w:eastAsia="Arial Narrow" w:hAnsi="Arial" w:cs="Arial"/>
                <w:sz w:val="22"/>
                <w:szCs w:val="22"/>
              </w:rPr>
            </w:pPr>
            <w:r w:rsidRPr="005A1C6C">
              <w:rPr>
                <w:rFonts w:ascii="Arial" w:eastAsia="Arial Narrow" w:hAnsi="Arial" w:cs="Arial"/>
                <w:sz w:val="22"/>
                <w:szCs w:val="22"/>
              </w:rPr>
              <w:t>Cinco por ciento (5%) del valor total del contrato</w:t>
            </w:r>
          </w:p>
        </w:tc>
        <w:tc>
          <w:tcPr>
            <w:tcW w:w="2881" w:type="dxa"/>
            <w:vAlign w:val="center"/>
          </w:tcPr>
          <w:p w14:paraId="7BEF3F2D" w14:textId="77777777" w:rsidR="00F00F08" w:rsidRPr="005A1C6C" w:rsidRDefault="00F00F08" w:rsidP="0007579D">
            <w:pPr>
              <w:jc w:val="center"/>
              <w:rPr>
                <w:rFonts w:ascii="Arial" w:eastAsia="Arial Narrow" w:hAnsi="Arial" w:cs="Arial"/>
                <w:sz w:val="22"/>
                <w:szCs w:val="22"/>
              </w:rPr>
            </w:pPr>
            <w:r w:rsidRPr="005A1C6C">
              <w:rPr>
                <w:rFonts w:ascii="Arial" w:eastAsia="Arial Narrow" w:hAnsi="Arial" w:cs="Arial"/>
                <w:sz w:val="22"/>
                <w:szCs w:val="22"/>
              </w:rPr>
              <w:t>Término</w:t>
            </w:r>
            <w:r w:rsidRPr="005A1C6C">
              <w:rPr>
                <w:rFonts w:ascii="Arial" w:eastAsia="Arial Narrow" w:hAnsi="Arial" w:cs="Arial"/>
                <w:color w:val="000000"/>
                <w:sz w:val="22"/>
                <w:szCs w:val="22"/>
              </w:rPr>
              <w:t xml:space="preserve"> de duración del contrato y tres (3) años más.</w:t>
            </w:r>
          </w:p>
        </w:tc>
      </w:tr>
    </w:tbl>
    <w:p w14:paraId="4E342EB2" w14:textId="77777777" w:rsidR="00F00F08" w:rsidRDefault="00F00F08" w:rsidP="00F00F08">
      <w:pPr>
        <w:tabs>
          <w:tab w:val="left" w:pos="8080"/>
        </w:tabs>
        <w:ind w:right="47"/>
        <w:jc w:val="both"/>
        <w:rPr>
          <w:rFonts w:ascii="Arial" w:eastAsia="Arial Narrow" w:hAnsi="Arial" w:cs="Arial"/>
          <w:sz w:val="22"/>
          <w:szCs w:val="22"/>
        </w:rPr>
      </w:pPr>
    </w:p>
    <w:p w14:paraId="42F0353C" w14:textId="77777777" w:rsidR="00F00F08" w:rsidRDefault="00F00F08" w:rsidP="00F00F08">
      <w:pPr>
        <w:pStyle w:val="Default"/>
        <w:jc w:val="both"/>
        <w:rPr>
          <w:rFonts w:eastAsia="Arial Narrow"/>
          <w:sz w:val="22"/>
          <w:szCs w:val="22"/>
        </w:rPr>
      </w:pPr>
      <w:r w:rsidRPr="00F00F08">
        <w:rPr>
          <w:rFonts w:eastAsia="Arial Narrow"/>
          <w:b/>
          <w:sz w:val="22"/>
          <w:szCs w:val="22"/>
        </w:rPr>
        <w:t>Nota:</w:t>
      </w:r>
      <w:r w:rsidRPr="00F00F08">
        <w:rPr>
          <w:rFonts w:eastAsia="Arial Narrow"/>
          <w:sz w:val="22"/>
          <w:szCs w:val="22"/>
        </w:rPr>
        <w:t xml:space="preserve"> en atención a que el presente proyecto se compone de 2 etapas y a lo establecido en el artículo </w:t>
      </w:r>
      <w:r w:rsidRPr="00F00F08">
        <w:rPr>
          <w:rFonts w:ascii="Aptos" w:hAnsi="Aptos" w:cs="Aptos"/>
          <w:sz w:val="23"/>
          <w:szCs w:val="23"/>
          <w:lang w:val="es-CO" w:eastAsia="es-CO"/>
        </w:rPr>
        <w:t>2.2.1.2.3.1.3 del Decreto 1082 de 2015, el contratista tendrá la posibilidad de</w:t>
      </w:r>
      <w:r w:rsidRPr="00F00F08">
        <w:rPr>
          <w:rFonts w:eastAsia="Arial Narrow"/>
          <w:sz w:val="22"/>
          <w:szCs w:val="22"/>
        </w:rPr>
        <w:t xml:space="preserve"> expedir las garantías contractuales conforme a cada etapa contractual o periodo del </w:t>
      </w:r>
      <w:r w:rsidRPr="00F00F08">
        <w:rPr>
          <w:rFonts w:eastAsia="Arial Narrow"/>
          <w:sz w:val="22"/>
          <w:szCs w:val="22"/>
        </w:rPr>
        <w:lastRenderedPageBreak/>
        <w:t>contrato, por lo tanto, la garantía de cumplimiento con cada uno de los amparos establecidos en el presente acápite podrá ser aportada por el contratista conforme a la etapa contractual a ejecutar.</w:t>
      </w:r>
      <w:r>
        <w:rPr>
          <w:rFonts w:eastAsia="Arial Narrow"/>
          <w:sz w:val="22"/>
          <w:szCs w:val="22"/>
        </w:rPr>
        <w:t xml:space="preserve"> </w:t>
      </w:r>
    </w:p>
    <w:p w14:paraId="14371F15" w14:textId="77777777" w:rsidR="00F00F08" w:rsidRPr="005A1C6C" w:rsidRDefault="00F00F08" w:rsidP="00F00F08">
      <w:pPr>
        <w:tabs>
          <w:tab w:val="left" w:pos="8080"/>
        </w:tabs>
        <w:ind w:right="47"/>
        <w:jc w:val="both"/>
        <w:rPr>
          <w:rFonts w:ascii="Arial" w:eastAsia="Arial Narrow" w:hAnsi="Arial" w:cs="Arial"/>
          <w:sz w:val="22"/>
          <w:szCs w:val="22"/>
        </w:rPr>
      </w:pPr>
    </w:p>
    <w:p w14:paraId="21B02BC4" w14:textId="77777777" w:rsidR="00F00F08" w:rsidRPr="005A1C6C" w:rsidRDefault="00F00F08" w:rsidP="00F00F08">
      <w:pPr>
        <w:tabs>
          <w:tab w:val="left" w:pos="8080"/>
        </w:tabs>
        <w:ind w:right="47"/>
        <w:jc w:val="both"/>
        <w:rPr>
          <w:rFonts w:ascii="Arial" w:eastAsia="Arial Narrow" w:hAnsi="Arial" w:cs="Arial"/>
          <w:sz w:val="22"/>
          <w:szCs w:val="22"/>
        </w:rPr>
      </w:pPr>
      <w:r>
        <w:rPr>
          <w:rFonts w:ascii="Arial" w:eastAsia="Arial Narrow" w:hAnsi="Arial" w:cs="Arial"/>
          <w:sz w:val="22"/>
          <w:szCs w:val="22"/>
        </w:rPr>
        <w:t>Esta</w:t>
      </w:r>
      <w:r w:rsidRPr="005A1C6C">
        <w:rPr>
          <w:rFonts w:ascii="Arial" w:eastAsia="Arial Narrow" w:hAnsi="Arial" w:cs="Arial"/>
          <w:sz w:val="22"/>
          <w:szCs w:val="22"/>
        </w:rPr>
        <w:t xml:space="preserve"> garantía</w:t>
      </w:r>
      <w:r>
        <w:rPr>
          <w:rFonts w:ascii="Arial" w:eastAsia="Arial Narrow" w:hAnsi="Arial" w:cs="Arial"/>
          <w:sz w:val="22"/>
          <w:szCs w:val="22"/>
        </w:rPr>
        <w:t xml:space="preserve"> deberá</w:t>
      </w:r>
      <w:r w:rsidRPr="005A1C6C">
        <w:rPr>
          <w:rFonts w:ascii="Arial" w:eastAsia="Arial Narrow" w:hAnsi="Arial" w:cs="Arial"/>
          <w:sz w:val="22"/>
          <w:szCs w:val="22"/>
        </w:rPr>
        <w:t xml:space="preserve"> estar vigent</w:t>
      </w:r>
      <w:r>
        <w:rPr>
          <w:rFonts w:ascii="Arial" w:eastAsia="Arial Narrow" w:hAnsi="Arial" w:cs="Arial"/>
          <w:sz w:val="22"/>
          <w:szCs w:val="22"/>
        </w:rPr>
        <w:t>e</w:t>
      </w:r>
      <w:r w:rsidRPr="005A1C6C">
        <w:rPr>
          <w:rFonts w:ascii="Arial" w:eastAsia="Arial Narrow" w:hAnsi="Arial" w:cs="Arial"/>
          <w:sz w:val="22"/>
          <w:szCs w:val="22"/>
        </w:rPr>
        <w:t xml:space="preserve"> hasta el momento de la liquidación del contrato, y en el evento en que éste</w:t>
      </w:r>
      <w:r>
        <w:rPr>
          <w:rFonts w:ascii="Arial" w:eastAsia="Arial Narrow" w:hAnsi="Arial" w:cs="Arial"/>
          <w:sz w:val="22"/>
          <w:szCs w:val="22"/>
        </w:rPr>
        <w:t xml:space="preserve"> sea prorrogado, el plazo de la garantía</w:t>
      </w:r>
      <w:r w:rsidRPr="005A1C6C">
        <w:rPr>
          <w:rFonts w:ascii="Arial" w:eastAsia="Arial Narrow" w:hAnsi="Arial" w:cs="Arial"/>
          <w:sz w:val="22"/>
          <w:szCs w:val="22"/>
        </w:rPr>
        <w:t xml:space="preserve"> deberá ser reajustado.</w:t>
      </w:r>
    </w:p>
    <w:p w14:paraId="7E8BCE73" w14:textId="77777777" w:rsidR="00F00F08" w:rsidRPr="005A1C6C" w:rsidRDefault="00F00F08" w:rsidP="00F00F08">
      <w:pPr>
        <w:tabs>
          <w:tab w:val="left" w:pos="8080"/>
        </w:tabs>
        <w:ind w:right="47"/>
        <w:jc w:val="both"/>
        <w:rPr>
          <w:rFonts w:ascii="Arial" w:eastAsia="Arial Narrow" w:hAnsi="Arial" w:cs="Arial"/>
          <w:sz w:val="22"/>
          <w:szCs w:val="22"/>
        </w:rPr>
      </w:pPr>
    </w:p>
    <w:p w14:paraId="547C0039" w14:textId="77777777" w:rsidR="00F00F08" w:rsidRPr="005A1C6C" w:rsidRDefault="00F00F08" w:rsidP="00F00F08">
      <w:pPr>
        <w:tabs>
          <w:tab w:val="left" w:pos="8080"/>
        </w:tabs>
        <w:ind w:right="47"/>
        <w:jc w:val="both"/>
        <w:rPr>
          <w:rFonts w:ascii="Arial" w:eastAsia="Arial Narrow" w:hAnsi="Arial" w:cs="Arial"/>
          <w:sz w:val="22"/>
          <w:szCs w:val="22"/>
        </w:rPr>
      </w:pPr>
      <w:r w:rsidRPr="005A1C6C">
        <w:rPr>
          <w:rFonts w:ascii="Arial" w:eastAsia="Arial Narrow" w:hAnsi="Arial" w:cs="Arial"/>
          <w:sz w:val="22"/>
          <w:szCs w:val="22"/>
        </w:rPr>
        <w:t>En caso de prórroga del plazo del contrato, el contratista deberá ampliar a su costa la vigencia de la garantía por un término igual a la prórroga. Igualmente, en caso de adición del mismo la garantía tendrá las medidas correspondientes sobre adiciones.</w:t>
      </w:r>
    </w:p>
    <w:p w14:paraId="1DC7C31F" w14:textId="77777777" w:rsidR="00D909BF" w:rsidRDefault="00D909BF" w:rsidP="00D909BF">
      <w:pPr>
        <w:pStyle w:val="Textoindependiente"/>
        <w:jc w:val="both"/>
        <w:rPr>
          <w:rFonts w:ascii="Arial" w:hAnsi="Arial" w:cs="Arial"/>
          <w:sz w:val="22"/>
          <w:szCs w:val="22"/>
        </w:rPr>
      </w:pPr>
    </w:p>
    <w:p w14:paraId="7FF79216" w14:textId="01D56145" w:rsidR="00665085" w:rsidRPr="00E5347B" w:rsidRDefault="00665085" w:rsidP="00662593">
      <w:pPr>
        <w:pStyle w:val="Textoindependiente"/>
        <w:numPr>
          <w:ilvl w:val="2"/>
          <w:numId w:val="24"/>
        </w:numPr>
        <w:jc w:val="both"/>
        <w:rPr>
          <w:rFonts w:ascii="Arial" w:hAnsi="Arial" w:cs="Arial"/>
          <w:b/>
          <w:bCs/>
          <w:sz w:val="22"/>
          <w:szCs w:val="22"/>
        </w:rPr>
      </w:pPr>
      <w:r w:rsidRPr="00E5347B">
        <w:rPr>
          <w:rFonts w:ascii="Arial" w:hAnsi="Arial" w:cs="Arial"/>
          <w:b/>
          <w:sz w:val="22"/>
          <w:szCs w:val="22"/>
        </w:rPr>
        <w:t>Acuerdo Comercial</w:t>
      </w:r>
    </w:p>
    <w:p w14:paraId="6C746F54" w14:textId="77777777" w:rsidR="009B39C8" w:rsidRPr="00E5347B" w:rsidRDefault="009B39C8" w:rsidP="009B39C8">
      <w:pPr>
        <w:jc w:val="both"/>
        <w:rPr>
          <w:rFonts w:ascii="Arial" w:eastAsia="Calibri" w:hAnsi="Arial" w:cs="Arial"/>
          <w:sz w:val="22"/>
          <w:szCs w:val="22"/>
        </w:rPr>
      </w:pPr>
    </w:p>
    <w:p w14:paraId="4470091D" w14:textId="77777777" w:rsidR="00665085" w:rsidRPr="00E5347B" w:rsidRDefault="007D6190" w:rsidP="00A7014E">
      <w:pPr>
        <w:tabs>
          <w:tab w:val="left" w:pos="6237"/>
        </w:tabs>
        <w:jc w:val="both"/>
        <w:rPr>
          <w:rFonts w:ascii="Arial" w:eastAsia="Calibri" w:hAnsi="Arial" w:cs="Arial"/>
          <w:sz w:val="22"/>
          <w:szCs w:val="22"/>
        </w:rPr>
      </w:pPr>
      <w:r w:rsidRPr="00E5347B">
        <w:rPr>
          <w:rFonts w:ascii="Arial" w:eastAsia="Calibri" w:hAnsi="Arial" w:cs="Arial"/>
          <w:sz w:val="22"/>
          <w:szCs w:val="22"/>
        </w:rPr>
        <w:t xml:space="preserve">La Corporación </w:t>
      </w:r>
      <w:r w:rsidR="008153CB" w:rsidRPr="00E5347B">
        <w:rPr>
          <w:rFonts w:ascii="Arial" w:eastAsia="Calibri" w:hAnsi="Arial" w:cs="Arial"/>
          <w:sz w:val="22"/>
          <w:szCs w:val="22"/>
        </w:rPr>
        <w:t xml:space="preserve">por ser una Entidad </w:t>
      </w:r>
      <w:r w:rsidR="00D909BF" w:rsidRPr="00E5347B">
        <w:rPr>
          <w:rFonts w:ascii="Arial" w:eastAsia="Calibri" w:hAnsi="Arial" w:cs="Arial"/>
          <w:sz w:val="22"/>
          <w:szCs w:val="22"/>
        </w:rPr>
        <w:t>Pública</w:t>
      </w:r>
      <w:r w:rsidRPr="00E5347B">
        <w:rPr>
          <w:rFonts w:ascii="Arial" w:eastAsia="Calibri" w:hAnsi="Arial" w:cs="Arial"/>
          <w:sz w:val="22"/>
          <w:szCs w:val="22"/>
        </w:rPr>
        <w:t xml:space="preserve"> </w:t>
      </w:r>
      <w:r w:rsidR="008153CB" w:rsidRPr="00E5347B">
        <w:rPr>
          <w:rFonts w:ascii="Arial" w:eastAsia="Calibri" w:hAnsi="Arial" w:cs="Arial"/>
          <w:sz w:val="22"/>
          <w:szCs w:val="22"/>
        </w:rPr>
        <w:t>y atendiendo el presupuesto, para el presente proceso de selección está obligado por los acuerdos comerciales</w:t>
      </w:r>
      <w:r w:rsidR="009912DA" w:rsidRPr="00E5347B">
        <w:rPr>
          <w:rFonts w:ascii="Arial" w:eastAsia="Calibri" w:hAnsi="Arial" w:cs="Arial"/>
          <w:sz w:val="22"/>
          <w:szCs w:val="22"/>
        </w:rPr>
        <w:t xml:space="preserve"> señalados en el análisis del sector</w:t>
      </w:r>
      <w:r w:rsidR="003E55F5" w:rsidRPr="00E5347B">
        <w:rPr>
          <w:rFonts w:ascii="Arial" w:eastAsia="Calibri" w:hAnsi="Arial" w:cs="Arial"/>
          <w:sz w:val="22"/>
          <w:szCs w:val="22"/>
        </w:rPr>
        <w:t>.</w:t>
      </w:r>
    </w:p>
    <w:p w14:paraId="28BE3FE6" w14:textId="77777777" w:rsidR="00665085" w:rsidRPr="00E5347B" w:rsidRDefault="00665085" w:rsidP="00A7014E">
      <w:pPr>
        <w:tabs>
          <w:tab w:val="left" w:pos="6237"/>
        </w:tabs>
        <w:jc w:val="both"/>
        <w:rPr>
          <w:rFonts w:ascii="Arial" w:eastAsia="Calibri" w:hAnsi="Arial" w:cs="Arial"/>
          <w:sz w:val="22"/>
          <w:szCs w:val="22"/>
        </w:rPr>
      </w:pPr>
    </w:p>
    <w:p w14:paraId="74267902" w14:textId="226DC897" w:rsidR="00665085" w:rsidRPr="00E5347B" w:rsidRDefault="00665085" w:rsidP="00662593">
      <w:pPr>
        <w:pStyle w:val="Prrafodelista"/>
        <w:numPr>
          <w:ilvl w:val="2"/>
          <w:numId w:val="24"/>
        </w:numPr>
        <w:tabs>
          <w:tab w:val="left" w:pos="6237"/>
        </w:tabs>
        <w:jc w:val="both"/>
        <w:rPr>
          <w:rFonts w:ascii="Arial" w:hAnsi="Arial" w:cs="Arial"/>
          <w:sz w:val="22"/>
          <w:szCs w:val="22"/>
          <w:lang w:val="es-CO"/>
        </w:rPr>
      </w:pPr>
      <w:r w:rsidRPr="00E5347B">
        <w:rPr>
          <w:rFonts w:ascii="Arial" w:hAnsi="Arial" w:cs="Arial"/>
          <w:b/>
          <w:sz w:val="22"/>
          <w:szCs w:val="22"/>
          <w:lang w:val="es-CO"/>
        </w:rPr>
        <w:t>Términos, condiciones y minuta del Contrato.</w:t>
      </w:r>
    </w:p>
    <w:p w14:paraId="49DFD3EA" w14:textId="25A63405" w:rsidR="008153CB" w:rsidRPr="00E5347B" w:rsidRDefault="009912DA" w:rsidP="00A7014E">
      <w:pPr>
        <w:tabs>
          <w:tab w:val="left" w:pos="6237"/>
        </w:tabs>
        <w:jc w:val="both"/>
        <w:rPr>
          <w:rFonts w:ascii="Arial" w:eastAsia="Calibri" w:hAnsi="Arial" w:cs="Arial"/>
          <w:sz w:val="22"/>
          <w:szCs w:val="22"/>
        </w:rPr>
      </w:pPr>
      <w:r w:rsidRPr="00E5347B">
        <w:rPr>
          <w:rFonts w:ascii="Arial" w:eastAsia="Calibri" w:hAnsi="Arial" w:cs="Arial"/>
          <w:sz w:val="22"/>
          <w:szCs w:val="22"/>
        </w:rPr>
        <w:t xml:space="preserve"> </w:t>
      </w:r>
    </w:p>
    <w:p w14:paraId="781C6692" w14:textId="2B5A73A7" w:rsidR="00310BE8" w:rsidRPr="00E5347B" w:rsidRDefault="00052796" w:rsidP="00310BE8">
      <w:pPr>
        <w:jc w:val="both"/>
        <w:rPr>
          <w:rFonts w:ascii="Arial" w:hAnsi="Arial" w:cs="Arial"/>
          <w:sz w:val="22"/>
          <w:szCs w:val="22"/>
        </w:rPr>
      </w:pPr>
      <w:r w:rsidRPr="00E5347B">
        <w:rPr>
          <w:rFonts w:ascii="Arial" w:hAnsi="Arial" w:cs="Arial"/>
          <w:sz w:val="22"/>
          <w:szCs w:val="22"/>
        </w:rPr>
        <w:t>Las condiciones que regirán el Contrato, serán aquellas que están desarrolla</w:t>
      </w:r>
      <w:r w:rsidR="001C550E" w:rsidRPr="00E5347B">
        <w:rPr>
          <w:rFonts w:ascii="Arial" w:hAnsi="Arial" w:cs="Arial"/>
          <w:sz w:val="22"/>
          <w:szCs w:val="22"/>
        </w:rPr>
        <w:t>das en la Minuta del Contrato.</w:t>
      </w:r>
    </w:p>
    <w:p w14:paraId="49DC126C" w14:textId="77777777" w:rsidR="00665085" w:rsidRPr="00E5347B" w:rsidRDefault="00665085" w:rsidP="00310BE8">
      <w:pPr>
        <w:jc w:val="both"/>
        <w:rPr>
          <w:rFonts w:ascii="Arial" w:hAnsi="Arial" w:cs="Arial"/>
          <w:sz w:val="22"/>
          <w:szCs w:val="22"/>
        </w:rPr>
      </w:pPr>
    </w:p>
    <w:p w14:paraId="34366199" w14:textId="34C2FC58" w:rsidR="00665085" w:rsidRPr="00E5347B" w:rsidRDefault="00665085" w:rsidP="00662593">
      <w:pPr>
        <w:pStyle w:val="Prrafodelista"/>
        <w:numPr>
          <w:ilvl w:val="2"/>
          <w:numId w:val="24"/>
        </w:numPr>
        <w:jc w:val="both"/>
        <w:rPr>
          <w:rFonts w:ascii="Arial" w:hAnsi="Arial" w:cs="Arial"/>
          <w:sz w:val="22"/>
          <w:szCs w:val="22"/>
          <w:lang w:val="es-CO"/>
        </w:rPr>
      </w:pPr>
      <w:r w:rsidRPr="00E5347B">
        <w:rPr>
          <w:rFonts w:ascii="Arial" w:hAnsi="Arial" w:cs="Arial"/>
          <w:b/>
          <w:sz w:val="22"/>
          <w:szCs w:val="22"/>
          <w:lang w:val="es-CO"/>
        </w:rPr>
        <w:t>Cronograma del Proceso de Selección</w:t>
      </w:r>
    </w:p>
    <w:p w14:paraId="10D00357" w14:textId="77777777" w:rsidR="00665085" w:rsidRPr="00E5347B" w:rsidRDefault="00665085" w:rsidP="009F7524">
      <w:pPr>
        <w:jc w:val="both"/>
        <w:rPr>
          <w:rFonts w:ascii="Arial" w:hAnsi="Arial" w:cs="Arial"/>
          <w:b/>
          <w:sz w:val="22"/>
          <w:szCs w:val="22"/>
        </w:rPr>
      </w:pPr>
    </w:p>
    <w:p w14:paraId="5ADB0F9B" w14:textId="60E01D46" w:rsidR="00745DDB" w:rsidRPr="00E5347B" w:rsidRDefault="00052796" w:rsidP="009F7524">
      <w:pPr>
        <w:jc w:val="both"/>
        <w:rPr>
          <w:rFonts w:ascii="Arial" w:hAnsi="Arial" w:cs="Arial"/>
          <w:sz w:val="22"/>
          <w:szCs w:val="22"/>
        </w:rPr>
      </w:pPr>
      <w:r w:rsidRPr="00E5347B">
        <w:rPr>
          <w:rFonts w:ascii="Arial" w:hAnsi="Arial" w:cs="Arial"/>
          <w:sz w:val="22"/>
          <w:szCs w:val="22"/>
        </w:rPr>
        <w:t>El cronograma y descripción general de</w:t>
      </w:r>
      <w:r w:rsidR="00A46C61" w:rsidRPr="00E5347B">
        <w:rPr>
          <w:rFonts w:ascii="Arial" w:hAnsi="Arial" w:cs="Arial"/>
          <w:sz w:val="22"/>
          <w:szCs w:val="22"/>
        </w:rPr>
        <w:t>l Concurso de Méritos</w:t>
      </w:r>
      <w:r w:rsidRPr="00E5347B">
        <w:rPr>
          <w:rFonts w:ascii="Arial" w:hAnsi="Arial" w:cs="Arial"/>
          <w:sz w:val="22"/>
          <w:szCs w:val="22"/>
        </w:rPr>
        <w:t>, es el siguiente:</w:t>
      </w:r>
    </w:p>
    <w:p w14:paraId="1656AA87" w14:textId="77777777" w:rsidR="00745DDB" w:rsidRPr="00E5347B" w:rsidRDefault="00745DDB" w:rsidP="009F7524">
      <w:pPr>
        <w:jc w:val="both"/>
        <w:rPr>
          <w:rFonts w:ascii="Arial" w:hAnsi="Arial" w:cs="Arial"/>
          <w:sz w:val="22"/>
          <w:szCs w:val="22"/>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888"/>
        <w:gridCol w:w="2921"/>
        <w:gridCol w:w="2981"/>
      </w:tblGrid>
      <w:tr w:rsidR="007D1C2C" w:rsidRPr="00E5347B" w14:paraId="26C3537A" w14:textId="77777777" w:rsidTr="0089257B">
        <w:trPr>
          <w:trHeight w:val="601"/>
        </w:trPr>
        <w:tc>
          <w:tcPr>
            <w:tcW w:w="2888" w:type="dxa"/>
            <w:vAlign w:val="center"/>
          </w:tcPr>
          <w:p w14:paraId="0AA01AD7" w14:textId="77777777" w:rsidR="007D1C2C" w:rsidRPr="00E5347B" w:rsidRDefault="007D1C2C" w:rsidP="0089257B">
            <w:pPr>
              <w:pStyle w:val="TableParagraph"/>
              <w:spacing w:before="104"/>
              <w:ind w:left="107" w:right="85"/>
              <w:jc w:val="center"/>
              <w:rPr>
                <w:b/>
                <w:bCs/>
                <w:lang w:val="es-CO"/>
              </w:rPr>
            </w:pPr>
            <w:r w:rsidRPr="00E5347B">
              <w:rPr>
                <w:b/>
                <w:bCs/>
                <w:lang w:val="es-CO"/>
              </w:rPr>
              <w:t>ACTIVIDAD</w:t>
            </w:r>
          </w:p>
        </w:tc>
        <w:tc>
          <w:tcPr>
            <w:tcW w:w="2921" w:type="dxa"/>
            <w:vAlign w:val="center"/>
          </w:tcPr>
          <w:p w14:paraId="3B3264B3" w14:textId="77777777" w:rsidR="007D1C2C" w:rsidRPr="00E5347B" w:rsidRDefault="007D1C2C" w:rsidP="0089257B">
            <w:pPr>
              <w:pStyle w:val="TableParagraph"/>
              <w:jc w:val="center"/>
              <w:rPr>
                <w:b/>
                <w:bCs/>
                <w:lang w:val="es-CO"/>
              </w:rPr>
            </w:pPr>
            <w:r w:rsidRPr="00E5347B">
              <w:rPr>
                <w:b/>
                <w:bCs/>
                <w:lang w:val="es-CO"/>
              </w:rPr>
              <w:t>FECHA</w:t>
            </w:r>
          </w:p>
        </w:tc>
        <w:tc>
          <w:tcPr>
            <w:tcW w:w="2981" w:type="dxa"/>
            <w:vAlign w:val="center"/>
          </w:tcPr>
          <w:p w14:paraId="174E0285" w14:textId="77777777" w:rsidR="007D1C2C" w:rsidRPr="00E5347B" w:rsidRDefault="007D1C2C" w:rsidP="0089257B">
            <w:pPr>
              <w:pStyle w:val="TableParagraph"/>
              <w:tabs>
                <w:tab w:val="left" w:pos="2166"/>
                <w:tab w:val="left" w:pos="2699"/>
              </w:tabs>
              <w:spacing w:before="104"/>
              <w:ind w:left="105" w:right="84"/>
              <w:jc w:val="center"/>
              <w:rPr>
                <w:b/>
                <w:bCs/>
                <w:lang w:val="es-CO"/>
              </w:rPr>
            </w:pPr>
            <w:r w:rsidRPr="00E5347B">
              <w:rPr>
                <w:b/>
                <w:bCs/>
                <w:lang w:val="es-CO"/>
              </w:rPr>
              <w:t>LUGAR</w:t>
            </w:r>
          </w:p>
        </w:tc>
      </w:tr>
      <w:tr w:rsidR="007D1C2C" w:rsidRPr="00E5347B" w14:paraId="2DFE5F98" w14:textId="77777777" w:rsidTr="0089257B">
        <w:trPr>
          <w:trHeight w:val="1477"/>
        </w:trPr>
        <w:tc>
          <w:tcPr>
            <w:tcW w:w="2888" w:type="dxa"/>
          </w:tcPr>
          <w:p w14:paraId="2E663AC6" w14:textId="77777777" w:rsidR="007D1C2C" w:rsidRPr="00E5347B" w:rsidRDefault="007D1C2C" w:rsidP="0089257B">
            <w:pPr>
              <w:pStyle w:val="TableParagraph"/>
              <w:spacing w:before="104"/>
              <w:ind w:left="107" w:right="85"/>
              <w:jc w:val="both"/>
              <w:rPr>
                <w:lang w:val="es-CO"/>
              </w:rPr>
            </w:pPr>
            <w:r w:rsidRPr="00E5347B">
              <w:rPr>
                <w:lang w:val="es-CO"/>
              </w:rPr>
              <w:t>Publicación del Aviso de la Convocatoria, Estudios y Documentos Previos y Publicación</w:t>
            </w:r>
            <w:r w:rsidRPr="00E5347B">
              <w:rPr>
                <w:spacing w:val="-16"/>
                <w:lang w:val="es-CO"/>
              </w:rPr>
              <w:t xml:space="preserve"> </w:t>
            </w:r>
            <w:r w:rsidRPr="00E5347B">
              <w:rPr>
                <w:lang w:val="es-CO"/>
              </w:rPr>
              <w:t>del</w:t>
            </w:r>
            <w:r w:rsidRPr="00E5347B">
              <w:rPr>
                <w:spacing w:val="-15"/>
                <w:lang w:val="es-CO"/>
              </w:rPr>
              <w:t xml:space="preserve"> </w:t>
            </w:r>
            <w:r w:rsidRPr="00E5347B">
              <w:rPr>
                <w:lang w:val="es-CO"/>
              </w:rPr>
              <w:t>Proyecto</w:t>
            </w:r>
            <w:r w:rsidRPr="00E5347B">
              <w:rPr>
                <w:spacing w:val="-15"/>
                <w:lang w:val="es-CO"/>
              </w:rPr>
              <w:t xml:space="preserve"> </w:t>
            </w:r>
            <w:r w:rsidRPr="00E5347B">
              <w:rPr>
                <w:lang w:val="es-CO"/>
              </w:rPr>
              <w:t>de Pliego de Condiciones.</w:t>
            </w:r>
          </w:p>
        </w:tc>
        <w:tc>
          <w:tcPr>
            <w:tcW w:w="2921" w:type="dxa"/>
          </w:tcPr>
          <w:p w14:paraId="22E99466" w14:textId="77777777" w:rsidR="007D1C2C" w:rsidRPr="00E5347B" w:rsidRDefault="007D1C2C" w:rsidP="0089257B">
            <w:pPr>
              <w:pStyle w:val="TableParagraph"/>
              <w:rPr>
                <w:lang w:val="es-CO"/>
              </w:rPr>
            </w:pPr>
          </w:p>
          <w:p w14:paraId="75EED80E" w14:textId="77777777" w:rsidR="007D1C2C" w:rsidRPr="00E5347B" w:rsidRDefault="007D1C2C" w:rsidP="0089257B">
            <w:pPr>
              <w:pStyle w:val="TableParagraph"/>
              <w:spacing w:before="104"/>
              <w:rPr>
                <w:lang w:val="es-CO"/>
              </w:rPr>
            </w:pPr>
          </w:p>
          <w:p w14:paraId="66E38A78" w14:textId="772E03E6" w:rsidR="007D1C2C" w:rsidRPr="00E5347B" w:rsidRDefault="002C18EA" w:rsidP="0089257B">
            <w:pPr>
              <w:pStyle w:val="TableParagraph"/>
              <w:ind w:right="83"/>
              <w:jc w:val="center"/>
              <w:rPr>
                <w:lang w:val="es-CO"/>
              </w:rPr>
            </w:pPr>
            <w:r>
              <w:rPr>
                <w:lang w:val="es-CO"/>
              </w:rPr>
              <w:t>28 de mayo</w:t>
            </w:r>
            <w:r w:rsidR="007D1C2C">
              <w:rPr>
                <w:lang w:val="es-CO"/>
              </w:rPr>
              <w:t xml:space="preserve"> de 2026</w:t>
            </w:r>
          </w:p>
        </w:tc>
        <w:tc>
          <w:tcPr>
            <w:tcW w:w="2981" w:type="dxa"/>
          </w:tcPr>
          <w:p w14:paraId="42440153" w14:textId="77777777" w:rsidR="007D1C2C" w:rsidRPr="00E5347B" w:rsidRDefault="007D1C2C" w:rsidP="0089257B">
            <w:pPr>
              <w:pStyle w:val="TableParagraph"/>
              <w:tabs>
                <w:tab w:val="left" w:pos="2166"/>
                <w:tab w:val="left" w:pos="2699"/>
              </w:tabs>
              <w:spacing w:before="104"/>
              <w:ind w:left="105" w:right="84"/>
              <w:jc w:val="both"/>
              <w:rPr>
                <w:lang w:val="es-CO"/>
              </w:rPr>
            </w:pPr>
            <w:r w:rsidRPr="00E5347B">
              <w:rPr>
                <w:lang w:val="es-CO"/>
              </w:rPr>
              <w:t xml:space="preserve">Sistema Electrónico de la </w:t>
            </w:r>
            <w:r w:rsidRPr="00E5347B">
              <w:rPr>
                <w:spacing w:val="-2"/>
                <w:lang w:val="es-CO"/>
              </w:rPr>
              <w:t>Contratación</w:t>
            </w:r>
            <w:r w:rsidRPr="00E5347B">
              <w:rPr>
                <w:lang w:val="es-CO"/>
              </w:rPr>
              <w:tab/>
            </w:r>
            <w:r w:rsidRPr="00E5347B">
              <w:rPr>
                <w:spacing w:val="-4"/>
                <w:lang w:val="es-CO"/>
              </w:rPr>
              <w:t xml:space="preserve">Pública </w:t>
            </w:r>
            <w:proofErr w:type="spellStart"/>
            <w:r w:rsidRPr="00E5347B">
              <w:rPr>
                <w:spacing w:val="-2"/>
                <w:lang w:val="es-CO"/>
              </w:rPr>
              <w:t>SECOP</w:t>
            </w:r>
            <w:proofErr w:type="spellEnd"/>
            <w:r w:rsidRPr="00E5347B">
              <w:rPr>
                <w:lang w:val="es-CO"/>
              </w:rPr>
              <w:tab/>
            </w:r>
            <w:r w:rsidRPr="00E5347B">
              <w:rPr>
                <w:lang w:val="es-CO"/>
              </w:rPr>
              <w:tab/>
            </w:r>
            <w:r w:rsidRPr="00E5347B">
              <w:rPr>
                <w:spacing w:val="-5"/>
                <w:lang w:val="es-CO"/>
              </w:rPr>
              <w:t>II,</w:t>
            </w:r>
          </w:p>
          <w:p w14:paraId="45F39DED" w14:textId="77777777" w:rsidR="007D1C2C" w:rsidRPr="00E5347B" w:rsidRDefault="00635021" w:rsidP="0089257B">
            <w:pPr>
              <w:pStyle w:val="TableParagraph"/>
              <w:ind w:left="105" w:right="84"/>
              <w:rPr>
                <w:lang w:val="es-CO"/>
              </w:rPr>
            </w:pPr>
            <w:hyperlink r:id="rId24">
              <w:r w:rsidR="007D1C2C" w:rsidRPr="00E5347B">
                <w:rPr>
                  <w:spacing w:val="-4"/>
                  <w:lang w:val="es-CO"/>
                </w:rPr>
                <w:t>www.colombiacompra.gov.c</w:t>
              </w:r>
            </w:hyperlink>
            <w:r w:rsidR="007D1C2C" w:rsidRPr="00E5347B">
              <w:rPr>
                <w:spacing w:val="-4"/>
                <w:lang w:val="es-CO"/>
              </w:rPr>
              <w:t xml:space="preserve"> </w:t>
            </w:r>
            <w:r w:rsidR="007D1C2C" w:rsidRPr="00E5347B">
              <w:rPr>
                <w:spacing w:val="-6"/>
                <w:lang w:val="es-CO"/>
              </w:rPr>
              <w:t>o.</w:t>
            </w:r>
          </w:p>
        </w:tc>
      </w:tr>
      <w:tr w:rsidR="007D1C2C" w:rsidRPr="00E5347B" w14:paraId="7A0C868B" w14:textId="77777777" w:rsidTr="0089257B">
        <w:trPr>
          <w:trHeight w:val="1118"/>
        </w:trPr>
        <w:tc>
          <w:tcPr>
            <w:tcW w:w="2888" w:type="dxa"/>
          </w:tcPr>
          <w:p w14:paraId="12A62389" w14:textId="77777777" w:rsidR="007D1C2C" w:rsidRPr="00E5347B" w:rsidRDefault="007D1C2C" w:rsidP="0089257B">
            <w:pPr>
              <w:pStyle w:val="TableParagraph"/>
              <w:spacing w:before="176"/>
              <w:ind w:left="107" w:right="87"/>
              <w:jc w:val="both"/>
              <w:rPr>
                <w:lang w:val="es-CO"/>
              </w:rPr>
            </w:pPr>
            <w:r w:rsidRPr="00E5347B">
              <w:rPr>
                <w:spacing w:val="-2"/>
                <w:lang w:val="es-CO"/>
              </w:rPr>
              <w:t>Observaciones</w:t>
            </w:r>
            <w:r w:rsidRPr="00E5347B">
              <w:rPr>
                <w:spacing w:val="-14"/>
                <w:lang w:val="es-CO"/>
              </w:rPr>
              <w:t xml:space="preserve"> </w:t>
            </w:r>
            <w:r w:rsidRPr="00E5347B">
              <w:rPr>
                <w:spacing w:val="-2"/>
                <w:lang w:val="es-CO"/>
              </w:rPr>
              <w:t>o</w:t>
            </w:r>
            <w:r w:rsidRPr="00E5347B">
              <w:rPr>
                <w:spacing w:val="-13"/>
                <w:lang w:val="es-CO"/>
              </w:rPr>
              <w:t xml:space="preserve"> </w:t>
            </w:r>
            <w:r w:rsidRPr="00E5347B">
              <w:rPr>
                <w:spacing w:val="-2"/>
                <w:lang w:val="es-CO"/>
              </w:rPr>
              <w:t>solicitudes de</w:t>
            </w:r>
            <w:r w:rsidRPr="00E5347B">
              <w:rPr>
                <w:spacing w:val="-14"/>
                <w:lang w:val="es-CO"/>
              </w:rPr>
              <w:t xml:space="preserve"> </w:t>
            </w:r>
            <w:r w:rsidRPr="00E5347B">
              <w:rPr>
                <w:spacing w:val="-2"/>
                <w:lang w:val="es-CO"/>
              </w:rPr>
              <w:t>aclaración</w:t>
            </w:r>
            <w:r w:rsidRPr="00E5347B">
              <w:rPr>
                <w:spacing w:val="-13"/>
                <w:lang w:val="es-CO"/>
              </w:rPr>
              <w:t xml:space="preserve"> </w:t>
            </w:r>
            <w:r w:rsidRPr="00E5347B">
              <w:rPr>
                <w:spacing w:val="-2"/>
                <w:lang w:val="es-CO"/>
              </w:rPr>
              <w:t>al</w:t>
            </w:r>
            <w:r w:rsidRPr="00E5347B">
              <w:rPr>
                <w:spacing w:val="-13"/>
                <w:lang w:val="es-CO"/>
              </w:rPr>
              <w:t xml:space="preserve"> </w:t>
            </w:r>
            <w:r w:rsidRPr="00E5347B">
              <w:rPr>
                <w:spacing w:val="-2"/>
                <w:lang w:val="es-CO"/>
              </w:rPr>
              <w:t>proyecto</w:t>
            </w:r>
            <w:r w:rsidRPr="00E5347B">
              <w:rPr>
                <w:spacing w:val="-14"/>
                <w:lang w:val="es-CO"/>
              </w:rPr>
              <w:t xml:space="preserve"> </w:t>
            </w:r>
            <w:r w:rsidRPr="00E5347B">
              <w:rPr>
                <w:spacing w:val="-2"/>
                <w:lang w:val="es-CO"/>
              </w:rPr>
              <w:t xml:space="preserve">de </w:t>
            </w:r>
            <w:r w:rsidRPr="00E5347B">
              <w:rPr>
                <w:lang w:val="es-CO"/>
              </w:rPr>
              <w:t>Pliego de Condiciones.</w:t>
            </w:r>
          </w:p>
        </w:tc>
        <w:tc>
          <w:tcPr>
            <w:tcW w:w="2921" w:type="dxa"/>
          </w:tcPr>
          <w:p w14:paraId="0AAE0608" w14:textId="77777777" w:rsidR="007D1C2C" w:rsidRPr="00E5347B" w:rsidRDefault="007D1C2C" w:rsidP="0089257B">
            <w:pPr>
              <w:pStyle w:val="TableParagraph"/>
              <w:spacing w:before="177"/>
              <w:rPr>
                <w:lang w:val="es-CO"/>
              </w:rPr>
            </w:pPr>
          </w:p>
          <w:p w14:paraId="512A0A6A" w14:textId="25B0A8AE" w:rsidR="007D1C2C" w:rsidRPr="00E5347B" w:rsidRDefault="00BF22CF" w:rsidP="00BF22CF">
            <w:pPr>
              <w:pStyle w:val="TableParagraph"/>
              <w:ind w:left="20"/>
              <w:jc w:val="center"/>
              <w:rPr>
                <w:lang w:val="es-CO"/>
              </w:rPr>
            </w:pPr>
            <w:r>
              <w:rPr>
                <w:lang w:val="es-CO"/>
              </w:rPr>
              <w:t xml:space="preserve">Hasta el </w:t>
            </w:r>
            <w:r w:rsidR="00532B1B">
              <w:rPr>
                <w:lang w:val="es-CO"/>
              </w:rPr>
              <w:t>4</w:t>
            </w:r>
            <w:r>
              <w:rPr>
                <w:lang w:val="es-CO"/>
              </w:rPr>
              <w:t xml:space="preserve"> </w:t>
            </w:r>
            <w:r w:rsidR="007D1C2C" w:rsidRPr="00E5347B">
              <w:rPr>
                <w:lang w:val="es-CO"/>
              </w:rPr>
              <w:t xml:space="preserve">de </w:t>
            </w:r>
            <w:r>
              <w:rPr>
                <w:lang w:val="es-CO"/>
              </w:rPr>
              <w:t>junio</w:t>
            </w:r>
            <w:r w:rsidR="007D1C2C" w:rsidRPr="00E5347B">
              <w:rPr>
                <w:spacing w:val="-10"/>
                <w:lang w:val="es-CO"/>
              </w:rPr>
              <w:t xml:space="preserve"> </w:t>
            </w:r>
            <w:r w:rsidR="007D1C2C" w:rsidRPr="00E5347B">
              <w:rPr>
                <w:lang w:val="es-CO"/>
              </w:rPr>
              <w:t>de</w:t>
            </w:r>
            <w:r w:rsidR="007D1C2C" w:rsidRPr="00E5347B">
              <w:rPr>
                <w:spacing w:val="-10"/>
                <w:lang w:val="es-CO"/>
              </w:rPr>
              <w:t xml:space="preserve"> </w:t>
            </w:r>
            <w:r w:rsidR="007D1C2C">
              <w:rPr>
                <w:spacing w:val="-4"/>
                <w:lang w:val="es-CO"/>
              </w:rPr>
              <w:t>2026</w:t>
            </w:r>
          </w:p>
        </w:tc>
        <w:tc>
          <w:tcPr>
            <w:tcW w:w="2981" w:type="dxa"/>
          </w:tcPr>
          <w:p w14:paraId="54DE7679" w14:textId="77777777" w:rsidR="007D1C2C" w:rsidRPr="00E5347B" w:rsidRDefault="007D1C2C" w:rsidP="0089257B">
            <w:pPr>
              <w:pStyle w:val="TableParagraph"/>
              <w:tabs>
                <w:tab w:val="left" w:pos="2699"/>
              </w:tabs>
              <w:spacing w:before="51"/>
              <w:ind w:left="105" w:right="84"/>
              <w:rPr>
                <w:lang w:val="es-CO"/>
              </w:rPr>
            </w:pPr>
            <w:r w:rsidRPr="00E5347B">
              <w:rPr>
                <w:lang w:val="es-CO"/>
              </w:rPr>
              <w:t>A</w:t>
            </w:r>
            <w:r w:rsidRPr="00E5347B">
              <w:rPr>
                <w:spacing w:val="40"/>
                <w:lang w:val="es-CO"/>
              </w:rPr>
              <w:t xml:space="preserve"> </w:t>
            </w:r>
            <w:r w:rsidRPr="00E5347B">
              <w:rPr>
                <w:lang w:val="es-CO"/>
              </w:rPr>
              <w:t>través</w:t>
            </w:r>
            <w:r w:rsidRPr="00E5347B">
              <w:rPr>
                <w:spacing w:val="40"/>
                <w:lang w:val="es-CO"/>
              </w:rPr>
              <w:t xml:space="preserve"> </w:t>
            </w:r>
            <w:r w:rsidRPr="00E5347B">
              <w:rPr>
                <w:lang w:val="es-CO"/>
              </w:rPr>
              <w:t>de</w:t>
            </w:r>
            <w:r w:rsidRPr="00E5347B">
              <w:rPr>
                <w:spacing w:val="40"/>
                <w:lang w:val="es-CO"/>
              </w:rPr>
              <w:t xml:space="preserve"> </w:t>
            </w:r>
            <w:r w:rsidRPr="00E5347B">
              <w:rPr>
                <w:lang w:val="es-CO"/>
              </w:rPr>
              <w:t>la</w:t>
            </w:r>
            <w:r w:rsidRPr="00E5347B">
              <w:rPr>
                <w:spacing w:val="40"/>
                <w:lang w:val="es-CO"/>
              </w:rPr>
              <w:t xml:space="preserve"> </w:t>
            </w:r>
            <w:r w:rsidRPr="00E5347B">
              <w:rPr>
                <w:lang w:val="es-CO"/>
              </w:rPr>
              <w:t xml:space="preserve">Plataforma </w:t>
            </w:r>
            <w:proofErr w:type="spellStart"/>
            <w:r w:rsidRPr="00E5347B">
              <w:rPr>
                <w:spacing w:val="-2"/>
                <w:lang w:val="es-CO"/>
              </w:rPr>
              <w:t>SECOP</w:t>
            </w:r>
            <w:proofErr w:type="spellEnd"/>
            <w:r w:rsidRPr="00E5347B">
              <w:rPr>
                <w:lang w:val="es-CO"/>
              </w:rPr>
              <w:tab/>
            </w:r>
            <w:r w:rsidRPr="00E5347B">
              <w:rPr>
                <w:spacing w:val="-5"/>
                <w:lang w:val="es-CO"/>
              </w:rPr>
              <w:t>II,</w:t>
            </w:r>
          </w:p>
          <w:p w14:paraId="7573E45C" w14:textId="77777777" w:rsidR="007D1C2C" w:rsidRPr="00E5347B" w:rsidRDefault="00635021" w:rsidP="0089257B">
            <w:pPr>
              <w:pStyle w:val="TableParagraph"/>
              <w:spacing w:line="242" w:lineRule="auto"/>
              <w:ind w:left="105" w:right="84"/>
              <w:rPr>
                <w:lang w:val="es-CO"/>
              </w:rPr>
            </w:pPr>
            <w:hyperlink r:id="rId25">
              <w:r w:rsidR="007D1C2C" w:rsidRPr="00E5347B">
                <w:rPr>
                  <w:spacing w:val="-4"/>
                  <w:lang w:val="es-CO"/>
                </w:rPr>
                <w:t>www.colombiacompra.gov.c</w:t>
              </w:r>
            </w:hyperlink>
            <w:r w:rsidR="007D1C2C" w:rsidRPr="00E5347B">
              <w:rPr>
                <w:spacing w:val="-4"/>
                <w:lang w:val="es-CO"/>
              </w:rPr>
              <w:t xml:space="preserve"> </w:t>
            </w:r>
            <w:r w:rsidR="007D1C2C" w:rsidRPr="00E5347B">
              <w:rPr>
                <w:spacing w:val="-6"/>
                <w:lang w:val="es-CO"/>
              </w:rPr>
              <w:t>o.</w:t>
            </w:r>
          </w:p>
        </w:tc>
      </w:tr>
      <w:tr w:rsidR="007D1C2C" w:rsidRPr="00E5347B" w14:paraId="31499B57" w14:textId="77777777" w:rsidTr="0089257B">
        <w:trPr>
          <w:trHeight w:val="2049"/>
        </w:trPr>
        <w:tc>
          <w:tcPr>
            <w:tcW w:w="2888" w:type="dxa"/>
          </w:tcPr>
          <w:p w14:paraId="4D927CB4" w14:textId="77777777" w:rsidR="007D1C2C" w:rsidRPr="00E5347B" w:rsidRDefault="007D1C2C" w:rsidP="0089257B">
            <w:pPr>
              <w:pStyle w:val="TableParagraph"/>
              <w:tabs>
                <w:tab w:val="left" w:pos="2661"/>
              </w:tabs>
              <w:spacing w:before="10"/>
              <w:ind w:left="107" w:right="86"/>
              <w:jc w:val="both"/>
              <w:rPr>
                <w:lang w:val="es-CO"/>
              </w:rPr>
            </w:pPr>
            <w:r w:rsidRPr="00E5347B">
              <w:rPr>
                <w:lang w:val="es-CO"/>
              </w:rPr>
              <w:lastRenderedPageBreak/>
              <w:t>Publicación del Acto Administrativo de apertura del</w:t>
            </w:r>
            <w:r w:rsidRPr="00E5347B">
              <w:rPr>
                <w:spacing w:val="40"/>
                <w:lang w:val="es-CO"/>
              </w:rPr>
              <w:t xml:space="preserve"> </w:t>
            </w:r>
            <w:r w:rsidRPr="00E5347B">
              <w:rPr>
                <w:lang w:val="es-CO"/>
              </w:rPr>
              <w:t xml:space="preserve">Proceso de Selección. Publicación del Pliego Definitivo de Condiciones, </w:t>
            </w:r>
            <w:r w:rsidRPr="00E5347B">
              <w:rPr>
                <w:spacing w:val="-2"/>
                <w:lang w:val="es-CO"/>
              </w:rPr>
              <w:t>Respuesta</w:t>
            </w:r>
            <w:r w:rsidRPr="00E5347B">
              <w:rPr>
                <w:lang w:val="es-CO"/>
              </w:rPr>
              <w:tab/>
            </w:r>
            <w:r w:rsidRPr="00E5347B">
              <w:rPr>
                <w:spacing w:val="-10"/>
                <w:lang w:val="es-CO"/>
              </w:rPr>
              <w:t>a</w:t>
            </w:r>
          </w:p>
          <w:p w14:paraId="07C6E920" w14:textId="77777777" w:rsidR="007D1C2C" w:rsidRPr="00E5347B" w:rsidRDefault="007D1C2C" w:rsidP="0089257B">
            <w:pPr>
              <w:pStyle w:val="TableParagraph"/>
              <w:spacing w:line="254" w:lineRule="exact"/>
              <w:ind w:left="107" w:right="87"/>
              <w:jc w:val="both"/>
              <w:rPr>
                <w:lang w:val="es-CO"/>
              </w:rPr>
            </w:pPr>
            <w:proofErr w:type="gramStart"/>
            <w:r w:rsidRPr="00E5347B">
              <w:rPr>
                <w:lang w:val="es-CO"/>
              </w:rPr>
              <w:t>observaciones</w:t>
            </w:r>
            <w:proofErr w:type="gramEnd"/>
            <w:r w:rsidRPr="00E5347B">
              <w:rPr>
                <w:lang w:val="es-CO"/>
              </w:rPr>
              <w:t xml:space="preserve"> al proyecto de pliego de condiciones.</w:t>
            </w:r>
          </w:p>
        </w:tc>
        <w:tc>
          <w:tcPr>
            <w:tcW w:w="2921" w:type="dxa"/>
          </w:tcPr>
          <w:p w14:paraId="74EA1B08" w14:textId="77777777" w:rsidR="007D1C2C" w:rsidRPr="00E5347B" w:rsidRDefault="007D1C2C" w:rsidP="0089257B">
            <w:pPr>
              <w:pStyle w:val="TableParagraph"/>
              <w:rPr>
                <w:lang w:val="es-CO"/>
              </w:rPr>
            </w:pPr>
          </w:p>
          <w:p w14:paraId="541BFAC4" w14:textId="77777777" w:rsidR="007D1C2C" w:rsidRPr="00E5347B" w:rsidRDefault="007D1C2C" w:rsidP="0089257B">
            <w:pPr>
              <w:pStyle w:val="TableParagraph"/>
              <w:rPr>
                <w:lang w:val="es-CO"/>
              </w:rPr>
            </w:pPr>
          </w:p>
          <w:p w14:paraId="50700A98" w14:textId="77777777" w:rsidR="007D1C2C" w:rsidRPr="00E5347B" w:rsidRDefault="007D1C2C" w:rsidP="0089257B">
            <w:pPr>
              <w:pStyle w:val="TableParagraph"/>
              <w:spacing w:before="137"/>
              <w:rPr>
                <w:lang w:val="es-CO"/>
              </w:rPr>
            </w:pPr>
          </w:p>
          <w:p w14:paraId="75533771" w14:textId="4B1FDF8A" w:rsidR="007D1C2C" w:rsidRPr="00E5347B" w:rsidRDefault="00532B1B" w:rsidP="00532B1B">
            <w:pPr>
              <w:pStyle w:val="TableParagraph"/>
              <w:ind w:left="20"/>
              <w:jc w:val="center"/>
              <w:rPr>
                <w:lang w:val="es-CO"/>
              </w:rPr>
            </w:pPr>
            <w:r>
              <w:rPr>
                <w:lang w:val="es-CO"/>
              </w:rPr>
              <w:t>9</w:t>
            </w:r>
            <w:r w:rsidR="007D1C2C">
              <w:rPr>
                <w:lang w:val="es-CO"/>
              </w:rPr>
              <w:t xml:space="preserve"> </w:t>
            </w:r>
            <w:r w:rsidR="007D1C2C" w:rsidRPr="00E5347B">
              <w:rPr>
                <w:lang w:val="es-CO"/>
              </w:rPr>
              <w:t xml:space="preserve">de </w:t>
            </w:r>
            <w:r>
              <w:rPr>
                <w:lang w:val="es-CO"/>
              </w:rPr>
              <w:t>junio</w:t>
            </w:r>
            <w:r w:rsidR="007D1C2C" w:rsidRPr="00E5347B">
              <w:rPr>
                <w:spacing w:val="-10"/>
                <w:lang w:val="es-CO"/>
              </w:rPr>
              <w:t xml:space="preserve"> </w:t>
            </w:r>
            <w:r w:rsidR="007D1C2C" w:rsidRPr="00E5347B">
              <w:rPr>
                <w:lang w:val="es-CO"/>
              </w:rPr>
              <w:t>de</w:t>
            </w:r>
            <w:r w:rsidR="007D1C2C" w:rsidRPr="00E5347B">
              <w:rPr>
                <w:spacing w:val="-10"/>
                <w:lang w:val="es-CO"/>
              </w:rPr>
              <w:t xml:space="preserve"> </w:t>
            </w:r>
            <w:r w:rsidR="007D1C2C">
              <w:rPr>
                <w:spacing w:val="-4"/>
                <w:lang w:val="es-CO"/>
              </w:rPr>
              <w:t>2026</w:t>
            </w:r>
          </w:p>
        </w:tc>
        <w:tc>
          <w:tcPr>
            <w:tcW w:w="2981" w:type="dxa"/>
          </w:tcPr>
          <w:p w14:paraId="1482DC2B" w14:textId="77777777" w:rsidR="007D1C2C" w:rsidRPr="00E5347B" w:rsidRDefault="007D1C2C" w:rsidP="0089257B">
            <w:pPr>
              <w:pStyle w:val="TableParagraph"/>
              <w:rPr>
                <w:lang w:val="es-CO"/>
              </w:rPr>
            </w:pPr>
          </w:p>
          <w:p w14:paraId="7B4529AC" w14:textId="77777777" w:rsidR="007D1C2C" w:rsidRPr="00E5347B" w:rsidRDefault="007D1C2C" w:rsidP="0089257B">
            <w:pPr>
              <w:pStyle w:val="TableParagraph"/>
              <w:rPr>
                <w:lang w:val="es-CO"/>
              </w:rPr>
            </w:pPr>
          </w:p>
          <w:p w14:paraId="275C9356" w14:textId="77777777" w:rsidR="007D1C2C" w:rsidRPr="00E5347B" w:rsidRDefault="007D1C2C" w:rsidP="0089257B">
            <w:pPr>
              <w:pStyle w:val="TableParagraph"/>
              <w:spacing w:before="10"/>
              <w:rPr>
                <w:lang w:val="es-CO"/>
              </w:rPr>
            </w:pPr>
          </w:p>
          <w:p w14:paraId="258D1ACB" w14:textId="77777777" w:rsidR="007D1C2C" w:rsidRPr="00E5347B" w:rsidRDefault="007D1C2C" w:rsidP="0089257B">
            <w:pPr>
              <w:pStyle w:val="TableParagraph"/>
              <w:tabs>
                <w:tab w:val="left" w:pos="1341"/>
                <w:tab w:val="left" w:pos="1848"/>
              </w:tabs>
              <w:ind w:left="105" w:right="86"/>
              <w:rPr>
                <w:lang w:val="es-CO"/>
              </w:rPr>
            </w:pPr>
            <w:r w:rsidRPr="00E5347B">
              <w:rPr>
                <w:spacing w:val="-2"/>
                <w:lang w:val="es-CO"/>
              </w:rPr>
              <w:t>Mediante</w:t>
            </w:r>
            <w:r w:rsidRPr="00E5347B">
              <w:rPr>
                <w:lang w:val="es-CO"/>
              </w:rPr>
              <w:tab/>
            </w:r>
            <w:r w:rsidRPr="00E5347B">
              <w:rPr>
                <w:spacing w:val="-6"/>
                <w:lang w:val="es-CO"/>
              </w:rPr>
              <w:t>la</w:t>
            </w:r>
            <w:r w:rsidRPr="00E5347B">
              <w:rPr>
                <w:lang w:val="es-CO"/>
              </w:rPr>
              <w:tab/>
            </w:r>
            <w:r w:rsidRPr="00E5347B">
              <w:rPr>
                <w:spacing w:val="-2"/>
                <w:lang w:val="es-CO"/>
              </w:rPr>
              <w:t xml:space="preserve">plataforma </w:t>
            </w:r>
            <w:proofErr w:type="spellStart"/>
            <w:r w:rsidRPr="00E5347B">
              <w:rPr>
                <w:spacing w:val="-2"/>
                <w:lang w:val="es-CO"/>
              </w:rPr>
              <w:t>SECOPII</w:t>
            </w:r>
            <w:proofErr w:type="spellEnd"/>
            <w:r w:rsidRPr="00E5347B">
              <w:rPr>
                <w:spacing w:val="-2"/>
                <w:lang w:val="es-CO"/>
              </w:rPr>
              <w:t>.</w:t>
            </w:r>
          </w:p>
        </w:tc>
      </w:tr>
      <w:tr w:rsidR="007D1C2C" w:rsidRPr="00E5347B" w14:paraId="43463759" w14:textId="77777777" w:rsidTr="0089257B">
        <w:trPr>
          <w:trHeight w:val="1358"/>
        </w:trPr>
        <w:tc>
          <w:tcPr>
            <w:tcW w:w="2888" w:type="dxa"/>
          </w:tcPr>
          <w:p w14:paraId="6FD917EB" w14:textId="77777777" w:rsidR="007D1C2C" w:rsidRPr="00E5347B" w:rsidRDefault="007D1C2C" w:rsidP="0089257B">
            <w:pPr>
              <w:pStyle w:val="TableParagraph"/>
              <w:spacing w:before="43"/>
              <w:rPr>
                <w:lang w:val="es-CO"/>
              </w:rPr>
            </w:pPr>
          </w:p>
          <w:p w14:paraId="76777EDD" w14:textId="77777777" w:rsidR="007D1C2C" w:rsidRPr="00E5347B" w:rsidRDefault="007D1C2C" w:rsidP="0089257B">
            <w:pPr>
              <w:pStyle w:val="TableParagraph"/>
              <w:tabs>
                <w:tab w:val="left" w:pos="2541"/>
              </w:tabs>
              <w:ind w:left="107" w:right="87"/>
              <w:jc w:val="both"/>
              <w:rPr>
                <w:lang w:val="es-CO"/>
              </w:rPr>
            </w:pPr>
            <w:r w:rsidRPr="00E5347B">
              <w:rPr>
                <w:spacing w:val="-2"/>
                <w:lang w:val="es-CO"/>
              </w:rPr>
              <w:t>Presentación</w:t>
            </w:r>
            <w:r w:rsidRPr="00E5347B">
              <w:rPr>
                <w:lang w:val="es-CO"/>
              </w:rPr>
              <w:tab/>
            </w:r>
            <w:r w:rsidRPr="00E5347B">
              <w:rPr>
                <w:spacing w:val="-6"/>
                <w:lang w:val="es-CO"/>
              </w:rPr>
              <w:t xml:space="preserve">de </w:t>
            </w:r>
            <w:r w:rsidRPr="00E5347B">
              <w:rPr>
                <w:lang w:val="es-CO"/>
              </w:rPr>
              <w:t>observaciones</w:t>
            </w:r>
            <w:r w:rsidRPr="00E5347B">
              <w:rPr>
                <w:spacing w:val="-12"/>
                <w:lang w:val="es-CO"/>
              </w:rPr>
              <w:t xml:space="preserve"> </w:t>
            </w:r>
            <w:r w:rsidRPr="00E5347B">
              <w:rPr>
                <w:lang w:val="es-CO"/>
              </w:rPr>
              <w:t>al Pliego</w:t>
            </w:r>
            <w:r w:rsidRPr="00E5347B">
              <w:rPr>
                <w:spacing w:val="-2"/>
                <w:lang w:val="es-CO"/>
              </w:rPr>
              <w:t xml:space="preserve"> </w:t>
            </w:r>
            <w:r w:rsidRPr="00E5347B">
              <w:rPr>
                <w:lang w:val="es-CO"/>
              </w:rPr>
              <w:t xml:space="preserve">de </w:t>
            </w:r>
            <w:r w:rsidRPr="00E5347B">
              <w:rPr>
                <w:spacing w:val="-2"/>
                <w:lang w:val="es-CO"/>
              </w:rPr>
              <w:t>Condiciones.</w:t>
            </w:r>
          </w:p>
        </w:tc>
        <w:tc>
          <w:tcPr>
            <w:tcW w:w="2921" w:type="dxa"/>
          </w:tcPr>
          <w:p w14:paraId="614AE516" w14:textId="77777777" w:rsidR="007D1C2C" w:rsidRPr="00E5347B" w:rsidRDefault="007D1C2C" w:rsidP="0089257B">
            <w:pPr>
              <w:pStyle w:val="TableParagraph"/>
              <w:rPr>
                <w:lang w:val="es-CO"/>
              </w:rPr>
            </w:pPr>
          </w:p>
          <w:p w14:paraId="11436020" w14:textId="77777777" w:rsidR="007D1C2C" w:rsidRPr="00E5347B" w:rsidRDefault="007D1C2C" w:rsidP="0089257B">
            <w:pPr>
              <w:pStyle w:val="TableParagraph"/>
              <w:spacing w:before="44"/>
              <w:rPr>
                <w:lang w:val="es-CO"/>
              </w:rPr>
            </w:pPr>
          </w:p>
          <w:p w14:paraId="60CB6B03" w14:textId="59D480B8" w:rsidR="007D1C2C" w:rsidRPr="00E5347B" w:rsidRDefault="00A435B0" w:rsidP="00A435B0">
            <w:pPr>
              <w:pStyle w:val="TableParagraph"/>
              <w:ind w:left="19"/>
              <w:jc w:val="center"/>
              <w:rPr>
                <w:lang w:val="es-CO"/>
              </w:rPr>
            </w:pPr>
            <w:r>
              <w:rPr>
                <w:lang w:val="es-CO"/>
              </w:rPr>
              <w:t>Hasta el 11</w:t>
            </w:r>
            <w:r w:rsidR="007D1C2C">
              <w:rPr>
                <w:lang w:val="es-CO"/>
              </w:rPr>
              <w:t xml:space="preserve"> de </w:t>
            </w:r>
            <w:r>
              <w:rPr>
                <w:lang w:val="es-CO"/>
              </w:rPr>
              <w:t>junio</w:t>
            </w:r>
            <w:r w:rsidR="007D1C2C" w:rsidRPr="00E5347B">
              <w:rPr>
                <w:spacing w:val="-6"/>
                <w:lang w:val="es-CO"/>
              </w:rPr>
              <w:t xml:space="preserve"> </w:t>
            </w:r>
            <w:r w:rsidR="007D1C2C" w:rsidRPr="00E5347B">
              <w:rPr>
                <w:lang w:val="es-CO"/>
              </w:rPr>
              <w:t>de</w:t>
            </w:r>
            <w:r w:rsidR="007D1C2C" w:rsidRPr="00E5347B">
              <w:rPr>
                <w:spacing w:val="-6"/>
                <w:lang w:val="es-CO"/>
              </w:rPr>
              <w:t xml:space="preserve"> </w:t>
            </w:r>
            <w:r w:rsidR="007D1C2C">
              <w:rPr>
                <w:spacing w:val="-4"/>
                <w:lang w:val="es-CO"/>
              </w:rPr>
              <w:t>2026</w:t>
            </w:r>
          </w:p>
        </w:tc>
        <w:tc>
          <w:tcPr>
            <w:tcW w:w="2981" w:type="dxa"/>
          </w:tcPr>
          <w:p w14:paraId="76D5458D" w14:textId="77777777" w:rsidR="007D1C2C" w:rsidRPr="00E5347B" w:rsidRDefault="007D1C2C" w:rsidP="0089257B">
            <w:pPr>
              <w:pStyle w:val="TableParagraph"/>
              <w:spacing w:before="170"/>
              <w:rPr>
                <w:lang w:val="es-CO"/>
              </w:rPr>
            </w:pPr>
          </w:p>
          <w:p w14:paraId="6EDA2EE7" w14:textId="77777777" w:rsidR="007D1C2C" w:rsidRPr="00E5347B" w:rsidRDefault="007D1C2C" w:rsidP="0089257B">
            <w:pPr>
              <w:pStyle w:val="TableParagraph"/>
              <w:tabs>
                <w:tab w:val="left" w:pos="1343"/>
                <w:tab w:val="left" w:pos="1848"/>
              </w:tabs>
              <w:ind w:left="105" w:right="83"/>
              <w:rPr>
                <w:lang w:val="es-CO"/>
              </w:rPr>
            </w:pPr>
            <w:r w:rsidRPr="00E5347B">
              <w:rPr>
                <w:spacing w:val="-2"/>
                <w:lang w:val="es-CO"/>
              </w:rPr>
              <w:t>Mediante</w:t>
            </w:r>
            <w:r w:rsidRPr="00E5347B">
              <w:rPr>
                <w:lang w:val="es-CO"/>
              </w:rPr>
              <w:tab/>
            </w:r>
            <w:r w:rsidRPr="00E5347B">
              <w:rPr>
                <w:spacing w:val="-6"/>
                <w:lang w:val="es-CO"/>
              </w:rPr>
              <w:t>la</w:t>
            </w:r>
            <w:r w:rsidRPr="00E5347B">
              <w:rPr>
                <w:lang w:val="es-CO"/>
              </w:rPr>
              <w:tab/>
            </w:r>
            <w:r w:rsidRPr="00E5347B">
              <w:rPr>
                <w:spacing w:val="-2"/>
                <w:lang w:val="es-CO"/>
              </w:rPr>
              <w:t xml:space="preserve">plataforma </w:t>
            </w:r>
            <w:proofErr w:type="spellStart"/>
            <w:r w:rsidRPr="00E5347B">
              <w:rPr>
                <w:lang w:val="es-CO"/>
              </w:rPr>
              <w:t>SECOP</w:t>
            </w:r>
            <w:proofErr w:type="spellEnd"/>
            <w:r w:rsidRPr="00E5347B">
              <w:rPr>
                <w:lang w:val="es-CO"/>
              </w:rPr>
              <w:t xml:space="preserve"> II.</w:t>
            </w:r>
          </w:p>
        </w:tc>
      </w:tr>
      <w:tr w:rsidR="007D1C2C" w:rsidRPr="00E5347B" w14:paraId="7A041745" w14:textId="77777777" w:rsidTr="0089257B">
        <w:trPr>
          <w:trHeight w:val="1216"/>
        </w:trPr>
        <w:tc>
          <w:tcPr>
            <w:tcW w:w="2888" w:type="dxa"/>
          </w:tcPr>
          <w:p w14:paraId="77C62CAB" w14:textId="77777777" w:rsidR="007D1C2C" w:rsidRPr="00E5347B" w:rsidRDefault="007D1C2C" w:rsidP="0089257B">
            <w:pPr>
              <w:pStyle w:val="TableParagraph"/>
              <w:spacing w:before="224"/>
              <w:ind w:left="107" w:right="186"/>
              <w:rPr>
                <w:lang w:val="es-CO"/>
              </w:rPr>
            </w:pPr>
            <w:r w:rsidRPr="00E5347B">
              <w:rPr>
                <w:lang w:val="es-CO"/>
              </w:rPr>
              <w:t>Respuesta</w:t>
            </w:r>
            <w:r w:rsidRPr="00E5347B">
              <w:rPr>
                <w:spacing w:val="40"/>
                <w:lang w:val="es-CO"/>
              </w:rPr>
              <w:t xml:space="preserve"> </w:t>
            </w:r>
            <w:r w:rsidRPr="00E5347B">
              <w:rPr>
                <w:lang w:val="es-CO"/>
              </w:rPr>
              <w:t>a</w:t>
            </w:r>
            <w:r w:rsidRPr="00E5347B">
              <w:rPr>
                <w:spacing w:val="40"/>
                <w:lang w:val="es-CO"/>
              </w:rPr>
              <w:t xml:space="preserve"> </w:t>
            </w:r>
            <w:r w:rsidRPr="00E5347B">
              <w:rPr>
                <w:lang w:val="es-CO"/>
              </w:rPr>
              <w:t>las Observaciones</w:t>
            </w:r>
            <w:r w:rsidRPr="00E5347B">
              <w:rPr>
                <w:spacing w:val="-2"/>
                <w:lang w:val="es-CO"/>
              </w:rPr>
              <w:t xml:space="preserve"> </w:t>
            </w:r>
            <w:r w:rsidRPr="00E5347B">
              <w:rPr>
                <w:lang w:val="es-CO"/>
              </w:rPr>
              <w:t>al</w:t>
            </w:r>
            <w:r w:rsidRPr="00E5347B">
              <w:rPr>
                <w:spacing w:val="-16"/>
                <w:lang w:val="es-CO"/>
              </w:rPr>
              <w:t xml:space="preserve"> </w:t>
            </w:r>
            <w:r w:rsidRPr="00E5347B">
              <w:rPr>
                <w:lang w:val="es-CO"/>
              </w:rPr>
              <w:t>Pliego de Condiciones.</w:t>
            </w:r>
          </w:p>
        </w:tc>
        <w:tc>
          <w:tcPr>
            <w:tcW w:w="2921" w:type="dxa"/>
          </w:tcPr>
          <w:p w14:paraId="08AC8613" w14:textId="77777777" w:rsidR="007D1C2C" w:rsidRPr="00E5347B" w:rsidRDefault="007D1C2C" w:rsidP="0089257B">
            <w:pPr>
              <w:pStyle w:val="TableParagraph"/>
              <w:spacing w:before="225"/>
              <w:rPr>
                <w:lang w:val="es-CO"/>
              </w:rPr>
            </w:pPr>
          </w:p>
          <w:p w14:paraId="5DA03462" w14:textId="61A215C7" w:rsidR="007D1C2C" w:rsidRPr="00E5347B" w:rsidRDefault="00A435B0" w:rsidP="00A435B0">
            <w:pPr>
              <w:pStyle w:val="TableParagraph"/>
              <w:ind w:left="18"/>
              <w:jc w:val="center"/>
              <w:rPr>
                <w:lang w:val="es-CO"/>
              </w:rPr>
            </w:pPr>
            <w:r>
              <w:rPr>
                <w:lang w:val="es-CO"/>
              </w:rPr>
              <w:t>12</w:t>
            </w:r>
            <w:r w:rsidR="007D1C2C">
              <w:rPr>
                <w:lang w:val="es-CO"/>
              </w:rPr>
              <w:t xml:space="preserve"> de </w:t>
            </w:r>
            <w:r>
              <w:rPr>
                <w:lang w:val="es-CO"/>
              </w:rPr>
              <w:t>junio</w:t>
            </w:r>
            <w:r w:rsidR="007D1C2C" w:rsidRPr="00E5347B">
              <w:rPr>
                <w:spacing w:val="-3"/>
                <w:lang w:val="es-CO"/>
              </w:rPr>
              <w:t xml:space="preserve"> </w:t>
            </w:r>
            <w:r w:rsidR="007D1C2C" w:rsidRPr="00E5347B">
              <w:rPr>
                <w:lang w:val="es-CO"/>
              </w:rPr>
              <w:t>de</w:t>
            </w:r>
            <w:r w:rsidR="007D1C2C" w:rsidRPr="00E5347B">
              <w:rPr>
                <w:spacing w:val="-3"/>
                <w:lang w:val="es-CO"/>
              </w:rPr>
              <w:t xml:space="preserve"> </w:t>
            </w:r>
            <w:r w:rsidR="007D1C2C">
              <w:rPr>
                <w:spacing w:val="-4"/>
                <w:lang w:val="es-CO"/>
              </w:rPr>
              <w:t>2026</w:t>
            </w:r>
          </w:p>
        </w:tc>
        <w:tc>
          <w:tcPr>
            <w:tcW w:w="2981" w:type="dxa"/>
          </w:tcPr>
          <w:p w14:paraId="66067741" w14:textId="77777777" w:rsidR="007D1C2C" w:rsidRPr="00E5347B" w:rsidRDefault="007D1C2C" w:rsidP="0089257B">
            <w:pPr>
              <w:pStyle w:val="TableParagraph"/>
              <w:spacing w:before="98"/>
              <w:rPr>
                <w:lang w:val="es-CO"/>
              </w:rPr>
            </w:pPr>
          </w:p>
          <w:p w14:paraId="2119E8C8" w14:textId="77777777" w:rsidR="007D1C2C" w:rsidRPr="00E5347B" w:rsidRDefault="007D1C2C" w:rsidP="0089257B">
            <w:pPr>
              <w:pStyle w:val="TableParagraph"/>
              <w:ind w:left="105" w:right="634"/>
              <w:rPr>
                <w:lang w:val="es-CO"/>
              </w:rPr>
            </w:pPr>
            <w:r w:rsidRPr="00E5347B">
              <w:rPr>
                <w:lang w:val="es-CO"/>
              </w:rPr>
              <w:t>Mediante</w:t>
            </w:r>
            <w:r w:rsidRPr="00E5347B">
              <w:rPr>
                <w:spacing w:val="-16"/>
                <w:lang w:val="es-CO"/>
              </w:rPr>
              <w:t xml:space="preserve"> </w:t>
            </w:r>
            <w:r w:rsidRPr="00E5347B">
              <w:rPr>
                <w:lang w:val="es-CO"/>
              </w:rPr>
              <w:t>la</w:t>
            </w:r>
            <w:r w:rsidRPr="00E5347B">
              <w:rPr>
                <w:spacing w:val="-15"/>
                <w:lang w:val="es-CO"/>
              </w:rPr>
              <w:t xml:space="preserve"> </w:t>
            </w:r>
            <w:r w:rsidRPr="00E5347B">
              <w:rPr>
                <w:lang w:val="es-CO"/>
              </w:rPr>
              <w:t xml:space="preserve">plataforma </w:t>
            </w:r>
            <w:proofErr w:type="spellStart"/>
            <w:r w:rsidRPr="00E5347B">
              <w:rPr>
                <w:lang w:val="es-CO"/>
              </w:rPr>
              <w:t>SECOP</w:t>
            </w:r>
            <w:proofErr w:type="spellEnd"/>
            <w:r w:rsidRPr="00E5347B">
              <w:rPr>
                <w:lang w:val="es-CO"/>
              </w:rPr>
              <w:t xml:space="preserve"> II.</w:t>
            </w:r>
          </w:p>
        </w:tc>
      </w:tr>
      <w:tr w:rsidR="007D1C2C" w:rsidRPr="00E5347B" w14:paraId="2EFA6B0F" w14:textId="77777777" w:rsidTr="0089257B">
        <w:trPr>
          <w:trHeight w:val="1388"/>
        </w:trPr>
        <w:tc>
          <w:tcPr>
            <w:tcW w:w="2888" w:type="dxa"/>
          </w:tcPr>
          <w:p w14:paraId="09FDB160" w14:textId="77777777" w:rsidR="007D1C2C" w:rsidRPr="00E5347B" w:rsidRDefault="007D1C2C" w:rsidP="0089257B">
            <w:pPr>
              <w:pStyle w:val="TableParagraph"/>
              <w:rPr>
                <w:lang w:val="es-CO"/>
              </w:rPr>
            </w:pPr>
          </w:p>
          <w:p w14:paraId="648A545D" w14:textId="77777777" w:rsidR="007D1C2C" w:rsidRPr="00E5347B" w:rsidRDefault="007D1C2C" w:rsidP="0089257B">
            <w:pPr>
              <w:pStyle w:val="TableParagraph"/>
              <w:spacing w:before="58"/>
              <w:rPr>
                <w:lang w:val="es-CO"/>
              </w:rPr>
            </w:pPr>
          </w:p>
          <w:p w14:paraId="29D35F3C" w14:textId="77777777" w:rsidR="007D1C2C" w:rsidRPr="00E5347B" w:rsidRDefault="007D1C2C" w:rsidP="0089257B">
            <w:pPr>
              <w:pStyle w:val="TableParagraph"/>
              <w:spacing w:before="1"/>
              <w:ind w:left="107"/>
              <w:rPr>
                <w:lang w:val="es-CO"/>
              </w:rPr>
            </w:pPr>
            <w:r w:rsidRPr="00E5347B">
              <w:rPr>
                <w:lang w:val="es-CO"/>
              </w:rPr>
              <w:t>Expedición</w:t>
            </w:r>
            <w:r w:rsidRPr="00E5347B">
              <w:rPr>
                <w:spacing w:val="-13"/>
                <w:lang w:val="es-CO"/>
              </w:rPr>
              <w:t xml:space="preserve"> </w:t>
            </w:r>
            <w:r w:rsidRPr="00E5347B">
              <w:rPr>
                <w:lang w:val="es-CO"/>
              </w:rPr>
              <w:t>de</w:t>
            </w:r>
            <w:r w:rsidRPr="00E5347B">
              <w:rPr>
                <w:spacing w:val="-11"/>
                <w:lang w:val="es-CO"/>
              </w:rPr>
              <w:t xml:space="preserve"> </w:t>
            </w:r>
            <w:r w:rsidRPr="00E5347B">
              <w:rPr>
                <w:spacing w:val="-2"/>
                <w:lang w:val="es-CO"/>
              </w:rPr>
              <w:t>Adendas</w:t>
            </w:r>
          </w:p>
        </w:tc>
        <w:tc>
          <w:tcPr>
            <w:tcW w:w="2921" w:type="dxa"/>
          </w:tcPr>
          <w:p w14:paraId="2CF94668" w14:textId="77777777" w:rsidR="007D1C2C" w:rsidRPr="00E5347B" w:rsidRDefault="007D1C2C" w:rsidP="0089257B">
            <w:pPr>
              <w:pStyle w:val="TableParagraph"/>
              <w:spacing w:before="184"/>
              <w:rPr>
                <w:lang w:val="es-CO"/>
              </w:rPr>
            </w:pPr>
          </w:p>
          <w:p w14:paraId="720ED3CD" w14:textId="0DE62B76" w:rsidR="007D1C2C" w:rsidRPr="00E5347B" w:rsidRDefault="00A435B0" w:rsidP="0089257B">
            <w:pPr>
              <w:pStyle w:val="TableParagraph"/>
              <w:ind w:right="86"/>
              <w:jc w:val="center"/>
              <w:rPr>
                <w:lang w:val="es-CO"/>
              </w:rPr>
            </w:pPr>
            <w:r>
              <w:rPr>
                <w:lang w:val="es-CO"/>
              </w:rPr>
              <w:t>12</w:t>
            </w:r>
            <w:r w:rsidR="007D1C2C">
              <w:rPr>
                <w:lang w:val="es-CO"/>
              </w:rPr>
              <w:t xml:space="preserve"> de </w:t>
            </w:r>
            <w:r>
              <w:rPr>
                <w:lang w:val="es-CO"/>
              </w:rPr>
              <w:t>junio</w:t>
            </w:r>
            <w:r w:rsidR="007D1C2C" w:rsidRPr="00E5347B">
              <w:rPr>
                <w:spacing w:val="-3"/>
                <w:lang w:val="es-CO"/>
              </w:rPr>
              <w:t xml:space="preserve"> </w:t>
            </w:r>
            <w:r w:rsidR="007D1C2C" w:rsidRPr="00E5347B">
              <w:rPr>
                <w:lang w:val="es-CO"/>
              </w:rPr>
              <w:t>de</w:t>
            </w:r>
            <w:r w:rsidR="007D1C2C" w:rsidRPr="00E5347B">
              <w:rPr>
                <w:spacing w:val="-3"/>
                <w:lang w:val="es-CO"/>
              </w:rPr>
              <w:t xml:space="preserve"> </w:t>
            </w:r>
            <w:r w:rsidR="007D1C2C">
              <w:rPr>
                <w:spacing w:val="-4"/>
                <w:lang w:val="es-CO"/>
              </w:rPr>
              <w:t>2026</w:t>
            </w:r>
            <w:r>
              <w:rPr>
                <w:spacing w:val="-4"/>
                <w:lang w:val="es-CO"/>
              </w:rPr>
              <w:t xml:space="preserve"> </w:t>
            </w:r>
            <w:r w:rsidR="007D1C2C" w:rsidRPr="00E5347B">
              <w:rPr>
                <w:spacing w:val="-2"/>
                <w:lang w:val="es-CO"/>
              </w:rPr>
              <w:t>hasta</w:t>
            </w:r>
          </w:p>
          <w:p w14:paraId="3DE05F60" w14:textId="77777777" w:rsidR="007D1C2C" w:rsidRPr="00E5347B" w:rsidRDefault="007D1C2C" w:rsidP="0089257B">
            <w:pPr>
              <w:pStyle w:val="TableParagraph"/>
              <w:spacing w:before="2"/>
              <w:ind w:right="81"/>
              <w:jc w:val="center"/>
              <w:rPr>
                <w:lang w:val="es-CO"/>
              </w:rPr>
            </w:pPr>
            <w:r w:rsidRPr="00E5347B">
              <w:rPr>
                <w:lang w:val="es-CO"/>
              </w:rPr>
              <w:t>las</w:t>
            </w:r>
            <w:r w:rsidRPr="00E5347B">
              <w:rPr>
                <w:spacing w:val="-1"/>
                <w:lang w:val="es-CO"/>
              </w:rPr>
              <w:t xml:space="preserve"> </w:t>
            </w:r>
            <w:r w:rsidRPr="00E5347B">
              <w:rPr>
                <w:lang w:val="es-CO"/>
              </w:rPr>
              <w:t xml:space="preserve">7:00 </w:t>
            </w:r>
            <w:r w:rsidRPr="00E5347B">
              <w:rPr>
                <w:spacing w:val="-5"/>
                <w:lang w:val="es-CO"/>
              </w:rPr>
              <w:t>pm</w:t>
            </w:r>
          </w:p>
        </w:tc>
        <w:tc>
          <w:tcPr>
            <w:tcW w:w="2981" w:type="dxa"/>
          </w:tcPr>
          <w:p w14:paraId="63B7C21C" w14:textId="77777777" w:rsidR="007D1C2C" w:rsidRPr="00E5347B" w:rsidRDefault="007D1C2C" w:rsidP="0089257B">
            <w:pPr>
              <w:pStyle w:val="TableParagraph"/>
              <w:spacing w:before="184"/>
              <w:rPr>
                <w:lang w:val="es-CO"/>
              </w:rPr>
            </w:pPr>
          </w:p>
          <w:p w14:paraId="1B9E9D04" w14:textId="77777777" w:rsidR="007D1C2C" w:rsidRPr="00E5347B" w:rsidRDefault="007D1C2C" w:rsidP="0089257B">
            <w:pPr>
              <w:pStyle w:val="TableParagraph"/>
              <w:ind w:left="105" w:right="634"/>
              <w:rPr>
                <w:lang w:val="es-CO"/>
              </w:rPr>
            </w:pPr>
            <w:r w:rsidRPr="00E5347B">
              <w:rPr>
                <w:lang w:val="es-CO"/>
              </w:rPr>
              <w:t>Mediante</w:t>
            </w:r>
            <w:r w:rsidRPr="00E5347B">
              <w:rPr>
                <w:spacing w:val="-16"/>
                <w:lang w:val="es-CO"/>
              </w:rPr>
              <w:t xml:space="preserve"> </w:t>
            </w:r>
            <w:r w:rsidRPr="00E5347B">
              <w:rPr>
                <w:lang w:val="es-CO"/>
              </w:rPr>
              <w:t>la</w:t>
            </w:r>
            <w:r w:rsidRPr="00E5347B">
              <w:rPr>
                <w:spacing w:val="-15"/>
                <w:lang w:val="es-CO"/>
              </w:rPr>
              <w:t xml:space="preserve"> </w:t>
            </w:r>
            <w:r w:rsidRPr="00E5347B">
              <w:rPr>
                <w:lang w:val="es-CO"/>
              </w:rPr>
              <w:t xml:space="preserve">plataforma </w:t>
            </w:r>
            <w:proofErr w:type="spellStart"/>
            <w:r w:rsidRPr="00E5347B">
              <w:rPr>
                <w:lang w:val="es-CO"/>
              </w:rPr>
              <w:t>SECOP</w:t>
            </w:r>
            <w:proofErr w:type="spellEnd"/>
            <w:r w:rsidRPr="00E5347B">
              <w:rPr>
                <w:lang w:val="es-CO"/>
              </w:rPr>
              <w:t xml:space="preserve"> II.</w:t>
            </w:r>
          </w:p>
        </w:tc>
      </w:tr>
      <w:tr w:rsidR="007D1C2C" w:rsidRPr="00E5347B" w14:paraId="3D5B124B" w14:textId="77777777" w:rsidTr="0089257B">
        <w:trPr>
          <w:trHeight w:val="1411"/>
        </w:trPr>
        <w:tc>
          <w:tcPr>
            <w:tcW w:w="2888" w:type="dxa"/>
          </w:tcPr>
          <w:p w14:paraId="57E9F8A9" w14:textId="77777777" w:rsidR="007D1C2C" w:rsidRPr="00E5347B" w:rsidRDefault="007D1C2C" w:rsidP="0089257B">
            <w:pPr>
              <w:pStyle w:val="TableParagraph"/>
              <w:spacing w:before="69"/>
              <w:rPr>
                <w:lang w:val="es-CO"/>
              </w:rPr>
            </w:pPr>
          </w:p>
          <w:p w14:paraId="45F55FE8" w14:textId="77777777" w:rsidR="007D1C2C" w:rsidRPr="00E5347B" w:rsidRDefault="007D1C2C" w:rsidP="0089257B">
            <w:pPr>
              <w:pStyle w:val="TableParagraph"/>
              <w:ind w:left="107" w:right="941"/>
              <w:rPr>
                <w:lang w:val="es-CO"/>
              </w:rPr>
            </w:pPr>
            <w:r w:rsidRPr="00E5347B">
              <w:rPr>
                <w:lang w:val="es-CO"/>
              </w:rPr>
              <w:t>Plazo y lugar de presentación</w:t>
            </w:r>
            <w:r w:rsidRPr="00E5347B">
              <w:rPr>
                <w:spacing w:val="-15"/>
                <w:lang w:val="es-CO"/>
              </w:rPr>
              <w:t xml:space="preserve"> </w:t>
            </w:r>
            <w:r w:rsidRPr="00E5347B">
              <w:rPr>
                <w:lang w:val="es-CO"/>
              </w:rPr>
              <w:t xml:space="preserve">de la </w:t>
            </w:r>
            <w:r w:rsidRPr="00E5347B">
              <w:rPr>
                <w:spacing w:val="-2"/>
                <w:lang w:val="es-CO"/>
              </w:rPr>
              <w:t>propuesta-Cierre.</w:t>
            </w:r>
          </w:p>
        </w:tc>
        <w:tc>
          <w:tcPr>
            <w:tcW w:w="2921" w:type="dxa"/>
          </w:tcPr>
          <w:p w14:paraId="716D326D" w14:textId="77777777" w:rsidR="007D1C2C" w:rsidRPr="00E5347B" w:rsidRDefault="007D1C2C" w:rsidP="0089257B">
            <w:pPr>
              <w:pStyle w:val="TableParagraph"/>
              <w:rPr>
                <w:lang w:val="es-CO"/>
              </w:rPr>
            </w:pPr>
          </w:p>
          <w:p w14:paraId="05347610" w14:textId="77777777" w:rsidR="007D1C2C" w:rsidRPr="00E5347B" w:rsidRDefault="007D1C2C" w:rsidP="0089257B">
            <w:pPr>
              <w:pStyle w:val="TableParagraph"/>
              <w:spacing w:before="71"/>
              <w:rPr>
                <w:lang w:val="es-CO"/>
              </w:rPr>
            </w:pPr>
          </w:p>
          <w:p w14:paraId="48A1FE08" w14:textId="50379302" w:rsidR="007D1C2C" w:rsidRPr="00E5347B" w:rsidRDefault="00A435B0" w:rsidP="001550CD">
            <w:pPr>
              <w:pStyle w:val="TableParagraph"/>
              <w:ind w:left="18"/>
              <w:jc w:val="center"/>
              <w:rPr>
                <w:lang w:val="es-CO"/>
              </w:rPr>
            </w:pPr>
            <w:r>
              <w:rPr>
                <w:lang w:val="es-CO"/>
              </w:rPr>
              <w:t>17</w:t>
            </w:r>
            <w:r w:rsidR="007D1C2C" w:rsidRPr="00E5347B">
              <w:rPr>
                <w:lang w:val="es-CO"/>
              </w:rPr>
              <w:t xml:space="preserve"> de </w:t>
            </w:r>
            <w:r w:rsidR="001550CD">
              <w:rPr>
                <w:lang w:val="es-CO"/>
              </w:rPr>
              <w:t>junio</w:t>
            </w:r>
            <w:r w:rsidR="007D1C2C" w:rsidRPr="00E5347B">
              <w:rPr>
                <w:spacing w:val="-3"/>
                <w:lang w:val="es-CO"/>
              </w:rPr>
              <w:t xml:space="preserve"> </w:t>
            </w:r>
            <w:r w:rsidR="007D1C2C" w:rsidRPr="00E5347B">
              <w:rPr>
                <w:lang w:val="es-CO"/>
              </w:rPr>
              <w:t>de</w:t>
            </w:r>
            <w:r w:rsidR="007D1C2C" w:rsidRPr="00E5347B">
              <w:rPr>
                <w:spacing w:val="-3"/>
                <w:lang w:val="es-CO"/>
              </w:rPr>
              <w:t xml:space="preserve"> </w:t>
            </w:r>
            <w:r w:rsidR="007D1C2C">
              <w:rPr>
                <w:spacing w:val="-4"/>
                <w:lang w:val="es-CO"/>
              </w:rPr>
              <w:t>2026 hasta las 10:00 am</w:t>
            </w:r>
          </w:p>
        </w:tc>
        <w:tc>
          <w:tcPr>
            <w:tcW w:w="2981" w:type="dxa"/>
          </w:tcPr>
          <w:p w14:paraId="099B57EB" w14:textId="77777777" w:rsidR="007D1C2C" w:rsidRPr="00E5347B" w:rsidRDefault="007D1C2C" w:rsidP="0089257B">
            <w:pPr>
              <w:pStyle w:val="TableParagraph"/>
              <w:spacing w:before="194"/>
              <w:rPr>
                <w:lang w:val="es-CO"/>
              </w:rPr>
            </w:pPr>
          </w:p>
          <w:p w14:paraId="27889223" w14:textId="77777777" w:rsidR="007D1C2C" w:rsidRPr="00E5347B" w:rsidRDefault="007D1C2C" w:rsidP="0089257B">
            <w:pPr>
              <w:pStyle w:val="TableParagraph"/>
              <w:spacing w:before="1"/>
              <w:ind w:left="105" w:right="84"/>
              <w:rPr>
                <w:bCs/>
                <w:lang w:val="es-CO"/>
              </w:rPr>
            </w:pPr>
            <w:r w:rsidRPr="00E5347B">
              <w:rPr>
                <w:bCs/>
                <w:u w:val="single"/>
                <w:lang w:val="es-CO"/>
              </w:rPr>
              <w:t>Mediante</w:t>
            </w:r>
            <w:r w:rsidRPr="00E5347B">
              <w:rPr>
                <w:bCs/>
                <w:spacing w:val="15"/>
                <w:u w:val="single"/>
                <w:lang w:val="es-CO"/>
              </w:rPr>
              <w:t xml:space="preserve"> </w:t>
            </w:r>
            <w:r w:rsidRPr="00E5347B">
              <w:rPr>
                <w:bCs/>
                <w:u w:val="single"/>
                <w:lang w:val="es-CO"/>
              </w:rPr>
              <w:t>la</w:t>
            </w:r>
            <w:r w:rsidRPr="00E5347B">
              <w:rPr>
                <w:bCs/>
                <w:spacing w:val="13"/>
                <w:u w:val="single"/>
                <w:lang w:val="es-CO"/>
              </w:rPr>
              <w:t xml:space="preserve"> </w:t>
            </w:r>
            <w:r w:rsidRPr="00E5347B">
              <w:rPr>
                <w:bCs/>
                <w:u w:val="single"/>
                <w:lang w:val="es-CO"/>
              </w:rPr>
              <w:t>plataforma</w:t>
            </w:r>
            <w:r w:rsidRPr="00E5347B">
              <w:rPr>
                <w:bCs/>
                <w:lang w:val="es-CO"/>
              </w:rPr>
              <w:t xml:space="preserve"> </w:t>
            </w:r>
            <w:proofErr w:type="spellStart"/>
            <w:r w:rsidRPr="00E5347B">
              <w:rPr>
                <w:bCs/>
                <w:u w:val="single"/>
                <w:lang w:val="es-CO"/>
              </w:rPr>
              <w:t>SECOP</w:t>
            </w:r>
            <w:proofErr w:type="spellEnd"/>
            <w:r w:rsidRPr="00E5347B">
              <w:rPr>
                <w:bCs/>
                <w:spacing w:val="40"/>
                <w:lang w:val="es-CO"/>
              </w:rPr>
              <w:t xml:space="preserve"> </w:t>
            </w:r>
            <w:r w:rsidRPr="00E5347B">
              <w:rPr>
                <w:bCs/>
                <w:u w:val="single"/>
                <w:lang w:val="es-CO"/>
              </w:rPr>
              <w:t>II.</w:t>
            </w:r>
          </w:p>
        </w:tc>
      </w:tr>
      <w:tr w:rsidR="007D1C2C" w:rsidRPr="00E5347B" w14:paraId="554C5DF8" w14:textId="77777777" w:rsidTr="0089257B">
        <w:trPr>
          <w:trHeight w:val="1411"/>
        </w:trPr>
        <w:tc>
          <w:tcPr>
            <w:tcW w:w="2888" w:type="dxa"/>
          </w:tcPr>
          <w:p w14:paraId="69D9AF52" w14:textId="77777777" w:rsidR="007D1C2C" w:rsidRPr="00E5347B" w:rsidRDefault="007D1C2C" w:rsidP="0089257B">
            <w:pPr>
              <w:pStyle w:val="TableParagraph"/>
              <w:jc w:val="center"/>
              <w:rPr>
                <w:lang w:val="es-CO"/>
              </w:rPr>
            </w:pPr>
          </w:p>
          <w:p w14:paraId="5F27C217" w14:textId="77777777" w:rsidR="007D1C2C" w:rsidRPr="00E5347B" w:rsidRDefault="007D1C2C" w:rsidP="0089257B">
            <w:pPr>
              <w:pStyle w:val="TableParagraph"/>
              <w:spacing w:before="217"/>
              <w:jc w:val="center"/>
              <w:rPr>
                <w:lang w:val="es-CO"/>
              </w:rPr>
            </w:pPr>
          </w:p>
          <w:p w14:paraId="134DDC60" w14:textId="77777777" w:rsidR="007D1C2C" w:rsidRPr="00E5347B" w:rsidRDefault="007D1C2C" w:rsidP="0089257B">
            <w:pPr>
              <w:pStyle w:val="TableParagraph"/>
              <w:spacing w:before="69"/>
              <w:jc w:val="center"/>
              <w:rPr>
                <w:lang w:val="es-CO"/>
              </w:rPr>
            </w:pPr>
            <w:r w:rsidRPr="00E5347B">
              <w:rPr>
                <w:lang w:val="es-CO"/>
              </w:rPr>
              <w:t>Publicación</w:t>
            </w:r>
            <w:r w:rsidRPr="00E5347B">
              <w:rPr>
                <w:spacing w:val="31"/>
                <w:lang w:val="es-CO"/>
              </w:rPr>
              <w:t xml:space="preserve"> </w:t>
            </w:r>
            <w:r w:rsidRPr="00E5347B">
              <w:rPr>
                <w:lang w:val="es-CO"/>
              </w:rPr>
              <w:t>de</w:t>
            </w:r>
            <w:r w:rsidRPr="00E5347B">
              <w:rPr>
                <w:spacing w:val="31"/>
                <w:lang w:val="es-CO"/>
              </w:rPr>
              <w:t xml:space="preserve"> </w:t>
            </w:r>
            <w:r w:rsidRPr="00E5347B">
              <w:rPr>
                <w:lang w:val="es-CO"/>
              </w:rPr>
              <w:t>Informe</w:t>
            </w:r>
            <w:r w:rsidRPr="00E5347B">
              <w:rPr>
                <w:spacing w:val="31"/>
                <w:lang w:val="es-CO"/>
              </w:rPr>
              <w:t xml:space="preserve"> </w:t>
            </w:r>
            <w:r w:rsidRPr="00E5347B">
              <w:rPr>
                <w:lang w:val="es-CO"/>
              </w:rPr>
              <w:t>de Evaluación Preliminar</w:t>
            </w:r>
          </w:p>
        </w:tc>
        <w:tc>
          <w:tcPr>
            <w:tcW w:w="2921" w:type="dxa"/>
          </w:tcPr>
          <w:p w14:paraId="2D0C178F" w14:textId="77777777" w:rsidR="007D1C2C" w:rsidRPr="00E5347B" w:rsidRDefault="007D1C2C" w:rsidP="0089257B">
            <w:pPr>
              <w:pStyle w:val="TableParagraph"/>
              <w:jc w:val="center"/>
              <w:rPr>
                <w:lang w:val="es-CO"/>
              </w:rPr>
            </w:pPr>
          </w:p>
          <w:p w14:paraId="43F083C5" w14:textId="77777777" w:rsidR="007D1C2C" w:rsidRPr="00E5347B" w:rsidRDefault="007D1C2C" w:rsidP="0089257B">
            <w:pPr>
              <w:pStyle w:val="TableParagraph"/>
              <w:jc w:val="center"/>
              <w:rPr>
                <w:lang w:val="es-CO"/>
              </w:rPr>
            </w:pPr>
          </w:p>
          <w:p w14:paraId="7CFBE698" w14:textId="77777777" w:rsidR="007D1C2C" w:rsidRPr="00E5347B" w:rsidRDefault="007D1C2C" w:rsidP="0089257B">
            <w:pPr>
              <w:pStyle w:val="TableParagraph"/>
              <w:spacing w:before="91"/>
              <w:jc w:val="center"/>
              <w:rPr>
                <w:lang w:val="es-CO"/>
              </w:rPr>
            </w:pPr>
          </w:p>
          <w:p w14:paraId="66CA40BD" w14:textId="49E9E4EE" w:rsidR="007D1C2C" w:rsidRPr="00E5347B" w:rsidRDefault="00F839AC" w:rsidP="00F839AC">
            <w:pPr>
              <w:pStyle w:val="TableParagraph"/>
              <w:jc w:val="center"/>
              <w:rPr>
                <w:lang w:val="es-CO"/>
              </w:rPr>
            </w:pPr>
            <w:r>
              <w:rPr>
                <w:lang w:val="es-CO"/>
              </w:rPr>
              <w:t>19</w:t>
            </w:r>
            <w:r w:rsidR="007D1C2C" w:rsidRPr="00E5347B">
              <w:rPr>
                <w:lang w:val="es-CO"/>
              </w:rPr>
              <w:t xml:space="preserve"> de </w:t>
            </w:r>
            <w:r>
              <w:rPr>
                <w:lang w:val="es-CO"/>
              </w:rPr>
              <w:t>junio</w:t>
            </w:r>
            <w:r w:rsidR="007D1C2C" w:rsidRPr="00E5347B">
              <w:rPr>
                <w:spacing w:val="-2"/>
                <w:lang w:val="es-CO"/>
              </w:rPr>
              <w:t xml:space="preserve"> </w:t>
            </w:r>
            <w:r w:rsidR="007D1C2C" w:rsidRPr="00E5347B">
              <w:rPr>
                <w:lang w:val="es-CO"/>
              </w:rPr>
              <w:t>de</w:t>
            </w:r>
            <w:r w:rsidR="007D1C2C" w:rsidRPr="00E5347B">
              <w:rPr>
                <w:spacing w:val="-2"/>
                <w:lang w:val="es-CO"/>
              </w:rPr>
              <w:t xml:space="preserve"> </w:t>
            </w:r>
            <w:r w:rsidR="007D1C2C" w:rsidRPr="00E5347B">
              <w:rPr>
                <w:spacing w:val="-4"/>
                <w:lang w:val="es-CO"/>
              </w:rPr>
              <w:t>202</w:t>
            </w:r>
            <w:r w:rsidR="007D1C2C">
              <w:rPr>
                <w:spacing w:val="-4"/>
                <w:lang w:val="es-CO"/>
              </w:rPr>
              <w:t>6</w:t>
            </w:r>
          </w:p>
        </w:tc>
        <w:tc>
          <w:tcPr>
            <w:tcW w:w="2981" w:type="dxa"/>
          </w:tcPr>
          <w:p w14:paraId="782285AC" w14:textId="77777777" w:rsidR="007D1C2C" w:rsidRPr="00E5347B" w:rsidRDefault="007D1C2C" w:rsidP="0089257B">
            <w:pPr>
              <w:pStyle w:val="TableParagraph"/>
              <w:jc w:val="center"/>
              <w:rPr>
                <w:lang w:val="es-CO"/>
              </w:rPr>
            </w:pPr>
          </w:p>
          <w:p w14:paraId="5F6F10B7" w14:textId="77777777" w:rsidR="007D1C2C" w:rsidRPr="00E5347B" w:rsidRDefault="007D1C2C" w:rsidP="0089257B">
            <w:pPr>
              <w:pStyle w:val="TableParagraph"/>
              <w:spacing w:before="217"/>
              <w:jc w:val="center"/>
              <w:rPr>
                <w:lang w:val="es-CO"/>
              </w:rPr>
            </w:pPr>
          </w:p>
          <w:p w14:paraId="42E138C9" w14:textId="77777777" w:rsidR="007D1C2C" w:rsidRPr="00E5347B" w:rsidRDefault="007D1C2C" w:rsidP="0089257B">
            <w:pPr>
              <w:pStyle w:val="TableParagraph"/>
              <w:spacing w:before="194"/>
              <w:jc w:val="center"/>
              <w:rPr>
                <w:lang w:val="es-CO"/>
              </w:rPr>
            </w:pPr>
            <w:r w:rsidRPr="00E5347B">
              <w:rPr>
                <w:lang w:val="es-CO"/>
              </w:rPr>
              <w:t>Mediante</w:t>
            </w:r>
            <w:r w:rsidRPr="00E5347B">
              <w:rPr>
                <w:spacing w:val="-16"/>
                <w:lang w:val="es-CO"/>
              </w:rPr>
              <w:t xml:space="preserve"> </w:t>
            </w:r>
            <w:r w:rsidRPr="00E5347B">
              <w:rPr>
                <w:lang w:val="es-CO"/>
              </w:rPr>
              <w:t>la</w:t>
            </w:r>
            <w:r w:rsidRPr="00E5347B">
              <w:rPr>
                <w:spacing w:val="-15"/>
                <w:lang w:val="es-CO"/>
              </w:rPr>
              <w:t xml:space="preserve"> </w:t>
            </w:r>
            <w:r w:rsidRPr="00E5347B">
              <w:rPr>
                <w:lang w:val="es-CO"/>
              </w:rPr>
              <w:t xml:space="preserve">plataforma </w:t>
            </w:r>
            <w:proofErr w:type="spellStart"/>
            <w:r w:rsidRPr="00E5347B">
              <w:rPr>
                <w:lang w:val="es-CO"/>
              </w:rPr>
              <w:t>SECOP</w:t>
            </w:r>
            <w:proofErr w:type="spellEnd"/>
            <w:r w:rsidRPr="00E5347B">
              <w:rPr>
                <w:lang w:val="es-CO"/>
              </w:rPr>
              <w:t xml:space="preserve"> II.</w:t>
            </w:r>
          </w:p>
        </w:tc>
      </w:tr>
      <w:tr w:rsidR="007D1C2C" w:rsidRPr="00E5347B" w14:paraId="421C172A" w14:textId="77777777" w:rsidTr="0089257B">
        <w:trPr>
          <w:trHeight w:val="1411"/>
        </w:trPr>
        <w:tc>
          <w:tcPr>
            <w:tcW w:w="2888" w:type="dxa"/>
          </w:tcPr>
          <w:p w14:paraId="6DBDE2F6" w14:textId="77777777" w:rsidR="007D1C2C" w:rsidRPr="00E5347B" w:rsidRDefault="007D1C2C" w:rsidP="0089257B">
            <w:pPr>
              <w:pStyle w:val="TableParagraph"/>
              <w:spacing w:before="17" w:line="253" w:lineRule="exact"/>
              <w:ind w:left="107"/>
              <w:rPr>
                <w:lang w:val="es-CO"/>
              </w:rPr>
            </w:pPr>
            <w:r w:rsidRPr="00E5347B">
              <w:rPr>
                <w:lang w:val="es-CO"/>
              </w:rPr>
              <w:t>Termino</w:t>
            </w:r>
            <w:r w:rsidRPr="00E5347B">
              <w:rPr>
                <w:spacing w:val="-5"/>
                <w:lang w:val="es-CO"/>
              </w:rPr>
              <w:t xml:space="preserve"> </w:t>
            </w:r>
            <w:r w:rsidRPr="00E5347B">
              <w:rPr>
                <w:lang w:val="es-CO"/>
              </w:rPr>
              <w:t>de</w:t>
            </w:r>
            <w:r w:rsidRPr="00E5347B">
              <w:rPr>
                <w:spacing w:val="-6"/>
                <w:lang w:val="es-CO"/>
              </w:rPr>
              <w:t xml:space="preserve"> </w:t>
            </w:r>
            <w:r w:rsidRPr="00E5347B">
              <w:rPr>
                <w:lang w:val="es-CO"/>
              </w:rPr>
              <w:t>traslado</w:t>
            </w:r>
            <w:r w:rsidRPr="00E5347B">
              <w:rPr>
                <w:spacing w:val="-6"/>
                <w:lang w:val="es-CO"/>
              </w:rPr>
              <w:t xml:space="preserve"> </w:t>
            </w:r>
            <w:r w:rsidRPr="00E5347B">
              <w:rPr>
                <w:spacing w:val="-4"/>
                <w:lang w:val="es-CO"/>
              </w:rPr>
              <w:t>tres</w:t>
            </w:r>
          </w:p>
          <w:p w14:paraId="28B8D87A" w14:textId="77777777" w:rsidR="007D1C2C" w:rsidRPr="00E5347B" w:rsidRDefault="007D1C2C" w:rsidP="0089257B">
            <w:pPr>
              <w:pStyle w:val="TableParagraph"/>
              <w:jc w:val="both"/>
              <w:rPr>
                <w:lang w:val="es-CO"/>
              </w:rPr>
            </w:pPr>
            <w:r w:rsidRPr="00E5347B">
              <w:rPr>
                <w:lang w:val="es-CO"/>
              </w:rPr>
              <w:t>(3) días hábiles</w:t>
            </w:r>
            <w:r w:rsidRPr="00E5347B">
              <w:rPr>
                <w:spacing w:val="40"/>
                <w:lang w:val="es-CO"/>
              </w:rPr>
              <w:t xml:space="preserve"> </w:t>
            </w:r>
            <w:r w:rsidRPr="00E5347B">
              <w:rPr>
                <w:lang w:val="es-CO"/>
              </w:rPr>
              <w:t>para presentar documentos tendientes a la subsanación y observaciones</w:t>
            </w:r>
            <w:r w:rsidRPr="00E5347B">
              <w:rPr>
                <w:spacing w:val="-16"/>
                <w:lang w:val="es-CO"/>
              </w:rPr>
              <w:t xml:space="preserve"> </w:t>
            </w:r>
            <w:r w:rsidRPr="00E5347B">
              <w:rPr>
                <w:lang w:val="es-CO"/>
              </w:rPr>
              <w:t>al</w:t>
            </w:r>
            <w:r w:rsidRPr="00E5347B">
              <w:rPr>
                <w:spacing w:val="-15"/>
                <w:lang w:val="es-CO"/>
              </w:rPr>
              <w:t xml:space="preserve"> </w:t>
            </w:r>
            <w:r w:rsidRPr="00E5347B">
              <w:rPr>
                <w:lang w:val="es-CO"/>
              </w:rPr>
              <w:t>informe</w:t>
            </w:r>
          </w:p>
        </w:tc>
        <w:tc>
          <w:tcPr>
            <w:tcW w:w="2921" w:type="dxa"/>
          </w:tcPr>
          <w:p w14:paraId="56558361" w14:textId="77777777" w:rsidR="007D1C2C" w:rsidRPr="00E5347B" w:rsidRDefault="007D1C2C" w:rsidP="0089257B">
            <w:pPr>
              <w:pStyle w:val="TableParagraph"/>
              <w:rPr>
                <w:lang w:val="es-CO"/>
              </w:rPr>
            </w:pPr>
          </w:p>
          <w:p w14:paraId="299E0FE2" w14:textId="77777777" w:rsidR="007D1C2C" w:rsidRPr="00E5347B" w:rsidRDefault="007D1C2C" w:rsidP="0089257B">
            <w:pPr>
              <w:pStyle w:val="TableParagraph"/>
              <w:spacing w:before="143"/>
              <w:rPr>
                <w:lang w:val="es-CO"/>
              </w:rPr>
            </w:pPr>
          </w:p>
          <w:p w14:paraId="2FD41D4E" w14:textId="659B971C" w:rsidR="007D1C2C" w:rsidRPr="00E5347B" w:rsidRDefault="007D1C2C" w:rsidP="00F839AC">
            <w:pPr>
              <w:pStyle w:val="TableParagraph"/>
              <w:jc w:val="center"/>
              <w:rPr>
                <w:lang w:val="es-CO"/>
              </w:rPr>
            </w:pPr>
            <w:r>
              <w:rPr>
                <w:lang w:val="es-CO"/>
              </w:rPr>
              <w:t>2</w:t>
            </w:r>
            <w:r w:rsidR="00F839AC">
              <w:rPr>
                <w:lang w:val="es-CO"/>
              </w:rPr>
              <w:t>4</w:t>
            </w:r>
            <w:r w:rsidRPr="00E5347B">
              <w:rPr>
                <w:lang w:val="es-CO"/>
              </w:rPr>
              <w:t xml:space="preserve"> de </w:t>
            </w:r>
            <w:r w:rsidR="00F839AC">
              <w:rPr>
                <w:lang w:val="es-CO"/>
              </w:rPr>
              <w:t>junio</w:t>
            </w:r>
            <w:r w:rsidRPr="00E5347B">
              <w:rPr>
                <w:spacing w:val="-2"/>
                <w:lang w:val="es-CO"/>
              </w:rPr>
              <w:t xml:space="preserve"> </w:t>
            </w:r>
            <w:r w:rsidRPr="00E5347B">
              <w:rPr>
                <w:lang w:val="es-CO"/>
              </w:rPr>
              <w:t>de</w:t>
            </w:r>
            <w:r w:rsidRPr="00E5347B">
              <w:rPr>
                <w:spacing w:val="-2"/>
                <w:lang w:val="es-CO"/>
              </w:rPr>
              <w:t xml:space="preserve"> </w:t>
            </w:r>
            <w:r w:rsidRPr="00E5347B">
              <w:rPr>
                <w:spacing w:val="-4"/>
                <w:lang w:val="es-CO"/>
              </w:rPr>
              <w:t>202</w:t>
            </w:r>
            <w:r>
              <w:rPr>
                <w:spacing w:val="-4"/>
                <w:lang w:val="es-CO"/>
              </w:rPr>
              <w:t>6</w:t>
            </w:r>
          </w:p>
        </w:tc>
        <w:tc>
          <w:tcPr>
            <w:tcW w:w="2981" w:type="dxa"/>
          </w:tcPr>
          <w:p w14:paraId="777508C2" w14:textId="77777777" w:rsidR="007D1C2C" w:rsidRPr="00E5347B" w:rsidRDefault="007D1C2C" w:rsidP="0089257B">
            <w:pPr>
              <w:pStyle w:val="TableParagraph"/>
              <w:rPr>
                <w:lang w:val="es-CO"/>
              </w:rPr>
            </w:pPr>
          </w:p>
          <w:p w14:paraId="5FDDE8FF" w14:textId="77777777" w:rsidR="007D1C2C" w:rsidRPr="00E5347B" w:rsidRDefault="007D1C2C" w:rsidP="0089257B">
            <w:pPr>
              <w:pStyle w:val="TableParagraph"/>
              <w:spacing w:before="18"/>
              <w:rPr>
                <w:lang w:val="es-CO"/>
              </w:rPr>
            </w:pPr>
          </w:p>
          <w:p w14:paraId="5F40557A" w14:textId="77777777" w:rsidR="007D1C2C" w:rsidRPr="00E5347B" w:rsidRDefault="007D1C2C" w:rsidP="0089257B">
            <w:pPr>
              <w:pStyle w:val="TableParagraph"/>
              <w:jc w:val="center"/>
              <w:rPr>
                <w:lang w:val="es-CO"/>
              </w:rPr>
            </w:pPr>
            <w:r w:rsidRPr="00E5347B">
              <w:rPr>
                <w:lang w:val="es-CO"/>
              </w:rPr>
              <w:t>Mediante</w:t>
            </w:r>
            <w:r w:rsidRPr="00E5347B">
              <w:rPr>
                <w:spacing w:val="-16"/>
                <w:lang w:val="es-CO"/>
              </w:rPr>
              <w:t xml:space="preserve"> </w:t>
            </w:r>
            <w:r w:rsidRPr="00E5347B">
              <w:rPr>
                <w:lang w:val="es-CO"/>
              </w:rPr>
              <w:t>la</w:t>
            </w:r>
            <w:r w:rsidRPr="00E5347B">
              <w:rPr>
                <w:spacing w:val="-15"/>
                <w:lang w:val="es-CO"/>
              </w:rPr>
              <w:t xml:space="preserve"> </w:t>
            </w:r>
            <w:r w:rsidRPr="00E5347B">
              <w:rPr>
                <w:lang w:val="es-CO"/>
              </w:rPr>
              <w:t xml:space="preserve">plataforma </w:t>
            </w:r>
            <w:proofErr w:type="spellStart"/>
            <w:r w:rsidRPr="00E5347B">
              <w:rPr>
                <w:lang w:val="es-CO"/>
              </w:rPr>
              <w:t>SECOP</w:t>
            </w:r>
            <w:proofErr w:type="spellEnd"/>
            <w:r w:rsidRPr="00E5347B">
              <w:rPr>
                <w:lang w:val="es-CO"/>
              </w:rPr>
              <w:t xml:space="preserve"> II.</w:t>
            </w:r>
          </w:p>
        </w:tc>
      </w:tr>
      <w:tr w:rsidR="007D1C2C" w:rsidRPr="00E5347B" w14:paraId="2410A5A3" w14:textId="77777777" w:rsidTr="0089257B">
        <w:trPr>
          <w:trHeight w:val="1411"/>
        </w:trPr>
        <w:tc>
          <w:tcPr>
            <w:tcW w:w="2888" w:type="dxa"/>
          </w:tcPr>
          <w:p w14:paraId="4AB18B09" w14:textId="77777777" w:rsidR="007D1C2C" w:rsidRPr="00E5347B" w:rsidRDefault="007D1C2C" w:rsidP="0089257B">
            <w:pPr>
              <w:pStyle w:val="TableParagraph"/>
              <w:tabs>
                <w:tab w:val="left" w:pos="2661"/>
              </w:tabs>
              <w:spacing w:before="41"/>
              <w:ind w:left="107" w:right="86"/>
              <w:jc w:val="both"/>
              <w:rPr>
                <w:lang w:val="es-CO"/>
              </w:rPr>
            </w:pPr>
            <w:r w:rsidRPr="00E5347B">
              <w:rPr>
                <w:lang w:val="es-CO"/>
              </w:rPr>
              <w:lastRenderedPageBreak/>
              <w:t xml:space="preserve">Publicación del Informe de Evaluación definitivo y </w:t>
            </w:r>
            <w:r w:rsidRPr="00E5347B">
              <w:rPr>
                <w:spacing w:val="-2"/>
                <w:lang w:val="es-CO"/>
              </w:rPr>
              <w:t>respuestas</w:t>
            </w:r>
            <w:r w:rsidRPr="00E5347B">
              <w:rPr>
                <w:lang w:val="es-CO"/>
              </w:rPr>
              <w:tab/>
            </w:r>
            <w:r w:rsidRPr="00E5347B">
              <w:rPr>
                <w:spacing w:val="-10"/>
                <w:lang w:val="es-CO"/>
              </w:rPr>
              <w:t>a</w:t>
            </w:r>
          </w:p>
          <w:p w14:paraId="182FBDE0" w14:textId="77777777" w:rsidR="007D1C2C" w:rsidRPr="00E5347B" w:rsidRDefault="007D1C2C" w:rsidP="0089257B">
            <w:pPr>
              <w:pStyle w:val="TableParagraph"/>
              <w:spacing w:before="17" w:line="253" w:lineRule="exact"/>
              <w:ind w:left="107"/>
              <w:rPr>
                <w:lang w:val="es-CO"/>
              </w:rPr>
            </w:pPr>
            <w:r w:rsidRPr="00E5347B">
              <w:rPr>
                <w:lang w:val="es-CO"/>
              </w:rPr>
              <w:t xml:space="preserve">observaciones al informe </w:t>
            </w:r>
            <w:r w:rsidRPr="00E5347B">
              <w:rPr>
                <w:spacing w:val="-2"/>
                <w:lang w:val="es-CO"/>
              </w:rPr>
              <w:t>definitivo</w:t>
            </w:r>
          </w:p>
        </w:tc>
        <w:tc>
          <w:tcPr>
            <w:tcW w:w="2921" w:type="dxa"/>
          </w:tcPr>
          <w:p w14:paraId="7A93F989" w14:textId="77777777" w:rsidR="007D1C2C" w:rsidRPr="00E5347B" w:rsidRDefault="007D1C2C" w:rsidP="0089257B">
            <w:pPr>
              <w:pStyle w:val="TableParagraph"/>
              <w:rPr>
                <w:lang w:val="es-CO"/>
              </w:rPr>
            </w:pPr>
          </w:p>
          <w:p w14:paraId="19D901B2" w14:textId="77777777" w:rsidR="007D1C2C" w:rsidRPr="00E5347B" w:rsidRDefault="007D1C2C" w:rsidP="0089257B">
            <w:pPr>
              <w:pStyle w:val="TableParagraph"/>
              <w:spacing w:before="42"/>
              <w:rPr>
                <w:lang w:val="es-CO"/>
              </w:rPr>
            </w:pPr>
          </w:p>
          <w:p w14:paraId="3522C622" w14:textId="798B2B50" w:rsidR="007D1C2C" w:rsidRPr="00E5347B" w:rsidRDefault="00F839AC" w:rsidP="00F839AC">
            <w:pPr>
              <w:pStyle w:val="TableParagraph"/>
              <w:jc w:val="center"/>
              <w:rPr>
                <w:lang w:val="es-CO"/>
              </w:rPr>
            </w:pPr>
            <w:r>
              <w:rPr>
                <w:lang w:val="es-CO"/>
              </w:rPr>
              <w:t>25</w:t>
            </w:r>
            <w:r w:rsidR="007D1C2C">
              <w:rPr>
                <w:lang w:val="es-CO"/>
              </w:rPr>
              <w:t xml:space="preserve"> de </w:t>
            </w:r>
            <w:r>
              <w:rPr>
                <w:lang w:val="es-CO"/>
              </w:rPr>
              <w:t>junio</w:t>
            </w:r>
            <w:r w:rsidR="007D1C2C" w:rsidRPr="00E5347B">
              <w:rPr>
                <w:lang w:val="es-CO"/>
              </w:rPr>
              <w:t xml:space="preserve"> de</w:t>
            </w:r>
            <w:r w:rsidR="007D1C2C" w:rsidRPr="00E5347B">
              <w:rPr>
                <w:spacing w:val="-2"/>
                <w:lang w:val="es-CO"/>
              </w:rPr>
              <w:t xml:space="preserve"> </w:t>
            </w:r>
            <w:r w:rsidR="007D1C2C" w:rsidRPr="00E5347B">
              <w:rPr>
                <w:spacing w:val="-4"/>
                <w:lang w:val="es-CO"/>
              </w:rPr>
              <w:t>202</w:t>
            </w:r>
            <w:r w:rsidR="007D1C2C">
              <w:rPr>
                <w:spacing w:val="-4"/>
                <w:lang w:val="es-CO"/>
              </w:rPr>
              <w:t>6</w:t>
            </w:r>
          </w:p>
        </w:tc>
        <w:tc>
          <w:tcPr>
            <w:tcW w:w="2981" w:type="dxa"/>
          </w:tcPr>
          <w:p w14:paraId="1217D03C" w14:textId="77777777" w:rsidR="007D1C2C" w:rsidRPr="00E5347B" w:rsidRDefault="007D1C2C" w:rsidP="0089257B">
            <w:pPr>
              <w:pStyle w:val="TableParagraph"/>
              <w:spacing w:before="170"/>
              <w:rPr>
                <w:lang w:val="es-CO"/>
              </w:rPr>
            </w:pPr>
          </w:p>
          <w:p w14:paraId="369C4505" w14:textId="77777777" w:rsidR="007D1C2C" w:rsidRPr="00E5347B" w:rsidRDefault="007D1C2C" w:rsidP="0089257B">
            <w:pPr>
              <w:pStyle w:val="TableParagraph"/>
              <w:jc w:val="center"/>
              <w:rPr>
                <w:lang w:val="es-CO"/>
              </w:rPr>
            </w:pPr>
            <w:r w:rsidRPr="00E5347B">
              <w:rPr>
                <w:lang w:val="es-CO"/>
              </w:rPr>
              <w:t>Mediante</w:t>
            </w:r>
            <w:r w:rsidRPr="00E5347B">
              <w:rPr>
                <w:spacing w:val="-16"/>
                <w:lang w:val="es-CO"/>
              </w:rPr>
              <w:t xml:space="preserve"> </w:t>
            </w:r>
            <w:r w:rsidRPr="00E5347B">
              <w:rPr>
                <w:lang w:val="es-CO"/>
              </w:rPr>
              <w:t>la</w:t>
            </w:r>
            <w:r w:rsidRPr="00E5347B">
              <w:rPr>
                <w:spacing w:val="-15"/>
                <w:lang w:val="es-CO"/>
              </w:rPr>
              <w:t xml:space="preserve"> </w:t>
            </w:r>
            <w:r w:rsidRPr="00E5347B">
              <w:rPr>
                <w:lang w:val="es-CO"/>
              </w:rPr>
              <w:t xml:space="preserve">plataforma </w:t>
            </w:r>
            <w:proofErr w:type="spellStart"/>
            <w:r w:rsidRPr="00E5347B">
              <w:rPr>
                <w:lang w:val="es-CO"/>
              </w:rPr>
              <w:t>SECOP</w:t>
            </w:r>
            <w:proofErr w:type="spellEnd"/>
            <w:r w:rsidRPr="00E5347B">
              <w:rPr>
                <w:lang w:val="es-CO"/>
              </w:rPr>
              <w:t xml:space="preserve"> II.</w:t>
            </w:r>
          </w:p>
        </w:tc>
      </w:tr>
      <w:tr w:rsidR="007D1C2C" w:rsidRPr="00E5347B" w14:paraId="0EF5E862" w14:textId="77777777" w:rsidTr="0089257B">
        <w:trPr>
          <w:trHeight w:val="1411"/>
        </w:trPr>
        <w:tc>
          <w:tcPr>
            <w:tcW w:w="2888" w:type="dxa"/>
          </w:tcPr>
          <w:p w14:paraId="2DAF295F" w14:textId="77777777" w:rsidR="007D1C2C" w:rsidRPr="00E5347B" w:rsidRDefault="007D1C2C" w:rsidP="0089257B">
            <w:pPr>
              <w:pStyle w:val="TableParagraph"/>
              <w:tabs>
                <w:tab w:val="left" w:pos="2661"/>
              </w:tabs>
              <w:spacing w:before="41"/>
              <w:ind w:left="107" w:right="86"/>
              <w:jc w:val="both"/>
              <w:rPr>
                <w:lang w:val="es-CO"/>
              </w:rPr>
            </w:pPr>
            <w:r w:rsidRPr="00E5347B">
              <w:rPr>
                <w:lang w:val="es-CO"/>
              </w:rPr>
              <w:t>Publicación</w:t>
            </w:r>
            <w:r w:rsidRPr="00E5347B">
              <w:rPr>
                <w:spacing w:val="80"/>
                <w:lang w:val="es-CO"/>
              </w:rPr>
              <w:t xml:space="preserve"> </w:t>
            </w:r>
            <w:r w:rsidRPr="00E5347B">
              <w:rPr>
                <w:lang w:val="es-CO"/>
              </w:rPr>
              <w:t>del</w:t>
            </w:r>
            <w:r w:rsidRPr="00E5347B">
              <w:rPr>
                <w:lang w:val="es-CO"/>
              </w:rPr>
              <w:tab/>
            </w:r>
            <w:r w:rsidRPr="00E5347B">
              <w:rPr>
                <w:spacing w:val="-4"/>
                <w:lang w:val="es-CO"/>
              </w:rPr>
              <w:t xml:space="preserve">acto </w:t>
            </w:r>
            <w:r w:rsidRPr="00E5347B">
              <w:rPr>
                <w:lang w:val="es-CO"/>
              </w:rPr>
              <w:t>administrativo de adjudicación o de declaratoria</w:t>
            </w:r>
            <w:r w:rsidRPr="00E5347B">
              <w:rPr>
                <w:spacing w:val="-3"/>
                <w:lang w:val="es-CO"/>
              </w:rPr>
              <w:t xml:space="preserve"> </w:t>
            </w:r>
            <w:r w:rsidRPr="00E5347B">
              <w:rPr>
                <w:lang w:val="es-CO"/>
              </w:rPr>
              <w:t>de</w:t>
            </w:r>
            <w:r w:rsidRPr="00E5347B">
              <w:rPr>
                <w:spacing w:val="-3"/>
                <w:lang w:val="es-CO"/>
              </w:rPr>
              <w:t xml:space="preserve"> </w:t>
            </w:r>
            <w:r w:rsidRPr="00E5347B">
              <w:rPr>
                <w:lang w:val="es-CO"/>
              </w:rPr>
              <w:t>desierta</w:t>
            </w:r>
            <w:r w:rsidRPr="00E5347B">
              <w:rPr>
                <w:spacing w:val="-6"/>
                <w:lang w:val="es-CO"/>
              </w:rPr>
              <w:t xml:space="preserve"> </w:t>
            </w:r>
            <w:r w:rsidRPr="00E5347B">
              <w:rPr>
                <w:lang w:val="es-CO"/>
              </w:rPr>
              <w:t>del</w:t>
            </w:r>
          </w:p>
        </w:tc>
        <w:tc>
          <w:tcPr>
            <w:tcW w:w="2921" w:type="dxa"/>
          </w:tcPr>
          <w:p w14:paraId="33D2DC1B" w14:textId="77777777" w:rsidR="007D1C2C" w:rsidRPr="00E5347B" w:rsidRDefault="007D1C2C" w:rsidP="0089257B">
            <w:pPr>
              <w:pStyle w:val="TableParagraph"/>
              <w:spacing w:before="151"/>
              <w:jc w:val="center"/>
              <w:rPr>
                <w:lang w:val="es-CO"/>
              </w:rPr>
            </w:pPr>
          </w:p>
          <w:p w14:paraId="3B52D34C" w14:textId="1B4BE6D9" w:rsidR="007D1C2C" w:rsidRPr="00E5347B" w:rsidRDefault="00A61B5A" w:rsidP="00A61B5A">
            <w:pPr>
              <w:pStyle w:val="TableParagraph"/>
              <w:jc w:val="center"/>
              <w:rPr>
                <w:lang w:val="es-CO"/>
              </w:rPr>
            </w:pPr>
            <w:r>
              <w:rPr>
                <w:lang w:val="es-CO"/>
              </w:rPr>
              <w:t>26</w:t>
            </w:r>
            <w:r w:rsidR="007D1C2C" w:rsidRPr="00E5347B">
              <w:rPr>
                <w:lang w:val="es-CO"/>
              </w:rPr>
              <w:t xml:space="preserve"> de </w:t>
            </w:r>
            <w:r>
              <w:rPr>
                <w:lang w:val="es-CO"/>
              </w:rPr>
              <w:t>junio</w:t>
            </w:r>
            <w:r w:rsidR="007D1C2C">
              <w:rPr>
                <w:lang w:val="es-CO"/>
              </w:rPr>
              <w:t xml:space="preserve"> </w:t>
            </w:r>
            <w:r w:rsidR="007D1C2C" w:rsidRPr="00E5347B">
              <w:rPr>
                <w:lang w:val="es-CO"/>
              </w:rPr>
              <w:t>de</w:t>
            </w:r>
            <w:r w:rsidR="007D1C2C" w:rsidRPr="00E5347B">
              <w:rPr>
                <w:spacing w:val="-2"/>
                <w:lang w:val="es-CO"/>
              </w:rPr>
              <w:t xml:space="preserve"> </w:t>
            </w:r>
            <w:r w:rsidR="007D1C2C" w:rsidRPr="00E5347B">
              <w:rPr>
                <w:spacing w:val="-4"/>
                <w:lang w:val="es-CO"/>
              </w:rPr>
              <w:t>202</w:t>
            </w:r>
            <w:r w:rsidR="007D1C2C">
              <w:rPr>
                <w:spacing w:val="-4"/>
                <w:lang w:val="es-CO"/>
              </w:rPr>
              <w:t>6</w:t>
            </w:r>
          </w:p>
        </w:tc>
        <w:tc>
          <w:tcPr>
            <w:tcW w:w="2981" w:type="dxa"/>
          </w:tcPr>
          <w:p w14:paraId="7380DC21" w14:textId="77777777" w:rsidR="007D1C2C" w:rsidRPr="00E5347B" w:rsidRDefault="007D1C2C" w:rsidP="0089257B">
            <w:pPr>
              <w:pStyle w:val="TableParagraph"/>
              <w:spacing w:before="26"/>
              <w:jc w:val="center"/>
              <w:rPr>
                <w:lang w:val="es-CO"/>
              </w:rPr>
            </w:pPr>
          </w:p>
          <w:p w14:paraId="3189CFCE" w14:textId="77777777" w:rsidR="007D1C2C" w:rsidRPr="00E5347B" w:rsidRDefault="007D1C2C" w:rsidP="0089257B">
            <w:pPr>
              <w:pStyle w:val="TableParagraph"/>
              <w:spacing w:before="170"/>
              <w:jc w:val="center"/>
              <w:rPr>
                <w:lang w:val="es-CO"/>
              </w:rPr>
            </w:pPr>
            <w:r w:rsidRPr="00E5347B">
              <w:rPr>
                <w:spacing w:val="-2"/>
                <w:lang w:val="es-CO"/>
              </w:rPr>
              <w:t>Mediante</w:t>
            </w:r>
            <w:r w:rsidRPr="00E5347B">
              <w:rPr>
                <w:lang w:val="es-CO"/>
              </w:rPr>
              <w:tab/>
            </w:r>
            <w:r w:rsidRPr="00E5347B">
              <w:rPr>
                <w:spacing w:val="-6"/>
                <w:lang w:val="es-CO"/>
              </w:rPr>
              <w:t>la</w:t>
            </w:r>
            <w:r w:rsidRPr="00E5347B">
              <w:rPr>
                <w:lang w:val="es-CO"/>
              </w:rPr>
              <w:tab/>
            </w:r>
            <w:r w:rsidRPr="00E5347B">
              <w:rPr>
                <w:spacing w:val="-2"/>
                <w:lang w:val="es-CO"/>
              </w:rPr>
              <w:t xml:space="preserve">plataforma </w:t>
            </w:r>
            <w:proofErr w:type="spellStart"/>
            <w:r w:rsidRPr="00E5347B">
              <w:rPr>
                <w:lang w:val="es-CO"/>
              </w:rPr>
              <w:t>SECOP</w:t>
            </w:r>
            <w:proofErr w:type="spellEnd"/>
            <w:r w:rsidRPr="00E5347B">
              <w:rPr>
                <w:lang w:val="es-CO"/>
              </w:rPr>
              <w:t xml:space="preserve"> II.</w:t>
            </w:r>
          </w:p>
        </w:tc>
      </w:tr>
      <w:tr w:rsidR="007D1C2C" w:rsidRPr="00E5347B" w14:paraId="07BE54FF" w14:textId="77777777" w:rsidTr="0089257B">
        <w:trPr>
          <w:trHeight w:val="1411"/>
        </w:trPr>
        <w:tc>
          <w:tcPr>
            <w:tcW w:w="2888" w:type="dxa"/>
          </w:tcPr>
          <w:p w14:paraId="0AE0A337" w14:textId="77777777" w:rsidR="007D1C2C" w:rsidRPr="00E5347B" w:rsidRDefault="007D1C2C" w:rsidP="0089257B">
            <w:pPr>
              <w:pStyle w:val="TableParagraph"/>
              <w:rPr>
                <w:lang w:val="es-CO"/>
              </w:rPr>
            </w:pPr>
          </w:p>
          <w:p w14:paraId="66E21D84" w14:textId="77777777" w:rsidR="007D1C2C" w:rsidRPr="00E5347B" w:rsidRDefault="007D1C2C" w:rsidP="0089257B">
            <w:pPr>
              <w:pStyle w:val="TableParagraph"/>
              <w:spacing w:before="42"/>
              <w:rPr>
                <w:lang w:val="es-CO"/>
              </w:rPr>
            </w:pPr>
          </w:p>
          <w:p w14:paraId="0B933510" w14:textId="77777777" w:rsidR="007D1C2C" w:rsidRPr="00E5347B" w:rsidRDefault="007D1C2C" w:rsidP="0089257B">
            <w:pPr>
              <w:pStyle w:val="TableParagraph"/>
              <w:tabs>
                <w:tab w:val="left" w:pos="2661"/>
              </w:tabs>
              <w:spacing w:before="41"/>
              <w:ind w:left="107" w:right="86"/>
              <w:jc w:val="both"/>
              <w:rPr>
                <w:lang w:val="es-CO"/>
              </w:rPr>
            </w:pPr>
            <w:r w:rsidRPr="00E5347B">
              <w:rPr>
                <w:lang w:val="es-CO"/>
              </w:rPr>
              <w:t>Firma</w:t>
            </w:r>
            <w:r w:rsidRPr="00E5347B">
              <w:rPr>
                <w:spacing w:val="-6"/>
                <w:lang w:val="es-CO"/>
              </w:rPr>
              <w:t xml:space="preserve"> </w:t>
            </w:r>
            <w:r w:rsidRPr="00E5347B">
              <w:rPr>
                <w:lang w:val="es-CO"/>
              </w:rPr>
              <w:t>del</w:t>
            </w:r>
            <w:r w:rsidRPr="00E5347B">
              <w:rPr>
                <w:spacing w:val="-6"/>
                <w:lang w:val="es-CO"/>
              </w:rPr>
              <w:t xml:space="preserve"> </w:t>
            </w:r>
            <w:r w:rsidRPr="00E5347B">
              <w:rPr>
                <w:spacing w:val="-2"/>
                <w:lang w:val="es-CO"/>
              </w:rPr>
              <w:t>contrato</w:t>
            </w:r>
          </w:p>
        </w:tc>
        <w:tc>
          <w:tcPr>
            <w:tcW w:w="2921" w:type="dxa"/>
          </w:tcPr>
          <w:p w14:paraId="29674DB4" w14:textId="77777777" w:rsidR="007D1C2C" w:rsidRPr="00E5347B" w:rsidRDefault="007D1C2C" w:rsidP="0089257B">
            <w:pPr>
              <w:pStyle w:val="TableParagraph"/>
              <w:spacing w:before="43"/>
              <w:rPr>
                <w:lang w:val="es-CO"/>
              </w:rPr>
            </w:pPr>
          </w:p>
          <w:p w14:paraId="7B1CB047" w14:textId="77777777" w:rsidR="007D1C2C" w:rsidRPr="00E5347B" w:rsidRDefault="007D1C2C" w:rsidP="0089257B">
            <w:pPr>
              <w:pStyle w:val="TableParagraph"/>
              <w:spacing w:before="151"/>
              <w:jc w:val="center"/>
              <w:rPr>
                <w:lang w:val="es-CO"/>
              </w:rPr>
            </w:pPr>
            <w:r w:rsidRPr="00E5347B">
              <w:rPr>
                <w:spacing w:val="-2"/>
                <w:lang w:val="es-CO"/>
              </w:rPr>
              <w:t>Dentro</w:t>
            </w:r>
            <w:r w:rsidRPr="00E5347B">
              <w:rPr>
                <w:lang w:val="es-CO"/>
              </w:rPr>
              <w:tab/>
            </w:r>
            <w:r w:rsidRPr="00E5347B">
              <w:rPr>
                <w:spacing w:val="-6"/>
                <w:lang w:val="es-CO"/>
              </w:rPr>
              <w:t>de</w:t>
            </w:r>
            <w:r w:rsidRPr="00E5347B">
              <w:rPr>
                <w:lang w:val="es-CO"/>
              </w:rPr>
              <w:tab/>
            </w:r>
            <w:r w:rsidRPr="00E5347B">
              <w:rPr>
                <w:spacing w:val="-4"/>
                <w:lang w:val="es-CO"/>
              </w:rPr>
              <w:t>los</w:t>
            </w:r>
            <w:r w:rsidRPr="00E5347B">
              <w:rPr>
                <w:lang w:val="es-CO"/>
              </w:rPr>
              <w:tab/>
            </w:r>
            <w:r w:rsidRPr="00E5347B">
              <w:rPr>
                <w:spacing w:val="-4"/>
                <w:lang w:val="es-CO"/>
              </w:rPr>
              <w:t>tres</w:t>
            </w:r>
            <w:r w:rsidRPr="00E5347B">
              <w:rPr>
                <w:lang w:val="es-CO"/>
              </w:rPr>
              <w:tab/>
            </w:r>
            <w:r w:rsidRPr="00E5347B">
              <w:rPr>
                <w:spacing w:val="-4"/>
                <w:lang w:val="es-CO"/>
              </w:rPr>
              <w:t xml:space="preserve">(3) </w:t>
            </w:r>
            <w:r w:rsidRPr="00E5347B">
              <w:rPr>
                <w:lang w:val="es-CO"/>
              </w:rPr>
              <w:t xml:space="preserve">días siguientes a la </w:t>
            </w:r>
            <w:r w:rsidRPr="00E5347B">
              <w:rPr>
                <w:spacing w:val="-2"/>
                <w:lang w:val="es-CO"/>
              </w:rPr>
              <w:t>adjudicación.</w:t>
            </w:r>
          </w:p>
        </w:tc>
        <w:tc>
          <w:tcPr>
            <w:tcW w:w="2981" w:type="dxa"/>
          </w:tcPr>
          <w:p w14:paraId="16A39559" w14:textId="77777777" w:rsidR="007D1C2C" w:rsidRPr="00E5347B" w:rsidRDefault="007D1C2C" w:rsidP="0089257B">
            <w:pPr>
              <w:pStyle w:val="TableParagraph"/>
              <w:spacing w:before="167"/>
              <w:rPr>
                <w:lang w:val="es-CO"/>
              </w:rPr>
            </w:pPr>
          </w:p>
          <w:p w14:paraId="1CA52D0F" w14:textId="77777777" w:rsidR="007D1C2C" w:rsidRPr="00E5347B" w:rsidRDefault="007D1C2C" w:rsidP="0089257B">
            <w:pPr>
              <w:pStyle w:val="TableParagraph"/>
              <w:spacing w:before="26"/>
              <w:jc w:val="center"/>
              <w:rPr>
                <w:lang w:val="es-CO"/>
              </w:rPr>
            </w:pPr>
            <w:r w:rsidRPr="00E5347B">
              <w:rPr>
                <w:lang w:val="es-CO"/>
              </w:rPr>
              <w:t>Mediante</w:t>
            </w:r>
            <w:r w:rsidRPr="00E5347B">
              <w:rPr>
                <w:spacing w:val="-16"/>
                <w:lang w:val="es-CO"/>
              </w:rPr>
              <w:t xml:space="preserve"> </w:t>
            </w:r>
            <w:r w:rsidRPr="00E5347B">
              <w:rPr>
                <w:lang w:val="es-CO"/>
              </w:rPr>
              <w:t>la</w:t>
            </w:r>
            <w:r w:rsidRPr="00E5347B">
              <w:rPr>
                <w:spacing w:val="-15"/>
                <w:lang w:val="es-CO"/>
              </w:rPr>
              <w:t xml:space="preserve"> </w:t>
            </w:r>
            <w:r w:rsidRPr="00E5347B">
              <w:rPr>
                <w:lang w:val="es-CO"/>
              </w:rPr>
              <w:t xml:space="preserve">plataforma </w:t>
            </w:r>
            <w:proofErr w:type="spellStart"/>
            <w:r w:rsidRPr="00E5347B">
              <w:rPr>
                <w:lang w:val="es-CO"/>
              </w:rPr>
              <w:t>SECOP</w:t>
            </w:r>
            <w:proofErr w:type="spellEnd"/>
            <w:r w:rsidRPr="00E5347B">
              <w:rPr>
                <w:lang w:val="es-CO"/>
              </w:rPr>
              <w:t xml:space="preserve"> II.</w:t>
            </w:r>
          </w:p>
        </w:tc>
      </w:tr>
      <w:tr w:rsidR="007D1C2C" w:rsidRPr="00E5347B" w14:paraId="0608D515" w14:textId="77777777" w:rsidTr="0089257B">
        <w:trPr>
          <w:trHeight w:val="1411"/>
        </w:trPr>
        <w:tc>
          <w:tcPr>
            <w:tcW w:w="2888" w:type="dxa"/>
            <w:vAlign w:val="center"/>
          </w:tcPr>
          <w:p w14:paraId="2BCF651F" w14:textId="77777777" w:rsidR="007D1C2C" w:rsidRPr="00E5347B" w:rsidRDefault="007D1C2C" w:rsidP="0089257B">
            <w:pPr>
              <w:pStyle w:val="TableParagraph"/>
              <w:spacing w:before="7"/>
              <w:rPr>
                <w:lang w:val="es-CO"/>
              </w:rPr>
            </w:pPr>
          </w:p>
          <w:p w14:paraId="4E672FBA" w14:textId="77777777" w:rsidR="007D1C2C" w:rsidRPr="00E5347B" w:rsidRDefault="007D1C2C" w:rsidP="0089257B">
            <w:pPr>
              <w:pStyle w:val="TableParagraph"/>
              <w:rPr>
                <w:lang w:val="es-CO"/>
              </w:rPr>
            </w:pPr>
            <w:r w:rsidRPr="00E5347B">
              <w:rPr>
                <w:lang w:val="es-CO"/>
              </w:rPr>
              <w:t>Entrega</w:t>
            </w:r>
            <w:r w:rsidRPr="00E5347B">
              <w:rPr>
                <w:spacing w:val="-9"/>
                <w:lang w:val="es-CO"/>
              </w:rPr>
              <w:t xml:space="preserve"> </w:t>
            </w:r>
            <w:r w:rsidRPr="00E5347B">
              <w:rPr>
                <w:lang w:val="es-CO"/>
              </w:rPr>
              <w:t>de</w:t>
            </w:r>
            <w:r w:rsidRPr="00E5347B">
              <w:rPr>
                <w:spacing w:val="-8"/>
                <w:lang w:val="es-CO"/>
              </w:rPr>
              <w:t xml:space="preserve"> </w:t>
            </w:r>
            <w:r w:rsidRPr="00E5347B">
              <w:rPr>
                <w:lang w:val="es-CO"/>
              </w:rPr>
              <w:t>las</w:t>
            </w:r>
            <w:r w:rsidRPr="00E5347B">
              <w:rPr>
                <w:spacing w:val="-9"/>
                <w:lang w:val="es-CO"/>
              </w:rPr>
              <w:t xml:space="preserve"> </w:t>
            </w:r>
            <w:r w:rsidRPr="00E5347B">
              <w:rPr>
                <w:spacing w:val="-2"/>
                <w:lang w:val="es-CO"/>
              </w:rPr>
              <w:t>garantías</w:t>
            </w:r>
          </w:p>
        </w:tc>
        <w:tc>
          <w:tcPr>
            <w:tcW w:w="2921" w:type="dxa"/>
            <w:vAlign w:val="center"/>
          </w:tcPr>
          <w:p w14:paraId="679EC7C3" w14:textId="77777777" w:rsidR="007D1C2C" w:rsidRPr="00E5347B" w:rsidRDefault="007D1C2C" w:rsidP="0089257B">
            <w:pPr>
              <w:pStyle w:val="TableParagraph"/>
              <w:tabs>
                <w:tab w:val="left" w:pos="1007"/>
                <w:tab w:val="left" w:pos="1458"/>
                <w:tab w:val="left" w:pos="1940"/>
                <w:tab w:val="left" w:pos="2512"/>
              </w:tabs>
              <w:spacing w:before="5"/>
              <w:ind w:left="241" w:hanging="99"/>
              <w:rPr>
                <w:lang w:val="es-CO"/>
              </w:rPr>
            </w:pPr>
            <w:r w:rsidRPr="00E5347B">
              <w:rPr>
                <w:spacing w:val="-2"/>
                <w:lang w:val="es-CO"/>
              </w:rPr>
              <w:t>Dentro</w:t>
            </w:r>
            <w:r w:rsidRPr="00E5347B">
              <w:rPr>
                <w:lang w:val="es-CO"/>
              </w:rPr>
              <w:tab/>
            </w:r>
            <w:r w:rsidRPr="00E5347B">
              <w:rPr>
                <w:spacing w:val="-5"/>
                <w:lang w:val="es-CO"/>
              </w:rPr>
              <w:t>de</w:t>
            </w:r>
            <w:r w:rsidRPr="00E5347B">
              <w:rPr>
                <w:lang w:val="es-CO"/>
              </w:rPr>
              <w:tab/>
            </w:r>
            <w:r w:rsidRPr="00E5347B">
              <w:rPr>
                <w:spacing w:val="-5"/>
                <w:lang w:val="es-CO"/>
              </w:rPr>
              <w:t>los</w:t>
            </w:r>
            <w:r w:rsidRPr="00E5347B">
              <w:rPr>
                <w:lang w:val="es-CO"/>
              </w:rPr>
              <w:tab/>
            </w:r>
            <w:r w:rsidRPr="00E5347B">
              <w:rPr>
                <w:spacing w:val="-4"/>
                <w:lang w:val="es-CO"/>
              </w:rPr>
              <w:t>tres</w:t>
            </w:r>
            <w:r w:rsidRPr="00E5347B">
              <w:rPr>
                <w:lang w:val="es-CO"/>
              </w:rPr>
              <w:tab/>
            </w:r>
            <w:r w:rsidRPr="00E5347B">
              <w:rPr>
                <w:spacing w:val="-5"/>
                <w:lang w:val="es-CO"/>
              </w:rPr>
              <w:t>(3)</w:t>
            </w:r>
          </w:p>
          <w:p w14:paraId="516271D5" w14:textId="77777777" w:rsidR="007D1C2C" w:rsidRPr="00E5347B" w:rsidRDefault="007D1C2C" w:rsidP="0089257B">
            <w:pPr>
              <w:pStyle w:val="TableParagraph"/>
              <w:spacing w:before="43"/>
              <w:rPr>
                <w:lang w:val="es-CO"/>
              </w:rPr>
            </w:pPr>
            <w:proofErr w:type="gramStart"/>
            <w:r w:rsidRPr="00E5347B">
              <w:rPr>
                <w:lang w:val="es-CO"/>
              </w:rPr>
              <w:t>días</w:t>
            </w:r>
            <w:proofErr w:type="gramEnd"/>
            <w:r w:rsidRPr="00E5347B">
              <w:rPr>
                <w:spacing w:val="8"/>
                <w:lang w:val="es-CO"/>
              </w:rPr>
              <w:t xml:space="preserve"> </w:t>
            </w:r>
            <w:r w:rsidRPr="00E5347B">
              <w:rPr>
                <w:lang w:val="es-CO"/>
              </w:rPr>
              <w:t>siguientes</w:t>
            </w:r>
            <w:r w:rsidRPr="00E5347B">
              <w:rPr>
                <w:spacing w:val="-13"/>
                <w:lang w:val="es-CO"/>
              </w:rPr>
              <w:t xml:space="preserve"> </w:t>
            </w:r>
            <w:r w:rsidRPr="00E5347B">
              <w:rPr>
                <w:lang w:val="es-CO"/>
              </w:rPr>
              <w:t>a</w:t>
            </w:r>
            <w:r w:rsidRPr="00E5347B">
              <w:rPr>
                <w:spacing w:val="-10"/>
                <w:lang w:val="es-CO"/>
              </w:rPr>
              <w:t xml:space="preserve"> </w:t>
            </w:r>
            <w:r w:rsidRPr="00E5347B">
              <w:rPr>
                <w:lang w:val="es-CO"/>
              </w:rPr>
              <w:t>la</w:t>
            </w:r>
            <w:r w:rsidRPr="00E5347B">
              <w:rPr>
                <w:spacing w:val="-13"/>
                <w:lang w:val="es-CO"/>
              </w:rPr>
              <w:t xml:space="preserve"> </w:t>
            </w:r>
            <w:r w:rsidRPr="00E5347B">
              <w:rPr>
                <w:lang w:val="es-CO"/>
              </w:rPr>
              <w:t>firma del contrato.</w:t>
            </w:r>
          </w:p>
        </w:tc>
        <w:tc>
          <w:tcPr>
            <w:tcW w:w="2981" w:type="dxa"/>
            <w:vAlign w:val="center"/>
          </w:tcPr>
          <w:p w14:paraId="48B5EB18" w14:textId="77777777" w:rsidR="007D1C2C" w:rsidRPr="00E5347B" w:rsidRDefault="007D1C2C" w:rsidP="0089257B">
            <w:pPr>
              <w:pStyle w:val="TableParagraph"/>
              <w:spacing w:before="167"/>
              <w:rPr>
                <w:lang w:val="es-CO"/>
              </w:rPr>
            </w:pPr>
            <w:r w:rsidRPr="00E5347B">
              <w:rPr>
                <w:lang w:val="es-CO"/>
              </w:rPr>
              <w:t>Mediante</w:t>
            </w:r>
            <w:r w:rsidRPr="00E5347B">
              <w:rPr>
                <w:spacing w:val="-16"/>
                <w:lang w:val="es-CO"/>
              </w:rPr>
              <w:t xml:space="preserve"> </w:t>
            </w:r>
            <w:r w:rsidRPr="00E5347B">
              <w:rPr>
                <w:lang w:val="es-CO"/>
              </w:rPr>
              <w:t>la</w:t>
            </w:r>
            <w:r w:rsidRPr="00E5347B">
              <w:rPr>
                <w:spacing w:val="-15"/>
                <w:lang w:val="es-CO"/>
              </w:rPr>
              <w:t xml:space="preserve"> </w:t>
            </w:r>
            <w:r w:rsidRPr="00E5347B">
              <w:rPr>
                <w:lang w:val="es-CO"/>
              </w:rPr>
              <w:t xml:space="preserve">plataforma </w:t>
            </w:r>
            <w:proofErr w:type="spellStart"/>
            <w:r w:rsidRPr="00E5347B">
              <w:rPr>
                <w:lang w:val="es-CO"/>
              </w:rPr>
              <w:t>SECOP</w:t>
            </w:r>
            <w:proofErr w:type="spellEnd"/>
            <w:r w:rsidRPr="00E5347B">
              <w:rPr>
                <w:lang w:val="es-CO"/>
              </w:rPr>
              <w:t xml:space="preserve"> II.</w:t>
            </w:r>
          </w:p>
        </w:tc>
      </w:tr>
    </w:tbl>
    <w:p w14:paraId="08ABCE3E" w14:textId="77777777" w:rsidR="00EC542D" w:rsidRPr="00E5347B" w:rsidRDefault="00EC542D" w:rsidP="009F7524">
      <w:pPr>
        <w:jc w:val="both"/>
        <w:rPr>
          <w:rFonts w:ascii="Arial" w:hAnsi="Arial" w:cs="Arial"/>
          <w:sz w:val="22"/>
          <w:szCs w:val="22"/>
        </w:rPr>
      </w:pPr>
    </w:p>
    <w:p w14:paraId="0DAB7AD6" w14:textId="381B12E8" w:rsidR="009B7121" w:rsidRPr="00E5347B" w:rsidRDefault="00441160" w:rsidP="00441160">
      <w:pPr>
        <w:autoSpaceDE w:val="0"/>
        <w:autoSpaceDN w:val="0"/>
        <w:adjustRightInd w:val="0"/>
        <w:spacing w:before="120" w:after="240"/>
        <w:jc w:val="both"/>
        <w:rPr>
          <w:rFonts w:ascii="Arial" w:hAnsi="Arial" w:cs="Arial"/>
          <w:b/>
          <w:bCs/>
          <w:sz w:val="22"/>
          <w:szCs w:val="22"/>
          <w:u w:val="single"/>
        </w:rPr>
      </w:pPr>
      <w:r w:rsidRPr="00E5347B">
        <w:rPr>
          <w:rFonts w:ascii="Arial" w:hAnsi="Arial" w:cs="Arial"/>
          <w:b/>
          <w:sz w:val="22"/>
          <w:szCs w:val="22"/>
        </w:rPr>
        <w:t>Nota:</w:t>
      </w:r>
      <w:r w:rsidR="00D909BF" w:rsidRPr="00E5347B">
        <w:rPr>
          <w:rFonts w:ascii="Arial" w:hAnsi="Arial" w:cs="Arial"/>
          <w:b/>
          <w:sz w:val="22"/>
          <w:szCs w:val="22"/>
        </w:rPr>
        <w:t xml:space="preserve"> </w:t>
      </w:r>
      <w:r w:rsidR="00D909BF" w:rsidRPr="00E5347B">
        <w:rPr>
          <w:rFonts w:ascii="Arial" w:hAnsi="Arial" w:cs="Arial"/>
          <w:sz w:val="22"/>
          <w:szCs w:val="22"/>
        </w:rPr>
        <w:t>l</w:t>
      </w:r>
      <w:r w:rsidR="00070531" w:rsidRPr="00E5347B">
        <w:rPr>
          <w:rFonts w:ascii="Arial" w:hAnsi="Arial" w:cs="Arial"/>
          <w:sz w:val="22"/>
          <w:szCs w:val="22"/>
        </w:rPr>
        <w:t xml:space="preserve">as fechas indicadas en la tabla anterior, podrán variar de acuerdo con las prórrogas de algunos plazos al amparo de la normatividad vigente, todo lo cual será comunicado por </w:t>
      </w:r>
      <w:r w:rsidR="007D6190" w:rsidRPr="00E5347B">
        <w:rPr>
          <w:rFonts w:ascii="Arial" w:hAnsi="Arial" w:cs="Arial"/>
          <w:sz w:val="22"/>
          <w:szCs w:val="22"/>
        </w:rPr>
        <w:t xml:space="preserve">LA CORPORACIÓN </w:t>
      </w:r>
      <w:r w:rsidR="00070531" w:rsidRPr="00E5347B">
        <w:rPr>
          <w:rFonts w:ascii="Arial" w:hAnsi="Arial" w:cs="Arial"/>
          <w:sz w:val="22"/>
          <w:szCs w:val="22"/>
        </w:rPr>
        <w:t xml:space="preserve"> a los Proponentes.  Por tanto </w:t>
      </w:r>
      <w:r w:rsidR="00070531" w:rsidRPr="00E5347B">
        <w:rPr>
          <w:rFonts w:ascii="Arial" w:hAnsi="Arial" w:cs="Arial"/>
          <w:b/>
          <w:bCs/>
          <w:sz w:val="22"/>
          <w:szCs w:val="22"/>
          <w:u w:val="single"/>
        </w:rPr>
        <w:t xml:space="preserve">cada oferente y/o participante tendrá la obligación de revisar en el portal del </w:t>
      </w:r>
      <w:proofErr w:type="spellStart"/>
      <w:r w:rsidR="00070531" w:rsidRPr="00E5347B">
        <w:rPr>
          <w:rFonts w:ascii="Arial" w:hAnsi="Arial" w:cs="Arial"/>
          <w:b/>
          <w:bCs/>
          <w:sz w:val="22"/>
          <w:szCs w:val="22"/>
          <w:u w:val="single"/>
        </w:rPr>
        <w:t>SECOP</w:t>
      </w:r>
      <w:proofErr w:type="spellEnd"/>
      <w:r w:rsidR="00070531" w:rsidRPr="00E5347B">
        <w:rPr>
          <w:rFonts w:ascii="Arial" w:hAnsi="Arial" w:cs="Arial"/>
          <w:b/>
          <w:bCs/>
          <w:sz w:val="22"/>
          <w:szCs w:val="22"/>
          <w:u w:val="single"/>
        </w:rPr>
        <w:t xml:space="preserve"> II, para verificar la expedición de cualquier tipo de documento relacionado en el Pliego de Condiciones de este proceso de </w:t>
      </w:r>
      <w:r w:rsidR="00757A4C" w:rsidRPr="00E5347B">
        <w:rPr>
          <w:rFonts w:ascii="Arial" w:hAnsi="Arial" w:cs="Arial"/>
          <w:b/>
          <w:bCs/>
          <w:sz w:val="22"/>
          <w:szCs w:val="22"/>
          <w:u w:val="single"/>
        </w:rPr>
        <w:t>selección</w:t>
      </w:r>
      <w:r w:rsidR="00BF1EE8" w:rsidRPr="00E5347B">
        <w:rPr>
          <w:rFonts w:ascii="Arial" w:hAnsi="Arial" w:cs="Arial"/>
          <w:b/>
          <w:bCs/>
          <w:sz w:val="22"/>
          <w:szCs w:val="22"/>
          <w:u w:val="single"/>
        </w:rPr>
        <w:t>.</w:t>
      </w:r>
    </w:p>
    <w:p w14:paraId="1351FF90" w14:textId="25C923BE" w:rsidR="00FF5C3D" w:rsidRPr="00E5347B" w:rsidRDefault="00665085" w:rsidP="00662593">
      <w:pPr>
        <w:pStyle w:val="Default"/>
        <w:numPr>
          <w:ilvl w:val="2"/>
          <w:numId w:val="24"/>
        </w:numPr>
        <w:jc w:val="both"/>
        <w:rPr>
          <w:noProof/>
          <w:color w:val="auto"/>
          <w:sz w:val="22"/>
          <w:szCs w:val="22"/>
          <w:lang w:val="es-CO"/>
        </w:rPr>
      </w:pPr>
      <w:r w:rsidRPr="00E5347B">
        <w:rPr>
          <w:b/>
          <w:sz w:val="22"/>
          <w:szCs w:val="22"/>
          <w:lang w:val="es-CO"/>
        </w:rPr>
        <w:t>Listado de anexos, formatos, matrices y formularios</w:t>
      </w:r>
    </w:p>
    <w:p w14:paraId="5E103916" w14:textId="77777777" w:rsidR="00665085" w:rsidRPr="00E5347B" w:rsidRDefault="00665085" w:rsidP="00C31280">
      <w:pPr>
        <w:pStyle w:val="Default"/>
        <w:jc w:val="both"/>
        <w:rPr>
          <w:noProof/>
          <w:color w:val="auto"/>
          <w:sz w:val="22"/>
          <w:szCs w:val="22"/>
          <w:lang w:val="es-CO"/>
        </w:rPr>
      </w:pPr>
    </w:p>
    <w:p w14:paraId="4EF6ACF2" w14:textId="3191678E" w:rsidR="00DF4AF1" w:rsidRPr="00E5347B" w:rsidRDefault="00DF4AF1" w:rsidP="004270E4">
      <w:pPr>
        <w:pStyle w:val="Ttulo2"/>
        <w:numPr>
          <w:ilvl w:val="0"/>
          <w:numId w:val="22"/>
        </w:numPr>
        <w:spacing w:before="0"/>
        <w:rPr>
          <w:rFonts w:ascii="Arial" w:hAnsi="Arial" w:cs="Arial"/>
          <w:sz w:val="22"/>
          <w:szCs w:val="22"/>
        </w:rPr>
      </w:pPr>
      <w:bookmarkStart w:id="231" w:name="_Toc100238176"/>
      <w:r w:rsidRPr="00E5347B">
        <w:rPr>
          <w:rFonts w:ascii="Arial" w:hAnsi="Arial" w:cs="Arial"/>
          <w:sz w:val="22"/>
          <w:szCs w:val="22"/>
        </w:rPr>
        <w:t>ANEXOS</w:t>
      </w:r>
      <w:bookmarkEnd w:id="231"/>
    </w:p>
    <w:p w14:paraId="322B86D3" w14:textId="4D7CEDCA" w:rsidR="00DF4AF1" w:rsidRPr="00E5347B" w:rsidRDefault="00DF4AF1" w:rsidP="004270E4">
      <w:pPr>
        <w:pStyle w:val="Prrafodelista"/>
        <w:numPr>
          <w:ilvl w:val="0"/>
          <w:numId w:val="18"/>
        </w:numPr>
        <w:jc w:val="both"/>
        <w:rPr>
          <w:rFonts w:ascii="Arial" w:hAnsi="Arial" w:cs="Arial"/>
          <w:sz w:val="22"/>
          <w:szCs w:val="22"/>
          <w:lang w:val="es-CO"/>
        </w:rPr>
      </w:pPr>
      <w:r w:rsidRPr="00E5347B">
        <w:rPr>
          <w:rFonts w:ascii="Arial" w:hAnsi="Arial" w:cs="Arial"/>
          <w:sz w:val="22"/>
          <w:szCs w:val="22"/>
          <w:lang w:val="es-CO"/>
        </w:rPr>
        <w:t xml:space="preserve">Anexo </w:t>
      </w:r>
      <w:r w:rsidR="000848A2" w:rsidRPr="00E5347B">
        <w:rPr>
          <w:rFonts w:ascii="Arial" w:hAnsi="Arial" w:cs="Arial"/>
          <w:sz w:val="22"/>
          <w:szCs w:val="22"/>
          <w:lang w:val="es-CO"/>
        </w:rPr>
        <w:t>1</w:t>
      </w:r>
      <w:r w:rsidRPr="00E5347B">
        <w:rPr>
          <w:rFonts w:ascii="Arial" w:hAnsi="Arial" w:cs="Arial"/>
          <w:sz w:val="22"/>
          <w:szCs w:val="22"/>
          <w:lang w:val="es-CO"/>
        </w:rPr>
        <w:t xml:space="preserve"> – Pacto de Transparencia</w:t>
      </w:r>
    </w:p>
    <w:p w14:paraId="4AE00AD8" w14:textId="4385CA1B" w:rsidR="00DF4AF1" w:rsidRPr="00E5347B" w:rsidRDefault="00DF4AF1" w:rsidP="004270E4">
      <w:pPr>
        <w:pStyle w:val="Prrafodelista"/>
        <w:numPr>
          <w:ilvl w:val="0"/>
          <w:numId w:val="18"/>
        </w:numPr>
        <w:jc w:val="both"/>
        <w:rPr>
          <w:rFonts w:ascii="Arial" w:hAnsi="Arial" w:cs="Arial"/>
          <w:sz w:val="22"/>
          <w:szCs w:val="22"/>
          <w:lang w:val="es-CO"/>
        </w:rPr>
      </w:pPr>
      <w:r w:rsidRPr="00E5347B">
        <w:rPr>
          <w:rFonts w:ascii="Arial" w:hAnsi="Arial" w:cs="Arial"/>
          <w:sz w:val="22"/>
          <w:szCs w:val="22"/>
          <w:lang w:val="es-CO"/>
        </w:rPr>
        <w:t xml:space="preserve">Anexo </w:t>
      </w:r>
      <w:r w:rsidR="000848A2" w:rsidRPr="00E5347B">
        <w:rPr>
          <w:rFonts w:ascii="Arial" w:hAnsi="Arial" w:cs="Arial"/>
          <w:sz w:val="22"/>
          <w:szCs w:val="22"/>
          <w:lang w:val="es-CO"/>
        </w:rPr>
        <w:t>2</w:t>
      </w:r>
      <w:r w:rsidRPr="00E5347B">
        <w:rPr>
          <w:rFonts w:ascii="Arial" w:hAnsi="Arial" w:cs="Arial"/>
          <w:sz w:val="22"/>
          <w:szCs w:val="22"/>
          <w:lang w:val="es-CO"/>
        </w:rPr>
        <w:t xml:space="preserve"> – Minuta del Contrato</w:t>
      </w:r>
    </w:p>
    <w:p w14:paraId="35A8F1AB" w14:textId="77777777" w:rsidR="00221658" w:rsidRPr="00E5347B" w:rsidRDefault="00221658" w:rsidP="00221658">
      <w:pPr>
        <w:pStyle w:val="Prrafodelista"/>
        <w:ind w:left="705"/>
        <w:jc w:val="both"/>
        <w:rPr>
          <w:rFonts w:ascii="Arial" w:hAnsi="Arial" w:cs="Arial"/>
          <w:sz w:val="22"/>
          <w:szCs w:val="22"/>
          <w:lang w:val="es-CO"/>
        </w:rPr>
      </w:pPr>
    </w:p>
    <w:p w14:paraId="100CD12B" w14:textId="4ED3B524" w:rsidR="00DF4AF1" w:rsidRPr="00E5347B" w:rsidRDefault="00DF4AF1" w:rsidP="004270E4">
      <w:pPr>
        <w:pStyle w:val="Ttulo2"/>
        <w:numPr>
          <w:ilvl w:val="0"/>
          <w:numId w:val="22"/>
        </w:numPr>
        <w:spacing w:before="0"/>
        <w:rPr>
          <w:rFonts w:ascii="Arial" w:hAnsi="Arial" w:cs="Arial"/>
          <w:sz w:val="22"/>
          <w:szCs w:val="22"/>
        </w:rPr>
      </w:pPr>
      <w:bookmarkStart w:id="232" w:name="_Toc100238177"/>
      <w:r w:rsidRPr="00E5347B">
        <w:rPr>
          <w:rFonts w:ascii="Arial" w:hAnsi="Arial" w:cs="Arial"/>
          <w:sz w:val="22"/>
          <w:szCs w:val="22"/>
        </w:rPr>
        <w:t>FORMATOS</w:t>
      </w:r>
      <w:bookmarkEnd w:id="232"/>
    </w:p>
    <w:p w14:paraId="56C12A26" w14:textId="77777777" w:rsidR="00DF4AF1" w:rsidRPr="00E5347B" w:rsidRDefault="00DF4AF1" w:rsidP="004270E4">
      <w:pPr>
        <w:pStyle w:val="Prrafodelista"/>
        <w:numPr>
          <w:ilvl w:val="0"/>
          <w:numId w:val="19"/>
        </w:numPr>
        <w:jc w:val="both"/>
        <w:rPr>
          <w:rFonts w:ascii="Arial" w:hAnsi="Arial" w:cs="Arial"/>
          <w:sz w:val="22"/>
          <w:szCs w:val="22"/>
          <w:lang w:val="es-CO"/>
        </w:rPr>
      </w:pPr>
      <w:r w:rsidRPr="00E5347B">
        <w:rPr>
          <w:rFonts w:ascii="Arial" w:hAnsi="Arial" w:cs="Arial"/>
          <w:sz w:val="22"/>
          <w:szCs w:val="22"/>
          <w:lang w:val="es-CO"/>
        </w:rPr>
        <w:t>Formato 1 – Carta de presentación de la oferta</w:t>
      </w:r>
    </w:p>
    <w:p w14:paraId="4B7AD13D" w14:textId="77777777" w:rsidR="00DF4AF1" w:rsidRPr="00E5347B" w:rsidRDefault="00DF4AF1" w:rsidP="004270E4">
      <w:pPr>
        <w:pStyle w:val="Prrafodelista"/>
        <w:numPr>
          <w:ilvl w:val="0"/>
          <w:numId w:val="19"/>
        </w:numPr>
        <w:jc w:val="both"/>
        <w:rPr>
          <w:rFonts w:ascii="Arial" w:hAnsi="Arial" w:cs="Arial"/>
          <w:sz w:val="22"/>
          <w:szCs w:val="22"/>
          <w:lang w:val="es-CO"/>
        </w:rPr>
      </w:pPr>
      <w:r w:rsidRPr="00E5347B">
        <w:rPr>
          <w:rFonts w:ascii="Arial" w:hAnsi="Arial" w:cs="Arial"/>
          <w:sz w:val="22"/>
          <w:szCs w:val="22"/>
          <w:lang w:val="es-CO"/>
        </w:rPr>
        <w:t xml:space="preserve">Formato 2 – Conformación de Proponente plural (Formato 2A- Consorcios) (Formato 2B- UT) </w:t>
      </w:r>
    </w:p>
    <w:p w14:paraId="41B9FE68" w14:textId="77777777" w:rsidR="00DF4AF1" w:rsidRPr="00E5347B" w:rsidRDefault="00DF4AF1" w:rsidP="004270E4">
      <w:pPr>
        <w:pStyle w:val="Prrafodelista"/>
        <w:numPr>
          <w:ilvl w:val="0"/>
          <w:numId w:val="19"/>
        </w:numPr>
        <w:jc w:val="both"/>
        <w:rPr>
          <w:rFonts w:ascii="Arial" w:hAnsi="Arial" w:cs="Arial"/>
          <w:sz w:val="22"/>
          <w:szCs w:val="22"/>
          <w:lang w:val="es-CO"/>
        </w:rPr>
      </w:pPr>
      <w:r w:rsidRPr="00E5347B">
        <w:rPr>
          <w:rFonts w:ascii="Arial" w:hAnsi="Arial" w:cs="Arial"/>
          <w:sz w:val="22"/>
          <w:szCs w:val="22"/>
          <w:lang w:val="es-CO"/>
        </w:rPr>
        <w:t>Formato 3 – Experiencia</w:t>
      </w:r>
    </w:p>
    <w:p w14:paraId="1761AF2E" w14:textId="77777777" w:rsidR="00DF4AF1" w:rsidRPr="00E5347B" w:rsidRDefault="00DF4AF1" w:rsidP="004270E4">
      <w:pPr>
        <w:pStyle w:val="Prrafodelista"/>
        <w:numPr>
          <w:ilvl w:val="0"/>
          <w:numId w:val="19"/>
        </w:numPr>
        <w:jc w:val="both"/>
        <w:rPr>
          <w:rFonts w:ascii="Arial" w:hAnsi="Arial" w:cs="Arial"/>
          <w:sz w:val="22"/>
          <w:szCs w:val="22"/>
          <w:lang w:val="es-CO"/>
        </w:rPr>
      </w:pPr>
      <w:bookmarkStart w:id="233" w:name="_Ref57725779"/>
      <w:r w:rsidRPr="00E5347B">
        <w:rPr>
          <w:rFonts w:ascii="Arial" w:hAnsi="Arial" w:cs="Arial"/>
          <w:sz w:val="22"/>
          <w:szCs w:val="22"/>
          <w:lang w:val="es-CO"/>
        </w:rPr>
        <w:t>Formato 4 – Capacidad financiera y organizacional</w:t>
      </w:r>
      <w:bookmarkEnd w:id="233"/>
    </w:p>
    <w:p w14:paraId="659BF71D" w14:textId="5DC14258" w:rsidR="00DF4AF1" w:rsidRPr="00E5347B" w:rsidRDefault="00DF4AF1" w:rsidP="004270E4">
      <w:pPr>
        <w:pStyle w:val="Prrafodelista"/>
        <w:numPr>
          <w:ilvl w:val="0"/>
          <w:numId w:val="19"/>
        </w:numPr>
        <w:jc w:val="both"/>
        <w:rPr>
          <w:rFonts w:ascii="Arial" w:hAnsi="Arial" w:cs="Arial"/>
          <w:sz w:val="22"/>
          <w:szCs w:val="22"/>
          <w:lang w:val="es-CO"/>
        </w:rPr>
      </w:pPr>
      <w:r w:rsidRPr="00E5347B">
        <w:rPr>
          <w:rFonts w:ascii="Arial" w:hAnsi="Arial" w:cs="Arial"/>
          <w:sz w:val="22"/>
          <w:szCs w:val="22"/>
          <w:lang w:val="es-CO"/>
        </w:rPr>
        <w:t>Formato 5 – Pagos de seguridad social y aportes legales</w:t>
      </w:r>
    </w:p>
    <w:p w14:paraId="388434C6" w14:textId="32352102" w:rsidR="00DF4AF1" w:rsidRPr="00E5347B" w:rsidRDefault="00DF4AF1" w:rsidP="004270E4">
      <w:pPr>
        <w:pStyle w:val="Prrafodelista"/>
        <w:numPr>
          <w:ilvl w:val="0"/>
          <w:numId w:val="19"/>
        </w:numPr>
        <w:jc w:val="both"/>
        <w:rPr>
          <w:rFonts w:ascii="Arial" w:hAnsi="Arial" w:cs="Arial"/>
          <w:sz w:val="22"/>
          <w:szCs w:val="22"/>
          <w:lang w:val="es-CO"/>
        </w:rPr>
      </w:pPr>
      <w:r w:rsidRPr="00E5347B">
        <w:rPr>
          <w:rFonts w:ascii="Arial" w:hAnsi="Arial" w:cs="Arial"/>
          <w:sz w:val="22"/>
          <w:szCs w:val="22"/>
          <w:lang w:val="es-CO"/>
        </w:rPr>
        <w:t xml:space="preserve">Formato </w:t>
      </w:r>
      <w:r w:rsidR="00955E83" w:rsidRPr="00E5347B">
        <w:rPr>
          <w:rFonts w:ascii="Arial" w:hAnsi="Arial" w:cs="Arial"/>
          <w:sz w:val="22"/>
          <w:szCs w:val="22"/>
          <w:lang w:val="es-CO"/>
        </w:rPr>
        <w:t>6</w:t>
      </w:r>
      <w:r w:rsidRPr="00E5347B">
        <w:rPr>
          <w:rFonts w:ascii="Arial" w:hAnsi="Arial" w:cs="Arial"/>
          <w:sz w:val="22"/>
          <w:szCs w:val="22"/>
          <w:lang w:val="es-CO"/>
        </w:rPr>
        <w:t xml:space="preserve"> – Vinculación de personas en condición de discapacidad</w:t>
      </w:r>
    </w:p>
    <w:p w14:paraId="42E96340" w14:textId="221237DB" w:rsidR="00DF4AF1" w:rsidRPr="00E5347B" w:rsidRDefault="00DF4AF1" w:rsidP="004270E4">
      <w:pPr>
        <w:pStyle w:val="Prrafodelista"/>
        <w:numPr>
          <w:ilvl w:val="0"/>
          <w:numId w:val="19"/>
        </w:numPr>
        <w:jc w:val="both"/>
        <w:rPr>
          <w:rFonts w:ascii="Arial" w:hAnsi="Arial" w:cs="Arial"/>
          <w:sz w:val="22"/>
          <w:szCs w:val="22"/>
          <w:lang w:val="es-CO"/>
        </w:rPr>
      </w:pPr>
      <w:r w:rsidRPr="00E5347B">
        <w:rPr>
          <w:rFonts w:ascii="Arial" w:hAnsi="Arial" w:cs="Arial"/>
          <w:sz w:val="22"/>
          <w:szCs w:val="22"/>
          <w:lang w:val="es-CO"/>
        </w:rPr>
        <w:lastRenderedPageBreak/>
        <w:t xml:space="preserve">Formato </w:t>
      </w:r>
      <w:r w:rsidR="00955E83" w:rsidRPr="00E5347B">
        <w:rPr>
          <w:rFonts w:ascii="Arial" w:hAnsi="Arial" w:cs="Arial"/>
          <w:sz w:val="22"/>
          <w:szCs w:val="22"/>
          <w:lang w:val="es-CO"/>
        </w:rPr>
        <w:t>7</w:t>
      </w:r>
      <w:r w:rsidRPr="00E5347B">
        <w:rPr>
          <w:rFonts w:ascii="Arial" w:hAnsi="Arial" w:cs="Arial"/>
          <w:sz w:val="22"/>
          <w:szCs w:val="22"/>
          <w:lang w:val="es-CO"/>
        </w:rPr>
        <w:t xml:space="preserve"> – Puntaje de Industria Nacional.</w:t>
      </w:r>
    </w:p>
    <w:p w14:paraId="0E91677E" w14:textId="7BB3031B" w:rsidR="00DF4AF1" w:rsidRPr="00E5347B" w:rsidRDefault="00DF4AF1" w:rsidP="004270E4">
      <w:pPr>
        <w:pStyle w:val="Prrafodelista"/>
        <w:numPr>
          <w:ilvl w:val="0"/>
          <w:numId w:val="19"/>
        </w:numPr>
        <w:jc w:val="both"/>
        <w:rPr>
          <w:rFonts w:ascii="Arial" w:hAnsi="Arial" w:cs="Arial"/>
          <w:sz w:val="22"/>
          <w:szCs w:val="22"/>
          <w:lang w:val="es-CO"/>
        </w:rPr>
      </w:pPr>
      <w:r w:rsidRPr="00E5347B">
        <w:rPr>
          <w:rFonts w:ascii="Arial" w:hAnsi="Arial" w:cs="Arial"/>
          <w:sz w:val="22"/>
          <w:szCs w:val="22"/>
          <w:lang w:val="es-CO"/>
        </w:rPr>
        <w:t xml:space="preserve">Formato </w:t>
      </w:r>
      <w:r w:rsidR="00955E83" w:rsidRPr="00E5347B">
        <w:rPr>
          <w:rFonts w:ascii="Arial" w:hAnsi="Arial" w:cs="Arial"/>
          <w:sz w:val="22"/>
          <w:szCs w:val="22"/>
          <w:lang w:val="es-CO"/>
        </w:rPr>
        <w:t>8</w:t>
      </w:r>
      <w:r w:rsidRPr="00E5347B">
        <w:rPr>
          <w:rFonts w:ascii="Arial" w:hAnsi="Arial" w:cs="Arial"/>
          <w:sz w:val="22"/>
          <w:szCs w:val="22"/>
          <w:lang w:val="es-CO"/>
        </w:rPr>
        <w:t xml:space="preserve"> – Factores de desempate</w:t>
      </w:r>
    </w:p>
    <w:p w14:paraId="7B3C0D0F" w14:textId="79C15C60" w:rsidR="00DF4AF1" w:rsidRPr="00E5347B" w:rsidRDefault="00DF4AF1" w:rsidP="004270E4">
      <w:pPr>
        <w:pStyle w:val="Prrafodelista"/>
        <w:numPr>
          <w:ilvl w:val="0"/>
          <w:numId w:val="19"/>
        </w:numPr>
        <w:rPr>
          <w:rFonts w:ascii="Arial" w:hAnsi="Arial" w:cs="Arial"/>
          <w:sz w:val="22"/>
          <w:szCs w:val="22"/>
          <w:lang w:val="es-CO"/>
        </w:rPr>
      </w:pPr>
      <w:r w:rsidRPr="00E5347B">
        <w:rPr>
          <w:rFonts w:ascii="Arial" w:hAnsi="Arial" w:cs="Arial"/>
          <w:sz w:val="22"/>
          <w:szCs w:val="22"/>
          <w:lang w:val="es-CO"/>
        </w:rPr>
        <w:t xml:space="preserve">Formato </w:t>
      </w:r>
      <w:r w:rsidR="00955E83" w:rsidRPr="00E5347B">
        <w:rPr>
          <w:rFonts w:ascii="Arial" w:hAnsi="Arial" w:cs="Arial"/>
          <w:sz w:val="22"/>
          <w:szCs w:val="22"/>
          <w:lang w:val="es-CO"/>
        </w:rPr>
        <w:t>9</w:t>
      </w:r>
      <w:r w:rsidRPr="00E5347B">
        <w:rPr>
          <w:rFonts w:ascii="Arial" w:hAnsi="Arial" w:cs="Arial"/>
          <w:sz w:val="22"/>
          <w:szCs w:val="22"/>
          <w:lang w:val="es-CO"/>
        </w:rPr>
        <w:t xml:space="preserve"> – Autorización para el tratamiento de datos personales</w:t>
      </w:r>
    </w:p>
    <w:p w14:paraId="0A01C185" w14:textId="3F1A0CB6" w:rsidR="0035423E" w:rsidRPr="00E5347B" w:rsidRDefault="0035423E" w:rsidP="004270E4">
      <w:pPr>
        <w:pStyle w:val="Prrafodelista"/>
        <w:numPr>
          <w:ilvl w:val="0"/>
          <w:numId w:val="19"/>
        </w:numPr>
        <w:rPr>
          <w:rFonts w:ascii="Arial" w:hAnsi="Arial" w:cs="Arial"/>
          <w:sz w:val="22"/>
          <w:szCs w:val="22"/>
          <w:lang w:val="es-CO"/>
        </w:rPr>
      </w:pPr>
      <w:r w:rsidRPr="00E5347B">
        <w:rPr>
          <w:rFonts w:ascii="Arial" w:hAnsi="Arial" w:cs="Arial"/>
          <w:sz w:val="22"/>
          <w:szCs w:val="22"/>
          <w:lang w:val="es-CO"/>
        </w:rPr>
        <w:t>Formato 10 - puntaje por emprendimientos y empresas de mujeres</w:t>
      </w:r>
    </w:p>
    <w:p w14:paraId="68FF2F90" w14:textId="77777777" w:rsidR="00221658" w:rsidRPr="00E5347B" w:rsidRDefault="00221658" w:rsidP="00221658">
      <w:pPr>
        <w:pStyle w:val="Prrafodelista"/>
        <w:ind w:left="705"/>
        <w:rPr>
          <w:rFonts w:ascii="Arial" w:hAnsi="Arial" w:cs="Arial"/>
          <w:sz w:val="22"/>
          <w:szCs w:val="22"/>
          <w:lang w:val="es-CO"/>
        </w:rPr>
      </w:pPr>
    </w:p>
    <w:p w14:paraId="49CDF2CF" w14:textId="1BFE39F5" w:rsidR="00DF4AF1" w:rsidRPr="00E5347B" w:rsidRDefault="00DF4AF1" w:rsidP="004270E4">
      <w:pPr>
        <w:pStyle w:val="Ttulo2"/>
        <w:numPr>
          <w:ilvl w:val="0"/>
          <w:numId w:val="22"/>
        </w:numPr>
        <w:spacing w:before="0"/>
        <w:rPr>
          <w:rFonts w:ascii="Arial" w:hAnsi="Arial" w:cs="Arial"/>
          <w:sz w:val="22"/>
          <w:szCs w:val="22"/>
        </w:rPr>
      </w:pPr>
      <w:bookmarkStart w:id="234" w:name="_Toc100238178"/>
      <w:r w:rsidRPr="00E5347B">
        <w:rPr>
          <w:rFonts w:ascii="Arial" w:hAnsi="Arial" w:cs="Arial"/>
          <w:sz w:val="22"/>
          <w:szCs w:val="22"/>
        </w:rPr>
        <w:t>MATRICES</w:t>
      </w:r>
      <w:bookmarkEnd w:id="234"/>
    </w:p>
    <w:p w14:paraId="642088EF" w14:textId="116AE9D6" w:rsidR="00DF4AF1" w:rsidRPr="00E5347B" w:rsidRDefault="00DF4AF1" w:rsidP="004270E4">
      <w:pPr>
        <w:pStyle w:val="Prrafodelista"/>
        <w:numPr>
          <w:ilvl w:val="0"/>
          <w:numId w:val="20"/>
        </w:numPr>
        <w:jc w:val="both"/>
        <w:rPr>
          <w:rFonts w:ascii="Arial" w:hAnsi="Arial" w:cs="Arial"/>
          <w:sz w:val="22"/>
          <w:szCs w:val="22"/>
          <w:lang w:val="es-CO"/>
        </w:rPr>
      </w:pPr>
      <w:r w:rsidRPr="00E5347B">
        <w:rPr>
          <w:rFonts w:ascii="Arial" w:hAnsi="Arial" w:cs="Arial"/>
          <w:sz w:val="22"/>
          <w:szCs w:val="22"/>
          <w:lang w:val="es-CO"/>
        </w:rPr>
        <w:t xml:space="preserve">Matriz </w:t>
      </w:r>
      <w:r w:rsidR="00E45EA0" w:rsidRPr="00E5347B">
        <w:rPr>
          <w:rFonts w:ascii="Arial" w:hAnsi="Arial" w:cs="Arial"/>
          <w:sz w:val="22"/>
          <w:szCs w:val="22"/>
          <w:lang w:val="es-CO"/>
        </w:rPr>
        <w:t>1</w:t>
      </w:r>
      <w:r w:rsidRPr="00E5347B">
        <w:rPr>
          <w:rFonts w:ascii="Arial" w:hAnsi="Arial" w:cs="Arial"/>
          <w:sz w:val="22"/>
          <w:szCs w:val="22"/>
          <w:lang w:val="es-CO"/>
        </w:rPr>
        <w:t xml:space="preserve"> – Riesgos</w:t>
      </w:r>
    </w:p>
    <w:p w14:paraId="2D2DA080" w14:textId="77777777" w:rsidR="00221658" w:rsidRPr="00E5347B" w:rsidRDefault="00221658" w:rsidP="00221658">
      <w:pPr>
        <w:pStyle w:val="Prrafodelista"/>
        <w:ind w:left="705"/>
        <w:jc w:val="both"/>
        <w:rPr>
          <w:rFonts w:ascii="Arial" w:hAnsi="Arial" w:cs="Arial"/>
          <w:sz w:val="22"/>
          <w:szCs w:val="22"/>
          <w:lang w:val="es-CO"/>
        </w:rPr>
      </w:pPr>
    </w:p>
    <w:p w14:paraId="53A04047" w14:textId="645EC8D8" w:rsidR="00DF4AF1" w:rsidRPr="00E5347B" w:rsidRDefault="00DF4AF1" w:rsidP="004270E4">
      <w:pPr>
        <w:pStyle w:val="Ttulo2"/>
        <w:numPr>
          <w:ilvl w:val="0"/>
          <w:numId w:val="22"/>
        </w:numPr>
        <w:spacing w:before="0"/>
        <w:rPr>
          <w:rFonts w:ascii="Arial" w:hAnsi="Arial" w:cs="Arial"/>
          <w:sz w:val="22"/>
          <w:szCs w:val="22"/>
        </w:rPr>
      </w:pPr>
      <w:bookmarkStart w:id="235" w:name="_Toc100238179"/>
      <w:r w:rsidRPr="00E5347B">
        <w:rPr>
          <w:rFonts w:ascii="Arial" w:hAnsi="Arial" w:cs="Arial"/>
          <w:sz w:val="22"/>
          <w:szCs w:val="22"/>
        </w:rPr>
        <w:t>FORMULARIOS</w:t>
      </w:r>
      <w:bookmarkEnd w:id="235"/>
    </w:p>
    <w:p w14:paraId="7F154855" w14:textId="54D3FAC1" w:rsidR="00F82A76" w:rsidRPr="00E5347B" w:rsidRDefault="00DF4AF1" w:rsidP="004270E4">
      <w:pPr>
        <w:pStyle w:val="Prrafodelista"/>
        <w:numPr>
          <w:ilvl w:val="0"/>
          <w:numId w:val="21"/>
        </w:numPr>
        <w:jc w:val="both"/>
        <w:rPr>
          <w:rFonts w:ascii="Arial" w:hAnsi="Arial" w:cs="Arial"/>
          <w:sz w:val="22"/>
          <w:szCs w:val="22"/>
          <w:lang w:val="es-CO"/>
        </w:rPr>
      </w:pPr>
      <w:bookmarkStart w:id="236" w:name="_Ref57725061"/>
      <w:r w:rsidRPr="00E5347B">
        <w:rPr>
          <w:rFonts w:ascii="Arial" w:hAnsi="Arial" w:cs="Arial"/>
          <w:sz w:val="22"/>
          <w:szCs w:val="22"/>
          <w:lang w:val="es-CO"/>
        </w:rPr>
        <w:t>Formulario 1– Formulario de Presupuesto Oficia</w:t>
      </w:r>
      <w:bookmarkEnd w:id="236"/>
      <w:r w:rsidR="00F82A76" w:rsidRPr="00E5347B">
        <w:rPr>
          <w:rFonts w:ascii="Arial" w:hAnsi="Arial" w:cs="Arial"/>
          <w:sz w:val="22"/>
          <w:szCs w:val="22"/>
          <w:lang w:val="es-CO"/>
        </w:rPr>
        <w:t>l</w:t>
      </w:r>
    </w:p>
    <w:sectPr w:rsidR="00F82A76" w:rsidRPr="00E5347B" w:rsidSect="00F82A76">
      <w:headerReference w:type="default" r:id="rId26"/>
      <w:footerReference w:type="even" r:id="rId27"/>
      <w:footerReference w:type="default" r:id="rId28"/>
      <w:pgSz w:w="12240" w:h="15840" w:code="1"/>
      <w:pgMar w:top="2694" w:right="1701" w:bottom="1417" w:left="1701" w:header="708" w:footer="965" w:gutter="0"/>
      <w:cols w:space="708"/>
      <w:rtlGutter/>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2C2DC1D" w16cid:durableId="22C2DC1D"/>
  <w16cid:commentId w16cid:paraId="01E60AD6" w16cid:durableId="169B4E7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FBE48E" w14:textId="77777777" w:rsidR="003B715D" w:rsidRDefault="003B715D" w:rsidP="00F03F44">
      <w:r>
        <w:separator/>
      </w:r>
    </w:p>
  </w:endnote>
  <w:endnote w:type="continuationSeparator" w:id="0">
    <w:p w14:paraId="2F88E803" w14:textId="77777777" w:rsidR="003B715D" w:rsidRDefault="003B715D" w:rsidP="00F03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Times New Roman">
    <w:altName w:val="Arial"/>
    <w:charset w:val="00"/>
    <w:family w:val="roman"/>
    <w:pitch w:val="default"/>
  </w:font>
  <w:font w:name="Microsoft Sans Serif">
    <w:panose1 w:val="020B0604020202020204"/>
    <w:charset w:val="00"/>
    <w:family w:val="swiss"/>
    <w:pitch w:val="variable"/>
    <w:sig w:usb0="E5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Nmerodepgina"/>
      </w:rPr>
      <w:id w:val="739988439"/>
      <w:docPartObj>
        <w:docPartGallery w:val="Page Numbers (Bottom of Page)"/>
        <w:docPartUnique/>
      </w:docPartObj>
    </w:sdtPr>
    <w:sdtContent>
      <w:p w14:paraId="422F0D3B" w14:textId="127ADD94" w:rsidR="00635021" w:rsidRDefault="00635021" w:rsidP="006156B9">
        <w:pPr>
          <w:pStyle w:val="Piedepgina"/>
          <w:framePr w:wrap="none" w:vAnchor="text" w:hAnchor="margin"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4795356A" w14:textId="77777777" w:rsidR="00635021" w:rsidRDefault="00635021" w:rsidP="00302721">
    <w:pPr>
      <w:pStyle w:val="Piedepgina"/>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Nmerodepgina"/>
      </w:rPr>
      <w:id w:val="1810355223"/>
      <w:docPartObj>
        <w:docPartGallery w:val="Page Numbers (Bottom of Page)"/>
        <w:docPartUnique/>
      </w:docPartObj>
    </w:sdtPr>
    <w:sdtContent>
      <w:p w14:paraId="594E9521" w14:textId="081B539A" w:rsidR="00635021" w:rsidRDefault="00635021" w:rsidP="006156B9">
        <w:pPr>
          <w:pStyle w:val="Piedepgina"/>
          <w:framePr w:wrap="none" w:vAnchor="text" w:hAnchor="margin" w:y="1"/>
          <w:rPr>
            <w:rStyle w:val="Nmerodepgina"/>
          </w:rPr>
        </w:pPr>
        <w:r>
          <w:rPr>
            <w:rStyle w:val="Nmerodepgina"/>
          </w:rPr>
          <w:fldChar w:fldCharType="begin"/>
        </w:r>
        <w:r>
          <w:rPr>
            <w:rStyle w:val="Nmerodepgina"/>
          </w:rPr>
          <w:instrText xml:space="preserve"> PAGE </w:instrText>
        </w:r>
        <w:r>
          <w:rPr>
            <w:rStyle w:val="Nmerodepgina"/>
          </w:rPr>
          <w:fldChar w:fldCharType="separate"/>
        </w:r>
        <w:r w:rsidR="00B7470E">
          <w:rPr>
            <w:rStyle w:val="Nmerodepgina"/>
            <w:noProof/>
          </w:rPr>
          <w:t>53</w:t>
        </w:r>
        <w:r>
          <w:rPr>
            <w:rStyle w:val="Nmerodepgina"/>
          </w:rPr>
          <w:fldChar w:fldCharType="end"/>
        </w:r>
      </w:p>
    </w:sdtContent>
  </w:sdt>
  <w:p w14:paraId="4ABDA412" w14:textId="31374C65" w:rsidR="00635021" w:rsidRDefault="00635021" w:rsidP="00302721">
    <w:pPr>
      <w:pStyle w:val="Piedepgina"/>
      <w:ind w:firstLine="360"/>
    </w:pPr>
    <w:r>
      <w:rPr>
        <w:noProof/>
        <w:lang w:eastAsia="es-CO"/>
      </w:rPr>
      <w:drawing>
        <wp:anchor distT="0" distB="0" distL="114935" distR="114935" simplePos="0" relativeHeight="251666944" behindDoc="1" locked="0" layoutInCell="1" allowOverlap="1" wp14:anchorId="7C8DF9FA" wp14:editId="317A8E91">
          <wp:simplePos x="0" y="0"/>
          <wp:positionH relativeFrom="column">
            <wp:posOffset>-50800</wp:posOffset>
          </wp:positionH>
          <wp:positionV relativeFrom="paragraph">
            <wp:posOffset>6743700</wp:posOffset>
          </wp:positionV>
          <wp:extent cx="5612130" cy="2421890"/>
          <wp:effectExtent l="0" t="0" r="7620" b="0"/>
          <wp:wrapNone/>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 t="-5" r="-2" b="-5"/>
                  <a:stretch>
                    <a:fillRect/>
                  </a:stretch>
                </pic:blipFill>
                <pic:spPr bwMode="auto">
                  <a:xfrm>
                    <a:off x="0" y="0"/>
                    <a:ext cx="5612130" cy="24218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269525" w14:textId="77777777" w:rsidR="003B715D" w:rsidRDefault="003B715D" w:rsidP="00F03F44">
      <w:r>
        <w:separator/>
      </w:r>
    </w:p>
  </w:footnote>
  <w:footnote w:type="continuationSeparator" w:id="0">
    <w:p w14:paraId="68269AC0" w14:textId="77777777" w:rsidR="003B715D" w:rsidRDefault="003B715D" w:rsidP="00F03F44">
      <w:r>
        <w:continuationSeparator/>
      </w:r>
    </w:p>
  </w:footnote>
  <w:footnote w:id="1">
    <w:p w14:paraId="35A92676" w14:textId="77777777" w:rsidR="00635021" w:rsidRPr="00725620" w:rsidRDefault="00635021" w:rsidP="00210475">
      <w:pPr>
        <w:pStyle w:val="Textonotapie"/>
        <w:jc w:val="both"/>
      </w:pPr>
      <w:r>
        <w:rPr>
          <w:rStyle w:val="Refdenotaalpie"/>
        </w:rPr>
        <w:footnoteRef/>
      </w:r>
      <w:r>
        <w:t xml:space="preserve"> Consejo de Estado, Sala Plena de la Sección Tercera, Sentencia del 25 de septiembre de 2013, expediente 19.933, C.P. Dr. Mauricio Fajardo Gómez.</w:t>
      </w:r>
    </w:p>
  </w:footnote>
  <w:footnote w:id="2">
    <w:p w14:paraId="0B782A1D" w14:textId="77777777" w:rsidR="00635021" w:rsidRDefault="00635021" w:rsidP="00582B1F">
      <w:pPr>
        <w:pStyle w:val="Textonotapie"/>
      </w:pPr>
      <w:r>
        <w:rPr>
          <w:rStyle w:val="Caracteresdenotaalpie"/>
          <w:rFonts w:ascii="Arial Narrow" w:hAnsi="Arial Narrow"/>
        </w:rPr>
        <w:footnoteRef/>
      </w:r>
      <w:r>
        <w:rPr>
          <w:rFonts w:ascii="Arial Narrow" w:hAnsi="Arial Narrow" w:cs="Arial Narrow"/>
          <w:sz w:val="18"/>
          <w:szCs w:val="18"/>
          <w:lang w:val="es-MX"/>
        </w:rPr>
        <w:t>Artículo 50 L.789 de 2002 y artículo 41 L.80/93.</w:t>
      </w:r>
    </w:p>
  </w:footnote>
  <w:footnote w:id="3">
    <w:p w14:paraId="7126AFCD" w14:textId="77777777" w:rsidR="00635021" w:rsidRPr="00870960" w:rsidRDefault="00635021" w:rsidP="007B14F8">
      <w:pPr>
        <w:pStyle w:val="Textonotapie"/>
      </w:pPr>
      <w:r>
        <w:rPr>
          <w:rStyle w:val="Refdenotaalpie"/>
        </w:rPr>
        <w:footnoteRef/>
      </w:r>
      <w:r>
        <w:t xml:space="preserve"> Consejo de Estado, Sección Tercera, Sentencia del 4 de junio de 2008, expediente 17.783, C.P. Dra. Myriam Guerrero de Escobar.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810"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40"/>
      <w:gridCol w:w="5850"/>
      <w:gridCol w:w="1620"/>
    </w:tblGrid>
    <w:tr w:rsidR="00635021" w:rsidRPr="00ED4C3C" w14:paraId="2B327A7D" w14:textId="77777777" w:rsidTr="006370D9">
      <w:trPr>
        <w:trHeight w:val="1242"/>
      </w:trPr>
      <w:tc>
        <w:tcPr>
          <w:tcW w:w="2340" w:type="dxa"/>
          <w:vAlign w:val="center"/>
        </w:tcPr>
        <w:p w14:paraId="50C614CB" w14:textId="77777777" w:rsidR="00635021" w:rsidRPr="00ED4C3C" w:rsidRDefault="00635021" w:rsidP="00F82A76">
          <w:pPr>
            <w:jc w:val="center"/>
            <w:rPr>
              <w:rFonts w:ascii="Arial" w:hAnsi="Arial" w:cs="Arial"/>
              <w:b/>
              <w:bCs/>
            </w:rPr>
          </w:pPr>
          <w:r w:rsidRPr="00ED4C3C">
            <w:rPr>
              <w:rFonts w:ascii="Arial" w:hAnsi="Arial" w:cs="Arial"/>
              <w:b/>
              <w:bCs/>
              <w:noProof/>
              <w:lang w:eastAsia="es-CO"/>
            </w:rPr>
            <w:drawing>
              <wp:inline distT="0" distB="0" distL="0" distR="0" wp14:anchorId="4A91E646" wp14:editId="5A3BF59A">
                <wp:extent cx="1318260" cy="1047750"/>
                <wp:effectExtent l="0" t="0" r="0" b="0"/>
                <wp:docPr id="52" name="Imagen 22"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Background patter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8260" cy="1047750"/>
                        </a:xfrm>
                        <a:prstGeom prst="rect">
                          <a:avLst/>
                        </a:prstGeom>
                        <a:noFill/>
                      </pic:spPr>
                    </pic:pic>
                  </a:graphicData>
                </a:graphic>
              </wp:inline>
            </w:drawing>
          </w:r>
        </w:p>
      </w:tc>
      <w:tc>
        <w:tcPr>
          <w:tcW w:w="5850" w:type="dxa"/>
          <w:vAlign w:val="center"/>
        </w:tcPr>
        <w:p w14:paraId="5A188C95" w14:textId="77777777" w:rsidR="00635021" w:rsidRPr="00302721" w:rsidRDefault="00635021" w:rsidP="00F82A76">
          <w:pPr>
            <w:ind w:firstLine="72"/>
            <w:jc w:val="center"/>
            <w:rPr>
              <w:rFonts w:ascii="Arial" w:hAnsi="Arial" w:cs="Arial"/>
              <w:b/>
              <w:bCs/>
              <w:sz w:val="22"/>
              <w:szCs w:val="22"/>
            </w:rPr>
          </w:pPr>
          <w:r w:rsidRPr="00302721">
            <w:rPr>
              <w:rFonts w:ascii="Arial" w:hAnsi="Arial" w:cs="Arial"/>
              <w:b/>
              <w:bCs/>
              <w:sz w:val="22"/>
              <w:szCs w:val="22"/>
            </w:rPr>
            <w:t>REPUBLICA DE COLOMBIA</w:t>
          </w:r>
        </w:p>
        <w:p w14:paraId="7AD60BFD" w14:textId="77777777" w:rsidR="00635021" w:rsidRPr="00302721" w:rsidRDefault="00635021" w:rsidP="00F82A76">
          <w:pPr>
            <w:ind w:firstLine="72"/>
            <w:jc w:val="center"/>
            <w:rPr>
              <w:rFonts w:ascii="Arial" w:hAnsi="Arial" w:cs="Arial"/>
              <w:b/>
              <w:bCs/>
              <w:sz w:val="22"/>
              <w:szCs w:val="22"/>
            </w:rPr>
          </w:pPr>
          <w:r w:rsidRPr="00302721">
            <w:rPr>
              <w:rFonts w:ascii="Arial" w:hAnsi="Arial" w:cs="Arial"/>
              <w:b/>
              <w:bCs/>
              <w:sz w:val="22"/>
              <w:szCs w:val="22"/>
            </w:rPr>
            <w:t>DEPARTAMENTO DEL ATLÁNTICO</w:t>
          </w:r>
        </w:p>
        <w:p w14:paraId="0B2B920B" w14:textId="77777777" w:rsidR="00635021" w:rsidRDefault="00635021" w:rsidP="00302721">
          <w:pPr>
            <w:autoSpaceDE w:val="0"/>
            <w:autoSpaceDN w:val="0"/>
            <w:adjustRightInd w:val="0"/>
            <w:jc w:val="center"/>
            <w:rPr>
              <w:rFonts w:ascii="Arial" w:hAnsi="Arial" w:cs="Arial"/>
              <w:b/>
              <w:bCs/>
              <w:color w:val="000000"/>
              <w:sz w:val="22"/>
              <w:szCs w:val="22"/>
            </w:rPr>
          </w:pPr>
        </w:p>
        <w:p w14:paraId="249C82CB" w14:textId="51E0E263" w:rsidR="00635021" w:rsidRPr="00924794" w:rsidRDefault="00635021" w:rsidP="00CE07A5">
          <w:pPr>
            <w:ind w:firstLine="72"/>
            <w:jc w:val="center"/>
            <w:rPr>
              <w:rFonts w:ascii="Arial" w:hAnsi="Arial" w:cs="Arial"/>
              <w:b/>
              <w:bCs/>
              <w:sz w:val="20"/>
              <w:szCs w:val="20"/>
            </w:rPr>
          </w:pPr>
          <w:r>
            <w:rPr>
              <w:rFonts w:ascii="Arial" w:hAnsi="Arial" w:cs="Arial"/>
              <w:b/>
              <w:bCs/>
              <w:sz w:val="22"/>
              <w:szCs w:val="22"/>
            </w:rPr>
            <w:t xml:space="preserve">PROYECTO DE </w:t>
          </w:r>
          <w:r w:rsidRPr="00D909BF">
            <w:rPr>
              <w:rFonts w:ascii="Arial" w:hAnsi="Arial" w:cs="Arial"/>
              <w:b/>
              <w:bCs/>
              <w:sz w:val="22"/>
              <w:szCs w:val="22"/>
            </w:rPr>
            <w:t xml:space="preserve">PLIEGO DE CONDICIONES </w:t>
          </w:r>
          <w:r w:rsidRPr="00302721">
            <w:rPr>
              <w:rFonts w:ascii="Arial" w:hAnsi="Arial" w:cs="Arial"/>
              <w:b/>
              <w:bCs/>
              <w:sz w:val="22"/>
              <w:szCs w:val="22"/>
            </w:rPr>
            <w:t>CONVOCATORIA P</w:t>
          </w:r>
          <w:r>
            <w:rPr>
              <w:rFonts w:ascii="Arial" w:hAnsi="Arial" w:cs="Arial"/>
              <w:b/>
              <w:bCs/>
              <w:sz w:val="22"/>
              <w:szCs w:val="22"/>
            </w:rPr>
            <w:t>Ú</w:t>
          </w:r>
          <w:r w:rsidRPr="00302721">
            <w:rPr>
              <w:rFonts w:ascii="Arial" w:hAnsi="Arial" w:cs="Arial"/>
              <w:b/>
              <w:bCs/>
              <w:sz w:val="22"/>
              <w:szCs w:val="22"/>
            </w:rPr>
            <w:t xml:space="preserve">BLICA POR CONCURSO DE MÉRITO No. </w:t>
          </w:r>
          <w:r>
            <w:rPr>
              <w:rFonts w:ascii="Arial" w:hAnsi="Arial" w:cs="Arial"/>
              <w:b/>
              <w:bCs/>
              <w:sz w:val="22"/>
              <w:szCs w:val="22"/>
            </w:rPr>
            <w:t>CM-2026</w:t>
          </w:r>
          <w:r w:rsidRPr="007771CB">
            <w:rPr>
              <w:rFonts w:ascii="Arial" w:hAnsi="Arial" w:cs="Arial"/>
              <w:b/>
              <w:bCs/>
              <w:sz w:val="22"/>
              <w:szCs w:val="22"/>
            </w:rPr>
            <w:t>-00</w:t>
          </w:r>
          <w:r>
            <w:rPr>
              <w:rFonts w:ascii="Arial" w:hAnsi="Arial" w:cs="Arial"/>
              <w:b/>
              <w:bCs/>
              <w:sz w:val="22"/>
              <w:szCs w:val="22"/>
            </w:rPr>
            <w:t>5</w:t>
          </w:r>
        </w:p>
      </w:tc>
      <w:tc>
        <w:tcPr>
          <w:tcW w:w="1620" w:type="dxa"/>
          <w:vAlign w:val="center"/>
        </w:tcPr>
        <w:p w14:paraId="2352667C" w14:textId="56FA277B" w:rsidR="00635021" w:rsidRPr="00ED4C3C" w:rsidRDefault="00635021" w:rsidP="00F82A76">
          <w:pPr>
            <w:jc w:val="center"/>
            <w:rPr>
              <w:rFonts w:ascii="Arial" w:hAnsi="Arial" w:cs="Arial"/>
              <w:b/>
              <w:bCs/>
            </w:rPr>
          </w:pPr>
          <w:r>
            <w:rPr>
              <w:rFonts w:ascii="Arial" w:hAnsi="Arial" w:cs="Arial"/>
              <w:b/>
              <w:bCs/>
              <w:noProof/>
              <w:lang w:eastAsia="es-CO"/>
            </w:rPr>
            <w:drawing>
              <wp:anchor distT="0" distB="0" distL="114300" distR="114300" simplePos="0" relativeHeight="251668992" behindDoc="0" locked="0" layoutInCell="1" allowOverlap="1" wp14:anchorId="6F366852" wp14:editId="09270C13">
                <wp:simplePos x="0" y="0"/>
                <wp:positionH relativeFrom="column">
                  <wp:posOffset>5514340</wp:posOffset>
                </wp:positionH>
                <wp:positionV relativeFrom="paragraph">
                  <wp:posOffset>478155</wp:posOffset>
                </wp:positionV>
                <wp:extent cx="891540" cy="628015"/>
                <wp:effectExtent l="0" t="0" r="3810" b="635"/>
                <wp:wrapNone/>
                <wp:docPr id="95391552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1540" cy="6280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noProof/>
              <w:lang w:eastAsia="es-CO"/>
            </w:rPr>
            <w:drawing>
              <wp:anchor distT="0" distB="0" distL="114300" distR="114300" simplePos="0" relativeHeight="251667968" behindDoc="0" locked="0" layoutInCell="1" allowOverlap="1" wp14:anchorId="6F366852" wp14:editId="7AC465B6">
                <wp:simplePos x="0" y="0"/>
                <wp:positionH relativeFrom="column">
                  <wp:posOffset>5514340</wp:posOffset>
                </wp:positionH>
                <wp:positionV relativeFrom="paragraph">
                  <wp:posOffset>478155</wp:posOffset>
                </wp:positionV>
                <wp:extent cx="891540" cy="628015"/>
                <wp:effectExtent l="0" t="0" r="3810" b="635"/>
                <wp:wrapNone/>
                <wp:docPr id="2221892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1540" cy="6280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noProof/>
              <w:lang w:eastAsia="es-CO"/>
            </w:rPr>
            <w:drawing>
              <wp:inline distT="0" distB="0" distL="0" distR="0" wp14:anchorId="3C940DC7" wp14:editId="7CE17969">
                <wp:extent cx="912495" cy="642396"/>
                <wp:effectExtent l="0" t="0" r="1905" b="5715"/>
                <wp:docPr id="58995305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25229" cy="651361"/>
                        </a:xfrm>
                        <a:prstGeom prst="rect">
                          <a:avLst/>
                        </a:prstGeom>
                        <a:noFill/>
                      </pic:spPr>
                    </pic:pic>
                  </a:graphicData>
                </a:graphic>
              </wp:inline>
            </w:drawing>
          </w:r>
        </w:p>
      </w:tc>
    </w:tr>
  </w:tbl>
  <w:p w14:paraId="47BD31DA" w14:textId="6FB368BD" w:rsidR="00635021" w:rsidRDefault="0063502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54F46CEA"/>
    <w:lvl w:ilvl="0">
      <w:start w:val="1"/>
      <w:numFmt w:val="bullet"/>
      <w:pStyle w:val="Listaconvietas5"/>
      <w:lvlText w:val=""/>
      <w:lvlJc w:val="left"/>
      <w:pPr>
        <w:tabs>
          <w:tab w:val="num" w:pos="1492"/>
        </w:tabs>
        <w:ind w:left="1492" w:hanging="360"/>
      </w:pPr>
      <w:rPr>
        <w:rFonts w:ascii="Symbol" w:hAnsi="Symbol" w:hint="default"/>
      </w:rPr>
    </w:lvl>
  </w:abstractNum>
  <w:abstractNum w:abstractNumId="1">
    <w:nsid w:val="FFFFFF83"/>
    <w:multiLevelType w:val="singleLevel"/>
    <w:tmpl w:val="89A27B28"/>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00000007"/>
    <w:multiLevelType w:val="singleLevel"/>
    <w:tmpl w:val="00000007"/>
    <w:name w:val="WW8Num7"/>
    <w:lvl w:ilvl="0">
      <w:start w:val="1"/>
      <w:numFmt w:val="bullet"/>
      <w:lvlText w:val=""/>
      <w:lvlJc w:val="left"/>
      <w:pPr>
        <w:tabs>
          <w:tab w:val="num" w:pos="0"/>
        </w:tabs>
        <w:ind w:left="720" w:hanging="360"/>
      </w:pPr>
      <w:rPr>
        <w:rFonts w:ascii="Symbol" w:hAnsi="Symbol" w:cs="Symbol" w:hint="default"/>
      </w:rPr>
    </w:lvl>
  </w:abstractNum>
  <w:abstractNum w:abstractNumId="3">
    <w:nsid w:val="0000000B"/>
    <w:multiLevelType w:val="singleLevel"/>
    <w:tmpl w:val="0000000B"/>
    <w:name w:val="WW8Num11"/>
    <w:lvl w:ilvl="0">
      <w:start w:val="1"/>
      <w:numFmt w:val="bullet"/>
      <w:lvlText w:val=""/>
      <w:lvlJc w:val="left"/>
      <w:pPr>
        <w:tabs>
          <w:tab w:val="num" w:pos="0"/>
        </w:tabs>
        <w:ind w:left="360" w:hanging="360"/>
      </w:pPr>
      <w:rPr>
        <w:rFonts w:ascii="Symbol" w:hAnsi="Symbol" w:cs="Symbol" w:hint="default"/>
      </w:rPr>
    </w:lvl>
  </w:abstractNum>
  <w:abstractNum w:abstractNumId="4">
    <w:nsid w:val="0000000C"/>
    <w:multiLevelType w:val="singleLevel"/>
    <w:tmpl w:val="0000000C"/>
    <w:name w:val="WW8Num12"/>
    <w:lvl w:ilvl="0">
      <w:start w:val="1"/>
      <w:numFmt w:val="bullet"/>
      <w:lvlText w:val=""/>
      <w:lvlJc w:val="left"/>
      <w:pPr>
        <w:tabs>
          <w:tab w:val="num" w:pos="0"/>
        </w:tabs>
        <w:ind w:left="360" w:hanging="360"/>
      </w:pPr>
      <w:rPr>
        <w:rFonts w:ascii="Symbol" w:hAnsi="Symbol" w:cs="Symbol" w:hint="default"/>
        <w:sz w:val="22"/>
        <w:szCs w:val="22"/>
      </w:rPr>
    </w:lvl>
  </w:abstractNum>
  <w:abstractNum w:abstractNumId="5">
    <w:nsid w:val="00000016"/>
    <w:multiLevelType w:val="multilevel"/>
    <w:tmpl w:val="00000016"/>
    <w:name w:val="WW8Num23"/>
    <w:lvl w:ilvl="0">
      <w:start w:val="1"/>
      <w:numFmt w:val="decimal"/>
      <w:lvlText w:val="%1."/>
      <w:lvlJc w:val="left"/>
      <w:pPr>
        <w:tabs>
          <w:tab w:val="num" w:pos="720"/>
        </w:tabs>
        <w:ind w:left="720" w:hanging="720"/>
      </w:pPr>
      <w:rPr>
        <w:rFonts w:cs="Arial Narrow"/>
        <w:sz w:val="22"/>
        <w:szCs w:val="22"/>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rPr>
        <w:rFonts w:cs="Arial Narrow"/>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00000017"/>
    <w:multiLevelType w:val="singleLevel"/>
    <w:tmpl w:val="00000017"/>
    <w:name w:val="WW8Num24"/>
    <w:lvl w:ilvl="0">
      <w:start w:val="1"/>
      <w:numFmt w:val="lowerRoman"/>
      <w:lvlText w:val="%1."/>
      <w:lvlJc w:val="right"/>
      <w:pPr>
        <w:tabs>
          <w:tab w:val="num" w:pos="0"/>
        </w:tabs>
        <w:ind w:left="786" w:hanging="360"/>
      </w:pPr>
      <w:rPr>
        <w:rFonts w:cs="Arial Narrow" w:hint="default"/>
      </w:rPr>
    </w:lvl>
  </w:abstractNum>
  <w:abstractNum w:abstractNumId="7">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06145EB9"/>
    <w:multiLevelType w:val="hybridMultilevel"/>
    <w:tmpl w:val="4F421AB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06965B6C"/>
    <w:multiLevelType w:val="hybridMultilevel"/>
    <w:tmpl w:val="4F8892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08A854CB"/>
    <w:multiLevelType w:val="hybridMultilevel"/>
    <w:tmpl w:val="D3A2AC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nsid w:val="0AC5496A"/>
    <w:multiLevelType w:val="multilevel"/>
    <w:tmpl w:val="D070F7C6"/>
    <w:lvl w:ilvl="0">
      <w:start w:val="1"/>
      <w:numFmt w:val="decimal"/>
      <w:lvlText w:val="%1."/>
      <w:lvlJc w:val="left"/>
      <w:pPr>
        <w:ind w:left="360" w:hanging="360"/>
      </w:pPr>
      <w:rPr>
        <w:rFonts w:hint="default"/>
        <w:color w:val="auto"/>
      </w:rPr>
    </w:lvl>
    <w:lvl w:ilvl="1">
      <w:start w:val="1"/>
      <w:numFmt w:val="decimal"/>
      <w:pStyle w:val="Invias-Titulo1"/>
      <w:lvlText w:val="%1.%2."/>
      <w:lvlJc w:val="left"/>
      <w:pPr>
        <w:ind w:left="720" w:hanging="720"/>
      </w:pPr>
      <w:rPr>
        <w:rFonts w:hint="default"/>
        <w:b/>
        <w:i w:val="0"/>
        <w:color w:val="000000"/>
      </w:rPr>
    </w:lvl>
    <w:lvl w:ilvl="2">
      <w:start w:val="1"/>
      <w:numFmt w:val="decimal"/>
      <w:pStyle w:val="Invias-Titulo2"/>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0AC85ADD"/>
    <w:multiLevelType w:val="hybridMultilevel"/>
    <w:tmpl w:val="967239E0"/>
    <w:lvl w:ilvl="0" w:tplc="8EE6B902">
      <w:start w:val="1"/>
      <w:numFmt w:val="upperLetter"/>
      <w:lvlText w:val="%1)"/>
      <w:lvlJc w:val="left"/>
      <w:pPr>
        <w:ind w:left="720" w:hanging="360"/>
      </w:pPr>
      <w:rPr>
        <w:rFonts w:hint="default"/>
        <w:b/>
        <w:color w:val="00000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nsid w:val="0EE349EA"/>
    <w:multiLevelType w:val="hybridMultilevel"/>
    <w:tmpl w:val="B9488E90"/>
    <w:lvl w:ilvl="0" w:tplc="A2CAB6B2">
      <w:start w:val="1"/>
      <w:numFmt w:val="upperLetter"/>
      <w:lvlText w:val="%1."/>
      <w:lvlJc w:val="left"/>
      <w:pPr>
        <w:ind w:left="720" w:hanging="360"/>
      </w:pPr>
      <w:rPr>
        <w:rFonts w:hint="default"/>
        <w:b/>
        <w:bCs/>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nsid w:val="0F613882"/>
    <w:multiLevelType w:val="hybridMultilevel"/>
    <w:tmpl w:val="218AF404"/>
    <w:lvl w:ilvl="0" w:tplc="240A0015">
      <w:start w:val="1"/>
      <w:numFmt w:val="upperLetter"/>
      <w:lvlText w:val="%1."/>
      <w:lvlJc w:val="left"/>
      <w:pPr>
        <w:ind w:left="720" w:hanging="360"/>
      </w:pPr>
    </w:lvl>
    <w:lvl w:ilvl="1" w:tplc="240A0015">
      <w:start w:val="1"/>
      <w:numFmt w:val="upperLetter"/>
      <w:lvlText w:val="%2."/>
      <w:lvlJc w:val="left"/>
      <w:pPr>
        <w:ind w:left="72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11690FEE"/>
    <w:multiLevelType w:val="hybridMultilevel"/>
    <w:tmpl w:val="0A827CEA"/>
    <w:lvl w:ilvl="0" w:tplc="8D84965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nsid w:val="13526F87"/>
    <w:multiLevelType w:val="hybridMultilevel"/>
    <w:tmpl w:val="16EA53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nsid w:val="14FE042E"/>
    <w:multiLevelType w:val="hybridMultilevel"/>
    <w:tmpl w:val="BA1C3B96"/>
    <w:lvl w:ilvl="0" w:tplc="022E005A">
      <w:start w:val="1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15C72078"/>
    <w:multiLevelType w:val="hybridMultilevel"/>
    <w:tmpl w:val="B434A064"/>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1">
    <w:nsid w:val="16196331"/>
    <w:multiLevelType w:val="hybridMultilevel"/>
    <w:tmpl w:val="C0F87540"/>
    <w:lvl w:ilvl="0" w:tplc="022A3C28">
      <w:start w:val="1"/>
      <w:numFmt w:val="decimal"/>
      <w:pStyle w:val="Estilo4"/>
      <w:lvlText w:val="9. 2. %1."/>
      <w:lvlJc w:val="left"/>
      <w:pPr>
        <w:ind w:left="720" w:hanging="360"/>
      </w:pPr>
      <w:rPr>
        <w:rFonts w:cs="Times New Roman" w:hint="default"/>
      </w:rPr>
    </w:lvl>
    <w:lvl w:ilvl="1" w:tplc="0C0A0001">
      <w:start w:val="1"/>
      <w:numFmt w:val="bullet"/>
      <w:lvlText w:val=""/>
      <w:lvlJc w:val="left"/>
      <w:pPr>
        <w:tabs>
          <w:tab w:val="num" w:pos="1440"/>
        </w:tabs>
        <w:ind w:left="1440" w:hanging="360"/>
      </w:pPr>
      <w:rPr>
        <w:rFonts w:ascii="Symbol" w:hAnsi="Symbol" w:hint="default"/>
      </w:rPr>
    </w:lvl>
    <w:lvl w:ilvl="2" w:tplc="240A001B">
      <w:start w:val="1"/>
      <w:numFmt w:val="lowerRoman"/>
      <w:lvlText w:val="%3."/>
      <w:lvlJc w:val="right"/>
      <w:pPr>
        <w:ind w:left="2160" w:hanging="180"/>
      </w:pPr>
      <w:rPr>
        <w:rFonts w:cs="Times New Roman"/>
      </w:rPr>
    </w:lvl>
    <w:lvl w:ilvl="3" w:tplc="0C0A0017">
      <w:start w:val="1"/>
      <w:numFmt w:val="lowerLetter"/>
      <w:lvlText w:val="%4)"/>
      <w:lvlJc w:val="left"/>
      <w:pPr>
        <w:tabs>
          <w:tab w:val="num" w:pos="2880"/>
        </w:tabs>
        <w:ind w:left="2880" w:hanging="360"/>
      </w:pPr>
      <w:rPr>
        <w:rFonts w:cs="Times New Roman" w:hint="default"/>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2">
    <w:nsid w:val="17B36AC7"/>
    <w:multiLevelType w:val="hybridMultilevel"/>
    <w:tmpl w:val="73E8F9F2"/>
    <w:lvl w:ilvl="0" w:tplc="5D528FE0">
      <w:start w:val="1"/>
      <w:numFmt w:val="decimal"/>
      <w:pStyle w:val="Estilo3B"/>
      <w:lvlText w:val="16. %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3">
    <w:nsid w:val="17E267C7"/>
    <w:multiLevelType w:val="hybridMultilevel"/>
    <w:tmpl w:val="58DC8C5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18897A5E"/>
    <w:multiLevelType w:val="hybridMultilevel"/>
    <w:tmpl w:val="3990DD08"/>
    <w:lvl w:ilvl="0" w:tplc="685CFACA">
      <w:start w:val="1"/>
      <w:numFmt w:val="lowerLetter"/>
      <w:lvlText w:val="%1."/>
      <w:lvlJc w:val="left"/>
      <w:pPr>
        <w:tabs>
          <w:tab w:val="num" w:pos="720"/>
        </w:tabs>
        <w:ind w:left="720" w:hanging="360"/>
      </w:pPr>
      <w:rPr>
        <w:rFonts w:ascii="Arial Narrow" w:eastAsia="Calibri" w:hAnsi="Arial Narrow" w:cs="Times New Roman"/>
      </w:rPr>
    </w:lvl>
    <w:lvl w:ilvl="1" w:tplc="C0AAAC80">
      <w:start w:val="1"/>
      <w:numFmt w:val="decimal"/>
      <w:lvlText w:val="%2."/>
      <w:lvlJc w:val="left"/>
      <w:pPr>
        <w:tabs>
          <w:tab w:val="num" w:pos="1440"/>
        </w:tabs>
        <w:ind w:left="1440" w:hanging="360"/>
      </w:pPr>
      <w:rPr>
        <w:b/>
        <w:sz w:val="22"/>
        <w:szCs w:val="18"/>
      </w:rPr>
    </w:lvl>
    <w:lvl w:ilvl="2" w:tplc="426464FE">
      <w:start w:val="1"/>
      <w:numFmt w:val="decimal"/>
      <w:lvlText w:val="%3."/>
      <w:lvlJc w:val="left"/>
      <w:pPr>
        <w:tabs>
          <w:tab w:val="num" w:pos="2160"/>
        </w:tabs>
        <w:ind w:left="2160" w:hanging="360"/>
      </w:pPr>
    </w:lvl>
    <w:lvl w:ilvl="3" w:tplc="F50C7F82">
      <w:start w:val="1"/>
      <w:numFmt w:val="decimal"/>
      <w:lvlText w:val="%4."/>
      <w:lvlJc w:val="left"/>
      <w:pPr>
        <w:tabs>
          <w:tab w:val="num" w:pos="2880"/>
        </w:tabs>
        <w:ind w:left="2880" w:hanging="360"/>
      </w:pPr>
    </w:lvl>
    <w:lvl w:ilvl="4" w:tplc="115EBD3E">
      <w:start w:val="1"/>
      <w:numFmt w:val="decimal"/>
      <w:lvlText w:val="%5."/>
      <w:lvlJc w:val="left"/>
      <w:pPr>
        <w:tabs>
          <w:tab w:val="num" w:pos="3600"/>
        </w:tabs>
        <w:ind w:left="3600" w:hanging="360"/>
      </w:pPr>
    </w:lvl>
    <w:lvl w:ilvl="5" w:tplc="93A231E2">
      <w:start w:val="1"/>
      <w:numFmt w:val="decimal"/>
      <w:lvlText w:val="%6."/>
      <w:lvlJc w:val="left"/>
      <w:pPr>
        <w:tabs>
          <w:tab w:val="num" w:pos="4320"/>
        </w:tabs>
        <w:ind w:left="4320" w:hanging="360"/>
      </w:pPr>
    </w:lvl>
    <w:lvl w:ilvl="6" w:tplc="34005928">
      <w:start w:val="1"/>
      <w:numFmt w:val="decimal"/>
      <w:lvlText w:val="%7."/>
      <w:lvlJc w:val="left"/>
      <w:pPr>
        <w:tabs>
          <w:tab w:val="num" w:pos="5040"/>
        </w:tabs>
        <w:ind w:left="5040" w:hanging="360"/>
      </w:pPr>
    </w:lvl>
    <w:lvl w:ilvl="7" w:tplc="DDB40586">
      <w:start w:val="1"/>
      <w:numFmt w:val="decimal"/>
      <w:lvlText w:val="%8."/>
      <w:lvlJc w:val="left"/>
      <w:pPr>
        <w:tabs>
          <w:tab w:val="num" w:pos="5760"/>
        </w:tabs>
        <w:ind w:left="5760" w:hanging="360"/>
      </w:pPr>
    </w:lvl>
    <w:lvl w:ilvl="8" w:tplc="55AC2BB0">
      <w:start w:val="1"/>
      <w:numFmt w:val="decimal"/>
      <w:lvlText w:val="%9."/>
      <w:lvlJc w:val="left"/>
      <w:pPr>
        <w:tabs>
          <w:tab w:val="num" w:pos="6480"/>
        </w:tabs>
        <w:ind w:left="6480" w:hanging="360"/>
      </w:pPr>
    </w:lvl>
  </w:abstractNum>
  <w:abstractNum w:abstractNumId="25">
    <w:nsid w:val="1AF72E59"/>
    <w:multiLevelType w:val="hybridMultilevel"/>
    <w:tmpl w:val="2E2E0480"/>
    <w:lvl w:ilvl="0" w:tplc="E416A636">
      <w:start w:val="1"/>
      <w:numFmt w:val="decimal"/>
      <w:pStyle w:val="Estilo4A"/>
      <w:lvlText w:val="16. 1. %1."/>
      <w:lvlJc w:val="left"/>
      <w:pPr>
        <w:ind w:left="36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6">
    <w:nsid w:val="1E211EA1"/>
    <w:multiLevelType w:val="hybridMultilevel"/>
    <w:tmpl w:val="395E5188"/>
    <w:lvl w:ilvl="0" w:tplc="4826305A">
      <w:start w:val="1"/>
      <w:numFmt w:val="upperLetter"/>
      <w:lvlText w:val="%1."/>
      <w:lvlJc w:val="left"/>
      <w:pPr>
        <w:ind w:left="1780" w:hanging="14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nsid w:val="2BAA45F7"/>
    <w:multiLevelType w:val="hybridMultilevel"/>
    <w:tmpl w:val="085E80BC"/>
    <w:lvl w:ilvl="0" w:tplc="20E67126">
      <w:start w:val="1"/>
      <w:numFmt w:val="decimal"/>
      <w:pStyle w:val="Capitulo3"/>
      <w:lvlText w:val="3.%1."/>
      <w:lvlJc w:val="left"/>
      <w:pPr>
        <w:ind w:left="502" w:hanging="360"/>
      </w:pPr>
      <w:rPr>
        <w:rFonts w:hint="default"/>
        <w:b/>
        <w:color w:val="4A442A"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8">
    <w:nsid w:val="2CD77C32"/>
    <w:multiLevelType w:val="hybridMultilevel"/>
    <w:tmpl w:val="B9B0220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nsid w:val="2D281300"/>
    <w:multiLevelType w:val="hybridMultilevel"/>
    <w:tmpl w:val="DBDE55F4"/>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2FD7138E"/>
    <w:multiLevelType w:val="multilevel"/>
    <w:tmpl w:val="DE143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19F5678"/>
    <w:multiLevelType w:val="hybridMultilevel"/>
    <w:tmpl w:val="7EC4A704"/>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323E23A0"/>
    <w:multiLevelType w:val="hybridMultilevel"/>
    <w:tmpl w:val="097418A4"/>
    <w:lvl w:ilvl="0" w:tplc="240A0015">
      <w:start w:val="1"/>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32F80280"/>
    <w:multiLevelType w:val="hybridMultilevel"/>
    <w:tmpl w:val="BE5EB3B6"/>
    <w:lvl w:ilvl="0" w:tplc="FFFFFFFF">
      <w:start w:val="1"/>
      <w:numFmt w:val="upperLetter"/>
      <w:lvlText w:val="%1)"/>
      <w:lvlJc w:val="left"/>
      <w:pPr>
        <w:ind w:left="720" w:hanging="360"/>
      </w:pPr>
      <w:rPr>
        <w:rFonts w:hint="default"/>
        <w:b/>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33D06BF6"/>
    <w:multiLevelType w:val="hybridMultilevel"/>
    <w:tmpl w:val="F8FEB96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345B5778"/>
    <w:multiLevelType w:val="hybridMultilevel"/>
    <w:tmpl w:val="4D3C840C"/>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37DF1E13"/>
    <w:multiLevelType w:val="hybridMultilevel"/>
    <w:tmpl w:val="92BA59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8">
    <w:nsid w:val="39BB0A97"/>
    <w:multiLevelType w:val="hybridMultilevel"/>
    <w:tmpl w:val="F4E21FC6"/>
    <w:lvl w:ilvl="0" w:tplc="240A000D">
      <w:start w:val="1"/>
      <w:numFmt w:val="bullet"/>
      <w:lvlText w:val=""/>
      <w:lvlJc w:val="left"/>
      <w:pPr>
        <w:ind w:left="1854" w:hanging="360"/>
      </w:pPr>
      <w:rPr>
        <w:rFonts w:ascii="Wingdings" w:hAnsi="Wingdings" w:hint="default"/>
      </w:rPr>
    </w:lvl>
    <w:lvl w:ilvl="1" w:tplc="240A0003" w:tentative="1">
      <w:start w:val="1"/>
      <w:numFmt w:val="bullet"/>
      <w:lvlText w:val="o"/>
      <w:lvlJc w:val="left"/>
      <w:pPr>
        <w:ind w:left="2574" w:hanging="360"/>
      </w:pPr>
      <w:rPr>
        <w:rFonts w:ascii="Courier New" w:hAnsi="Courier New" w:cs="Courier New" w:hint="default"/>
      </w:rPr>
    </w:lvl>
    <w:lvl w:ilvl="2" w:tplc="240A0005" w:tentative="1">
      <w:start w:val="1"/>
      <w:numFmt w:val="bullet"/>
      <w:lvlText w:val=""/>
      <w:lvlJc w:val="left"/>
      <w:pPr>
        <w:ind w:left="3294" w:hanging="360"/>
      </w:pPr>
      <w:rPr>
        <w:rFonts w:ascii="Wingdings" w:hAnsi="Wingdings" w:hint="default"/>
      </w:rPr>
    </w:lvl>
    <w:lvl w:ilvl="3" w:tplc="240A0001" w:tentative="1">
      <w:start w:val="1"/>
      <w:numFmt w:val="bullet"/>
      <w:lvlText w:val=""/>
      <w:lvlJc w:val="left"/>
      <w:pPr>
        <w:ind w:left="4014" w:hanging="360"/>
      </w:pPr>
      <w:rPr>
        <w:rFonts w:ascii="Symbol" w:hAnsi="Symbol" w:hint="default"/>
      </w:rPr>
    </w:lvl>
    <w:lvl w:ilvl="4" w:tplc="240A0003" w:tentative="1">
      <w:start w:val="1"/>
      <w:numFmt w:val="bullet"/>
      <w:lvlText w:val="o"/>
      <w:lvlJc w:val="left"/>
      <w:pPr>
        <w:ind w:left="4734" w:hanging="360"/>
      </w:pPr>
      <w:rPr>
        <w:rFonts w:ascii="Courier New" w:hAnsi="Courier New" w:cs="Courier New" w:hint="default"/>
      </w:rPr>
    </w:lvl>
    <w:lvl w:ilvl="5" w:tplc="240A0005" w:tentative="1">
      <w:start w:val="1"/>
      <w:numFmt w:val="bullet"/>
      <w:lvlText w:val=""/>
      <w:lvlJc w:val="left"/>
      <w:pPr>
        <w:ind w:left="5454" w:hanging="360"/>
      </w:pPr>
      <w:rPr>
        <w:rFonts w:ascii="Wingdings" w:hAnsi="Wingdings" w:hint="default"/>
      </w:rPr>
    </w:lvl>
    <w:lvl w:ilvl="6" w:tplc="240A0001" w:tentative="1">
      <w:start w:val="1"/>
      <w:numFmt w:val="bullet"/>
      <w:lvlText w:val=""/>
      <w:lvlJc w:val="left"/>
      <w:pPr>
        <w:ind w:left="6174" w:hanging="360"/>
      </w:pPr>
      <w:rPr>
        <w:rFonts w:ascii="Symbol" w:hAnsi="Symbol" w:hint="default"/>
      </w:rPr>
    </w:lvl>
    <w:lvl w:ilvl="7" w:tplc="240A0003" w:tentative="1">
      <w:start w:val="1"/>
      <w:numFmt w:val="bullet"/>
      <w:lvlText w:val="o"/>
      <w:lvlJc w:val="left"/>
      <w:pPr>
        <w:ind w:left="6894" w:hanging="360"/>
      </w:pPr>
      <w:rPr>
        <w:rFonts w:ascii="Courier New" w:hAnsi="Courier New" w:cs="Courier New" w:hint="default"/>
      </w:rPr>
    </w:lvl>
    <w:lvl w:ilvl="8" w:tplc="240A0005" w:tentative="1">
      <w:start w:val="1"/>
      <w:numFmt w:val="bullet"/>
      <w:lvlText w:val=""/>
      <w:lvlJc w:val="left"/>
      <w:pPr>
        <w:ind w:left="7614" w:hanging="360"/>
      </w:pPr>
      <w:rPr>
        <w:rFonts w:ascii="Wingdings" w:hAnsi="Wingdings" w:hint="default"/>
      </w:rPr>
    </w:lvl>
  </w:abstractNum>
  <w:abstractNum w:abstractNumId="39">
    <w:nsid w:val="3DCE4835"/>
    <w:multiLevelType w:val="hybridMultilevel"/>
    <w:tmpl w:val="50B6B5B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3F0A3174"/>
    <w:multiLevelType w:val="hybridMultilevel"/>
    <w:tmpl w:val="F81624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44CE48B9"/>
    <w:multiLevelType w:val="hybridMultilevel"/>
    <w:tmpl w:val="30429ED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nsid w:val="48F773E8"/>
    <w:multiLevelType w:val="hybridMultilevel"/>
    <w:tmpl w:val="2DC07344"/>
    <w:lvl w:ilvl="0" w:tplc="0C0C7570">
      <w:start w:val="1"/>
      <w:numFmt w:val="decimal"/>
      <w:pStyle w:val="Estilo2"/>
      <w:lvlText w:val="%1."/>
      <w:lvlJc w:val="left"/>
      <w:pPr>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73D4177E">
      <w:start w:val="1"/>
      <w:numFmt w:val="bullet"/>
      <w:lvlText w:val="-"/>
      <w:lvlJc w:val="left"/>
      <w:pPr>
        <w:tabs>
          <w:tab w:val="num" w:pos="2685"/>
        </w:tabs>
        <w:ind w:left="2685" w:hanging="705"/>
      </w:pPr>
      <w:rPr>
        <w:rFonts w:ascii="Arial Narrow" w:eastAsia="Times New Roman" w:hAnsi="Arial Narrow" w:hint="default"/>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43">
    <w:nsid w:val="4A2F1F41"/>
    <w:multiLevelType w:val="hybridMultilevel"/>
    <w:tmpl w:val="04B62D5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nsid w:val="4ADC12F3"/>
    <w:multiLevelType w:val="hybridMultilevel"/>
    <w:tmpl w:val="7FD6C150"/>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nsid w:val="4F483C06"/>
    <w:multiLevelType w:val="hybridMultilevel"/>
    <w:tmpl w:val="08CA7E0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nsid w:val="521A054A"/>
    <w:multiLevelType w:val="hybridMultilevel"/>
    <w:tmpl w:val="014652C0"/>
    <w:lvl w:ilvl="0" w:tplc="3DB6BEBC">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E34423FC">
      <w:start w:val="8"/>
      <w:numFmt w:val="upperRoman"/>
      <w:lvlText w:val="%3."/>
      <w:lvlJc w:val="left"/>
      <w:pPr>
        <w:ind w:left="1003" w:hanging="720"/>
      </w:pPr>
      <w:rPr>
        <w:rFonts w:hint="default"/>
        <w:b/>
        <w:bCs/>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54D4313"/>
    <w:multiLevelType w:val="hybridMultilevel"/>
    <w:tmpl w:val="79727CDE"/>
    <w:lvl w:ilvl="0" w:tplc="028CFDA6">
      <w:start w:val="1"/>
      <w:numFmt w:val="upp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8">
    <w:nsid w:val="55BA138F"/>
    <w:multiLevelType w:val="hybridMultilevel"/>
    <w:tmpl w:val="B2F8460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nsid w:val="55C364B5"/>
    <w:multiLevelType w:val="hybridMultilevel"/>
    <w:tmpl w:val="888A8982"/>
    <w:lvl w:ilvl="0" w:tplc="240A000B">
      <w:start w:val="1"/>
      <w:numFmt w:val="bullet"/>
      <w:lvlText w:val=""/>
      <w:lvlJc w:val="left"/>
      <w:pPr>
        <w:ind w:left="784" w:hanging="360"/>
      </w:pPr>
      <w:rPr>
        <w:rFonts w:ascii="Wingdings" w:hAnsi="Wingdings" w:hint="default"/>
      </w:rPr>
    </w:lvl>
    <w:lvl w:ilvl="1" w:tplc="240A0003" w:tentative="1">
      <w:start w:val="1"/>
      <w:numFmt w:val="bullet"/>
      <w:lvlText w:val="o"/>
      <w:lvlJc w:val="left"/>
      <w:pPr>
        <w:ind w:left="1504" w:hanging="360"/>
      </w:pPr>
      <w:rPr>
        <w:rFonts w:ascii="Courier New" w:hAnsi="Courier New" w:cs="Courier New" w:hint="default"/>
      </w:rPr>
    </w:lvl>
    <w:lvl w:ilvl="2" w:tplc="240A0005" w:tentative="1">
      <w:start w:val="1"/>
      <w:numFmt w:val="bullet"/>
      <w:lvlText w:val=""/>
      <w:lvlJc w:val="left"/>
      <w:pPr>
        <w:ind w:left="2224" w:hanging="360"/>
      </w:pPr>
      <w:rPr>
        <w:rFonts w:ascii="Wingdings" w:hAnsi="Wingdings" w:hint="default"/>
      </w:rPr>
    </w:lvl>
    <w:lvl w:ilvl="3" w:tplc="240A0001" w:tentative="1">
      <w:start w:val="1"/>
      <w:numFmt w:val="bullet"/>
      <w:lvlText w:val=""/>
      <w:lvlJc w:val="left"/>
      <w:pPr>
        <w:ind w:left="2944" w:hanging="360"/>
      </w:pPr>
      <w:rPr>
        <w:rFonts w:ascii="Symbol" w:hAnsi="Symbol" w:hint="default"/>
      </w:rPr>
    </w:lvl>
    <w:lvl w:ilvl="4" w:tplc="240A0003" w:tentative="1">
      <w:start w:val="1"/>
      <w:numFmt w:val="bullet"/>
      <w:lvlText w:val="o"/>
      <w:lvlJc w:val="left"/>
      <w:pPr>
        <w:ind w:left="3664" w:hanging="360"/>
      </w:pPr>
      <w:rPr>
        <w:rFonts w:ascii="Courier New" w:hAnsi="Courier New" w:cs="Courier New" w:hint="default"/>
      </w:rPr>
    </w:lvl>
    <w:lvl w:ilvl="5" w:tplc="240A0005" w:tentative="1">
      <w:start w:val="1"/>
      <w:numFmt w:val="bullet"/>
      <w:lvlText w:val=""/>
      <w:lvlJc w:val="left"/>
      <w:pPr>
        <w:ind w:left="4384" w:hanging="360"/>
      </w:pPr>
      <w:rPr>
        <w:rFonts w:ascii="Wingdings" w:hAnsi="Wingdings" w:hint="default"/>
      </w:rPr>
    </w:lvl>
    <w:lvl w:ilvl="6" w:tplc="240A0001" w:tentative="1">
      <w:start w:val="1"/>
      <w:numFmt w:val="bullet"/>
      <w:lvlText w:val=""/>
      <w:lvlJc w:val="left"/>
      <w:pPr>
        <w:ind w:left="5104" w:hanging="360"/>
      </w:pPr>
      <w:rPr>
        <w:rFonts w:ascii="Symbol" w:hAnsi="Symbol" w:hint="default"/>
      </w:rPr>
    </w:lvl>
    <w:lvl w:ilvl="7" w:tplc="240A0003" w:tentative="1">
      <w:start w:val="1"/>
      <w:numFmt w:val="bullet"/>
      <w:lvlText w:val="o"/>
      <w:lvlJc w:val="left"/>
      <w:pPr>
        <w:ind w:left="5824" w:hanging="360"/>
      </w:pPr>
      <w:rPr>
        <w:rFonts w:ascii="Courier New" w:hAnsi="Courier New" w:cs="Courier New" w:hint="default"/>
      </w:rPr>
    </w:lvl>
    <w:lvl w:ilvl="8" w:tplc="240A0005" w:tentative="1">
      <w:start w:val="1"/>
      <w:numFmt w:val="bullet"/>
      <w:lvlText w:val=""/>
      <w:lvlJc w:val="left"/>
      <w:pPr>
        <w:ind w:left="6544" w:hanging="360"/>
      </w:pPr>
      <w:rPr>
        <w:rFonts w:ascii="Wingdings" w:hAnsi="Wingdings" w:hint="default"/>
      </w:rPr>
    </w:lvl>
  </w:abstractNum>
  <w:abstractNum w:abstractNumId="50">
    <w:nsid w:val="55FA269C"/>
    <w:multiLevelType w:val="hybridMultilevel"/>
    <w:tmpl w:val="EEF275F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nsid w:val="562757B3"/>
    <w:multiLevelType w:val="hybridMultilevel"/>
    <w:tmpl w:val="213C63F8"/>
    <w:lvl w:ilvl="0" w:tplc="DA440EC0">
      <w:start w:val="24"/>
      <w:numFmt w:val="upp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nsid w:val="56C6404D"/>
    <w:multiLevelType w:val="hybridMultilevel"/>
    <w:tmpl w:val="108E659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nsid w:val="58074B75"/>
    <w:multiLevelType w:val="hybridMultilevel"/>
    <w:tmpl w:val="09E0453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5">
    <w:nsid w:val="5A484ACA"/>
    <w:multiLevelType w:val="multilevel"/>
    <w:tmpl w:val="7AACB548"/>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rPr>
        <w:b/>
        <w:bCs/>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6">
    <w:nsid w:val="5BFD3536"/>
    <w:multiLevelType w:val="hybridMultilevel"/>
    <w:tmpl w:val="4BEE36CA"/>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7">
    <w:nsid w:val="627F647F"/>
    <w:multiLevelType w:val="hybridMultilevel"/>
    <w:tmpl w:val="448C0A0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nsid w:val="62AB1810"/>
    <w:multiLevelType w:val="hybridMultilevel"/>
    <w:tmpl w:val="AF98EC2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nsid w:val="64665E80"/>
    <w:multiLevelType w:val="multilevel"/>
    <w:tmpl w:val="BC9ADC04"/>
    <w:lvl w:ilvl="0">
      <w:start w:val="1"/>
      <w:numFmt w:val="decimal"/>
      <w:pStyle w:val="Estilo3"/>
      <w:lvlText w:val="9. %1."/>
      <w:lvlJc w:val="left"/>
      <w:pPr>
        <w:ind w:left="360" w:hanging="360"/>
      </w:pPr>
      <w:rPr>
        <w:rFonts w:cs="Times New Roman" w:hint="default"/>
      </w:rPr>
    </w:lvl>
    <w:lvl w:ilvl="1">
      <w:start w:val="1"/>
      <w:numFmt w:val="decimal"/>
      <w:lvlText w:val="9.%2."/>
      <w:lvlJc w:val="left"/>
      <w:pPr>
        <w:ind w:left="792" w:hanging="432"/>
      </w:pPr>
      <w:rPr>
        <w:rFonts w:ascii="Arial Narrow" w:hAnsi="Arial Narrow" w:cs="Times New Roman" w:hint="default"/>
        <w:b w:val="0"/>
        <w:i w:val="0"/>
        <w:sz w:val="24"/>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0">
    <w:nsid w:val="657D394D"/>
    <w:multiLevelType w:val="hybridMultilevel"/>
    <w:tmpl w:val="343EBA4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1">
    <w:nsid w:val="68234440"/>
    <w:multiLevelType w:val="hybridMultilevel"/>
    <w:tmpl w:val="29F86F7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2">
    <w:nsid w:val="682B1325"/>
    <w:multiLevelType w:val="hybridMultilevel"/>
    <w:tmpl w:val="6868CAC4"/>
    <w:lvl w:ilvl="0" w:tplc="240A000B">
      <w:start w:val="1"/>
      <w:numFmt w:val="bullet"/>
      <w:lvlText w:val=""/>
      <w:lvlJc w:val="left"/>
      <w:pPr>
        <w:ind w:left="784" w:hanging="360"/>
      </w:pPr>
      <w:rPr>
        <w:rFonts w:ascii="Wingdings" w:hAnsi="Wingdings" w:hint="default"/>
      </w:rPr>
    </w:lvl>
    <w:lvl w:ilvl="1" w:tplc="240A0003" w:tentative="1">
      <w:start w:val="1"/>
      <w:numFmt w:val="bullet"/>
      <w:lvlText w:val="o"/>
      <w:lvlJc w:val="left"/>
      <w:pPr>
        <w:ind w:left="1504" w:hanging="360"/>
      </w:pPr>
      <w:rPr>
        <w:rFonts w:ascii="Courier New" w:hAnsi="Courier New" w:cs="Courier New" w:hint="default"/>
      </w:rPr>
    </w:lvl>
    <w:lvl w:ilvl="2" w:tplc="240A0005" w:tentative="1">
      <w:start w:val="1"/>
      <w:numFmt w:val="bullet"/>
      <w:lvlText w:val=""/>
      <w:lvlJc w:val="left"/>
      <w:pPr>
        <w:ind w:left="2224" w:hanging="360"/>
      </w:pPr>
      <w:rPr>
        <w:rFonts w:ascii="Wingdings" w:hAnsi="Wingdings" w:hint="default"/>
      </w:rPr>
    </w:lvl>
    <w:lvl w:ilvl="3" w:tplc="240A0001" w:tentative="1">
      <w:start w:val="1"/>
      <w:numFmt w:val="bullet"/>
      <w:lvlText w:val=""/>
      <w:lvlJc w:val="left"/>
      <w:pPr>
        <w:ind w:left="2944" w:hanging="360"/>
      </w:pPr>
      <w:rPr>
        <w:rFonts w:ascii="Symbol" w:hAnsi="Symbol" w:hint="default"/>
      </w:rPr>
    </w:lvl>
    <w:lvl w:ilvl="4" w:tplc="240A0003" w:tentative="1">
      <w:start w:val="1"/>
      <w:numFmt w:val="bullet"/>
      <w:lvlText w:val="o"/>
      <w:lvlJc w:val="left"/>
      <w:pPr>
        <w:ind w:left="3664" w:hanging="360"/>
      </w:pPr>
      <w:rPr>
        <w:rFonts w:ascii="Courier New" w:hAnsi="Courier New" w:cs="Courier New" w:hint="default"/>
      </w:rPr>
    </w:lvl>
    <w:lvl w:ilvl="5" w:tplc="240A0005" w:tentative="1">
      <w:start w:val="1"/>
      <w:numFmt w:val="bullet"/>
      <w:lvlText w:val=""/>
      <w:lvlJc w:val="left"/>
      <w:pPr>
        <w:ind w:left="4384" w:hanging="360"/>
      </w:pPr>
      <w:rPr>
        <w:rFonts w:ascii="Wingdings" w:hAnsi="Wingdings" w:hint="default"/>
      </w:rPr>
    </w:lvl>
    <w:lvl w:ilvl="6" w:tplc="240A0001" w:tentative="1">
      <w:start w:val="1"/>
      <w:numFmt w:val="bullet"/>
      <w:lvlText w:val=""/>
      <w:lvlJc w:val="left"/>
      <w:pPr>
        <w:ind w:left="5104" w:hanging="360"/>
      </w:pPr>
      <w:rPr>
        <w:rFonts w:ascii="Symbol" w:hAnsi="Symbol" w:hint="default"/>
      </w:rPr>
    </w:lvl>
    <w:lvl w:ilvl="7" w:tplc="240A0003" w:tentative="1">
      <w:start w:val="1"/>
      <w:numFmt w:val="bullet"/>
      <w:lvlText w:val="o"/>
      <w:lvlJc w:val="left"/>
      <w:pPr>
        <w:ind w:left="5824" w:hanging="360"/>
      </w:pPr>
      <w:rPr>
        <w:rFonts w:ascii="Courier New" w:hAnsi="Courier New" w:cs="Courier New" w:hint="default"/>
      </w:rPr>
    </w:lvl>
    <w:lvl w:ilvl="8" w:tplc="240A0005" w:tentative="1">
      <w:start w:val="1"/>
      <w:numFmt w:val="bullet"/>
      <w:lvlText w:val=""/>
      <w:lvlJc w:val="left"/>
      <w:pPr>
        <w:ind w:left="6544" w:hanging="360"/>
      </w:pPr>
      <w:rPr>
        <w:rFonts w:ascii="Wingdings" w:hAnsi="Wingdings" w:hint="default"/>
      </w:rPr>
    </w:lvl>
  </w:abstractNum>
  <w:abstractNum w:abstractNumId="63">
    <w:nsid w:val="6EEE0120"/>
    <w:multiLevelType w:val="hybridMultilevel"/>
    <w:tmpl w:val="FA52C09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4">
    <w:nsid w:val="731B253C"/>
    <w:multiLevelType w:val="hybridMultilevel"/>
    <w:tmpl w:val="477A7D02"/>
    <w:lvl w:ilvl="0" w:tplc="5A6AFAC8">
      <w:start w:val="1"/>
      <w:numFmt w:val="lowerLetter"/>
      <w:lvlText w:val="%1."/>
      <w:lvlJc w:val="left"/>
      <w:pPr>
        <w:ind w:left="1069" w:hanging="360"/>
      </w:pPr>
      <w:rPr>
        <w:rFonts w:ascii="Arial Narrow" w:hAnsi="Arial Narrow"/>
        <w:b w:val="0"/>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5">
    <w:nsid w:val="746D4FA8"/>
    <w:multiLevelType w:val="hybridMultilevel"/>
    <w:tmpl w:val="32A8A9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nsid w:val="75602A56"/>
    <w:multiLevelType w:val="hybridMultilevel"/>
    <w:tmpl w:val="2B3A9D52"/>
    <w:lvl w:ilvl="0" w:tplc="0C0A0015">
      <w:start w:val="1"/>
      <w:numFmt w:val="decimal"/>
      <w:pStyle w:val="Estilo1"/>
      <w:lvlText w:val="CAPÍTULO %1."/>
      <w:lvlJc w:val="left"/>
      <w:pPr>
        <w:ind w:left="720" w:hanging="360"/>
      </w:pPr>
      <w:rPr>
        <w:rFonts w:ascii="Arial Narrow" w:hAnsi="Arial Narrow" w:cs="Times New Roman" w:hint="default"/>
        <w:b w:val="0"/>
        <w:i w:val="0"/>
        <w:caps w:val="0"/>
        <w:strike w:val="0"/>
        <w:dstrike w:val="0"/>
        <w:vanish w:val="0"/>
        <w:sz w:val="24"/>
        <w:vertAlign w:val="baseline"/>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67">
    <w:nsid w:val="77B64030"/>
    <w:multiLevelType w:val="multilevel"/>
    <w:tmpl w:val="876E1B1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928"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8">
    <w:nsid w:val="77C2225D"/>
    <w:multiLevelType w:val="hybridMultilevel"/>
    <w:tmpl w:val="3042E350"/>
    <w:lvl w:ilvl="0" w:tplc="15D4A92A">
      <w:start w:val="1"/>
      <w:numFmt w:val="upperRoman"/>
      <w:lvlText w:val="%1."/>
      <w:lvlJc w:val="left"/>
      <w:pPr>
        <w:ind w:left="1410" w:hanging="1155"/>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69">
    <w:nsid w:val="7856600D"/>
    <w:multiLevelType w:val="hybridMultilevel"/>
    <w:tmpl w:val="BE5EB3B6"/>
    <w:lvl w:ilvl="0" w:tplc="A9FCAAD8">
      <w:start w:val="1"/>
      <w:numFmt w:val="upperLetter"/>
      <w:lvlText w:val="%1)"/>
      <w:lvlJc w:val="left"/>
      <w:pPr>
        <w:ind w:left="720" w:hanging="360"/>
      </w:pPr>
      <w:rPr>
        <w:rFonts w:hint="default"/>
        <w:b/>
        <w:color w:val="00000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0">
    <w:nsid w:val="7BAF3752"/>
    <w:multiLevelType w:val="hybridMultilevel"/>
    <w:tmpl w:val="1E143B6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9"/>
  </w:num>
  <w:num w:numId="2">
    <w:abstractNumId w:val="21"/>
  </w:num>
  <w:num w:numId="3">
    <w:abstractNumId w:val="42"/>
  </w:num>
  <w:num w:numId="4">
    <w:abstractNumId w:val="66"/>
  </w:num>
  <w:num w:numId="5">
    <w:abstractNumId w:val="22"/>
  </w:num>
  <w:num w:numId="6">
    <w:abstractNumId w:val="25"/>
  </w:num>
  <w:num w:numId="7">
    <w:abstractNumId w:val="1"/>
  </w:num>
  <w:num w:numId="8">
    <w:abstractNumId w:val="0"/>
  </w:num>
  <w:num w:numId="9">
    <w:abstractNumId w:val="11"/>
  </w:num>
  <w:num w:numId="10">
    <w:abstractNumId w:val="43"/>
  </w:num>
  <w:num w:numId="11">
    <w:abstractNumId w:val="68"/>
  </w:num>
  <w:num w:numId="12">
    <w:abstractNumId w:val="39"/>
  </w:num>
  <w:num w:numId="13">
    <w:abstractNumId w:val="2"/>
  </w:num>
  <w:num w:numId="14">
    <w:abstractNumId w:val="6"/>
  </w:num>
  <w:num w:numId="15">
    <w:abstractNumId w:val="3"/>
  </w:num>
  <w:num w:numId="16">
    <w:abstractNumId w:val="4"/>
  </w:num>
  <w:num w:numId="17">
    <w:abstractNumId w:val="5"/>
  </w:num>
  <w:num w:numId="18">
    <w:abstractNumId w:val="54"/>
  </w:num>
  <w:num w:numId="19">
    <w:abstractNumId w:val="18"/>
  </w:num>
  <w:num w:numId="20">
    <w:abstractNumId w:val="37"/>
  </w:num>
  <w:num w:numId="21">
    <w:abstractNumId w:val="13"/>
  </w:num>
  <w:num w:numId="22">
    <w:abstractNumId w:val="32"/>
  </w:num>
  <w:num w:numId="23">
    <w:abstractNumId w:val="27"/>
  </w:num>
  <w:num w:numId="24">
    <w:abstractNumId w:val="46"/>
  </w:num>
  <w:num w:numId="25">
    <w:abstractNumId w:val="56"/>
  </w:num>
  <w:num w:numId="26">
    <w:abstractNumId w:val="30"/>
  </w:num>
  <w:num w:numId="27">
    <w:abstractNumId w:val="24"/>
  </w:num>
  <w:num w:numId="28">
    <w:abstractNumId w:val="14"/>
  </w:num>
  <w:num w:numId="29">
    <w:abstractNumId w:val="40"/>
  </w:num>
  <w:num w:numId="30">
    <w:abstractNumId w:val="7"/>
  </w:num>
  <w:num w:numId="31">
    <w:abstractNumId w:val="29"/>
  </w:num>
  <w:num w:numId="32">
    <w:abstractNumId w:val="47"/>
  </w:num>
  <w:num w:numId="33">
    <w:abstractNumId w:val="44"/>
  </w:num>
  <w:num w:numId="34">
    <w:abstractNumId w:val="35"/>
  </w:num>
  <w:num w:numId="35">
    <w:abstractNumId w:val="19"/>
  </w:num>
  <w:num w:numId="36">
    <w:abstractNumId w:val="26"/>
  </w:num>
  <w:num w:numId="37">
    <w:abstractNumId w:val="63"/>
  </w:num>
  <w:num w:numId="38">
    <w:abstractNumId w:val="31"/>
  </w:num>
  <w:num w:numId="39">
    <w:abstractNumId w:val="51"/>
  </w:num>
  <w:num w:numId="40">
    <w:abstractNumId w:val="60"/>
  </w:num>
  <w:num w:numId="41">
    <w:abstractNumId w:val="10"/>
  </w:num>
  <w:num w:numId="42">
    <w:abstractNumId w:val="16"/>
  </w:num>
  <w:num w:numId="43">
    <w:abstractNumId w:val="64"/>
  </w:num>
  <w:num w:numId="44">
    <w:abstractNumId w:val="55"/>
  </w:num>
  <w:num w:numId="45">
    <w:abstractNumId w:val="58"/>
  </w:num>
  <w:num w:numId="46">
    <w:abstractNumId w:val="41"/>
  </w:num>
  <w:num w:numId="47">
    <w:abstractNumId w:val="8"/>
  </w:num>
  <w:num w:numId="48">
    <w:abstractNumId w:val="20"/>
  </w:num>
  <w:num w:numId="49">
    <w:abstractNumId w:val="48"/>
  </w:num>
  <w:num w:numId="50">
    <w:abstractNumId w:val="52"/>
  </w:num>
  <w:num w:numId="51">
    <w:abstractNumId w:val="65"/>
  </w:num>
  <w:num w:numId="52">
    <w:abstractNumId w:val="28"/>
  </w:num>
  <w:num w:numId="53">
    <w:abstractNumId w:val="23"/>
  </w:num>
  <w:num w:numId="54">
    <w:abstractNumId w:val="61"/>
  </w:num>
  <w:num w:numId="55">
    <w:abstractNumId w:val="38"/>
  </w:num>
  <w:num w:numId="56">
    <w:abstractNumId w:val="45"/>
  </w:num>
  <w:num w:numId="57">
    <w:abstractNumId w:val="15"/>
  </w:num>
  <w:num w:numId="58">
    <w:abstractNumId w:val="17"/>
  </w:num>
  <w:num w:numId="59">
    <w:abstractNumId w:val="67"/>
  </w:num>
  <w:num w:numId="60">
    <w:abstractNumId w:val="12"/>
  </w:num>
  <w:num w:numId="61">
    <w:abstractNumId w:val="69"/>
  </w:num>
  <w:num w:numId="62">
    <w:abstractNumId w:val="33"/>
  </w:num>
  <w:num w:numId="63">
    <w:abstractNumId w:val="70"/>
  </w:num>
  <w:num w:numId="64">
    <w:abstractNumId w:val="57"/>
  </w:num>
  <w:num w:numId="65">
    <w:abstractNumId w:val="50"/>
  </w:num>
  <w:num w:numId="66">
    <w:abstractNumId w:val="34"/>
  </w:num>
  <w:num w:numId="67">
    <w:abstractNumId w:val="62"/>
  </w:num>
  <w:num w:numId="68">
    <w:abstractNumId w:val="49"/>
  </w:num>
  <w:num w:numId="69">
    <w:abstractNumId w:val="53"/>
  </w:num>
  <w:num w:numId="70">
    <w:abstractNumId w:val="36"/>
  </w:num>
  <w:num w:numId="71">
    <w:abstractNumId w:val="9"/>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MX"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CO" w:vendorID="64" w:dllVersion="131078" w:nlCheck="1" w:checkStyle="1"/>
  <w:activeWritingStyle w:appName="MSWord" w:lang="es-ES" w:vendorID="64" w:dllVersion="131078" w:nlCheck="1" w:checkStyle="1"/>
  <w:activeWritingStyle w:appName="MSWord" w:lang="es-MX" w:vendorID="64" w:dllVersion="131078" w:nlCheck="1" w:checkStyle="1"/>
  <w:activeWritingStyle w:appName="MSWord" w:lang="es-ES_tradnl" w:vendorID="64" w:dllVersion="131078" w:nlCheck="1" w:checkStyle="1"/>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F44"/>
    <w:rsid w:val="00000308"/>
    <w:rsid w:val="0000160E"/>
    <w:rsid w:val="00001EAD"/>
    <w:rsid w:val="00002BBC"/>
    <w:rsid w:val="00003008"/>
    <w:rsid w:val="000034CB"/>
    <w:rsid w:val="000041BC"/>
    <w:rsid w:val="00004430"/>
    <w:rsid w:val="000045A6"/>
    <w:rsid w:val="00005D6F"/>
    <w:rsid w:val="00005F16"/>
    <w:rsid w:val="000063BE"/>
    <w:rsid w:val="000070E3"/>
    <w:rsid w:val="000077F1"/>
    <w:rsid w:val="0001000E"/>
    <w:rsid w:val="000108E8"/>
    <w:rsid w:val="00011F53"/>
    <w:rsid w:val="0001278B"/>
    <w:rsid w:val="000128C5"/>
    <w:rsid w:val="00013182"/>
    <w:rsid w:val="0001350F"/>
    <w:rsid w:val="000141EC"/>
    <w:rsid w:val="0001562A"/>
    <w:rsid w:val="00015E5F"/>
    <w:rsid w:val="00016AC6"/>
    <w:rsid w:val="000170B3"/>
    <w:rsid w:val="00017413"/>
    <w:rsid w:val="00017F36"/>
    <w:rsid w:val="00020879"/>
    <w:rsid w:val="000214EC"/>
    <w:rsid w:val="000223B8"/>
    <w:rsid w:val="00022CAA"/>
    <w:rsid w:val="00023D0E"/>
    <w:rsid w:val="00023D6A"/>
    <w:rsid w:val="00024224"/>
    <w:rsid w:val="000248DC"/>
    <w:rsid w:val="00025E3B"/>
    <w:rsid w:val="00026401"/>
    <w:rsid w:val="000269C0"/>
    <w:rsid w:val="00027792"/>
    <w:rsid w:val="000300B1"/>
    <w:rsid w:val="0003050F"/>
    <w:rsid w:val="0003057D"/>
    <w:rsid w:val="0003093E"/>
    <w:rsid w:val="000315E7"/>
    <w:rsid w:val="00031CED"/>
    <w:rsid w:val="0003354C"/>
    <w:rsid w:val="000344EF"/>
    <w:rsid w:val="00034DB2"/>
    <w:rsid w:val="0003552B"/>
    <w:rsid w:val="0003554D"/>
    <w:rsid w:val="00037368"/>
    <w:rsid w:val="0003756D"/>
    <w:rsid w:val="00037E03"/>
    <w:rsid w:val="0004020E"/>
    <w:rsid w:val="000418FB"/>
    <w:rsid w:val="00042F75"/>
    <w:rsid w:val="00043405"/>
    <w:rsid w:val="00044BF2"/>
    <w:rsid w:val="00045851"/>
    <w:rsid w:val="00045FA5"/>
    <w:rsid w:val="00046EF2"/>
    <w:rsid w:val="00046FE8"/>
    <w:rsid w:val="00047642"/>
    <w:rsid w:val="00050064"/>
    <w:rsid w:val="000507A2"/>
    <w:rsid w:val="00050BA3"/>
    <w:rsid w:val="00051B33"/>
    <w:rsid w:val="00051BA7"/>
    <w:rsid w:val="00051CEB"/>
    <w:rsid w:val="00052796"/>
    <w:rsid w:val="00054469"/>
    <w:rsid w:val="00055560"/>
    <w:rsid w:val="0005587B"/>
    <w:rsid w:val="00055B05"/>
    <w:rsid w:val="00056B7D"/>
    <w:rsid w:val="00060154"/>
    <w:rsid w:val="00061056"/>
    <w:rsid w:val="0006116F"/>
    <w:rsid w:val="000617C9"/>
    <w:rsid w:val="00061E3D"/>
    <w:rsid w:val="000622C9"/>
    <w:rsid w:val="00062465"/>
    <w:rsid w:val="00062B4E"/>
    <w:rsid w:val="00062D22"/>
    <w:rsid w:val="00063FD1"/>
    <w:rsid w:val="00065263"/>
    <w:rsid w:val="00065FBC"/>
    <w:rsid w:val="000668E0"/>
    <w:rsid w:val="00066CE4"/>
    <w:rsid w:val="00066F8D"/>
    <w:rsid w:val="000675C2"/>
    <w:rsid w:val="00067A5E"/>
    <w:rsid w:val="00067CD7"/>
    <w:rsid w:val="00070531"/>
    <w:rsid w:val="000716D1"/>
    <w:rsid w:val="00071EFB"/>
    <w:rsid w:val="00072034"/>
    <w:rsid w:val="00072C91"/>
    <w:rsid w:val="000733D4"/>
    <w:rsid w:val="00074663"/>
    <w:rsid w:val="00075188"/>
    <w:rsid w:val="000752A3"/>
    <w:rsid w:val="000752AA"/>
    <w:rsid w:val="0007579D"/>
    <w:rsid w:val="00075D2E"/>
    <w:rsid w:val="00076F98"/>
    <w:rsid w:val="00080695"/>
    <w:rsid w:val="00080CEE"/>
    <w:rsid w:val="00081190"/>
    <w:rsid w:val="00081D98"/>
    <w:rsid w:val="00081D9A"/>
    <w:rsid w:val="000829DF"/>
    <w:rsid w:val="0008327B"/>
    <w:rsid w:val="00083A99"/>
    <w:rsid w:val="00083FE0"/>
    <w:rsid w:val="000848A2"/>
    <w:rsid w:val="00085267"/>
    <w:rsid w:val="0008592E"/>
    <w:rsid w:val="00086367"/>
    <w:rsid w:val="00086A36"/>
    <w:rsid w:val="00086E23"/>
    <w:rsid w:val="0008701C"/>
    <w:rsid w:val="00087033"/>
    <w:rsid w:val="00087B5C"/>
    <w:rsid w:val="000910CA"/>
    <w:rsid w:val="00093D5A"/>
    <w:rsid w:val="00093E53"/>
    <w:rsid w:val="00094445"/>
    <w:rsid w:val="000947EE"/>
    <w:rsid w:val="000951EB"/>
    <w:rsid w:val="0009571C"/>
    <w:rsid w:val="000957A4"/>
    <w:rsid w:val="00095B77"/>
    <w:rsid w:val="000961FA"/>
    <w:rsid w:val="00096B54"/>
    <w:rsid w:val="000A0ABC"/>
    <w:rsid w:val="000A157D"/>
    <w:rsid w:val="000A3C4A"/>
    <w:rsid w:val="000A424C"/>
    <w:rsid w:val="000A47D3"/>
    <w:rsid w:val="000A4B5A"/>
    <w:rsid w:val="000A4D35"/>
    <w:rsid w:val="000A4DE8"/>
    <w:rsid w:val="000A6517"/>
    <w:rsid w:val="000A6A90"/>
    <w:rsid w:val="000A78B4"/>
    <w:rsid w:val="000B07A0"/>
    <w:rsid w:val="000B2137"/>
    <w:rsid w:val="000B35A9"/>
    <w:rsid w:val="000B37B1"/>
    <w:rsid w:val="000B3B69"/>
    <w:rsid w:val="000B3CC3"/>
    <w:rsid w:val="000B3FB9"/>
    <w:rsid w:val="000B4AA4"/>
    <w:rsid w:val="000B4D75"/>
    <w:rsid w:val="000B64C5"/>
    <w:rsid w:val="000B6C3D"/>
    <w:rsid w:val="000B6DFB"/>
    <w:rsid w:val="000B6EFD"/>
    <w:rsid w:val="000B72B8"/>
    <w:rsid w:val="000B7D23"/>
    <w:rsid w:val="000C04FA"/>
    <w:rsid w:val="000C05EF"/>
    <w:rsid w:val="000C0C01"/>
    <w:rsid w:val="000C0D7D"/>
    <w:rsid w:val="000C1843"/>
    <w:rsid w:val="000C1A2B"/>
    <w:rsid w:val="000C2344"/>
    <w:rsid w:val="000C2945"/>
    <w:rsid w:val="000C2A5D"/>
    <w:rsid w:val="000C2BC9"/>
    <w:rsid w:val="000C2D79"/>
    <w:rsid w:val="000C2F85"/>
    <w:rsid w:val="000C4ED3"/>
    <w:rsid w:val="000C511B"/>
    <w:rsid w:val="000C5155"/>
    <w:rsid w:val="000C541F"/>
    <w:rsid w:val="000C61C5"/>
    <w:rsid w:val="000D0F37"/>
    <w:rsid w:val="000D0F6A"/>
    <w:rsid w:val="000D198C"/>
    <w:rsid w:val="000D43E7"/>
    <w:rsid w:val="000D4746"/>
    <w:rsid w:val="000D478D"/>
    <w:rsid w:val="000D5931"/>
    <w:rsid w:val="000D5A94"/>
    <w:rsid w:val="000D6279"/>
    <w:rsid w:val="000D691C"/>
    <w:rsid w:val="000D6ACD"/>
    <w:rsid w:val="000D6DDC"/>
    <w:rsid w:val="000E0B9E"/>
    <w:rsid w:val="000E16F5"/>
    <w:rsid w:val="000E28D1"/>
    <w:rsid w:val="000E3018"/>
    <w:rsid w:val="000E3068"/>
    <w:rsid w:val="000E3255"/>
    <w:rsid w:val="000E32F2"/>
    <w:rsid w:val="000E395B"/>
    <w:rsid w:val="000E4370"/>
    <w:rsid w:val="000E4FA5"/>
    <w:rsid w:val="000E6536"/>
    <w:rsid w:val="000E690B"/>
    <w:rsid w:val="000E6D43"/>
    <w:rsid w:val="000E75C4"/>
    <w:rsid w:val="000E7C28"/>
    <w:rsid w:val="000F1479"/>
    <w:rsid w:val="000F1523"/>
    <w:rsid w:val="000F161D"/>
    <w:rsid w:val="000F161F"/>
    <w:rsid w:val="000F17BD"/>
    <w:rsid w:val="000F290A"/>
    <w:rsid w:val="000F2BCE"/>
    <w:rsid w:val="000F2EBD"/>
    <w:rsid w:val="000F37A7"/>
    <w:rsid w:val="000F3B76"/>
    <w:rsid w:val="000F45A4"/>
    <w:rsid w:val="000F4D2A"/>
    <w:rsid w:val="000F4E7B"/>
    <w:rsid w:val="000F6350"/>
    <w:rsid w:val="000F69D0"/>
    <w:rsid w:val="001003CA"/>
    <w:rsid w:val="0010047F"/>
    <w:rsid w:val="001006B0"/>
    <w:rsid w:val="00102375"/>
    <w:rsid w:val="00102C1C"/>
    <w:rsid w:val="00104D1D"/>
    <w:rsid w:val="00104D91"/>
    <w:rsid w:val="0010664A"/>
    <w:rsid w:val="00106928"/>
    <w:rsid w:val="00106BB9"/>
    <w:rsid w:val="001072BE"/>
    <w:rsid w:val="00107482"/>
    <w:rsid w:val="00107C01"/>
    <w:rsid w:val="001102B2"/>
    <w:rsid w:val="0011082F"/>
    <w:rsid w:val="00110BF4"/>
    <w:rsid w:val="00111737"/>
    <w:rsid w:val="00111A42"/>
    <w:rsid w:val="001120F2"/>
    <w:rsid w:val="001136D9"/>
    <w:rsid w:val="00113D8B"/>
    <w:rsid w:val="00113E42"/>
    <w:rsid w:val="001144BA"/>
    <w:rsid w:val="001144EC"/>
    <w:rsid w:val="00114CCE"/>
    <w:rsid w:val="0011602E"/>
    <w:rsid w:val="00116445"/>
    <w:rsid w:val="00116F7E"/>
    <w:rsid w:val="00117DA8"/>
    <w:rsid w:val="00120647"/>
    <w:rsid w:val="001206F4"/>
    <w:rsid w:val="001219CF"/>
    <w:rsid w:val="00122111"/>
    <w:rsid w:val="00122486"/>
    <w:rsid w:val="001233DD"/>
    <w:rsid w:val="001234C6"/>
    <w:rsid w:val="00123636"/>
    <w:rsid w:val="00125407"/>
    <w:rsid w:val="001266A7"/>
    <w:rsid w:val="0012713C"/>
    <w:rsid w:val="001276C2"/>
    <w:rsid w:val="00130361"/>
    <w:rsid w:val="00130D0C"/>
    <w:rsid w:val="00130FCA"/>
    <w:rsid w:val="0013249F"/>
    <w:rsid w:val="001324A6"/>
    <w:rsid w:val="00132E3A"/>
    <w:rsid w:val="0013354B"/>
    <w:rsid w:val="00133631"/>
    <w:rsid w:val="00133A05"/>
    <w:rsid w:val="001349F8"/>
    <w:rsid w:val="0013644C"/>
    <w:rsid w:val="0014023A"/>
    <w:rsid w:val="001415DF"/>
    <w:rsid w:val="0014176D"/>
    <w:rsid w:val="00141A57"/>
    <w:rsid w:val="00141D98"/>
    <w:rsid w:val="0014247F"/>
    <w:rsid w:val="0014270C"/>
    <w:rsid w:val="00143633"/>
    <w:rsid w:val="0014372A"/>
    <w:rsid w:val="001457D7"/>
    <w:rsid w:val="00145DCD"/>
    <w:rsid w:val="001462A3"/>
    <w:rsid w:val="00146444"/>
    <w:rsid w:val="00146C71"/>
    <w:rsid w:val="00146DAB"/>
    <w:rsid w:val="00147054"/>
    <w:rsid w:val="00147BF6"/>
    <w:rsid w:val="00147C96"/>
    <w:rsid w:val="00147C9F"/>
    <w:rsid w:val="00150333"/>
    <w:rsid w:val="0015187F"/>
    <w:rsid w:val="001519EE"/>
    <w:rsid w:val="00152CFC"/>
    <w:rsid w:val="0015376E"/>
    <w:rsid w:val="00154E3C"/>
    <w:rsid w:val="001550CD"/>
    <w:rsid w:val="00156155"/>
    <w:rsid w:val="00156251"/>
    <w:rsid w:val="0015765D"/>
    <w:rsid w:val="00160F4B"/>
    <w:rsid w:val="00161B47"/>
    <w:rsid w:val="00161D52"/>
    <w:rsid w:val="00162448"/>
    <w:rsid w:val="00163613"/>
    <w:rsid w:val="00164763"/>
    <w:rsid w:val="00164D09"/>
    <w:rsid w:val="00165019"/>
    <w:rsid w:val="00165A64"/>
    <w:rsid w:val="0016632D"/>
    <w:rsid w:val="00167001"/>
    <w:rsid w:val="0016714D"/>
    <w:rsid w:val="00167725"/>
    <w:rsid w:val="00167830"/>
    <w:rsid w:val="00167B0A"/>
    <w:rsid w:val="0017229F"/>
    <w:rsid w:val="001729B5"/>
    <w:rsid w:val="001730FE"/>
    <w:rsid w:val="00173521"/>
    <w:rsid w:val="00173554"/>
    <w:rsid w:val="001747CE"/>
    <w:rsid w:val="00175ED8"/>
    <w:rsid w:val="00175F1E"/>
    <w:rsid w:val="0017688E"/>
    <w:rsid w:val="00176A5B"/>
    <w:rsid w:val="001771CE"/>
    <w:rsid w:val="001771F1"/>
    <w:rsid w:val="001774E0"/>
    <w:rsid w:val="001776FE"/>
    <w:rsid w:val="00177787"/>
    <w:rsid w:val="001778E7"/>
    <w:rsid w:val="00180D41"/>
    <w:rsid w:val="001817CA"/>
    <w:rsid w:val="00181979"/>
    <w:rsid w:val="00182661"/>
    <w:rsid w:val="00183270"/>
    <w:rsid w:val="00183698"/>
    <w:rsid w:val="00185504"/>
    <w:rsid w:val="001857CD"/>
    <w:rsid w:val="0018620C"/>
    <w:rsid w:val="00186EA3"/>
    <w:rsid w:val="00187D0F"/>
    <w:rsid w:val="00190268"/>
    <w:rsid w:val="001908F6"/>
    <w:rsid w:val="00190A4F"/>
    <w:rsid w:val="00190DC7"/>
    <w:rsid w:val="0019112D"/>
    <w:rsid w:val="001911F7"/>
    <w:rsid w:val="0019241F"/>
    <w:rsid w:val="00192622"/>
    <w:rsid w:val="00192832"/>
    <w:rsid w:val="00194C9C"/>
    <w:rsid w:val="0019548F"/>
    <w:rsid w:val="00195EF3"/>
    <w:rsid w:val="00196625"/>
    <w:rsid w:val="00196690"/>
    <w:rsid w:val="00196E0E"/>
    <w:rsid w:val="00197C3E"/>
    <w:rsid w:val="001A11BC"/>
    <w:rsid w:val="001A1394"/>
    <w:rsid w:val="001A1FBE"/>
    <w:rsid w:val="001A2115"/>
    <w:rsid w:val="001A2693"/>
    <w:rsid w:val="001A35A6"/>
    <w:rsid w:val="001A4EDD"/>
    <w:rsid w:val="001A5D33"/>
    <w:rsid w:val="001A6244"/>
    <w:rsid w:val="001A7970"/>
    <w:rsid w:val="001A7E1E"/>
    <w:rsid w:val="001B0046"/>
    <w:rsid w:val="001B1A32"/>
    <w:rsid w:val="001B28D5"/>
    <w:rsid w:val="001B423A"/>
    <w:rsid w:val="001B4ADA"/>
    <w:rsid w:val="001B50F7"/>
    <w:rsid w:val="001B53C0"/>
    <w:rsid w:val="001B7243"/>
    <w:rsid w:val="001B7255"/>
    <w:rsid w:val="001B792F"/>
    <w:rsid w:val="001C01B3"/>
    <w:rsid w:val="001C03FD"/>
    <w:rsid w:val="001C0708"/>
    <w:rsid w:val="001C080F"/>
    <w:rsid w:val="001C091D"/>
    <w:rsid w:val="001C11EE"/>
    <w:rsid w:val="001C3B0A"/>
    <w:rsid w:val="001C3BAB"/>
    <w:rsid w:val="001C4546"/>
    <w:rsid w:val="001C4C1D"/>
    <w:rsid w:val="001C51F0"/>
    <w:rsid w:val="001C550E"/>
    <w:rsid w:val="001C55D5"/>
    <w:rsid w:val="001C57BB"/>
    <w:rsid w:val="001C598E"/>
    <w:rsid w:val="001D07C8"/>
    <w:rsid w:val="001D150D"/>
    <w:rsid w:val="001D2C09"/>
    <w:rsid w:val="001D4388"/>
    <w:rsid w:val="001D44C6"/>
    <w:rsid w:val="001D46E2"/>
    <w:rsid w:val="001D5362"/>
    <w:rsid w:val="001D54D5"/>
    <w:rsid w:val="001D5D4C"/>
    <w:rsid w:val="001D6948"/>
    <w:rsid w:val="001E0817"/>
    <w:rsid w:val="001E0878"/>
    <w:rsid w:val="001E0C95"/>
    <w:rsid w:val="001E1A60"/>
    <w:rsid w:val="001E2114"/>
    <w:rsid w:val="001E2B91"/>
    <w:rsid w:val="001E3893"/>
    <w:rsid w:val="001E3C5F"/>
    <w:rsid w:val="001E4719"/>
    <w:rsid w:val="001E4A2E"/>
    <w:rsid w:val="001E57B3"/>
    <w:rsid w:val="001E5818"/>
    <w:rsid w:val="001E6744"/>
    <w:rsid w:val="001F085E"/>
    <w:rsid w:val="001F0DDC"/>
    <w:rsid w:val="001F0EAE"/>
    <w:rsid w:val="001F1E55"/>
    <w:rsid w:val="001F23BE"/>
    <w:rsid w:val="001F28ED"/>
    <w:rsid w:val="001F3B7F"/>
    <w:rsid w:val="001F40F5"/>
    <w:rsid w:val="001F4171"/>
    <w:rsid w:val="001F441A"/>
    <w:rsid w:val="001F696F"/>
    <w:rsid w:val="001F7063"/>
    <w:rsid w:val="001F7625"/>
    <w:rsid w:val="002007F0"/>
    <w:rsid w:val="00200B39"/>
    <w:rsid w:val="00201766"/>
    <w:rsid w:val="00201E73"/>
    <w:rsid w:val="00202168"/>
    <w:rsid w:val="0020235C"/>
    <w:rsid w:val="00202823"/>
    <w:rsid w:val="00202A3C"/>
    <w:rsid w:val="002039FC"/>
    <w:rsid w:val="002049A1"/>
    <w:rsid w:val="0020518F"/>
    <w:rsid w:val="00205989"/>
    <w:rsid w:val="00205A9A"/>
    <w:rsid w:val="00205B3F"/>
    <w:rsid w:val="002061EC"/>
    <w:rsid w:val="00210475"/>
    <w:rsid w:val="0021081F"/>
    <w:rsid w:val="00210838"/>
    <w:rsid w:val="00210A90"/>
    <w:rsid w:val="002119A4"/>
    <w:rsid w:val="00211DC0"/>
    <w:rsid w:val="00211F51"/>
    <w:rsid w:val="00211FFF"/>
    <w:rsid w:val="002121AF"/>
    <w:rsid w:val="00213C26"/>
    <w:rsid w:val="00214B6E"/>
    <w:rsid w:val="00214B9A"/>
    <w:rsid w:val="00215742"/>
    <w:rsid w:val="0021598B"/>
    <w:rsid w:val="00215BFC"/>
    <w:rsid w:val="00217AC5"/>
    <w:rsid w:val="00221567"/>
    <w:rsid w:val="00221658"/>
    <w:rsid w:val="00221903"/>
    <w:rsid w:val="002229A6"/>
    <w:rsid w:val="00224D1F"/>
    <w:rsid w:val="00227175"/>
    <w:rsid w:val="002301D5"/>
    <w:rsid w:val="00230D66"/>
    <w:rsid w:val="00231E12"/>
    <w:rsid w:val="00233219"/>
    <w:rsid w:val="002335AC"/>
    <w:rsid w:val="00233DBC"/>
    <w:rsid w:val="00234409"/>
    <w:rsid w:val="00234491"/>
    <w:rsid w:val="002346EC"/>
    <w:rsid w:val="002364E4"/>
    <w:rsid w:val="00236511"/>
    <w:rsid w:val="00236672"/>
    <w:rsid w:val="002372D9"/>
    <w:rsid w:val="0023733E"/>
    <w:rsid w:val="00237A8D"/>
    <w:rsid w:val="00240FCB"/>
    <w:rsid w:val="00241BED"/>
    <w:rsid w:val="00241D4E"/>
    <w:rsid w:val="00241F0A"/>
    <w:rsid w:val="00243668"/>
    <w:rsid w:val="00243B00"/>
    <w:rsid w:val="00244CD2"/>
    <w:rsid w:val="002451E0"/>
    <w:rsid w:val="00247891"/>
    <w:rsid w:val="002478F0"/>
    <w:rsid w:val="00247DB4"/>
    <w:rsid w:val="00250E1B"/>
    <w:rsid w:val="00251D3E"/>
    <w:rsid w:val="00252120"/>
    <w:rsid w:val="00254066"/>
    <w:rsid w:val="002548F9"/>
    <w:rsid w:val="0025574C"/>
    <w:rsid w:val="00257990"/>
    <w:rsid w:val="002619EC"/>
    <w:rsid w:val="00261A5F"/>
    <w:rsid w:val="00262159"/>
    <w:rsid w:val="002623F1"/>
    <w:rsid w:val="00262C1A"/>
    <w:rsid w:val="00262DB4"/>
    <w:rsid w:val="00262E56"/>
    <w:rsid w:val="00263317"/>
    <w:rsid w:val="0026354D"/>
    <w:rsid w:val="00263A75"/>
    <w:rsid w:val="00263D90"/>
    <w:rsid w:val="0026429C"/>
    <w:rsid w:val="00266632"/>
    <w:rsid w:val="0027015F"/>
    <w:rsid w:val="00270E5E"/>
    <w:rsid w:val="00271A9F"/>
    <w:rsid w:val="00271E6D"/>
    <w:rsid w:val="002725B8"/>
    <w:rsid w:val="00272685"/>
    <w:rsid w:val="002730B2"/>
    <w:rsid w:val="00273BC3"/>
    <w:rsid w:val="00273D0C"/>
    <w:rsid w:val="00274A28"/>
    <w:rsid w:val="00274F1E"/>
    <w:rsid w:val="0027556A"/>
    <w:rsid w:val="002756BE"/>
    <w:rsid w:val="00275CB4"/>
    <w:rsid w:val="0027724B"/>
    <w:rsid w:val="00277ECA"/>
    <w:rsid w:val="002807FB"/>
    <w:rsid w:val="002809BE"/>
    <w:rsid w:val="00280A91"/>
    <w:rsid w:val="00281275"/>
    <w:rsid w:val="002812EF"/>
    <w:rsid w:val="00281335"/>
    <w:rsid w:val="00281961"/>
    <w:rsid w:val="00282154"/>
    <w:rsid w:val="002824E1"/>
    <w:rsid w:val="002826CE"/>
    <w:rsid w:val="00282895"/>
    <w:rsid w:val="0028333C"/>
    <w:rsid w:val="00283876"/>
    <w:rsid w:val="00283DBB"/>
    <w:rsid w:val="00284FD9"/>
    <w:rsid w:val="00285782"/>
    <w:rsid w:val="002865D1"/>
    <w:rsid w:val="00286E74"/>
    <w:rsid w:val="002871F9"/>
    <w:rsid w:val="00291819"/>
    <w:rsid w:val="00291E68"/>
    <w:rsid w:val="002929AD"/>
    <w:rsid w:val="00292E6D"/>
    <w:rsid w:val="002938E2"/>
    <w:rsid w:val="00294732"/>
    <w:rsid w:val="00294E12"/>
    <w:rsid w:val="00294FC1"/>
    <w:rsid w:val="00295044"/>
    <w:rsid w:val="00295205"/>
    <w:rsid w:val="0029535D"/>
    <w:rsid w:val="0029698C"/>
    <w:rsid w:val="00296BFB"/>
    <w:rsid w:val="00296F23"/>
    <w:rsid w:val="002972DF"/>
    <w:rsid w:val="0029778E"/>
    <w:rsid w:val="00297A55"/>
    <w:rsid w:val="002A1A07"/>
    <w:rsid w:val="002A2014"/>
    <w:rsid w:val="002A2197"/>
    <w:rsid w:val="002A277F"/>
    <w:rsid w:val="002A4D50"/>
    <w:rsid w:val="002A5362"/>
    <w:rsid w:val="002A694C"/>
    <w:rsid w:val="002A694E"/>
    <w:rsid w:val="002A6C97"/>
    <w:rsid w:val="002B0C25"/>
    <w:rsid w:val="002B0E27"/>
    <w:rsid w:val="002B0F44"/>
    <w:rsid w:val="002B17B2"/>
    <w:rsid w:val="002B1A0B"/>
    <w:rsid w:val="002B2F1C"/>
    <w:rsid w:val="002B4237"/>
    <w:rsid w:val="002B42F4"/>
    <w:rsid w:val="002B5AAC"/>
    <w:rsid w:val="002B5CA8"/>
    <w:rsid w:val="002B6651"/>
    <w:rsid w:val="002B6691"/>
    <w:rsid w:val="002B66C6"/>
    <w:rsid w:val="002B6C13"/>
    <w:rsid w:val="002B6DF7"/>
    <w:rsid w:val="002B743B"/>
    <w:rsid w:val="002C0A77"/>
    <w:rsid w:val="002C18EA"/>
    <w:rsid w:val="002C3037"/>
    <w:rsid w:val="002C4276"/>
    <w:rsid w:val="002C4680"/>
    <w:rsid w:val="002C4959"/>
    <w:rsid w:val="002C532F"/>
    <w:rsid w:val="002C5463"/>
    <w:rsid w:val="002C6CF6"/>
    <w:rsid w:val="002C7388"/>
    <w:rsid w:val="002C7F12"/>
    <w:rsid w:val="002D0B99"/>
    <w:rsid w:val="002D0E00"/>
    <w:rsid w:val="002D143D"/>
    <w:rsid w:val="002D3170"/>
    <w:rsid w:val="002D33A3"/>
    <w:rsid w:val="002D33F2"/>
    <w:rsid w:val="002D3524"/>
    <w:rsid w:val="002D4613"/>
    <w:rsid w:val="002D46C1"/>
    <w:rsid w:val="002D499F"/>
    <w:rsid w:val="002D560A"/>
    <w:rsid w:val="002D67FE"/>
    <w:rsid w:val="002D69BE"/>
    <w:rsid w:val="002D6C68"/>
    <w:rsid w:val="002E0691"/>
    <w:rsid w:val="002E0855"/>
    <w:rsid w:val="002E0A3D"/>
    <w:rsid w:val="002E0CA1"/>
    <w:rsid w:val="002E0F01"/>
    <w:rsid w:val="002E16B1"/>
    <w:rsid w:val="002E2068"/>
    <w:rsid w:val="002E2F72"/>
    <w:rsid w:val="002E337E"/>
    <w:rsid w:val="002E4073"/>
    <w:rsid w:val="002E56DF"/>
    <w:rsid w:val="002E5C2D"/>
    <w:rsid w:val="002E67D5"/>
    <w:rsid w:val="002E69E6"/>
    <w:rsid w:val="002F01C3"/>
    <w:rsid w:val="002F01CE"/>
    <w:rsid w:val="002F02E5"/>
    <w:rsid w:val="002F064B"/>
    <w:rsid w:val="002F068B"/>
    <w:rsid w:val="002F079B"/>
    <w:rsid w:val="002F224E"/>
    <w:rsid w:val="002F31AD"/>
    <w:rsid w:val="002F38EB"/>
    <w:rsid w:val="002F3A3F"/>
    <w:rsid w:val="002F4126"/>
    <w:rsid w:val="002F421A"/>
    <w:rsid w:val="002F424C"/>
    <w:rsid w:val="002F4288"/>
    <w:rsid w:val="002F4EBA"/>
    <w:rsid w:val="002F566A"/>
    <w:rsid w:val="002F6176"/>
    <w:rsid w:val="002F70D5"/>
    <w:rsid w:val="002F7736"/>
    <w:rsid w:val="00300BB3"/>
    <w:rsid w:val="00300E96"/>
    <w:rsid w:val="0030100B"/>
    <w:rsid w:val="00301B0D"/>
    <w:rsid w:val="0030241E"/>
    <w:rsid w:val="00302721"/>
    <w:rsid w:val="00303D0E"/>
    <w:rsid w:val="00304466"/>
    <w:rsid w:val="00304556"/>
    <w:rsid w:val="003051E3"/>
    <w:rsid w:val="003055A9"/>
    <w:rsid w:val="0030587E"/>
    <w:rsid w:val="00305E1D"/>
    <w:rsid w:val="00307FF6"/>
    <w:rsid w:val="00310BE8"/>
    <w:rsid w:val="003110E7"/>
    <w:rsid w:val="003124F0"/>
    <w:rsid w:val="00312EAF"/>
    <w:rsid w:val="003131DC"/>
    <w:rsid w:val="00313203"/>
    <w:rsid w:val="00313ECF"/>
    <w:rsid w:val="00313FC7"/>
    <w:rsid w:val="00314D05"/>
    <w:rsid w:val="003150D1"/>
    <w:rsid w:val="0031538F"/>
    <w:rsid w:val="00315931"/>
    <w:rsid w:val="003174B4"/>
    <w:rsid w:val="00322004"/>
    <w:rsid w:val="00322341"/>
    <w:rsid w:val="003224D7"/>
    <w:rsid w:val="0032267F"/>
    <w:rsid w:val="003239ED"/>
    <w:rsid w:val="00324D1A"/>
    <w:rsid w:val="00324E92"/>
    <w:rsid w:val="003253BE"/>
    <w:rsid w:val="00325429"/>
    <w:rsid w:val="00326D04"/>
    <w:rsid w:val="00327C18"/>
    <w:rsid w:val="00330ECD"/>
    <w:rsid w:val="003315E5"/>
    <w:rsid w:val="0033225B"/>
    <w:rsid w:val="00332592"/>
    <w:rsid w:val="00332619"/>
    <w:rsid w:val="00332CBA"/>
    <w:rsid w:val="00333835"/>
    <w:rsid w:val="00333F0C"/>
    <w:rsid w:val="00334C16"/>
    <w:rsid w:val="00334E54"/>
    <w:rsid w:val="003350FD"/>
    <w:rsid w:val="0033555E"/>
    <w:rsid w:val="00335685"/>
    <w:rsid w:val="00335AC0"/>
    <w:rsid w:val="00335E90"/>
    <w:rsid w:val="0033798F"/>
    <w:rsid w:val="00337DFB"/>
    <w:rsid w:val="00340066"/>
    <w:rsid w:val="003412C8"/>
    <w:rsid w:val="0034144F"/>
    <w:rsid w:val="00342589"/>
    <w:rsid w:val="00342B4C"/>
    <w:rsid w:val="00343D0D"/>
    <w:rsid w:val="003448B5"/>
    <w:rsid w:val="00344E82"/>
    <w:rsid w:val="00344FB0"/>
    <w:rsid w:val="003457CC"/>
    <w:rsid w:val="003461CC"/>
    <w:rsid w:val="0034649A"/>
    <w:rsid w:val="003478EF"/>
    <w:rsid w:val="00347E38"/>
    <w:rsid w:val="00350266"/>
    <w:rsid w:val="0035032B"/>
    <w:rsid w:val="00350907"/>
    <w:rsid w:val="0035169B"/>
    <w:rsid w:val="00351ECE"/>
    <w:rsid w:val="00352C98"/>
    <w:rsid w:val="00353975"/>
    <w:rsid w:val="0035423E"/>
    <w:rsid w:val="00355247"/>
    <w:rsid w:val="003554EE"/>
    <w:rsid w:val="00355855"/>
    <w:rsid w:val="0035602A"/>
    <w:rsid w:val="0035671B"/>
    <w:rsid w:val="00356B06"/>
    <w:rsid w:val="00356B4F"/>
    <w:rsid w:val="00356BC8"/>
    <w:rsid w:val="00357F88"/>
    <w:rsid w:val="003602F9"/>
    <w:rsid w:val="00360E6A"/>
    <w:rsid w:val="00361252"/>
    <w:rsid w:val="003621CF"/>
    <w:rsid w:val="00363F48"/>
    <w:rsid w:val="003641A9"/>
    <w:rsid w:val="00364A0E"/>
    <w:rsid w:val="00364AC0"/>
    <w:rsid w:val="003659AF"/>
    <w:rsid w:val="00365BDF"/>
    <w:rsid w:val="00366627"/>
    <w:rsid w:val="00366E2C"/>
    <w:rsid w:val="0037055A"/>
    <w:rsid w:val="00371CF0"/>
    <w:rsid w:val="00371FD9"/>
    <w:rsid w:val="003720A4"/>
    <w:rsid w:val="00373B01"/>
    <w:rsid w:val="003742B2"/>
    <w:rsid w:val="0037493B"/>
    <w:rsid w:val="0037548E"/>
    <w:rsid w:val="0037577A"/>
    <w:rsid w:val="00375873"/>
    <w:rsid w:val="00375B22"/>
    <w:rsid w:val="00376FD2"/>
    <w:rsid w:val="00380EC2"/>
    <w:rsid w:val="00381541"/>
    <w:rsid w:val="00381C0A"/>
    <w:rsid w:val="00381E54"/>
    <w:rsid w:val="00382200"/>
    <w:rsid w:val="00382389"/>
    <w:rsid w:val="0038319E"/>
    <w:rsid w:val="00384B6A"/>
    <w:rsid w:val="003850A9"/>
    <w:rsid w:val="0038665A"/>
    <w:rsid w:val="003871BD"/>
    <w:rsid w:val="0039015D"/>
    <w:rsid w:val="00391144"/>
    <w:rsid w:val="00391D4B"/>
    <w:rsid w:val="00391F91"/>
    <w:rsid w:val="00392F6F"/>
    <w:rsid w:val="00393469"/>
    <w:rsid w:val="003937AC"/>
    <w:rsid w:val="00393D83"/>
    <w:rsid w:val="00394807"/>
    <w:rsid w:val="00394968"/>
    <w:rsid w:val="00394A99"/>
    <w:rsid w:val="00395278"/>
    <w:rsid w:val="00395929"/>
    <w:rsid w:val="00396C9F"/>
    <w:rsid w:val="00397A81"/>
    <w:rsid w:val="003A0001"/>
    <w:rsid w:val="003A18D7"/>
    <w:rsid w:val="003A3604"/>
    <w:rsid w:val="003A6386"/>
    <w:rsid w:val="003B1BB4"/>
    <w:rsid w:val="003B277D"/>
    <w:rsid w:val="003B2E4C"/>
    <w:rsid w:val="003B33B4"/>
    <w:rsid w:val="003B3EF9"/>
    <w:rsid w:val="003B4088"/>
    <w:rsid w:val="003B421E"/>
    <w:rsid w:val="003B5829"/>
    <w:rsid w:val="003B5BEE"/>
    <w:rsid w:val="003B6C90"/>
    <w:rsid w:val="003B6DFB"/>
    <w:rsid w:val="003B7024"/>
    <w:rsid w:val="003B7144"/>
    <w:rsid w:val="003B715D"/>
    <w:rsid w:val="003B748C"/>
    <w:rsid w:val="003B7A61"/>
    <w:rsid w:val="003C08FD"/>
    <w:rsid w:val="003C1288"/>
    <w:rsid w:val="003C181F"/>
    <w:rsid w:val="003C2C64"/>
    <w:rsid w:val="003C2F1F"/>
    <w:rsid w:val="003C3170"/>
    <w:rsid w:val="003C3523"/>
    <w:rsid w:val="003C35D8"/>
    <w:rsid w:val="003C3DB4"/>
    <w:rsid w:val="003C42A5"/>
    <w:rsid w:val="003C447E"/>
    <w:rsid w:val="003C4B0D"/>
    <w:rsid w:val="003C5407"/>
    <w:rsid w:val="003C54AD"/>
    <w:rsid w:val="003C5DAE"/>
    <w:rsid w:val="003D067D"/>
    <w:rsid w:val="003D07C8"/>
    <w:rsid w:val="003D1022"/>
    <w:rsid w:val="003D2509"/>
    <w:rsid w:val="003D2F28"/>
    <w:rsid w:val="003D34C8"/>
    <w:rsid w:val="003D4644"/>
    <w:rsid w:val="003D58A5"/>
    <w:rsid w:val="003D5F7C"/>
    <w:rsid w:val="003D6437"/>
    <w:rsid w:val="003D6728"/>
    <w:rsid w:val="003D687C"/>
    <w:rsid w:val="003D6926"/>
    <w:rsid w:val="003D73D9"/>
    <w:rsid w:val="003E08F8"/>
    <w:rsid w:val="003E1585"/>
    <w:rsid w:val="003E1728"/>
    <w:rsid w:val="003E28C1"/>
    <w:rsid w:val="003E3DDA"/>
    <w:rsid w:val="003E4B2C"/>
    <w:rsid w:val="003E4FC1"/>
    <w:rsid w:val="003E555A"/>
    <w:rsid w:val="003E55F5"/>
    <w:rsid w:val="003E6139"/>
    <w:rsid w:val="003E6BCE"/>
    <w:rsid w:val="003E7124"/>
    <w:rsid w:val="003E76B2"/>
    <w:rsid w:val="003F0A28"/>
    <w:rsid w:val="003F1DE9"/>
    <w:rsid w:val="003F28BC"/>
    <w:rsid w:val="003F29F6"/>
    <w:rsid w:val="003F2ADD"/>
    <w:rsid w:val="003F2BF2"/>
    <w:rsid w:val="003F455E"/>
    <w:rsid w:val="003F6A28"/>
    <w:rsid w:val="003F7118"/>
    <w:rsid w:val="003F764D"/>
    <w:rsid w:val="003F77EE"/>
    <w:rsid w:val="004002CC"/>
    <w:rsid w:val="0040080B"/>
    <w:rsid w:val="00401894"/>
    <w:rsid w:val="004018DF"/>
    <w:rsid w:val="00401B16"/>
    <w:rsid w:val="004028B5"/>
    <w:rsid w:val="004028BA"/>
    <w:rsid w:val="00403E4B"/>
    <w:rsid w:val="0040406F"/>
    <w:rsid w:val="0040532A"/>
    <w:rsid w:val="0040630B"/>
    <w:rsid w:val="004065F5"/>
    <w:rsid w:val="00406D21"/>
    <w:rsid w:val="004070CB"/>
    <w:rsid w:val="0040722A"/>
    <w:rsid w:val="00407A48"/>
    <w:rsid w:val="00411294"/>
    <w:rsid w:val="004114EF"/>
    <w:rsid w:val="00411B2F"/>
    <w:rsid w:val="0041213C"/>
    <w:rsid w:val="00412B7A"/>
    <w:rsid w:val="004130AA"/>
    <w:rsid w:val="0041340F"/>
    <w:rsid w:val="00413908"/>
    <w:rsid w:val="004148BA"/>
    <w:rsid w:val="00415E2D"/>
    <w:rsid w:val="00415ED9"/>
    <w:rsid w:val="004164E0"/>
    <w:rsid w:val="00416A74"/>
    <w:rsid w:val="00417337"/>
    <w:rsid w:val="00417365"/>
    <w:rsid w:val="004218D9"/>
    <w:rsid w:val="00421B2D"/>
    <w:rsid w:val="00422C70"/>
    <w:rsid w:val="00422F17"/>
    <w:rsid w:val="00423EE3"/>
    <w:rsid w:val="00423FA1"/>
    <w:rsid w:val="00425285"/>
    <w:rsid w:val="00426BEE"/>
    <w:rsid w:val="004270E4"/>
    <w:rsid w:val="00427655"/>
    <w:rsid w:val="0042794D"/>
    <w:rsid w:val="00430883"/>
    <w:rsid w:val="00430F95"/>
    <w:rsid w:val="004329DC"/>
    <w:rsid w:val="0043415B"/>
    <w:rsid w:val="00434298"/>
    <w:rsid w:val="00434DA5"/>
    <w:rsid w:val="00434FDC"/>
    <w:rsid w:val="004358FF"/>
    <w:rsid w:val="0043610B"/>
    <w:rsid w:val="00436199"/>
    <w:rsid w:val="00436E25"/>
    <w:rsid w:val="00437D67"/>
    <w:rsid w:val="0044050A"/>
    <w:rsid w:val="00440788"/>
    <w:rsid w:val="00441160"/>
    <w:rsid w:val="00441B9C"/>
    <w:rsid w:val="004436BB"/>
    <w:rsid w:val="00443DB2"/>
    <w:rsid w:val="004453A5"/>
    <w:rsid w:val="00445AB9"/>
    <w:rsid w:val="00447078"/>
    <w:rsid w:val="004472E0"/>
    <w:rsid w:val="00447BE4"/>
    <w:rsid w:val="004512DD"/>
    <w:rsid w:val="00451414"/>
    <w:rsid w:val="00451BBB"/>
    <w:rsid w:val="004527BA"/>
    <w:rsid w:val="004527E8"/>
    <w:rsid w:val="00452AD4"/>
    <w:rsid w:val="004534EE"/>
    <w:rsid w:val="00453571"/>
    <w:rsid w:val="0045388A"/>
    <w:rsid w:val="00453B48"/>
    <w:rsid w:val="00453B9F"/>
    <w:rsid w:val="00454096"/>
    <w:rsid w:val="00454DF3"/>
    <w:rsid w:val="004558D4"/>
    <w:rsid w:val="00455F58"/>
    <w:rsid w:val="004567C8"/>
    <w:rsid w:val="00456B01"/>
    <w:rsid w:val="00457133"/>
    <w:rsid w:val="00457255"/>
    <w:rsid w:val="00457A25"/>
    <w:rsid w:val="00457AE8"/>
    <w:rsid w:val="00457C36"/>
    <w:rsid w:val="0046174B"/>
    <w:rsid w:val="004623EA"/>
    <w:rsid w:val="004633FE"/>
    <w:rsid w:val="0046349F"/>
    <w:rsid w:val="00463563"/>
    <w:rsid w:val="00466BEA"/>
    <w:rsid w:val="004677FA"/>
    <w:rsid w:val="004678DE"/>
    <w:rsid w:val="00467E27"/>
    <w:rsid w:val="00470B4E"/>
    <w:rsid w:val="00472152"/>
    <w:rsid w:val="00472C4F"/>
    <w:rsid w:val="0047677A"/>
    <w:rsid w:val="00476790"/>
    <w:rsid w:val="00476E97"/>
    <w:rsid w:val="004806CC"/>
    <w:rsid w:val="00480B0E"/>
    <w:rsid w:val="0048119E"/>
    <w:rsid w:val="00481BC1"/>
    <w:rsid w:val="00483011"/>
    <w:rsid w:val="00484A5A"/>
    <w:rsid w:val="00484BF6"/>
    <w:rsid w:val="004859BC"/>
    <w:rsid w:val="00485BFC"/>
    <w:rsid w:val="00485F46"/>
    <w:rsid w:val="004866C0"/>
    <w:rsid w:val="00486D96"/>
    <w:rsid w:val="004870DB"/>
    <w:rsid w:val="00487393"/>
    <w:rsid w:val="004875F0"/>
    <w:rsid w:val="00487CE9"/>
    <w:rsid w:val="00487F90"/>
    <w:rsid w:val="00487FEB"/>
    <w:rsid w:val="00490B48"/>
    <w:rsid w:val="00491351"/>
    <w:rsid w:val="004921CB"/>
    <w:rsid w:val="004924EF"/>
    <w:rsid w:val="00492CC6"/>
    <w:rsid w:val="0049304A"/>
    <w:rsid w:val="00493198"/>
    <w:rsid w:val="00493E17"/>
    <w:rsid w:val="0049435B"/>
    <w:rsid w:val="004955E0"/>
    <w:rsid w:val="00495CFD"/>
    <w:rsid w:val="004960B7"/>
    <w:rsid w:val="00496889"/>
    <w:rsid w:val="0049791C"/>
    <w:rsid w:val="00497941"/>
    <w:rsid w:val="00497BFE"/>
    <w:rsid w:val="004A06D2"/>
    <w:rsid w:val="004A07B9"/>
    <w:rsid w:val="004A11FF"/>
    <w:rsid w:val="004A1913"/>
    <w:rsid w:val="004A2018"/>
    <w:rsid w:val="004A2875"/>
    <w:rsid w:val="004A2FF9"/>
    <w:rsid w:val="004A3BFE"/>
    <w:rsid w:val="004A4AED"/>
    <w:rsid w:val="004A4C73"/>
    <w:rsid w:val="004A745B"/>
    <w:rsid w:val="004B089B"/>
    <w:rsid w:val="004B0CA9"/>
    <w:rsid w:val="004B2004"/>
    <w:rsid w:val="004B200B"/>
    <w:rsid w:val="004B310C"/>
    <w:rsid w:val="004B339D"/>
    <w:rsid w:val="004B3863"/>
    <w:rsid w:val="004B4E08"/>
    <w:rsid w:val="004B53B1"/>
    <w:rsid w:val="004B5501"/>
    <w:rsid w:val="004B70CE"/>
    <w:rsid w:val="004B79D9"/>
    <w:rsid w:val="004C1356"/>
    <w:rsid w:val="004C18E4"/>
    <w:rsid w:val="004C19A8"/>
    <w:rsid w:val="004C214D"/>
    <w:rsid w:val="004C2A6D"/>
    <w:rsid w:val="004C3217"/>
    <w:rsid w:val="004C34EC"/>
    <w:rsid w:val="004C378B"/>
    <w:rsid w:val="004C3E61"/>
    <w:rsid w:val="004C3F16"/>
    <w:rsid w:val="004C4FDF"/>
    <w:rsid w:val="004C4FF3"/>
    <w:rsid w:val="004C5329"/>
    <w:rsid w:val="004C58C1"/>
    <w:rsid w:val="004C6EE1"/>
    <w:rsid w:val="004C73F0"/>
    <w:rsid w:val="004D1085"/>
    <w:rsid w:val="004D10E4"/>
    <w:rsid w:val="004D1FC7"/>
    <w:rsid w:val="004D3876"/>
    <w:rsid w:val="004D484E"/>
    <w:rsid w:val="004D490B"/>
    <w:rsid w:val="004D587D"/>
    <w:rsid w:val="004D6C05"/>
    <w:rsid w:val="004D7439"/>
    <w:rsid w:val="004D7726"/>
    <w:rsid w:val="004D7C52"/>
    <w:rsid w:val="004E0777"/>
    <w:rsid w:val="004E0A51"/>
    <w:rsid w:val="004E1927"/>
    <w:rsid w:val="004E2D80"/>
    <w:rsid w:val="004E3BE3"/>
    <w:rsid w:val="004E3E5B"/>
    <w:rsid w:val="004E4687"/>
    <w:rsid w:val="004E4C1E"/>
    <w:rsid w:val="004E5683"/>
    <w:rsid w:val="004E5BBA"/>
    <w:rsid w:val="004E5D4E"/>
    <w:rsid w:val="004E6026"/>
    <w:rsid w:val="004E6464"/>
    <w:rsid w:val="004E66DC"/>
    <w:rsid w:val="004E6E73"/>
    <w:rsid w:val="004E7409"/>
    <w:rsid w:val="004E7B39"/>
    <w:rsid w:val="004F0E7C"/>
    <w:rsid w:val="004F19FA"/>
    <w:rsid w:val="004F2ADA"/>
    <w:rsid w:val="004F2C82"/>
    <w:rsid w:val="004F3E82"/>
    <w:rsid w:val="004F3EE4"/>
    <w:rsid w:val="004F508A"/>
    <w:rsid w:val="00500ED0"/>
    <w:rsid w:val="0050124F"/>
    <w:rsid w:val="00501330"/>
    <w:rsid w:val="00505857"/>
    <w:rsid w:val="005060D0"/>
    <w:rsid w:val="00506303"/>
    <w:rsid w:val="0050731C"/>
    <w:rsid w:val="005117AF"/>
    <w:rsid w:val="00512606"/>
    <w:rsid w:val="00512DDC"/>
    <w:rsid w:val="00512FC1"/>
    <w:rsid w:val="0051343A"/>
    <w:rsid w:val="00513C71"/>
    <w:rsid w:val="00513E3D"/>
    <w:rsid w:val="0051445A"/>
    <w:rsid w:val="00514E21"/>
    <w:rsid w:val="0051529E"/>
    <w:rsid w:val="005205D2"/>
    <w:rsid w:val="00520A23"/>
    <w:rsid w:val="00520E56"/>
    <w:rsid w:val="00521190"/>
    <w:rsid w:val="005218FD"/>
    <w:rsid w:val="00522130"/>
    <w:rsid w:val="00522CC8"/>
    <w:rsid w:val="00522E97"/>
    <w:rsid w:val="00524983"/>
    <w:rsid w:val="00525116"/>
    <w:rsid w:val="0052551F"/>
    <w:rsid w:val="00525B1E"/>
    <w:rsid w:val="00527B3D"/>
    <w:rsid w:val="00530351"/>
    <w:rsid w:val="00530430"/>
    <w:rsid w:val="005304DC"/>
    <w:rsid w:val="00530B12"/>
    <w:rsid w:val="005320EC"/>
    <w:rsid w:val="00532B1B"/>
    <w:rsid w:val="00535B40"/>
    <w:rsid w:val="00535D01"/>
    <w:rsid w:val="00537633"/>
    <w:rsid w:val="00540774"/>
    <w:rsid w:val="00540FDB"/>
    <w:rsid w:val="005437C7"/>
    <w:rsid w:val="005444CA"/>
    <w:rsid w:val="0054468E"/>
    <w:rsid w:val="0054489B"/>
    <w:rsid w:val="0054550B"/>
    <w:rsid w:val="0054606F"/>
    <w:rsid w:val="0054695B"/>
    <w:rsid w:val="00546C55"/>
    <w:rsid w:val="0054724D"/>
    <w:rsid w:val="00547714"/>
    <w:rsid w:val="00547AD9"/>
    <w:rsid w:val="00547E47"/>
    <w:rsid w:val="0055099B"/>
    <w:rsid w:val="00551228"/>
    <w:rsid w:val="00551E88"/>
    <w:rsid w:val="0055218A"/>
    <w:rsid w:val="00552A2E"/>
    <w:rsid w:val="00552F89"/>
    <w:rsid w:val="005543D5"/>
    <w:rsid w:val="0055466E"/>
    <w:rsid w:val="00554831"/>
    <w:rsid w:val="0055512E"/>
    <w:rsid w:val="005557B7"/>
    <w:rsid w:val="00555958"/>
    <w:rsid w:val="00555AD7"/>
    <w:rsid w:val="00555B01"/>
    <w:rsid w:val="00556051"/>
    <w:rsid w:val="005568A5"/>
    <w:rsid w:val="00556A80"/>
    <w:rsid w:val="00560A91"/>
    <w:rsid w:val="00560C33"/>
    <w:rsid w:val="00561FCE"/>
    <w:rsid w:val="00562B1B"/>
    <w:rsid w:val="00563A1C"/>
    <w:rsid w:val="00564CAE"/>
    <w:rsid w:val="0056631C"/>
    <w:rsid w:val="0056643E"/>
    <w:rsid w:val="005667FD"/>
    <w:rsid w:val="0056689F"/>
    <w:rsid w:val="00566BBA"/>
    <w:rsid w:val="00566DD0"/>
    <w:rsid w:val="00570453"/>
    <w:rsid w:val="00570830"/>
    <w:rsid w:val="00571136"/>
    <w:rsid w:val="005716FD"/>
    <w:rsid w:val="00571F46"/>
    <w:rsid w:val="00572B89"/>
    <w:rsid w:val="00572DB2"/>
    <w:rsid w:val="005738F9"/>
    <w:rsid w:val="00574A93"/>
    <w:rsid w:val="0057560A"/>
    <w:rsid w:val="00575639"/>
    <w:rsid w:val="00575C91"/>
    <w:rsid w:val="0057620D"/>
    <w:rsid w:val="005763EB"/>
    <w:rsid w:val="00576634"/>
    <w:rsid w:val="005804CC"/>
    <w:rsid w:val="0058116D"/>
    <w:rsid w:val="0058162E"/>
    <w:rsid w:val="005817D5"/>
    <w:rsid w:val="00582B1F"/>
    <w:rsid w:val="00583A6E"/>
    <w:rsid w:val="0058482E"/>
    <w:rsid w:val="00584C98"/>
    <w:rsid w:val="00584FE6"/>
    <w:rsid w:val="00585687"/>
    <w:rsid w:val="005864D4"/>
    <w:rsid w:val="00586B13"/>
    <w:rsid w:val="00586F8C"/>
    <w:rsid w:val="00587835"/>
    <w:rsid w:val="005902B3"/>
    <w:rsid w:val="00590701"/>
    <w:rsid w:val="00591E84"/>
    <w:rsid w:val="00592210"/>
    <w:rsid w:val="00593C5B"/>
    <w:rsid w:val="005950FD"/>
    <w:rsid w:val="00595AF3"/>
    <w:rsid w:val="0059656E"/>
    <w:rsid w:val="00596F03"/>
    <w:rsid w:val="00597341"/>
    <w:rsid w:val="00597474"/>
    <w:rsid w:val="005976E5"/>
    <w:rsid w:val="00597786"/>
    <w:rsid w:val="005A0362"/>
    <w:rsid w:val="005A0A0D"/>
    <w:rsid w:val="005A17B4"/>
    <w:rsid w:val="005A307D"/>
    <w:rsid w:val="005A3125"/>
    <w:rsid w:val="005A3221"/>
    <w:rsid w:val="005A3BE7"/>
    <w:rsid w:val="005A3F21"/>
    <w:rsid w:val="005A44A9"/>
    <w:rsid w:val="005A5325"/>
    <w:rsid w:val="005A6362"/>
    <w:rsid w:val="005A7B8C"/>
    <w:rsid w:val="005B032A"/>
    <w:rsid w:val="005B150C"/>
    <w:rsid w:val="005B29FD"/>
    <w:rsid w:val="005B3462"/>
    <w:rsid w:val="005B3722"/>
    <w:rsid w:val="005B3E13"/>
    <w:rsid w:val="005B4B3B"/>
    <w:rsid w:val="005B5B58"/>
    <w:rsid w:val="005B5F73"/>
    <w:rsid w:val="005B6280"/>
    <w:rsid w:val="005C007F"/>
    <w:rsid w:val="005C00D6"/>
    <w:rsid w:val="005C050D"/>
    <w:rsid w:val="005C0842"/>
    <w:rsid w:val="005C1AF5"/>
    <w:rsid w:val="005C1B4C"/>
    <w:rsid w:val="005C1E6D"/>
    <w:rsid w:val="005C28C4"/>
    <w:rsid w:val="005C2C4C"/>
    <w:rsid w:val="005C39AE"/>
    <w:rsid w:val="005C4587"/>
    <w:rsid w:val="005C4855"/>
    <w:rsid w:val="005C57B2"/>
    <w:rsid w:val="005C5C88"/>
    <w:rsid w:val="005C7121"/>
    <w:rsid w:val="005D018E"/>
    <w:rsid w:val="005D09D7"/>
    <w:rsid w:val="005D0B77"/>
    <w:rsid w:val="005D0C1E"/>
    <w:rsid w:val="005D1C9C"/>
    <w:rsid w:val="005D1ED8"/>
    <w:rsid w:val="005D2338"/>
    <w:rsid w:val="005D2480"/>
    <w:rsid w:val="005D2797"/>
    <w:rsid w:val="005D33A3"/>
    <w:rsid w:val="005D34F6"/>
    <w:rsid w:val="005D39F4"/>
    <w:rsid w:val="005D3C86"/>
    <w:rsid w:val="005D3D0D"/>
    <w:rsid w:val="005D4533"/>
    <w:rsid w:val="005D46B8"/>
    <w:rsid w:val="005D46F8"/>
    <w:rsid w:val="005D5EB1"/>
    <w:rsid w:val="005E0B75"/>
    <w:rsid w:val="005E15D0"/>
    <w:rsid w:val="005E19DC"/>
    <w:rsid w:val="005E2166"/>
    <w:rsid w:val="005E280E"/>
    <w:rsid w:val="005E2C63"/>
    <w:rsid w:val="005E2E87"/>
    <w:rsid w:val="005E3886"/>
    <w:rsid w:val="005E3DA2"/>
    <w:rsid w:val="005E4308"/>
    <w:rsid w:val="005E4BCD"/>
    <w:rsid w:val="005E5797"/>
    <w:rsid w:val="005E5A9F"/>
    <w:rsid w:val="005E6C19"/>
    <w:rsid w:val="005E7C9C"/>
    <w:rsid w:val="005E7CFF"/>
    <w:rsid w:val="005E7E01"/>
    <w:rsid w:val="005F00FD"/>
    <w:rsid w:val="005F0BA8"/>
    <w:rsid w:val="005F0D99"/>
    <w:rsid w:val="005F1941"/>
    <w:rsid w:val="005F25D9"/>
    <w:rsid w:val="005F2631"/>
    <w:rsid w:val="005F2C8D"/>
    <w:rsid w:val="005F375C"/>
    <w:rsid w:val="005F4535"/>
    <w:rsid w:val="005F4F59"/>
    <w:rsid w:val="005F5080"/>
    <w:rsid w:val="005F589F"/>
    <w:rsid w:val="005F59B8"/>
    <w:rsid w:val="005F5A7D"/>
    <w:rsid w:val="00600566"/>
    <w:rsid w:val="006018AD"/>
    <w:rsid w:val="00602307"/>
    <w:rsid w:val="0060302F"/>
    <w:rsid w:val="00603045"/>
    <w:rsid w:val="00603719"/>
    <w:rsid w:val="00603B24"/>
    <w:rsid w:val="00604002"/>
    <w:rsid w:val="006040AA"/>
    <w:rsid w:val="006042B9"/>
    <w:rsid w:val="006046F7"/>
    <w:rsid w:val="00604E02"/>
    <w:rsid w:val="00605A48"/>
    <w:rsid w:val="00606BC6"/>
    <w:rsid w:val="0060777C"/>
    <w:rsid w:val="0061081A"/>
    <w:rsid w:val="00611B86"/>
    <w:rsid w:val="00612654"/>
    <w:rsid w:val="00613C03"/>
    <w:rsid w:val="00613E04"/>
    <w:rsid w:val="00614C64"/>
    <w:rsid w:val="006156B9"/>
    <w:rsid w:val="0061607C"/>
    <w:rsid w:val="0061618E"/>
    <w:rsid w:val="006177D0"/>
    <w:rsid w:val="0062017D"/>
    <w:rsid w:val="006201DA"/>
    <w:rsid w:val="00620247"/>
    <w:rsid w:val="00620515"/>
    <w:rsid w:val="00621A10"/>
    <w:rsid w:val="00621BC8"/>
    <w:rsid w:val="006221B5"/>
    <w:rsid w:val="006221EA"/>
    <w:rsid w:val="006224B8"/>
    <w:rsid w:val="00622826"/>
    <w:rsid w:val="00623D93"/>
    <w:rsid w:val="00625F27"/>
    <w:rsid w:val="006278B4"/>
    <w:rsid w:val="006301BF"/>
    <w:rsid w:val="00631352"/>
    <w:rsid w:val="006327C2"/>
    <w:rsid w:val="006328DF"/>
    <w:rsid w:val="00632F76"/>
    <w:rsid w:val="00634891"/>
    <w:rsid w:val="00635021"/>
    <w:rsid w:val="00635703"/>
    <w:rsid w:val="00635743"/>
    <w:rsid w:val="00635A9C"/>
    <w:rsid w:val="00635BC2"/>
    <w:rsid w:val="00636A23"/>
    <w:rsid w:val="00636CAA"/>
    <w:rsid w:val="00636D1B"/>
    <w:rsid w:val="00636E8F"/>
    <w:rsid w:val="006370D9"/>
    <w:rsid w:val="00637FAA"/>
    <w:rsid w:val="00637FB9"/>
    <w:rsid w:val="00640690"/>
    <w:rsid w:val="0064166A"/>
    <w:rsid w:val="00641AA8"/>
    <w:rsid w:val="00641C9A"/>
    <w:rsid w:val="006453BB"/>
    <w:rsid w:val="0064610A"/>
    <w:rsid w:val="00646267"/>
    <w:rsid w:val="006464BA"/>
    <w:rsid w:val="0064676E"/>
    <w:rsid w:val="006468E0"/>
    <w:rsid w:val="00646F98"/>
    <w:rsid w:val="0065006B"/>
    <w:rsid w:val="00650889"/>
    <w:rsid w:val="006509DF"/>
    <w:rsid w:val="006511D1"/>
    <w:rsid w:val="00651307"/>
    <w:rsid w:val="0065184B"/>
    <w:rsid w:val="006521FB"/>
    <w:rsid w:val="006525EC"/>
    <w:rsid w:val="00652629"/>
    <w:rsid w:val="00654416"/>
    <w:rsid w:val="00654753"/>
    <w:rsid w:val="006550C3"/>
    <w:rsid w:val="00655F34"/>
    <w:rsid w:val="00656137"/>
    <w:rsid w:val="0065687B"/>
    <w:rsid w:val="00656D96"/>
    <w:rsid w:val="006570D6"/>
    <w:rsid w:val="00657404"/>
    <w:rsid w:val="006575D5"/>
    <w:rsid w:val="006578FC"/>
    <w:rsid w:val="00657954"/>
    <w:rsid w:val="0066025C"/>
    <w:rsid w:val="00660295"/>
    <w:rsid w:val="006605CB"/>
    <w:rsid w:val="0066093F"/>
    <w:rsid w:val="00660FBF"/>
    <w:rsid w:val="0066214E"/>
    <w:rsid w:val="00662593"/>
    <w:rsid w:val="0066341E"/>
    <w:rsid w:val="00663B2B"/>
    <w:rsid w:val="00663D7A"/>
    <w:rsid w:val="0066407A"/>
    <w:rsid w:val="0066410D"/>
    <w:rsid w:val="00664311"/>
    <w:rsid w:val="00664976"/>
    <w:rsid w:val="00665085"/>
    <w:rsid w:val="00665E6A"/>
    <w:rsid w:val="00667342"/>
    <w:rsid w:val="00667764"/>
    <w:rsid w:val="00667BF7"/>
    <w:rsid w:val="00670770"/>
    <w:rsid w:val="0067109D"/>
    <w:rsid w:val="00671E00"/>
    <w:rsid w:val="00672145"/>
    <w:rsid w:val="006724C9"/>
    <w:rsid w:val="00673131"/>
    <w:rsid w:val="006731ED"/>
    <w:rsid w:val="006739DB"/>
    <w:rsid w:val="006745CC"/>
    <w:rsid w:val="00674AF8"/>
    <w:rsid w:val="006756B3"/>
    <w:rsid w:val="006774C8"/>
    <w:rsid w:val="006779F7"/>
    <w:rsid w:val="00677C52"/>
    <w:rsid w:val="0068027B"/>
    <w:rsid w:val="006810E1"/>
    <w:rsid w:val="006817FE"/>
    <w:rsid w:val="00681A07"/>
    <w:rsid w:val="00681AF3"/>
    <w:rsid w:val="00681FA0"/>
    <w:rsid w:val="006831D6"/>
    <w:rsid w:val="00684128"/>
    <w:rsid w:val="00684442"/>
    <w:rsid w:val="0068474D"/>
    <w:rsid w:val="00684CFB"/>
    <w:rsid w:val="0068680B"/>
    <w:rsid w:val="00686D71"/>
    <w:rsid w:val="00687694"/>
    <w:rsid w:val="00687B0B"/>
    <w:rsid w:val="00687F70"/>
    <w:rsid w:val="006906AC"/>
    <w:rsid w:val="00690790"/>
    <w:rsid w:val="0069097B"/>
    <w:rsid w:val="00690AEB"/>
    <w:rsid w:val="006911E3"/>
    <w:rsid w:val="006918E4"/>
    <w:rsid w:val="00691F13"/>
    <w:rsid w:val="00691FD1"/>
    <w:rsid w:val="00692D1B"/>
    <w:rsid w:val="00692F71"/>
    <w:rsid w:val="00694038"/>
    <w:rsid w:val="006956A6"/>
    <w:rsid w:val="006969D6"/>
    <w:rsid w:val="00697AE4"/>
    <w:rsid w:val="006A2EA5"/>
    <w:rsid w:val="006A2FC3"/>
    <w:rsid w:val="006A3398"/>
    <w:rsid w:val="006A3885"/>
    <w:rsid w:val="006A419C"/>
    <w:rsid w:val="006A4ACE"/>
    <w:rsid w:val="006A530B"/>
    <w:rsid w:val="006A5E92"/>
    <w:rsid w:val="006A758C"/>
    <w:rsid w:val="006A762A"/>
    <w:rsid w:val="006B0E5E"/>
    <w:rsid w:val="006B153D"/>
    <w:rsid w:val="006B178E"/>
    <w:rsid w:val="006B1946"/>
    <w:rsid w:val="006B1D54"/>
    <w:rsid w:val="006B35A0"/>
    <w:rsid w:val="006B4E78"/>
    <w:rsid w:val="006B55A6"/>
    <w:rsid w:val="006B629E"/>
    <w:rsid w:val="006B633B"/>
    <w:rsid w:val="006B643E"/>
    <w:rsid w:val="006B75C8"/>
    <w:rsid w:val="006C0185"/>
    <w:rsid w:val="006C01C5"/>
    <w:rsid w:val="006C2C88"/>
    <w:rsid w:val="006C31BA"/>
    <w:rsid w:val="006C3247"/>
    <w:rsid w:val="006C359A"/>
    <w:rsid w:val="006C5001"/>
    <w:rsid w:val="006C59F1"/>
    <w:rsid w:val="006C656D"/>
    <w:rsid w:val="006C7424"/>
    <w:rsid w:val="006D0319"/>
    <w:rsid w:val="006D041E"/>
    <w:rsid w:val="006D1AB9"/>
    <w:rsid w:val="006D3765"/>
    <w:rsid w:val="006D3985"/>
    <w:rsid w:val="006D4321"/>
    <w:rsid w:val="006D4E87"/>
    <w:rsid w:val="006D4ED9"/>
    <w:rsid w:val="006D5803"/>
    <w:rsid w:val="006D5F8A"/>
    <w:rsid w:val="006D6F33"/>
    <w:rsid w:val="006D78EE"/>
    <w:rsid w:val="006D7B7A"/>
    <w:rsid w:val="006D7F0C"/>
    <w:rsid w:val="006E01E8"/>
    <w:rsid w:val="006E11DB"/>
    <w:rsid w:val="006E17AA"/>
    <w:rsid w:val="006E2FB4"/>
    <w:rsid w:val="006E3C96"/>
    <w:rsid w:val="006E4091"/>
    <w:rsid w:val="006E4B12"/>
    <w:rsid w:val="006E6F5A"/>
    <w:rsid w:val="006E72B4"/>
    <w:rsid w:val="006E734A"/>
    <w:rsid w:val="006E7829"/>
    <w:rsid w:val="006E7A78"/>
    <w:rsid w:val="006F112B"/>
    <w:rsid w:val="006F2582"/>
    <w:rsid w:val="006F25D5"/>
    <w:rsid w:val="006F404A"/>
    <w:rsid w:val="006F44DB"/>
    <w:rsid w:val="006F4630"/>
    <w:rsid w:val="006F4C93"/>
    <w:rsid w:val="006F58BE"/>
    <w:rsid w:val="006F5C39"/>
    <w:rsid w:val="006F705C"/>
    <w:rsid w:val="006F7195"/>
    <w:rsid w:val="006F725D"/>
    <w:rsid w:val="0070026B"/>
    <w:rsid w:val="0070146C"/>
    <w:rsid w:val="007035FF"/>
    <w:rsid w:val="00704199"/>
    <w:rsid w:val="00704A41"/>
    <w:rsid w:val="00705F8A"/>
    <w:rsid w:val="0070699D"/>
    <w:rsid w:val="00706DAC"/>
    <w:rsid w:val="00707289"/>
    <w:rsid w:val="00710A06"/>
    <w:rsid w:val="00710D1E"/>
    <w:rsid w:val="00713271"/>
    <w:rsid w:val="007150D4"/>
    <w:rsid w:val="00716019"/>
    <w:rsid w:val="007164FE"/>
    <w:rsid w:val="00717001"/>
    <w:rsid w:val="00717B68"/>
    <w:rsid w:val="007208F9"/>
    <w:rsid w:val="007230B5"/>
    <w:rsid w:val="007235D4"/>
    <w:rsid w:val="0072372A"/>
    <w:rsid w:val="00725470"/>
    <w:rsid w:val="00725620"/>
    <w:rsid w:val="00725E27"/>
    <w:rsid w:val="007262C1"/>
    <w:rsid w:val="007262EA"/>
    <w:rsid w:val="00727495"/>
    <w:rsid w:val="007274EF"/>
    <w:rsid w:val="00727729"/>
    <w:rsid w:val="00730629"/>
    <w:rsid w:val="00731FC5"/>
    <w:rsid w:val="00732228"/>
    <w:rsid w:val="0073255B"/>
    <w:rsid w:val="00733A1E"/>
    <w:rsid w:val="00733A82"/>
    <w:rsid w:val="00733F75"/>
    <w:rsid w:val="0073485B"/>
    <w:rsid w:val="00734BD7"/>
    <w:rsid w:val="007350F3"/>
    <w:rsid w:val="00735752"/>
    <w:rsid w:val="0073609A"/>
    <w:rsid w:val="007365FE"/>
    <w:rsid w:val="007367EE"/>
    <w:rsid w:val="00736FA7"/>
    <w:rsid w:val="00737B13"/>
    <w:rsid w:val="00740715"/>
    <w:rsid w:val="007413AD"/>
    <w:rsid w:val="00741ABA"/>
    <w:rsid w:val="00742303"/>
    <w:rsid w:val="00742669"/>
    <w:rsid w:val="00743FAC"/>
    <w:rsid w:val="0074484C"/>
    <w:rsid w:val="0074486D"/>
    <w:rsid w:val="00745625"/>
    <w:rsid w:val="00745DDB"/>
    <w:rsid w:val="007465DC"/>
    <w:rsid w:val="007467BC"/>
    <w:rsid w:val="00746E44"/>
    <w:rsid w:val="00747675"/>
    <w:rsid w:val="007506B8"/>
    <w:rsid w:val="00750A03"/>
    <w:rsid w:val="00750C81"/>
    <w:rsid w:val="00750F33"/>
    <w:rsid w:val="007518F2"/>
    <w:rsid w:val="007520F7"/>
    <w:rsid w:val="00753556"/>
    <w:rsid w:val="00753586"/>
    <w:rsid w:val="00754095"/>
    <w:rsid w:val="0075452D"/>
    <w:rsid w:val="0075545B"/>
    <w:rsid w:val="0075572B"/>
    <w:rsid w:val="00756559"/>
    <w:rsid w:val="00757623"/>
    <w:rsid w:val="00757A4C"/>
    <w:rsid w:val="00757A56"/>
    <w:rsid w:val="007603CF"/>
    <w:rsid w:val="007608C0"/>
    <w:rsid w:val="00761CD0"/>
    <w:rsid w:val="00763013"/>
    <w:rsid w:val="007631A1"/>
    <w:rsid w:val="00763A90"/>
    <w:rsid w:val="0076401D"/>
    <w:rsid w:val="00764C0D"/>
    <w:rsid w:val="00765682"/>
    <w:rsid w:val="0076619C"/>
    <w:rsid w:val="007665BA"/>
    <w:rsid w:val="00766713"/>
    <w:rsid w:val="0076699A"/>
    <w:rsid w:val="0076724D"/>
    <w:rsid w:val="007673A7"/>
    <w:rsid w:val="0076792D"/>
    <w:rsid w:val="007707DF"/>
    <w:rsid w:val="007707F1"/>
    <w:rsid w:val="00772364"/>
    <w:rsid w:val="007723B7"/>
    <w:rsid w:val="007725B8"/>
    <w:rsid w:val="00772FAD"/>
    <w:rsid w:val="007738B7"/>
    <w:rsid w:val="007744A8"/>
    <w:rsid w:val="00774914"/>
    <w:rsid w:val="0077524D"/>
    <w:rsid w:val="00775521"/>
    <w:rsid w:val="00775691"/>
    <w:rsid w:val="00775DDA"/>
    <w:rsid w:val="00776B57"/>
    <w:rsid w:val="00776C88"/>
    <w:rsid w:val="00777096"/>
    <w:rsid w:val="007771CB"/>
    <w:rsid w:val="00777504"/>
    <w:rsid w:val="00777BC9"/>
    <w:rsid w:val="00780E63"/>
    <w:rsid w:val="00781B25"/>
    <w:rsid w:val="00782623"/>
    <w:rsid w:val="00782BA2"/>
    <w:rsid w:val="007830E3"/>
    <w:rsid w:val="00784A47"/>
    <w:rsid w:val="00784BD0"/>
    <w:rsid w:val="00784C2E"/>
    <w:rsid w:val="00784E8B"/>
    <w:rsid w:val="00785FE5"/>
    <w:rsid w:val="00786D7E"/>
    <w:rsid w:val="00787474"/>
    <w:rsid w:val="007875A5"/>
    <w:rsid w:val="007879E5"/>
    <w:rsid w:val="00787B30"/>
    <w:rsid w:val="0079001C"/>
    <w:rsid w:val="00790FAA"/>
    <w:rsid w:val="0079122E"/>
    <w:rsid w:val="0079285F"/>
    <w:rsid w:val="0079384B"/>
    <w:rsid w:val="00793AA2"/>
    <w:rsid w:val="00793C00"/>
    <w:rsid w:val="00794ECA"/>
    <w:rsid w:val="0079552F"/>
    <w:rsid w:val="0079594D"/>
    <w:rsid w:val="007979D8"/>
    <w:rsid w:val="007A020B"/>
    <w:rsid w:val="007A1C5C"/>
    <w:rsid w:val="007A2477"/>
    <w:rsid w:val="007A2528"/>
    <w:rsid w:val="007A2612"/>
    <w:rsid w:val="007A2E2B"/>
    <w:rsid w:val="007A304B"/>
    <w:rsid w:val="007A39F8"/>
    <w:rsid w:val="007A4426"/>
    <w:rsid w:val="007A46F6"/>
    <w:rsid w:val="007A5AB4"/>
    <w:rsid w:val="007A5BD0"/>
    <w:rsid w:val="007A5EDC"/>
    <w:rsid w:val="007A6645"/>
    <w:rsid w:val="007A6D74"/>
    <w:rsid w:val="007A73B3"/>
    <w:rsid w:val="007B05C5"/>
    <w:rsid w:val="007B0CBB"/>
    <w:rsid w:val="007B10EE"/>
    <w:rsid w:val="007B14F8"/>
    <w:rsid w:val="007B29E1"/>
    <w:rsid w:val="007B432F"/>
    <w:rsid w:val="007B45C5"/>
    <w:rsid w:val="007B4DF2"/>
    <w:rsid w:val="007B54D9"/>
    <w:rsid w:val="007B568A"/>
    <w:rsid w:val="007B5C71"/>
    <w:rsid w:val="007B70BC"/>
    <w:rsid w:val="007B7C1F"/>
    <w:rsid w:val="007C045D"/>
    <w:rsid w:val="007C08E2"/>
    <w:rsid w:val="007C099C"/>
    <w:rsid w:val="007C0F81"/>
    <w:rsid w:val="007C1288"/>
    <w:rsid w:val="007C2205"/>
    <w:rsid w:val="007C249C"/>
    <w:rsid w:val="007C263A"/>
    <w:rsid w:val="007C281A"/>
    <w:rsid w:val="007C3414"/>
    <w:rsid w:val="007C3DEF"/>
    <w:rsid w:val="007C43DE"/>
    <w:rsid w:val="007C45F0"/>
    <w:rsid w:val="007C5092"/>
    <w:rsid w:val="007C5484"/>
    <w:rsid w:val="007C57EB"/>
    <w:rsid w:val="007C635F"/>
    <w:rsid w:val="007C6B1C"/>
    <w:rsid w:val="007C7655"/>
    <w:rsid w:val="007C7CDE"/>
    <w:rsid w:val="007D04CF"/>
    <w:rsid w:val="007D11B2"/>
    <w:rsid w:val="007D1C2C"/>
    <w:rsid w:val="007D1E07"/>
    <w:rsid w:val="007D245B"/>
    <w:rsid w:val="007D2B72"/>
    <w:rsid w:val="007D2B75"/>
    <w:rsid w:val="007D2C81"/>
    <w:rsid w:val="007D4106"/>
    <w:rsid w:val="007D6190"/>
    <w:rsid w:val="007D756F"/>
    <w:rsid w:val="007E317C"/>
    <w:rsid w:val="007E33A6"/>
    <w:rsid w:val="007E4306"/>
    <w:rsid w:val="007E47A4"/>
    <w:rsid w:val="007E5432"/>
    <w:rsid w:val="007E6390"/>
    <w:rsid w:val="007E6A69"/>
    <w:rsid w:val="007E7256"/>
    <w:rsid w:val="007E7433"/>
    <w:rsid w:val="007E7CEF"/>
    <w:rsid w:val="007F0972"/>
    <w:rsid w:val="007F0FF2"/>
    <w:rsid w:val="007F1840"/>
    <w:rsid w:val="007F24D8"/>
    <w:rsid w:val="007F2665"/>
    <w:rsid w:val="007F280A"/>
    <w:rsid w:val="007F2E5F"/>
    <w:rsid w:val="007F309D"/>
    <w:rsid w:val="007F3105"/>
    <w:rsid w:val="007F47F0"/>
    <w:rsid w:val="007F54F8"/>
    <w:rsid w:val="007F5C11"/>
    <w:rsid w:val="007F6B75"/>
    <w:rsid w:val="007F6C56"/>
    <w:rsid w:val="007F75A6"/>
    <w:rsid w:val="007F7C7C"/>
    <w:rsid w:val="00800627"/>
    <w:rsid w:val="00800BBA"/>
    <w:rsid w:val="00800E9F"/>
    <w:rsid w:val="00800EE9"/>
    <w:rsid w:val="008019D4"/>
    <w:rsid w:val="00802452"/>
    <w:rsid w:val="00802963"/>
    <w:rsid w:val="008037FA"/>
    <w:rsid w:val="00803A34"/>
    <w:rsid w:val="00805DAE"/>
    <w:rsid w:val="00807ACA"/>
    <w:rsid w:val="0081104E"/>
    <w:rsid w:val="00811467"/>
    <w:rsid w:val="00811810"/>
    <w:rsid w:val="00811DF8"/>
    <w:rsid w:val="0081241E"/>
    <w:rsid w:val="00812F44"/>
    <w:rsid w:val="008137A5"/>
    <w:rsid w:val="00813D9D"/>
    <w:rsid w:val="0081407D"/>
    <w:rsid w:val="0081507F"/>
    <w:rsid w:val="008152FB"/>
    <w:rsid w:val="008153CB"/>
    <w:rsid w:val="00816632"/>
    <w:rsid w:val="0081674F"/>
    <w:rsid w:val="00817194"/>
    <w:rsid w:val="0081727D"/>
    <w:rsid w:val="00820743"/>
    <w:rsid w:val="00820946"/>
    <w:rsid w:val="0082098E"/>
    <w:rsid w:val="00820EBA"/>
    <w:rsid w:val="008216B6"/>
    <w:rsid w:val="00821CDC"/>
    <w:rsid w:val="0082225F"/>
    <w:rsid w:val="00822370"/>
    <w:rsid w:val="008225A2"/>
    <w:rsid w:val="008227AD"/>
    <w:rsid w:val="00822898"/>
    <w:rsid w:val="008235AD"/>
    <w:rsid w:val="008251E4"/>
    <w:rsid w:val="008256F7"/>
    <w:rsid w:val="00825A32"/>
    <w:rsid w:val="008265D6"/>
    <w:rsid w:val="00826E32"/>
    <w:rsid w:val="00830A0F"/>
    <w:rsid w:val="008316E0"/>
    <w:rsid w:val="00832F1D"/>
    <w:rsid w:val="0083323F"/>
    <w:rsid w:val="008332C0"/>
    <w:rsid w:val="00833AA4"/>
    <w:rsid w:val="008351B5"/>
    <w:rsid w:val="008358BC"/>
    <w:rsid w:val="0083653C"/>
    <w:rsid w:val="0083758B"/>
    <w:rsid w:val="00840D42"/>
    <w:rsid w:val="00840F18"/>
    <w:rsid w:val="0084126A"/>
    <w:rsid w:val="00841392"/>
    <w:rsid w:val="008413B4"/>
    <w:rsid w:val="00841749"/>
    <w:rsid w:val="00842141"/>
    <w:rsid w:val="0084361A"/>
    <w:rsid w:val="0084489B"/>
    <w:rsid w:val="00845808"/>
    <w:rsid w:val="00846401"/>
    <w:rsid w:val="008465B0"/>
    <w:rsid w:val="00847460"/>
    <w:rsid w:val="00847808"/>
    <w:rsid w:val="00851427"/>
    <w:rsid w:val="008518B4"/>
    <w:rsid w:val="00852437"/>
    <w:rsid w:val="008524E2"/>
    <w:rsid w:val="0085282D"/>
    <w:rsid w:val="00852BCB"/>
    <w:rsid w:val="00852F28"/>
    <w:rsid w:val="00854871"/>
    <w:rsid w:val="008549C9"/>
    <w:rsid w:val="00854C8D"/>
    <w:rsid w:val="00854F6D"/>
    <w:rsid w:val="00860031"/>
    <w:rsid w:val="008611F7"/>
    <w:rsid w:val="008618D7"/>
    <w:rsid w:val="00862FAC"/>
    <w:rsid w:val="00862FD7"/>
    <w:rsid w:val="0086329C"/>
    <w:rsid w:val="008638C2"/>
    <w:rsid w:val="00864AB6"/>
    <w:rsid w:val="00865203"/>
    <w:rsid w:val="00866495"/>
    <w:rsid w:val="0086654C"/>
    <w:rsid w:val="00866F84"/>
    <w:rsid w:val="008679FF"/>
    <w:rsid w:val="00867B84"/>
    <w:rsid w:val="00870439"/>
    <w:rsid w:val="00870960"/>
    <w:rsid w:val="00871203"/>
    <w:rsid w:val="00872143"/>
    <w:rsid w:val="00872243"/>
    <w:rsid w:val="008744AF"/>
    <w:rsid w:val="00874C54"/>
    <w:rsid w:val="0087542D"/>
    <w:rsid w:val="00876266"/>
    <w:rsid w:val="0087628D"/>
    <w:rsid w:val="0087683B"/>
    <w:rsid w:val="0087696E"/>
    <w:rsid w:val="00876C35"/>
    <w:rsid w:val="00876D32"/>
    <w:rsid w:val="00876DF6"/>
    <w:rsid w:val="00877D4A"/>
    <w:rsid w:val="008805CE"/>
    <w:rsid w:val="008807DA"/>
    <w:rsid w:val="008819EB"/>
    <w:rsid w:val="00881B21"/>
    <w:rsid w:val="00881CEB"/>
    <w:rsid w:val="00881E0D"/>
    <w:rsid w:val="008829EF"/>
    <w:rsid w:val="00882E46"/>
    <w:rsid w:val="00883FBF"/>
    <w:rsid w:val="008843B8"/>
    <w:rsid w:val="00884E77"/>
    <w:rsid w:val="00885EBA"/>
    <w:rsid w:val="00890B0D"/>
    <w:rsid w:val="00891737"/>
    <w:rsid w:val="00891AC2"/>
    <w:rsid w:val="0089257B"/>
    <w:rsid w:val="008928BC"/>
    <w:rsid w:val="00892A0F"/>
    <w:rsid w:val="008933E4"/>
    <w:rsid w:val="008936E0"/>
    <w:rsid w:val="008936FD"/>
    <w:rsid w:val="008941F8"/>
    <w:rsid w:val="00894F78"/>
    <w:rsid w:val="008954FA"/>
    <w:rsid w:val="00895E77"/>
    <w:rsid w:val="00897109"/>
    <w:rsid w:val="008975CA"/>
    <w:rsid w:val="0089761D"/>
    <w:rsid w:val="008A001E"/>
    <w:rsid w:val="008A06D3"/>
    <w:rsid w:val="008A09B6"/>
    <w:rsid w:val="008A0AD3"/>
    <w:rsid w:val="008A0AF1"/>
    <w:rsid w:val="008A0E20"/>
    <w:rsid w:val="008A18CD"/>
    <w:rsid w:val="008A1B40"/>
    <w:rsid w:val="008A2E2E"/>
    <w:rsid w:val="008A2FD2"/>
    <w:rsid w:val="008A3161"/>
    <w:rsid w:val="008A3A82"/>
    <w:rsid w:val="008A3B6D"/>
    <w:rsid w:val="008A495B"/>
    <w:rsid w:val="008A579A"/>
    <w:rsid w:val="008A776B"/>
    <w:rsid w:val="008B0AD1"/>
    <w:rsid w:val="008B0B63"/>
    <w:rsid w:val="008B19DF"/>
    <w:rsid w:val="008B2AFD"/>
    <w:rsid w:val="008B2E2F"/>
    <w:rsid w:val="008B3486"/>
    <w:rsid w:val="008B3A60"/>
    <w:rsid w:val="008B3F04"/>
    <w:rsid w:val="008B4EBD"/>
    <w:rsid w:val="008B4EEE"/>
    <w:rsid w:val="008B7689"/>
    <w:rsid w:val="008B7DB3"/>
    <w:rsid w:val="008C130D"/>
    <w:rsid w:val="008C1CE8"/>
    <w:rsid w:val="008C2F36"/>
    <w:rsid w:val="008C3464"/>
    <w:rsid w:val="008C3DE2"/>
    <w:rsid w:val="008C427F"/>
    <w:rsid w:val="008C45B1"/>
    <w:rsid w:val="008C4F62"/>
    <w:rsid w:val="008C5BC6"/>
    <w:rsid w:val="008C609E"/>
    <w:rsid w:val="008C61D8"/>
    <w:rsid w:val="008C6499"/>
    <w:rsid w:val="008C6B71"/>
    <w:rsid w:val="008D01F9"/>
    <w:rsid w:val="008D063A"/>
    <w:rsid w:val="008D0EF9"/>
    <w:rsid w:val="008D2149"/>
    <w:rsid w:val="008D2361"/>
    <w:rsid w:val="008D3887"/>
    <w:rsid w:val="008D3DF4"/>
    <w:rsid w:val="008D51BB"/>
    <w:rsid w:val="008D659D"/>
    <w:rsid w:val="008D659E"/>
    <w:rsid w:val="008D788B"/>
    <w:rsid w:val="008E0641"/>
    <w:rsid w:val="008E0ADC"/>
    <w:rsid w:val="008E0CDC"/>
    <w:rsid w:val="008E125A"/>
    <w:rsid w:val="008E1A6F"/>
    <w:rsid w:val="008E26B0"/>
    <w:rsid w:val="008E26E6"/>
    <w:rsid w:val="008E2E93"/>
    <w:rsid w:val="008E2FC2"/>
    <w:rsid w:val="008E30D9"/>
    <w:rsid w:val="008E3CA9"/>
    <w:rsid w:val="008E3D2D"/>
    <w:rsid w:val="008E3D3C"/>
    <w:rsid w:val="008E3F91"/>
    <w:rsid w:val="008E46BA"/>
    <w:rsid w:val="008E4EF5"/>
    <w:rsid w:val="008E52EF"/>
    <w:rsid w:val="008E574C"/>
    <w:rsid w:val="008E5B3C"/>
    <w:rsid w:val="008E5D9A"/>
    <w:rsid w:val="008E737B"/>
    <w:rsid w:val="008E79BB"/>
    <w:rsid w:val="008F082E"/>
    <w:rsid w:val="008F126B"/>
    <w:rsid w:val="008F3088"/>
    <w:rsid w:val="008F5BC4"/>
    <w:rsid w:val="008F5CD0"/>
    <w:rsid w:val="008F6215"/>
    <w:rsid w:val="008F6301"/>
    <w:rsid w:val="00900140"/>
    <w:rsid w:val="009006A6"/>
    <w:rsid w:val="00901B4A"/>
    <w:rsid w:val="00901FF1"/>
    <w:rsid w:val="00902358"/>
    <w:rsid w:val="00903E86"/>
    <w:rsid w:val="00904B1D"/>
    <w:rsid w:val="00904E72"/>
    <w:rsid w:val="00904EAB"/>
    <w:rsid w:val="00904F06"/>
    <w:rsid w:val="00905193"/>
    <w:rsid w:val="009055EF"/>
    <w:rsid w:val="00905D65"/>
    <w:rsid w:val="00905FDD"/>
    <w:rsid w:val="0090671C"/>
    <w:rsid w:val="00906D17"/>
    <w:rsid w:val="009070C3"/>
    <w:rsid w:val="00907DD7"/>
    <w:rsid w:val="00907EFA"/>
    <w:rsid w:val="00910548"/>
    <w:rsid w:val="009106F9"/>
    <w:rsid w:val="00910C22"/>
    <w:rsid w:val="00911E11"/>
    <w:rsid w:val="00913210"/>
    <w:rsid w:val="00914082"/>
    <w:rsid w:val="00914191"/>
    <w:rsid w:val="009144BA"/>
    <w:rsid w:val="00914A2A"/>
    <w:rsid w:val="0091591A"/>
    <w:rsid w:val="009169D3"/>
    <w:rsid w:val="00916A3F"/>
    <w:rsid w:val="00916D29"/>
    <w:rsid w:val="0092038F"/>
    <w:rsid w:val="009206EA"/>
    <w:rsid w:val="009212AF"/>
    <w:rsid w:val="0092162A"/>
    <w:rsid w:val="00921C03"/>
    <w:rsid w:val="00922376"/>
    <w:rsid w:val="0092304E"/>
    <w:rsid w:val="009233DC"/>
    <w:rsid w:val="00924794"/>
    <w:rsid w:val="00924977"/>
    <w:rsid w:val="00924AED"/>
    <w:rsid w:val="00925162"/>
    <w:rsid w:val="0092611F"/>
    <w:rsid w:val="00926861"/>
    <w:rsid w:val="00926ED7"/>
    <w:rsid w:val="0093014F"/>
    <w:rsid w:val="0093080B"/>
    <w:rsid w:val="0093174A"/>
    <w:rsid w:val="00935687"/>
    <w:rsid w:val="00935BEF"/>
    <w:rsid w:val="00935E8F"/>
    <w:rsid w:val="00936661"/>
    <w:rsid w:val="00936ABF"/>
    <w:rsid w:val="00937089"/>
    <w:rsid w:val="00937A21"/>
    <w:rsid w:val="00937D77"/>
    <w:rsid w:val="00937FC9"/>
    <w:rsid w:val="00940B68"/>
    <w:rsid w:val="00941720"/>
    <w:rsid w:val="00941CAA"/>
    <w:rsid w:val="00941CE5"/>
    <w:rsid w:val="0094216A"/>
    <w:rsid w:val="009432C7"/>
    <w:rsid w:val="00943430"/>
    <w:rsid w:val="0094367D"/>
    <w:rsid w:val="00943B9A"/>
    <w:rsid w:val="00943BD9"/>
    <w:rsid w:val="00946A8E"/>
    <w:rsid w:val="009475DD"/>
    <w:rsid w:val="00950B16"/>
    <w:rsid w:val="00950C58"/>
    <w:rsid w:val="009524E0"/>
    <w:rsid w:val="00952948"/>
    <w:rsid w:val="00953AE1"/>
    <w:rsid w:val="00954FF2"/>
    <w:rsid w:val="009553CD"/>
    <w:rsid w:val="009559AC"/>
    <w:rsid w:val="00955E83"/>
    <w:rsid w:val="00957863"/>
    <w:rsid w:val="009600EF"/>
    <w:rsid w:val="009602FF"/>
    <w:rsid w:val="009609F2"/>
    <w:rsid w:val="00960A30"/>
    <w:rsid w:val="00960A60"/>
    <w:rsid w:val="00960ED4"/>
    <w:rsid w:val="00961A25"/>
    <w:rsid w:val="00961D0E"/>
    <w:rsid w:val="00962405"/>
    <w:rsid w:val="009624B6"/>
    <w:rsid w:val="0096289A"/>
    <w:rsid w:val="00964782"/>
    <w:rsid w:val="00964AAF"/>
    <w:rsid w:val="00964B9A"/>
    <w:rsid w:val="00965311"/>
    <w:rsid w:val="00965D16"/>
    <w:rsid w:val="0096651A"/>
    <w:rsid w:val="00966A12"/>
    <w:rsid w:val="00967A0A"/>
    <w:rsid w:val="00967AF8"/>
    <w:rsid w:val="00970704"/>
    <w:rsid w:val="0097124F"/>
    <w:rsid w:val="00972C77"/>
    <w:rsid w:val="0097350C"/>
    <w:rsid w:val="009738F2"/>
    <w:rsid w:val="0097554A"/>
    <w:rsid w:val="009755EA"/>
    <w:rsid w:val="00976130"/>
    <w:rsid w:val="0097659E"/>
    <w:rsid w:val="00976845"/>
    <w:rsid w:val="00976A1E"/>
    <w:rsid w:val="009772C4"/>
    <w:rsid w:val="00977AC3"/>
    <w:rsid w:val="00977DBB"/>
    <w:rsid w:val="0098083F"/>
    <w:rsid w:val="00980D2B"/>
    <w:rsid w:val="00982CC0"/>
    <w:rsid w:val="00982CE6"/>
    <w:rsid w:val="00982DA9"/>
    <w:rsid w:val="00983693"/>
    <w:rsid w:val="00983C13"/>
    <w:rsid w:val="00983F7A"/>
    <w:rsid w:val="00983F92"/>
    <w:rsid w:val="00984616"/>
    <w:rsid w:val="009849E9"/>
    <w:rsid w:val="00984B8E"/>
    <w:rsid w:val="00984E9B"/>
    <w:rsid w:val="009854FE"/>
    <w:rsid w:val="00986926"/>
    <w:rsid w:val="009873BA"/>
    <w:rsid w:val="0098768B"/>
    <w:rsid w:val="00987986"/>
    <w:rsid w:val="00990D95"/>
    <w:rsid w:val="009912DA"/>
    <w:rsid w:val="009920DE"/>
    <w:rsid w:val="0099236E"/>
    <w:rsid w:val="0099283D"/>
    <w:rsid w:val="00992F58"/>
    <w:rsid w:val="0099381D"/>
    <w:rsid w:val="0099399D"/>
    <w:rsid w:val="00993A5A"/>
    <w:rsid w:val="00993F38"/>
    <w:rsid w:val="0099407F"/>
    <w:rsid w:val="009941B7"/>
    <w:rsid w:val="009966E5"/>
    <w:rsid w:val="00996C3D"/>
    <w:rsid w:val="00996C9F"/>
    <w:rsid w:val="009973B8"/>
    <w:rsid w:val="009973F2"/>
    <w:rsid w:val="009974B8"/>
    <w:rsid w:val="00997C78"/>
    <w:rsid w:val="009A1EFB"/>
    <w:rsid w:val="009A209F"/>
    <w:rsid w:val="009A2A39"/>
    <w:rsid w:val="009A2E01"/>
    <w:rsid w:val="009A329D"/>
    <w:rsid w:val="009A32A9"/>
    <w:rsid w:val="009A3782"/>
    <w:rsid w:val="009A3DCD"/>
    <w:rsid w:val="009A484C"/>
    <w:rsid w:val="009A56DE"/>
    <w:rsid w:val="009A575C"/>
    <w:rsid w:val="009A62A7"/>
    <w:rsid w:val="009A7311"/>
    <w:rsid w:val="009B1969"/>
    <w:rsid w:val="009B2286"/>
    <w:rsid w:val="009B23A4"/>
    <w:rsid w:val="009B276B"/>
    <w:rsid w:val="009B2D14"/>
    <w:rsid w:val="009B3139"/>
    <w:rsid w:val="009B35EB"/>
    <w:rsid w:val="009B3657"/>
    <w:rsid w:val="009B39C8"/>
    <w:rsid w:val="009B5A45"/>
    <w:rsid w:val="009B5BC0"/>
    <w:rsid w:val="009B64C6"/>
    <w:rsid w:val="009B6FD5"/>
    <w:rsid w:val="009B7121"/>
    <w:rsid w:val="009B7629"/>
    <w:rsid w:val="009C0175"/>
    <w:rsid w:val="009C05D5"/>
    <w:rsid w:val="009C15BB"/>
    <w:rsid w:val="009C1AB1"/>
    <w:rsid w:val="009C1D74"/>
    <w:rsid w:val="009C205B"/>
    <w:rsid w:val="009C2EB8"/>
    <w:rsid w:val="009C3EB7"/>
    <w:rsid w:val="009C42E1"/>
    <w:rsid w:val="009C513F"/>
    <w:rsid w:val="009C5181"/>
    <w:rsid w:val="009C53F9"/>
    <w:rsid w:val="009C5C6C"/>
    <w:rsid w:val="009C6D49"/>
    <w:rsid w:val="009C6D72"/>
    <w:rsid w:val="009C7AE8"/>
    <w:rsid w:val="009D019C"/>
    <w:rsid w:val="009D0E05"/>
    <w:rsid w:val="009D0F27"/>
    <w:rsid w:val="009D199E"/>
    <w:rsid w:val="009D1ED8"/>
    <w:rsid w:val="009D209B"/>
    <w:rsid w:val="009D224C"/>
    <w:rsid w:val="009D2661"/>
    <w:rsid w:val="009D2914"/>
    <w:rsid w:val="009D2CF8"/>
    <w:rsid w:val="009D629D"/>
    <w:rsid w:val="009D6974"/>
    <w:rsid w:val="009D6CF8"/>
    <w:rsid w:val="009D7921"/>
    <w:rsid w:val="009E0532"/>
    <w:rsid w:val="009E0FCB"/>
    <w:rsid w:val="009E21A6"/>
    <w:rsid w:val="009E2D34"/>
    <w:rsid w:val="009E3298"/>
    <w:rsid w:val="009E4330"/>
    <w:rsid w:val="009E49AA"/>
    <w:rsid w:val="009E4B73"/>
    <w:rsid w:val="009E5BE6"/>
    <w:rsid w:val="009E66E0"/>
    <w:rsid w:val="009E7C8A"/>
    <w:rsid w:val="009E7E88"/>
    <w:rsid w:val="009F07C9"/>
    <w:rsid w:val="009F0B25"/>
    <w:rsid w:val="009F147D"/>
    <w:rsid w:val="009F19DD"/>
    <w:rsid w:val="009F23F0"/>
    <w:rsid w:val="009F2A57"/>
    <w:rsid w:val="009F4EF5"/>
    <w:rsid w:val="009F5895"/>
    <w:rsid w:val="009F69B9"/>
    <w:rsid w:val="009F6BC5"/>
    <w:rsid w:val="009F6D9C"/>
    <w:rsid w:val="009F6FFB"/>
    <w:rsid w:val="009F734D"/>
    <w:rsid w:val="009F7524"/>
    <w:rsid w:val="009F7C2B"/>
    <w:rsid w:val="00A001CD"/>
    <w:rsid w:val="00A00787"/>
    <w:rsid w:val="00A00B12"/>
    <w:rsid w:val="00A01692"/>
    <w:rsid w:val="00A02208"/>
    <w:rsid w:val="00A031FC"/>
    <w:rsid w:val="00A04153"/>
    <w:rsid w:val="00A054FD"/>
    <w:rsid w:val="00A05622"/>
    <w:rsid w:val="00A05CB2"/>
    <w:rsid w:val="00A05DCA"/>
    <w:rsid w:val="00A0652E"/>
    <w:rsid w:val="00A0657E"/>
    <w:rsid w:val="00A06F3B"/>
    <w:rsid w:val="00A101F9"/>
    <w:rsid w:val="00A1189C"/>
    <w:rsid w:val="00A129DF"/>
    <w:rsid w:val="00A12A14"/>
    <w:rsid w:val="00A12C7F"/>
    <w:rsid w:val="00A13731"/>
    <w:rsid w:val="00A145E8"/>
    <w:rsid w:val="00A146C4"/>
    <w:rsid w:val="00A150DF"/>
    <w:rsid w:val="00A15857"/>
    <w:rsid w:val="00A1637E"/>
    <w:rsid w:val="00A16BC4"/>
    <w:rsid w:val="00A202B8"/>
    <w:rsid w:val="00A205C4"/>
    <w:rsid w:val="00A20669"/>
    <w:rsid w:val="00A207DC"/>
    <w:rsid w:val="00A211D7"/>
    <w:rsid w:val="00A21251"/>
    <w:rsid w:val="00A2146D"/>
    <w:rsid w:val="00A233E6"/>
    <w:rsid w:val="00A23993"/>
    <w:rsid w:val="00A23D54"/>
    <w:rsid w:val="00A24123"/>
    <w:rsid w:val="00A243AC"/>
    <w:rsid w:val="00A24775"/>
    <w:rsid w:val="00A24AB0"/>
    <w:rsid w:val="00A251E5"/>
    <w:rsid w:val="00A25475"/>
    <w:rsid w:val="00A27088"/>
    <w:rsid w:val="00A27999"/>
    <w:rsid w:val="00A27D05"/>
    <w:rsid w:val="00A27E17"/>
    <w:rsid w:val="00A27F34"/>
    <w:rsid w:val="00A302B7"/>
    <w:rsid w:val="00A304C0"/>
    <w:rsid w:val="00A30591"/>
    <w:rsid w:val="00A31995"/>
    <w:rsid w:val="00A31A50"/>
    <w:rsid w:val="00A31FB0"/>
    <w:rsid w:val="00A32062"/>
    <w:rsid w:val="00A32139"/>
    <w:rsid w:val="00A32635"/>
    <w:rsid w:val="00A3310B"/>
    <w:rsid w:val="00A3347B"/>
    <w:rsid w:val="00A340BA"/>
    <w:rsid w:val="00A3573A"/>
    <w:rsid w:val="00A36EBA"/>
    <w:rsid w:val="00A36F7A"/>
    <w:rsid w:val="00A37084"/>
    <w:rsid w:val="00A374F8"/>
    <w:rsid w:val="00A37917"/>
    <w:rsid w:val="00A40599"/>
    <w:rsid w:val="00A407BC"/>
    <w:rsid w:val="00A41ED2"/>
    <w:rsid w:val="00A4210A"/>
    <w:rsid w:val="00A429B8"/>
    <w:rsid w:val="00A43130"/>
    <w:rsid w:val="00A43414"/>
    <w:rsid w:val="00A435B0"/>
    <w:rsid w:val="00A43D8F"/>
    <w:rsid w:val="00A43FA0"/>
    <w:rsid w:val="00A4403F"/>
    <w:rsid w:val="00A44D67"/>
    <w:rsid w:val="00A45945"/>
    <w:rsid w:val="00A46C61"/>
    <w:rsid w:val="00A46E2A"/>
    <w:rsid w:val="00A47A2E"/>
    <w:rsid w:val="00A53DD3"/>
    <w:rsid w:val="00A545E6"/>
    <w:rsid w:val="00A55D71"/>
    <w:rsid w:val="00A55F29"/>
    <w:rsid w:val="00A567A3"/>
    <w:rsid w:val="00A56E67"/>
    <w:rsid w:val="00A578D2"/>
    <w:rsid w:val="00A5791C"/>
    <w:rsid w:val="00A57CF4"/>
    <w:rsid w:val="00A61365"/>
    <w:rsid w:val="00A61B5A"/>
    <w:rsid w:val="00A62574"/>
    <w:rsid w:val="00A62B85"/>
    <w:rsid w:val="00A630B5"/>
    <w:rsid w:val="00A63202"/>
    <w:rsid w:val="00A64FBE"/>
    <w:rsid w:val="00A65C39"/>
    <w:rsid w:val="00A66669"/>
    <w:rsid w:val="00A679F8"/>
    <w:rsid w:val="00A70016"/>
    <w:rsid w:val="00A7014E"/>
    <w:rsid w:val="00A7076D"/>
    <w:rsid w:val="00A707F1"/>
    <w:rsid w:val="00A7137E"/>
    <w:rsid w:val="00A73BE8"/>
    <w:rsid w:val="00A756FD"/>
    <w:rsid w:val="00A75744"/>
    <w:rsid w:val="00A764A7"/>
    <w:rsid w:val="00A80845"/>
    <w:rsid w:val="00A80D06"/>
    <w:rsid w:val="00A820CD"/>
    <w:rsid w:val="00A82396"/>
    <w:rsid w:val="00A82D7E"/>
    <w:rsid w:val="00A82EA0"/>
    <w:rsid w:val="00A83045"/>
    <w:rsid w:val="00A8391F"/>
    <w:rsid w:val="00A83953"/>
    <w:rsid w:val="00A848F6"/>
    <w:rsid w:val="00A84B73"/>
    <w:rsid w:val="00A86474"/>
    <w:rsid w:val="00A8698C"/>
    <w:rsid w:val="00A8734E"/>
    <w:rsid w:val="00A878EE"/>
    <w:rsid w:val="00A903D8"/>
    <w:rsid w:val="00A91524"/>
    <w:rsid w:val="00A92035"/>
    <w:rsid w:val="00A9288D"/>
    <w:rsid w:val="00A931A9"/>
    <w:rsid w:val="00A9374F"/>
    <w:rsid w:val="00A93B4E"/>
    <w:rsid w:val="00A95205"/>
    <w:rsid w:val="00A9524D"/>
    <w:rsid w:val="00A9534B"/>
    <w:rsid w:val="00A956DF"/>
    <w:rsid w:val="00A97C1E"/>
    <w:rsid w:val="00A97E10"/>
    <w:rsid w:val="00AA12D4"/>
    <w:rsid w:val="00AA32AF"/>
    <w:rsid w:val="00AA362B"/>
    <w:rsid w:val="00AA3D5D"/>
    <w:rsid w:val="00AA40F6"/>
    <w:rsid w:val="00AA49B5"/>
    <w:rsid w:val="00AA4CDF"/>
    <w:rsid w:val="00AA5731"/>
    <w:rsid w:val="00AA6234"/>
    <w:rsid w:val="00AA7186"/>
    <w:rsid w:val="00AB2951"/>
    <w:rsid w:val="00AB2B07"/>
    <w:rsid w:val="00AB2E59"/>
    <w:rsid w:val="00AB368F"/>
    <w:rsid w:val="00AB3C76"/>
    <w:rsid w:val="00AB4BDF"/>
    <w:rsid w:val="00AB5383"/>
    <w:rsid w:val="00AB596F"/>
    <w:rsid w:val="00AB6091"/>
    <w:rsid w:val="00AB6300"/>
    <w:rsid w:val="00AB64AC"/>
    <w:rsid w:val="00AB66D7"/>
    <w:rsid w:val="00AB6935"/>
    <w:rsid w:val="00AB6F0C"/>
    <w:rsid w:val="00AB776E"/>
    <w:rsid w:val="00AC1153"/>
    <w:rsid w:val="00AC2EBC"/>
    <w:rsid w:val="00AC307C"/>
    <w:rsid w:val="00AC4336"/>
    <w:rsid w:val="00AC52A1"/>
    <w:rsid w:val="00AC6D76"/>
    <w:rsid w:val="00AC7516"/>
    <w:rsid w:val="00AC7D77"/>
    <w:rsid w:val="00AD0C8C"/>
    <w:rsid w:val="00AD1266"/>
    <w:rsid w:val="00AD27CF"/>
    <w:rsid w:val="00AD36F3"/>
    <w:rsid w:val="00AD3BC2"/>
    <w:rsid w:val="00AD3C22"/>
    <w:rsid w:val="00AD4160"/>
    <w:rsid w:val="00AD42B4"/>
    <w:rsid w:val="00AD4592"/>
    <w:rsid w:val="00AD46C2"/>
    <w:rsid w:val="00AD4D82"/>
    <w:rsid w:val="00AD514B"/>
    <w:rsid w:val="00AD5463"/>
    <w:rsid w:val="00AD69B2"/>
    <w:rsid w:val="00AD6B13"/>
    <w:rsid w:val="00AE03D7"/>
    <w:rsid w:val="00AE46BE"/>
    <w:rsid w:val="00AE494C"/>
    <w:rsid w:val="00AE4B95"/>
    <w:rsid w:val="00AE504A"/>
    <w:rsid w:val="00AE5B29"/>
    <w:rsid w:val="00AE6D28"/>
    <w:rsid w:val="00AE6EF3"/>
    <w:rsid w:val="00AE71DB"/>
    <w:rsid w:val="00AE7825"/>
    <w:rsid w:val="00AE7C2C"/>
    <w:rsid w:val="00AE7CCA"/>
    <w:rsid w:val="00AF09A7"/>
    <w:rsid w:val="00AF0C98"/>
    <w:rsid w:val="00AF11D6"/>
    <w:rsid w:val="00AF172E"/>
    <w:rsid w:val="00AF270F"/>
    <w:rsid w:val="00AF2752"/>
    <w:rsid w:val="00AF31B9"/>
    <w:rsid w:val="00AF366E"/>
    <w:rsid w:val="00AF5AC9"/>
    <w:rsid w:val="00AF66C9"/>
    <w:rsid w:val="00AF75C3"/>
    <w:rsid w:val="00B0097C"/>
    <w:rsid w:val="00B00A8D"/>
    <w:rsid w:val="00B00B7C"/>
    <w:rsid w:val="00B00C73"/>
    <w:rsid w:val="00B0134E"/>
    <w:rsid w:val="00B02ECC"/>
    <w:rsid w:val="00B03C8C"/>
    <w:rsid w:val="00B042D6"/>
    <w:rsid w:val="00B04306"/>
    <w:rsid w:val="00B04E78"/>
    <w:rsid w:val="00B05B13"/>
    <w:rsid w:val="00B05C8C"/>
    <w:rsid w:val="00B063F2"/>
    <w:rsid w:val="00B07000"/>
    <w:rsid w:val="00B0718E"/>
    <w:rsid w:val="00B07A10"/>
    <w:rsid w:val="00B07FA6"/>
    <w:rsid w:val="00B10594"/>
    <w:rsid w:val="00B11017"/>
    <w:rsid w:val="00B1154D"/>
    <w:rsid w:val="00B11E4B"/>
    <w:rsid w:val="00B1202E"/>
    <w:rsid w:val="00B14429"/>
    <w:rsid w:val="00B147C4"/>
    <w:rsid w:val="00B14C45"/>
    <w:rsid w:val="00B14D41"/>
    <w:rsid w:val="00B156F1"/>
    <w:rsid w:val="00B160CA"/>
    <w:rsid w:val="00B16B8F"/>
    <w:rsid w:val="00B1778E"/>
    <w:rsid w:val="00B1799B"/>
    <w:rsid w:val="00B20263"/>
    <w:rsid w:val="00B203B5"/>
    <w:rsid w:val="00B21712"/>
    <w:rsid w:val="00B21AFB"/>
    <w:rsid w:val="00B221DC"/>
    <w:rsid w:val="00B22A27"/>
    <w:rsid w:val="00B23C5D"/>
    <w:rsid w:val="00B23E7B"/>
    <w:rsid w:val="00B242E0"/>
    <w:rsid w:val="00B24767"/>
    <w:rsid w:val="00B247EE"/>
    <w:rsid w:val="00B25E78"/>
    <w:rsid w:val="00B26323"/>
    <w:rsid w:val="00B27191"/>
    <w:rsid w:val="00B30045"/>
    <w:rsid w:val="00B312FC"/>
    <w:rsid w:val="00B32A25"/>
    <w:rsid w:val="00B32CCB"/>
    <w:rsid w:val="00B337C1"/>
    <w:rsid w:val="00B343B1"/>
    <w:rsid w:val="00B34572"/>
    <w:rsid w:val="00B345C7"/>
    <w:rsid w:val="00B34A67"/>
    <w:rsid w:val="00B35DFA"/>
    <w:rsid w:val="00B36D2D"/>
    <w:rsid w:val="00B36DC8"/>
    <w:rsid w:val="00B370E1"/>
    <w:rsid w:val="00B37416"/>
    <w:rsid w:val="00B37746"/>
    <w:rsid w:val="00B413BB"/>
    <w:rsid w:val="00B41AF3"/>
    <w:rsid w:val="00B42813"/>
    <w:rsid w:val="00B434F1"/>
    <w:rsid w:val="00B43909"/>
    <w:rsid w:val="00B43C8E"/>
    <w:rsid w:val="00B44529"/>
    <w:rsid w:val="00B44979"/>
    <w:rsid w:val="00B44FC7"/>
    <w:rsid w:val="00B452BE"/>
    <w:rsid w:val="00B4544E"/>
    <w:rsid w:val="00B46C57"/>
    <w:rsid w:val="00B46E0A"/>
    <w:rsid w:val="00B472C9"/>
    <w:rsid w:val="00B47F06"/>
    <w:rsid w:val="00B5051C"/>
    <w:rsid w:val="00B50D7A"/>
    <w:rsid w:val="00B51248"/>
    <w:rsid w:val="00B51520"/>
    <w:rsid w:val="00B51B67"/>
    <w:rsid w:val="00B520A6"/>
    <w:rsid w:val="00B5239A"/>
    <w:rsid w:val="00B52957"/>
    <w:rsid w:val="00B5414A"/>
    <w:rsid w:val="00B55590"/>
    <w:rsid w:val="00B55EAF"/>
    <w:rsid w:val="00B56552"/>
    <w:rsid w:val="00B56857"/>
    <w:rsid w:val="00B56CA0"/>
    <w:rsid w:val="00B57B6D"/>
    <w:rsid w:val="00B600DA"/>
    <w:rsid w:val="00B605AE"/>
    <w:rsid w:val="00B61284"/>
    <w:rsid w:val="00B61A78"/>
    <w:rsid w:val="00B61CDD"/>
    <w:rsid w:val="00B6213E"/>
    <w:rsid w:val="00B622FD"/>
    <w:rsid w:val="00B62932"/>
    <w:rsid w:val="00B64931"/>
    <w:rsid w:val="00B65732"/>
    <w:rsid w:val="00B658FC"/>
    <w:rsid w:val="00B65CDD"/>
    <w:rsid w:val="00B7054C"/>
    <w:rsid w:val="00B70B9B"/>
    <w:rsid w:val="00B715CA"/>
    <w:rsid w:val="00B71623"/>
    <w:rsid w:val="00B71CB3"/>
    <w:rsid w:val="00B72A3D"/>
    <w:rsid w:val="00B7404A"/>
    <w:rsid w:val="00B7470E"/>
    <w:rsid w:val="00B75706"/>
    <w:rsid w:val="00B76DC5"/>
    <w:rsid w:val="00B76DD1"/>
    <w:rsid w:val="00B772C7"/>
    <w:rsid w:val="00B776F6"/>
    <w:rsid w:val="00B8000A"/>
    <w:rsid w:val="00B800EB"/>
    <w:rsid w:val="00B8036C"/>
    <w:rsid w:val="00B80760"/>
    <w:rsid w:val="00B80B30"/>
    <w:rsid w:val="00B80D1A"/>
    <w:rsid w:val="00B8169E"/>
    <w:rsid w:val="00B8261E"/>
    <w:rsid w:val="00B829B2"/>
    <w:rsid w:val="00B8325F"/>
    <w:rsid w:val="00B84019"/>
    <w:rsid w:val="00B84306"/>
    <w:rsid w:val="00B84FDB"/>
    <w:rsid w:val="00B853B4"/>
    <w:rsid w:val="00B85495"/>
    <w:rsid w:val="00B85626"/>
    <w:rsid w:val="00B86FC2"/>
    <w:rsid w:val="00B87CFE"/>
    <w:rsid w:val="00B90C56"/>
    <w:rsid w:val="00B90CB2"/>
    <w:rsid w:val="00B91C2D"/>
    <w:rsid w:val="00B9434F"/>
    <w:rsid w:val="00B95300"/>
    <w:rsid w:val="00B95B44"/>
    <w:rsid w:val="00B95EB8"/>
    <w:rsid w:val="00B9609D"/>
    <w:rsid w:val="00B963F5"/>
    <w:rsid w:val="00B96449"/>
    <w:rsid w:val="00B97C1A"/>
    <w:rsid w:val="00B97D2D"/>
    <w:rsid w:val="00BA0143"/>
    <w:rsid w:val="00BA15A8"/>
    <w:rsid w:val="00BA2603"/>
    <w:rsid w:val="00BA27FA"/>
    <w:rsid w:val="00BA305E"/>
    <w:rsid w:val="00BA3C4C"/>
    <w:rsid w:val="00BA3F21"/>
    <w:rsid w:val="00BA4EFE"/>
    <w:rsid w:val="00BA5226"/>
    <w:rsid w:val="00BA53E6"/>
    <w:rsid w:val="00BA545C"/>
    <w:rsid w:val="00BA6318"/>
    <w:rsid w:val="00BA67DC"/>
    <w:rsid w:val="00BA6CB1"/>
    <w:rsid w:val="00BA7CFB"/>
    <w:rsid w:val="00BA7D3F"/>
    <w:rsid w:val="00BB2447"/>
    <w:rsid w:val="00BB2B7B"/>
    <w:rsid w:val="00BB3474"/>
    <w:rsid w:val="00BB4195"/>
    <w:rsid w:val="00BB46AF"/>
    <w:rsid w:val="00BB4A72"/>
    <w:rsid w:val="00BB51EE"/>
    <w:rsid w:val="00BB55AA"/>
    <w:rsid w:val="00BB5C0F"/>
    <w:rsid w:val="00BB604E"/>
    <w:rsid w:val="00BB6273"/>
    <w:rsid w:val="00BB65BB"/>
    <w:rsid w:val="00BC0876"/>
    <w:rsid w:val="00BC08E9"/>
    <w:rsid w:val="00BC0970"/>
    <w:rsid w:val="00BC0C50"/>
    <w:rsid w:val="00BC0E56"/>
    <w:rsid w:val="00BC113E"/>
    <w:rsid w:val="00BC2D55"/>
    <w:rsid w:val="00BC2E45"/>
    <w:rsid w:val="00BC3993"/>
    <w:rsid w:val="00BC4249"/>
    <w:rsid w:val="00BC4B89"/>
    <w:rsid w:val="00BC4BA5"/>
    <w:rsid w:val="00BC4E95"/>
    <w:rsid w:val="00BC4FB1"/>
    <w:rsid w:val="00BC5285"/>
    <w:rsid w:val="00BC5F73"/>
    <w:rsid w:val="00BC6521"/>
    <w:rsid w:val="00BD14CB"/>
    <w:rsid w:val="00BD2AFA"/>
    <w:rsid w:val="00BD3589"/>
    <w:rsid w:val="00BD3867"/>
    <w:rsid w:val="00BD4AE6"/>
    <w:rsid w:val="00BD5622"/>
    <w:rsid w:val="00BD5E39"/>
    <w:rsid w:val="00BD6A07"/>
    <w:rsid w:val="00BD6BDA"/>
    <w:rsid w:val="00BE0671"/>
    <w:rsid w:val="00BE0D0E"/>
    <w:rsid w:val="00BE1BE5"/>
    <w:rsid w:val="00BE1C4D"/>
    <w:rsid w:val="00BE2888"/>
    <w:rsid w:val="00BE337A"/>
    <w:rsid w:val="00BE449B"/>
    <w:rsid w:val="00BE4D56"/>
    <w:rsid w:val="00BE4F84"/>
    <w:rsid w:val="00BE5A6C"/>
    <w:rsid w:val="00BE5C2B"/>
    <w:rsid w:val="00BE5E2E"/>
    <w:rsid w:val="00BE6002"/>
    <w:rsid w:val="00BE61A7"/>
    <w:rsid w:val="00BE67F8"/>
    <w:rsid w:val="00BE6909"/>
    <w:rsid w:val="00BE709F"/>
    <w:rsid w:val="00BE71AF"/>
    <w:rsid w:val="00BE7E24"/>
    <w:rsid w:val="00BF0167"/>
    <w:rsid w:val="00BF02BD"/>
    <w:rsid w:val="00BF0444"/>
    <w:rsid w:val="00BF0906"/>
    <w:rsid w:val="00BF16FE"/>
    <w:rsid w:val="00BF1AE3"/>
    <w:rsid w:val="00BF1EE8"/>
    <w:rsid w:val="00BF1F52"/>
    <w:rsid w:val="00BF22CF"/>
    <w:rsid w:val="00BF27E7"/>
    <w:rsid w:val="00BF29ED"/>
    <w:rsid w:val="00BF3617"/>
    <w:rsid w:val="00BF4548"/>
    <w:rsid w:val="00BF4ADE"/>
    <w:rsid w:val="00BF584E"/>
    <w:rsid w:val="00BF59F0"/>
    <w:rsid w:val="00BF5B2A"/>
    <w:rsid w:val="00BF6785"/>
    <w:rsid w:val="00BF6DC4"/>
    <w:rsid w:val="00BF7CAC"/>
    <w:rsid w:val="00C0044F"/>
    <w:rsid w:val="00C00E60"/>
    <w:rsid w:val="00C013C6"/>
    <w:rsid w:val="00C0226A"/>
    <w:rsid w:val="00C02579"/>
    <w:rsid w:val="00C04801"/>
    <w:rsid w:val="00C05478"/>
    <w:rsid w:val="00C05CB5"/>
    <w:rsid w:val="00C05FF7"/>
    <w:rsid w:val="00C0620F"/>
    <w:rsid w:val="00C0662A"/>
    <w:rsid w:val="00C079A8"/>
    <w:rsid w:val="00C101E0"/>
    <w:rsid w:val="00C10847"/>
    <w:rsid w:val="00C111F8"/>
    <w:rsid w:val="00C119B8"/>
    <w:rsid w:val="00C11CDF"/>
    <w:rsid w:val="00C122FD"/>
    <w:rsid w:val="00C13330"/>
    <w:rsid w:val="00C13403"/>
    <w:rsid w:val="00C13AF9"/>
    <w:rsid w:val="00C14391"/>
    <w:rsid w:val="00C145AA"/>
    <w:rsid w:val="00C1487B"/>
    <w:rsid w:val="00C14CB5"/>
    <w:rsid w:val="00C1618B"/>
    <w:rsid w:val="00C1649E"/>
    <w:rsid w:val="00C16EDE"/>
    <w:rsid w:val="00C173D4"/>
    <w:rsid w:val="00C20108"/>
    <w:rsid w:val="00C20ABC"/>
    <w:rsid w:val="00C20CEC"/>
    <w:rsid w:val="00C21337"/>
    <w:rsid w:val="00C217FE"/>
    <w:rsid w:val="00C218FD"/>
    <w:rsid w:val="00C222E4"/>
    <w:rsid w:val="00C22659"/>
    <w:rsid w:val="00C2285B"/>
    <w:rsid w:val="00C22C6E"/>
    <w:rsid w:val="00C22E02"/>
    <w:rsid w:val="00C22F10"/>
    <w:rsid w:val="00C23544"/>
    <w:rsid w:val="00C23C71"/>
    <w:rsid w:val="00C24189"/>
    <w:rsid w:val="00C24AF9"/>
    <w:rsid w:val="00C25062"/>
    <w:rsid w:val="00C25B51"/>
    <w:rsid w:val="00C26D14"/>
    <w:rsid w:val="00C2761F"/>
    <w:rsid w:val="00C27D58"/>
    <w:rsid w:val="00C305B7"/>
    <w:rsid w:val="00C309B4"/>
    <w:rsid w:val="00C30D6C"/>
    <w:rsid w:val="00C31280"/>
    <w:rsid w:val="00C31451"/>
    <w:rsid w:val="00C32196"/>
    <w:rsid w:val="00C322E0"/>
    <w:rsid w:val="00C32B76"/>
    <w:rsid w:val="00C336BE"/>
    <w:rsid w:val="00C34DF2"/>
    <w:rsid w:val="00C35CB8"/>
    <w:rsid w:val="00C35CC7"/>
    <w:rsid w:val="00C36ABD"/>
    <w:rsid w:val="00C37570"/>
    <w:rsid w:val="00C40D69"/>
    <w:rsid w:val="00C40E25"/>
    <w:rsid w:val="00C41112"/>
    <w:rsid w:val="00C413F6"/>
    <w:rsid w:val="00C42FEF"/>
    <w:rsid w:val="00C43215"/>
    <w:rsid w:val="00C4323F"/>
    <w:rsid w:val="00C43D41"/>
    <w:rsid w:val="00C44800"/>
    <w:rsid w:val="00C4515E"/>
    <w:rsid w:val="00C45306"/>
    <w:rsid w:val="00C4585D"/>
    <w:rsid w:val="00C465E0"/>
    <w:rsid w:val="00C47443"/>
    <w:rsid w:val="00C47719"/>
    <w:rsid w:val="00C47C98"/>
    <w:rsid w:val="00C47D95"/>
    <w:rsid w:val="00C47DE8"/>
    <w:rsid w:val="00C5017A"/>
    <w:rsid w:val="00C51150"/>
    <w:rsid w:val="00C5143C"/>
    <w:rsid w:val="00C51831"/>
    <w:rsid w:val="00C52AAD"/>
    <w:rsid w:val="00C52F00"/>
    <w:rsid w:val="00C53E81"/>
    <w:rsid w:val="00C541F3"/>
    <w:rsid w:val="00C54544"/>
    <w:rsid w:val="00C54E84"/>
    <w:rsid w:val="00C54F5F"/>
    <w:rsid w:val="00C55768"/>
    <w:rsid w:val="00C55769"/>
    <w:rsid w:val="00C5663E"/>
    <w:rsid w:val="00C57170"/>
    <w:rsid w:val="00C5729C"/>
    <w:rsid w:val="00C6033E"/>
    <w:rsid w:val="00C61490"/>
    <w:rsid w:val="00C61874"/>
    <w:rsid w:val="00C62B21"/>
    <w:rsid w:val="00C62F02"/>
    <w:rsid w:val="00C630C5"/>
    <w:rsid w:val="00C637B1"/>
    <w:rsid w:val="00C63A1E"/>
    <w:rsid w:val="00C6531D"/>
    <w:rsid w:val="00C67694"/>
    <w:rsid w:val="00C6795E"/>
    <w:rsid w:val="00C67B26"/>
    <w:rsid w:val="00C70881"/>
    <w:rsid w:val="00C70EDC"/>
    <w:rsid w:val="00C71BC8"/>
    <w:rsid w:val="00C725E7"/>
    <w:rsid w:val="00C7418E"/>
    <w:rsid w:val="00C7479C"/>
    <w:rsid w:val="00C74C18"/>
    <w:rsid w:val="00C74DE6"/>
    <w:rsid w:val="00C74FE8"/>
    <w:rsid w:val="00C7657F"/>
    <w:rsid w:val="00C76B77"/>
    <w:rsid w:val="00C807FF"/>
    <w:rsid w:val="00C80E49"/>
    <w:rsid w:val="00C81052"/>
    <w:rsid w:val="00C82173"/>
    <w:rsid w:val="00C84C0D"/>
    <w:rsid w:val="00C84FAE"/>
    <w:rsid w:val="00C851EC"/>
    <w:rsid w:val="00C85929"/>
    <w:rsid w:val="00C860DE"/>
    <w:rsid w:val="00C86E36"/>
    <w:rsid w:val="00C9096C"/>
    <w:rsid w:val="00C90B08"/>
    <w:rsid w:val="00C910DA"/>
    <w:rsid w:val="00C915CA"/>
    <w:rsid w:val="00C92813"/>
    <w:rsid w:val="00C932DF"/>
    <w:rsid w:val="00C93AA9"/>
    <w:rsid w:val="00C94B22"/>
    <w:rsid w:val="00C951C5"/>
    <w:rsid w:val="00C97158"/>
    <w:rsid w:val="00C97DAA"/>
    <w:rsid w:val="00CA02C7"/>
    <w:rsid w:val="00CA1031"/>
    <w:rsid w:val="00CA1926"/>
    <w:rsid w:val="00CA2A57"/>
    <w:rsid w:val="00CA3728"/>
    <w:rsid w:val="00CA410F"/>
    <w:rsid w:val="00CA4500"/>
    <w:rsid w:val="00CA4D5A"/>
    <w:rsid w:val="00CA4F22"/>
    <w:rsid w:val="00CA691E"/>
    <w:rsid w:val="00CA6BD2"/>
    <w:rsid w:val="00CA6F04"/>
    <w:rsid w:val="00CA7213"/>
    <w:rsid w:val="00CB01FC"/>
    <w:rsid w:val="00CB048D"/>
    <w:rsid w:val="00CB0A11"/>
    <w:rsid w:val="00CB1790"/>
    <w:rsid w:val="00CB1CB7"/>
    <w:rsid w:val="00CB238C"/>
    <w:rsid w:val="00CB43EE"/>
    <w:rsid w:val="00CB5427"/>
    <w:rsid w:val="00CB54B4"/>
    <w:rsid w:val="00CB7A9E"/>
    <w:rsid w:val="00CB7AEC"/>
    <w:rsid w:val="00CC04A3"/>
    <w:rsid w:val="00CC061B"/>
    <w:rsid w:val="00CC1671"/>
    <w:rsid w:val="00CC1EDF"/>
    <w:rsid w:val="00CC2410"/>
    <w:rsid w:val="00CC3FCB"/>
    <w:rsid w:val="00CC4A31"/>
    <w:rsid w:val="00CC4CAD"/>
    <w:rsid w:val="00CC5419"/>
    <w:rsid w:val="00CC56E4"/>
    <w:rsid w:val="00CC5A57"/>
    <w:rsid w:val="00CC6D46"/>
    <w:rsid w:val="00CC76F4"/>
    <w:rsid w:val="00CD04A6"/>
    <w:rsid w:val="00CD0B83"/>
    <w:rsid w:val="00CD0E77"/>
    <w:rsid w:val="00CD0EB5"/>
    <w:rsid w:val="00CD0EDD"/>
    <w:rsid w:val="00CD2303"/>
    <w:rsid w:val="00CD2885"/>
    <w:rsid w:val="00CD2CFD"/>
    <w:rsid w:val="00CD2D5F"/>
    <w:rsid w:val="00CD3378"/>
    <w:rsid w:val="00CD35A3"/>
    <w:rsid w:val="00CD429B"/>
    <w:rsid w:val="00CD45B2"/>
    <w:rsid w:val="00CD5526"/>
    <w:rsid w:val="00CD5BFA"/>
    <w:rsid w:val="00CD5DC8"/>
    <w:rsid w:val="00CD6E17"/>
    <w:rsid w:val="00CD734C"/>
    <w:rsid w:val="00CD7F32"/>
    <w:rsid w:val="00CE035F"/>
    <w:rsid w:val="00CE07A5"/>
    <w:rsid w:val="00CE1EA7"/>
    <w:rsid w:val="00CE4923"/>
    <w:rsid w:val="00CE5527"/>
    <w:rsid w:val="00CE55D0"/>
    <w:rsid w:val="00CE6694"/>
    <w:rsid w:val="00CE7060"/>
    <w:rsid w:val="00CE7BAF"/>
    <w:rsid w:val="00CE7CFD"/>
    <w:rsid w:val="00CF030C"/>
    <w:rsid w:val="00CF0459"/>
    <w:rsid w:val="00CF074A"/>
    <w:rsid w:val="00CF1997"/>
    <w:rsid w:val="00CF1BBD"/>
    <w:rsid w:val="00CF6082"/>
    <w:rsid w:val="00CF626F"/>
    <w:rsid w:val="00CF635E"/>
    <w:rsid w:val="00CF63BD"/>
    <w:rsid w:val="00CF6DF6"/>
    <w:rsid w:val="00CF6F9F"/>
    <w:rsid w:val="00CF74FD"/>
    <w:rsid w:val="00CF75A4"/>
    <w:rsid w:val="00CF78D1"/>
    <w:rsid w:val="00CF7D88"/>
    <w:rsid w:val="00CF7DDD"/>
    <w:rsid w:val="00D00FCB"/>
    <w:rsid w:val="00D02249"/>
    <w:rsid w:val="00D02999"/>
    <w:rsid w:val="00D02D72"/>
    <w:rsid w:val="00D032BE"/>
    <w:rsid w:val="00D033F1"/>
    <w:rsid w:val="00D03E1C"/>
    <w:rsid w:val="00D0449C"/>
    <w:rsid w:val="00D046CA"/>
    <w:rsid w:val="00D04873"/>
    <w:rsid w:val="00D052AA"/>
    <w:rsid w:val="00D058A7"/>
    <w:rsid w:val="00D070D7"/>
    <w:rsid w:val="00D0711E"/>
    <w:rsid w:val="00D0767E"/>
    <w:rsid w:val="00D1004E"/>
    <w:rsid w:val="00D10903"/>
    <w:rsid w:val="00D1109E"/>
    <w:rsid w:val="00D118A1"/>
    <w:rsid w:val="00D11D1E"/>
    <w:rsid w:val="00D11E2E"/>
    <w:rsid w:val="00D12C13"/>
    <w:rsid w:val="00D12E94"/>
    <w:rsid w:val="00D13A6F"/>
    <w:rsid w:val="00D14530"/>
    <w:rsid w:val="00D14F0C"/>
    <w:rsid w:val="00D15518"/>
    <w:rsid w:val="00D1578C"/>
    <w:rsid w:val="00D163C8"/>
    <w:rsid w:val="00D16C5F"/>
    <w:rsid w:val="00D203B6"/>
    <w:rsid w:val="00D20DE5"/>
    <w:rsid w:val="00D21AB3"/>
    <w:rsid w:val="00D22F1A"/>
    <w:rsid w:val="00D23081"/>
    <w:rsid w:val="00D231E5"/>
    <w:rsid w:val="00D23B00"/>
    <w:rsid w:val="00D24495"/>
    <w:rsid w:val="00D245DC"/>
    <w:rsid w:val="00D2559F"/>
    <w:rsid w:val="00D25F2B"/>
    <w:rsid w:val="00D26970"/>
    <w:rsid w:val="00D269FD"/>
    <w:rsid w:val="00D273C4"/>
    <w:rsid w:val="00D27E8B"/>
    <w:rsid w:val="00D3076F"/>
    <w:rsid w:val="00D30C23"/>
    <w:rsid w:val="00D31174"/>
    <w:rsid w:val="00D314FF"/>
    <w:rsid w:val="00D315D1"/>
    <w:rsid w:val="00D31719"/>
    <w:rsid w:val="00D31CA4"/>
    <w:rsid w:val="00D3201C"/>
    <w:rsid w:val="00D320F6"/>
    <w:rsid w:val="00D32377"/>
    <w:rsid w:val="00D327EA"/>
    <w:rsid w:val="00D32AC2"/>
    <w:rsid w:val="00D32B98"/>
    <w:rsid w:val="00D32BEE"/>
    <w:rsid w:val="00D32C46"/>
    <w:rsid w:val="00D339FC"/>
    <w:rsid w:val="00D33C08"/>
    <w:rsid w:val="00D34084"/>
    <w:rsid w:val="00D3496A"/>
    <w:rsid w:val="00D34C68"/>
    <w:rsid w:val="00D35F89"/>
    <w:rsid w:val="00D36307"/>
    <w:rsid w:val="00D36DE3"/>
    <w:rsid w:val="00D37099"/>
    <w:rsid w:val="00D37ACD"/>
    <w:rsid w:val="00D37D66"/>
    <w:rsid w:val="00D404E0"/>
    <w:rsid w:val="00D41434"/>
    <w:rsid w:val="00D417C5"/>
    <w:rsid w:val="00D41EF9"/>
    <w:rsid w:val="00D4236B"/>
    <w:rsid w:val="00D42718"/>
    <w:rsid w:val="00D428C1"/>
    <w:rsid w:val="00D44B05"/>
    <w:rsid w:val="00D46147"/>
    <w:rsid w:val="00D46967"/>
    <w:rsid w:val="00D46C54"/>
    <w:rsid w:val="00D46C79"/>
    <w:rsid w:val="00D50843"/>
    <w:rsid w:val="00D50861"/>
    <w:rsid w:val="00D50B7F"/>
    <w:rsid w:val="00D51B14"/>
    <w:rsid w:val="00D5226C"/>
    <w:rsid w:val="00D52DE5"/>
    <w:rsid w:val="00D53AC4"/>
    <w:rsid w:val="00D540C9"/>
    <w:rsid w:val="00D541FF"/>
    <w:rsid w:val="00D54338"/>
    <w:rsid w:val="00D54400"/>
    <w:rsid w:val="00D5573A"/>
    <w:rsid w:val="00D562DB"/>
    <w:rsid w:val="00D5648D"/>
    <w:rsid w:val="00D56DC4"/>
    <w:rsid w:val="00D5710D"/>
    <w:rsid w:val="00D6069D"/>
    <w:rsid w:val="00D60A8B"/>
    <w:rsid w:val="00D614C8"/>
    <w:rsid w:val="00D61E4A"/>
    <w:rsid w:val="00D62709"/>
    <w:rsid w:val="00D62EE2"/>
    <w:rsid w:val="00D631C8"/>
    <w:rsid w:val="00D6426F"/>
    <w:rsid w:val="00D64E04"/>
    <w:rsid w:val="00D654B9"/>
    <w:rsid w:val="00D658AB"/>
    <w:rsid w:val="00D6596F"/>
    <w:rsid w:val="00D65FE2"/>
    <w:rsid w:val="00D70468"/>
    <w:rsid w:val="00D70E98"/>
    <w:rsid w:val="00D72269"/>
    <w:rsid w:val="00D7261B"/>
    <w:rsid w:val="00D728F6"/>
    <w:rsid w:val="00D730B4"/>
    <w:rsid w:val="00D73174"/>
    <w:rsid w:val="00D7427C"/>
    <w:rsid w:val="00D743BF"/>
    <w:rsid w:val="00D75DC3"/>
    <w:rsid w:val="00D762A2"/>
    <w:rsid w:val="00D7764D"/>
    <w:rsid w:val="00D77E58"/>
    <w:rsid w:val="00D804CD"/>
    <w:rsid w:val="00D82322"/>
    <w:rsid w:val="00D8281E"/>
    <w:rsid w:val="00D8379C"/>
    <w:rsid w:val="00D84374"/>
    <w:rsid w:val="00D848D5"/>
    <w:rsid w:val="00D8506F"/>
    <w:rsid w:val="00D873FD"/>
    <w:rsid w:val="00D8741C"/>
    <w:rsid w:val="00D9028C"/>
    <w:rsid w:val="00D909BF"/>
    <w:rsid w:val="00D91579"/>
    <w:rsid w:val="00D91C27"/>
    <w:rsid w:val="00D921A8"/>
    <w:rsid w:val="00D93D83"/>
    <w:rsid w:val="00D9406A"/>
    <w:rsid w:val="00D940DF"/>
    <w:rsid w:val="00D9470F"/>
    <w:rsid w:val="00D94BAC"/>
    <w:rsid w:val="00D95D27"/>
    <w:rsid w:val="00DA06D4"/>
    <w:rsid w:val="00DA0C5E"/>
    <w:rsid w:val="00DA1166"/>
    <w:rsid w:val="00DA1354"/>
    <w:rsid w:val="00DA13A4"/>
    <w:rsid w:val="00DA1433"/>
    <w:rsid w:val="00DA181B"/>
    <w:rsid w:val="00DA2013"/>
    <w:rsid w:val="00DA27BB"/>
    <w:rsid w:val="00DA2835"/>
    <w:rsid w:val="00DA2CC2"/>
    <w:rsid w:val="00DA3301"/>
    <w:rsid w:val="00DA5C72"/>
    <w:rsid w:val="00DA63C9"/>
    <w:rsid w:val="00DA6B2A"/>
    <w:rsid w:val="00DA71A3"/>
    <w:rsid w:val="00DA7C69"/>
    <w:rsid w:val="00DA7CA0"/>
    <w:rsid w:val="00DB1DA0"/>
    <w:rsid w:val="00DB200E"/>
    <w:rsid w:val="00DB2023"/>
    <w:rsid w:val="00DB2E31"/>
    <w:rsid w:val="00DB43F9"/>
    <w:rsid w:val="00DB4533"/>
    <w:rsid w:val="00DB4A18"/>
    <w:rsid w:val="00DB4B6F"/>
    <w:rsid w:val="00DB4BC9"/>
    <w:rsid w:val="00DB5E98"/>
    <w:rsid w:val="00DB7073"/>
    <w:rsid w:val="00DB714F"/>
    <w:rsid w:val="00DB7D92"/>
    <w:rsid w:val="00DC039A"/>
    <w:rsid w:val="00DC0A6A"/>
    <w:rsid w:val="00DC144A"/>
    <w:rsid w:val="00DC25DE"/>
    <w:rsid w:val="00DC2AB8"/>
    <w:rsid w:val="00DC2BAA"/>
    <w:rsid w:val="00DC3206"/>
    <w:rsid w:val="00DC3ED9"/>
    <w:rsid w:val="00DC49D6"/>
    <w:rsid w:val="00DC4BBF"/>
    <w:rsid w:val="00DC4C3F"/>
    <w:rsid w:val="00DC6AC3"/>
    <w:rsid w:val="00DC6C81"/>
    <w:rsid w:val="00DC702C"/>
    <w:rsid w:val="00DC7807"/>
    <w:rsid w:val="00DC794A"/>
    <w:rsid w:val="00DD0240"/>
    <w:rsid w:val="00DD0557"/>
    <w:rsid w:val="00DD1371"/>
    <w:rsid w:val="00DD3822"/>
    <w:rsid w:val="00DD4348"/>
    <w:rsid w:val="00DD4557"/>
    <w:rsid w:val="00DE0173"/>
    <w:rsid w:val="00DE0C3E"/>
    <w:rsid w:val="00DE116E"/>
    <w:rsid w:val="00DE1F41"/>
    <w:rsid w:val="00DE2064"/>
    <w:rsid w:val="00DE2896"/>
    <w:rsid w:val="00DE2F2D"/>
    <w:rsid w:val="00DE2FB2"/>
    <w:rsid w:val="00DE4CA7"/>
    <w:rsid w:val="00DE531D"/>
    <w:rsid w:val="00DE55C5"/>
    <w:rsid w:val="00DE584F"/>
    <w:rsid w:val="00DE5893"/>
    <w:rsid w:val="00DE5C09"/>
    <w:rsid w:val="00DE61EF"/>
    <w:rsid w:val="00DE7C3C"/>
    <w:rsid w:val="00DE7C79"/>
    <w:rsid w:val="00DF0A96"/>
    <w:rsid w:val="00DF121F"/>
    <w:rsid w:val="00DF231E"/>
    <w:rsid w:val="00DF298C"/>
    <w:rsid w:val="00DF3278"/>
    <w:rsid w:val="00DF473C"/>
    <w:rsid w:val="00DF484C"/>
    <w:rsid w:val="00DF4AF1"/>
    <w:rsid w:val="00DF517A"/>
    <w:rsid w:val="00DF534A"/>
    <w:rsid w:val="00DF64F3"/>
    <w:rsid w:val="00DF71D7"/>
    <w:rsid w:val="00DF7840"/>
    <w:rsid w:val="00DF7B26"/>
    <w:rsid w:val="00E01048"/>
    <w:rsid w:val="00E01BF0"/>
    <w:rsid w:val="00E01C61"/>
    <w:rsid w:val="00E01E7D"/>
    <w:rsid w:val="00E026F9"/>
    <w:rsid w:val="00E02719"/>
    <w:rsid w:val="00E02D2A"/>
    <w:rsid w:val="00E02D4C"/>
    <w:rsid w:val="00E02EB2"/>
    <w:rsid w:val="00E033E3"/>
    <w:rsid w:val="00E035AD"/>
    <w:rsid w:val="00E03BDE"/>
    <w:rsid w:val="00E03CEA"/>
    <w:rsid w:val="00E03F4A"/>
    <w:rsid w:val="00E0448D"/>
    <w:rsid w:val="00E04763"/>
    <w:rsid w:val="00E048E8"/>
    <w:rsid w:val="00E05275"/>
    <w:rsid w:val="00E052D5"/>
    <w:rsid w:val="00E0537D"/>
    <w:rsid w:val="00E07046"/>
    <w:rsid w:val="00E07E62"/>
    <w:rsid w:val="00E101A4"/>
    <w:rsid w:val="00E11622"/>
    <w:rsid w:val="00E11816"/>
    <w:rsid w:val="00E13521"/>
    <w:rsid w:val="00E141BC"/>
    <w:rsid w:val="00E14AB9"/>
    <w:rsid w:val="00E15008"/>
    <w:rsid w:val="00E15EE9"/>
    <w:rsid w:val="00E160B8"/>
    <w:rsid w:val="00E16474"/>
    <w:rsid w:val="00E16C38"/>
    <w:rsid w:val="00E17CD7"/>
    <w:rsid w:val="00E17E75"/>
    <w:rsid w:val="00E21053"/>
    <w:rsid w:val="00E2213C"/>
    <w:rsid w:val="00E22159"/>
    <w:rsid w:val="00E225A1"/>
    <w:rsid w:val="00E2306E"/>
    <w:rsid w:val="00E234FF"/>
    <w:rsid w:val="00E239DB"/>
    <w:rsid w:val="00E2431C"/>
    <w:rsid w:val="00E26277"/>
    <w:rsid w:val="00E26723"/>
    <w:rsid w:val="00E26743"/>
    <w:rsid w:val="00E26B08"/>
    <w:rsid w:val="00E27354"/>
    <w:rsid w:val="00E31F02"/>
    <w:rsid w:val="00E32B94"/>
    <w:rsid w:val="00E3333A"/>
    <w:rsid w:val="00E3398D"/>
    <w:rsid w:val="00E34124"/>
    <w:rsid w:val="00E3486A"/>
    <w:rsid w:val="00E34DC8"/>
    <w:rsid w:val="00E351F2"/>
    <w:rsid w:val="00E35386"/>
    <w:rsid w:val="00E3607B"/>
    <w:rsid w:val="00E36758"/>
    <w:rsid w:val="00E369DC"/>
    <w:rsid w:val="00E36F99"/>
    <w:rsid w:val="00E373D8"/>
    <w:rsid w:val="00E37677"/>
    <w:rsid w:val="00E40BD2"/>
    <w:rsid w:val="00E41060"/>
    <w:rsid w:val="00E4245E"/>
    <w:rsid w:val="00E42581"/>
    <w:rsid w:val="00E4289B"/>
    <w:rsid w:val="00E4300A"/>
    <w:rsid w:val="00E459FF"/>
    <w:rsid w:val="00E45CDE"/>
    <w:rsid w:val="00E45D2D"/>
    <w:rsid w:val="00E45DEE"/>
    <w:rsid w:val="00E45EA0"/>
    <w:rsid w:val="00E4602D"/>
    <w:rsid w:val="00E46BB3"/>
    <w:rsid w:val="00E47489"/>
    <w:rsid w:val="00E51006"/>
    <w:rsid w:val="00E5176A"/>
    <w:rsid w:val="00E521A2"/>
    <w:rsid w:val="00E522AB"/>
    <w:rsid w:val="00E530F9"/>
    <w:rsid w:val="00E532B5"/>
    <w:rsid w:val="00E5347B"/>
    <w:rsid w:val="00E53F8A"/>
    <w:rsid w:val="00E546D1"/>
    <w:rsid w:val="00E5542D"/>
    <w:rsid w:val="00E55AE5"/>
    <w:rsid w:val="00E56BB5"/>
    <w:rsid w:val="00E56E88"/>
    <w:rsid w:val="00E6053C"/>
    <w:rsid w:val="00E60590"/>
    <w:rsid w:val="00E610B0"/>
    <w:rsid w:val="00E62673"/>
    <w:rsid w:val="00E627DA"/>
    <w:rsid w:val="00E62DF4"/>
    <w:rsid w:val="00E62F99"/>
    <w:rsid w:val="00E63CEB"/>
    <w:rsid w:val="00E63E64"/>
    <w:rsid w:val="00E6464F"/>
    <w:rsid w:val="00E64D96"/>
    <w:rsid w:val="00E655BA"/>
    <w:rsid w:val="00E6677B"/>
    <w:rsid w:val="00E66DD5"/>
    <w:rsid w:val="00E67124"/>
    <w:rsid w:val="00E675D4"/>
    <w:rsid w:val="00E703AC"/>
    <w:rsid w:val="00E70502"/>
    <w:rsid w:val="00E70F51"/>
    <w:rsid w:val="00E710AE"/>
    <w:rsid w:val="00E7171C"/>
    <w:rsid w:val="00E71796"/>
    <w:rsid w:val="00E71B78"/>
    <w:rsid w:val="00E72A98"/>
    <w:rsid w:val="00E741E7"/>
    <w:rsid w:val="00E7435B"/>
    <w:rsid w:val="00E754F2"/>
    <w:rsid w:val="00E76566"/>
    <w:rsid w:val="00E76FF3"/>
    <w:rsid w:val="00E77DF8"/>
    <w:rsid w:val="00E80ADF"/>
    <w:rsid w:val="00E81164"/>
    <w:rsid w:val="00E81C56"/>
    <w:rsid w:val="00E823C9"/>
    <w:rsid w:val="00E83E18"/>
    <w:rsid w:val="00E83E4A"/>
    <w:rsid w:val="00E83E79"/>
    <w:rsid w:val="00E84096"/>
    <w:rsid w:val="00E84509"/>
    <w:rsid w:val="00E84524"/>
    <w:rsid w:val="00E84B6C"/>
    <w:rsid w:val="00E85ED3"/>
    <w:rsid w:val="00E8646E"/>
    <w:rsid w:val="00E871A9"/>
    <w:rsid w:val="00E872D3"/>
    <w:rsid w:val="00E87C3A"/>
    <w:rsid w:val="00E90775"/>
    <w:rsid w:val="00E90BFC"/>
    <w:rsid w:val="00E90CE8"/>
    <w:rsid w:val="00E9143A"/>
    <w:rsid w:val="00E916CC"/>
    <w:rsid w:val="00E91756"/>
    <w:rsid w:val="00E91764"/>
    <w:rsid w:val="00E91B31"/>
    <w:rsid w:val="00E92976"/>
    <w:rsid w:val="00E93145"/>
    <w:rsid w:val="00E93278"/>
    <w:rsid w:val="00E9335B"/>
    <w:rsid w:val="00E93960"/>
    <w:rsid w:val="00E94B7B"/>
    <w:rsid w:val="00E94E38"/>
    <w:rsid w:val="00E95F20"/>
    <w:rsid w:val="00E968BC"/>
    <w:rsid w:val="00E97101"/>
    <w:rsid w:val="00E97394"/>
    <w:rsid w:val="00E97406"/>
    <w:rsid w:val="00E97EDE"/>
    <w:rsid w:val="00EA12D7"/>
    <w:rsid w:val="00EA1FA6"/>
    <w:rsid w:val="00EA3D58"/>
    <w:rsid w:val="00EA4890"/>
    <w:rsid w:val="00EA4A1A"/>
    <w:rsid w:val="00EA4F5A"/>
    <w:rsid w:val="00EA741B"/>
    <w:rsid w:val="00EB1481"/>
    <w:rsid w:val="00EB1694"/>
    <w:rsid w:val="00EB2265"/>
    <w:rsid w:val="00EB33F5"/>
    <w:rsid w:val="00EB436C"/>
    <w:rsid w:val="00EB4D96"/>
    <w:rsid w:val="00EB4E30"/>
    <w:rsid w:val="00EB574B"/>
    <w:rsid w:val="00EB5842"/>
    <w:rsid w:val="00EB5DD9"/>
    <w:rsid w:val="00EB6918"/>
    <w:rsid w:val="00EB7A24"/>
    <w:rsid w:val="00EB7A74"/>
    <w:rsid w:val="00EC0ECF"/>
    <w:rsid w:val="00EC0FA8"/>
    <w:rsid w:val="00EC10A1"/>
    <w:rsid w:val="00EC1544"/>
    <w:rsid w:val="00EC1771"/>
    <w:rsid w:val="00EC2259"/>
    <w:rsid w:val="00EC3144"/>
    <w:rsid w:val="00EC38D8"/>
    <w:rsid w:val="00EC425C"/>
    <w:rsid w:val="00EC43D8"/>
    <w:rsid w:val="00EC46F8"/>
    <w:rsid w:val="00EC4923"/>
    <w:rsid w:val="00EC50E9"/>
    <w:rsid w:val="00EC5182"/>
    <w:rsid w:val="00EC51FF"/>
    <w:rsid w:val="00EC542D"/>
    <w:rsid w:val="00EC5D3E"/>
    <w:rsid w:val="00EC67E9"/>
    <w:rsid w:val="00EC69EB"/>
    <w:rsid w:val="00EC7A86"/>
    <w:rsid w:val="00ED0BF9"/>
    <w:rsid w:val="00ED13A8"/>
    <w:rsid w:val="00ED16C0"/>
    <w:rsid w:val="00ED2E41"/>
    <w:rsid w:val="00ED31E4"/>
    <w:rsid w:val="00ED3507"/>
    <w:rsid w:val="00ED39BB"/>
    <w:rsid w:val="00ED3B6F"/>
    <w:rsid w:val="00ED3DA1"/>
    <w:rsid w:val="00ED3DC3"/>
    <w:rsid w:val="00ED3FF9"/>
    <w:rsid w:val="00ED406C"/>
    <w:rsid w:val="00ED410E"/>
    <w:rsid w:val="00ED4C3C"/>
    <w:rsid w:val="00ED4D7B"/>
    <w:rsid w:val="00ED5615"/>
    <w:rsid w:val="00ED5BD6"/>
    <w:rsid w:val="00ED5CF1"/>
    <w:rsid w:val="00ED6141"/>
    <w:rsid w:val="00EE0C5E"/>
    <w:rsid w:val="00EE2A8B"/>
    <w:rsid w:val="00EE2FBF"/>
    <w:rsid w:val="00EE45FF"/>
    <w:rsid w:val="00EE4BD8"/>
    <w:rsid w:val="00EE4F77"/>
    <w:rsid w:val="00EE55B8"/>
    <w:rsid w:val="00EF0402"/>
    <w:rsid w:val="00EF09C4"/>
    <w:rsid w:val="00EF29C2"/>
    <w:rsid w:val="00EF38F9"/>
    <w:rsid w:val="00EF397D"/>
    <w:rsid w:val="00EF4169"/>
    <w:rsid w:val="00EF426C"/>
    <w:rsid w:val="00EF4C7F"/>
    <w:rsid w:val="00EF4EDD"/>
    <w:rsid w:val="00EF4F0E"/>
    <w:rsid w:val="00EF5012"/>
    <w:rsid w:val="00EF5634"/>
    <w:rsid w:val="00EF60BB"/>
    <w:rsid w:val="00EF6190"/>
    <w:rsid w:val="00EF6CDA"/>
    <w:rsid w:val="00EF753B"/>
    <w:rsid w:val="00EF75FB"/>
    <w:rsid w:val="00EF7F31"/>
    <w:rsid w:val="00F00E6C"/>
    <w:rsid w:val="00F00F08"/>
    <w:rsid w:val="00F02229"/>
    <w:rsid w:val="00F024CF"/>
    <w:rsid w:val="00F029F7"/>
    <w:rsid w:val="00F031EE"/>
    <w:rsid w:val="00F0324D"/>
    <w:rsid w:val="00F03B31"/>
    <w:rsid w:val="00F03E21"/>
    <w:rsid w:val="00F03F44"/>
    <w:rsid w:val="00F040F9"/>
    <w:rsid w:val="00F04188"/>
    <w:rsid w:val="00F04511"/>
    <w:rsid w:val="00F0559F"/>
    <w:rsid w:val="00F07D16"/>
    <w:rsid w:val="00F1060E"/>
    <w:rsid w:val="00F10EA3"/>
    <w:rsid w:val="00F10F85"/>
    <w:rsid w:val="00F11014"/>
    <w:rsid w:val="00F11CE0"/>
    <w:rsid w:val="00F12277"/>
    <w:rsid w:val="00F122DD"/>
    <w:rsid w:val="00F12FDE"/>
    <w:rsid w:val="00F132A1"/>
    <w:rsid w:val="00F13E73"/>
    <w:rsid w:val="00F154A6"/>
    <w:rsid w:val="00F1775D"/>
    <w:rsid w:val="00F17FFB"/>
    <w:rsid w:val="00F20725"/>
    <w:rsid w:val="00F20C43"/>
    <w:rsid w:val="00F2124F"/>
    <w:rsid w:val="00F21BA6"/>
    <w:rsid w:val="00F22549"/>
    <w:rsid w:val="00F245DD"/>
    <w:rsid w:val="00F26D2C"/>
    <w:rsid w:val="00F27615"/>
    <w:rsid w:val="00F27B81"/>
    <w:rsid w:val="00F30BB5"/>
    <w:rsid w:val="00F30D30"/>
    <w:rsid w:val="00F31921"/>
    <w:rsid w:val="00F323A7"/>
    <w:rsid w:val="00F32C2A"/>
    <w:rsid w:val="00F34358"/>
    <w:rsid w:val="00F3466A"/>
    <w:rsid w:val="00F34729"/>
    <w:rsid w:val="00F35056"/>
    <w:rsid w:val="00F35D20"/>
    <w:rsid w:val="00F372B2"/>
    <w:rsid w:val="00F37369"/>
    <w:rsid w:val="00F378F6"/>
    <w:rsid w:val="00F408F4"/>
    <w:rsid w:val="00F413F3"/>
    <w:rsid w:val="00F4325D"/>
    <w:rsid w:val="00F44204"/>
    <w:rsid w:val="00F45112"/>
    <w:rsid w:val="00F45A55"/>
    <w:rsid w:val="00F45A80"/>
    <w:rsid w:val="00F45B74"/>
    <w:rsid w:val="00F45DD5"/>
    <w:rsid w:val="00F46001"/>
    <w:rsid w:val="00F4638E"/>
    <w:rsid w:val="00F46DF2"/>
    <w:rsid w:val="00F47B1A"/>
    <w:rsid w:val="00F47B39"/>
    <w:rsid w:val="00F501E6"/>
    <w:rsid w:val="00F50CC4"/>
    <w:rsid w:val="00F51269"/>
    <w:rsid w:val="00F53D3A"/>
    <w:rsid w:val="00F53FAC"/>
    <w:rsid w:val="00F5479B"/>
    <w:rsid w:val="00F55EFE"/>
    <w:rsid w:val="00F56405"/>
    <w:rsid w:val="00F56E07"/>
    <w:rsid w:val="00F600FE"/>
    <w:rsid w:val="00F6100B"/>
    <w:rsid w:val="00F6103F"/>
    <w:rsid w:val="00F63515"/>
    <w:rsid w:val="00F638E9"/>
    <w:rsid w:val="00F63F5D"/>
    <w:rsid w:val="00F64535"/>
    <w:rsid w:val="00F652BA"/>
    <w:rsid w:val="00F66425"/>
    <w:rsid w:val="00F67189"/>
    <w:rsid w:val="00F67C59"/>
    <w:rsid w:val="00F705A3"/>
    <w:rsid w:val="00F708F0"/>
    <w:rsid w:val="00F70F77"/>
    <w:rsid w:val="00F724C9"/>
    <w:rsid w:val="00F72AF0"/>
    <w:rsid w:val="00F73C72"/>
    <w:rsid w:val="00F73FE6"/>
    <w:rsid w:val="00F740B0"/>
    <w:rsid w:val="00F74447"/>
    <w:rsid w:val="00F74E14"/>
    <w:rsid w:val="00F77E55"/>
    <w:rsid w:val="00F810CD"/>
    <w:rsid w:val="00F81C3F"/>
    <w:rsid w:val="00F820EF"/>
    <w:rsid w:val="00F82847"/>
    <w:rsid w:val="00F82A76"/>
    <w:rsid w:val="00F839AC"/>
    <w:rsid w:val="00F83EB5"/>
    <w:rsid w:val="00F84A0F"/>
    <w:rsid w:val="00F8571A"/>
    <w:rsid w:val="00F85B2D"/>
    <w:rsid w:val="00F85B6E"/>
    <w:rsid w:val="00F878AD"/>
    <w:rsid w:val="00F87E90"/>
    <w:rsid w:val="00F90C77"/>
    <w:rsid w:val="00F91987"/>
    <w:rsid w:val="00F92D14"/>
    <w:rsid w:val="00F9301C"/>
    <w:rsid w:val="00F937FE"/>
    <w:rsid w:val="00F93DEA"/>
    <w:rsid w:val="00F93F37"/>
    <w:rsid w:val="00F941AF"/>
    <w:rsid w:val="00F954BC"/>
    <w:rsid w:val="00F957A9"/>
    <w:rsid w:val="00F9590F"/>
    <w:rsid w:val="00F95941"/>
    <w:rsid w:val="00F96446"/>
    <w:rsid w:val="00F96451"/>
    <w:rsid w:val="00F967EF"/>
    <w:rsid w:val="00F96862"/>
    <w:rsid w:val="00F96BF3"/>
    <w:rsid w:val="00F96DF6"/>
    <w:rsid w:val="00F97264"/>
    <w:rsid w:val="00F97539"/>
    <w:rsid w:val="00FA0315"/>
    <w:rsid w:val="00FA1D10"/>
    <w:rsid w:val="00FA26A1"/>
    <w:rsid w:val="00FA3E50"/>
    <w:rsid w:val="00FA3FBE"/>
    <w:rsid w:val="00FA41F1"/>
    <w:rsid w:val="00FA685F"/>
    <w:rsid w:val="00FA710A"/>
    <w:rsid w:val="00FA7570"/>
    <w:rsid w:val="00FB01D5"/>
    <w:rsid w:val="00FB049A"/>
    <w:rsid w:val="00FB06A2"/>
    <w:rsid w:val="00FB07E1"/>
    <w:rsid w:val="00FB2996"/>
    <w:rsid w:val="00FB3CE0"/>
    <w:rsid w:val="00FB4E8C"/>
    <w:rsid w:val="00FC0A61"/>
    <w:rsid w:val="00FC0E31"/>
    <w:rsid w:val="00FC13F9"/>
    <w:rsid w:val="00FC306A"/>
    <w:rsid w:val="00FC34B1"/>
    <w:rsid w:val="00FC3648"/>
    <w:rsid w:val="00FC39E1"/>
    <w:rsid w:val="00FC3DDC"/>
    <w:rsid w:val="00FC3E24"/>
    <w:rsid w:val="00FC4712"/>
    <w:rsid w:val="00FC4BB9"/>
    <w:rsid w:val="00FC5800"/>
    <w:rsid w:val="00FC5CF7"/>
    <w:rsid w:val="00FC614A"/>
    <w:rsid w:val="00FC6E52"/>
    <w:rsid w:val="00FC6ECB"/>
    <w:rsid w:val="00FC7F1D"/>
    <w:rsid w:val="00FD01E0"/>
    <w:rsid w:val="00FD0835"/>
    <w:rsid w:val="00FD0DBB"/>
    <w:rsid w:val="00FD13C9"/>
    <w:rsid w:val="00FD159C"/>
    <w:rsid w:val="00FD1A8E"/>
    <w:rsid w:val="00FD1BAF"/>
    <w:rsid w:val="00FD2BE2"/>
    <w:rsid w:val="00FD36A9"/>
    <w:rsid w:val="00FD427F"/>
    <w:rsid w:val="00FD4E2A"/>
    <w:rsid w:val="00FD648D"/>
    <w:rsid w:val="00FD6CBD"/>
    <w:rsid w:val="00FD7BCF"/>
    <w:rsid w:val="00FD7C12"/>
    <w:rsid w:val="00FE14ED"/>
    <w:rsid w:val="00FE16F4"/>
    <w:rsid w:val="00FE1788"/>
    <w:rsid w:val="00FE1B97"/>
    <w:rsid w:val="00FE1DAF"/>
    <w:rsid w:val="00FE31F3"/>
    <w:rsid w:val="00FE486B"/>
    <w:rsid w:val="00FE4C97"/>
    <w:rsid w:val="00FE4EFD"/>
    <w:rsid w:val="00FE4F7E"/>
    <w:rsid w:val="00FE50CB"/>
    <w:rsid w:val="00FE5200"/>
    <w:rsid w:val="00FE5BCB"/>
    <w:rsid w:val="00FE615A"/>
    <w:rsid w:val="00FE73C5"/>
    <w:rsid w:val="00FE7EA7"/>
    <w:rsid w:val="00FE7EBD"/>
    <w:rsid w:val="00FE7F82"/>
    <w:rsid w:val="00FF074B"/>
    <w:rsid w:val="00FF1068"/>
    <w:rsid w:val="00FF2216"/>
    <w:rsid w:val="00FF33A7"/>
    <w:rsid w:val="00FF48CA"/>
    <w:rsid w:val="00FF5C3D"/>
    <w:rsid w:val="00FF64F2"/>
    <w:rsid w:val="00FF713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6A6175B"/>
  <w15:docId w15:val="{4CB500FD-78C6-4A1C-BADB-A8323AAC5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0"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iPriority="0"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1" w:unhideWhenUsed="1"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iPriority="0"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qFormat="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DC5"/>
    <w:rPr>
      <w:rFonts w:ascii="Times New Roman" w:eastAsia="Times New Roman" w:hAnsi="Times New Roman"/>
      <w:sz w:val="24"/>
      <w:szCs w:val="24"/>
      <w:lang w:eastAsia="es-ES"/>
    </w:rPr>
  </w:style>
  <w:style w:type="paragraph" w:styleId="Ttulo1">
    <w:name w:val="heading 1"/>
    <w:basedOn w:val="Normal"/>
    <w:next w:val="Normal"/>
    <w:link w:val="Ttulo1Car"/>
    <w:uiPriority w:val="9"/>
    <w:qFormat/>
    <w:rsid w:val="00584FE6"/>
    <w:pPr>
      <w:keepNext/>
      <w:spacing w:before="240" w:after="60"/>
      <w:outlineLvl w:val="0"/>
    </w:pPr>
    <w:rPr>
      <w:rFonts w:ascii="Arial" w:hAnsi="Arial"/>
      <w:b/>
      <w:bCs/>
      <w:kern w:val="32"/>
      <w:sz w:val="32"/>
      <w:szCs w:val="32"/>
    </w:rPr>
  </w:style>
  <w:style w:type="paragraph" w:styleId="Ttulo2">
    <w:name w:val="heading 2"/>
    <w:aliases w:val="Edgar 2,Titre secondaire (2),Neg,Título 2 CCE"/>
    <w:basedOn w:val="Normal"/>
    <w:next w:val="Normal"/>
    <w:link w:val="Ttulo2Car"/>
    <w:uiPriority w:val="9"/>
    <w:qFormat/>
    <w:rsid w:val="00584FE6"/>
    <w:pPr>
      <w:keepNext/>
      <w:spacing w:before="240" w:after="60"/>
      <w:outlineLvl w:val="1"/>
    </w:pPr>
    <w:rPr>
      <w:rFonts w:ascii="Cambria" w:eastAsia="Calibri" w:hAnsi="Cambria"/>
      <w:b/>
      <w:bCs/>
      <w:i/>
      <w:iCs/>
      <w:sz w:val="28"/>
      <w:szCs w:val="28"/>
    </w:rPr>
  </w:style>
  <w:style w:type="paragraph" w:styleId="Ttulo3">
    <w:name w:val="heading 3"/>
    <w:basedOn w:val="Normal"/>
    <w:next w:val="Normal"/>
    <w:link w:val="Ttulo3Car"/>
    <w:uiPriority w:val="9"/>
    <w:qFormat/>
    <w:rsid w:val="00584FE6"/>
    <w:pPr>
      <w:keepNext/>
      <w:spacing w:before="240" w:after="60"/>
      <w:outlineLvl w:val="2"/>
    </w:pPr>
    <w:rPr>
      <w:rFonts w:ascii="Cambria" w:hAnsi="Cambria"/>
      <w:b/>
      <w:bCs/>
      <w:sz w:val="26"/>
      <w:szCs w:val="26"/>
    </w:rPr>
  </w:style>
  <w:style w:type="paragraph" w:styleId="Ttulo4">
    <w:name w:val="heading 4"/>
    <w:basedOn w:val="Normal"/>
    <w:next w:val="Normal"/>
    <w:link w:val="Ttulo4Car"/>
    <w:qFormat/>
    <w:rsid w:val="00584FE6"/>
    <w:pPr>
      <w:keepNext/>
      <w:spacing w:before="240" w:after="60"/>
      <w:outlineLvl w:val="3"/>
    </w:pPr>
    <w:rPr>
      <w:b/>
      <w:bCs/>
      <w:sz w:val="28"/>
      <w:szCs w:val="28"/>
    </w:rPr>
  </w:style>
  <w:style w:type="paragraph" w:styleId="Ttulo5">
    <w:name w:val="heading 5"/>
    <w:basedOn w:val="Normal"/>
    <w:next w:val="Normal"/>
    <w:link w:val="Ttulo5Car"/>
    <w:uiPriority w:val="9"/>
    <w:unhideWhenUsed/>
    <w:qFormat/>
    <w:locked/>
    <w:rsid w:val="00E81164"/>
    <w:pPr>
      <w:keepNext/>
      <w:keepLines/>
      <w:spacing w:before="200"/>
      <w:outlineLvl w:val="4"/>
    </w:pPr>
    <w:rPr>
      <w:rFonts w:ascii="Cambria" w:hAnsi="Cambria"/>
      <w:color w:val="243F60"/>
    </w:rPr>
  </w:style>
  <w:style w:type="paragraph" w:styleId="Ttulo6">
    <w:name w:val="heading 6"/>
    <w:basedOn w:val="Normal"/>
    <w:next w:val="Normal"/>
    <w:link w:val="Ttulo6Car"/>
    <w:uiPriority w:val="9"/>
    <w:semiHidden/>
    <w:unhideWhenUsed/>
    <w:qFormat/>
    <w:locked/>
    <w:rsid w:val="00570453"/>
    <w:pPr>
      <w:keepNext/>
      <w:keepLines/>
      <w:spacing w:before="200"/>
      <w:ind w:left="1152" w:hanging="1152"/>
      <w:jc w:val="both"/>
      <w:outlineLvl w:val="5"/>
    </w:pPr>
    <w:rPr>
      <w:rFonts w:ascii="Cambria" w:hAnsi="Cambria"/>
      <w:i/>
      <w:iCs/>
      <w:color w:val="243F60"/>
      <w:sz w:val="20"/>
      <w:lang w:eastAsia="en-US"/>
    </w:rPr>
  </w:style>
  <w:style w:type="paragraph" w:styleId="Ttulo7">
    <w:name w:val="heading 7"/>
    <w:basedOn w:val="Normal"/>
    <w:next w:val="Normal"/>
    <w:link w:val="Ttulo7Car"/>
    <w:uiPriority w:val="9"/>
    <w:semiHidden/>
    <w:unhideWhenUsed/>
    <w:qFormat/>
    <w:locked/>
    <w:rsid w:val="00570453"/>
    <w:pPr>
      <w:keepNext/>
      <w:keepLines/>
      <w:spacing w:before="200"/>
      <w:ind w:left="1296" w:hanging="1296"/>
      <w:jc w:val="both"/>
      <w:outlineLvl w:val="6"/>
    </w:pPr>
    <w:rPr>
      <w:rFonts w:ascii="Cambria" w:hAnsi="Cambria"/>
      <w:i/>
      <w:iCs/>
      <w:color w:val="404040"/>
      <w:sz w:val="20"/>
      <w:lang w:eastAsia="en-US"/>
    </w:rPr>
  </w:style>
  <w:style w:type="paragraph" w:styleId="Ttulo8">
    <w:name w:val="heading 8"/>
    <w:basedOn w:val="Normal"/>
    <w:next w:val="Normal"/>
    <w:link w:val="Ttulo8Car"/>
    <w:uiPriority w:val="9"/>
    <w:semiHidden/>
    <w:unhideWhenUsed/>
    <w:qFormat/>
    <w:locked/>
    <w:rsid w:val="00570453"/>
    <w:pPr>
      <w:keepNext/>
      <w:keepLines/>
      <w:spacing w:before="200"/>
      <w:ind w:left="1440" w:hanging="1440"/>
      <w:jc w:val="both"/>
      <w:outlineLvl w:val="7"/>
    </w:pPr>
    <w:rPr>
      <w:rFonts w:ascii="Cambria" w:hAnsi="Cambria"/>
      <w:color w:val="404040"/>
      <w:sz w:val="20"/>
      <w:szCs w:val="20"/>
      <w:lang w:eastAsia="en-US"/>
    </w:rPr>
  </w:style>
  <w:style w:type="paragraph" w:styleId="Ttulo9">
    <w:name w:val="heading 9"/>
    <w:basedOn w:val="Normal"/>
    <w:next w:val="Normal"/>
    <w:link w:val="Ttulo9Car"/>
    <w:uiPriority w:val="9"/>
    <w:semiHidden/>
    <w:unhideWhenUsed/>
    <w:qFormat/>
    <w:locked/>
    <w:rsid w:val="00570453"/>
    <w:pPr>
      <w:keepNext/>
      <w:keepLines/>
      <w:spacing w:before="200"/>
      <w:ind w:left="1584" w:hanging="1584"/>
      <w:jc w:val="both"/>
      <w:outlineLvl w:val="8"/>
    </w:pPr>
    <w:rPr>
      <w:rFonts w:ascii="Cambria" w:hAnsi="Cambria"/>
      <w:i/>
      <w:iCs/>
      <w:color w:val="404040"/>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locked/>
    <w:rsid w:val="00584FE6"/>
    <w:rPr>
      <w:rFonts w:ascii="Arial" w:hAnsi="Arial" w:cs="Times New Roman"/>
      <w:b/>
      <w:bCs/>
      <w:kern w:val="32"/>
      <w:sz w:val="32"/>
      <w:szCs w:val="32"/>
    </w:rPr>
  </w:style>
  <w:style w:type="character" w:customStyle="1" w:styleId="Ttulo2Car">
    <w:name w:val="Título 2 Car"/>
    <w:aliases w:val="Edgar 2 Car,Titre secondaire (2) Car,Neg Car,Título 2 CCE Car"/>
    <w:link w:val="Ttulo2"/>
    <w:uiPriority w:val="9"/>
    <w:locked/>
    <w:rsid w:val="00584FE6"/>
    <w:rPr>
      <w:rFonts w:ascii="Cambria" w:hAnsi="Cambria" w:cs="Times New Roman"/>
      <w:b/>
      <w:bCs/>
      <w:i/>
      <w:iCs/>
      <w:sz w:val="28"/>
      <w:szCs w:val="28"/>
      <w:lang w:eastAsia="es-ES"/>
    </w:rPr>
  </w:style>
  <w:style w:type="character" w:customStyle="1" w:styleId="Ttulo3Car">
    <w:name w:val="Título 3 Car"/>
    <w:link w:val="Ttulo3"/>
    <w:locked/>
    <w:rsid w:val="00584FE6"/>
    <w:rPr>
      <w:rFonts w:ascii="Cambria" w:hAnsi="Cambria" w:cs="Times New Roman"/>
      <w:b/>
      <w:bCs/>
      <w:sz w:val="26"/>
      <w:szCs w:val="26"/>
    </w:rPr>
  </w:style>
  <w:style w:type="character" w:customStyle="1" w:styleId="Ttulo4Car">
    <w:name w:val="Título 4 Car"/>
    <w:link w:val="Ttulo4"/>
    <w:locked/>
    <w:rsid w:val="00584FE6"/>
    <w:rPr>
      <w:rFonts w:ascii="Times New Roman" w:hAnsi="Times New Roman" w:cs="Times New Roman"/>
      <w:b/>
      <w:bCs/>
      <w:sz w:val="28"/>
      <w:szCs w:val="28"/>
    </w:rPr>
  </w:style>
  <w:style w:type="paragraph" w:styleId="Encabezado">
    <w:name w:val="header"/>
    <w:aliases w:val="h,h8,h9,h10,h18"/>
    <w:basedOn w:val="Normal"/>
    <w:link w:val="EncabezadoCar"/>
    <w:uiPriority w:val="99"/>
    <w:rsid w:val="00F03F44"/>
    <w:pPr>
      <w:tabs>
        <w:tab w:val="center" w:pos="4252"/>
        <w:tab w:val="right" w:pos="8504"/>
      </w:tabs>
    </w:pPr>
  </w:style>
  <w:style w:type="character" w:customStyle="1" w:styleId="EncabezadoCar">
    <w:name w:val="Encabezado Car"/>
    <w:aliases w:val="h Car,h8 Car,h9 Car,h10 Car,h18 Car"/>
    <w:link w:val="Encabezado"/>
    <w:uiPriority w:val="99"/>
    <w:locked/>
    <w:rsid w:val="00F03F44"/>
    <w:rPr>
      <w:rFonts w:cs="Times New Roman"/>
    </w:rPr>
  </w:style>
  <w:style w:type="paragraph" w:styleId="Piedepgina">
    <w:name w:val="footer"/>
    <w:basedOn w:val="Normal"/>
    <w:link w:val="PiedepginaCar"/>
    <w:uiPriority w:val="99"/>
    <w:rsid w:val="00F03F44"/>
    <w:pPr>
      <w:tabs>
        <w:tab w:val="center" w:pos="4252"/>
        <w:tab w:val="right" w:pos="8504"/>
      </w:tabs>
    </w:pPr>
  </w:style>
  <w:style w:type="character" w:customStyle="1" w:styleId="PiedepginaCar">
    <w:name w:val="Pie de página Car"/>
    <w:link w:val="Piedepgina"/>
    <w:uiPriority w:val="99"/>
    <w:locked/>
    <w:rsid w:val="00F03F44"/>
    <w:rPr>
      <w:rFonts w:cs="Times New Roman"/>
    </w:rPr>
  </w:style>
  <w:style w:type="paragraph" w:styleId="Textodeglobo">
    <w:name w:val="Balloon Text"/>
    <w:basedOn w:val="Normal"/>
    <w:link w:val="TextodegloboCar"/>
    <w:uiPriority w:val="99"/>
    <w:semiHidden/>
    <w:rsid w:val="00F03F44"/>
    <w:rPr>
      <w:rFonts w:ascii="Tahoma" w:hAnsi="Tahoma" w:cs="Tahoma"/>
      <w:sz w:val="16"/>
      <w:szCs w:val="16"/>
    </w:rPr>
  </w:style>
  <w:style w:type="character" w:customStyle="1" w:styleId="TextodegloboCar">
    <w:name w:val="Texto de globo Car"/>
    <w:link w:val="Textodeglobo"/>
    <w:uiPriority w:val="99"/>
    <w:semiHidden/>
    <w:locked/>
    <w:rsid w:val="00F03F44"/>
    <w:rPr>
      <w:rFonts w:ascii="Tahoma" w:hAnsi="Tahoma" w:cs="Tahoma"/>
      <w:sz w:val="16"/>
      <w:szCs w:val="16"/>
    </w:rPr>
  </w:style>
  <w:style w:type="paragraph" w:styleId="TDC1">
    <w:name w:val="toc 1"/>
    <w:basedOn w:val="Normal"/>
    <w:next w:val="Normal"/>
    <w:autoRedefine/>
    <w:uiPriority w:val="39"/>
    <w:qFormat/>
    <w:rsid w:val="0091591A"/>
    <w:pPr>
      <w:spacing w:before="120"/>
      <w:jc w:val="center"/>
    </w:pPr>
    <w:rPr>
      <w:rFonts w:asciiTheme="minorHAnsi" w:hAnsiTheme="minorHAnsi" w:cstheme="minorHAnsi"/>
      <w:b/>
      <w:bCs/>
      <w:i/>
      <w:iCs/>
    </w:rPr>
  </w:style>
  <w:style w:type="table" w:styleId="Tablaconcuadrcula">
    <w:name w:val="Table Grid"/>
    <w:aliases w:val="Ecotabla-3"/>
    <w:basedOn w:val="Tablanormal"/>
    <w:uiPriority w:val="59"/>
    <w:qFormat/>
    <w:rsid w:val="00584FE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ipervnculo">
    <w:name w:val="Hyperlink"/>
    <w:uiPriority w:val="99"/>
    <w:rsid w:val="00584FE6"/>
    <w:rPr>
      <w:rFonts w:cs="Times New Roman"/>
      <w:color w:val="0000FF"/>
      <w:u w:val="single"/>
    </w:rPr>
  </w:style>
  <w:style w:type="paragraph" w:styleId="Textoindependiente2">
    <w:name w:val="Body Text 2"/>
    <w:basedOn w:val="Normal"/>
    <w:link w:val="Textoindependiente2Car"/>
    <w:rsid w:val="00584FE6"/>
    <w:pPr>
      <w:tabs>
        <w:tab w:val="left" w:pos="-720"/>
      </w:tabs>
      <w:ind w:right="51"/>
      <w:jc w:val="both"/>
    </w:pPr>
    <w:rPr>
      <w:rFonts w:ascii="Arial" w:eastAsia="Calibri" w:hAnsi="Arial"/>
      <w:b/>
      <w:sz w:val="20"/>
      <w:szCs w:val="20"/>
    </w:rPr>
  </w:style>
  <w:style w:type="character" w:customStyle="1" w:styleId="Textoindependiente2Car">
    <w:name w:val="Texto independiente 2 Car"/>
    <w:link w:val="Textoindependiente2"/>
    <w:locked/>
    <w:rsid w:val="00584FE6"/>
    <w:rPr>
      <w:rFonts w:ascii="Arial" w:hAnsi="Arial" w:cs="Times New Roman"/>
      <w:b/>
      <w:sz w:val="20"/>
      <w:szCs w:val="20"/>
      <w:lang w:eastAsia="es-ES"/>
    </w:rPr>
  </w:style>
  <w:style w:type="paragraph" w:customStyle="1" w:styleId="Default">
    <w:name w:val="Default"/>
    <w:link w:val="DefaultCar"/>
    <w:qFormat/>
    <w:rsid w:val="00584FE6"/>
    <w:pPr>
      <w:autoSpaceDE w:val="0"/>
      <w:autoSpaceDN w:val="0"/>
      <w:adjustRightInd w:val="0"/>
    </w:pPr>
    <w:rPr>
      <w:rFonts w:ascii="Arial" w:eastAsia="Times New Roman" w:hAnsi="Arial" w:cs="Arial"/>
      <w:color w:val="000000"/>
      <w:sz w:val="24"/>
      <w:szCs w:val="24"/>
      <w:lang w:val="es-ES" w:eastAsia="es-ES"/>
    </w:rPr>
  </w:style>
  <w:style w:type="paragraph" w:styleId="Textoindependiente">
    <w:name w:val="Body Text"/>
    <w:aliases w:val="Subsection Body Text,body text,bt,body tesx,TextindepT2,EHPT,Body Text2,ändrad,tabla 2,contents,TABLA DE CONTENIDO 3,Texto independiente Car Car,Table Bullet 1"/>
    <w:basedOn w:val="Normal"/>
    <w:link w:val="TextoindependienteCar"/>
    <w:uiPriority w:val="1"/>
    <w:qFormat/>
    <w:rsid w:val="00584FE6"/>
    <w:pPr>
      <w:spacing w:after="120"/>
    </w:pPr>
    <w:rPr>
      <w:rFonts w:eastAsia="Calibri"/>
    </w:rPr>
  </w:style>
  <w:style w:type="character" w:customStyle="1" w:styleId="TextoindependienteCar">
    <w:name w:val="Texto independiente Car"/>
    <w:aliases w:val="Subsection Body Text Car1,body text Car1,bt Car1,body tesx Car1,TextindepT2 Car1,EHPT Car1,Body Text2 Car1,ändrad Car1,tabla 2 Car1,contents Car,TABLA DE CONTENIDO 3 Car,Texto independiente Car Car Car,Table Bullet 1 Car"/>
    <w:link w:val="Textoindependiente"/>
    <w:uiPriority w:val="1"/>
    <w:locked/>
    <w:rsid w:val="00584FE6"/>
    <w:rPr>
      <w:rFonts w:ascii="Times New Roman" w:hAnsi="Times New Roman" w:cs="Times New Roman"/>
      <w:sz w:val="24"/>
      <w:szCs w:val="24"/>
      <w:lang w:eastAsia="es-ES"/>
    </w:rPr>
  </w:style>
  <w:style w:type="paragraph" w:customStyle="1" w:styleId="DefaultParagraphFontParaCharCharCharCar">
    <w:name w:val="Default Paragraph Font Para Char Char Char Car"/>
    <w:basedOn w:val="Normal"/>
    <w:uiPriority w:val="99"/>
    <w:rsid w:val="00584FE6"/>
    <w:pPr>
      <w:spacing w:after="160" w:line="240" w:lineRule="exact"/>
    </w:pPr>
    <w:rPr>
      <w:rFonts w:ascii="Verdana" w:hAnsi="Verdana"/>
      <w:sz w:val="20"/>
      <w:szCs w:val="20"/>
      <w:lang w:val="en-US" w:eastAsia="en-US"/>
    </w:rPr>
  </w:style>
  <w:style w:type="paragraph" w:styleId="Textosinformato">
    <w:name w:val="Plain Text"/>
    <w:basedOn w:val="Normal"/>
    <w:link w:val="TextosinformatoCar"/>
    <w:uiPriority w:val="99"/>
    <w:rsid w:val="00584FE6"/>
    <w:rPr>
      <w:rFonts w:ascii="Courier New" w:eastAsia="Calibri" w:hAnsi="Courier New"/>
      <w:sz w:val="20"/>
      <w:szCs w:val="20"/>
    </w:rPr>
  </w:style>
  <w:style w:type="character" w:customStyle="1" w:styleId="TextosinformatoCar">
    <w:name w:val="Texto sin formato Car"/>
    <w:link w:val="Textosinformato"/>
    <w:uiPriority w:val="99"/>
    <w:locked/>
    <w:rsid w:val="00584FE6"/>
    <w:rPr>
      <w:rFonts w:ascii="Courier New" w:hAnsi="Courier New" w:cs="Times New Roman"/>
      <w:sz w:val="20"/>
      <w:szCs w:val="20"/>
      <w:lang w:eastAsia="es-ES"/>
    </w:rPr>
  </w:style>
  <w:style w:type="paragraph" w:styleId="Prrafodelista">
    <w:name w:val="List Paragraph"/>
    <w:aliases w:val="Fotografía,Bullet List,FooterText,numbered,List Paragraph1,Paragraphe de liste1,lp1,Use Case List Paragraph,NORMAL,titulo 3,Lista vistosa - Énfasis 12,Lista vistosa - Énfasis 13,Ha,HOJA,Bolita,BOLADEF,Párrafo de lista21,Scitum normal,BOLA"/>
    <w:basedOn w:val="Normal"/>
    <w:link w:val="PrrafodelistaCar"/>
    <w:uiPriority w:val="1"/>
    <w:qFormat/>
    <w:rsid w:val="00584FE6"/>
    <w:pPr>
      <w:ind w:left="708"/>
    </w:pPr>
    <w:rPr>
      <w:rFonts w:eastAsia="Calibri"/>
      <w:szCs w:val="20"/>
      <w:lang w:val="x-none"/>
    </w:rPr>
  </w:style>
  <w:style w:type="character" w:styleId="Refdecomentario">
    <w:name w:val="annotation reference"/>
    <w:rsid w:val="00584FE6"/>
    <w:rPr>
      <w:rFonts w:cs="Times New Roman"/>
      <w:sz w:val="16"/>
    </w:rPr>
  </w:style>
  <w:style w:type="paragraph" w:styleId="Textocomentario">
    <w:name w:val="annotation text"/>
    <w:basedOn w:val="Normal"/>
    <w:link w:val="TextocomentarioCar"/>
    <w:rsid w:val="00584FE6"/>
    <w:rPr>
      <w:sz w:val="20"/>
      <w:szCs w:val="20"/>
    </w:rPr>
  </w:style>
  <w:style w:type="character" w:customStyle="1" w:styleId="TextocomentarioCar">
    <w:name w:val="Texto comentario Car"/>
    <w:link w:val="Textocomentario"/>
    <w:locked/>
    <w:rsid w:val="00584FE6"/>
    <w:rPr>
      <w:rFonts w:ascii="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rsid w:val="00584FE6"/>
    <w:rPr>
      <w:b/>
      <w:bCs/>
    </w:rPr>
  </w:style>
  <w:style w:type="character" w:customStyle="1" w:styleId="AsuntodelcomentarioCar">
    <w:name w:val="Asunto del comentario Car"/>
    <w:link w:val="Asuntodelcomentario"/>
    <w:uiPriority w:val="99"/>
    <w:semiHidden/>
    <w:locked/>
    <w:rsid w:val="00584FE6"/>
    <w:rPr>
      <w:rFonts w:ascii="Times New Roman" w:hAnsi="Times New Roman" w:cs="Times New Roman"/>
      <w:b/>
      <w:bCs/>
      <w:sz w:val="20"/>
      <w:szCs w:val="20"/>
      <w:lang w:eastAsia="es-ES"/>
    </w:rPr>
  </w:style>
  <w:style w:type="paragraph" w:customStyle="1" w:styleId="MARITZA3">
    <w:name w:val="MARITZA3"/>
    <w:uiPriority w:val="99"/>
    <w:rsid w:val="00584FE6"/>
    <w:pPr>
      <w:widowControl w:val="0"/>
      <w:tabs>
        <w:tab w:val="left" w:pos="-720"/>
        <w:tab w:val="left" w:pos="0"/>
      </w:tabs>
      <w:suppressAutoHyphens/>
      <w:jc w:val="both"/>
    </w:pPr>
    <w:rPr>
      <w:rFonts w:ascii="Courier New" w:eastAsia="Times New Roman" w:hAnsi="Courier New"/>
      <w:spacing w:val="-2"/>
      <w:sz w:val="24"/>
      <w:lang w:val="en-US" w:eastAsia="es-ES"/>
    </w:rPr>
  </w:style>
  <w:style w:type="paragraph" w:customStyle="1" w:styleId="Estilo3">
    <w:name w:val="Estilo3"/>
    <w:basedOn w:val="Ttulo3"/>
    <w:qFormat/>
    <w:rsid w:val="00584FE6"/>
    <w:pPr>
      <w:numPr>
        <w:numId w:val="1"/>
      </w:numPr>
      <w:spacing w:after="0"/>
    </w:pPr>
    <w:rPr>
      <w:rFonts w:ascii="Arial Narrow" w:hAnsi="Arial Narrow"/>
      <w:sz w:val="24"/>
      <w:szCs w:val="24"/>
      <w:lang w:val="es-MX" w:eastAsia="en-US"/>
    </w:rPr>
  </w:style>
  <w:style w:type="paragraph" w:customStyle="1" w:styleId="1Car">
    <w:name w:val="1 Car"/>
    <w:basedOn w:val="Normal"/>
    <w:uiPriority w:val="99"/>
    <w:rsid w:val="00584FE6"/>
    <w:pPr>
      <w:spacing w:after="160" w:line="240" w:lineRule="exact"/>
    </w:pPr>
    <w:rPr>
      <w:rFonts w:ascii="Verdana" w:hAnsi="Verdana"/>
      <w:sz w:val="20"/>
      <w:szCs w:val="20"/>
      <w:lang w:eastAsia="en-US"/>
    </w:rPr>
  </w:style>
  <w:style w:type="paragraph" w:customStyle="1" w:styleId="Textoindependiente31">
    <w:name w:val="Texto independiente 31"/>
    <w:basedOn w:val="Normal"/>
    <w:uiPriority w:val="99"/>
    <w:rsid w:val="00584FE6"/>
    <w:pPr>
      <w:widowControl w:val="0"/>
      <w:jc w:val="both"/>
    </w:pPr>
    <w:rPr>
      <w:rFonts w:ascii="Arial" w:hAnsi="Arial"/>
      <w:szCs w:val="20"/>
      <w:lang w:val="es-ES_tradnl"/>
    </w:rPr>
  </w:style>
  <w:style w:type="paragraph" w:customStyle="1" w:styleId="Textoindependiente21">
    <w:name w:val="Texto independiente 21"/>
    <w:basedOn w:val="Normal"/>
    <w:uiPriority w:val="99"/>
    <w:rsid w:val="00584FE6"/>
    <w:pPr>
      <w:widowControl w:val="0"/>
      <w:tabs>
        <w:tab w:val="left" w:pos="6804"/>
      </w:tabs>
      <w:jc w:val="both"/>
    </w:pPr>
    <w:rPr>
      <w:rFonts w:ascii="Arial" w:hAnsi="Arial"/>
      <w:b/>
      <w:szCs w:val="20"/>
      <w:lang w:val="es-ES_tradnl"/>
    </w:rPr>
  </w:style>
  <w:style w:type="paragraph" w:styleId="Textoindependiente3">
    <w:name w:val="Body Text 3"/>
    <w:basedOn w:val="Normal"/>
    <w:link w:val="Textoindependiente3Car"/>
    <w:uiPriority w:val="99"/>
    <w:rsid w:val="00584FE6"/>
    <w:pPr>
      <w:spacing w:after="120"/>
    </w:pPr>
    <w:rPr>
      <w:rFonts w:ascii="Arial" w:hAnsi="Arial"/>
      <w:sz w:val="16"/>
      <w:szCs w:val="16"/>
    </w:rPr>
  </w:style>
  <w:style w:type="character" w:customStyle="1" w:styleId="Textoindependiente3Car">
    <w:name w:val="Texto independiente 3 Car"/>
    <w:link w:val="Textoindependiente3"/>
    <w:uiPriority w:val="99"/>
    <w:locked/>
    <w:rsid w:val="00584FE6"/>
    <w:rPr>
      <w:rFonts w:ascii="Arial" w:hAnsi="Arial" w:cs="Times New Roman"/>
      <w:sz w:val="16"/>
      <w:szCs w:val="16"/>
    </w:rPr>
  </w:style>
  <w:style w:type="paragraph" w:customStyle="1" w:styleId="Sangra2detindependiente1">
    <w:name w:val="Sangría 2 de t. independiente1"/>
    <w:basedOn w:val="Normal"/>
    <w:uiPriority w:val="99"/>
    <w:rsid w:val="00584FE6"/>
    <w:pPr>
      <w:tabs>
        <w:tab w:val="left" w:pos="709"/>
      </w:tabs>
      <w:ind w:left="1418" w:hanging="1418"/>
      <w:jc w:val="both"/>
    </w:pPr>
    <w:rPr>
      <w:rFonts w:ascii="Arial" w:hAnsi="Arial"/>
      <w:b/>
      <w:szCs w:val="20"/>
      <w:lang w:val="es-ES_tradnl"/>
    </w:rPr>
  </w:style>
  <w:style w:type="paragraph" w:customStyle="1" w:styleId="Estilo4">
    <w:name w:val="Estilo4"/>
    <w:basedOn w:val="Ttulo4"/>
    <w:qFormat/>
    <w:rsid w:val="00584FE6"/>
    <w:pPr>
      <w:numPr>
        <w:numId w:val="2"/>
      </w:numPr>
      <w:spacing w:before="0" w:after="0"/>
    </w:pPr>
    <w:rPr>
      <w:rFonts w:ascii="Arial Narrow" w:hAnsi="Arial Narrow"/>
      <w:b w:val="0"/>
      <w:sz w:val="24"/>
      <w:szCs w:val="24"/>
      <w:lang w:val="es-MX" w:eastAsia="en-US"/>
    </w:rPr>
  </w:style>
  <w:style w:type="paragraph" w:customStyle="1" w:styleId="Puesto1">
    <w:name w:val="Puesto1"/>
    <w:aliases w:val="Title"/>
    <w:basedOn w:val="Normal"/>
    <w:next w:val="Normal"/>
    <w:link w:val="TtuloCar"/>
    <w:qFormat/>
    <w:rsid w:val="00584FE6"/>
    <w:pPr>
      <w:spacing w:before="240" w:after="60" w:line="276" w:lineRule="auto"/>
      <w:jc w:val="center"/>
      <w:outlineLvl w:val="0"/>
    </w:pPr>
    <w:rPr>
      <w:rFonts w:ascii="Cambria" w:hAnsi="Cambria"/>
      <w:b/>
      <w:bCs/>
      <w:kern w:val="28"/>
      <w:sz w:val="32"/>
      <w:szCs w:val="32"/>
      <w:lang w:eastAsia="en-US"/>
    </w:rPr>
  </w:style>
  <w:style w:type="character" w:customStyle="1" w:styleId="TtuloCar">
    <w:name w:val="Título Car"/>
    <w:link w:val="Puesto1"/>
    <w:uiPriority w:val="99"/>
    <w:locked/>
    <w:rsid w:val="00584FE6"/>
    <w:rPr>
      <w:rFonts w:ascii="Cambria" w:hAnsi="Cambria" w:cs="Times New Roman"/>
      <w:b/>
      <w:bCs/>
      <w:kern w:val="28"/>
      <w:sz w:val="32"/>
      <w:szCs w:val="32"/>
      <w:lang w:val="es-CO"/>
    </w:rPr>
  </w:style>
  <w:style w:type="paragraph" w:customStyle="1" w:styleId="Estilo2">
    <w:name w:val="Estilo2"/>
    <w:basedOn w:val="Ttulo2"/>
    <w:qFormat/>
    <w:rsid w:val="00584FE6"/>
    <w:pPr>
      <w:numPr>
        <w:numId w:val="3"/>
      </w:numPr>
      <w:spacing w:after="0"/>
    </w:pPr>
    <w:rPr>
      <w:rFonts w:ascii="Arial Narrow" w:hAnsi="Arial Narrow"/>
      <w:sz w:val="24"/>
      <w:szCs w:val="24"/>
      <w:lang w:val="es-MX" w:eastAsia="en-US"/>
    </w:rPr>
  </w:style>
  <w:style w:type="paragraph" w:styleId="TDC2">
    <w:name w:val="toc 2"/>
    <w:basedOn w:val="Normal"/>
    <w:next w:val="Normal"/>
    <w:autoRedefine/>
    <w:uiPriority w:val="39"/>
    <w:qFormat/>
    <w:rsid w:val="00584FE6"/>
    <w:pPr>
      <w:spacing w:before="120"/>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584FE6"/>
    <w:pPr>
      <w:ind w:left="480"/>
    </w:pPr>
    <w:rPr>
      <w:rFonts w:asciiTheme="minorHAnsi" w:hAnsiTheme="minorHAnsi" w:cstheme="minorHAnsi"/>
      <w:sz w:val="20"/>
      <w:szCs w:val="20"/>
    </w:rPr>
  </w:style>
  <w:style w:type="paragraph" w:styleId="TDC4">
    <w:name w:val="toc 4"/>
    <w:basedOn w:val="Normal"/>
    <w:next w:val="Normal"/>
    <w:autoRedefine/>
    <w:uiPriority w:val="99"/>
    <w:rsid w:val="00584FE6"/>
    <w:pPr>
      <w:ind w:left="720"/>
    </w:pPr>
    <w:rPr>
      <w:rFonts w:asciiTheme="minorHAnsi" w:hAnsiTheme="minorHAnsi" w:cstheme="minorHAnsi"/>
      <w:sz w:val="20"/>
      <w:szCs w:val="20"/>
    </w:rPr>
  </w:style>
  <w:style w:type="paragraph" w:styleId="TDC5">
    <w:name w:val="toc 5"/>
    <w:basedOn w:val="Normal"/>
    <w:next w:val="Normal"/>
    <w:autoRedefine/>
    <w:uiPriority w:val="99"/>
    <w:rsid w:val="00584FE6"/>
    <w:pPr>
      <w:ind w:left="960"/>
    </w:pPr>
    <w:rPr>
      <w:rFonts w:asciiTheme="minorHAnsi" w:hAnsiTheme="minorHAnsi" w:cstheme="minorHAnsi"/>
      <w:sz w:val="20"/>
      <w:szCs w:val="20"/>
    </w:rPr>
  </w:style>
  <w:style w:type="paragraph" w:styleId="TDC6">
    <w:name w:val="toc 6"/>
    <w:basedOn w:val="Normal"/>
    <w:next w:val="Normal"/>
    <w:autoRedefine/>
    <w:uiPriority w:val="99"/>
    <w:rsid w:val="00584FE6"/>
    <w:pPr>
      <w:ind w:left="1200"/>
    </w:pPr>
    <w:rPr>
      <w:rFonts w:asciiTheme="minorHAnsi" w:hAnsiTheme="minorHAnsi" w:cstheme="minorHAnsi"/>
      <w:sz w:val="20"/>
      <w:szCs w:val="20"/>
    </w:rPr>
  </w:style>
  <w:style w:type="paragraph" w:styleId="TDC7">
    <w:name w:val="toc 7"/>
    <w:basedOn w:val="Normal"/>
    <w:next w:val="Normal"/>
    <w:autoRedefine/>
    <w:uiPriority w:val="99"/>
    <w:rsid w:val="00584FE6"/>
    <w:pPr>
      <w:ind w:left="1440"/>
    </w:pPr>
    <w:rPr>
      <w:rFonts w:asciiTheme="minorHAnsi" w:hAnsiTheme="minorHAnsi" w:cstheme="minorHAnsi"/>
      <w:sz w:val="20"/>
      <w:szCs w:val="20"/>
    </w:rPr>
  </w:style>
  <w:style w:type="paragraph" w:styleId="TDC8">
    <w:name w:val="toc 8"/>
    <w:basedOn w:val="Normal"/>
    <w:next w:val="Normal"/>
    <w:autoRedefine/>
    <w:uiPriority w:val="99"/>
    <w:rsid w:val="00584FE6"/>
    <w:pPr>
      <w:ind w:left="1680"/>
    </w:pPr>
    <w:rPr>
      <w:rFonts w:asciiTheme="minorHAnsi" w:hAnsiTheme="minorHAnsi" w:cstheme="minorHAnsi"/>
      <w:sz w:val="20"/>
      <w:szCs w:val="20"/>
    </w:rPr>
  </w:style>
  <w:style w:type="paragraph" w:styleId="TDC9">
    <w:name w:val="toc 9"/>
    <w:basedOn w:val="Normal"/>
    <w:next w:val="Normal"/>
    <w:autoRedefine/>
    <w:uiPriority w:val="99"/>
    <w:rsid w:val="00584FE6"/>
    <w:pPr>
      <w:ind w:left="1920"/>
    </w:pPr>
    <w:rPr>
      <w:rFonts w:asciiTheme="minorHAnsi" w:hAnsiTheme="minorHAnsi" w:cstheme="minorHAnsi"/>
      <w:sz w:val="20"/>
      <w:szCs w:val="20"/>
    </w:rPr>
  </w:style>
  <w:style w:type="paragraph" w:customStyle="1" w:styleId="Estilo1">
    <w:name w:val="Estilo1"/>
    <w:basedOn w:val="Ttulo1"/>
    <w:link w:val="Estilo1Car"/>
    <w:uiPriority w:val="99"/>
    <w:rsid w:val="00584FE6"/>
    <w:pPr>
      <w:numPr>
        <w:numId w:val="4"/>
      </w:numPr>
      <w:spacing w:after="0"/>
    </w:pPr>
    <w:rPr>
      <w:rFonts w:ascii="Arial Narrow" w:hAnsi="Arial Narrow"/>
      <w:sz w:val="24"/>
      <w:szCs w:val="24"/>
      <w:lang w:val="es-MX" w:eastAsia="zh-CN"/>
    </w:rPr>
  </w:style>
  <w:style w:type="character" w:customStyle="1" w:styleId="Estilo1Car">
    <w:name w:val="Estilo1 Car"/>
    <w:link w:val="Estilo1"/>
    <w:uiPriority w:val="99"/>
    <w:locked/>
    <w:rsid w:val="00584FE6"/>
    <w:rPr>
      <w:rFonts w:ascii="Arial Narrow" w:eastAsia="Times New Roman" w:hAnsi="Arial Narrow"/>
      <w:b/>
      <w:bCs/>
      <w:kern w:val="32"/>
      <w:sz w:val="24"/>
      <w:szCs w:val="24"/>
      <w:lang w:val="es-MX" w:eastAsia="zh-CN"/>
    </w:rPr>
  </w:style>
  <w:style w:type="paragraph" w:customStyle="1" w:styleId="Estilo3B">
    <w:name w:val="Estilo3B"/>
    <w:basedOn w:val="Ttulo3"/>
    <w:uiPriority w:val="99"/>
    <w:rsid w:val="00584FE6"/>
    <w:pPr>
      <w:numPr>
        <w:numId w:val="5"/>
      </w:numPr>
      <w:spacing w:before="0" w:after="0"/>
    </w:pPr>
    <w:rPr>
      <w:rFonts w:ascii="Arial Narrow" w:hAnsi="Arial Narrow"/>
      <w:b w:val="0"/>
      <w:sz w:val="24"/>
      <w:szCs w:val="24"/>
      <w:lang w:val="es-MX" w:eastAsia="en-US"/>
    </w:rPr>
  </w:style>
  <w:style w:type="paragraph" w:customStyle="1" w:styleId="Estilo4A">
    <w:name w:val="Estilo4A"/>
    <w:basedOn w:val="Ttulo4"/>
    <w:uiPriority w:val="99"/>
    <w:rsid w:val="00584FE6"/>
    <w:pPr>
      <w:numPr>
        <w:numId w:val="6"/>
      </w:numPr>
      <w:spacing w:before="0" w:after="0"/>
    </w:pPr>
    <w:rPr>
      <w:rFonts w:ascii="Arial Narrow" w:hAnsi="Arial Narrow"/>
      <w:b w:val="0"/>
      <w:sz w:val="24"/>
      <w:szCs w:val="24"/>
      <w:lang w:val="es-MX" w:eastAsia="en-US"/>
    </w:rPr>
  </w:style>
  <w:style w:type="character" w:customStyle="1" w:styleId="Car">
    <w:name w:val="Car"/>
    <w:uiPriority w:val="99"/>
    <w:locked/>
    <w:rsid w:val="00584FE6"/>
    <w:rPr>
      <w:rFonts w:ascii="Times New Roman" w:hAnsi="Times New Roman"/>
      <w:sz w:val="24"/>
      <w:lang w:val="es-ES" w:eastAsia="es-ES"/>
    </w:rPr>
  </w:style>
  <w:style w:type="paragraph" w:customStyle="1" w:styleId="1">
    <w:name w:val="1"/>
    <w:basedOn w:val="Normal"/>
    <w:uiPriority w:val="99"/>
    <w:rsid w:val="00584FE6"/>
    <w:pPr>
      <w:spacing w:after="160" w:line="240" w:lineRule="exact"/>
    </w:pPr>
    <w:rPr>
      <w:rFonts w:ascii="Verdana" w:hAnsi="Verdana"/>
      <w:sz w:val="20"/>
      <w:szCs w:val="20"/>
      <w:lang w:eastAsia="en-US"/>
    </w:rPr>
  </w:style>
  <w:style w:type="character" w:styleId="Nmerodepgina">
    <w:name w:val="page number"/>
    <w:rsid w:val="00584FE6"/>
    <w:rPr>
      <w:rFonts w:cs="Times New Roman"/>
    </w:rPr>
  </w:style>
  <w:style w:type="paragraph" w:styleId="NormalWeb">
    <w:name w:val="Normal (Web)"/>
    <w:basedOn w:val="Normal"/>
    <w:uiPriority w:val="99"/>
    <w:rsid w:val="00584FE6"/>
    <w:pPr>
      <w:spacing w:before="100" w:beforeAutospacing="1" w:after="100" w:afterAutospacing="1"/>
    </w:pPr>
    <w:rPr>
      <w:rFonts w:ascii="Arial Unicode MS" w:eastAsia="Calibri" w:hAnsi="Arial Unicode MS" w:cs="Arial Unicode MS"/>
    </w:rPr>
  </w:style>
  <w:style w:type="paragraph" w:styleId="Listaconvietas">
    <w:name w:val="List Bullet"/>
    <w:basedOn w:val="Normal"/>
    <w:autoRedefine/>
    <w:uiPriority w:val="99"/>
    <w:rsid w:val="00584FE6"/>
    <w:pPr>
      <w:ind w:left="360" w:hanging="360"/>
    </w:pPr>
  </w:style>
  <w:style w:type="paragraph" w:styleId="Sangradetextonormal">
    <w:name w:val="Body Text Indent"/>
    <w:basedOn w:val="Normal"/>
    <w:link w:val="SangradetextonormalCar"/>
    <w:uiPriority w:val="99"/>
    <w:rsid w:val="00584FE6"/>
    <w:pPr>
      <w:ind w:left="390"/>
      <w:jc w:val="both"/>
    </w:pPr>
    <w:rPr>
      <w:rFonts w:ascii="Arial" w:hAnsi="Arial"/>
      <w:b/>
      <w:bCs/>
      <w:lang w:val="es-MX"/>
    </w:rPr>
  </w:style>
  <w:style w:type="character" w:customStyle="1" w:styleId="SangradetextonormalCar">
    <w:name w:val="Sangría de texto normal Car"/>
    <w:link w:val="Sangradetextonormal"/>
    <w:uiPriority w:val="99"/>
    <w:locked/>
    <w:rsid w:val="00584FE6"/>
    <w:rPr>
      <w:rFonts w:ascii="Arial" w:hAnsi="Arial" w:cs="Times New Roman"/>
      <w:b/>
      <w:bCs/>
      <w:sz w:val="24"/>
      <w:szCs w:val="24"/>
      <w:lang w:val="es-MX"/>
    </w:rPr>
  </w:style>
  <w:style w:type="paragraph" w:customStyle="1" w:styleId="ecxecxmsonormal">
    <w:name w:val="ecxecxmsonormal"/>
    <w:basedOn w:val="Normal"/>
    <w:uiPriority w:val="99"/>
    <w:rsid w:val="00584FE6"/>
  </w:style>
  <w:style w:type="character" w:styleId="Textoennegrita">
    <w:name w:val="Strong"/>
    <w:uiPriority w:val="22"/>
    <w:qFormat/>
    <w:rsid w:val="00584FE6"/>
    <w:rPr>
      <w:rFonts w:cs="Times New Roman"/>
      <w:b/>
    </w:rPr>
  </w:style>
  <w:style w:type="paragraph" w:styleId="Revisin">
    <w:name w:val="Revision"/>
    <w:hidden/>
    <w:uiPriority w:val="99"/>
    <w:semiHidden/>
    <w:rsid w:val="00584FE6"/>
    <w:rPr>
      <w:rFonts w:ascii="Times New Roman" w:eastAsia="Times New Roman" w:hAnsi="Times New Roman"/>
      <w:sz w:val="24"/>
      <w:szCs w:val="24"/>
      <w:lang w:val="es-ES" w:eastAsia="es-ES"/>
    </w:rPr>
  </w:style>
  <w:style w:type="paragraph" w:styleId="Sinespaciado">
    <w:name w:val="No Spacing"/>
    <w:link w:val="SinespaciadoCar"/>
    <w:uiPriority w:val="1"/>
    <w:qFormat/>
    <w:rsid w:val="00324E92"/>
    <w:rPr>
      <w:rFonts w:ascii="Times New Roman" w:eastAsia="Times New Roman" w:hAnsi="Times New Roman"/>
      <w:sz w:val="24"/>
      <w:szCs w:val="24"/>
      <w:lang w:val="es-ES" w:eastAsia="es-ES"/>
    </w:rPr>
  </w:style>
  <w:style w:type="character" w:customStyle="1" w:styleId="PrrafodelistaCar">
    <w:name w:val="Párrafo de lista Car"/>
    <w:aliases w:val="Fotografía Car,Bullet List Car,FooterText Car,numbered Car,List Paragraph1 Car,Paragraphe de liste1 Car,lp1 Car,Use Case List Paragraph Car,NORMAL Car,titulo 3 Car,Lista vistosa - Énfasis 12 Car,Lista vistosa - Énfasis 13 Car,Ha Car"/>
    <w:link w:val="Prrafodelista"/>
    <w:uiPriority w:val="34"/>
    <w:qFormat/>
    <w:locked/>
    <w:rsid w:val="00324E92"/>
    <w:rPr>
      <w:rFonts w:ascii="Times New Roman" w:hAnsi="Times New Roman"/>
      <w:sz w:val="24"/>
      <w:lang w:eastAsia="es-ES"/>
    </w:rPr>
  </w:style>
  <w:style w:type="paragraph" w:customStyle="1" w:styleId="Prrafodelista1">
    <w:name w:val="Párrafo de lista1"/>
    <w:basedOn w:val="Normal"/>
    <w:uiPriority w:val="99"/>
    <w:rsid w:val="00AF2752"/>
    <w:pPr>
      <w:spacing w:after="200" w:line="276" w:lineRule="auto"/>
      <w:ind w:left="720"/>
      <w:contextualSpacing/>
    </w:pPr>
    <w:rPr>
      <w:rFonts w:ascii="Calibri" w:hAnsi="Calibri"/>
      <w:sz w:val="22"/>
      <w:szCs w:val="22"/>
      <w:lang w:eastAsia="en-US"/>
    </w:rPr>
  </w:style>
  <w:style w:type="character" w:customStyle="1" w:styleId="SubsectionBodyTextCar">
    <w:name w:val="Subsection Body Text Car"/>
    <w:aliases w:val="body text Car,bt Car,body tesx Car,TextindepT2 Car,EHPT Car,Body Text2 Car,ändrad Car,tabla 2 Car,contents Car Car"/>
    <w:uiPriority w:val="99"/>
    <w:rsid w:val="00AF2752"/>
    <w:rPr>
      <w:sz w:val="24"/>
      <w:lang w:val="es-ES"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A Fu Car Car,ft,fn,Footnote Text1 Ch"/>
    <w:basedOn w:val="Normal"/>
    <w:link w:val="TextonotapieCar"/>
    <w:uiPriority w:val="99"/>
    <w:unhideWhenUsed/>
    <w:qFormat/>
    <w:locked/>
    <w:rsid w:val="008933E4"/>
    <w:rPr>
      <w:sz w:val="20"/>
      <w:szCs w:val="20"/>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FA Fu Car Car Car"/>
    <w:link w:val="Textonotapie"/>
    <w:uiPriority w:val="99"/>
    <w:rsid w:val="008933E4"/>
    <w:rPr>
      <w:rFonts w:ascii="Times New Roman" w:eastAsia="Times New Roman" w:hAnsi="Times New Roman"/>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unhideWhenUsed/>
    <w:qFormat/>
    <w:locked/>
    <w:rsid w:val="008933E4"/>
    <w:rPr>
      <w:vertAlign w:val="superscript"/>
    </w:rPr>
  </w:style>
  <w:style w:type="paragraph" w:customStyle="1" w:styleId="western">
    <w:name w:val="western"/>
    <w:basedOn w:val="Normal"/>
    <w:rsid w:val="006F112B"/>
    <w:pPr>
      <w:spacing w:before="100" w:beforeAutospacing="1" w:after="100" w:afterAutospacing="1"/>
    </w:pPr>
    <w:rPr>
      <w:lang w:val="es-MX" w:eastAsia="es-MX"/>
    </w:rPr>
  </w:style>
  <w:style w:type="character" w:customStyle="1" w:styleId="TextonotapieCar1">
    <w:name w:val="Texto nota pie Car1"/>
    <w:aliases w:val="Texto nota pie Car Car,Footnote Text Char Char Char Char Char Car,Footnote Text Char Char Char Char Car,Footnote reference Car,FA Fu Car,Footnote Text Cha Car,Footnote Text Char Char Char Car,FA Fußnotentext Car,FA Fuﬂnotentext Car"/>
    <w:uiPriority w:val="99"/>
    <w:rsid w:val="00214B6E"/>
    <w:rPr>
      <w:rFonts w:ascii="Arial" w:hAnsi="Arial"/>
      <w:lang w:val="es-ES_tradnl" w:eastAsia="es-ES"/>
    </w:rPr>
  </w:style>
  <w:style w:type="paragraph" w:styleId="Lista">
    <w:name w:val="List"/>
    <w:basedOn w:val="Normal"/>
    <w:uiPriority w:val="99"/>
    <w:unhideWhenUsed/>
    <w:locked/>
    <w:rsid w:val="00E21053"/>
    <w:pPr>
      <w:ind w:left="283" w:hanging="283"/>
      <w:contextualSpacing/>
    </w:pPr>
  </w:style>
  <w:style w:type="paragraph" w:styleId="Lista2">
    <w:name w:val="List 2"/>
    <w:basedOn w:val="Normal"/>
    <w:uiPriority w:val="99"/>
    <w:unhideWhenUsed/>
    <w:locked/>
    <w:rsid w:val="00E21053"/>
    <w:pPr>
      <w:ind w:left="566" w:hanging="283"/>
      <w:contextualSpacing/>
    </w:pPr>
  </w:style>
  <w:style w:type="paragraph" w:styleId="Lista3">
    <w:name w:val="List 3"/>
    <w:basedOn w:val="Normal"/>
    <w:uiPriority w:val="99"/>
    <w:unhideWhenUsed/>
    <w:locked/>
    <w:rsid w:val="00E21053"/>
    <w:pPr>
      <w:ind w:left="849" w:hanging="283"/>
      <w:contextualSpacing/>
    </w:pPr>
  </w:style>
  <w:style w:type="paragraph" w:styleId="Lista4">
    <w:name w:val="List 4"/>
    <w:basedOn w:val="Normal"/>
    <w:uiPriority w:val="99"/>
    <w:unhideWhenUsed/>
    <w:locked/>
    <w:rsid w:val="00E21053"/>
    <w:pPr>
      <w:ind w:left="1132" w:hanging="283"/>
      <w:contextualSpacing/>
    </w:pPr>
  </w:style>
  <w:style w:type="paragraph" w:styleId="Lista5">
    <w:name w:val="List 5"/>
    <w:basedOn w:val="Normal"/>
    <w:uiPriority w:val="99"/>
    <w:unhideWhenUsed/>
    <w:locked/>
    <w:rsid w:val="00E21053"/>
    <w:pPr>
      <w:ind w:left="1415" w:hanging="283"/>
      <w:contextualSpacing/>
    </w:pPr>
  </w:style>
  <w:style w:type="paragraph" w:styleId="Encabezadodemensaje">
    <w:name w:val="Message Header"/>
    <w:basedOn w:val="Normal"/>
    <w:link w:val="EncabezadodemensajeCar"/>
    <w:uiPriority w:val="99"/>
    <w:unhideWhenUsed/>
    <w:locked/>
    <w:rsid w:val="00E21053"/>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uiPriority w:val="99"/>
    <w:rsid w:val="00E21053"/>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iPriority w:val="99"/>
    <w:unhideWhenUsed/>
    <w:locked/>
    <w:rsid w:val="00E21053"/>
  </w:style>
  <w:style w:type="character" w:customStyle="1" w:styleId="SaludoCar">
    <w:name w:val="Saludo Car"/>
    <w:link w:val="Saludo"/>
    <w:uiPriority w:val="99"/>
    <w:rsid w:val="00E21053"/>
    <w:rPr>
      <w:rFonts w:ascii="Times New Roman" w:eastAsia="Times New Roman" w:hAnsi="Times New Roman"/>
      <w:sz w:val="24"/>
      <w:szCs w:val="24"/>
      <w:lang w:val="es-ES" w:eastAsia="es-ES"/>
    </w:rPr>
  </w:style>
  <w:style w:type="paragraph" w:styleId="Cierre">
    <w:name w:val="Closing"/>
    <w:basedOn w:val="Normal"/>
    <w:link w:val="CierreCar"/>
    <w:uiPriority w:val="99"/>
    <w:unhideWhenUsed/>
    <w:locked/>
    <w:rsid w:val="00E21053"/>
    <w:pPr>
      <w:ind w:left="4252"/>
    </w:pPr>
  </w:style>
  <w:style w:type="character" w:customStyle="1" w:styleId="CierreCar">
    <w:name w:val="Cierre Car"/>
    <w:link w:val="Cierre"/>
    <w:uiPriority w:val="99"/>
    <w:rsid w:val="00E21053"/>
    <w:rPr>
      <w:rFonts w:ascii="Times New Roman" w:eastAsia="Times New Roman" w:hAnsi="Times New Roman"/>
      <w:sz w:val="24"/>
      <w:szCs w:val="24"/>
      <w:lang w:val="es-ES" w:eastAsia="es-ES"/>
    </w:rPr>
  </w:style>
  <w:style w:type="paragraph" w:styleId="Listaconvietas2">
    <w:name w:val="List Bullet 2"/>
    <w:basedOn w:val="Normal"/>
    <w:uiPriority w:val="99"/>
    <w:unhideWhenUsed/>
    <w:locked/>
    <w:rsid w:val="00E21053"/>
    <w:pPr>
      <w:numPr>
        <w:numId w:val="7"/>
      </w:numPr>
      <w:contextualSpacing/>
    </w:pPr>
  </w:style>
  <w:style w:type="paragraph" w:styleId="Listaconvietas5">
    <w:name w:val="List Bullet 5"/>
    <w:basedOn w:val="Normal"/>
    <w:uiPriority w:val="99"/>
    <w:unhideWhenUsed/>
    <w:locked/>
    <w:rsid w:val="00E21053"/>
    <w:pPr>
      <w:numPr>
        <w:numId w:val="8"/>
      </w:numPr>
      <w:contextualSpacing/>
    </w:pPr>
  </w:style>
  <w:style w:type="paragraph" w:styleId="Continuarlista">
    <w:name w:val="List Continue"/>
    <w:basedOn w:val="Normal"/>
    <w:uiPriority w:val="99"/>
    <w:unhideWhenUsed/>
    <w:locked/>
    <w:rsid w:val="00E21053"/>
    <w:pPr>
      <w:spacing w:after="120"/>
      <w:ind w:left="283"/>
      <w:contextualSpacing/>
    </w:pPr>
  </w:style>
  <w:style w:type="paragraph" w:styleId="Continuarlista2">
    <w:name w:val="List Continue 2"/>
    <w:basedOn w:val="Normal"/>
    <w:uiPriority w:val="99"/>
    <w:unhideWhenUsed/>
    <w:locked/>
    <w:rsid w:val="00E21053"/>
    <w:pPr>
      <w:spacing w:after="120"/>
      <w:ind w:left="566"/>
      <w:contextualSpacing/>
    </w:pPr>
  </w:style>
  <w:style w:type="paragraph" w:styleId="Continuarlista3">
    <w:name w:val="List Continue 3"/>
    <w:basedOn w:val="Normal"/>
    <w:uiPriority w:val="99"/>
    <w:unhideWhenUsed/>
    <w:locked/>
    <w:rsid w:val="00E21053"/>
    <w:pPr>
      <w:spacing w:after="120"/>
      <w:ind w:left="849"/>
      <w:contextualSpacing/>
    </w:pPr>
  </w:style>
  <w:style w:type="paragraph" w:styleId="Continuarlista4">
    <w:name w:val="List Continue 4"/>
    <w:basedOn w:val="Normal"/>
    <w:uiPriority w:val="99"/>
    <w:unhideWhenUsed/>
    <w:locked/>
    <w:rsid w:val="00E21053"/>
    <w:pPr>
      <w:spacing w:after="120"/>
      <w:ind w:left="1132"/>
      <w:contextualSpacing/>
    </w:pPr>
  </w:style>
  <w:style w:type="paragraph" w:styleId="Continuarlista5">
    <w:name w:val="List Continue 5"/>
    <w:basedOn w:val="Normal"/>
    <w:uiPriority w:val="99"/>
    <w:unhideWhenUsed/>
    <w:locked/>
    <w:rsid w:val="00E21053"/>
    <w:pPr>
      <w:spacing w:after="120"/>
      <w:ind w:left="1415"/>
      <w:contextualSpacing/>
    </w:pPr>
  </w:style>
  <w:style w:type="paragraph" w:customStyle="1" w:styleId="Descripcin1">
    <w:name w:val="Descripción1"/>
    <w:aliases w:val="caption"/>
    <w:basedOn w:val="Normal"/>
    <w:next w:val="Normal"/>
    <w:uiPriority w:val="35"/>
    <w:unhideWhenUsed/>
    <w:qFormat/>
    <w:locked/>
    <w:rsid w:val="00E21053"/>
    <w:pPr>
      <w:spacing w:after="200"/>
    </w:pPr>
    <w:rPr>
      <w:b/>
      <w:bCs/>
      <w:color w:val="4F81BD"/>
      <w:sz w:val="18"/>
      <w:szCs w:val="18"/>
    </w:rPr>
  </w:style>
  <w:style w:type="paragraph" w:customStyle="1" w:styleId="Infodocumentosadjuntos">
    <w:name w:val="Info documentos adjuntos"/>
    <w:basedOn w:val="Normal"/>
    <w:rsid w:val="00E21053"/>
  </w:style>
  <w:style w:type="paragraph" w:styleId="Textoindependienteprimerasangra2">
    <w:name w:val="Body Text First Indent 2"/>
    <w:basedOn w:val="Sangradetextonormal"/>
    <w:link w:val="Textoindependienteprimerasangra2Car"/>
    <w:uiPriority w:val="99"/>
    <w:unhideWhenUsed/>
    <w:locked/>
    <w:rsid w:val="00E21053"/>
    <w:pPr>
      <w:ind w:left="360" w:firstLine="360"/>
      <w:jc w:val="left"/>
    </w:pPr>
    <w:rPr>
      <w:rFonts w:ascii="Times New Roman" w:hAnsi="Times New Roman"/>
      <w:b w:val="0"/>
      <w:bCs w:val="0"/>
      <w:lang w:val="es-ES"/>
    </w:rPr>
  </w:style>
  <w:style w:type="character" w:customStyle="1" w:styleId="Textoindependienteprimerasangra2Car">
    <w:name w:val="Texto independiente primera sangría 2 Car"/>
    <w:link w:val="Textoindependienteprimerasangra2"/>
    <w:uiPriority w:val="99"/>
    <w:rsid w:val="00E21053"/>
    <w:rPr>
      <w:rFonts w:ascii="Times New Roman" w:eastAsia="Times New Roman" w:hAnsi="Times New Roman" w:cs="Times New Roman"/>
      <w:b/>
      <w:bCs/>
      <w:sz w:val="24"/>
      <w:szCs w:val="24"/>
      <w:lang w:val="es-ES" w:eastAsia="es-ES"/>
    </w:rPr>
  </w:style>
  <w:style w:type="character" w:customStyle="1" w:styleId="A0">
    <w:name w:val="A0"/>
    <w:uiPriority w:val="99"/>
    <w:rsid w:val="001E0878"/>
    <w:rPr>
      <w:color w:val="000000"/>
    </w:rPr>
  </w:style>
  <w:style w:type="character" w:customStyle="1" w:styleId="Ttulo5Car">
    <w:name w:val="Título 5 Car"/>
    <w:link w:val="Ttulo5"/>
    <w:uiPriority w:val="9"/>
    <w:rsid w:val="00E81164"/>
    <w:rPr>
      <w:rFonts w:ascii="Cambria" w:eastAsia="Times New Roman" w:hAnsi="Cambria" w:cs="Times New Roman"/>
      <w:color w:val="243F60"/>
      <w:sz w:val="24"/>
      <w:szCs w:val="24"/>
      <w:lang w:val="es-ES" w:eastAsia="es-ES"/>
    </w:rPr>
  </w:style>
  <w:style w:type="table" w:customStyle="1" w:styleId="Tablaconcuadrcula1">
    <w:name w:val="Tabla con cuadrícula1"/>
    <w:basedOn w:val="Tablanormal"/>
    <w:next w:val="Tablaconcuadrcula"/>
    <w:uiPriority w:val="59"/>
    <w:rsid w:val="001C07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ARITZA6">
    <w:name w:val="MARITZA6"/>
    <w:basedOn w:val="Normal"/>
    <w:rsid w:val="008B4EEE"/>
    <w:pPr>
      <w:widowControl w:val="0"/>
      <w:tabs>
        <w:tab w:val="left" w:pos="-720"/>
        <w:tab w:val="left" w:pos="0"/>
      </w:tabs>
      <w:suppressAutoHyphens/>
      <w:jc w:val="center"/>
    </w:pPr>
    <w:rPr>
      <w:rFonts w:ascii="Sans Serif 12cpi" w:hAnsi="Sans Serif 12cpi" w:cs="Sans Serif 12cpi"/>
      <w:b/>
      <w:bCs/>
      <w:spacing w:val="-2"/>
      <w:lang w:val="es-ES_tradnl"/>
    </w:rPr>
  </w:style>
  <w:style w:type="character" w:customStyle="1" w:styleId="DefaultCar">
    <w:name w:val="Default Car"/>
    <w:link w:val="Default"/>
    <w:rsid w:val="00BA15A8"/>
    <w:rPr>
      <w:rFonts w:ascii="Arial" w:eastAsia="Times New Roman" w:hAnsi="Arial" w:cs="Arial"/>
      <w:color w:val="000000"/>
      <w:sz w:val="24"/>
      <w:szCs w:val="24"/>
      <w:lang w:val="es-ES" w:eastAsia="es-ES"/>
    </w:rPr>
  </w:style>
  <w:style w:type="character" w:customStyle="1" w:styleId="apple-converted-space">
    <w:name w:val="apple-converted-space"/>
    <w:rsid w:val="003659AF"/>
  </w:style>
  <w:style w:type="character" w:styleId="nfasis">
    <w:name w:val="Emphasis"/>
    <w:uiPriority w:val="20"/>
    <w:qFormat/>
    <w:locked/>
    <w:rsid w:val="003659AF"/>
    <w:rPr>
      <w:i/>
      <w:iCs/>
    </w:rPr>
  </w:style>
  <w:style w:type="paragraph" w:styleId="Sangra2detindependiente">
    <w:name w:val="Body Text Indent 2"/>
    <w:basedOn w:val="Normal"/>
    <w:link w:val="Sangra2detindependienteCar"/>
    <w:locked/>
    <w:rsid w:val="00493198"/>
    <w:pPr>
      <w:ind w:left="252" w:hanging="252"/>
    </w:pPr>
    <w:rPr>
      <w:rFonts w:ascii="Arial" w:hAnsi="Arial"/>
      <w:b/>
      <w:sz w:val="18"/>
      <w:lang w:val="es-MX"/>
    </w:rPr>
  </w:style>
  <w:style w:type="character" w:customStyle="1" w:styleId="Sangra2detindependienteCar">
    <w:name w:val="Sangría 2 de t. independiente Car"/>
    <w:link w:val="Sangra2detindependiente"/>
    <w:rsid w:val="00493198"/>
    <w:rPr>
      <w:rFonts w:ascii="Arial" w:eastAsia="Times New Roman" w:hAnsi="Arial"/>
      <w:b/>
      <w:sz w:val="18"/>
      <w:szCs w:val="24"/>
      <w:lang w:val="es-MX" w:eastAsia="es-ES"/>
    </w:rPr>
  </w:style>
  <w:style w:type="character" w:customStyle="1" w:styleId="PuestoCar">
    <w:name w:val="Puesto Car"/>
    <w:link w:val="Puesto"/>
    <w:locked/>
    <w:rsid w:val="00493198"/>
    <w:rPr>
      <w:rFonts w:ascii="Arial" w:hAnsi="Arial"/>
      <w:b/>
      <w:szCs w:val="24"/>
      <w:lang w:val="es-MX" w:eastAsia="es-ES"/>
    </w:rPr>
  </w:style>
  <w:style w:type="paragraph" w:customStyle="1" w:styleId="CharCarCarCarCar">
    <w:name w:val="Char Car Car Car Car"/>
    <w:basedOn w:val="Normal"/>
    <w:rsid w:val="00493198"/>
    <w:pPr>
      <w:spacing w:after="160" w:line="240" w:lineRule="exact"/>
    </w:pPr>
    <w:rPr>
      <w:rFonts w:ascii="Verdana" w:hAnsi="Verdana"/>
      <w:sz w:val="20"/>
      <w:szCs w:val="20"/>
      <w:lang w:eastAsia="en-US"/>
    </w:rPr>
  </w:style>
  <w:style w:type="character" w:customStyle="1" w:styleId="A9">
    <w:name w:val="A9"/>
    <w:rsid w:val="00493198"/>
    <w:rPr>
      <w:color w:val="000000"/>
      <w:sz w:val="19"/>
      <w:szCs w:val="19"/>
    </w:rPr>
  </w:style>
  <w:style w:type="character" w:styleId="Textodelmarcadordeposicin">
    <w:name w:val="Placeholder Text"/>
    <w:uiPriority w:val="99"/>
    <w:semiHidden/>
    <w:rsid w:val="00493198"/>
    <w:rPr>
      <w:color w:val="808080"/>
    </w:rPr>
  </w:style>
  <w:style w:type="character" w:styleId="Hipervnculovisitado">
    <w:name w:val="FollowedHyperlink"/>
    <w:uiPriority w:val="99"/>
    <w:semiHidden/>
    <w:unhideWhenUsed/>
    <w:locked/>
    <w:rsid w:val="00493198"/>
    <w:rPr>
      <w:color w:val="800080"/>
      <w:u w:val="single"/>
    </w:rPr>
  </w:style>
  <w:style w:type="paragraph" w:customStyle="1" w:styleId="font5">
    <w:name w:val="font5"/>
    <w:basedOn w:val="Normal"/>
    <w:rsid w:val="00493198"/>
    <w:pPr>
      <w:spacing w:before="100" w:beforeAutospacing="1" w:after="100" w:afterAutospacing="1"/>
    </w:pPr>
    <w:rPr>
      <w:rFonts w:ascii="Tahoma" w:hAnsi="Tahoma" w:cs="Tahoma"/>
      <w:b/>
      <w:bCs/>
      <w:color w:val="000000"/>
      <w:sz w:val="18"/>
      <w:szCs w:val="18"/>
    </w:rPr>
  </w:style>
  <w:style w:type="paragraph" w:customStyle="1" w:styleId="font6">
    <w:name w:val="font6"/>
    <w:basedOn w:val="Normal"/>
    <w:rsid w:val="00493198"/>
    <w:pPr>
      <w:spacing w:before="100" w:beforeAutospacing="1" w:after="100" w:afterAutospacing="1"/>
    </w:pPr>
    <w:rPr>
      <w:rFonts w:ascii="Tahoma" w:hAnsi="Tahoma" w:cs="Tahoma"/>
      <w:color w:val="000000"/>
      <w:sz w:val="18"/>
      <w:szCs w:val="18"/>
    </w:rPr>
  </w:style>
  <w:style w:type="paragraph" w:customStyle="1" w:styleId="xl78">
    <w:name w:val="xl78"/>
    <w:basedOn w:val="Normal"/>
    <w:rsid w:val="00493198"/>
    <w:pPr>
      <w:shd w:val="clear" w:color="000000" w:fill="FFFFFF"/>
      <w:spacing w:before="100" w:beforeAutospacing="1" w:after="100" w:afterAutospacing="1"/>
      <w:jc w:val="center"/>
    </w:pPr>
    <w:rPr>
      <w:rFonts w:ascii="Arial" w:hAnsi="Arial" w:cs="Arial"/>
      <w:sz w:val="20"/>
      <w:szCs w:val="20"/>
    </w:rPr>
  </w:style>
  <w:style w:type="paragraph" w:customStyle="1" w:styleId="xl79">
    <w:name w:val="xl79"/>
    <w:basedOn w:val="Normal"/>
    <w:rsid w:val="00493198"/>
    <w:pPr>
      <w:shd w:val="clear" w:color="000000" w:fill="FFFFFF"/>
      <w:spacing w:before="100" w:beforeAutospacing="1" w:after="100" w:afterAutospacing="1"/>
      <w:jc w:val="center"/>
      <w:textAlignment w:val="center"/>
    </w:pPr>
    <w:rPr>
      <w:rFonts w:ascii="Arial" w:hAnsi="Arial" w:cs="Arial"/>
      <w:sz w:val="20"/>
      <w:szCs w:val="20"/>
    </w:rPr>
  </w:style>
  <w:style w:type="paragraph" w:customStyle="1" w:styleId="xl80">
    <w:name w:val="xl80"/>
    <w:basedOn w:val="Normal"/>
    <w:rsid w:val="00493198"/>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81">
    <w:name w:val="xl81"/>
    <w:basedOn w:val="Normal"/>
    <w:rsid w:val="00493198"/>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rPr>
  </w:style>
  <w:style w:type="paragraph" w:customStyle="1" w:styleId="xl82">
    <w:name w:val="xl82"/>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3">
    <w:name w:val="xl83"/>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6"/>
      <w:szCs w:val="16"/>
    </w:rPr>
  </w:style>
  <w:style w:type="paragraph" w:customStyle="1" w:styleId="xl84">
    <w:name w:val="xl84"/>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5">
    <w:name w:val="xl85"/>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7">
    <w:name w:val="xl87"/>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89">
    <w:name w:val="xl89"/>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0">
    <w:name w:val="xl90"/>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1">
    <w:name w:val="xl91"/>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2">
    <w:name w:val="xl92"/>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4">
    <w:name w:val="xl94"/>
    <w:basedOn w:val="Normal"/>
    <w:rsid w:val="004931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6">
    <w:name w:val="xl96"/>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7">
    <w:name w:val="xl97"/>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8">
    <w:name w:val="xl98"/>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99">
    <w:name w:val="xl99"/>
    <w:basedOn w:val="Normal"/>
    <w:rsid w:val="004931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character" w:customStyle="1" w:styleId="CharacterStyle1">
    <w:name w:val="Character Style 1"/>
    <w:uiPriority w:val="99"/>
    <w:rsid w:val="00493198"/>
    <w:rPr>
      <w:rFonts w:ascii="Verdana" w:hAnsi="Verdana" w:hint="default"/>
      <w:b/>
      <w:bCs/>
    </w:rPr>
  </w:style>
  <w:style w:type="paragraph" w:customStyle="1" w:styleId="xl66">
    <w:name w:val="xl66"/>
    <w:basedOn w:val="Normal"/>
    <w:rsid w:val="00493198"/>
    <w:pPr>
      <w:pBdr>
        <w:top w:val="single" w:sz="8" w:space="0" w:color="auto"/>
        <w:left w:val="single" w:sz="8" w:space="0" w:color="auto"/>
      </w:pBdr>
      <w:spacing w:before="100" w:beforeAutospacing="1" w:after="100" w:afterAutospacing="1"/>
    </w:pPr>
    <w:rPr>
      <w:rFonts w:ascii="Arial" w:hAnsi="Arial" w:cs="Arial"/>
      <w:b/>
      <w:bCs/>
      <w:sz w:val="18"/>
      <w:szCs w:val="18"/>
      <w:lang w:eastAsia="es-CO"/>
    </w:rPr>
  </w:style>
  <w:style w:type="paragraph" w:customStyle="1" w:styleId="xl67">
    <w:name w:val="xl67"/>
    <w:basedOn w:val="Normal"/>
    <w:rsid w:val="00493198"/>
    <w:pPr>
      <w:pBdr>
        <w:top w:val="single" w:sz="8" w:space="0" w:color="auto"/>
      </w:pBdr>
      <w:spacing w:before="100" w:beforeAutospacing="1" w:after="100" w:afterAutospacing="1"/>
    </w:pPr>
    <w:rPr>
      <w:rFonts w:ascii="Arial" w:hAnsi="Arial" w:cs="Arial"/>
      <w:b/>
      <w:bCs/>
      <w:sz w:val="18"/>
      <w:szCs w:val="18"/>
      <w:lang w:eastAsia="es-CO"/>
    </w:rPr>
  </w:style>
  <w:style w:type="paragraph" w:customStyle="1" w:styleId="xl68">
    <w:name w:val="xl68"/>
    <w:basedOn w:val="Normal"/>
    <w:rsid w:val="00493198"/>
    <w:pPr>
      <w:pBdr>
        <w:top w:val="single" w:sz="8" w:space="0" w:color="auto"/>
      </w:pBdr>
      <w:spacing w:before="100" w:beforeAutospacing="1" w:after="100" w:afterAutospacing="1"/>
    </w:pPr>
    <w:rPr>
      <w:rFonts w:ascii="Arial" w:hAnsi="Arial" w:cs="Arial"/>
      <w:sz w:val="18"/>
      <w:szCs w:val="18"/>
      <w:lang w:eastAsia="es-CO"/>
    </w:rPr>
  </w:style>
  <w:style w:type="paragraph" w:customStyle="1" w:styleId="xl69">
    <w:name w:val="xl69"/>
    <w:basedOn w:val="Normal"/>
    <w:rsid w:val="00493198"/>
    <w:pPr>
      <w:pBdr>
        <w:left w:val="single" w:sz="8" w:space="0" w:color="auto"/>
      </w:pBdr>
      <w:spacing w:before="100" w:beforeAutospacing="1" w:after="100" w:afterAutospacing="1"/>
    </w:pPr>
    <w:rPr>
      <w:rFonts w:ascii="Arial" w:hAnsi="Arial" w:cs="Arial"/>
      <w:b/>
      <w:bCs/>
      <w:sz w:val="18"/>
      <w:szCs w:val="18"/>
      <w:lang w:eastAsia="es-CO"/>
    </w:rPr>
  </w:style>
  <w:style w:type="paragraph" w:customStyle="1" w:styleId="xl70">
    <w:name w:val="xl70"/>
    <w:basedOn w:val="Normal"/>
    <w:rsid w:val="00493198"/>
    <w:pPr>
      <w:spacing w:before="100" w:beforeAutospacing="1" w:after="100" w:afterAutospacing="1"/>
    </w:pPr>
    <w:rPr>
      <w:rFonts w:ascii="Arial" w:hAnsi="Arial" w:cs="Arial"/>
      <w:b/>
      <w:bCs/>
      <w:sz w:val="18"/>
      <w:szCs w:val="18"/>
      <w:lang w:eastAsia="es-CO"/>
    </w:rPr>
  </w:style>
  <w:style w:type="paragraph" w:customStyle="1" w:styleId="xl71">
    <w:name w:val="xl71"/>
    <w:basedOn w:val="Normal"/>
    <w:rsid w:val="00493198"/>
    <w:pPr>
      <w:spacing w:before="100" w:beforeAutospacing="1" w:after="100" w:afterAutospacing="1"/>
    </w:pPr>
    <w:rPr>
      <w:rFonts w:ascii="Arial" w:hAnsi="Arial" w:cs="Arial"/>
      <w:sz w:val="18"/>
      <w:szCs w:val="18"/>
      <w:lang w:eastAsia="es-CO"/>
    </w:rPr>
  </w:style>
  <w:style w:type="paragraph" w:customStyle="1" w:styleId="xl72">
    <w:name w:val="xl72"/>
    <w:basedOn w:val="Normal"/>
    <w:rsid w:val="00493198"/>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73">
    <w:name w:val="xl73"/>
    <w:basedOn w:val="Normal"/>
    <w:rsid w:val="004931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74">
    <w:name w:val="xl74"/>
    <w:basedOn w:val="Normal"/>
    <w:rsid w:val="00493198"/>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paragraph" w:customStyle="1" w:styleId="xl75">
    <w:name w:val="xl75"/>
    <w:basedOn w:val="Normal"/>
    <w:rsid w:val="00493198"/>
    <w:pPr>
      <w:pBdr>
        <w:left w:val="single" w:sz="8" w:space="0" w:color="auto"/>
        <w:bottom w:val="single" w:sz="4" w:space="0" w:color="auto"/>
      </w:pBdr>
      <w:shd w:val="clear" w:color="000000" w:fill="4F81BD"/>
      <w:spacing w:before="100" w:beforeAutospacing="1" w:after="100" w:afterAutospacing="1"/>
      <w:jc w:val="center"/>
      <w:textAlignment w:val="center"/>
    </w:pPr>
    <w:rPr>
      <w:rFonts w:ascii="Arial" w:hAnsi="Arial" w:cs="Arial"/>
      <w:sz w:val="16"/>
      <w:szCs w:val="16"/>
      <w:lang w:eastAsia="es-CO"/>
    </w:rPr>
  </w:style>
  <w:style w:type="paragraph" w:customStyle="1" w:styleId="xl76">
    <w:name w:val="xl76"/>
    <w:basedOn w:val="Normal"/>
    <w:rsid w:val="00493198"/>
    <w:pPr>
      <w:pBdr>
        <w:top w:val="single" w:sz="4" w:space="0" w:color="auto"/>
        <w:left w:val="single" w:sz="4" w:space="0" w:color="auto"/>
        <w:bottom w:val="single" w:sz="4" w:space="0" w:color="auto"/>
        <w:right w:val="single" w:sz="8"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paragraph" w:customStyle="1" w:styleId="xl77">
    <w:name w:val="xl77"/>
    <w:basedOn w:val="Normal"/>
    <w:rsid w:val="00493198"/>
    <w:pPr>
      <w:pBdr>
        <w:left w:val="single" w:sz="4" w:space="0" w:color="auto"/>
        <w:bottom w:val="single" w:sz="4" w:space="0" w:color="auto"/>
        <w:right w:val="single" w:sz="8" w:space="0" w:color="auto"/>
      </w:pBdr>
      <w:shd w:val="clear" w:color="000000" w:fill="4F81BD"/>
      <w:spacing w:before="100" w:beforeAutospacing="1" w:after="100" w:afterAutospacing="1"/>
      <w:textAlignment w:val="center"/>
    </w:pPr>
    <w:rPr>
      <w:rFonts w:ascii="Arial" w:hAnsi="Arial" w:cs="Arial"/>
      <w:color w:val="000000"/>
      <w:sz w:val="16"/>
      <w:szCs w:val="16"/>
      <w:lang w:eastAsia="es-CO"/>
    </w:rPr>
  </w:style>
  <w:style w:type="paragraph" w:customStyle="1" w:styleId="xl63">
    <w:name w:val="xl63"/>
    <w:basedOn w:val="Normal"/>
    <w:rsid w:val="00493198"/>
    <w:pPr>
      <w:pBdr>
        <w:bottom w:val="single" w:sz="8" w:space="0" w:color="auto"/>
        <w:right w:val="single" w:sz="8" w:space="0" w:color="auto"/>
      </w:pBdr>
      <w:shd w:val="clear" w:color="000000" w:fill="4F81BD"/>
      <w:spacing w:before="100" w:beforeAutospacing="1" w:after="100" w:afterAutospacing="1"/>
      <w:textAlignment w:val="center"/>
    </w:pPr>
    <w:rPr>
      <w:rFonts w:ascii="Arial" w:hAnsi="Arial" w:cs="Arial"/>
      <w:color w:val="000000"/>
      <w:sz w:val="16"/>
      <w:szCs w:val="16"/>
      <w:lang w:eastAsia="es-CO"/>
    </w:rPr>
  </w:style>
  <w:style w:type="paragraph" w:customStyle="1" w:styleId="xl64">
    <w:name w:val="xl64"/>
    <w:basedOn w:val="Normal"/>
    <w:rsid w:val="00493198"/>
    <w:pPr>
      <w:pBdr>
        <w:bottom w:val="single" w:sz="8" w:space="0" w:color="auto"/>
        <w:right w:val="single" w:sz="8" w:space="0" w:color="auto"/>
      </w:pBdr>
      <w:shd w:val="clear" w:color="000000" w:fill="4F81BD"/>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65">
    <w:name w:val="xl65"/>
    <w:basedOn w:val="Normal"/>
    <w:rsid w:val="00493198"/>
    <w:pPr>
      <w:pBdr>
        <w:bottom w:val="single" w:sz="8" w:space="0" w:color="auto"/>
        <w:right w:val="single" w:sz="8"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character" w:customStyle="1" w:styleId="Ttulo6Car">
    <w:name w:val="Título 6 Car"/>
    <w:link w:val="Ttulo6"/>
    <w:uiPriority w:val="9"/>
    <w:semiHidden/>
    <w:rsid w:val="00570453"/>
    <w:rPr>
      <w:rFonts w:ascii="Cambria" w:eastAsia="Times New Roman" w:hAnsi="Cambria"/>
      <w:i/>
      <w:iCs/>
      <w:color w:val="243F60"/>
      <w:szCs w:val="24"/>
      <w:lang w:eastAsia="en-US"/>
    </w:rPr>
  </w:style>
  <w:style w:type="character" w:customStyle="1" w:styleId="Ttulo7Car">
    <w:name w:val="Título 7 Car"/>
    <w:link w:val="Ttulo7"/>
    <w:uiPriority w:val="9"/>
    <w:semiHidden/>
    <w:rsid w:val="00570453"/>
    <w:rPr>
      <w:rFonts w:ascii="Cambria" w:eastAsia="Times New Roman" w:hAnsi="Cambria"/>
      <w:i/>
      <w:iCs/>
      <w:color w:val="404040"/>
      <w:szCs w:val="24"/>
      <w:lang w:eastAsia="en-US"/>
    </w:rPr>
  </w:style>
  <w:style w:type="character" w:customStyle="1" w:styleId="Ttulo8Car">
    <w:name w:val="Título 8 Car"/>
    <w:link w:val="Ttulo8"/>
    <w:uiPriority w:val="9"/>
    <w:semiHidden/>
    <w:rsid w:val="00570453"/>
    <w:rPr>
      <w:rFonts w:ascii="Cambria" w:eastAsia="Times New Roman" w:hAnsi="Cambria"/>
      <w:color w:val="404040"/>
      <w:lang w:eastAsia="en-US"/>
    </w:rPr>
  </w:style>
  <w:style w:type="character" w:customStyle="1" w:styleId="Ttulo9Car">
    <w:name w:val="Título 9 Car"/>
    <w:link w:val="Ttulo9"/>
    <w:uiPriority w:val="9"/>
    <w:semiHidden/>
    <w:rsid w:val="00570453"/>
    <w:rPr>
      <w:rFonts w:ascii="Cambria" w:eastAsia="Times New Roman" w:hAnsi="Cambria"/>
      <w:i/>
      <w:iCs/>
      <w:color w:val="404040"/>
      <w:lang w:eastAsia="en-US"/>
    </w:rPr>
  </w:style>
  <w:style w:type="paragraph" w:styleId="Subttulo">
    <w:name w:val="Subtitle"/>
    <w:basedOn w:val="Normal"/>
    <w:next w:val="Normal"/>
    <w:link w:val="SubttuloCar"/>
    <w:uiPriority w:val="11"/>
    <w:qFormat/>
    <w:locked/>
    <w:rsid w:val="00570453"/>
    <w:pPr>
      <w:numPr>
        <w:ilvl w:val="1"/>
      </w:numPr>
      <w:jc w:val="both"/>
    </w:pPr>
    <w:rPr>
      <w:rFonts w:ascii="Cambria" w:hAnsi="Cambria"/>
      <w:i/>
      <w:iCs/>
      <w:color w:val="4F81BD"/>
      <w:spacing w:val="15"/>
      <w:lang w:eastAsia="en-US"/>
    </w:rPr>
  </w:style>
  <w:style w:type="character" w:customStyle="1" w:styleId="SubttuloCar">
    <w:name w:val="Subtítulo Car"/>
    <w:link w:val="Subttulo"/>
    <w:uiPriority w:val="11"/>
    <w:rsid w:val="00570453"/>
    <w:rPr>
      <w:rFonts w:ascii="Cambria" w:eastAsia="Times New Roman" w:hAnsi="Cambria"/>
      <w:i/>
      <w:iCs/>
      <w:color w:val="4F81BD"/>
      <w:spacing w:val="15"/>
      <w:sz w:val="24"/>
      <w:szCs w:val="24"/>
      <w:lang w:eastAsia="en-US"/>
    </w:rPr>
  </w:style>
  <w:style w:type="paragraph" w:customStyle="1" w:styleId="CM3">
    <w:name w:val="CM3"/>
    <w:basedOn w:val="Normal"/>
    <w:uiPriority w:val="99"/>
    <w:rsid w:val="00570453"/>
    <w:pPr>
      <w:autoSpaceDE w:val="0"/>
      <w:autoSpaceDN w:val="0"/>
      <w:spacing w:line="256" w:lineRule="atLeast"/>
      <w:jc w:val="both"/>
    </w:pPr>
    <w:rPr>
      <w:rFonts w:ascii="Calibri" w:hAnsi="Calibri" w:cs="Arial"/>
      <w:lang w:eastAsia="en-US"/>
    </w:rPr>
  </w:style>
  <w:style w:type="paragraph" w:customStyle="1" w:styleId="prrafodelista0">
    <w:name w:val="prrafodelista"/>
    <w:basedOn w:val="Normal"/>
    <w:rsid w:val="00570453"/>
    <w:pPr>
      <w:ind w:left="720"/>
      <w:jc w:val="both"/>
    </w:pPr>
    <w:rPr>
      <w:rFonts w:ascii="Calibri" w:hAnsi="Calibri"/>
      <w:sz w:val="20"/>
      <w:lang w:eastAsia="en-US"/>
    </w:rPr>
  </w:style>
  <w:style w:type="paragraph" w:customStyle="1" w:styleId="Tabletext">
    <w:name w:val="Tabletext"/>
    <w:basedOn w:val="Normal"/>
    <w:rsid w:val="00570453"/>
    <w:pPr>
      <w:keepLines/>
      <w:widowControl w:val="0"/>
      <w:spacing w:after="120" w:line="240" w:lineRule="atLeast"/>
      <w:jc w:val="both"/>
    </w:pPr>
    <w:rPr>
      <w:sz w:val="20"/>
      <w:szCs w:val="20"/>
      <w:lang w:eastAsia="en-US"/>
    </w:rPr>
  </w:style>
  <w:style w:type="character" w:customStyle="1" w:styleId="MapadeldocumentoCar">
    <w:name w:val="Mapa del documento Car"/>
    <w:link w:val="Mapadeldocumento"/>
    <w:uiPriority w:val="99"/>
    <w:semiHidden/>
    <w:rsid w:val="00570453"/>
    <w:rPr>
      <w:rFonts w:ascii="Tahoma" w:eastAsia="Times New Roman" w:hAnsi="Tahoma" w:cs="Tahoma"/>
      <w:sz w:val="16"/>
      <w:szCs w:val="16"/>
    </w:rPr>
  </w:style>
  <w:style w:type="paragraph" w:styleId="Mapadeldocumento">
    <w:name w:val="Document Map"/>
    <w:basedOn w:val="Normal"/>
    <w:link w:val="MapadeldocumentoCar"/>
    <w:uiPriority w:val="99"/>
    <w:semiHidden/>
    <w:unhideWhenUsed/>
    <w:locked/>
    <w:rsid w:val="00570453"/>
    <w:pPr>
      <w:jc w:val="both"/>
    </w:pPr>
    <w:rPr>
      <w:rFonts w:ascii="Tahoma" w:hAnsi="Tahoma" w:cs="Tahoma"/>
      <w:sz w:val="16"/>
      <w:szCs w:val="16"/>
      <w:lang w:eastAsia="es-CO"/>
    </w:rPr>
  </w:style>
  <w:style w:type="character" w:customStyle="1" w:styleId="MapadeldocumentoCar1">
    <w:name w:val="Mapa del documento Car1"/>
    <w:uiPriority w:val="99"/>
    <w:semiHidden/>
    <w:rsid w:val="00570453"/>
    <w:rPr>
      <w:rFonts w:ascii="Segoe UI" w:eastAsia="Times New Roman" w:hAnsi="Segoe UI" w:cs="Segoe UI"/>
      <w:sz w:val="16"/>
      <w:szCs w:val="16"/>
      <w:lang w:val="es-ES" w:eastAsia="es-ES"/>
    </w:rPr>
  </w:style>
  <w:style w:type="character" w:customStyle="1" w:styleId="textored1">
    <w:name w:val="texto_red1"/>
    <w:rsid w:val="00570453"/>
    <w:rPr>
      <w:color w:val="FF0000"/>
    </w:rPr>
  </w:style>
  <w:style w:type="paragraph" w:styleId="TtulodeTDC">
    <w:name w:val="TOC Heading"/>
    <w:basedOn w:val="Ttulo1"/>
    <w:next w:val="Normal"/>
    <w:uiPriority w:val="39"/>
    <w:unhideWhenUsed/>
    <w:qFormat/>
    <w:rsid w:val="00570453"/>
    <w:pPr>
      <w:keepLines/>
      <w:spacing w:before="0" w:after="0" w:line="276" w:lineRule="auto"/>
      <w:ind w:left="720" w:hanging="360"/>
      <w:outlineLvl w:val="9"/>
    </w:pPr>
    <w:rPr>
      <w:rFonts w:ascii="Cambria" w:hAnsi="Cambria" w:cs="Arial"/>
      <w:color w:val="365F91"/>
      <w:kern w:val="0"/>
      <w:sz w:val="28"/>
      <w:szCs w:val="28"/>
      <w:lang w:eastAsia="es-CO"/>
    </w:rPr>
  </w:style>
  <w:style w:type="paragraph" w:customStyle="1" w:styleId="Narial">
    <w:name w:val="N+arial"/>
    <w:basedOn w:val="Ttulo9"/>
    <w:rsid w:val="00570453"/>
    <w:pPr>
      <w:keepNext w:val="0"/>
      <w:keepLines w:val="0"/>
      <w:spacing w:before="240" w:after="60"/>
      <w:ind w:left="0" w:firstLine="0"/>
      <w:jc w:val="left"/>
    </w:pPr>
    <w:rPr>
      <w:rFonts w:ascii="Arial" w:hAnsi="Arial"/>
      <w:b/>
      <w:i w:val="0"/>
      <w:iCs w:val="0"/>
      <w:color w:val="auto"/>
      <w:sz w:val="24"/>
      <w:szCs w:val="22"/>
      <w:lang w:val="es-ES" w:eastAsia="es-ES"/>
    </w:rPr>
  </w:style>
  <w:style w:type="paragraph" w:customStyle="1" w:styleId="Textbodyindent">
    <w:name w:val="Text body indent"/>
    <w:basedOn w:val="Normal"/>
    <w:rsid w:val="00570453"/>
    <w:pPr>
      <w:suppressAutoHyphens/>
      <w:jc w:val="both"/>
      <w:textAlignment w:val="baseline"/>
    </w:pPr>
    <w:rPr>
      <w:kern w:val="1"/>
      <w:szCs w:val="20"/>
      <w:lang w:eastAsia="zh-CN"/>
    </w:rPr>
  </w:style>
  <w:style w:type="paragraph" w:customStyle="1" w:styleId="xl100">
    <w:name w:val="xl100"/>
    <w:basedOn w:val="Normal"/>
    <w:rsid w:val="00570453"/>
    <w:pPr>
      <w:pBdr>
        <w:left w:val="single" w:sz="8" w:space="0" w:color="auto"/>
        <w:right w:val="single" w:sz="8" w:space="0" w:color="auto"/>
      </w:pBdr>
      <w:shd w:val="clear" w:color="000000" w:fill="95B3D7"/>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01">
    <w:name w:val="xl101"/>
    <w:basedOn w:val="Normal"/>
    <w:rsid w:val="00570453"/>
    <w:pPr>
      <w:pBdr>
        <w:right w:val="single" w:sz="8" w:space="0" w:color="auto"/>
      </w:pBdr>
      <w:shd w:val="clear" w:color="000000" w:fill="95B3D7"/>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rsid w:val="00570453"/>
    <w:pPr>
      <w:pBdr>
        <w:right w:val="single" w:sz="8" w:space="0" w:color="auto"/>
      </w:pBdr>
      <w:shd w:val="clear" w:color="000000" w:fill="95B3D7"/>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3">
    <w:name w:val="xl103"/>
    <w:basedOn w:val="Normal"/>
    <w:rsid w:val="00570453"/>
    <w:pPr>
      <w:shd w:val="clear" w:color="000000" w:fill="95B3D7"/>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04">
    <w:name w:val="xl104"/>
    <w:basedOn w:val="Normal"/>
    <w:rsid w:val="00570453"/>
    <w:pPr>
      <w:pBdr>
        <w:bottom w:val="single" w:sz="8" w:space="0" w:color="auto"/>
        <w:right w:val="single" w:sz="8" w:space="0" w:color="auto"/>
      </w:pBdr>
      <w:shd w:val="clear" w:color="000000" w:fill="4F81BD"/>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5">
    <w:name w:val="xl105"/>
    <w:basedOn w:val="Normal"/>
    <w:rsid w:val="00570453"/>
    <w:pPr>
      <w:pBdr>
        <w:bottom w:val="single" w:sz="8" w:space="0" w:color="auto"/>
        <w:right w:val="single" w:sz="8" w:space="0" w:color="auto"/>
      </w:pBdr>
      <w:shd w:val="clear" w:color="000000" w:fill="95B3D7"/>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
    <w:name w:val="xl106"/>
    <w:basedOn w:val="Normal"/>
    <w:rsid w:val="00570453"/>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7">
    <w:name w:val="xl107"/>
    <w:basedOn w:val="Normal"/>
    <w:rsid w:val="00570453"/>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08">
    <w:name w:val="xl108"/>
    <w:basedOn w:val="Normal"/>
    <w:rsid w:val="00570453"/>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109">
    <w:name w:val="xl109"/>
    <w:basedOn w:val="Normal"/>
    <w:rsid w:val="005704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eastAsia="es-CO"/>
    </w:rPr>
  </w:style>
  <w:style w:type="paragraph" w:customStyle="1" w:styleId="xl110">
    <w:name w:val="xl110"/>
    <w:basedOn w:val="Normal"/>
    <w:rsid w:val="0057045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FF0000"/>
      <w:sz w:val="18"/>
      <w:szCs w:val="18"/>
      <w:lang w:eastAsia="es-CO"/>
    </w:rPr>
  </w:style>
  <w:style w:type="paragraph" w:customStyle="1" w:styleId="xl111">
    <w:name w:val="xl111"/>
    <w:basedOn w:val="Normal"/>
    <w:rsid w:val="00570453"/>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2">
    <w:name w:val="xl112"/>
    <w:basedOn w:val="Normal"/>
    <w:rsid w:val="0057045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3">
    <w:name w:val="xl113"/>
    <w:basedOn w:val="Normal"/>
    <w:rsid w:val="00570453"/>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4">
    <w:name w:val="xl114"/>
    <w:basedOn w:val="Normal"/>
    <w:rsid w:val="0057045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5">
    <w:name w:val="xl115"/>
    <w:basedOn w:val="Normal"/>
    <w:rsid w:val="00570453"/>
    <w:pPr>
      <w:pBdr>
        <w:top w:val="single" w:sz="4" w:space="0" w:color="auto"/>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6">
    <w:name w:val="xl116"/>
    <w:basedOn w:val="Normal"/>
    <w:rsid w:val="00570453"/>
    <w:pPr>
      <w:pBdr>
        <w:top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7">
    <w:name w:val="xl117"/>
    <w:basedOn w:val="Normal"/>
    <w:rsid w:val="00570453"/>
    <w:pPr>
      <w:pBdr>
        <w:top w:val="single" w:sz="8"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8">
    <w:name w:val="xl118"/>
    <w:basedOn w:val="Normal"/>
    <w:rsid w:val="00570453"/>
    <w:pPr>
      <w:pBdr>
        <w:top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8"/>
      <w:szCs w:val="18"/>
      <w:lang w:eastAsia="es-CO"/>
    </w:rPr>
  </w:style>
  <w:style w:type="paragraph" w:customStyle="1" w:styleId="xl119">
    <w:name w:val="xl119"/>
    <w:basedOn w:val="Normal"/>
    <w:rsid w:val="00570453"/>
    <w:pPr>
      <w:pBdr>
        <w:left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0">
    <w:name w:val="xl120"/>
    <w:basedOn w:val="Normal"/>
    <w:rsid w:val="00570453"/>
    <w:pPr>
      <w:pBdr>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1">
    <w:name w:val="xl121"/>
    <w:basedOn w:val="Normal"/>
    <w:rsid w:val="00570453"/>
    <w:pPr>
      <w:pBdr>
        <w:top w:val="single" w:sz="4" w:space="0" w:color="auto"/>
        <w:left w:val="single" w:sz="4" w:space="0" w:color="auto"/>
      </w:pBdr>
      <w:spacing w:before="100" w:beforeAutospacing="1" w:after="100" w:afterAutospacing="1"/>
      <w:textAlignment w:val="top"/>
    </w:pPr>
    <w:rPr>
      <w:lang w:eastAsia="es-CO"/>
    </w:rPr>
  </w:style>
  <w:style w:type="paragraph" w:customStyle="1" w:styleId="xl122">
    <w:name w:val="xl122"/>
    <w:basedOn w:val="Normal"/>
    <w:rsid w:val="00570453"/>
    <w:pPr>
      <w:pBdr>
        <w:top w:val="single" w:sz="4" w:space="0" w:color="auto"/>
      </w:pBdr>
      <w:spacing w:before="100" w:beforeAutospacing="1" w:after="100" w:afterAutospacing="1"/>
      <w:textAlignment w:val="top"/>
    </w:pPr>
    <w:rPr>
      <w:lang w:eastAsia="es-CO"/>
    </w:rPr>
  </w:style>
  <w:style w:type="paragraph" w:customStyle="1" w:styleId="xl123">
    <w:name w:val="xl123"/>
    <w:basedOn w:val="Normal"/>
    <w:rsid w:val="00570453"/>
    <w:pPr>
      <w:pBdr>
        <w:top w:val="single" w:sz="4" w:space="0" w:color="auto"/>
        <w:right w:val="single" w:sz="4" w:space="0" w:color="auto"/>
      </w:pBdr>
      <w:spacing w:before="100" w:beforeAutospacing="1" w:after="100" w:afterAutospacing="1"/>
      <w:textAlignment w:val="top"/>
    </w:pPr>
    <w:rPr>
      <w:lang w:eastAsia="es-CO"/>
    </w:rPr>
  </w:style>
  <w:style w:type="paragraph" w:customStyle="1" w:styleId="xl124">
    <w:name w:val="xl124"/>
    <w:basedOn w:val="Normal"/>
    <w:rsid w:val="00570453"/>
    <w:pPr>
      <w:pBdr>
        <w:left w:val="single" w:sz="4" w:space="0" w:color="auto"/>
      </w:pBdr>
      <w:spacing w:before="100" w:beforeAutospacing="1" w:after="100" w:afterAutospacing="1"/>
      <w:textAlignment w:val="top"/>
    </w:pPr>
    <w:rPr>
      <w:lang w:eastAsia="es-CO"/>
    </w:rPr>
  </w:style>
  <w:style w:type="paragraph" w:customStyle="1" w:styleId="xl125">
    <w:name w:val="xl125"/>
    <w:basedOn w:val="Normal"/>
    <w:rsid w:val="00570453"/>
    <w:pPr>
      <w:spacing w:before="100" w:beforeAutospacing="1" w:after="100" w:afterAutospacing="1"/>
      <w:textAlignment w:val="top"/>
    </w:pPr>
    <w:rPr>
      <w:lang w:eastAsia="es-CO"/>
    </w:rPr>
  </w:style>
  <w:style w:type="paragraph" w:customStyle="1" w:styleId="xl126">
    <w:name w:val="xl126"/>
    <w:basedOn w:val="Normal"/>
    <w:rsid w:val="00570453"/>
    <w:pPr>
      <w:pBdr>
        <w:right w:val="single" w:sz="4" w:space="0" w:color="auto"/>
      </w:pBdr>
      <w:spacing w:before="100" w:beforeAutospacing="1" w:after="100" w:afterAutospacing="1"/>
      <w:textAlignment w:val="top"/>
    </w:pPr>
    <w:rPr>
      <w:lang w:eastAsia="es-CO"/>
    </w:rPr>
  </w:style>
  <w:style w:type="paragraph" w:customStyle="1" w:styleId="xl127">
    <w:name w:val="xl127"/>
    <w:basedOn w:val="Normal"/>
    <w:rsid w:val="00570453"/>
    <w:pPr>
      <w:pBdr>
        <w:left w:val="single" w:sz="4" w:space="0" w:color="auto"/>
        <w:bottom w:val="single" w:sz="4" w:space="0" w:color="auto"/>
      </w:pBdr>
      <w:spacing w:before="100" w:beforeAutospacing="1" w:after="100" w:afterAutospacing="1"/>
      <w:textAlignment w:val="top"/>
    </w:pPr>
    <w:rPr>
      <w:lang w:eastAsia="es-CO"/>
    </w:rPr>
  </w:style>
  <w:style w:type="paragraph" w:customStyle="1" w:styleId="xl128">
    <w:name w:val="xl128"/>
    <w:basedOn w:val="Normal"/>
    <w:rsid w:val="00570453"/>
    <w:pPr>
      <w:pBdr>
        <w:bottom w:val="single" w:sz="4" w:space="0" w:color="auto"/>
      </w:pBdr>
      <w:spacing w:before="100" w:beforeAutospacing="1" w:after="100" w:afterAutospacing="1"/>
      <w:textAlignment w:val="top"/>
    </w:pPr>
    <w:rPr>
      <w:lang w:eastAsia="es-CO"/>
    </w:rPr>
  </w:style>
  <w:style w:type="paragraph" w:customStyle="1" w:styleId="xl129">
    <w:name w:val="xl129"/>
    <w:basedOn w:val="Normal"/>
    <w:rsid w:val="00570453"/>
    <w:pPr>
      <w:pBdr>
        <w:bottom w:val="single" w:sz="4" w:space="0" w:color="auto"/>
        <w:right w:val="single" w:sz="4" w:space="0" w:color="auto"/>
      </w:pBdr>
      <w:spacing w:before="100" w:beforeAutospacing="1" w:after="100" w:afterAutospacing="1"/>
      <w:textAlignment w:val="top"/>
    </w:pPr>
    <w:rPr>
      <w:lang w:eastAsia="es-CO"/>
    </w:rPr>
  </w:style>
  <w:style w:type="paragraph" w:customStyle="1" w:styleId="Puesto10">
    <w:name w:val="Puesto1"/>
    <w:basedOn w:val="Normal"/>
    <w:qFormat/>
    <w:rsid w:val="009D0F27"/>
    <w:pPr>
      <w:jc w:val="center"/>
    </w:pPr>
    <w:rPr>
      <w:rFonts w:ascii="Arial" w:hAnsi="Arial"/>
      <w:b/>
      <w:sz w:val="20"/>
      <w:lang w:val="es-MX"/>
    </w:rPr>
  </w:style>
  <w:style w:type="paragraph" w:customStyle="1" w:styleId="Invias-Capitulo">
    <w:name w:val="Invias-Capitulo"/>
    <w:next w:val="Normal"/>
    <w:autoRedefine/>
    <w:uiPriority w:val="99"/>
    <w:qFormat/>
    <w:rsid w:val="0051529E"/>
    <w:pPr>
      <w:keepNext/>
      <w:pageBreakBefore/>
      <w:spacing w:before="600" w:after="360"/>
      <w:jc w:val="both"/>
      <w:outlineLvl w:val="0"/>
    </w:pPr>
    <w:rPr>
      <w:rFonts w:ascii="Arial Narrow" w:eastAsia="Times New Roman" w:hAnsi="Arial Narrow" w:cs="Arial"/>
      <w:b/>
      <w:smallCaps/>
      <w:sz w:val="22"/>
      <w:szCs w:val="22"/>
      <w:lang w:eastAsia="es-ES"/>
    </w:rPr>
  </w:style>
  <w:style w:type="paragraph" w:customStyle="1" w:styleId="Invias-Titulo1">
    <w:name w:val="Invias-Titulo 1"/>
    <w:next w:val="Normal"/>
    <w:link w:val="Invias-Titulo1Car"/>
    <w:autoRedefine/>
    <w:uiPriority w:val="99"/>
    <w:qFormat/>
    <w:rsid w:val="00E53F8A"/>
    <w:pPr>
      <w:keepNext/>
      <w:numPr>
        <w:ilvl w:val="1"/>
        <w:numId w:val="9"/>
      </w:numPr>
      <w:spacing w:before="120" w:after="240"/>
      <w:jc w:val="both"/>
      <w:outlineLvl w:val="1"/>
    </w:pPr>
    <w:rPr>
      <w:rFonts w:ascii="Arial Narrow" w:eastAsia="Times New Roman" w:hAnsi="Arial Narrow" w:cs="Arial"/>
      <w:b/>
      <w:color w:val="000000"/>
      <w:sz w:val="24"/>
      <w:szCs w:val="24"/>
      <w:lang w:eastAsia="es-ES"/>
    </w:rPr>
  </w:style>
  <w:style w:type="paragraph" w:customStyle="1" w:styleId="Invias-Titulo2">
    <w:name w:val="Invias-Titulo 2"/>
    <w:next w:val="Normal"/>
    <w:autoRedefine/>
    <w:uiPriority w:val="99"/>
    <w:qFormat/>
    <w:rsid w:val="00E53F8A"/>
    <w:pPr>
      <w:keepNext/>
      <w:numPr>
        <w:ilvl w:val="2"/>
        <w:numId w:val="9"/>
      </w:numPr>
      <w:spacing w:before="120" w:after="240"/>
      <w:ind w:left="0" w:hanging="12"/>
      <w:jc w:val="both"/>
      <w:outlineLvl w:val="1"/>
    </w:pPr>
    <w:rPr>
      <w:rFonts w:ascii="Arial Narrow" w:eastAsia="Times New Roman" w:hAnsi="Arial Narrow"/>
      <w:b/>
      <w:bCs/>
      <w:sz w:val="24"/>
      <w:szCs w:val="24"/>
      <w:lang w:eastAsia="es-ES"/>
    </w:rPr>
  </w:style>
  <w:style w:type="table" w:customStyle="1" w:styleId="Tablaconcuadrcula2">
    <w:name w:val="Tabla con cuadrícula2"/>
    <w:basedOn w:val="Tablanormal"/>
    <w:next w:val="Tablaconcuadrcula"/>
    <w:uiPriority w:val="59"/>
    <w:rsid w:val="007C263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4-nfasis11">
    <w:name w:val="Tabla de cuadrícula 4 - Énfasis 11"/>
    <w:basedOn w:val="Tablanormal"/>
    <w:uiPriority w:val="49"/>
    <w:rsid w:val="00692D1B"/>
    <w:rPr>
      <w:rFonts w:ascii="Times New Roman" w:eastAsia="Times New Roman" w:hAnsi="Times New Roman"/>
    </w:rPr>
    <w:tblPr>
      <w:tblStyleRowBandSize w:val="1"/>
      <w:tblStyleColBandSize w:val="1"/>
      <w:tblInd w:w="0" w:type="dxa"/>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styleId="nfasissutil">
    <w:name w:val="Subtle Emphasis"/>
    <w:basedOn w:val="Fuentedeprrafopredeter"/>
    <w:uiPriority w:val="99"/>
    <w:qFormat/>
    <w:rsid w:val="00B61CDD"/>
    <w:rPr>
      <w:i/>
      <w:iCs/>
      <w:color w:val="808080"/>
    </w:rPr>
  </w:style>
  <w:style w:type="paragraph" w:styleId="Textonotaalfinal">
    <w:name w:val="endnote text"/>
    <w:basedOn w:val="Normal"/>
    <w:link w:val="TextonotaalfinalCar"/>
    <w:uiPriority w:val="99"/>
    <w:semiHidden/>
    <w:locked/>
    <w:rsid w:val="00B61CDD"/>
    <w:rPr>
      <w:sz w:val="20"/>
      <w:szCs w:val="20"/>
      <w:lang w:val="es-ES"/>
    </w:rPr>
  </w:style>
  <w:style w:type="character" w:customStyle="1" w:styleId="TextonotaalfinalCar">
    <w:name w:val="Texto nota al final Car"/>
    <w:basedOn w:val="Fuentedeprrafopredeter"/>
    <w:link w:val="Textonotaalfinal"/>
    <w:uiPriority w:val="99"/>
    <w:semiHidden/>
    <w:rsid w:val="00B61CDD"/>
    <w:rPr>
      <w:rFonts w:ascii="Times New Roman" w:eastAsia="Times New Roman" w:hAnsi="Times New Roman"/>
      <w:lang w:val="es-ES" w:eastAsia="es-ES"/>
    </w:rPr>
  </w:style>
  <w:style w:type="character" w:styleId="Refdenotaalfinal">
    <w:name w:val="endnote reference"/>
    <w:basedOn w:val="Fuentedeprrafopredeter"/>
    <w:uiPriority w:val="99"/>
    <w:semiHidden/>
    <w:locked/>
    <w:rsid w:val="00B61CDD"/>
    <w:rPr>
      <w:vertAlign w:val="superscript"/>
    </w:rPr>
  </w:style>
  <w:style w:type="paragraph" w:customStyle="1" w:styleId="Sinespaciado1">
    <w:name w:val="Sin espaciado1"/>
    <w:uiPriority w:val="99"/>
    <w:rsid w:val="00B61CDD"/>
    <w:rPr>
      <w:rFonts w:eastAsia="Times New Roman" w:cs="Calibri"/>
      <w:sz w:val="22"/>
      <w:szCs w:val="22"/>
      <w:lang w:eastAsia="en-US"/>
    </w:rPr>
  </w:style>
  <w:style w:type="paragraph" w:customStyle="1" w:styleId="TableParagraph">
    <w:name w:val="Table Paragraph"/>
    <w:basedOn w:val="Normal"/>
    <w:uiPriority w:val="1"/>
    <w:qFormat/>
    <w:rsid w:val="00B61CDD"/>
    <w:pPr>
      <w:widowControl w:val="0"/>
    </w:pPr>
    <w:rPr>
      <w:rFonts w:ascii="Arial" w:eastAsia="Arial" w:hAnsi="Arial" w:cs="Arial"/>
      <w:sz w:val="22"/>
      <w:szCs w:val="22"/>
      <w:lang w:val="en-US" w:eastAsia="en-US"/>
    </w:rPr>
  </w:style>
  <w:style w:type="table" w:customStyle="1" w:styleId="TableGrid">
    <w:name w:val="TableGrid"/>
    <w:rsid w:val="00CB01FC"/>
    <w:rPr>
      <w:rFonts w:asciiTheme="minorHAnsi" w:eastAsiaTheme="minorEastAsia" w:hAnsiTheme="minorHAnsi" w:cstheme="minorBidi"/>
      <w:sz w:val="22"/>
      <w:szCs w:val="22"/>
      <w:lang w:val="en-US" w:eastAsia="en-US"/>
    </w:rPr>
    <w:tblPr>
      <w:tblCellMar>
        <w:top w:w="0" w:type="dxa"/>
        <w:left w:w="0" w:type="dxa"/>
        <w:bottom w:w="0" w:type="dxa"/>
        <w:right w:w="0" w:type="dxa"/>
      </w:tblCellMar>
    </w:tblPr>
  </w:style>
  <w:style w:type="paragraph" w:styleId="Puesto">
    <w:name w:val="Title"/>
    <w:basedOn w:val="Normal"/>
    <w:link w:val="PuestoCar"/>
    <w:qFormat/>
    <w:locked/>
    <w:rsid w:val="0087542D"/>
    <w:pPr>
      <w:jc w:val="center"/>
    </w:pPr>
    <w:rPr>
      <w:rFonts w:ascii="Arial" w:eastAsia="Calibri" w:hAnsi="Arial"/>
      <w:b/>
      <w:sz w:val="20"/>
      <w:lang w:val="es-MX"/>
    </w:rPr>
  </w:style>
  <w:style w:type="character" w:customStyle="1" w:styleId="PuestoCar1">
    <w:name w:val="Puesto Car1"/>
    <w:basedOn w:val="Fuentedeprrafopredeter"/>
    <w:rsid w:val="0087542D"/>
    <w:rPr>
      <w:rFonts w:asciiTheme="majorHAnsi" w:eastAsiaTheme="majorEastAsia" w:hAnsiTheme="majorHAnsi" w:cstheme="majorBidi"/>
      <w:noProof/>
      <w:spacing w:val="-10"/>
      <w:kern w:val="28"/>
      <w:sz w:val="56"/>
      <w:szCs w:val="56"/>
      <w:lang w:eastAsia="es-ES"/>
    </w:rPr>
  </w:style>
  <w:style w:type="paragraph" w:styleId="Descripcin">
    <w:name w:val="caption"/>
    <w:basedOn w:val="Normal"/>
    <w:next w:val="Normal"/>
    <w:unhideWhenUsed/>
    <w:qFormat/>
    <w:locked/>
    <w:rsid w:val="0087542D"/>
    <w:pPr>
      <w:spacing w:after="200"/>
    </w:pPr>
    <w:rPr>
      <w:b/>
      <w:bCs/>
      <w:color w:val="4F81BD"/>
      <w:sz w:val="18"/>
      <w:szCs w:val="18"/>
      <w:lang w:val="es-ES"/>
    </w:rPr>
  </w:style>
  <w:style w:type="table" w:styleId="Sombreadoclaro-nfasis1">
    <w:name w:val="Light Shading Accent 1"/>
    <w:basedOn w:val="Tablanormal"/>
    <w:uiPriority w:val="60"/>
    <w:rsid w:val="001F7625"/>
    <w:rPr>
      <w:rFonts w:asciiTheme="minorHAnsi" w:eastAsiaTheme="minorHAnsi" w:hAnsiTheme="minorHAnsi" w:cstheme="minorBidi"/>
      <w:color w:val="365F91" w:themeColor="accent1" w:themeShade="BF"/>
      <w:sz w:val="22"/>
      <w:szCs w:val="22"/>
      <w:lang w:eastAsia="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Mencinsinresolver1">
    <w:name w:val="Mención sin resolver1"/>
    <w:basedOn w:val="Fuentedeprrafopredeter"/>
    <w:uiPriority w:val="99"/>
    <w:semiHidden/>
    <w:unhideWhenUsed/>
    <w:rsid w:val="00B97D2D"/>
    <w:rPr>
      <w:color w:val="605E5C"/>
      <w:shd w:val="clear" w:color="auto" w:fill="E1DFDD"/>
    </w:rPr>
  </w:style>
  <w:style w:type="character" w:customStyle="1" w:styleId="Caracteresdenotaalpie">
    <w:name w:val="Caracteres de nota al pie"/>
    <w:rsid w:val="00946A8E"/>
    <w:rPr>
      <w:vertAlign w:val="superscript"/>
    </w:rPr>
  </w:style>
  <w:style w:type="paragraph" w:customStyle="1" w:styleId="Pa2">
    <w:name w:val="Pa2"/>
    <w:basedOn w:val="Default"/>
    <w:next w:val="Default"/>
    <w:uiPriority w:val="99"/>
    <w:rsid w:val="000B4AA4"/>
    <w:pPr>
      <w:spacing w:line="201" w:lineRule="atLeast"/>
    </w:pPr>
    <w:rPr>
      <w:color w:val="auto"/>
      <w:lang w:val="es-CO" w:eastAsia="es-CO"/>
    </w:rPr>
  </w:style>
  <w:style w:type="paragraph" w:customStyle="1" w:styleId="msonormal0">
    <w:name w:val="msonormal"/>
    <w:basedOn w:val="Normal"/>
    <w:rsid w:val="00D5226C"/>
    <w:pPr>
      <w:spacing w:before="100" w:beforeAutospacing="1" w:after="100" w:afterAutospacing="1"/>
    </w:pPr>
    <w:rPr>
      <w:lang w:eastAsia="es-CO"/>
    </w:rPr>
  </w:style>
  <w:style w:type="character" w:customStyle="1" w:styleId="Invias-Titulo1Car">
    <w:name w:val="Invias-Titulo 1 Car"/>
    <w:link w:val="Invias-Titulo1"/>
    <w:uiPriority w:val="99"/>
    <w:rsid w:val="002F068B"/>
    <w:rPr>
      <w:rFonts w:ascii="Arial Narrow" w:eastAsia="Times New Roman" w:hAnsi="Arial Narrow" w:cs="Arial"/>
      <w:b/>
      <w:color w:val="000000"/>
      <w:sz w:val="24"/>
      <w:szCs w:val="24"/>
      <w:lang w:eastAsia="es-ES"/>
    </w:rPr>
  </w:style>
  <w:style w:type="table" w:customStyle="1" w:styleId="Tablaconcuadrcula5">
    <w:name w:val="Tabla con cuadrícula5"/>
    <w:basedOn w:val="Tablanormal"/>
    <w:next w:val="Tablaconcuadrcula"/>
    <w:uiPriority w:val="59"/>
    <w:rsid w:val="00C76B7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nviasNormal">
    <w:name w:val="Invias Normal"/>
    <w:basedOn w:val="Normal"/>
    <w:link w:val="InviasNormalCar"/>
    <w:qFormat/>
    <w:rsid w:val="00F67C59"/>
    <w:pPr>
      <w:tabs>
        <w:tab w:val="left" w:pos="-142"/>
      </w:tabs>
      <w:autoSpaceDE w:val="0"/>
      <w:autoSpaceDN w:val="0"/>
      <w:adjustRightInd w:val="0"/>
      <w:spacing w:before="120" w:after="240"/>
      <w:jc w:val="both"/>
    </w:pPr>
    <w:rPr>
      <w:rFonts w:ascii="Arial Narrow" w:hAnsi="Arial Narrow"/>
      <w:lang w:val="x-none"/>
    </w:rPr>
  </w:style>
  <w:style w:type="character" w:customStyle="1" w:styleId="InviasNormalCar">
    <w:name w:val="Invias Normal Car"/>
    <w:link w:val="InviasNormal"/>
    <w:locked/>
    <w:rsid w:val="00F67C59"/>
    <w:rPr>
      <w:rFonts w:ascii="Arial Narrow" w:eastAsia="Times New Roman" w:hAnsi="Arial Narrow"/>
      <w:sz w:val="24"/>
      <w:szCs w:val="24"/>
      <w:lang w:val="x-none" w:eastAsia="es-ES"/>
    </w:rPr>
  </w:style>
  <w:style w:type="character" w:customStyle="1" w:styleId="WW8Num6z0">
    <w:name w:val="WW8Num6z0"/>
    <w:rsid w:val="00B07FA6"/>
    <w:rPr>
      <w:rFonts w:ascii="Symbol" w:hAnsi="Symbol" w:cs="Symbol" w:hint="default"/>
    </w:rPr>
  </w:style>
  <w:style w:type="table" w:customStyle="1" w:styleId="TableNormal1">
    <w:name w:val="Table Normal1"/>
    <w:uiPriority w:val="2"/>
    <w:semiHidden/>
    <w:unhideWhenUsed/>
    <w:qFormat/>
    <w:rsid w:val="00CB43EE"/>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0">
    <w:name w:val="Table Normal1"/>
    <w:uiPriority w:val="2"/>
    <w:semiHidden/>
    <w:unhideWhenUsed/>
    <w:qFormat/>
    <w:rsid w:val="00F32C2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oa">
    <w:name w:val="toa"/>
    <w:basedOn w:val="Normal"/>
    <w:rsid w:val="00492CC6"/>
    <w:pPr>
      <w:tabs>
        <w:tab w:val="left" w:pos="0"/>
        <w:tab w:val="left" w:pos="9000"/>
        <w:tab w:val="right" w:pos="9360"/>
      </w:tabs>
      <w:suppressAutoHyphens/>
      <w:jc w:val="both"/>
    </w:pPr>
    <w:rPr>
      <w:spacing w:val="-2"/>
      <w:szCs w:val="20"/>
      <w:lang w:val="en-US"/>
    </w:rPr>
  </w:style>
  <w:style w:type="character" w:customStyle="1" w:styleId="SinespaciadoCar">
    <w:name w:val="Sin espaciado Car"/>
    <w:link w:val="Sinespaciado"/>
    <w:uiPriority w:val="1"/>
    <w:locked/>
    <w:rsid w:val="000961FA"/>
    <w:rPr>
      <w:rFonts w:ascii="Times New Roman" w:eastAsia="Times New Roman" w:hAnsi="Times New Roman"/>
      <w:sz w:val="24"/>
      <w:szCs w:val="24"/>
      <w:lang w:val="es-ES" w:eastAsia="es-ES"/>
    </w:rPr>
  </w:style>
  <w:style w:type="paragraph" w:customStyle="1" w:styleId="Capitulo3">
    <w:name w:val="Capitulo 3"/>
    <w:basedOn w:val="Normal"/>
    <w:qFormat/>
    <w:rsid w:val="00E76566"/>
    <w:pPr>
      <w:keepNext/>
      <w:numPr>
        <w:numId w:val="23"/>
      </w:numPr>
      <w:spacing w:before="120" w:after="200" w:line="276" w:lineRule="auto"/>
      <w:outlineLvl w:val="1"/>
    </w:pPr>
    <w:rPr>
      <w:rFonts w:cs="Arial"/>
      <w:b/>
      <w:color w:val="000000"/>
      <w:szCs w:val="20"/>
      <w:lang w:eastAsia="es-CO"/>
    </w:rPr>
  </w:style>
  <w:style w:type="paragraph" w:customStyle="1" w:styleId="Capitulo2">
    <w:name w:val="Capitulo 2"/>
    <w:basedOn w:val="Normal"/>
    <w:autoRedefine/>
    <w:qFormat/>
    <w:rsid w:val="00652629"/>
    <w:pPr>
      <w:keepNext/>
      <w:ind w:left="1080" w:hanging="720"/>
      <w:jc w:val="both"/>
    </w:pPr>
    <w:rPr>
      <w:rFonts w:ascii="Arial Narrow" w:hAnsi="Arial Narrow" w:cs="Arial"/>
      <w:b/>
      <w:sz w:val="22"/>
      <w:szCs w:val="22"/>
      <w:lang w:eastAsia="es-CO"/>
    </w:rPr>
  </w:style>
  <w:style w:type="table" w:customStyle="1" w:styleId="TableGrid12">
    <w:name w:val="TableGrid12"/>
    <w:rsid w:val="007B29E1"/>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Grid1">
    <w:name w:val="TableGrid1"/>
    <w:rsid w:val="00993F38"/>
    <w:rPr>
      <w:rFonts w:asciiTheme="minorHAnsi" w:eastAsiaTheme="minorEastAsia" w:hAnsiTheme="minorHAnsi" w:cstheme="minorBidi"/>
      <w:sz w:val="22"/>
      <w:szCs w:val="22"/>
    </w:rPr>
    <w:tblPr>
      <w:tblCellMar>
        <w:top w:w="0" w:type="dxa"/>
        <w:left w:w="0" w:type="dxa"/>
        <w:bottom w:w="0" w:type="dxa"/>
        <w:right w:w="0" w:type="dxa"/>
      </w:tblCellMar>
    </w:tblPr>
  </w:style>
  <w:style w:type="table" w:customStyle="1" w:styleId="TableNormal2">
    <w:name w:val="Table Normal2"/>
    <w:uiPriority w:val="2"/>
    <w:semiHidden/>
    <w:unhideWhenUsed/>
    <w:qFormat/>
    <w:rsid w:val="005444C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41938">
      <w:bodyDiv w:val="1"/>
      <w:marLeft w:val="0"/>
      <w:marRight w:val="0"/>
      <w:marTop w:val="0"/>
      <w:marBottom w:val="0"/>
      <w:divBdr>
        <w:top w:val="none" w:sz="0" w:space="0" w:color="auto"/>
        <w:left w:val="none" w:sz="0" w:space="0" w:color="auto"/>
        <w:bottom w:val="none" w:sz="0" w:space="0" w:color="auto"/>
        <w:right w:val="none" w:sz="0" w:space="0" w:color="auto"/>
      </w:divBdr>
    </w:div>
    <w:div w:id="13850724">
      <w:bodyDiv w:val="1"/>
      <w:marLeft w:val="0"/>
      <w:marRight w:val="0"/>
      <w:marTop w:val="0"/>
      <w:marBottom w:val="0"/>
      <w:divBdr>
        <w:top w:val="none" w:sz="0" w:space="0" w:color="auto"/>
        <w:left w:val="none" w:sz="0" w:space="0" w:color="auto"/>
        <w:bottom w:val="none" w:sz="0" w:space="0" w:color="auto"/>
        <w:right w:val="none" w:sz="0" w:space="0" w:color="auto"/>
      </w:divBdr>
    </w:div>
    <w:div w:id="49303872">
      <w:bodyDiv w:val="1"/>
      <w:marLeft w:val="0"/>
      <w:marRight w:val="0"/>
      <w:marTop w:val="0"/>
      <w:marBottom w:val="0"/>
      <w:divBdr>
        <w:top w:val="none" w:sz="0" w:space="0" w:color="auto"/>
        <w:left w:val="none" w:sz="0" w:space="0" w:color="auto"/>
        <w:bottom w:val="none" w:sz="0" w:space="0" w:color="auto"/>
        <w:right w:val="none" w:sz="0" w:space="0" w:color="auto"/>
      </w:divBdr>
    </w:div>
    <w:div w:id="55865087">
      <w:bodyDiv w:val="1"/>
      <w:marLeft w:val="0"/>
      <w:marRight w:val="0"/>
      <w:marTop w:val="0"/>
      <w:marBottom w:val="0"/>
      <w:divBdr>
        <w:top w:val="none" w:sz="0" w:space="0" w:color="auto"/>
        <w:left w:val="none" w:sz="0" w:space="0" w:color="auto"/>
        <w:bottom w:val="none" w:sz="0" w:space="0" w:color="auto"/>
        <w:right w:val="none" w:sz="0" w:space="0" w:color="auto"/>
      </w:divBdr>
    </w:div>
    <w:div w:id="72359558">
      <w:bodyDiv w:val="1"/>
      <w:marLeft w:val="0"/>
      <w:marRight w:val="0"/>
      <w:marTop w:val="0"/>
      <w:marBottom w:val="0"/>
      <w:divBdr>
        <w:top w:val="none" w:sz="0" w:space="0" w:color="auto"/>
        <w:left w:val="none" w:sz="0" w:space="0" w:color="auto"/>
        <w:bottom w:val="none" w:sz="0" w:space="0" w:color="auto"/>
        <w:right w:val="none" w:sz="0" w:space="0" w:color="auto"/>
      </w:divBdr>
    </w:div>
    <w:div w:id="97409775">
      <w:bodyDiv w:val="1"/>
      <w:marLeft w:val="0"/>
      <w:marRight w:val="0"/>
      <w:marTop w:val="0"/>
      <w:marBottom w:val="0"/>
      <w:divBdr>
        <w:top w:val="none" w:sz="0" w:space="0" w:color="auto"/>
        <w:left w:val="none" w:sz="0" w:space="0" w:color="auto"/>
        <w:bottom w:val="none" w:sz="0" w:space="0" w:color="auto"/>
        <w:right w:val="none" w:sz="0" w:space="0" w:color="auto"/>
      </w:divBdr>
    </w:div>
    <w:div w:id="100106097">
      <w:bodyDiv w:val="1"/>
      <w:marLeft w:val="0"/>
      <w:marRight w:val="0"/>
      <w:marTop w:val="0"/>
      <w:marBottom w:val="0"/>
      <w:divBdr>
        <w:top w:val="none" w:sz="0" w:space="0" w:color="auto"/>
        <w:left w:val="none" w:sz="0" w:space="0" w:color="auto"/>
        <w:bottom w:val="none" w:sz="0" w:space="0" w:color="auto"/>
        <w:right w:val="none" w:sz="0" w:space="0" w:color="auto"/>
      </w:divBdr>
    </w:div>
    <w:div w:id="296683359">
      <w:bodyDiv w:val="1"/>
      <w:marLeft w:val="0"/>
      <w:marRight w:val="0"/>
      <w:marTop w:val="0"/>
      <w:marBottom w:val="0"/>
      <w:divBdr>
        <w:top w:val="none" w:sz="0" w:space="0" w:color="auto"/>
        <w:left w:val="none" w:sz="0" w:space="0" w:color="auto"/>
        <w:bottom w:val="none" w:sz="0" w:space="0" w:color="auto"/>
        <w:right w:val="none" w:sz="0" w:space="0" w:color="auto"/>
      </w:divBdr>
    </w:div>
    <w:div w:id="394281034">
      <w:bodyDiv w:val="1"/>
      <w:marLeft w:val="0"/>
      <w:marRight w:val="0"/>
      <w:marTop w:val="0"/>
      <w:marBottom w:val="0"/>
      <w:divBdr>
        <w:top w:val="none" w:sz="0" w:space="0" w:color="auto"/>
        <w:left w:val="none" w:sz="0" w:space="0" w:color="auto"/>
        <w:bottom w:val="none" w:sz="0" w:space="0" w:color="auto"/>
        <w:right w:val="none" w:sz="0" w:space="0" w:color="auto"/>
      </w:divBdr>
    </w:div>
    <w:div w:id="424346630">
      <w:bodyDiv w:val="1"/>
      <w:marLeft w:val="0"/>
      <w:marRight w:val="0"/>
      <w:marTop w:val="0"/>
      <w:marBottom w:val="0"/>
      <w:divBdr>
        <w:top w:val="none" w:sz="0" w:space="0" w:color="auto"/>
        <w:left w:val="none" w:sz="0" w:space="0" w:color="auto"/>
        <w:bottom w:val="none" w:sz="0" w:space="0" w:color="auto"/>
        <w:right w:val="none" w:sz="0" w:space="0" w:color="auto"/>
      </w:divBdr>
    </w:div>
    <w:div w:id="473328839">
      <w:marLeft w:val="0"/>
      <w:marRight w:val="0"/>
      <w:marTop w:val="0"/>
      <w:marBottom w:val="0"/>
      <w:divBdr>
        <w:top w:val="none" w:sz="0" w:space="0" w:color="auto"/>
        <w:left w:val="none" w:sz="0" w:space="0" w:color="auto"/>
        <w:bottom w:val="none" w:sz="0" w:space="0" w:color="auto"/>
        <w:right w:val="none" w:sz="0" w:space="0" w:color="auto"/>
      </w:divBdr>
    </w:div>
    <w:div w:id="526872210">
      <w:bodyDiv w:val="1"/>
      <w:marLeft w:val="0"/>
      <w:marRight w:val="0"/>
      <w:marTop w:val="0"/>
      <w:marBottom w:val="0"/>
      <w:divBdr>
        <w:top w:val="none" w:sz="0" w:space="0" w:color="auto"/>
        <w:left w:val="none" w:sz="0" w:space="0" w:color="auto"/>
        <w:bottom w:val="none" w:sz="0" w:space="0" w:color="auto"/>
        <w:right w:val="none" w:sz="0" w:space="0" w:color="auto"/>
      </w:divBdr>
    </w:div>
    <w:div w:id="532810152">
      <w:bodyDiv w:val="1"/>
      <w:marLeft w:val="0"/>
      <w:marRight w:val="0"/>
      <w:marTop w:val="0"/>
      <w:marBottom w:val="0"/>
      <w:divBdr>
        <w:top w:val="none" w:sz="0" w:space="0" w:color="auto"/>
        <w:left w:val="none" w:sz="0" w:space="0" w:color="auto"/>
        <w:bottom w:val="none" w:sz="0" w:space="0" w:color="auto"/>
        <w:right w:val="none" w:sz="0" w:space="0" w:color="auto"/>
      </w:divBdr>
    </w:div>
    <w:div w:id="559287149">
      <w:bodyDiv w:val="1"/>
      <w:marLeft w:val="0"/>
      <w:marRight w:val="0"/>
      <w:marTop w:val="0"/>
      <w:marBottom w:val="0"/>
      <w:divBdr>
        <w:top w:val="none" w:sz="0" w:space="0" w:color="auto"/>
        <w:left w:val="none" w:sz="0" w:space="0" w:color="auto"/>
        <w:bottom w:val="none" w:sz="0" w:space="0" w:color="auto"/>
        <w:right w:val="none" w:sz="0" w:space="0" w:color="auto"/>
      </w:divBdr>
    </w:div>
    <w:div w:id="577909082">
      <w:bodyDiv w:val="1"/>
      <w:marLeft w:val="0"/>
      <w:marRight w:val="0"/>
      <w:marTop w:val="0"/>
      <w:marBottom w:val="0"/>
      <w:divBdr>
        <w:top w:val="none" w:sz="0" w:space="0" w:color="auto"/>
        <w:left w:val="none" w:sz="0" w:space="0" w:color="auto"/>
        <w:bottom w:val="none" w:sz="0" w:space="0" w:color="auto"/>
        <w:right w:val="none" w:sz="0" w:space="0" w:color="auto"/>
      </w:divBdr>
    </w:div>
    <w:div w:id="582686955">
      <w:bodyDiv w:val="1"/>
      <w:marLeft w:val="0"/>
      <w:marRight w:val="0"/>
      <w:marTop w:val="0"/>
      <w:marBottom w:val="0"/>
      <w:divBdr>
        <w:top w:val="none" w:sz="0" w:space="0" w:color="auto"/>
        <w:left w:val="none" w:sz="0" w:space="0" w:color="auto"/>
        <w:bottom w:val="none" w:sz="0" w:space="0" w:color="auto"/>
        <w:right w:val="none" w:sz="0" w:space="0" w:color="auto"/>
      </w:divBdr>
    </w:div>
    <w:div w:id="591091609">
      <w:bodyDiv w:val="1"/>
      <w:marLeft w:val="0"/>
      <w:marRight w:val="0"/>
      <w:marTop w:val="0"/>
      <w:marBottom w:val="0"/>
      <w:divBdr>
        <w:top w:val="none" w:sz="0" w:space="0" w:color="auto"/>
        <w:left w:val="none" w:sz="0" w:space="0" w:color="auto"/>
        <w:bottom w:val="none" w:sz="0" w:space="0" w:color="auto"/>
        <w:right w:val="none" w:sz="0" w:space="0" w:color="auto"/>
      </w:divBdr>
    </w:div>
    <w:div w:id="644119346">
      <w:bodyDiv w:val="1"/>
      <w:marLeft w:val="0"/>
      <w:marRight w:val="0"/>
      <w:marTop w:val="0"/>
      <w:marBottom w:val="0"/>
      <w:divBdr>
        <w:top w:val="none" w:sz="0" w:space="0" w:color="auto"/>
        <w:left w:val="none" w:sz="0" w:space="0" w:color="auto"/>
        <w:bottom w:val="none" w:sz="0" w:space="0" w:color="auto"/>
        <w:right w:val="none" w:sz="0" w:space="0" w:color="auto"/>
      </w:divBdr>
    </w:div>
    <w:div w:id="660160694">
      <w:bodyDiv w:val="1"/>
      <w:marLeft w:val="0"/>
      <w:marRight w:val="0"/>
      <w:marTop w:val="0"/>
      <w:marBottom w:val="0"/>
      <w:divBdr>
        <w:top w:val="none" w:sz="0" w:space="0" w:color="auto"/>
        <w:left w:val="none" w:sz="0" w:space="0" w:color="auto"/>
        <w:bottom w:val="none" w:sz="0" w:space="0" w:color="auto"/>
        <w:right w:val="none" w:sz="0" w:space="0" w:color="auto"/>
      </w:divBdr>
      <w:divsChild>
        <w:div w:id="2058580160">
          <w:marLeft w:val="0"/>
          <w:marRight w:val="0"/>
          <w:marTop w:val="0"/>
          <w:marBottom w:val="0"/>
          <w:divBdr>
            <w:top w:val="none" w:sz="0" w:space="0" w:color="auto"/>
            <w:left w:val="none" w:sz="0" w:space="0" w:color="auto"/>
            <w:bottom w:val="none" w:sz="0" w:space="0" w:color="auto"/>
            <w:right w:val="none" w:sz="0" w:space="0" w:color="auto"/>
          </w:divBdr>
          <w:divsChild>
            <w:div w:id="1220364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614975">
      <w:bodyDiv w:val="1"/>
      <w:marLeft w:val="0"/>
      <w:marRight w:val="0"/>
      <w:marTop w:val="0"/>
      <w:marBottom w:val="0"/>
      <w:divBdr>
        <w:top w:val="none" w:sz="0" w:space="0" w:color="auto"/>
        <w:left w:val="none" w:sz="0" w:space="0" w:color="auto"/>
        <w:bottom w:val="none" w:sz="0" w:space="0" w:color="auto"/>
        <w:right w:val="none" w:sz="0" w:space="0" w:color="auto"/>
      </w:divBdr>
    </w:div>
    <w:div w:id="776410462">
      <w:bodyDiv w:val="1"/>
      <w:marLeft w:val="0"/>
      <w:marRight w:val="0"/>
      <w:marTop w:val="0"/>
      <w:marBottom w:val="0"/>
      <w:divBdr>
        <w:top w:val="none" w:sz="0" w:space="0" w:color="auto"/>
        <w:left w:val="none" w:sz="0" w:space="0" w:color="auto"/>
        <w:bottom w:val="none" w:sz="0" w:space="0" w:color="auto"/>
        <w:right w:val="none" w:sz="0" w:space="0" w:color="auto"/>
      </w:divBdr>
    </w:div>
    <w:div w:id="816188116">
      <w:bodyDiv w:val="1"/>
      <w:marLeft w:val="0"/>
      <w:marRight w:val="0"/>
      <w:marTop w:val="0"/>
      <w:marBottom w:val="0"/>
      <w:divBdr>
        <w:top w:val="none" w:sz="0" w:space="0" w:color="auto"/>
        <w:left w:val="none" w:sz="0" w:space="0" w:color="auto"/>
        <w:bottom w:val="none" w:sz="0" w:space="0" w:color="auto"/>
        <w:right w:val="none" w:sz="0" w:space="0" w:color="auto"/>
      </w:divBdr>
    </w:div>
    <w:div w:id="988287713">
      <w:bodyDiv w:val="1"/>
      <w:marLeft w:val="0"/>
      <w:marRight w:val="0"/>
      <w:marTop w:val="0"/>
      <w:marBottom w:val="0"/>
      <w:divBdr>
        <w:top w:val="none" w:sz="0" w:space="0" w:color="auto"/>
        <w:left w:val="none" w:sz="0" w:space="0" w:color="auto"/>
        <w:bottom w:val="none" w:sz="0" w:space="0" w:color="auto"/>
        <w:right w:val="none" w:sz="0" w:space="0" w:color="auto"/>
      </w:divBdr>
    </w:div>
    <w:div w:id="1009717720">
      <w:bodyDiv w:val="1"/>
      <w:marLeft w:val="0"/>
      <w:marRight w:val="0"/>
      <w:marTop w:val="0"/>
      <w:marBottom w:val="0"/>
      <w:divBdr>
        <w:top w:val="none" w:sz="0" w:space="0" w:color="auto"/>
        <w:left w:val="none" w:sz="0" w:space="0" w:color="auto"/>
        <w:bottom w:val="none" w:sz="0" w:space="0" w:color="auto"/>
        <w:right w:val="none" w:sz="0" w:space="0" w:color="auto"/>
      </w:divBdr>
    </w:div>
    <w:div w:id="1024789812">
      <w:bodyDiv w:val="1"/>
      <w:marLeft w:val="0"/>
      <w:marRight w:val="0"/>
      <w:marTop w:val="0"/>
      <w:marBottom w:val="0"/>
      <w:divBdr>
        <w:top w:val="none" w:sz="0" w:space="0" w:color="auto"/>
        <w:left w:val="none" w:sz="0" w:space="0" w:color="auto"/>
        <w:bottom w:val="none" w:sz="0" w:space="0" w:color="auto"/>
        <w:right w:val="none" w:sz="0" w:space="0" w:color="auto"/>
      </w:divBdr>
      <w:divsChild>
        <w:div w:id="807862991">
          <w:marLeft w:val="0"/>
          <w:marRight w:val="0"/>
          <w:marTop w:val="0"/>
          <w:marBottom w:val="0"/>
          <w:divBdr>
            <w:top w:val="none" w:sz="0" w:space="0" w:color="auto"/>
            <w:left w:val="none" w:sz="0" w:space="0" w:color="auto"/>
            <w:bottom w:val="none" w:sz="0" w:space="0" w:color="auto"/>
            <w:right w:val="none" w:sz="0" w:space="0" w:color="auto"/>
          </w:divBdr>
          <w:divsChild>
            <w:div w:id="211990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463587">
      <w:bodyDiv w:val="1"/>
      <w:marLeft w:val="0"/>
      <w:marRight w:val="0"/>
      <w:marTop w:val="0"/>
      <w:marBottom w:val="0"/>
      <w:divBdr>
        <w:top w:val="none" w:sz="0" w:space="0" w:color="auto"/>
        <w:left w:val="none" w:sz="0" w:space="0" w:color="auto"/>
        <w:bottom w:val="none" w:sz="0" w:space="0" w:color="auto"/>
        <w:right w:val="none" w:sz="0" w:space="0" w:color="auto"/>
      </w:divBdr>
    </w:div>
    <w:div w:id="1044909592">
      <w:bodyDiv w:val="1"/>
      <w:marLeft w:val="0"/>
      <w:marRight w:val="0"/>
      <w:marTop w:val="0"/>
      <w:marBottom w:val="0"/>
      <w:divBdr>
        <w:top w:val="none" w:sz="0" w:space="0" w:color="auto"/>
        <w:left w:val="none" w:sz="0" w:space="0" w:color="auto"/>
        <w:bottom w:val="none" w:sz="0" w:space="0" w:color="auto"/>
        <w:right w:val="none" w:sz="0" w:space="0" w:color="auto"/>
      </w:divBdr>
    </w:div>
    <w:div w:id="1096242996">
      <w:bodyDiv w:val="1"/>
      <w:marLeft w:val="0"/>
      <w:marRight w:val="0"/>
      <w:marTop w:val="0"/>
      <w:marBottom w:val="0"/>
      <w:divBdr>
        <w:top w:val="none" w:sz="0" w:space="0" w:color="auto"/>
        <w:left w:val="none" w:sz="0" w:space="0" w:color="auto"/>
        <w:bottom w:val="none" w:sz="0" w:space="0" w:color="auto"/>
        <w:right w:val="none" w:sz="0" w:space="0" w:color="auto"/>
      </w:divBdr>
    </w:div>
    <w:div w:id="1149054069">
      <w:bodyDiv w:val="1"/>
      <w:marLeft w:val="0"/>
      <w:marRight w:val="0"/>
      <w:marTop w:val="0"/>
      <w:marBottom w:val="0"/>
      <w:divBdr>
        <w:top w:val="none" w:sz="0" w:space="0" w:color="auto"/>
        <w:left w:val="none" w:sz="0" w:space="0" w:color="auto"/>
        <w:bottom w:val="none" w:sz="0" w:space="0" w:color="auto"/>
        <w:right w:val="none" w:sz="0" w:space="0" w:color="auto"/>
      </w:divBdr>
    </w:div>
    <w:div w:id="1163163897">
      <w:bodyDiv w:val="1"/>
      <w:marLeft w:val="0"/>
      <w:marRight w:val="0"/>
      <w:marTop w:val="0"/>
      <w:marBottom w:val="0"/>
      <w:divBdr>
        <w:top w:val="none" w:sz="0" w:space="0" w:color="auto"/>
        <w:left w:val="none" w:sz="0" w:space="0" w:color="auto"/>
        <w:bottom w:val="none" w:sz="0" w:space="0" w:color="auto"/>
        <w:right w:val="none" w:sz="0" w:space="0" w:color="auto"/>
      </w:divBdr>
    </w:div>
    <w:div w:id="1175412216">
      <w:bodyDiv w:val="1"/>
      <w:marLeft w:val="0"/>
      <w:marRight w:val="0"/>
      <w:marTop w:val="0"/>
      <w:marBottom w:val="0"/>
      <w:divBdr>
        <w:top w:val="none" w:sz="0" w:space="0" w:color="auto"/>
        <w:left w:val="none" w:sz="0" w:space="0" w:color="auto"/>
        <w:bottom w:val="none" w:sz="0" w:space="0" w:color="auto"/>
        <w:right w:val="none" w:sz="0" w:space="0" w:color="auto"/>
      </w:divBdr>
    </w:div>
    <w:div w:id="1254902631">
      <w:bodyDiv w:val="1"/>
      <w:marLeft w:val="0"/>
      <w:marRight w:val="0"/>
      <w:marTop w:val="0"/>
      <w:marBottom w:val="0"/>
      <w:divBdr>
        <w:top w:val="none" w:sz="0" w:space="0" w:color="auto"/>
        <w:left w:val="none" w:sz="0" w:space="0" w:color="auto"/>
        <w:bottom w:val="none" w:sz="0" w:space="0" w:color="auto"/>
        <w:right w:val="none" w:sz="0" w:space="0" w:color="auto"/>
      </w:divBdr>
    </w:div>
    <w:div w:id="1256673162">
      <w:bodyDiv w:val="1"/>
      <w:marLeft w:val="0"/>
      <w:marRight w:val="0"/>
      <w:marTop w:val="0"/>
      <w:marBottom w:val="0"/>
      <w:divBdr>
        <w:top w:val="none" w:sz="0" w:space="0" w:color="auto"/>
        <w:left w:val="none" w:sz="0" w:space="0" w:color="auto"/>
        <w:bottom w:val="none" w:sz="0" w:space="0" w:color="auto"/>
        <w:right w:val="none" w:sz="0" w:space="0" w:color="auto"/>
      </w:divBdr>
    </w:div>
    <w:div w:id="1258758860">
      <w:bodyDiv w:val="1"/>
      <w:marLeft w:val="0"/>
      <w:marRight w:val="0"/>
      <w:marTop w:val="0"/>
      <w:marBottom w:val="0"/>
      <w:divBdr>
        <w:top w:val="none" w:sz="0" w:space="0" w:color="auto"/>
        <w:left w:val="none" w:sz="0" w:space="0" w:color="auto"/>
        <w:bottom w:val="none" w:sz="0" w:space="0" w:color="auto"/>
        <w:right w:val="none" w:sz="0" w:space="0" w:color="auto"/>
      </w:divBdr>
    </w:div>
    <w:div w:id="1357119822">
      <w:bodyDiv w:val="1"/>
      <w:marLeft w:val="0"/>
      <w:marRight w:val="0"/>
      <w:marTop w:val="0"/>
      <w:marBottom w:val="0"/>
      <w:divBdr>
        <w:top w:val="none" w:sz="0" w:space="0" w:color="auto"/>
        <w:left w:val="none" w:sz="0" w:space="0" w:color="auto"/>
        <w:bottom w:val="none" w:sz="0" w:space="0" w:color="auto"/>
        <w:right w:val="none" w:sz="0" w:space="0" w:color="auto"/>
      </w:divBdr>
    </w:div>
    <w:div w:id="1371953174">
      <w:bodyDiv w:val="1"/>
      <w:marLeft w:val="0"/>
      <w:marRight w:val="0"/>
      <w:marTop w:val="0"/>
      <w:marBottom w:val="0"/>
      <w:divBdr>
        <w:top w:val="none" w:sz="0" w:space="0" w:color="auto"/>
        <w:left w:val="none" w:sz="0" w:space="0" w:color="auto"/>
        <w:bottom w:val="none" w:sz="0" w:space="0" w:color="auto"/>
        <w:right w:val="none" w:sz="0" w:space="0" w:color="auto"/>
      </w:divBdr>
    </w:div>
    <w:div w:id="1380127808">
      <w:bodyDiv w:val="1"/>
      <w:marLeft w:val="0"/>
      <w:marRight w:val="0"/>
      <w:marTop w:val="0"/>
      <w:marBottom w:val="0"/>
      <w:divBdr>
        <w:top w:val="none" w:sz="0" w:space="0" w:color="auto"/>
        <w:left w:val="none" w:sz="0" w:space="0" w:color="auto"/>
        <w:bottom w:val="none" w:sz="0" w:space="0" w:color="auto"/>
        <w:right w:val="none" w:sz="0" w:space="0" w:color="auto"/>
      </w:divBdr>
    </w:div>
    <w:div w:id="1385562721">
      <w:bodyDiv w:val="1"/>
      <w:marLeft w:val="0"/>
      <w:marRight w:val="0"/>
      <w:marTop w:val="0"/>
      <w:marBottom w:val="0"/>
      <w:divBdr>
        <w:top w:val="none" w:sz="0" w:space="0" w:color="auto"/>
        <w:left w:val="none" w:sz="0" w:space="0" w:color="auto"/>
        <w:bottom w:val="none" w:sz="0" w:space="0" w:color="auto"/>
        <w:right w:val="none" w:sz="0" w:space="0" w:color="auto"/>
      </w:divBdr>
    </w:div>
    <w:div w:id="1441298862">
      <w:bodyDiv w:val="1"/>
      <w:marLeft w:val="0"/>
      <w:marRight w:val="0"/>
      <w:marTop w:val="0"/>
      <w:marBottom w:val="0"/>
      <w:divBdr>
        <w:top w:val="none" w:sz="0" w:space="0" w:color="auto"/>
        <w:left w:val="none" w:sz="0" w:space="0" w:color="auto"/>
        <w:bottom w:val="none" w:sz="0" w:space="0" w:color="auto"/>
        <w:right w:val="none" w:sz="0" w:space="0" w:color="auto"/>
      </w:divBdr>
    </w:div>
    <w:div w:id="1500803606">
      <w:bodyDiv w:val="1"/>
      <w:marLeft w:val="0"/>
      <w:marRight w:val="0"/>
      <w:marTop w:val="0"/>
      <w:marBottom w:val="0"/>
      <w:divBdr>
        <w:top w:val="none" w:sz="0" w:space="0" w:color="auto"/>
        <w:left w:val="none" w:sz="0" w:space="0" w:color="auto"/>
        <w:bottom w:val="none" w:sz="0" w:space="0" w:color="auto"/>
        <w:right w:val="none" w:sz="0" w:space="0" w:color="auto"/>
      </w:divBdr>
    </w:div>
    <w:div w:id="1509979889">
      <w:bodyDiv w:val="1"/>
      <w:marLeft w:val="0"/>
      <w:marRight w:val="0"/>
      <w:marTop w:val="0"/>
      <w:marBottom w:val="0"/>
      <w:divBdr>
        <w:top w:val="none" w:sz="0" w:space="0" w:color="auto"/>
        <w:left w:val="none" w:sz="0" w:space="0" w:color="auto"/>
        <w:bottom w:val="none" w:sz="0" w:space="0" w:color="auto"/>
        <w:right w:val="none" w:sz="0" w:space="0" w:color="auto"/>
      </w:divBdr>
    </w:div>
    <w:div w:id="1540044805">
      <w:bodyDiv w:val="1"/>
      <w:marLeft w:val="0"/>
      <w:marRight w:val="0"/>
      <w:marTop w:val="0"/>
      <w:marBottom w:val="0"/>
      <w:divBdr>
        <w:top w:val="none" w:sz="0" w:space="0" w:color="auto"/>
        <w:left w:val="none" w:sz="0" w:space="0" w:color="auto"/>
        <w:bottom w:val="none" w:sz="0" w:space="0" w:color="auto"/>
        <w:right w:val="none" w:sz="0" w:space="0" w:color="auto"/>
      </w:divBdr>
    </w:div>
    <w:div w:id="1548685733">
      <w:bodyDiv w:val="1"/>
      <w:marLeft w:val="0"/>
      <w:marRight w:val="0"/>
      <w:marTop w:val="0"/>
      <w:marBottom w:val="0"/>
      <w:divBdr>
        <w:top w:val="none" w:sz="0" w:space="0" w:color="auto"/>
        <w:left w:val="none" w:sz="0" w:space="0" w:color="auto"/>
        <w:bottom w:val="none" w:sz="0" w:space="0" w:color="auto"/>
        <w:right w:val="none" w:sz="0" w:space="0" w:color="auto"/>
      </w:divBdr>
    </w:div>
    <w:div w:id="1573811872">
      <w:bodyDiv w:val="1"/>
      <w:marLeft w:val="0"/>
      <w:marRight w:val="0"/>
      <w:marTop w:val="0"/>
      <w:marBottom w:val="0"/>
      <w:divBdr>
        <w:top w:val="none" w:sz="0" w:space="0" w:color="auto"/>
        <w:left w:val="none" w:sz="0" w:space="0" w:color="auto"/>
        <w:bottom w:val="none" w:sz="0" w:space="0" w:color="auto"/>
        <w:right w:val="none" w:sz="0" w:space="0" w:color="auto"/>
      </w:divBdr>
    </w:div>
    <w:div w:id="1596740339">
      <w:bodyDiv w:val="1"/>
      <w:marLeft w:val="0"/>
      <w:marRight w:val="0"/>
      <w:marTop w:val="0"/>
      <w:marBottom w:val="0"/>
      <w:divBdr>
        <w:top w:val="none" w:sz="0" w:space="0" w:color="auto"/>
        <w:left w:val="none" w:sz="0" w:space="0" w:color="auto"/>
        <w:bottom w:val="none" w:sz="0" w:space="0" w:color="auto"/>
        <w:right w:val="none" w:sz="0" w:space="0" w:color="auto"/>
      </w:divBdr>
    </w:div>
    <w:div w:id="1597909697">
      <w:bodyDiv w:val="1"/>
      <w:marLeft w:val="0"/>
      <w:marRight w:val="0"/>
      <w:marTop w:val="0"/>
      <w:marBottom w:val="0"/>
      <w:divBdr>
        <w:top w:val="none" w:sz="0" w:space="0" w:color="auto"/>
        <w:left w:val="none" w:sz="0" w:space="0" w:color="auto"/>
        <w:bottom w:val="none" w:sz="0" w:space="0" w:color="auto"/>
        <w:right w:val="none" w:sz="0" w:space="0" w:color="auto"/>
      </w:divBdr>
    </w:div>
    <w:div w:id="1703089969">
      <w:bodyDiv w:val="1"/>
      <w:marLeft w:val="0"/>
      <w:marRight w:val="0"/>
      <w:marTop w:val="0"/>
      <w:marBottom w:val="0"/>
      <w:divBdr>
        <w:top w:val="none" w:sz="0" w:space="0" w:color="auto"/>
        <w:left w:val="none" w:sz="0" w:space="0" w:color="auto"/>
        <w:bottom w:val="none" w:sz="0" w:space="0" w:color="auto"/>
        <w:right w:val="none" w:sz="0" w:space="0" w:color="auto"/>
      </w:divBdr>
    </w:div>
    <w:div w:id="1745688757">
      <w:bodyDiv w:val="1"/>
      <w:marLeft w:val="0"/>
      <w:marRight w:val="0"/>
      <w:marTop w:val="0"/>
      <w:marBottom w:val="0"/>
      <w:divBdr>
        <w:top w:val="none" w:sz="0" w:space="0" w:color="auto"/>
        <w:left w:val="none" w:sz="0" w:space="0" w:color="auto"/>
        <w:bottom w:val="none" w:sz="0" w:space="0" w:color="auto"/>
        <w:right w:val="none" w:sz="0" w:space="0" w:color="auto"/>
      </w:divBdr>
    </w:div>
    <w:div w:id="1767849214">
      <w:bodyDiv w:val="1"/>
      <w:marLeft w:val="0"/>
      <w:marRight w:val="0"/>
      <w:marTop w:val="0"/>
      <w:marBottom w:val="0"/>
      <w:divBdr>
        <w:top w:val="none" w:sz="0" w:space="0" w:color="auto"/>
        <w:left w:val="none" w:sz="0" w:space="0" w:color="auto"/>
        <w:bottom w:val="none" w:sz="0" w:space="0" w:color="auto"/>
        <w:right w:val="none" w:sz="0" w:space="0" w:color="auto"/>
      </w:divBdr>
    </w:div>
    <w:div w:id="1769808903">
      <w:bodyDiv w:val="1"/>
      <w:marLeft w:val="0"/>
      <w:marRight w:val="0"/>
      <w:marTop w:val="0"/>
      <w:marBottom w:val="0"/>
      <w:divBdr>
        <w:top w:val="none" w:sz="0" w:space="0" w:color="auto"/>
        <w:left w:val="none" w:sz="0" w:space="0" w:color="auto"/>
        <w:bottom w:val="none" w:sz="0" w:space="0" w:color="auto"/>
        <w:right w:val="none" w:sz="0" w:space="0" w:color="auto"/>
      </w:divBdr>
    </w:div>
    <w:div w:id="1793472625">
      <w:bodyDiv w:val="1"/>
      <w:marLeft w:val="0"/>
      <w:marRight w:val="0"/>
      <w:marTop w:val="0"/>
      <w:marBottom w:val="0"/>
      <w:divBdr>
        <w:top w:val="none" w:sz="0" w:space="0" w:color="auto"/>
        <w:left w:val="none" w:sz="0" w:space="0" w:color="auto"/>
        <w:bottom w:val="none" w:sz="0" w:space="0" w:color="auto"/>
        <w:right w:val="none" w:sz="0" w:space="0" w:color="auto"/>
      </w:divBdr>
    </w:div>
    <w:div w:id="1796486083">
      <w:bodyDiv w:val="1"/>
      <w:marLeft w:val="0"/>
      <w:marRight w:val="0"/>
      <w:marTop w:val="0"/>
      <w:marBottom w:val="0"/>
      <w:divBdr>
        <w:top w:val="none" w:sz="0" w:space="0" w:color="auto"/>
        <w:left w:val="none" w:sz="0" w:space="0" w:color="auto"/>
        <w:bottom w:val="none" w:sz="0" w:space="0" w:color="auto"/>
        <w:right w:val="none" w:sz="0" w:space="0" w:color="auto"/>
      </w:divBdr>
    </w:div>
    <w:div w:id="1808206868">
      <w:bodyDiv w:val="1"/>
      <w:marLeft w:val="0"/>
      <w:marRight w:val="0"/>
      <w:marTop w:val="0"/>
      <w:marBottom w:val="0"/>
      <w:divBdr>
        <w:top w:val="none" w:sz="0" w:space="0" w:color="auto"/>
        <w:left w:val="none" w:sz="0" w:space="0" w:color="auto"/>
        <w:bottom w:val="none" w:sz="0" w:space="0" w:color="auto"/>
        <w:right w:val="none" w:sz="0" w:space="0" w:color="auto"/>
      </w:divBdr>
    </w:div>
    <w:div w:id="1838612724">
      <w:bodyDiv w:val="1"/>
      <w:marLeft w:val="0"/>
      <w:marRight w:val="0"/>
      <w:marTop w:val="0"/>
      <w:marBottom w:val="0"/>
      <w:divBdr>
        <w:top w:val="none" w:sz="0" w:space="0" w:color="auto"/>
        <w:left w:val="none" w:sz="0" w:space="0" w:color="auto"/>
        <w:bottom w:val="none" w:sz="0" w:space="0" w:color="auto"/>
        <w:right w:val="none" w:sz="0" w:space="0" w:color="auto"/>
      </w:divBdr>
    </w:div>
    <w:div w:id="1884175397">
      <w:bodyDiv w:val="1"/>
      <w:marLeft w:val="0"/>
      <w:marRight w:val="0"/>
      <w:marTop w:val="0"/>
      <w:marBottom w:val="0"/>
      <w:divBdr>
        <w:top w:val="none" w:sz="0" w:space="0" w:color="auto"/>
        <w:left w:val="none" w:sz="0" w:space="0" w:color="auto"/>
        <w:bottom w:val="none" w:sz="0" w:space="0" w:color="auto"/>
        <w:right w:val="none" w:sz="0" w:space="0" w:color="auto"/>
      </w:divBdr>
    </w:div>
    <w:div w:id="1894271739">
      <w:bodyDiv w:val="1"/>
      <w:marLeft w:val="0"/>
      <w:marRight w:val="0"/>
      <w:marTop w:val="0"/>
      <w:marBottom w:val="0"/>
      <w:divBdr>
        <w:top w:val="none" w:sz="0" w:space="0" w:color="auto"/>
        <w:left w:val="none" w:sz="0" w:space="0" w:color="auto"/>
        <w:bottom w:val="none" w:sz="0" w:space="0" w:color="auto"/>
        <w:right w:val="none" w:sz="0" w:space="0" w:color="auto"/>
      </w:divBdr>
    </w:div>
    <w:div w:id="1946109655">
      <w:bodyDiv w:val="1"/>
      <w:marLeft w:val="0"/>
      <w:marRight w:val="0"/>
      <w:marTop w:val="0"/>
      <w:marBottom w:val="0"/>
      <w:divBdr>
        <w:top w:val="none" w:sz="0" w:space="0" w:color="auto"/>
        <w:left w:val="none" w:sz="0" w:space="0" w:color="auto"/>
        <w:bottom w:val="none" w:sz="0" w:space="0" w:color="auto"/>
        <w:right w:val="none" w:sz="0" w:space="0" w:color="auto"/>
      </w:divBdr>
    </w:div>
    <w:div w:id="1964657166">
      <w:bodyDiv w:val="1"/>
      <w:marLeft w:val="0"/>
      <w:marRight w:val="0"/>
      <w:marTop w:val="0"/>
      <w:marBottom w:val="0"/>
      <w:divBdr>
        <w:top w:val="none" w:sz="0" w:space="0" w:color="auto"/>
        <w:left w:val="none" w:sz="0" w:space="0" w:color="auto"/>
        <w:bottom w:val="none" w:sz="0" w:space="0" w:color="auto"/>
        <w:right w:val="none" w:sz="0" w:space="0" w:color="auto"/>
      </w:divBdr>
    </w:div>
    <w:div w:id="1978758372">
      <w:bodyDiv w:val="1"/>
      <w:marLeft w:val="0"/>
      <w:marRight w:val="0"/>
      <w:marTop w:val="0"/>
      <w:marBottom w:val="0"/>
      <w:divBdr>
        <w:top w:val="none" w:sz="0" w:space="0" w:color="auto"/>
        <w:left w:val="none" w:sz="0" w:space="0" w:color="auto"/>
        <w:bottom w:val="none" w:sz="0" w:space="0" w:color="auto"/>
        <w:right w:val="none" w:sz="0" w:space="0" w:color="auto"/>
      </w:divBdr>
    </w:div>
    <w:div w:id="2033141864">
      <w:bodyDiv w:val="1"/>
      <w:marLeft w:val="0"/>
      <w:marRight w:val="0"/>
      <w:marTop w:val="0"/>
      <w:marBottom w:val="0"/>
      <w:divBdr>
        <w:top w:val="none" w:sz="0" w:space="0" w:color="auto"/>
        <w:left w:val="none" w:sz="0" w:space="0" w:color="auto"/>
        <w:bottom w:val="none" w:sz="0" w:space="0" w:color="auto"/>
        <w:right w:val="none" w:sz="0" w:space="0" w:color="auto"/>
      </w:divBdr>
    </w:div>
    <w:div w:id="2077850013">
      <w:bodyDiv w:val="1"/>
      <w:marLeft w:val="0"/>
      <w:marRight w:val="0"/>
      <w:marTop w:val="0"/>
      <w:marBottom w:val="0"/>
      <w:divBdr>
        <w:top w:val="none" w:sz="0" w:space="0" w:color="auto"/>
        <w:left w:val="none" w:sz="0" w:space="0" w:color="auto"/>
        <w:bottom w:val="none" w:sz="0" w:space="0" w:color="auto"/>
        <w:right w:val="none" w:sz="0" w:space="0" w:color="auto"/>
      </w:divBdr>
    </w:div>
    <w:div w:id="2086878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www.colombiacompra.gov.c/"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www.colombiacompra.gov.c/"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www.colombiacompra.gov.co/" TargetMode="External"/><Relationship Id="rId28" Type="http://schemas.openxmlformats.org/officeDocument/2006/relationships/footer" Target="footer2.xml"/><Relationship Id="rId36" Type="http://schemas.microsoft.com/office/2016/09/relationships/commentsIds" Target="commentsIds.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image" Target="media/image6.png"/><Relationship Id="rId22" Type="http://schemas.openxmlformats.org/officeDocument/2006/relationships/hyperlink" Target="https://redam.gov.co/information-page" TargetMode="External"/><Relationship Id="rId27" Type="http://schemas.openxmlformats.org/officeDocument/2006/relationships/footer" Target="footer1.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7.jpeg"/></Relationships>
</file>

<file path=word/_rels/header1.xml.rels><?xml version="1.0" encoding="UTF-8" standalone="yes"?>
<Relationships xmlns="http://schemas.openxmlformats.org/package/2006/relationships"><Relationship Id="rId3" Type="http://schemas.openxmlformats.org/officeDocument/2006/relationships/image" Target="media/image16.png"/><Relationship Id="rId2" Type="http://schemas.openxmlformats.org/officeDocument/2006/relationships/image" Target="media/image15.png"/><Relationship Id="rId1" Type="http://schemas.openxmlformats.org/officeDocument/2006/relationships/image" Target="media/image1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B1F013-9D5A-4DB6-83FA-247B66765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92</Pages>
  <Words>33142</Words>
  <Characters>182281</Characters>
  <Application>Microsoft Office Word</Application>
  <DocSecurity>0</DocSecurity>
  <Lines>1519</Lines>
  <Paragraphs>429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PROYECTO DE PLIEGO DE CONDICIONES</vt:lpstr>
      <vt:lpstr>PROYECTO DE PLIEGO DE CONDICIONES</vt:lpstr>
    </vt:vector>
  </TitlesOfParts>
  <Company>Toshiba</Company>
  <LinksUpToDate>false</LinksUpToDate>
  <CharactersWithSpaces>214994</CharactersWithSpaces>
  <SharedDoc>false</SharedDoc>
  <HLinks>
    <vt:vector size="66" baseType="variant">
      <vt:variant>
        <vt:i4>2031720</vt:i4>
      </vt:variant>
      <vt:variant>
        <vt:i4>30</vt:i4>
      </vt:variant>
      <vt:variant>
        <vt:i4>0</vt:i4>
      </vt:variant>
      <vt:variant>
        <vt:i4>5</vt:i4>
      </vt:variant>
      <vt:variant>
        <vt:lpwstr>mailto:contratos@barranquilla.gov.co</vt:lpwstr>
      </vt:variant>
      <vt:variant>
        <vt:lpwstr/>
      </vt:variant>
      <vt:variant>
        <vt:i4>917573</vt:i4>
      </vt:variant>
      <vt:variant>
        <vt:i4>27</vt:i4>
      </vt:variant>
      <vt:variant>
        <vt:i4>0</vt:i4>
      </vt:variant>
      <vt:variant>
        <vt:i4>5</vt:i4>
      </vt:variant>
      <vt:variant>
        <vt:lpwstr>http://www.contratos.gov.co/</vt:lpwstr>
      </vt:variant>
      <vt:variant>
        <vt:lpwstr/>
      </vt:variant>
      <vt:variant>
        <vt:i4>2031720</vt:i4>
      </vt:variant>
      <vt:variant>
        <vt:i4>24</vt:i4>
      </vt:variant>
      <vt:variant>
        <vt:i4>0</vt:i4>
      </vt:variant>
      <vt:variant>
        <vt:i4>5</vt:i4>
      </vt:variant>
      <vt:variant>
        <vt:lpwstr>mailto:contratos@barranquilla.gov.co</vt:lpwstr>
      </vt:variant>
      <vt:variant>
        <vt:lpwstr/>
      </vt:variant>
      <vt:variant>
        <vt:i4>917573</vt:i4>
      </vt:variant>
      <vt:variant>
        <vt:i4>21</vt:i4>
      </vt:variant>
      <vt:variant>
        <vt:i4>0</vt:i4>
      </vt:variant>
      <vt:variant>
        <vt:i4>5</vt:i4>
      </vt:variant>
      <vt:variant>
        <vt:lpwstr>http://www.contratos.gov.co/</vt:lpwstr>
      </vt:variant>
      <vt:variant>
        <vt:lpwstr/>
      </vt:variant>
      <vt:variant>
        <vt:i4>917573</vt:i4>
      </vt:variant>
      <vt:variant>
        <vt:i4>18</vt:i4>
      </vt:variant>
      <vt:variant>
        <vt:i4>0</vt:i4>
      </vt:variant>
      <vt:variant>
        <vt:i4>5</vt:i4>
      </vt:variant>
      <vt:variant>
        <vt:lpwstr>http://www.contratos.gov.co/</vt:lpwstr>
      </vt:variant>
      <vt:variant>
        <vt:lpwstr/>
      </vt:variant>
      <vt:variant>
        <vt:i4>917573</vt:i4>
      </vt:variant>
      <vt:variant>
        <vt:i4>15</vt:i4>
      </vt:variant>
      <vt:variant>
        <vt:i4>0</vt:i4>
      </vt:variant>
      <vt:variant>
        <vt:i4>5</vt:i4>
      </vt:variant>
      <vt:variant>
        <vt:lpwstr>http://www.contratos.gov.co/</vt:lpwstr>
      </vt:variant>
      <vt:variant>
        <vt:lpwstr/>
      </vt:variant>
      <vt:variant>
        <vt:i4>917573</vt:i4>
      </vt:variant>
      <vt:variant>
        <vt:i4>12</vt:i4>
      </vt:variant>
      <vt:variant>
        <vt:i4>0</vt:i4>
      </vt:variant>
      <vt:variant>
        <vt:i4>5</vt:i4>
      </vt:variant>
      <vt:variant>
        <vt:lpwstr>http://www.contratos.gov.co/</vt:lpwstr>
      </vt:variant>
      <vt:variant>
        <vt:lpwstr/>
      </vt:variant>
      <vt:variant>
        <vt:i4>2949143</vt:i4>
      </vt:variant>
      <vt:variant>
        <vt:i4>9</vt:i4>
      </vt:variant>
      <vt:variant>
        <vt:i4>0</vt:i4>
      </vt:variant>
      <vt:variant>
        <vt:i4>5</vt:i4>
      </vt:variant>
      <vt:variant>
        <vt:lpwstr>http://www.cancilleria.gov.co/tramites_servicios/visas/categorias/negocios</vt:lpwstr>
      </vt:variant>
      <vt:variant>
        <vt:lpwstr/>
      </vt:variant>
      <vt:variant>
        <vt:i4>3014695</vt:i4>
      </vt:variant>
      <vt:variant>
        <vt:i4>6</vt:i4>
      </vt:variant>
      <vt:variant>
        <vt:i4>0</vt:i4>
      </vt:variant>
      <vt:variant>
        <vt:i4>5</vt:i4>
      </vt:variant>
      <vt:variant>
        <vt:lpwstr>http://www.barranquilla.gov.co/</vt:lpwstr>
      </vt:variant>
      <vt:variant>
        <vt:lpwstr/>
      </vt:variant>
      <vt:variant>
        <vt:i4>2031720</vt:i4>
      </vt:variant>
      <vt:variant>
        <vt:i4>3</vt:i4>
      </vt:variant>
      <vt:variant>
        <vt:i4>0</vt:i4>
      </vt:variant>
      <vt:variant>
        <vt:i4>5</vt:i4>
      </vt:variant>
      <vt:variant>
        <vt:lpwstr>mailto:contratos@barranquilla.gov.co</vt:lpwstr>
      </vt:variant>
      <vt:variant>
        <vt:lpwstr/>
      </vt:variant>
      <vt:variant>
        <vt:i4>2031720</vt:i4>
      </vt:variant>
      <vt:variant>
        <vt:i4>0</vt:i4>
      </vt:variant>
      <vt:variant>
        <vt:i4>0</vt:i4>
      </vt:variant>
      <vt:variant>
        <vt:i4>5</vt:i4>
      </vt:variant>
      <vt:variant>
        <vt:lpwstr>mailto:contratos@barranquilla.gov.co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PLIEGO DE CONDICIONES</dc:title>
  <dc:creator>pc com</dc:creator>
  <cp:lastModifiedBy>Cuenta Microsoft</cp:lastModifiedBy>
  <cp:revision>5</cp:revision>
  <cp:lastPrinted>2026-04-15T20:48:00Z</cp:lastPrinted>
  <dcterms:created xsi:type="dcterms:W3CDTF">2026-05-27T15:06:00Z</dcterms:created>
  <dcterms:modified xsi:type="dcterms:W3CDTF">2026-05-27T22:34:00Z</dcterms:modified>
</cp:coreProperties>
</file>