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5AC9" w:rsidRPr="00377239" w:rsidRDefault="00B31133" w:rsidP="00605AC9">
      <w:pPr>
        <w:pStyle w:val="Default"/>
        <w:jc w:val="center"/>
        <w:rPr>
          <w:rFonts w:ascii="Arial Narrow" w:hAnsi="Arial Narrow"/>
          <w:b/>
          <w:bCs/>
          <w:color w:val="auto"/>
          <w:sz w:val="20"/>
          <w:szCs w:val="20"/>
        </w:rPr>
      </w:pPr>
      <w:r w:rsidRPr="00377239">
        <w:rPr>
          <w:rFonts w:ascii="Arial Narrow" w:hAnsi="Arial Narrow"/>
          <w:b/>
          <w:bCs/>
          <w:color w:val="auto"/>
          <w:sz w:val="20"/>
          <w:szCs w:val="20"/>
        </w:rPr>
        <w:t xml:space="preserve">FORMATO </w:t>
      </w:r>
      <w:r w:rsidR="00416F13" w:rsidRPr="00377239">
        <w:rPr>
          <w:rFonts w:ascii="Arial Narrow" w:hAnsi="Arial Narrow"/>
          <w:b/>
          <w:bCs/>
          <w:color w:val="auto"/>
          <w:sz w:val="20"/>
          <w:szCs w:val="20"/>
        </w:rPr>
        <w:t xml:space="preserve">No. </w:t>
      </w:r>
      <w:r w:rsidR="00605AC9" w:rsidRPr="00377239">
        <w:rPr>
          <w:rFonts w:ascii="Arial Narrow" w:hAnsi="Arial Narrow"/>
          <w:b/>
          <w:bCs/>
          <w:color w:val="auto"/>
          <w:sz w:val="20"/>
          <w:szCs w:val="20"/>
        </w:rPr>
        <w:t>8</w:t>
      </w:r>
    </w:p>
    <w:p w:rsidR="00605AC9" w:rsidRPr="00377239" w:rsidRDefault="00605AC9" w:rsidP="00605AC9">
      <w:pPr>
        <w:pStyle w:val="Default"/>
        <w:jc w:val="center"/>
        <w:rPr>
          <w:rFonts w:ascii="Arial Narrow" w:hAnsi="Arial Narrow"/>
          <w:b/>
          <w:bCs/>
          <w:color w:val="auto"/>
          <w:sz w:val="20"/>
          <w:szCs w:val="20"/>
        </w:rPr>
      </w:pPr>
      <w:r w:rsidRPr="00377239">
        <w:rPr>
          <w:rFonts w:ascii="Arial Narrow" w:hAnsi="Arial Narrow"/>
          <w:b/>
          <w:bCs/>
          <w:color w:val="auto"/>
          <w:sz w:val="20"/>
          <w:szCs w:val="20"/>
        </w:rPr>
        <w:t xml:space="preserve">ACEPTACIÓN CONDICIONES </w:t>
      </w:r>
      <w:r w:rsidR="00B10CA5" w:rsidRPr="00377239">
        <w:rPr>
          <w:rFonts w:ascii="Arial Narrow" w:hAnsi="Arial Narrow"/>
          <w:b/>
          <w:bCs/>
          <w:color w:val="auto"/>
          <w:sz w:val="20"/>
          <w:szCs w:val="20"/>
        </w:rPr>
        <w:t>TÉCNICAS</w:t>
      </w:r>
    </w:p>
    <w:p w:rsidR="00416F13" w:rsidRPr="00377239" w:rsidRDefault="00416F13" w:rsidP="00416F13">
      <w:pPr>
        <w:pStyle w:val="Default"/>
        <w:rPr>
          <w:rFonts w:ascii="Arial Narrow" w:hAnsi="Arial Narrow"/>
          <w:b/>
          <w:bCs/>
          <w:color w:val="auto"/>
          <w:sz w:val="20"/>
          <w:szCs w:val="20"/>
        </w:rPr>
      </w:pPr>
    </w:p>
    <w:p w:rsidR="00416F13" w:rsidRPr="00377239" w:rsidRDefault="00416F13" w:rsidP="00416F13">
      <w:pPr>
        <w:rPr>
          <w:rFonts w:ascii="Arial Narrow" w:hAnsi="Arial Narrow" w:cs="Arial"/>
          <w:szCs w:val="20"/>
        </w:rPr>
      </w:pPr>
      <w:r w:rsidRPr="00377239">
        <w:rPr>
          <w:rFonts w:ascii="Arial Narrow" w:hAnsi="Arial Narrow" w:cs="Arial"/>
          <w:szCs w:val="20"/>
        </w:rPr>
        <w:t xml:space="preserve">La Dorada – San Miguel (Putumayo), xx de </w:t>
      </w:r>
      <w:r w:rsidR="00E01A45" w:rsidRPr="00377239">
        <w:rPr>
          <w:rFonts w:ascii="Arial Narrow" w:hAnsi="Arial Narrow" w:cs="Arial"/>
          <w:szCs w:val="20"/>
        </w:rPr>
        <w:t>xx</w:t>
      </w:r>
      <w:r w:rsidR="00AA3D77" w:rsidRPr="00377239">
        <w:rPr>
          <w:rFonts w:ascii="Arial Narrow" w:hAnsi="Arial Narrow" w:cs="Arial"/>
          <w:szCs w:val="20"/>
        </w:rPr>
        <w:t xml:space="preserve"> de 2026</w:t>
      </w:r>
      <w:r w:rsidR="007A3F45" w:rsidRPr="00377239">
        <w:rPr>
          <w:rFonts w:ascii="Arial Narrow" w:hAnsi="Arial Narrow" w:cs="Arial"/>
          <w:szCs w:val="20"/>
        </w:rPr>
        <w:t>.</w:t>
      </w:r>
    </w:p>
    <w:p w:rsidR="00416F13" w:rsidRPr="00377239" w:rsidRDefault="00416F13" w:rsidP="00416F13">
      <w:pPr>
        <w:rPr>
          <w:rFonts w:ascii="Arial Narrow" w:hAnsi="Arial Narrow" w:cs="Arial"/>
          <w:szCs w:val="20"/>
        </w:rPr>
      </w:pPr>
    </w:p>
    <w:p w:rsidR="00416F13" w:rsidRPr="00377239" w:rsidRDefault="00416F13" w:rsidP="00416F13">
      <w:pPr>
        <w:rPr>
          <w:rFonts w:ascii="Arial Narrow" w:hAnsi="Arial Narrow" w:cs="Arial"/>
          <w:szCs w:val="20"/>
        </w:rPr>
      </w:pPr>
    </w:p>
    <w:p w:rsidR="00416F13" w:rsidRPr="00377239" w:rsidRDefault="00416F13" w:rsidP="00416F13">
      <w:pPr>
        <w:rPr>
          <w:rFonts w:ascii="Arial Narrow" w:hAnsi="Arial Narrow" w:cs="Arial"/>
          <w:szCs w:val="20"/>
        </w:rPr>
      </w:pPr>
      <w:r w:rsidRPr="00377239">
        <w:rPr>
          <w:rFonts w:ascii="Arial Narrow" w:hAnsi="Arial Narrow" w:cs="Arial"/>
          <w:szCs w:val="20"/>
        </w:rPr>
        <w:t xml:space="preserve">Señores </w:t>
      </w:r>
    </w:p>
    <w:p w:rsidR="00416F13" w:rsidRPr="00377239" w:rsidRDefault="00416F13" w:rsidP="00416F13">
      <w:pPr>
        <w:rPr>
          <w:rFonts w:ascii="Arial Narrow" w:hAnsi="Arial Narrow" w:cs="Arial"/>
          <w:b/>
          <w:szCs w:val="20"/>
        </w:rPr>
      </w:pPr>
      <w:r w:rsidRPr="00377239">
        <w:rPr>
          <w:rFonts w:ascii="Arial Narrow" w:hAnsi="Arial Narrow" w:cs="Arial"/>
          <w:b/>
          <w:szCs w:val="20"/>
        </w:rPr>
        <w:t>ALCALDIA MUNICIPAL SAN MIGUEL</w:t>
      </w:r>
    </w:p>
    <w:p w:rsidR="00416F13" w:rsidRPr="00377239" w:rsidRDefault="00416F13" w:rsidP="00416F13">
      <w:pPr>
        <w:rPr>
          <w:rFonts w:ascii="Arial Narrow" w:hAnsi="Arial Narrow" w:cs="Arial"/>
          <w:szCs w:val="20"/>
        </w:rPr>
      </w:pPr>
      <w:r w:rsidRPr="00377239">
        <w:rPr>
          <w:rFonts w:ascii="Arial Narrow" w:hAnsi="Arial Narrow" w:cs="Arial"/>
          <w:szCs w:val="20"/>
        </w:rPr>
        <w:t>Carrera 4 Calle 7 Barrio la Libertad</w:t>
      </w:r>
    </w:p>
    <w:p w:rsidR="00416F13" w:rsidRPr="00377239" w:rsidRDefault="00416F13" w:rsidP="00416F13">
      <w:pPr>
        <w:rPr>
          <w:rFonts w:ascii="Arial Narrow" w:hAnsi="Arial Narrow" w:cs="Arial"/>
          <w:szCs w:val="20"/>
        </w:rPr>
      </w:pPr>
      <w:r w:rsidRPr="00377239">
        <w:rPr>
          <w:rFonts w:ascii="Arial Narrow" w:hAnsi="Arial Narrow" w:cs="Arial"/>
          <w:szCs w:val="20"/>
        </w:rPr>
        <w:t>La Dorada – San Miguel (Putumayo).</w:t>
      </w:r>
    </w:p>
    <w:p w:rsidR="00416F13" w:rsidRPr="00377239" w:rsidRDefault="00416F13" w:rsidP="00416F13">
      <w:pPr>
        <w:rPr>
          <w:rFonts w:ascii="Arial Narrow" w:hAnsi="Arial Narrow" w:cs="Arial"/>
          <w:szCs w:val="20"/>
        </w:rPr>
      </w:pPr>
    </w:p>
    <w:p w:rsidR="00416F13" w:rsidRPr="00377239" w:rsidRDefault="00416F13" w:rsidP="00416F13">
      <w:pPr>
        <w:rPr>
          <w:rFonts w:ascii="Arial Narrow" w:hAnsi="Arial Narrow" w:cs="Arial"/>
          <w:szCs w:val="20"/>
        </w:rPr>
      </w:pPr>
      <w:r w:rsidRPr="00377239">
        <w:rPr>
          <w:rFonts w:ascii="Arial Narrow" w:hAnsi="Arial Narrow" w:cs="Arial"/>
          <w:b/>
          <w:szCs w:val="20"/>
        </w:rPr>
        <w:t>Referencia:</w:t>
      </w:r>
      <w:r w:rsidRPr="00377239">
        <w:rPr>
          <w:rFonts w:ascii="Arial Narrow" w:hAnsi="Arial Narrow" w:cs="Arial"/>
          <w:szCs w:val="20"/>
        </w:rPr>
        <w:t xml:space="preserve"> Proceso de selección de Mínima Cuantía No. </w:t>
      </w:r>
      <w:r w:rsidR="00AA3D77" w:rsidRPr="00377239">
        <w:rPr>
          <w:rFonts w:ascii="Arial Narrow" w:hAnsi="Arial Narrow" w:cs="Arial"/>
          <w:szCs w:val="20"/>
        </w:rPr>
        <w:t>MINC-xx-2026</w:t>
      </w:r>
    </w:p>
    <w:p w:rsidR="00605AC9" w:rsidRPr="00377239" w:rsidRDefault="00605AC9" w:rsidP="00605AC9">
      <w:pPr>
        <w:pStyle w:val="Default"/>
        <w:jc w:val="both"/>
        <w:rPr>
          <w:rFonts w:ascii="Arial Narrow" w:hAnsi="Arial Narrow"/>
          <w:b/>
          <w:bCs/>
          <w:color w:val="auto"/>
          <w:sz w:val="20"/>
          <w:szCs w:val="20"/>
        </w:rPr>
      </w:pPr>
    </w:p>
    <w:p w:rsidR="00605AC9" w:rsidRPr="00377239" w:rsidRDefault="00605AC9" w:rsidP="00605AC9">
      <w:pPr>
        <w:pStyle w:val="Default"/>
        <w:jc w:val="both"/>
        <w:rPr>
          <w:rFonts w:ascii="Arial Narrow" w:hAnsi="Arial Narrow"/>
          <w:b/>
          <w:bCs/>
          <w:color w:val="auto"/>
          <w:sz w:val="20"/>
          <w:szCs w:val="20"/>
        </w:rPr>
      </w:pPr>
    </w:p>
    <w:p w:rsidR="00605AC9" w:rsidRPr="00377239" w:rsidRDefault="00605AC9" w:rsidP="00605AC9">
      <w:pPr>
        <w:spacing w:after="30" w:line="236" w:lineRule="auto"/>
        <w:rPr>
          <w:rFonts w:ascii="Arial Narrow" w:hAnsi="Arial Narrow"/>
          <w:szCs w:val="20"/>
        </w:rPr>
      </w:pPr>
      <w:r w:rsidRPr="00377239">
        <w:rPr>
          <w:rFonts w:ascii="Arial Narrow" w:hAnsi="Arial Narrow"/>
          <w:b/>
          <w:szCs w:val="20"/>
        </w:rPr>
        <w:t xml:space="preserve">NOMBRE DEL OFERENTE: ________________________________________ </w:t>
      </w:r>
      <w:r w:rsidRPr="00377239">
        <w:rPr>
          <w:rFonts w:ascii="Arial Narrow" w:hAnsi="Arial Narrow"/>
          <w:szCs w:val="20"/>
        </w:rPr>
        <w:t xml:space="preserve">en mi calidad de _________________ o </w:t>
      </w:r>
    </w:p>
    <w:p w:rsidR="00605AC9" w:rsidRPr="00377239" w:rsidRDefault="00605AC9" w:rsidP="00605AC9">
      <w:pPr>
        <w:rPr>
          <w:rFonts w:ascii="Arial Narrow" w:hAnsi="Arial Narrow"/>
          <w:szCs w:val="20"/>
        </w:rPr>
      </w:pPr>
      <w:r w:rsidRPr="00377239">
        <w:rPr>
          <w:rFonts w:ascii="Arial Narrow" w:hAnsi="Arial Narrow"/>
          <w:szCs w:val="20"/>
        </w:rPr>
        <w:t xml:space="preserve">________________________como proponente, declaro que acepto y cumplo con las siguientes condiciones técnicas y objeto del contrato: </w:t>
      </w:r>
    </w:p>
    <w:p w:rsidR="00605AC9" w:rsidRPr="00377239" w:rsidRDefault="00605AC9" w:rsidP="00605AC9">
      <w:pPr>
        <w:rPr>
          <w:rFonts w:ascii="Arial Narrow" w:hAnsi="Arial Narrow"/>
          <w:szCs w:val="20"/>
        </w:rPr>
      </w:pPr>
    </w:p>
    <w:p w:rsidR="001006B0" w:rsidRPr="00377239" w:rsidRDefault="00605AC9" w:rsidP="001006B0">
      <w:pPr>
        <w:ind w:right="48"/>
        <w:rPr>
          <w:rFonts w:ascii="Arial Narrow" w:hAnsi="Arial Narrow" w:cs="Arial"/>
          <w:szCs w:val="20"/>
        </w:rPr>
      </w:pPr>
      <w:r w:rsidRPr="00377239">
        <w:rPr>
          <w:rFonts w:ascii="Arial Narrow" w:hAnsi="Arial Narrow"/>
          <w:b/>
          <w:szCs w:val="20"/>
        </w:rPr>
        <w:t>OBJETO:</w:t>
      </w:r>
      <w:r w:rsidRPr="00377239">
        <w:rPr>
          <w:rFonts w:ascii="Arial Narrow" w:hAnsi="Arial Narrow"/>
          <w:szCs w:val="20"/>
        </w:rPr>
        <w:t xml:space="preserve"> </w:t>
      </w:r>
      <w:r w:rsidR="002D68E0" w:rsidRPr="00377239">
        <w:rPr>
          <w:rFonts w:ascii="Arial Narrow" w:hAnsi="Arial Narrow"/>
          <w:szCs w:val="20"/>
        </w:rPr>
        <w:t>XXXXXXXXXXXXXXXXXXXXXXXX</w:t>
      </w:r>
    </w:p>
    <w:p w:rsidR="00605AC9" w:rsidRPr="00377239" w:rsidRDefault="00605AC9" w:rsidP="00605AC9">
      <w:pPr>
        <w:rPr>
          <w:rFonts w:ascii="Arial Narrow" w:hAnsi="Arial Narrow" w:cs="Arial"/>
          <w:b/>
          <w:szCs w:val="20"/>
          <w:u w:val="single"/>
        </w:rPr>
      </w:pPr>
    </w:p>
    <w:p w:rsidR="00E01A45" w:rsidRPr="00377239" w:rsidRDefault="00605AC9" w:rsidP="00FB4D42">
      <w:pPr>
        <w:autoSpaceDE w:val="0"/>
        <w:autoSpaceDN w:val="0"/>
        <w:adjustRightInd w:val="0"/>
        <w:rPr>
          <w:rFonts w:ascii="Arial Narrow" w:hAnsi="Arial Narrow"/>
          <w:b/>
          <w:bCs/>
          <w:szCs w:val="20"/>
        </w:rPr>
      </w:pPr>
      <w:r w:rsidRPr="00377239">
        <w:rPr>
          <w:rFonts w:ascii="Arial Narrow" w:hAnsi="Arial Narrow"/>
          <w:b/>
          <w:bCs/>
          <w:szCs w:val="20"/>
        </w:rPr>
        <w:t xml:space="preserve">ESPECIFICACIONES </w:t>
      </w:r>
      <w:r w:rsidR="00C4002F" w:rsidRPr="00377239">
        <w:rPr>
          <w:rFonts w:ascii="Arial Narrow" w:hAnsi="Arial Narrow"/>
          <w:b/>
          <w:bCs/>
          <w:szCs w:val="20"/>
        </w:rPr>
        <w:t>TÉCNICAS</w:t>
      </w:r>
      <w:r w:rsidRPr="00377239">
        <w:rPr>
          <w:rFonts w:ascii="Arial Narrow" w:hAnsi="Arial Narrow"/>
          <w:b/>
          <w:bCs/>
          <w:szCs w:val="20"/>
        </w:rPr>
        <w:t xml:space="preserve"> DEL BIEN</w:t>
      </w:r>
      <w:r w:rsidR="00AA3D77" w:rsidRPr="00377239">
        <w:rPr>
          <w:rFonts w:ascii="Arial Narrow" w:hAnsi="Arial Narrow"/>
          <w:b/>
          <w:bCs/>
          <w:szCs w:val="20"/>
        </w:rPr>
        <w:t>/SERVICIO</w:t>
      </w:r>
      <w:r w:rsidRPr="00377239">
        <w:rPr>
          <w:rFonts w:ascii="Arial Narrow" w:hAnsi="Arial Narrow"/>
          <w:b/>
          <w:bCs/>
          <w:szCs w:val="20"/>
        </w:rPr>
        <w:t xml:space="preserve"> A CONTRATAR:</w:t>
      </w:r>
    </w:p>
    <w:p w:rsidR="00863DAC" w:rsidRPr="00377239" w:rsidRDefault="00863DAC" w:rsidP="00FB4D42">
      <w:pPr>
        <w:autoSpaceDE w:val="0"/>
        <w:autoSpaceDN w:val="0"/>
        <w:adjustRightInd w:val="0"/>
        <w:rPr>
          <w:rFonts w:ascii="Arial Narrow" w:hAnsi="Arial Narrow"/>
          <w:b/>
          <w:bCs/>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80"/>
        <w:gridCol w:w="1710"/>
        <w:gridCol w:w="5508"/>
        <w:gridCol w:w="836"/>
        <w:gridCol w:w="1044"/>
      </w:tblGrid>
      <w:tr w:rsidR="006773B3" w:rsidRPr="00AF0C38" w:rsidTr="00643DE0">
        <w:trPr>
          <w:trHeight w:val="109"/>
        </w:trPr>
        <w:tc>
          <w:tcPr>
            <w:tcW w:w="275" w:type="pct"/>
            <w:shd w:val="clear" w:color="auto" w:fill="auto"/>
            <w:vAlign w:val="center"/>
            <w:hideMark/>
          </w:tcPr>
          <w:p w:rsidR="006773B3" w:rsidRPr="00AF0C38" w:rsidRDefault="006773B3" w:rsidP="00643DE0">
            <w:pPr>
              <w:ind w:right="48"/>
              <w:rPr>
                <w:rFonts w:ascii="Arial Narrow" w:hAnsi="Arial Narrow" w:cs="Arial"/>
                <w:b/>
                <w:bCs/>
                <w:szCs w:val="20"/>
              </w:rPr>
            </w:pPr>
            <w:r w:rsidRPr="00AF0C38">
              <w:rPr>
                <w:rFonts w:ascii="Arial Narrow" w:hAnsi="Arial Narrow" w:cs="Arial"/>
                <w:b/>
                <w:bCs/>
                <w:szCs w:val="20"/>
              </w:rPr>
              <w:t>ITEM</w:t>
            </w:r>
          </w:p>
        </w:tc>
        <w:tc>
          <w:tcPr>
            <w:tcW w:w="859" w:type="pct"/>
            <w:shd w:val="clear" w:color="auto" w:fill="auto"/>
            <w:vAlign w:val="center"/>
            <w:hideMark/>
          </w:tcPr>
          <w:p w:rsidR="006773B3" w:rsidRPr="00AF0C38" w:rsidRDefault="006773B3" w:rsidP="00643DE0">
            <w:pPr>
              <w:ind w:right="48"/>
              <w:rPr>
                <w:rFonts w:ascii="Arial Narrow" w:hAnsi="Arial Narrow" w:cs="Arial"/>
                <w:b/>
                <w:bCs/>
                <w:szCs w:val="20"/>
              </w:rPr>
            </w:pPr>
            <w:r w:rsidRPr="00AF0C38">
              <w:rPr>
                <w:rFonts w:ascii="Arial Narrow" w:hAnsi="Arial Narrow" w:cs="Arial"/>
                <w:b/>
                <w:bCs/>
                <w:szCs w:val="20"/>
              </w:rPr>
              <w:t>ELEMENTOS Y SERVICIOS</w:t>
            </w:r>
          </w:p>
        </w:tc>
        <w:tc>
          <w:tcPr>
            <w:tcW w:w="2965" w:type="pct"/>
            <w:shd w:val="clear" w:color="auto" w:fill="auto"/>
            <w:vAlign w:val="center"/>
            <w:hideMark/>
          </w:tcPr>
          <w:p w:rsidR="006773B3" w:rsidRPr="00AF0C38" w:rsidRDefault="006773B3" w:rsidP="00643DE0">
            <w:pPr>
              <w:ind w:right="48"/>
              <w:rPr>
                <w:rFonts w:ascii="Arial Narrow" w:hAnsi="Arial Narrow" w:cs="Arial"/>
                <w:b/>
                <w:bCs/>
                <w:szCs w:val="20"/>
              </w:rPr>
            </w:pPr>
            <w:r w:rsidRPr="00AF0C38">
              <w:rPr>
                <w:rFonts w:ascii="Arial Narrow" w:hAnsi="Arial Narrow" w:cs="Arial"/>
                <w:b/>
                <w:bCs/>
                <w:szCs w:val="20"/>
              </w:rPr>
              <w:t>ESPECIFICACIONES TÉCNICAS</w:t>
            </w:r>
          </w:p>
        </w:tc>
        <w:tc>
          <w:tcPr>
            <w:tcW w:w="387" w:type="pct"/>
            <w:shd w:val="clear" w:color="auto" w:fill="auto"/>
            <w:vAlign w:val="center"/>
            <w:hideMark/>
          </w:tcPr>
          <w:p w:rsidR="006773B3" w:rsidRPr="00AF0C38" w:rsidRDefault="006773B3" w:rsidP="00643DE0">
            <w:pPr>
              <w:ind w:right="48"/>
              <w:rPr>
                <w:rFonts w:ascii="Arial Narrow" w:hAnsi="Arial Narrow" w:cs="Arial"/>
                <w:b/>
                <w:bCs/>
                <w:szCs w:val="20"/>
              </w:rPr>
            </w:pPr>
            <w:r w:rsidRPr="00AF0C38">
              <w:rPr>
                <w:rFonts w:ascii="Arial Narrow" w:hAnsi="Arial Narrow" w:cs="Arial"/>
                <w:b/>
                <w:bCs/>
                <w:szCs w:val="20"/>
              </w:rPr>
              <w:t>UNIDAD</w:t>
            </w:r>
          </w:p>
        </w:tc>
        <w:tc>
          <w:tcPr>
            <w:tcW w:w="515" w:type="pct"/>
            <w:shd w:val="clear" w:color="auto" w:fill="auto"/>
            <w:vAlign w:val="center"/>
            <w:hideMark/>
          </w:tcPr>
          <w:p w:rsidR="006773B3" w:rsidRPr="00AF0C38" w:rsidRDefault="006773B3" w:rsidP="00643DE0">
            <w:pPr>
              <w:ind w:right="48"/>
              <w:rPr>
                <w:rFonts w:ascii="Arial Narrow" w:hAnsi="Arial Narrow" w:cs="Arial"/>
                <w:b/>
                <w:bCs/>
                <w:szCs w:val="20"/>
              </w:rPr>
            </w:pPr>
            <w:r w:rsidRPr="00AF0C38">
              <w:rPr>
                <w:rFonts w:ascii="Arial Narrow" w:hAnsi="Arial Narrow" w:cs="Arial"/>
                <w:b/>
                <w:bCs/>
                <w:szCs w:val="20"/>
              </w:rPr>
              <w:t>CANTIDAD</w:t>
            </w:r>
          </w:p>
        </w:tc>
      </w:tr>
      <w:tr w:rsidR="006773B3" w:rsidRPr="00AF0C38" w:rsidTr="00643DE0">
        <w:trPr>
          <w:trHeight w:val="109"/>
        </w:trPr>
        <w:tc>
          <w:tcPr>
            <w:tcW w:w="275" w:type="pct"/>
            <w:shd w:val="clear" w:color="000000" w:fill="FFFFFF"/>
            <w:vAlign w:val="center"/>
            <w:hideMark/>
          </w:tcPr>
          <w:p w:rsidR="006773B3" w:rsidRPr="00AF0C38" w:rsidRDefault="006773B3" w:rsidP="00643DE0">
            <w:pPr>
              <w:ind w:right="48"/>
              <w:rPr>
                <w:rFonts w:ascii="Arial Narrow" w:hAnsi="Arial Narrow" w:cs="Arial"/>
                <w:b/>
                <w:bCs/>
                <w:szCs w:val="20"/>
              </w:rPr>
            </w:pPr>
            <w:r w:rsidRPr="00AF0C38">
              <w:rPr>
                <w:rFonts w:ascii="Arial Narrow" w:hAnsi="Arial Narrow" w:cs="Arial"/>
                <w:b/>
                <w:bCs/>
                <w:szCs w:val="20"/>
              </w:rPr>
              <w:t>1</w:t>
            </w:r>
          </w:p>
        </w:tc>
        <w:tc>
          <w:tcPr>
            <w:tcW w:w="859" w:type="pct"/>
            <w:shd w:val="clear" w:color="000000" w:fill="FFFFFF"/>
            <w:vAlign w:val="center"/>
            <w:hideMark/>
          </w:tcPr>
          <w:p w:rsidR="006773B3" w:rsidRPr="00AF0C38" w:rsidRDefault="006773B3" w:rsidP="00643DE0">
            <w:pPr>
              <w:ind w:right="48"/>
              <w:rPr>
                <w:rFonts w:ascii="Arial Narrow" w:hAnsi="Arial Narrow" w:cs="Arial"/>
                <w:b/>
                <w:bCs/>
                <w:szCs w:val="20"/>
              </w:rPr>
            </w:pPr>
            <w:r w:rsidRPr="00AF0C38">
              <w:rPr>
                <w:rFonts w:ascii="Arial Narrow" w:hAnsi="Arial Narrow" w:cs="Arial"/>
                <w:b/>
                <w:bCs/>
                <w:szCs w:val="20"/>
              </w:rPr>
              <w:t>RECREADOR / ANIMADOR Y MATERIALES DINÁMICOS</w:t>
            </w:r>
          </w:p>
        </w:tc>
        <w:tc>
          <w:tcPr>
            <w:tcW w:w="2965" w:type="pct"/>
            <w:shd w:val="clear" w:color="auto" w:fill="auto"/>
            <w:vAlign w:val="center"/>
            <w:hideMark/>
          </w:tcPr>
          <w:p w:rsidR="006773B3" w:rsidRPr="00AF0C38" w:rsidRDefault="006773B3" w:rsidP="00643DE0">
            <w:pPr>
              <w:ind w:right="48"/>
              <w:rPr>
                <w:rFonts w:ascii="Arial Narrow" w:hAnsi="Arial Narrow" w:cs="Arial"/>
                <w:bCs/>
                <w:szCs w:val="20"/>
              </w:rPr>
            </w:pPr>
          </w:p>
          <w:p w:rsidR="006773B3" w:rsidRPr="00AF0C38" w:rsidRDefault="006773B3" w:rsidP="00643DE0">
            <w:pPr>
              <w:ind w:right="48"/>
              <w:rPr>
                <w:rFonts w:ascii="Arial Narrow" w:hAnsi="Arial Narrow" w:cs="Arial"/>
                <w:bCs/>
                <w:szCs w:val="20"/>
              </w:rPr>
            </w:pPr>
            <w:r w:rsidRPr="00AF0C38">
              <w:rPr>
                <w:rFonts w:ascii="Arial Narrow" w:hAnsi="Arial Narrow" w:cs="Arial"/>
                <w:bCs/>
                <w:szCs w:val="20"/>
              </w:rPr>
              <w:t>Personal idóneo y con experiencia comprobada en manejo, dirección y animación de grupos de hasta 170 personas de manera simultánea. será encargado de diseñar y ejecutar actividades lúdico-deportivas, concursos integrativos que promuevan el liderazgo, trabajo en equipo y una sesión final de rumbaterapia dirigida de mínimo dos (2) horas. El servicio debe incluir el personal de apoyo necesario para la logística de los concursos.</w:t>
            </w:r>
          </w:p>
          <w:p w:rsidR="006773B3" w:rsidRPr="00AF0C38" w:rsidRDefault="006773B3" w:rsidP="00643DE0">
            <w:pPr>
              <w:ind w:right="48"/>
              <w:rPr>
                <w:rFonts w:ascii="Arial Narrow" w:hAnsi="Arial Narrow" w:cs="Arial"/>
                <w:bCs/>
                <w:szCs w:val="20"/>
              </w:rPr>
            </w:pPr>
          </w:p>
          <w:p w:rsidR="006773B3" w:rsidRPr="00AF0C38" w:rsidRDefault="006773B3" w:rsidP="00643DE0">
            <w:pPr>
              <w:ind w:right="48"/>
              <w:rPr>
                <w:rFonts w:ascii="Arial Narrow" w:hAnsi="Arial Narrow" w:cs="Arial"/>
                <w:bCs/>
                <w:szCs w:val="20"/>
              </w:rPr>
            </w:pPr>
            <w:r w:rsidRPr="00AF0C38">
              <w:rPr>
                <w:rFonts w:ascii="Arial Narrow" w:hAnsi="Arial Narrow" w:cs="Arial"/>
                <w:bCs/>
                <w:szCs w:val="20"/>
              </w:rPr>
              <w:t>Para el desarrollo de la jornada lúdico-deportiva, el recreacionista deberá aportar y disponer, bajo su propio costo y sin que esto implique transferencia de propiedad al Municipio, los siguientes materiales de trabajo en óptimas condiciones de calidad y marcas reconocidas:</w:t>
            </w:r>
          </w:p>
          <w:p w:rsidR="006773B3" w:rsidRPr="00AF0C38" w:rsidRDefault="006773B3" w:rsidP="00643DE0">
            <w:pPr>
              <w:ind w:right="48"/>
              <w:rPr>
                <w:rFonts w:ascii="Arial Narrow" w:hAnsi="Arial Narrow" w:cs="Arial"/>
                <w:bCs/>
                <w:szCs w:val="20"/>
              </w:rPr>
            </w:pPr>
          </w:p>
          <w:p w:rsidR="006773B3" w:rsidRPr="00AF0C38" w:rsidRDefault="006773B3" w:rsidP="00643DE0">
            <w:pPr>
              <w:ind w:right="48"/>
              <w:rPr>
                <w:rFonts w:ascii="Arial Narrow" w:hAnsi="Arial Narrow" w:cs="Arial"/>
                <w:bCs/>
                <w:szCs w:val="20"/>
              </w:rPr>
            </w:pPr>
            <w:r w:rsidRPr="00AF0C38">
              <w:rPr>
                <w:rFonts w:ascii="Arial Narrow" w:hAnsi="Arial Narrow" w:cs="Arial"/>
                <w:b/>
                <w:bCs/>
                <w:szCs w:val="20"/>
              </w:rPr>
              <w:t>Un (01)</w:t>
            </w:r>
            <w:r w:rsidRPr="00AF0C38">
              <w:rPr>
                <w:rFonts w:ascii="Arial Narrow" w:hAnsi="Arial Narrow" w:cs="Arial"/>
                <w:bCs/>
                <w:szCs w:val="20"/>
              </w:rPr>
              <w:t xml:space="preserve"> </w:t>
            </w:r>
            <w:r w:rsidRPr="00AF0C38">
              <w:rPr>
                <w:rFonts w:ascii="Arial Narrow" w:hAnsi="Arial Narrow" w:cs="Arial"/>
                <w:b/>
                <w:bCs/>
                <w:szCs w:val="20"/>
              </w:rPr>
              <w:t>Balón de Microfútbol:</w:t>
            </w:r>
            <w:r w:rsidRPr="00AF0C38">
              <w:rPr>
                <w:rFonts w:ascii="Arial Narrow" w:hAnsi="Arial Narrow" w:cs="Arial"/>
                <w:bCs/>
                <w:szCs w:val="20"/>
              </w:rPr>
              <w:t xml:space="preserve"> Superficie lisa de alto brillo, cubierta de material sintético a base de PVC de alta resistencia, 32 paneles laminados al calor con enmallado en hilo.</w:t>
            </w:r>
          </w:p>
          <w:p w:rsidR="006773B3" w:rsidRPr="00AF0C38" w:rsidRDefault="006773B3" w:rsidP="00643DE0">
            <w:pPr>
              <w:ind w:right="48"/>
              <w:rPr>
                <w:rFonts w:ascii="Arial Narrow" w:hAnsi="Arial Narrow" w:cs="Arial"/>
                <w:bCs/>
                <w:szCs w:val="20"/>
              </w:rPr>
            </w:pPr>
          </w:p>
          <w:p w:rsidR="006773B3" w:rsidRPr="00AF0C38" w:rsidRDefault="006773B3" w:rsidP="00643DE0">
            <w:pPr>
              <w:ind w:right="48"/>
              <w:rPr>
                <w:rFonts w:ascii="Arial Narrow" w:hAnsi="Arial Narrow" w:cs="Arial"/>
                <w:bCs/>
                <w:szCs w:val="20"/>
              </w:rPr>
            </w:pPr>
            <w:r w:rsidRPr="00AF0C38">
              <w:rPr>
                <w:rFonts w:ascii="Arial Narrow" w:hAnsi="Arial Narrow" w:cs="Arial"/>
                <w:b/>
                <w:bCs/>
                <w:szCs w:val="20"/>
              </w:rPr>
              <w:t>Un (01) Balón de Fútbol N° 5</w:t>
            </w:r>
            <w:r w:rsidRPr="00AF0C38">
              <w:rPr>
                <w:rFonts w:ascii="Arial Narrow" w:hAnsi="Arial Narrow" w:cs="Arial"/>
                <w:bCs/>
                <w:szCs w:val="20"/>
              </w:rPr>
              <w:t>: Elaborado en poliuretano, apto para grama natural/artificial, construcción laminada, cámara de butilo de alta retención de aire, peso entre 410 y 450 g, circunferencia de 68 a 70 cm.</w:t>
            </w:r>
          </w:p>
          <w:p w:rsidR="006773B3" w:rsidRPr="00AF0C38" w:rsidRDefault="006773B3" w:rsidP="00643DE0">
            <w:pPr>
              <w:ind w:right="48"/>
              <w:rPr>
                <w:rFonts w:ascii="Arial Narrow" w:hAnsi="Arial Narrow" w:cs="Arial"/>
                <w:bCs/>
                <w:szCs w:val="20"/>
              </w:rPr>
            </w:pPr>
          </w:p>
          <w:p w:rsidR="006773B3" w:rsidRPr="00AF0C38" w:rsidRDefault="006773B3" w:rsidP="00643DE0">
            <w:pPr>
              <w:ind w:right="48"/>
              <w:rPr>
                <w:rFonts w:ascii="Arial Narrow" w:hAnsi="Arial Narrow" w:cs="Arial"/>
                <w:bCs/>
                <w:szCs w:val="20"/>
              </w:rPr>
            </w:pPr>
            <w:r w:rsidRPr="00AF0C38">
              <w:rPr>
                <w:rFonts w:ascii="Arial Narrow" w:hAnsi="Arial Narrow" w:cs="Arial"/>
                <w:b/>
                <w:bCs/>
                <w:szCs w:val="20"/>
              </w:rPr>
              <w:t>Un (01) Balón de Voleibol:</w:t>
            </w:r>
            <w:r w:rsidRPr="00AF0C38">
              <w:rPr>
                <w:rFonts w:ascii="Arial Narrow" w:hAnsi="Arial Narrow" w:cs="Arial"/>
                <w:bCs/>
                <w:szCs w:val="20"/>
              </w:rPr>
              <w:t xml:space="preserve"> Especificaciones reglamentarias, cosido a máquina, con cubierta en PVC suave y superficie lisa de alta durabilidad.</w:t>
            </w:r>
          </w:p>
          <w:p w:rsidR="006773B3" w:rsidRPr="00AF0C38" w:rsidRDefault="006773B3" w:rsidP="00643DE0">
            <w:pPr>
              <w:ind w:right="48"/>
              <w:rPr>
                <w:rFonts w:ascii="Arial Narrow" w:hAnsi="Arial Narrow" w:cs="Arial"/>
                <w:bCs/>
                <w:szCs w:val="20"/>
              </w:rPr>
            </w:pPr>
          </w:p>
          <w:p w:rsidR="006773B3" w:rsidRPr="00AF0C38" w:rsidRDefault="006773B3" w:rsidP="00643DE0">
            <w:pPr>
              <w:ind w:right="48"/>
              <w:rPr>
                <w:rFonts w:ascii="Arial Narrow" w:hAnsi="Arial Narrow" w:cs="Arial"/>
                <w:bCs/>
                <w:szCs w:val="20"/>
              </w:rPr>
            </w:pPr>
            <w:r w:rsidRPr="00AF0C38">
              <w:rPr>
                <w:rFonts w:ascii="Arial Narrow" w:hAnsi="Arial Narrow" w:cs="Arial"/>
                <w:bCs/>
                <w:szCs w:val="20"/>
              </w:rPr>
              <w:t xml:space="preserve">Finalizada la jornada, el contratista retirará dichos elementos deportivos, siendo su única obligación garantizar que estuvieron disponibles y en </w:t>
            </w:r>
            <w:r w:rsidRPr="00AF0C38">
              <w:rPr>
                <w:rFonts w:ascii="Arial Narrow" w:hAnsi="Arial Narrow" w:cs="Arial"/>
                <w:bCs/>
                <w:szCs w:val="20"/>
              </w:rPr>
              <w:lastRenderedPageBreak/>
              <w:t>perfecto estado para el uso de los funcionarios durante la ejecución de la actividad.</w:t>
            </w:r>
          </w:p>
        </w:tc>
        <w:tc>
          <w:tcPr>
            <w:tcW w:w="387" w:type="pct"/>
            <w:shd w:val="clear" w:color="000000" w:fill="FFFFFF"/>
            <w:vAlign w:val="center"/>
            <w:hideMark/>
          </w:tcPr>
          <w:p w:rsidR="006773B3" w:rsidRPr="00AF0C38" w:rsidRDefault="006773B3" w:rsidP="00643DE0">
            <w:pPr>
              <w:ind w:right="48"/>
              <w:rPr>
                <w:rFonts w:ascii="Arial Narrow" w:hAnsi="Arial Narrow" w:cs="Arial"/>
                <w:b/>
                <w:bCs/>
                <w:szCs w:val="20"/>
              </w:rPr>
            </w:pPr>
            <w:r w:rsidRPr="00AF0C38">
              <w:rPr>
                <w:rFonts w:ascii="Arial Narrow" w:hAnsi="Arial Narrow" w:cs="Arial"/>
                <w:b/>
                <w:bCs/>
                <w:szCs w:val="20"/>
              </w:rPr>
              <w:lastRenderedPageBreak/>
              <w:t>Persona</w:t>
            </w:r>
          </w:p>
        </w:tc>
        <w:tc>
          <w:tcPr>
            <w:tcW w:w="515" w:type="pct"/>
            <w:shd w:val="clear" w:color="000000" w:fill="FFFFFF"/>
            <w:vAlign w:val="center"/>
            <w:hideMark/>
          </w:tcPr>
          <w:p w:rsidR="006773B3" w:rsidRPr="00AF0C38" w:rsidRDefault="006773B3" w:rsidP="00643DE0">
            <w:pPr>
              <w:ind w:right="48"/>
              <w:rPr>
                <w:rFonts w:ascii="Arial Narrow" w:hAnsi="Arial Narrow" w:cs="Arial"/>
                <w:b/>
                <w:bCs/>
                <w:szCs w:val="20"/>
              </w:rPr>
            </w:pPr>
            <w:r w:rsidRPr="00AF0C38">
              <w:rPr>
                <w:rFonts w:ascii="Arial Narrow" w:hAnsi="Arial Narrow" w:cs="Arial"/>
                <w:b/>
                <w:bCs/>
                <w:szCs w:val="20"/>
              </w:rPr>
              <w:t>1</w:t>
            </w:r>
          </w:p>
        </w:tc>
      </w:tr>
      <w:tr w:rsidR="006773B3" w:rsidRPr="00AF0C38" w:rsidTr="00643DE0">
        <w:trPr>
          <w:trHeight w:val="77"/>
        </w:trPr>
        <w:tc>
          <w:tcPr>
            <w:tcW w:w="275" w:type="pct"/>
            <w:shd w:val="clear" w:color="000000" w:fill="FFFFFF"/>
            <w:vAlign w:val="center"/>
            <w:hideMark/>
          </w:tcPr>
          <w:p w:rsidR="006773B3" w:rsidRPr="00AF0C38" w:rsidRDefault="006773B3" w:rsidP="00643DE0">
            <w:pPr>
              <w:ind w:right="48"/>
              <w:rPr>
                <w:rFonts w:ascii="Arial Narrow" w:hAnsi="Arial Narrow" w:cs="Arial"/>
                <w:b/>
                <w:bCs/>
                <w:szCs w:val="20"/>
              </w:rPr>
            </w:pPr>
            <w:r w:rsidRPr="00AF0C38">
              <w:rPr>
                <w:rFonts w:ascii="Arial Narrow" w:hAnsi="Arial Narrow" w:cs="Arial"/>
                <w:b/>
                <w:bCs/>
                <w:szCs w:val="20"/>
              </w:rPr>
              <w:lastRenderedPageBreak/>
              <w:t>2</w:t>
            </w:r>
          </w:p>
        </w:tc>
        <w:tc>
          <w:tcPr>
            <w:tcW w:w="859" w:type="pct"/>
            <w:shd w:val="clear" w:color="000000" w:fill="FFFFFF"/>
            <w:vAlign w:val="center"/>
            <w:hideMark/>
          </w:tcPr>
          <w:p w:rsidR="006773B3" w:rsidRPr="00AF0C38" w:rsidRDefault="006773B3" w:rsidP="00643DE0">
            <w:pPr>
              <w:ind w:right="48"/>
              <w:rPr>
                <w:rFonts w:ascii="Arial Narrow" w:hAnsi="Arial Narrow" w:cs="Arial"/>
                <w:b/>
                <w:bCs/>
                <w:szCs w:val="20"/>
              </w:rPr>
            </w:pPr>
            <w:r w:rsidRPr="00AF0C38">
              <w:rPr>
                <w:rFonts w:ascii="Arial Narrow" w:hAnsi="Arial Narrow" w:cs="Arial"/>
                <w:b/>
                <w:bCs/>
                <w:szCs w:val="20"/>
              </w:rPr>
              <w:t xml:space="preserve">MANILLAS DE SEGURIDAD PARA EVENTOS PULSERAS </w:t>
            </w:r>
          </w:p>
        </w:tc>
        <w:tc>
          <w:tcPr>
            <w:tcW w:w="2965" w:type="pct"/>
            <w:shd w:val="clear" w:color="000000" w:fill="FFFFFF"/>
            <w:vAlign w:val="center"/>
            <w:hideMark/>
          </w:tcPr>
          <w:p w:rsidR="006773B3" w:rsidRPr="00AF0C38" w:rsidRDefault="006773B3" w:rsidP="00643DE0">
            <w:pPr>
              <w:ind w:right="48"/>
              <w:rPr>
                <w:rFonts w:ascii="Arial Narrow" w:hAnsi="Arial Narrow" w:cs="Arial"/>
                <w:bCs/>
                <w:szCs w:val="20"/>
              </w:rPr>
            </w:pPr>
            <w:r w:rsidRPr="00AF0C38">
              <w:rPr>
                <w:rFonts w:ascii="Arial Narrow" w:hAnsi="Arial Narrow" w:cs="Arial"/>
                <w:bCs/>
                <w:szCs w:val="20"/>
              </w:rPr>
              <w:t>Suministro de manillas para el control de aforo y mitigar accesos no autorizados al recinto campestre. Elaboradas en material de alta resistencia (tipo papel Tyvek, poliéster o cinta satín), con hilos suaves que no irriten la piel. Dimensiones aproximadas de largo: 25 cm x un ancho de 1.9 cm. Resistentes al agua y al uso prolongado, garantizando que no destiñan ni pierdan color. El diseño impreso mediante técnica de sublimación deberá contener los logos institucionales oficiales del Municipio de San Miguel, previo visto bueno del supervisor. Serán distribuidas en la mañana para el ingreso.</w:t>
            </w:r>
          </w:p>
        </w:tc>
        <w:tc>
          <w:tcPr>
            <w:tcW w:w="387" w:type="pct"/>
            <w:shd w:val="clear" w:color="000000" w:fill="FFFFFF"/>
            <w:vAlign w:val="center"/>
            <w:hideMark/>
          </w:tcPr>
          <w:p w:rsidR="006773B3" w:rsidRPr="00AF0C38" w:rsidRDefault="006773B3" w:rsidP="00643DE0">
            <w:pPr>
              <w:ind w:right="48"/>
              <w:rPr>
                <w:rFonts w:ascii="Arial Narrow" w:hAnsi="Arial Narrow" w:cs="Arial"/>
                <w:b/>
                <w:bCs/>
                <w:szCs w:val="20"/>
              </w:rPr>
            </w:pPr>
            <w:r w:rsidRPr="00AF0C38">
              <w:rPr>
                <w:rFonts w:ascii="Arial Narrow" w:hAnsi="Arial Narrow" w:cs="Arial"/>
                <w:b/>
                <w:bCs/>
                <w:szCs w:val="20"/>
              </w:rPr>
              <w:t>Unidad</w:t>
            </w:r>
          </w:p>
        </w:tc>
        <w:tc>
          <w:tcPr>
            <w:tcW w:w="515" w:type="pct"/>
            <w:shd w:val="clear" w:color="000000" w:fill="FFFFFF"/>
            <w:vAlign w:val="center"/>
            <w:hideMark/>
          </w:tcPr>
          <w:p w:rsidR="006773B3" w:rsidRPr="00AF0C38" w:rsidRDefault="006773B3" w:rsidP="00643DE0">
            <w:pPr>
              <w:ind w:right="48"/>
              <w:rPr>
                <w:rFonts w:ascii="Arial Narrow" w:hAnsi="Arial Narrow" w:cs="Arial"/>
                <w:b/>
                <w:bCs/>
                <w:szCs w:val="20"/>
              </w:rPr>
            </w:pPr>
            <w:r w:rsidRPr="00AF0C38">
              <w:rPr>
                <w:rFonts w:ascii="Arial Narrow" w:hAnsi="Arial Narrow" w:cs="Arial"/>
                <w:b/>
                <w:bCs/>
                <w:szCs w:val="20"/>
              </w:rPr>
              <w:t>170</w:t>
            </w:r>
          </w:p>
        </w:tc>
      </w:tr>
      <w:tr w:rsidR="006773B3" w:rsidRPr="00AF0C38" w:rsidTr="00643DE0">
        <w:trPr>
          <w:trHeight w:val="515"/>
        </w:trPr>
        <w:tc>
          <w:tcPr>
            <w:tcW w:w="275" w:type="pct"/>
            <w:shd w:val="clear" w:color="000000" w:fill="FFFFFF"/>
            <w:vAlign w:val="center"/>
            <w:hideMark/>
          </w:tcPr>
          <w:p w:rsidR="006773B3" w:rsidRPr="00AF0C38" w:rsidRDefault="006773B3" w:rsidP="00643DE0">
            <w:pPr>
              <w:ind w:right="48"/>
              <w:rPr>
                <w:rFonts w:ascii="Arial Narrow" w:hAnsi="Arial Narrow" w:cs="Arial"/>
                <w:b/>
                <w:bCs/>
                <w:szCs w:val="20"/>
              </w:rPr>
            </w:pPr>
            <w:r w:rsidRPr="00AF0C38">
              <w:rPr>
                <w:rFonts w:ascii="Arial Narrow" w:hAnsi="Arial Narrow" w:cs="Arial"/>
                <w:b/>
                <w:bCs/>
                <w:szCs w:val="20"/>
              </w:rPr>
              <w:t>3</w:t>
            </w:r>
          </w:p>
        </w:tc>
        <w:tc>
          <w:tcPr>
            <w:tcW w:w="859" w:type="pct"/>
            <w:shd w:val="clear" w:color="000000" w:fill="FFFFFF"/>
            <w:vAlign w:val="center"/>
            <w:hideMark/>
          </w:tcPr>
          <w:p w:rsidR="006773B3" w:rsidRPr="00AF0C38" w:rsidRDefault="006773B3" w:rsidP="00643DE0">
            <w:pPr>
              <w:ind w:right="48"/>
              <w:rPr>
                <w:rFonts w:ascii="Arial Narrow" w:hAnsi="Arial Narrow" w:cs="Arial"/>
                <w:b/>
                <w:bCs/>
                <w:szCs w:val="20"/>
              </w:rPr>
            </w:pPr>
            <w:r w:rsidRPr="00AF0C38">
              <w:rPr>
                <w:rFonts w:ascii="Arial Narrow" w:hAnsi="Arial Narrow" w:cs="Arial"/>
                <w:b/>
                <w:bCs/>
                <w:szCs w:val="20"/>
              </w:rPr>
              <w:t>ALMUERZO</w:t>
            </w:r>
          </w:p>
        </w:tc>
        <w:tc>
          <w:tcPr>
            <w:tcW w:w="2965" w:type="pct"/>
            <w:shd w:val="clear" w:color="000000" w:fill="FFFFFF"/>
            <w:vAlign w:val="center"/>
            <w:hideMark/>
          </w:tcPr>
          <w:p w:rsidR="006773B3" w:rsidRPr="00AF0C38" w:rsidRDefault="006773B3" w:rsidP="00643DE0">
            <w:pPr>
              <w:ind w:right="48"/>
              <w:rPr>
                <w:rFonts w:ascii="Arial Narrow" w:hAnsi="Arial Narrow" w:cs="Arial"/>
                <w:bCs/>
                <w:szCs w:val="20"/>
              </w:rPr>
            </w:pPr>
            <w:r w:rsidRPr="00AF0C38">
              <w:rPr>
                <w:rFonts w:ascii="Arial Narrow" w:hAnsi="Arial Narrow" w:cs="Arial"/>
                <w:bCs/>
                <w:szCs w:val="20"/>
              </w:rPr>
              <w:t>Entrega de almuerzo tipo plato fuerte servido a la mesa en el lugar del evento, garantizando estrictas condiciones higiénico-sanitarias, nutricionales y de salubridad. Deberá ofrecerse bajo un menú seleccionado por la supervisión entre las siguientes opciones:</w:t>
            </w:r>
          </w:p>
          <w:p w:rsidR="006773B3" w:rsidRPr="00AF0C38" w:rsidRDefault="006773B3" w:rsidP="00643DE0">
            <w:pPr>
              <w:ind w:right="48"/>
              <w:rPr>
                <w:rFonts w:ascii="Arial Narrow" w:hAnsi="Arial Narrow" w:cs="Arial"/>
                <w:bCs/>
                <w:szCs w:val="20"/>
              </w:rPr>
            </w:pPr>
            <w:r w:rsidRPr="00AF0C38">
              <w:rPr>
                <w:rFonts w:ascii="Arial Narrow" w:hAnsi="Arial Narrow" w:cs="Arial"/>
                <w:b/>
                <w:bCs/>
                <w:szCs w:val="20"/>
              </w:rPr>
              <w:t>• Opción A</w:t>
            </w:r>
            <w:r w:rsidRPr="00AF0C38">
              <w:rPr>
                <w:rFonts w:ascii="Arial Narrow" w:hAnsi="Arial Narrow" w:cs="Arial"/>
                <w:bCs/>
                <w:szCs w:val="20"/>
              </w:rPr>
              <w:t>: Carne de cerdo al barril o asada de 400 g.</w:t>
            </w:r>
          </w:p>
          <w:p w:rsidR="006773B3" w:rsidRPr="00AF0C38" w:rsidRDefault="006773B3" w:rsidP="00643DE0">
            <w:pPr>
              <w:ind w:right="48"/>
              <w:rPr>
                <w:rFonts w:ascii="Arial Narrow" w:hAnsi="Arial Narrow" w:cs="Arial"/>
                <w:bCs/>
                <w:szCs w:val="20"/>
              </w:rPr>
            </w:pPr>
            <w:r w:rsidRPr="00AF0C38">
              <w:rPr>
                <w:rFonts w:ascii="Arial Narrow" w:hAnsi="Arial Narrow" w:cs="Arial"/>
                <w:b/>
                <w:bCs/>
                <w:szCs w:val="20"/>
              </w:rPr>
              <w:t>• Opción B:</w:t>
            </w:r>
            <w:r w:rsidRPr="00AF0C38">
              <w:rPr>
                <w:rFonts w:ascii="Arial Narrow" w:hAnsi="Arial Narrow" w:cs="Arial"/>
                <w:bCs/>
                <w:szCs w:val="20"/>
              </w:rPr>
              <w:t xml:space="preserve"> Carne a la llanera de 400 g.</w:t>
            </w:r>
          </w:p>
          <w:p w:rsidR="006773B3" w:rsidRPr="00AF0C38" w:rsidRDefault="006773B3" w:rsidP="00643DE0">
            <w:pPr>
              <w:ind w:right="48"/>
              <w:rPr>
                <w:rFonts w:ascii="Arial Narrow" w:hAnsi="Arial Narrow" w:cs="Arial"/>
                <w:bCs/>
                <w:szCs w:val="20"/>
              </w:rPr>
            </w:pPr>
            <w:r w:rsidRPr="00AF0C38">
              <w:rPr>
                <w:rFonts w:ascii="Arial Narrow" w:hAnsi="Arial Narrow" w:cs="Arial"/>
                <w:b/>
                <w:bCs/>
                <w:szCs w:val="20"/>
              </w:rPr>
              <w:t>• Opción C</w:t>
            </w:r>
            <w:r w:rsidRPr="00AF0C38">
              <w:rPr>
                <w:rFonts w:ascii="Arial Narrow" w:hAnsi="Arial Narrow" w:cs="Arial"/>
                <w:bCs/>
                <w:szCs w:val="20"/>
              </w:rPr>
              <w:t>: Lomo de cerdo al vino o en salsa al gusto de 250 g.</w:t>
            </w:r>
          </w:p>
          <w:p w:rsidR="006773B3" w:rsidRPr="00AF0C38" w:rsidRDefault="006773B3" w:rsidP="00643DE0">
            <w:pPr>
              <w:ind w:right="48"/>
              <w:rPr>
                <w:rFonts w:ascii="Arial Narrow" w:hAnsi="Arial Narrow" w:cs="Arial"/>
                <w:bCs/>
                <w:szCs w:val="20"/>
              </w:rPr>
            </w:pPr>
          </w:p>
          <w:p w:rsidR="006773B3" w:rsidRPr="00AF0C38" w:rsidRDefault="006773B3" w:rsidP="00643DE0">
            <w:pPr>
              <w:ind w:right="48"/>
              <w:rPr>
                <w:rFonts w:ascii="Arial Narrow" w:hAnsi="Arial Narrow" w:cs="Arial"/>
                <w:bCs/>
                <w:szCs w:val="20"/>
              </w:rPr>
            </w:pPr>
            <w:r w:rsidRPr="00AF0C38">
              <w:rPr>
                <w:rFonts w:ascii="Arial Narrow" w:hAnsi="Arial Narrow" w:cs="Arial"/>
                <w:b/>
                <w:bCs/>
                <w:szCs w:val="20"/>
              </w:rPr>
              <w:t>Acompañamiento común:</w:t>
            </w:r>
            <w:r w:rsidRPr="00AF0C38">
              <w:rPr>
                <w:rFonts w:ascii="Arial Narrow" w:hAnsi="Arial Narrow" w:cs="Arial"/>
                <w:bCs/>
                <w:szCs w:val="20"/>
              </w:rPr>
              <w:t xml:space="preserve"> Papa o yuca (300 g), porción de arroz, ensalada fresca y bebida (jugo de pulpa de fruta natural o limonada). Incluye el menaje completo (bandejas, vasos y cubiertos higiénicos) y el personal de meseros necesario para la atención simultánea.</w:t>
            </w:r>
          </w:p>
        </w:tc>
        <w:tc>
          <w:tcPr>
            <w:tcW w:w="387" w:type="pct"/>
            <w:shd w:val="clear" w:color="000000" w:fill="FFFFFF"/>
            <w:vAlign w:val="center"/>
            <w:hideMark/>
          </w:tcPr>
          <w:p w:rsidR="006773B3" w:rsidRPr="00AF0C38" w:rsidRDefault="006773B3" w:rsidP="00643DE0">
            <w:pPr>
              <w:ind w:right="48"/>
              <w:rPr>
                <w:rFonts w:ascii="Arial Narrow" w:hAnsi="Arial Narrow" w:cs="Arial"/>
                <w:b/>
                <w:bCs/>
                <w:szCs w:val="20"/>
              </w:rPr>
            </w:pPr>
            <w:r w:rsidRPr="00AF0C38">
              <w:rPr>
                <w:rFonts w:ascii="Arial Narrow" w:hAnsi="Arial Narrow" w:cs="Arial"/>
                <w:b/>
                <w:bCs/>
                <w:szCs w:val="20"/>
              </w:rPr>
              <w:t>Unidad</w:t>
            </w:r>
          </w:p>
        </w:tc>
        <w:tc>
          <w:tcPr>
            <w:tcW w:w="515" w:type="pct"/>
            <w:shd w:val="clear" w:color="000000" w:fill="FFFFFF"/>
            <w:vAlign w:val="center"/>
            <w:hideMark/>
          </w:tcPr>
          <w:p w:rsidR="006773B3" w:rsidRPr="00AF0C38" w:rsidRDefault="006773B3" w:rsidP="00643DE0">
            <w:pPr>
              <w:ind w:right="48"/>
              <w:rPr>
                <w:rFonts w:ascii="Arial Narrow" w:hAnsi="Arial Narrow" w:cs="Arial"/>
                <w:b/>
                <w:bCs/>
                <w:szCs w:val="20"/>
              </w:rPr>
            </w:pPr>
            <w:r w:rsidRPr="00AF0C38">
              <w:rPr>
                <w:rFonts w:ascii="Arial Narrow" w:hAnsi="Arial Narrow" w:cs="Arial"/>
                <w:b/>
                <w:bCs/>
                <w:szCs w:val="20"/>
              </w:rPr>
              <w:t>170</w:t>
            </w:r>
          </w:p>
        </w:tc>
      </w:tr>
      <w:tr w:rsidR="006773B3" w:rsidRPr="00AF0C38" w:rsidTr="00643DE0">
        <w:trPr>
          <w:trHeight w:val="171"/>
        </w:trPr>
        <w:tc>
          <w:tcPr>
            <w:tcW w:w="275" w:type="pct"/>
            <w:shd w:val="clear" w:color="000000" w:fill="FFFFFF"/>
            <w:vAlign w:val="center"/>
            <w:hideMark/>
          </w:tcPr>
          <w:p w:rsidR="006773B3" w:rsidRPr="00AF0C38" w:rsidRDefault="006773B3" w:rsidP="00643DE0">
            <w:pPr>
              <w:ind w:right="48"/>
              <w:rPr>
                <w:rFonts w:ascii="Arial Narrow" w:hAnsi="Arial Narrow" w:cs="Arial"/>
                <w:b/>
                <w:bCs/>
                <w:szCs w:val="20"/>
              </w:rPr>
            </w:pPr>
            <w:r w:rsidRPr="00AF0C38">
              <w:rPr>
                <w:rFonts w:ascii="Arial Narrow" w:hAnsi="Arial Narrow" w:cs="Arial"/>
                <w:b/>
                <w:bCs/>
                <w:szCs w:val="20"/>
              </w:rPr>
              <w:t>4</w:t>
            </w:r>
          </w:p>
        </w:tc>
        <w:tc>
          <w:tcPr>
            <w:tcW w:w="859" w:type="pct"/>
            <w:shd w:val="clear" w:color="000000" w:fill="FFFFFF"/>
            <w:vAlign w:val="center"/>
            <w:hideMark/>
          </w:tcPr>
          <w:p w:rsidR="006773B3" w:rsidRPr="00AF0C38" w:rsidRDefault="006773B3" w:rsidP="00643DE0">
            <w:pPr>
              <w:ind w:right="48"/>
              <w:rPr>
                <w:rFonts w:ascii="Arial Narrow" w:hAnsi="Arial Narrow" w:cs="Arial"/>
                <w:b/>
                <w:bCs/>
                <w:szCs w:val="20"/>
              </w:rPr>
            </w:pPr>
            <w:r w:rsidRPr="00AF0C38">
              <w:rPr>
                <w:rFonts w:ascii="Arial Narrow" w:hAnsi="Arial Narrow" w:cs="Arial"/>
                <w:b/>
                <w:bCs/>
                <w:szCs w:val="20"/>
              </w:rPr>
              <w:t xml:space="preserve">REFRIGERIOS </w:t>
            </w:r>
          </w:p>
          <w:p w:rsidR="006773B3" w:rsidRPr="00AF0C38" w:rsidRDefault="006773B3" w:rsidP="00643DE0">
            <w:pPr>
              <w:ind w:right="48"/>
              <w:rPr>
                <w:rFonts w:ascii="Arial Narrow" w:hAnsi="Arial Narrow" w:cs="Arial"/>
                <w:b/>
                <w:bCs/>
                <w:szCs w:val="20"/>
              </w:rPr>
            </w:pPr>
          </w:p>
          <w:p w:rsidR="006773B3" w:rsidRPr="00AF0C38" w:rsidRDefault="006773B3" w:rsidP="00643DE0">
            <w:pPr>
              <w:ind w:right="48"/>
              <w:rPr>
                <w:rFonts w:ascii="Arial Narrow" w:hAnsi="Arial Narrow" w:cs="Arial"/>
                <w:b/>
                <w:bCs/>
                <w:szCs w:val="20"/>
              </w:rPr>
            </w:pPr>
          </w:p>
          <w:p w:rsidR="006773B3" w:rsidRPr="00AF0C38" w:rsidRDefault="006773B3" w:rsidP="00643DE0">
            <w:pPr>
              <w:ind w:right="48"/>
              <w:rPr>
                <w:rFonts w:ascii="Arial Narrow" w:hAnsi="Arial Narrow" w:cs="Arial"/>
                <w:b/>
                <w:bCs/>
                <w:szCs w:val="20"/>
              </w:rPr>
            </w:pPr>
          </w:p>
        </w:tc>
        <w:tc>
          <w:tcPr>
            <w:tcW w:w="2965" w:type="pct"/>
            <w:shd w:val="clear" w:color="000000" w:fill="FFFFFF"/>
            <w:vAlign w:val="center"/>
            <w:hideMark/>
          </w:tcPr>
          <w:p w:rsidR="006773B3" w:rsidRPr="00AF0C38" w:rsidRDefault="006773B3" w:rsidP="00643DE0">
            <w:pPr>
              <w:ind w:right="48"/>
              <w:rPr>
                <w:rFonts w:ascii="Arial Narrow" w:hAnsi="Arial Narrow" w:cs="Arial"/>
                <w:bCs/>
                <w:szCs w:val="20"/>
              </w:rPr>
            </w:pPr>
            <w:r w:rsidRPr="00AF0C38">
              <w:rPr>
                <w:rFonts w:ascii="Arial Narrow" w:hAnsi="Arial Narrow" w:cs="Arial"/>
                <w:bCs/>
                <w:szCs w:val="20"/>
              </w:rPr>
              <w:t>Suministro de 340 refrigerios individuales debidamente empacados, distribuidos en dos jornadas (170 en la mañana y 170 en la tarde) en el lugar del evento.</w:t>
            </w:r>
          </w:p>
          <w:p w:rsidR="006773B3" w:rsidRPr="00AF0C38" w:rsidRDefault="006773B3" w:rsidP="00643DE0">
            <w:pPr>
              <w:ind w:right="48"/>
              <w:rPr>
                <w:rFonts w:ascii="Arial Narrow" w:hAnsi="Arial Narrow" w:cs="Arial"/>
                <w:bCs/>
                <w:szCs w:val="20"/>
              </w:rPr>
            </w:pPr>
          </w:p>
          <w:p w:rsidR="006773B3" w:rsidRPr="00AF0C38" w:rsidRDefault="006773B3" w:rsidP="00643DE0">
            <w:pPr>
              <w:ind w:right="48"/>
              <w:rPr>
                <w:rFonts w:ascii="Arial Narrow" w:hAnsi="Arial Narrow" w:cs="Arial"/>
                <w:bCs/>
                <w:szCs w:val="20"/>
              </w:rPr>
            </w:pPr>
            <w:r w:rsidRPr="00AF0C38">
              <w:rPr>
                <w:rFonts w:ascii="Arial Narrow" w:hAnsi="Arial Narrow" w:cs="Arial"/>
                <w:bCs/>
                <w:szCs w:val="20"/>
              </w:rPr>
              <w:t>Composición del menú:</w:t>
            </w:r>
          </w:p>
          <w:p w:rsidR="006773B3" w:rsidRPr="00AF0C38" w:rsidRDefault="006773B3" w:rsidP="00643DE0">
            <w:pPr>
              <w:ind w:right="48"/>
              <w:rPr>
                <w:rFonts w:ascii="Arial Narrow" w:hAnsi="Arial Narrow" w:cs="Arial"/>
                <w:bCs/>
                <w:szCs w:val="20"/>
              </w:rPr>
            </w:pPr>
          </w:p>
          <w:p w:rsidR="006773B3" w:rsidRPr="00AF0C38" w:rsidRDefault="006773B3" w:rsidP="00643DE0">
            <w:pPr>
              <w:ind w:right="48"/>
              <w:rPr>
                <w:rFonts w:ascii="Arial Narrow" w:hAnsi="Arial Narrow" w:cs="Arial"/>
                <w:bCs/>
                <w:szCs w:val="20"/>
              </w:rPr>
            </w:pPr>
            <w:r w:rsidRPr="00AF0C38">
              <w:rPr>
                <w:rFonts w:ascii="Arial Narrow" w:hAnsi="Arial Narrow" w:cs="Arial"/>
                <w:bCs/>
                <w:szCs w:val="20"/>
              </w:rPr>
              <w:t>• Componente sólido: Una (1) arepa grande con queso o un (1) pan mediano de panadería especial (tipo croissant o hawaiano).</w:t>
            </w:r>
          </w:p>
          <w:p w:rsidR="006773B3" w:rsidRPr="00AF0C38" w:rsidRDefault="006773B3" w:rsidP="00643DE0">
            <w:pPr>
              <w:ind w:right="48"/>
              <w:rPr>
                <w:rFonts w:ascii="Arial Narrow" w:hAnsi="Arial Narrow" w:cs="Arial"/>
                <w:bCs/>
                <w:szCs w:val="20"/>
              </w:rPr>
            </w:pPr>
          </w:p>
          <w:p w:rsidR="006773B3" w:rsidRPr="00AF0C38" w:rsidRDefault="006773B3" w:rsidP="00643DE0">
            <w:pPr>
              <w:ind w:right="48"/>
              <w:rPr>
                <w:rFonts w:ascii="Arial Narrow" w:hAnsi="Arial Narrow" w:cs="Arial"/>
                <w:bCs/>
                <w:szCs w:val="20"/>
              </w:rPr>
            </w:pPr>
            <w:r w:rsidRPr="00AF0C38">
              <w:rPr>
                <w:rFonts w:ascii="Arial Narrow" w:hAnsi="Arial Narrow" w:cs="Arial"/>
                <w:bCs/>
                <w:szCs w:val="20"/>
              </w:rPr>
              <w:t>• Componente líquido: Un (1) vaso de chocolate o café en leche caliente (mañana), o un (1) jugo embotellado en envase plástico o tetrapak de mínimo 250 ml (tarde).</w:t>
            </w:r>
          </w:p>
          <w:p w:rsidR="006773B3" w:rsidRPr="00AF0C38" w:rsidRDefault="006773B3" w:rsidP="00643DE0">
            <w:pPr>
              <w:ind w:right="48"/>
              <w:rPr>
                <w:rFonts w:ascii="Arial Narrow" w:hAnsi="Arial Narrow" w:cs="Arial"/>
                <w:bCs/>
                <w:szCs w:val="20"/>
              </w:rPr>
            </w:pPr>
          </w:p>
          <w:p w:rsidR="006773B3" w:rsidRPr="00AF0C38" w:rsidRDefault="006773B3" w:rsidP="00643DE0">
            <w:pPr>
              <w:ind w:right="48"/>
              <w:rPr>
                <w:rFonts w:ascii="Arial Narrow" w:hAnsi="Arial Narrow" w:cs="Arial"/>
                <w:bCs/>
                <w:szCs w:val="20"/>
              </w:rPr>
            </w:pPr>
            <w:r w:rsidRPr="00AF0C38">
              <w:rPr>
                <w:rFonts w:ascii="Arial Narrow" w:hAnsi="Arial Narrow" w:cs="Arial"/>
                <w:bCs/>
                <w:szCs w:val="20"/>
              </w:rPr>
              <w:t>El servicio incluye la logística de distribución y entrega directa a los asistentes por parte del personal del contratista.</w:t>
            </w:r>
          </w:p>
          <w:p w:rsidR="006773B3" w:rsidRPr="00AF0C38" w:rsidRDefault="006773B3" w:rsidP="00643DE0">
            <w:pPr>
              <w:ind w:right="48"/>
              <w:rPr>
                <w:rFonts w:ascii="Arial Narrow" w:hAnsi="Arial Narrow" w:cs="Arial"/>
                <w:bCs/>
                <w:szCs w:val="20"/>
              </w:rPr>
            </w:pPr>
          </w:p>
          <w:p w:rsidR="006773B3" w:rsidRPr="00AF0C38" w:rsidRDefault="006773B3" w:rsidP="00643DE0">
            <w:pPr>
              <w:ind w:right="48"/>
              <w:rPr>
                <w:rFonts w:ascii="Arial Narrow" w:hAnsi="Arial Narrow" w:cs="Arial"/>
                <w:bCs/>
                <w:szCs w:val="20"/>
              </w:rPr>
            </w:pPr>
            <w:r w:rsidRPr="00AF0C38">
              <w:rPr>
                <w:rFonts w:ascii="Arial Narrow" w:hAnsi="Arial Narrow" w:cs="Arial"/>
                <w:bCs/>
                <w:szCs w:val="20"/>
              </w:rPr>
              <w:t>El refrigerio se entregaran debidamente empacados, en las cantidades, fechas, horas y lugares donde se desarrolle las actividades con el visto bueno del Menú del Supervisor.</w:t>
            </w:r>
          </w:p>
        </w:tc>
        <w:tc>
          <w:tcPr>
            <w:tcW w:w="387" w:type="pct"/>
            <w:shd w:val="clear" w:color="000000" w:fill="FFFFFF"/>
            <w:vAlign w:val="center"/>
            <w:hideMark/>
          </w:tcPr>
          <w:p w:rsidR="006773B3" w:rsidRPr="00AF0C38" w:rsidRDefault="006773B3" w:rsidP="00643DE0">
            <w:pPr>
              <w:ind w:right="48"/>
              <w:rPr>
                <w:rFonts w:ascii="Arial Narrow" w:hAnsi="Arial Narrow" w:cs="Arial"/>
                <w:b/>
                <w:bCs/>
                <w:szCs w:val="20"/>
              </w:rPr>
            </w:pPr>
            <w:r w:rsidRPr="00AF0C38">
              <w:rPr>
                <w:rFonts w:ascii="Arial Narrow" w:hAnsi="Arial Narrow" w:cs="Arial"/>
                <w:b/>
                <w:bCs/>
                <w:szCs w:val="20"/>
              </w:rPr>
              <w:t>Unidad</w:t>
            </w:r>
          </w:p>
        </w:tc>
        <w:tc>
          <w:tcPr>
            <w:tcW w:w="515" w:type="pct"/>
            <w:shd w:val="clear" w:color="000000" w:fill="FFFFFF"/>
            <w:vAlign w:val="center"/>
            <w:hideMark/>
          </w:tcPr>
          <w:p w:rsidR="006773B3" w:rsidRPr="00AF0C38" w:rsidRDefault="006773B3" w:rsidP="00643DE0">
            <w:pPr>
              <w:ind w:right="48"/>
              <w:rPr>
                <w:rFonts w:ascii="Arial Narrow" w:hAnsi="Arial Narrow" w:cs="Arial"/>
                <w:b/>
                <w:bCs/>
                <w:szCs w:val="20"/>
              </w:rPr>
            </w:pPr>
            <w:r w:rsidRPr="00AF0C38">
              <w:rPr>
                <w:rFonts w:ascii="Arial Narrow" w:hAnsi="Arial Narrow" w:cs="Arial"/>
                <w:b/>
                <w:bCs/>
                <w:szCs w:val="20"/>
              </w:rPr>
              <w:t>340</w:t>
            </w:r>
          </w:p>
        </w:tc>
      </w:tr>
      <w:tr w:rsidR="006773B3" w:rsidRPr="00AF0C38" w:rsidTr="00643DE0">
        <w:trPr>
          <w:trHeight w:val="358"/>
        </w:trPr>
        <w:tc>
          <w:tcPr>
            <w:tcW w:w="275" w:type="pct"/>
            <w:shd w:val="clear" w:color="000000" w:fill="FFFFFF"/>
            <w:vAlign w:val="center"/>
            <w:hideMark/>
          </w:tcPr>
          <w:p w:rsidR="006773B3" w:rsidRPr="00AF0C38" w:rsidRDefault="006773B3" w:rsidP="00643DE0">
            <w:pPr>
              <w:ind w:right="48"/>
              <w:rPr>
                <w:rFonts w:ascii="Arial Narrow" w:hAnsi="Arial Narrow" w:cs="Arial"/>
                <w:b/>
                <w:bCs/>
                <w:szCs w:val="20"/>
              </w:rPr>
            </w:pPr>
            <w:r w:rsidRPr="00AF0C38">
              <w:rPr>
                <w:rFonts w:ascii="Arial Narrow" w:hAnsi="Arial Narrow" w:cs="Arial"/>
                <w:b/>
                <w:bCs/>
                <w:szCs w:val="20"/>
              </w:rPr>
              <w:t>5</w:t>
            </w:r>
          </w:p>
        </w:tc>
        <w:tc>
          <w:tcPr>
            <w:tcW w:w="859" w:type="pct"/>
            <w:shd w:val="clear" w:color="000000" w:fill="FFFFFF"/>
            <w:vAlign w:val="center"/>
            <w:hideMark/>
          </w:tcPr>
          <w:p w:rsidR="006773B3" w:rsidRPr="00AF0C38" w:rsidRDefault="006773B3" w:rsidP="00643DE0">
            <w:pPr>
              <w:ind w:right="48"/>
              <w:rPr>
                <w:rFonts w:ascii="Arial Narrow" w:hAnsi="Arial Narrow" w:cs="Arial"/>
                <w:b/>
                <w:bCs/>
                <w:szCs w:val="20"/>
              </w:rPr>
            </w:pPr>
            <w:r w:rsidRPr="00AF0C38">
              <w:rPr>
                <w:rFonts w:ascii="Arial Narrow" w:hAnsi="Arial Narrow" w:cs="Arial"/>
                <w:b/>
                <w:bCs/>
                <w:szCs w:val="20"/>
              </w:rPr>
              <w:t>ALQUILER DE SONIDOS Y EQUIPOS AUDIOVISUALES</w:t>
            </w:r>
          </w:p>
        </w:tc>
        <w:tc>
          <w:tcPr>
            <w:tcW w:w="2965" w:type="pct"/>
            <w:shd w:val="clear" w:color="000000" w:fill="FFFFFF"/>
            <w:vAlign w:val="center"/>
            <w:hideMark/>
          </w:tcPr>
          <w:p w:rsidR="006773B3" w:rsidRPr="00AF0C38" w:rsidRDefault="006773B3" w:rsidP="00643DE0">
            <w:pPr>
              <w:ind w:right="48"/>
              <w:rPr>
                <w:rFonts w:ascii="Arial Narrow" w:hAnsi="Arial Narrow" w:cs="Arial"/>
                <w:b/>
                <w:bCs/>
                <w:szCs w:val="20"/>
              </w:rPr>
            </w:pPr>
          </w:p>
          <w:p w:rsidR="006773B3" w:rsidRPr="00AF0C38" w:rsidRDefault="006773B3" w:rsidP="00643DE0">
            <w:pPr>
              <w:ind w:right="48"/>
              <w:rPr>
                <w:rFonts w:ascii="Arial Narrow" w:hAnsi="Arial Narrow" w:cs="Arial"/>
                <w:bCs/>
                <w:szCs w:val="20"/>
              </w:rPr>
            </w:pPr>
            <w:r w:rsidRPr="00AF0C38">
              <w:rPr>
                <w:rFonts w:ascii="Arial Narrow" w:hAnsi="Arial Narrow" w:cs="Arial"/>
                <w:bCs/>
                <w:szCs w:val="20"/>
              </w:rPr>
              <w:t>Alquiler, transporte, instalación, operación técnica (monitoreo en vivo) y desmonte de un sistema de sonido semiprofesional y proyección audiovisual adecuado para espacios exteriores e interiores, con las siguientes características mínimas:</w:t>
            </w:r>
          </w:p>
          <w:p w:rsidR="006773B3" w:rsidRPr="00AF0C38" w:rsidRDefault="006773B3" w:rsidP="00643DE0">
            <w:pPr>
              <w:ind w:right="48"/>
              <w:rPr>
                <w:rFonts w:ascii="Arial Narrow" w:hAnsi="Arial Narrow" w:cs="Arial"/>
                <w:b/>
                <w:bCs/>
                <w:szCs w:val="20"/>
              </w:rPr>
            </w:pPr>
          </w:p>
          <w:p w:rsidR="006773B3" w:rsidRPr="00AF0C38" w:rsidRDefault="006773B3" w:rsidP="00643DE0">
            <w:pPr>
              <w:ind w:right="48"/>
              <w:rPr>
                <w:rFonts w:ascii="Arial Narrow" w:hAnsi="Arial Narrow" w:cs="Arial"/>
                <w:bCs/>
                <w:szCs w:val="20"/>
              </w:rPr>
            </w:pPr>
            <w:r w:rsidRPr="00AF0C38">
              <w:rPr>
                <w:rFonts w:ascii="Arial Narrow" w:hAnsi="Arial Narrow" w:cs="Arial"/>
                <w:bCs/>
                <w:szCs w:val="20"/>
              </w:rPr>
              <w:t>• Monitores de retorno al frente para voces con potencia mínima de 300W.</w:t>
            </w:r>
          </w:p>
          <w:p w:rsidR="006773B3" w:rsidRPr="00AF0C38" w:rsidRDefault="006773B3" w:rsidP="00643DE0">
            <w:pPr>
              <w:ind w:right="48"/>
              <w:rPr>
                <w:rFonts w:ascii="Arial Narrow" w:hAnsi="Arial Narrow" w:cs="Arial"/>
                <w:bCs/>
                <w:szCs w:val="20"/>
              </w:rPr>
            </w:pPr>
          </w:p>
          <w:p w:rsidR="006773B3" w:rsidRPr="00AF0C38" w:rsidRDefault="006773B3" w:rsidP="00643DE0">
            <w:pPr>
              <w:ind w:right="48"/>
              <w:rPr>
                <w:rFonts w:ascii="Arial Narrow" w:hAnsi="Arial Narrow" w:cs="Arial"/>
                <w:bCs/>
                <w:szCs w:val="20"/>
              </w:rPr>
            </w:pPr>
            <w:r w:rsidRPr="00AF0C38">
              <w:rPr>
                <w:rFonts w:ascii="Arial Narrow" w:hAnsi="Arial Narrow" w:cs="Arial"/>
                <w:bCs/>
                <w:szCs w:val="20"/>
              </w:rPr>
              <w:lastRenderedPageBreak/>
              <w:t>• Consola de sonido de mínimo 32 canales.</w:t>
            </w:r>
          </w:p>
          <w:p w:rsidR="006773B3" w:rsidRPr="00AF0C38" w:rsidRDefault="006773B3" w:rsidP="00643DE0">
            <w:pPr>
              <w:ind w:right="48"/>
              <w:rPr>
                <w:rFonts w:ascii="Arial Narrow" w:hAnsi="Arial Narrow" w:cs="Arial"/>
                <w:bCs/>
                <w:szCs w:val="20"/>
              </w:rPr>
            </w:pPr>
          </w:p>
          <w:p w:rsidR="006773B3" w:rsidRPr="00AF0C38" w:rsidRDefault="006773B3" w:rsidP="00643DE0">
            <w:pPr>
              <w:ind w:right="48"/>
              <w:rPr>
                <w:rFonts w:ascii="Arial Narrow" w:hAnsi="Arial Narrow" w:cs="Arial"/>
                <w:bCs/>
                <w:szCs w:val="20"/>
              </w:rPr>
            </w:pPr>
            <w:r w:rsidRPr="00AF0C38">
              <w:rPr>
                <w:rFonts w:ascii="Arial Narrow" w:hAnsi="Arial Narrow" w:cs="Arial"/>
                <w:bCs/>
                <w:szCs w:val="20"/>
              </w:rPr>
              <w:t>• Dos (2) micrófonos inalámbricos para voces de alta fidelidad.</w:t>
            </w:r>
          </w:p>
          <w:p w:rsidR="006773B3" w:rsidRPr="00AF0C38" w:rsidRDefault="006773B3" w:rsidP="00643DE0">
            <w:pPr>
              <w:ind w:right="48"/>
              <w:rPr>
                <w:rFonts w:ascii="Arial Narrow" w:hAnsi="Arial Narrow" w:cs="Arial"/>
                <w:bCs/>
                <w:szCs w:val="20"/>
              </w:rPr>
            </w:pPr>
          </w:p>
          <w:p w:rsidR="006773B3" w:rsidRPr="00AF0C38" w:rsidRDefault="006773B3" w:rsidP="00643DE0">
            <w:pPr>
              <w:ind w:right="48"/>
              <w:rPr>
                <w:rFonts w:ascii="Arial Narrow" w:hAnsi="Arial Narrow" w:cs="Arial"/>
                <w:bCs/>
                <w:szCs w:val="20"/>
              </w:rPr>
            </w:pPr>
            <w:r w:rsidRPr="00AF0C38">
              <w:rPr>
                <w:rFonts w:ascii="Arial Narrow" w:hAnsi="Arial Narrow" w:cs="Arial"/>
                <w:bCs/>
                <w:szCs w:val="20"/>
              </w:rPr>
              <w:t>• Un (1) computador portátil operativo para reproducción de pistas musicales y apoyo logístico.</w:t>
            </w:r>
          </w:p>
          <w:p w:rsidR="006773B3" w:rsidRPr="00AF0C38" w:rsidRDefault="006773B3" w:rsidP="00643DE0">
            <w:pPr>
              <w:ind w:right="48"/>
              <w:rPr>
                <w:rFonts w:ascii="Arial Narrow" w:hAnsi="Arial Narrow" w:cs="Arial"/>
                <w:bCs/>
                <w:szCs w:val="20"/>
              </w:rPr>
            </w:pPr>
          </w:p>
          <w:p w:rsidR="006773B3" w:rsidRPr="00AF0C38" w:rsidRDefault="006773B3" w:rsidP="00643DE0">
            <w:pPr>
              <w:ind w:right="48"/>
              <w:rPr>
                <w:rFonts w:ascii="Arial Narrow" w:hAnsi="Arial Narrow" w:cs="Arial"/>
                <w:bCs/>
                <w:szCs w:val="20"/>
              </w:rPr>
            </w:pPr>
            <w:r w:rsidRPr="00AF0C38">
              <w:rPr>
                <w:rFonts w:ascii="Arial Narrow" w:hAnsi="Arial Narrow" w:cs="Arial"/>
                <w:bCs/>
                <w:szCs w:val="20"/>
              </w:rPr>
              <w:t>• Un (1) equipo proyector (Video Beam) con resolución mínima de 720p (1280x720 píxeles), con su respectiva pantalla de proyección, cables de poder, conectores (VGA/HDMI) y control remoto.</w:t>
            </w:r>
          </w:p>
          <w:p w:rsidR="006773B3" w:rsidRPr="00AF0C38" w:rsidRDefault="006773B3" w:rsidP="00643DE0">
            <w:pPr>
              <w:ind w:right="48"/>
              <w:rPr>
                <w:rFonts w:ascii="Arial Narrow" w:hAnsi="Arial Narrow" w:cs="Arial"/>
                <w:bCs/>
                <w:szCs w:val="20"/>
              </w:rPr>
            </w:pPr>
          </w:p>
          <w:p w:rsidR="006773B3" w:rsidRPr="00AF0C38" w:rsidRDefault="006773B3" w:rsidP="00643DE0">
            <w:pPr>
              <w:ind w:right="48"/>
              <w:rPr>
                <w:rFonts w:ascii="Arial Narrow" w:hAnsi="Arial Narrow" w:cs="Arial"/>
                <w:bCs/>
                <w:szCs w:val="20"/>
              </w:rPr>
            </w:pPr>
            <w:r w:rsidRPr="00AF0C38">
              <w:rPr>
                <w:rFonts w:ascii="Arial Narrow" w:hAnsi="Arial Narrow" w:cs="Arial"/>
                <w:bCs/>
                <w:szCs w:val="20"/>
              </w:rPr>
              <w:t xml:space="preserve">El servicio incluye personal técnico permanente para garantizar el correcto funcionamiento durante toda la jornada. </w:t>
            </w:r>
          </w:p>
        </w:tc>
        <w:tc>
          <w:tcPr>
            <w:tcW w:w="387" w:type="pct"/>
            <w:shd w:val="clear" w:color="000000" w:fill="FFFFFF"/>
            <w:vAlign w:val="center"/>
            <w:hideMark/>
          </w:tcPr>
          <w:p w:rsidR="006773B3" w:rsidRPr="00AF0C38" w:rsidRDefault="006773B3" w:rsidP="00643DE0">
            <w:pPr>
              <w:ind w:right="48"/>
              <w:rPr>
                <w:rFonts w:ascii="Arial Narrow" w:hAnsi="Arial Narrow" w:cs="Arial"/>
                <w:b/>
                <w:bCs/>
                <w:szCs w:val="20"/>
              </w:rPr>
            </w:pPr>
            <w:r w:rsidRPr="00AF0C38">
              <w:rPr>
                <w:rFonts w:ascii="Arial Narrow" w:hAnsi="Arial Narrow" w:cs="Arial"/>
                <w:b/>
                <w:bCs/>
                <w:szCs w:val="20"/>
              </w:rPr>
              <w:lastRenderedPageBreak/>
              <w:t>Unidad</w:t>
            </w:r>
          </w:p>
        </w:tc>
        <w:tc>
          <w:tcPr>
            <w:tcW w:w="515" w:type="pct"/>
            <w:shd w:val="clear" w:color="000000" w:fill="FFFFFF"/>
            <w:vAlign w:val="center"/>
            <w:hideMark/>
          </w:tcPr>
          <w:p w:rsidR="006773B3" w:rsidRPr="00AF0C38" w:rsidRDefault="006773B3" w:rsidP="00643DE0">
            <w:pPr>
              <w:ind w:right="48"/>
              <w:rPr>
                <w:rFonts w:ascii="Arial Narrow" w:hAnsi="Arial Narrow" w:cs="Arial"/>
                <w:b/>
                <w:bCs/>
                <w:szCs w:val="20"/>
              </w:rPr>
            </w:pPr>
            <w:r w:rsidRPr="00AF0C38">
              <w:rPr>
                <w:rFonts w:ascii="Arial Narrow" w:hAnsi="Arial Narrow" w:cs="Arial"/>
                <w:b/>
                <w:bCs/>
                <w:szCs w:val="20"/>
              </w:rPr>
              <w:t>1</w:t>
            </w:r>
          </w:p>
        </w:tc>
      </w:tr>
      <w:tr w:rsidR="006773B3" w:rsidRPr="00AF0C38" w:rsidTr="00643DE0">
        <w:trPr>
          <w:trHeight w:val="209"/>
        </w:trPr>
        <w:tc>
          <w:tcPr>
            <w:tcW w:w="275" w:type="pct"/>
            <w:shd w:val="clear" w:color="000000" w:fill="FFFFFF"/>
            <w:vAlign w:val="center"/>
            <w:hideMark/>
          </w:tcPr>
          <w:p w:rsidR="006773B3" w:rsidRPr="00AF0C38" w:rsidRDefault="006773B3" w:rsidP="00643DE0">
            <w:pPr>
              <w:ind w:right="48"/>
              <w:rPr>
                <w:rFonts w:ascii="Arial Narrow" w:hAnsi="Arial Narrow" w:cs="Arial"/>
                <w:b/>
                <w:bCs/>
                <w:szCs w:val="20"/>
              </w:rPr>
            </w:pPr>
            <w:r w:rsidRPr="00AF0C38">
              <w:rPr>
                <w:rFonts w:ascii="Arial Narrow" w:hAnsi="Arial Narrow" w:cs="Arial"/>
                <w:b/>
                <w:bCs/>
                <w:szCs w:val="20"/>
              </w:rPr>
              <w:lastRenderedPageBreak/>
              <w:t>6</w:t>
            </w:r>
          </w:p>
        </w:tc>
        <w:tc>
          <w:tcPr>
            <w:tcW w:w="859" w:type="pct"/>
            <w:shd w:val="clear" w:color="000000" w:fill="FFFFFF"/>
            <w:vAlign w:val="center"/>
            <w:hideMark/>
          </w:tcPr>
          <w:p w:rsidR="006773B3" w:rsidRPr="00AF0C38" w:rsidRDefault="006773B3" w:rsidP="00643DE0">
            <w:pPr>
              <w:ind w:right="48"/>
              <w:rPr>
                <w:rFonts w:ascii="Arial Narrow" w:hAnsi="Arial Narrow" w:cs="Arial"/>
                <w:b/>
                <w:bCs/>
                <w:szCs w:val="20"/>
              </w:rPr>
            </w:pPr>
            <w:r w:rsidRPr="00AF0C38">
              <w:rPr>
                <w:rFonts w:ascii="Arial Narrow" w:hAnsi="Arial Narrow" w:cs="Arial"/>
                <w:b/>
                <w:bCs/>
                <w:szCs w:val="20"/>
              </w:rPr>
              <w:t>ALQUILER DE ESPACIO RECREO-CAMPESTRE (EXCLUSIVO)</w:t>
            </w:r>
          </w:p>
        </w:tc>
        <w:tc>
          <w:tcPr>
            <w:tcW w:w="2965" w:type="pct"/>
            <w:shd w:val="clear" w:color="000000" w:fill="FFFFFF"/>
            <w:vAlign w:val="center"/>
            <w:hideMark/>
          </w:tcPr>
          <w:p w:rsidR="006773B3" w:rsidRPr="00AF0C38" w:rsidRDefault="006773B3" w:rsidP="00643DE0">
            <w:pPr>
              <w:ind w:right="48"/>
              <w:rPr>
                <w:rFonts w:ascii="Arial Narrow" w:hAnsi="Arial Narrow" w:cs="Arial"/>
                <w:bCs/>
                <w:szCs w:val="20"/>
              </w:rPr>
            </w:pPr>
            <w:r w:rsidRPr="00AF0C38">
              <w:rPr>
                <w:rFonts w:ascii="Arial Narrow" w:hAnsi="Arial Narrow" w:cs="Arial"/>
                <w:bCs/>
                <w:szCs w:val="20"/>
              </w:rPr>
              <w:t>Alquiler por una jornada completa de un centro recreacional o sede campestre de uso exclusivo y cerrado para la Alcaldía de San Miguel durante el día del evento, con capacidad mínima para 190 personas confortablemente ubicadas.</w:t>
            </w:r>
          </w:p>
          <w:p w:rsidR="006773B3" w:rsidRPr="00AF0C38" w:rsidRDefault="006773B3" w:rsidP="00643DE0">
            <w:pPr>
              <w:ind w:right="48"/>
              <w:rPr>
                <w:rFonts w:ascii="Arial Narrow" w:hAnsi="Arial Narrow" w:cs="Arial"/>
                <w:b/>
                <w:bCs/>
                <w:szCs w:val="20"/>
              </w:rPr>
            </w:pPr>
            <w:r w:rsidRPr="00AF0C38">
              <w:rPr>
                <w:rFonts w:ascii="Arial Narrow" w:hAnsi="Arial Narrow" w:cs="Arial"/>
                <w:bCs/>
                <w:szCs w:val="20"/>
              </w:rPr>
              <w:br/>
            </w:r>
            <w:r w:rsidRPr="00AF0C38">
              <w:rPr>
                <w:rFonts w:ascii="Arial Narrow" w:hAnsi="Arial Narrow" w:cs="Arial"/>
                <w:b/>
                <w:bCs/>
                <w:szCs w:val="20"/>
              </w:rPr>
              <w:t>La infraestructura debe contar de manera obligatoria con:</w:t>
            </w:r>
          </w:p>
          <w:p w:rsidR="006773B3" w:rsidRPr="00AF0C38" w:rsidRDefault="006773B3" w:rsidP="00643DE0">
            <w:pPr>
              <w:ind w:right="48"/>
              <w:rPr>
                <w:rFonts w:ascii="Arial Narrow" w:hAnsi="Arial Narrow" w:cs="Arial"/>
                <w:bCs/>
                <w:szCs w:val="20"/>
              </w:rPr>
            </w:pPr>
          </w:p>
          <w:p w:rsidR="006773B3" w:rsidRPr="00AF0C38" w:rsidRDefault="006773B3" w:rsidP="00643DE0">
            <w:pPr>
              <w:ind w:right="48"/>
              <w:rPr>
                <w:rFonts w:ascii="Arial Narrow" w:hAnsi="Arial Narrow" w:cs="Arial"/>
                <w:bCs/>
                <w:szCs w:val="20"/>
              </w:rPr>
            </w:pPr>
            <w:r w:rsidRPr="00AF0C38">
              <w:rPr>
                <w:rFonts w:ascii="Arial Narrow" w:hAnsi="Arial Narrow" w:cs="Arial"/>
                <w:bCs/>
                <w:szCs w:val="20"/>
              </w:rPr>
              <w:t>• Espacio apto para natación (piscina reglamentaria y activa).</w:t>
            </w:r>
          </w:p>
          <w:p w:rsidR="006773B3" w:rsidRPr="00AF0C38" w:rsidRDefault="006773B3" w:rsidP="00643DE0">
            <w:pPr>
              <w:ind w:right="48"/>
              <w:rPr>
                <w:rFonts w:ascii="Arial Narrow" w:hAnsi="Arial Narrow" w:cs="Arial"/>
                <w:bCs/>
                <w:szCs w:val="20"/>
              </w:rPr>
            </w:pPr>
            <w:r w:rsidRPr="00AF0C38">
              <w:rPr>
                <w:rFonts w:ascii="Arial Narrow" w:hAnsi="Arial Narrow" w:cs="Arial"/>
                <w:bCs/>
                <w:szCs w:val="20"/>
              </w:rPr>
              <w:t>• Cancha deportiva de fútbol, microfútbol o voleibol.</w:t>
            </w:r>
          </w:p>
          <w:p w:rsidR="006773B3" w:rsidRPr="00AF0C38" w:rsidRDefault="006773B3" w:rsidP="00643DE0">
            <w:pPr>
              <w:ind w:right="48"/>
              <w:rPr>
                <w:rFonts w:ascii="Arial Narrow" w:hAnsi="Arial Narrow" w:cs="Arial"/>
                <w:bCs/>
                <w:szCs w:val="20"/>
              </w:rPr>
            </w:pPr>
            <w:r w:rsidRPr="00AF0C38">
              <w:rPr>
                <w:rFonts w:ascii="Arial Narrow" w:hAnsi="Arial Narrow" w:cs="Arial"/>
                <w:bCs/>
                <w:szCs w:val="20"/>
              </w:rPr>
              <w:t>• Área de juegos de mesa equipada (mínimo ajedrez, parqués, dominó, juego de sapo, mesa de ping-pong o billar).</w:t>
            </w:r>
          </w:p>
          <w:p w:rsidR="006773B3" w:rsidRPr="00AF0C38" w:rsidRDefault="006773B3" w:rsidP="00643DE0">
            <w:pPr>
              <w:ind w:right="48"/>
              <w:rPr>
                <w:rFonts w:ascii="Arial Narrow" w:hAnsi="Arial Narrow" w:cs="Arial"/>
                <w:bCs/>
                <w:szCs w:val="20"/>
              </w:rPr>
            </w:pPr>
            <w:r w:rsidRPr="00AF0C38">
              <w:rPr>
                <w:rFonts w:ascii="Arial Narrow" w:hAnsi="Arial Narrow" w:cs="Arial"/>
                <w:bCs/>
                <w:szCs w:val="20"/>
              </w:rPr>
              <w:t>• Zonas verdes amplias y zona de parqueadero vigilada para vehículos y motocicletas.</w:t>
            </w:r>
          </w:p>
          <w:p w:rsidR="006773B3" w:rsidRPr="00AF0C38" w:rsidRDefault="006773B3" w:rsidP="00643DE0">
            <w:pPr>
              <w:ind w:right="48"/>
              <w:rPr>
                <w:rFonts w:ascii="Arial Narrow" w:hAnsi="Arial Narrow" w:cs="Arial"/>
                <w:bCs/>
                <w:szCs w:val="20"/>
              </w:rPr>
            </w:pPr>
            <w:r w:rsidRPr="00AF0C38">
              <w:rPr>
                <w:rFonts w:ascii="Arial Narrow" w:hAnsi="Arial Narrow" w:cs="Arial"/>
                <w:bCs/>
                <w:szCs w:val="20"/>
              </w:rPr>
              <w:t>• Baterías de baños públicos independientes (hombres/mujeres), área de cocina higiénica y un salón cerrado o cubierto amplio para el desarrollo del acto protocolario institucional.</w:t>
            </w:r>
          </w:p>
        </w:tc>
        <w:tc>
          <w:tcPr>
            <w:tcW w:w="387" w:type="pct"/>
            <w:shd w:val="clear" w:color="000000" w:fill="FFFFFF"/>
            <w:vAlign w:val="center"/>
            <w:hideMark/>
          </w:tcPr>
          <w:p w:rsidR="006773B3" w:rsidRPr="00AF0C38" w:rsidRDefault="006773B3" w:rsidP="00643DE0">
            <w:pPr>
              <w:ind w:right="48"/>
              <w:rPr>
                <w:rFonts w:ascii="Arial Narrow" w:hAnsi="Arial Narrow" w:cs="Arial"/>
                <w:b/>
                <w:bCs/>
                <w:szCs w:val="20"/>
              </w:rPr>
            </w:pPr>
            <w:r w:rsidRPr="00AF0C38">
              <w:rPr>
                <w:rFonts w:ascii="Arial Narrow" w:hAnsi="Arial Narrow" w:cs="Arial"/>
                <w:b/>
                <w:bCs/>
                <w:szCs w:val="20"/>
              </w:rPr>
              <w:t>Unidad</w:t>
            </w:r>
          </w:p>
        </w:tc>
        <w:tc>
          <w:tcPr>
            <w:tcW w:w="515" w:type="pct"/>
            <w:shd w:val="clear" w:color="000000" w:fill="FFFFFF"/>
            <w:vAlign w:val="center"/>
            <w:hideMark/>
          </w:tcPr>
          <w:p w:rsidR="006773B3" w:rsidRPr="00AF0C38" w:rsidRDefault="006773B3" w:rsidP="00643DE0">
            <w:pPr>
              <w:ind w:right="48"/>
              <w:rPr>
                <w:rFonts w:ascii="Arial Narrow" w:hAnsi="Arial Narrow" w:cs="Arial"/>
                <w:b/>
                <w:bCs/>
                <w:szCs w:val="20"/>
              </w:rPr>
            </w:pPr>
            <w:r w:rsidRPr="00AF0C38">
              <w:rPr>
                <w:rFonts w:ascii="Arial Narrow" w:hAnsi="Arial Narrow" w:cs="Arial"/>
                <w:b/>
                <w:bCs/>
                <w:szCs w:val="20"/>
              </w:rPr>
              <w:t>1</w:t>
            </w:r>
          </w:p>
        </w:tc>
      </w:tr>
      <w:tr w:rsidR="006773B3" w:rsidRPr="00AF0C38" w:rsidTr="00643DE0">
        <w:trPr>
          <w:trHeight w:val="20"/>
        </w:trPr>
        <w:tc>
          <w:tcPr>
            <w:tcW w:w="275" w:type="pct"/>
            <w:shd w:val="clear" w:color="000000" w:fill="FFFFFF"/>
            <w:vAlign w:val="center"/>
            <w:hideMark/>
          </w:tcPr>
          <w:p w:rsidR="006773B3" w:rsidRPr="00AF0C38" w:rsidRDefault="006773B3" w:rsidP="00643DE0">
            <w:pPr>
              <w:ind w:right="48"/>
              <w:rPr>
                <w:rFonts w:ascii="Arial Narrow" w:hAnsi="Arial Narrow" w:cs="Arial"/>
                <w:b/>
                <w:bCs/>
                <w:szCs w:val="20"/>
              </w:rPr>
            </w:pPr>
            <w:r w:rsidRPr="00AF0C38">
              <w:rPr>
                <w:rFonts w:ascii="Arial Narrow" w:hAnsi="Arial Narrow" w:cs="Arial"/>
                <w:b/>
                <w:bCs/>
                <w:szCs w:val="20"/>
              </w:rPr>
              <w:t>7</w:t>
            </w:r>
          </w:p>
        </w:tc>
        <w:tc>
          <w:tcPr>
            <w:tcW w:w="859" w:type="pct"/>
            <w:shd w:val="clear" w:color="000000" w:fill="FFFFFF"/>
            <w:vAlign w:val="center"/>
            <w:hideMark/>
          </w:tcPr>
          <w:p w:rsidR="006773B3" w:rsidRPr="00AF0C38" w:rsidRDefault="006773B3" w:rsidP="00643DE0">
            <w:pPr>
              <w:ind w:right="48"/>
              <w:rPr>
                <w:rFonts w:ascii="Arial Narrow" w:hAnsi="Arial Narrow" w:cs="Arial"/>
                <w:b/>
                <w:bCs/>
                <w:szCs w:val="20"/>
              </w:rPr>
            </w:pPr>
            <w:r w:rsidRPr="00AF0C38">
              <w:rPr>
                <w:rFonts w:ascii="Arial Narrow" w:hAnsi="Arial Narrow" w:cs="Arial"/>
                <w:b/>
                <w:bCs/>
                <w:szCs w:val="20"/>
              </w:rPr>
              <w:t xml:space="preserve">HIDRATACIÓN </w:t>
            </w:r>
          </w:p>
        </w:tc>
        <w:tc>
          <w:tcPr>
            <w:tcW w:w="2965" w:type="pct"/>
            <w:shd w:val="clear" w:color="000000" w:fill="FFFFFF"/>
            <w:vAlign w:val="center"/>
            <w:hideMark/>
          </w:tcPr>
          <w:p w:rsidR="006773B3" w:rsidRPr="00AF0C38" w:rsidRDefault="006773B3" w:rsidP="00643DE0">
            <w:pPr>
              <w:ind w:right="48"/>
              <w:rPr>
                <w:rFonts w:ascii="Arial Narrow" w:hAnsi="Arial Narrow" w:cs="Arial"/>
                <w:bCs/>
                <w:szCs w:val="20"/>
              </w:rPr>
            </w:pPr>
            <w:r w:rsidRPr="00AF0C38">
              <w:rPr>
                <w:rFonts w:ascii="Arial Narrow" w:hAnsi="Arial Narrow" w:cs="Arial"/>
                <w:bCs/>
                <w:szCs w:val="20"/>
              </w:rPr>
              <w:t>Suministro de bebida hidratante comercial saborizada de marcas reconocidas en el mercado con registro sanitario vigente. Presentación en botellas individuales de 500 ml, empacadas en pacas de doce (12) unidades cada una. El contratista se encargará de su transporte al lugar del evento y de la logística de distribución continua a los participantes durante las actividades lúdico-deportivas.</w:t>
            </w:r>
          </w:p>
        </w:tc>
        <w:tc>
          <w:tcPr>
            <w:tcW w:w="387" w:type="pct"/>
            <w:shd w:val="clear" w:color="000000" w:fill="FFFFFF"/>
            <w:vAlign w:val="center"/>
            <w:hideMark/>
          </w:tcPr>
          <w:p w:rsidR="006773B3" w:rsidRPr="00AF0C38" w:rsidRDefault="006773B3" w:rsidP="00643DE0">
            <w:pPr>
              <w:ind w:right="48"/>
              <w:rPr>
                <w:rFonts w:ascii="Arial Narrow" w:hAnsi="Arial Narrow" w:cs="Arial"/>
                <w:b/>
                <w:bCs/>
                <w:szCs w:val="20"/>
              </w:rPr>
            </w:pPr>
            <w:r w:rsidRPr="00AF0C38">
              <w:rPr>
                <w:rFonts w:ascii="Arial Narrow" w:hAnsi="Arial Narrow" w:cs="Arial"/>
                <w:b/>
                <w:bCs/>
                <w:szCs w:val="20"/>
              </w:rPr>
              <w:t>Pacas</w:t>
            </w:r>
          </w:p>
        </w:tc>
        <w:tc>
          <w:tcPr>
            <w:tcW w:w="515" w:type="pct"/>
            <w:shd w:val="clear" w:color="000000" w:fill="FFFFFF"/>
            <w:vAlign w:val="center"/>
            <w:hideMark/>
          </w:tcPr>
          <w:p w:rsidR="006773B3" w:rsidRPr="00AF0C38" w:rsidRDefault="006773B3" w:rsidP="00643DE0">
            <w:pPr>
              <w:ind w:right="48"/>
              <w:rPr>
                <w:rFonts w:ascii="Arial Narrow" w:hAnsi="Arial Narrow" w:cs="Arial"/>
                <w:b/>
                <w:bCs/>
                <w:szCs w:val="20"/>
              </w:rPr>
            </w:pPr>
            <w:r w:rsidRPr="00AF0C38">
              <w:rPr>
                <w:rFonts w:ascii="Arial Narrow" w:hAnsi="Arial Narrow" w:cs="Arial"/>
                <w:b/>
                <w:bCs/>
                <w:szCs w:val="20"/>
              </w:rPr>
              <w:t>14</w:t>
            </w:r>
          </w:p>
        </w:tc>
      </w:tr>
      <w:tr w:rsidR="006773B3" w:rsidRPr="00AF0C38" w:rsidTr="00643DE0">
        <w:trPr>
          <w:trHeight w:val="77"/>
        </w:trPr>
        <w:tc>
          <w:tcPr>
            <w:tcW w:w="275" w:type="pct"/>
            <w:shd w:val="clear" w:color="000000" w:fill="FFFFFF"/>
            <w:vAlign w:val="center"/>
            <w:hideMark/>
          </w:tcPr>
          <w:p w:rsidR="006773B3" w:rsidRPr="00AF0C38" w:rsidRDefault="006773B3" w:rsidP="00643DE0">
            <w:pPr>
              <w:ind w:right="48"/>
              <w:rPr>
                <w:rFonts w:ascii="Arial Narrow" w:hAnsi="Arial Narrow" w:cs="Arial"/>
                <w:b/>
                <w:bCs/>
                <w:szCs w:val="20"/>
              </w:rPr>
            </w:pPr>
            <w:r w:rsidRPr="00AF0C38">
              <w:rPr>
                <w:rFonts w:ascii="Arial Narrow" w:hAnsi="Arial Narrow" w:cs="Arial"/>
                <w:b/>
                <w:bCs/>
                <w:szCs w:val="20"/>
              </w:rPr>
              <w:t>8</w:t>
            </w:r>
          </w:p>
        </w:tc>
        <w:tc>
          <w:tcPr>
            <w:tcW w:w="859" w:type="pct"/>
            <w:shd w:val="clear" w:color="000000" w:fill="FFFFFF"/>
            <w:vAlign w:val="center"/>
            <w:hideMark/>
          </w:tcPr>
          <w:p w:rsidR="006773B3" w:rsidRPr="00AF0C38" w:rsidRDefault="006773B3" w:rsidP="00643DE0">
            <w:pPr>
              <w:ind w:right="48"/>
              <w:rPr>
                <w:rFonts w:ascii="Arial Narrow" w:hAnsi="Arial Narrow" w:cs="Arial"/>
                <w:b/>
                <w:bCs/>
                <w:szCs w:val="20"/>
              </w:rPr>
            </w:pPr>
            <w:r w:rsidRPr="00AF0C38">
              <w:rPr>
                <w:rFonts w:ascii="Arial Narrow" w:hAnsi="Arial Narrow" w:cs="Arial"/>
                <w:b/>
                <w:bCs/>
                <w:szCs w:val="20"/>
              </w:rPr>
              <w:t>BICICLETA DE MONTAÑA TODO TERRENO</w:t>
            </w:r>
          </w:p>
        </w:tc>
        <w:tc>
          <w:tcPr>
            <w:tcW w:w="2965" w:type="pct"/>
            <w:shd w:val="clear" w:color="000000" w:fill="FFFFFF"/>
            <w:vAlign w:val="center"/>
            <w:hideMark/>
          </w:tcPr>
          <w:p w:rsidR="006773B3" w:rsidRPr="00AF0C38" w:rsidRDefault="006773B3" w:rsidP="00643DE0">
            <w:pPr>
              <w:ind w:right="48"/>
              <w:rPr>
                <w:rFonts w:ascii="Arial Narrow" w:hAnsi="Arial Narrow" w:cs="Arial"/>
                <w:bCs/>
                <w:szCs w:val="20"/>
              </w:rPr>
            </w:pPr>
          </w:p>
          <w:p w:rsidR="006773B3" w:rsidRPr="00AF0C38" w:rsidRDefault="006773B3" w:rsidP="00643DE0">
            <w:pPr>
              <w:ind w:right="48"/>
              <w:rPr>
                <w:rFonts w:ascii="Arial Narrow" w:hAnsi="Arial Narrow" w:cs="Arial"/>
                <w:bCs/>
                <w:szCs w:val="20"/>
              </w:rPr>
            </w:pPr>
            <w:r w:rsidRPr="00AF0C38">
              <w:rPr>
                <w:rFonts w:ascii="Arial Narrow" w:hAnsi="Arial Narrow" w:cs="Arial"/>
                <w:bCs/>
                <w:szCs w:val="20"/>
              </w:rPr>
              <w:t>Bicicleta diseñada para terreno mixto y ciclismo de montaña (MTB) o equivalente técnico.</w:t>
            </w:r>
          </w:p>
          <w:p w:rsidR="006773B3" w:rsidRPr="00AF0C38" w:rsidRDefault="006773B3" w:rsidP="00643DE0">
            <w:pPr>
              <w:ind w:right="48"/>
              <w:rPr>
                <w:rFonts w:ascii="Arial Narrow" w:hAnsi="Arial Narrow" w:cs="Arial"/>
                <w:bCs/>
                <w:szCs w:val="20"/>
              </w:rPr>
            </w:pPr>
            <w:r w:rsidRPr="00AF0C38">
              <w:rPr>
                <w:rFonts w:ascii="Arial Narrow" w:hAnsi="Arial Narrow" w:cs="Arial"/>
                <w:bCs/>
                <w:szCs w:val="20"/>
              </w:rPr>
              <w:t xml:space="preserve">• </w:t>
            </w:r>
            <w:r w:rsidRPr="00AF0C38">
              <w:rPr>
                <w:rFonts w:ascii="Arial Narrow" w:hAnsi="Arial Narrow" w:cs="Arial"/>
                <w:b/>
                <w:bCs/>
                <w:szCs w:val="20"/>
              </w:rPr>
              <w:t>Marco:</w:t>
            </w:r>
            <w:r w:rsidRPr="00AF0C38">
              <w:rPr>
                <w:rFonts w:ascii="Arial Narrow" w:hAnsi="Arial Narrow" w:cs="Arial"/>
                <w:bCs/>
                <w:szCs w:val="20"/>
              </w:rPr>
              <w:t xml:space="preserve"> Elaborado en aluminio de alta resistencia para Rin 29", con sistema de cableado interno completo o semi-integrado.</w:t>
            </w:r>
          </w:p>
          <w:p w:rsidR="006773B3" w:rsidRPr="00AF0C38" w:rsidRDefault="006773B3" w:rsidP="00643DE0">
            <w:pPr>
              <w:ind w:right="48"/>
              <w:rPr>
                <w:rFonts w:ascii="Arial Narrow" w:hAnsi="Arial Narrow" w:cs="Arial"/>
                <w:bCs/>
                <w:szCs w:val="20"/>
              </w:rPr>
            </w:pPr>
            <w:r w:rsidRPr="00AF0C38">
              <w:rPr>
                <w:rFonts w:ascii="Arial Narrow" w:hAnsi="Arial Narrow" w:cs="Arial"/>
                <w:bCs/>
                <w:szCs w:val="20"/>
              </w:rPr>
              <w:t>•</w:t>
            </w:r>
            <w:r w:rsidRPr="00AF0C38">
              <w:rPr>
                <w:rFonts w:ascii="Arial Narrow" w:hAnsi="Arial Narrow" w:cs="Arial"/>
                <w:b/>
                <w:bCs/>
                <w:szCs w:val="20"/>
              </w:rPr>
              <w:t>Suspensión:</w:t>
            </w:r>
            <w:r w:rsidRPr="00AF0C38">
              <w:rPr>
                <w:rFonts w:ascii="Arial Narrow" w:hAnsi="Arial Narrow" w:cs="Arial"/>
                <w:bCs/>
                <w:szCs w:val="20"/>
              </w:rPr>
              <w:t xml:space="preserve"> Delantera de aire en magnesio para Rin 29", con barras de mínimo 32 mm y sistema de bloqueo remoto al manubrio.</w:t>
            </w:r>
          </w:p>
          <w:p w:rsidR="006773B3" w:rsidRPr="00AF0C38" w:rsidRDefault="006773B3" w:rsidP="00643DE0">
            <w:pPr>
              <w:ind w:right="48"/>
              <w:rPr>
                <w:rFonts w:ascii="Arial Narrow" w:hAnsi="Arial Narrow" w:cs="Arial"/>
                <w:bCs/>
                <w:szCs w:val="20"/>
              </w:rPr>
            </w:pPr>
            <w:r w:rsidRPr="00AF0C38">
              <w:rPr>
                <w:rFonts w:ascii="Arial Narrow" w:hAnsi="Arial Narrow" w:cs="Arial"/>
                <w:bCs/>
                <w:szCs w:val="20"/>
              </w:rPr>
              <w:t>•</w:t>
            </w:r>
            <w:r w:rsidRPr="00AF0C38">
              <w:rPr>
                <w:rFonts w:ascii="Arial Narrow" w:hAnsi="Arial Narrow" w:cs="Arial"/>
                <w:b/>
                <w:bCs/>
                <w:szCs w:val="20"/>
              </w:rPr>
              <w:t>Transmisión:</w:t>
            </w:r>
            <w:r w:rsidRPr="00AF0C38">
              <w:rPr>
                <w:rFonts w:ascii="Arial Narrow" w:hAnsi="Arial Narrow" w:cs="Arial"/>
                <w:bCs/>
                <w:szCs w:val="20"/>
              </w:rPr>
              <w:t xml:space="preserve"> Sistema de cambios moderno de 11 velocidades monoplato (1x11), con tensor trasero, palanca de cambios y componentes mecánicos de alta precisión para montaña de gama equivalente o superior a tecnología de acoplamiento limpio.</w:t>
            </w:r>
          </w:p>
          <w:p w:rsidR="006773B3" w:rsidRPr="00AF0C38" w:rsidRDefault="006773B3" w:rsidP="00643DE0">
            <w:pPr>
              <w:ind w:right="48"/>
              <w:rPr>
                <w:rFonts w:ascii="Arial Narrow" w:hAnsi="Arial Narrow" w:cs="Arial"/>
                <w:bCs/>
                <w:szCs w:val="20"/>
              </w:rPr>
            </w:pPr>
            <w:r w:rsidRPr="00AF0C38">
              <w:rPr>
                <w:rFonts w:ascii="Arial Narrow" w:hAnsi="Arial Narrow" w:cs="Arial"/>
                <w:bCs/>
                <w:szCs w:val="20"/>
              </w:rPr>
              <w:t xml:space="preserve">• </w:t>
            </w:r>
            <w:r w:rsidRPr="00AF0C38">
              <w:rPr>
                <w:rFonts w:ascii="Arial Narrow" w:hAnsi="Arial Narrow" w:cs="Arial"/>
                <w:b/>
                <w:bCs/>
                <w:szCs w:val="20"/>
              </w:rPr>
              <w:t>Frenos:</w:t>
            </w:r>
            <w:r w:rsidRPr="00AF0C38">
              <w:rPr>
                <w:rFonts w:ascii="Arial Narrow" w:hAnsi="Arial Narrow" w:cs="Arial"/>
                <w:bCs/>
                <w:szCs w:val="20"/>
              </w:rPr>
              <w:t xml:space="preserve"> Sistema de frenos de disco hidráulicos de 2 pistones (delantero y trasero) con manetas de aluminio.</w:t>
            </w:r>
          </w:p>
          <w:p w:rsidR="006773B3" w:rsidRPr="00AF0C38" w:rsidRDefault="006773B3" w:rsidP="00643DE0">
            <w:pPr>
              <w:ind w:right="48"/>
              <w:rPr>
                <w:rFonts w:ascii="Arial Narrow" w:hAnsi="Arial Narrow" w:cs="Arial"/>
                <w:bCs/>
                <w:szCs w:val="20"/>
              </w:rPr>
            </w:pPr>
            <w:r w:rsidRPr="00AF0C38">
              <w:rPr>
                <w:rFonts w:ascii="Arial Narrow" w:hAnsi="Arial Narrow" w:cs="Arial"/>
                <w:bCs/>
                <w:szCs w:val="20"/>
              </w:rPr>
              <w:lastRenderedPageBreak/>
              <w:t>•</w:t>
            </w:r>
            <w:r w:rsidRPr="00AF0C38">
              <w:rPr>
                <w:rFonts w:ascii="Arial Narrow" w:hAnsi="Arial Narrow" w:cs="Arial"/>
                <w:b/>
                <w:bCs/>
                <w:szCs w:val="20"/>
              </w:rPr>
              <w:t>Componentes:</w:t>
            </w:r>
            <w:r w:rsidRPr="00AF0C38">
              <w:rPr>
                <w:rFonts w:ascii="Arial Narrow" w:hAnsi="Arial Narrow" w:cs="Arial"/>
                <w:bCs/>
                <w:szCs w:val="20"/>
              </w:rPr>
              <w:t xml:space="preserve"> Manubrio, potencia y tija en aluminio; sillín ergonómico antiprostático; pedales de plataforma en resina o aluminio; llantas todo terreno 29" x 2.20 de alta tracción y rines de aluminio de doble pared.</w:t>
            </w:r>
          </w:p>
          <w:p w:rsidR="006773B3" w:rsidRPr="00AF0C38" w:rsidRDefault="006773B3" w:rsidP="00643DE0">
            <w:pPr>
              <w:ind w:right="48"/>
              <w:rPr>
                <w:rFonts w:ascii="Arial Narrow" w:hAnsi="Arial Narrow" w:cs="Arial"/>
                <w:bCs/>
                <w:szCs w:val="20"/>
              </w:rPr>
            </w:pPr>
            <w:r w:rsidRPr="00AF0C38">
              <w:rPr>
                <w:rFonts w:ascii="Arial Narrow" w:hAnsi="Arial Narrow" w:cs="Arial"/>
                <w:bCs/>
                <w:szCs w:val="20"/>
              </w:rPr>
              <w:t xml:space="preserve">• </w:t>
            </w:r>
            <w:r w:rsidRPr="00AF0C38">
              <w:rPr>
                <w:rFonts w:ascii="Arial Narrow" w:hAnsi="Arial Narrow" w:cs="Arial"/>
                <w:b/>
                <w:bCs/>
                <w:szCs w:val="20"/>
              </w:rPr>
              <w:t>Tallas y Colores:</w:t>
            </w:r>
            <w:r w:rsidRPr="00AF0C38">
              <w:rPr>
                <w:rFonts w:ascii="Arial Narrow" w:hAnsi="Arial Narrow" w:cs="Arial"/>
                <w:bCs/>
                <w:szCs w:val="20"/>
              </w:rPr>
              <w:t xml:space="preserve"> A convenir con el supervisor del contrato según el cuadro de ganadores de la entidad (Disponibilidad de tallas S y M).</w:t>
            </w:r>
          </w:p>
        </w:tc>
        <w:tc>
          <w:tcPr>
            <w:tcW w:w="387" w:type="pct"/>
            <w:shd w:val="clear" w:color="000000" w:fill="FFFFFF"/>
            <w:vAlign w:val="center"/>
            <w:hideMark/>
          </w:tcPr>
          <w:p w:rsidR="006773B3" w:rsidRPr="00AF0C38" w:rsidRDefault="006773B3" w:rsidP="00643DE0">
            <w:pPr>
              <w:ind w:right="48"/>
              <w:rPr>
                <w:rFonts w:ascii="Arial Narrow" w:hAnsi="Arial Narrow" w:cs="Arial"/>
                <w:b/>
                <w:bCs/>
                <w:szCs w:val="20"/>
              </w:rPr>
            </w:pPr>
            <w:r w:rsidRPr="00AF0C38">
              <w:rPr>
                <w:rFonts w:ascii="Arial Narrow" w:hAnsi="Arial Narrow" w:cs="Arial"/>
                <w:b/>
                <w:bCs/>
                <w:szCs w:val="20"/>
              </w:rPr>
              <w:lastRenderedPageBreak/>
              <w:t>Unidad</w:t>
            </w:r>
          </w:p>
        </w:tc>
        <w:tc>
          <w:tcPr>
            <w:tcW w:w="515" w:type="pct"/>
            <w:shd w:val="clear" w:color="000000" w:fill="FFFFFF"/>
            <w:vAlign w:val="center"/>
            <w:hideMark/>
          </w:tcPr>
          <w:p w:rsidR="006773B3" w:rsidRPr="00AF0C38" w:rsidRDefault="006773B3" w:rsidP="00643DE0">
            <w:pPr>
              <w:ind w:right="48"/>
              <w:rPr>
                <w:rFonts w:ascii="Arial Narrow" w:hAnsi="Arial Narrow" w:cs="Arial"/>
                <w:b/>
                <w:bCs/>
                <w:szCs w:val="20"/>
              </w:rPr>
            </w:pPr>
            <w:r w:rsidRPr="00AF0C38">
              <w:rPr>
                <w:rFonts w:ascii="Arial Narrow" w:hAnsi="Arial Narrow" w:cs="Arial"/>
                <w:b/>
                <w:bCs/>
                <w:szCs w:val="20"/>
              </w:rPr>
              <w:t>1</w:t>
            </w:r>
          </w:p>
        </w:tc>
      </w:tr>
      <w:tr w:rsidR="006773B3" w:rsidRPr="00AF0C38" w:rsidTr="00643DE0">
        <w:trPr>
          <w:trHeight w:val="495"/>
        </w:trPr>
        <w:tc>
          <w:tcPr>
            <w:tcW w:w="275" w:type="pct"/>
            <w:shd w:val="clear" w:color="000000" w:fill="FFFFFF"/>
            <w:vAlign w:val="center"/>
            <w:hideMark/>
          </w:tcPr>
          <w:p w:rsidR="006773B3" w:rsidRPr="00AF0C38" w:rsidRDefault="006773B3" w:rsidP="00643DE0">
            <w:pPr>
              <w:ind w:right="48"/>
              <w:rPr>
                <w:rFonts w:ascii="Arial Narrow" w:hAnsi="Arial Narrow" w:cs="Arial"/>
                <w:b/>
                <w:bCs/>
                <w:szCs w:val="20"/>
              </w:rPr>
            </w:pPr>
            <w:r w:rsidRPr="00AF0C38">
              <w:rPr>
                <w:rFonts w:ascii="Arial Narrow" w:hAnsi="Arial Narrow" w:cs="Arial"/>
                <w:b/>
                <w:bCs/>
                <w:szCs w:val="20"/>
              </w:rPr>
              <w:lastRenderedPageBreak/>
              <w:t>9</w:t>
            </w:r>
          </w:p>
        </w:tc>
        <w:tc>
          <w:tcPr>
            <w:tcW w:w="859" w:type="pct"/>
            <w:shd w:val="clear" w:color="000000" w:fill="FFFFFF"/>
            <w:vAlign w:val="center"/>
            <w:hideMark/>
          </w:tcPr>
          <w:p w:rsidR="006773B3" w:rsidRPr="00AF0C38" w:rsidRDefault="006773B3" w:rsidP="00643DE0">
            <w:pPr>
              <w:ind w:right="48"/>
              <w:rPr>
                <w:rFonts w:ascii="Arial Narrow" w:hAnsi="Arial Narrow" w:cs="Arial"/>
                <w:b/>
                <w:bCs/>
                <w:szCs w:val="20"/>
              </w:rPr>
            </w:pPr>
            <w:r w:rsidRPr="00AF0C38">
              <w:rPr>
                <w:rFonts w:ascii="Arial Narrow" w:hAnsi="Arial Narrow" w:cs="Arial"/>
                <w:b/>
                <w:bCs/>
                <w:szCs w:val="20"/>
              </w:rPr>
              <w:t>TELEVISOR INTELIGENTE DE 50" (SMART TV 4K-UHD)</w:t>
            </w:r>
          </w:p>
        </w:tc>
        <w:tc>
          <w:tcPr>
            <w:tcW w:w="2965" w:type="pct"/>
            <w:shd w:val="clear" w:color="000000" w:fill="FFFFFF"/>
            <w:vAlign w:val="center"/>
            <w:hideMark/>
          </w:tcPr>
          <w:p w:rsidR="006773B3" w:rsidRPr="00AF0C38" w:rsidRDefault="006773B3" w:rsidP="00643DE0">
            <w:pPr>
              <w:ind w:right="48"/>
              <w:rPr>
                <w:rFonts w:ascii="Arial Narrow" w:hAnsi="Arial Narrow" w:cs="Arial"/>
                <w:bCs/>
                <w:szCs w:val="20"/>
              </w:rPr>
            </w:pPr>
            <w:r w:rsidRPr="00AF0C38">
              <w:rPr>
                <w:rFonts w:ascii="Arial Narrow" w:hAnsi="Arial Narrow" w:cs="Arial"/>
                <w:bCs/>
                <w:szCs w:val="20"/>
              </w:rPr>
              <w:t>Televisor plano con tecnología de pantalla LED y tamaño diagonal de 50 pulgadas (126 cm aproximadamente).</w:t>
            </w:r>
          </w:p>
          <w:p w:rsidR="006773B3" w:rsidRPr="00AF0C38" w:rsidRDefault="006773B3" w:rsidP="00643DE0">
            <w:pPr>
              <w:ind w:right="48"/>
              <w:rPr>
                <w:rFonts w:ascii="Arial Narrow" w:hAnsi="Arial Narrow" w:cs="Arial"/>
                <w:bCs/>
                <w:szCs w:val="20"/>
              </w:rPr>
            </w:pPr>
            <w:r w:rsidRPr="00AF0C38">
              <w:rPr>
                <w:rFonts w:ascii="Arial Narrow" w:hAnsi="Arial Narrow" w:cs="Arial"/>
                <w:bCs/>
                <w:szCs w:val="20"/>
              </w:rPr>
              <w:t xml:space="preserve">• </w:t>
            </w:r>
            <w:r w:rsidRPr="00AF0C38">
              <w:rPr>
                <w:rFonts w:ascii="Arial Narrow" w:hAnsi="Arial Narrow" w:cs="Arial"/>
                <w:b/>
                <w:bCs/>
                <w:szCs w:val="20"/>
              </w:rPr>
              <w:t>Resolución:</w:t>
            </w:r>
            <w:r w:rsidRPr="00AF0C38">
              <w:rPr>
                <w:rFonts w:ascii="Arial Narrow" w:hAnsi="Arial Narrow" w:cs="Arial"/>
                <w:bCs/>
                <w:szCs w:val="20"/>
              </w:rPr>
              <w:t xml:space="preserve"> Ultra Alta Definición 4K-UHD.</w:t>
            </w:r>
          </w:p>
          <w:p w:rsidR="006773B3" w:rsidRPr="00AF0C38" w:rsidRDefault="006773B3" w:rsidP="00643DE0">
            <w:pPr>
              <w:ind w:right="48"/>
              <w:rPr>
                <w:rFonts w:ascii="Arial Narrow" w:hAnsi="Arial Narrow" w:cs="Arial"/>
                <w:bCs/>
                <w:szCs w:val="20"/>
              </w:rPr>
            </w:pPr>
            <w:r w:rsidRPr="00AF0C38">
              <w:rPr>
                <w:rFonts w:ascii="Arial Narrow" w:hAnsi="Arial Narrow" w:cs="Arial"/>
                <w:bCs/>
                <w:szCs w:val="20"/>
              </w:rPr>
              <w:t xml:space="preserve">• </w:t>
            </w:r>
            <w:r w:rsidRPr="00AF0C38">
              <w:rPr>
                <w:rFonts w:ascii="Arial Narrow" w:hAnsi="Arial Narrow" w:cs="Arial"/>
                <w:b/>
                <w:bCs/>
                <w:szCs w:val="20"/>
              </w:rPr>
              <w:t>Sistema Operativo:</w:t>
            </w:r>
            <w:r w:rsidRPr="00AF0C38">
              <w:rPr>
                <w:rFonts w:ascii="Arial Narrow" w:hAnsi="Arial Narrow" w:cs="Arial"/>
                <w:bCs/>
                <w:szCs w:val="20"/>
              </w:rPr>
              <w:t xml:space="preserve"> Plataforma Smart TV licenciada e integrada de última generación con asistente de voz y soporte para aplicaciones principales de streaming.</w:t>
            </w:r>
          </w:p>
          <w:p w:rsidR="006773B3" w:rsidRPr="00AF0C38" w:rsidRDefault="006773B3" w:rsidP="00643DE0">
            <w:pPr>
              <w:ind w:right="48"/>
              <w:rPr>
                <w:rFonts w:ascii="Arial Narrow" w:hAnsi="Arial Narrow" w:cs="Arial"/>
                <w:bCs/>
                <w:szCs w:val="20"/>
              </w:rPr>
            </w:pPr>
            <w:r w:rsidRPr="00AF0C38">
              <w:rPr>
                <w:rFonts w:ascii="Arial Narrow" w:hAnsi="Arial Narrow" w:cs="Arial"/>
                <w:bCs/>
                <w:szCs w:val="20"/>
              </w:rPr>
              <w:t xml:space="preserve">• </w:t>
            </w:r>
            <w:r w:rsidRPr="00AF0C38">
              <w:rPr>
                <w:rFonts w:ascii="Arial Narrow" w:hAnsi="Arial Narrow" w:cs="Arial"/>
                <w:b/>
                <w:bCs/>
                <w:szCs w:val="20"/>
              </w:rPr>
              <w:t>Audio:</w:t>
            </w:r>
            <w:r w:rsidRPr="00AF0C38">
              <w:rPr>
                <w:rFonts w:ascii="Arial Narrow" w:hAnsi="Arial Narrow" w:cs="Arial"/>
                <w:bCs/>
                <w:szCs w:val="20"/>
              </w:rPr>
              <w:t xml:space="preserve"> Potencia de salida de audio mínima de 20W a 24W.</w:t>
            </w:r>
          </w:p>
          <w:p w:rsidR="006773B3" w:rsidRPr="00AF0C38" w:rsidRDefault="006773B3" w:rsidP="00643DE0">
            <w:pPr>
              <w:ind w:right="48"/>
              <w:rPr>
                <w:rFonts w:ascii="Arial Narrow" w:hAnsi="Arial Narrow" w:cs="Arial"/>
                <w:bCs/>
                <w:szCs w:val="20"/>
              </w:rPr>
            </w:pPr>
            <w:r w:rsidRPr="00AF0C38">
              <w:rPr>
                <w:rFonts w:ascii="Arial Narrow" w:hAnsi="Arial Narrow" w:cs="Arial"/>
                <w:bCs/>
                <w:szCs w:val="20"/>
              </w:rPr>
              <w:t xml:space="preserve">• </w:t>
            </w:r>
            <w:r w:rsidRPr="00AF0C38">
              <w:rPr>
                <w:rFonts w:ascii="Arial Narrow" w:hAnsi="Arial Narrow" w:cs="Arial"/>
                <w:b/>
                <w:bCs/>
                <w:szCs w:val="20"/>
              </w:rPr>
              <w:t>Conectividad:</w:t>
            </w:r>
            <w:r w:rsidRPr="00AF0C38">
              <w:rPr>
                <w:rFonts w:ascii="Arial Narrow" w:hAnsi="Arial Narrow" w:cs="Arial"/>
                <w:bCs/>
                <w:szCs w:val="20"/>
              </w:rPr>
              <w:t xml:space="preserve"> Mínimo tres (3) puertos HDMI (incluyendo soporte para altas tasas de transferencia o eARC), mínimo dos (2) puertos USB (2.0 o superior), puerto LAN Ethernet, salida de audio óptica digital, conexión inalámbrica Wi-Fi y Bluetooth.</w:t>
            </w:r>
          </w:p>
          <w:p w:rsidR="006773B3" w:rsidRPr="00AF0C38" w:rsidRDefault="006773B3" w:rsidP="00643DE0">
            <w:pPr>
              <w:ind w:right="48"/>
              <w:rPr>
                <w:rFonts w:ascii="Arial Narrow" w:hAnsi="Arial Narrow" w:cs="Arial"/>
                <w:bCs/>
                <w:szCs w:val="20"/>
              </w:rPr>
            </w:pPr>
            <w:r w:rsidRPr="00AF0C38">
              <w:rPr>
                <w:rFonts w:ascii="Arial Narrow" w:hAnsi="Arial Narrow" w:cs="Arial"/>
                <w:bCs/>
                <w:szCs w:val="20"/>
              </w:rPr>
              <w:t xml:space="preserve">• </w:t>
            </w:r>
            <w:r w:rsidRPr="00AF0C38">
              <w:rPr>
                <w:rFonts w:ascii="Arial Narrow" w:hAnsi="Arial Narrow" w:cs="Arial"/>
                <w:b/>
                <w:bCs/>
                <w:szCs w:val="20"/>
              </w:rPr>
              <w:t>Sintonizador:</w:t>
            </w:r>
            <w:r w:rsidRPr="00AF0C38">
              <w:rPr>
                <w:rFonts w:ascii="Arial Narrow" w:hAnsi="Arial Narrow" w:cs="Arial"/>
                <w:bCs/>
                <w:szCs w:val="20"/>
              </w:rPr>
              <w:t xml:space="preserve"> Compatible con el estándar DVB-T2 adoptado para la Televisión Digital Terrestre (TDT) en Colombia. Incluye control remoto, cable de poder y base de soporte.</w:t>
            </w:r>
          </w:p>
        </w:tc>
        <w:tc>
          <w:tcPr>
            <w:tcW w:w="387" w:type="pct"/>
            <w:shd w:val="clear" w:color="000000" w:fill="FFFFFF"/>
            <w:vAlign w:val="center"/>
            <w:hideMark/>
          </w:tcPr>
          <w:p w:rsidR="006773B3" w:rsidRPr="00AF0C38" w:rsidRDefault="006773B3" w:rsidP="00643DE0">
            <w:pPr>
              <w:ind w:right="48"/>
              <w:rPr>
                <w:rFonts w:ascii="Arial Narrow" w:hAnsi="Arial Narrow" w:cs="Arial"/>
                <w:b/>
                <w:bCs/>
                <w:szCs w:val="20"/>
              </w:rPr>
            </w:pPr>
            <w:r w:rsidRPr="00AF0C38">
              <w:rPr>
                <w:rFonts w:ascii="Arial Narrow" w:hAnsi="Arial Narrow" w:cs="Arial"/>
                <w:b/>
                <w:bCs/>
                <w:szCs w:val="20"/>
              </w:rPr>
              <w:t>Unidad</w:t>
            </w:r>
          </w:p>
        </w:tc>
        <w:tc>
          <w:tcPr>
            <w:tcW w:w="515" w:type="pct"/>
            <w:shd w:val="clear" w:color="000000" w:fill="FFFFFF"/>
            <w:vAlign w:val="center"/>
            <w:hideMark/>
          </w:tcPr>
          <w:p w:rsidR="006773B3" w:rsidRPr="00AF0C38" w:rsidRDefault="006773B3" w:rsidP="00643DE0">
            <w:pPr>
              <w:ind w:right="48"/>
              <w:rPr>
                <w:rFonts w:ascii="Arial Narrow" w:hAnsi="Arial Narrow" w:cs="Arial"/>
                <w:b/>
                <w:bCs/>
                <w:szCs w:val="20"/>
              </w:rPr>
            </w:pPr>
            <w:r w:rsidRPr="00AF0C38">
              <w:rPr>
                <w:rFonts w:ascii="Arial Narrow" w:hAnsi="Arial Narrow" w:cs="Arial"/>
                <w:b/>
                <w:bCs/>
                <w:szCs w:val="20"/>
              </w:rPr>
              <w:t>1</w:t>
            </w:r>
          </w:p>
        </w:tc>
      </w:tr>
      <w:tr w:rsidR="006773B3" w:rsidRPr="00AF0C38" w:rsidTr="00643DE0">
        <w:trPr>
          <w:trHeight w:val="85"/>
        </w:trPr>
        <w:tc>
          <w:tcPr>
            <w:tcW w:w="275" w:type="pct"/>
            <w:shd w:val="clear" w:color="000000" w:fill="FFFFFF"/>
            <w:vAlign w:val="center"/>
            <w:hideMark/>
          </w:tcPr>
          <w:p w:rsidR="006773B3" w:rsidRPr="00AF0C38" w:rsidRDefault="006773B3" w:rsidP="00643DE0">
            <w:pPr>
              <w:ind w:right="48"/>
              <w:rPr>
                <w:rFonts w:ascii="Arial Narrow" w:hAnsi="Arial Narrow" w:cs="Arial"/>
                <w:b/>
                <w:bCs/>
                <w:szCs w:val="20"/>
              </w:rPr>
            </w:pPr>
            <w:r w:rsidRPr="00AF0C38">
              <w:rPr>
                <w:rFonts w:ascii="Arial Narrow" w:hAnsi="Arial Narrow" w:cs="Arial"/>
                <w:b/>
                <w:bCs/>
                <w:szCs w:val="20"/>
              </w:rPr>
              <w:t>10</w:t>
            </w:r>
          </w:p>
        </w:tc>
        <w:tc>
          <w:tcPr>
            <w:tcW w:w="859" w:type="pct"/>
            <w:shd w:val="clear" w:color="000000" w:fill="FFFFFF"/>
            <w:vAlign w:val="center"/>
            <w:hideMark/>
          </w:tcPr>
          <w:p w:rsidR="006773B3" w:rsidRPr="00AF0C38" w:rsidRDefault="006773B3" w:rsidP="00643DE0">
            <w:pPr>
              <w:ind w:right="48"/>
              <w:rPr>
                <w:rFonts w:ascii="Arial Narrow" w:hAnsi="Arial Narrow" w:cs="Arial"/>
                <w:b/>
                <w:bCs/>
                <w:szCs w:val="20"/>
              </w:rPr>
            </w:pPr>
            <w:r w:rsidRPr="00AF0C38">
              <w:rPr>
                <w:rFonts w:ascii="Arial Narrow" w:hAnsi="Arial Narrow" w:cs="Arial"/>
                <w:b/>
                <w:bCs/>
                <w:szCs w:val="20"/>
              </w:rPr>
              <w:t>ANCHETAS ALIMENTARIAS DE RECONOCIMIENTO</w:t>
            </w:r>
          </w:p>
        </w:tc>
        <w:tc>
          <w:tcPr>
            <w:tcW w:w="2965" w:type="pct"/>
            <w:shd w:val="clear" w:color="000000" w:fill="FFFFFF"/>
            <w:vAlign w:val="center"/>
            <w:hideMark/>
          </w:tcPr>
          <w:p w:rsidR="006773B3" w:rsidRPr="00AF0C38" w:rsidRDefault="006773B3" w:rsidP="00643DE0">
            <w:pPr>
              <w:ind w:right="48"/>
              <w:rPr>
                <w:rFonts w:ascii="Arial Narrow" w:hAnsi="Arial Narrow" w:cs="Arial"/>
                <w:bCs/>
                <w:szCs w:val="20"/>
              </w:rPr>
            </w:pPr>
          </w:p>
          <w:p w:rsidR="006773B3" w:rsidRPr="00AF0C38" w:rsidRDefault="006773B3" w:rsidP="00643DE0">
            <w:pPr>
              <w:ind w:right="48"/>
              <w:rPr>
                <w:rFonts w:ascii="Arial Narrow" w:hAnsi="Arial Narrow" w:cs="Arial"/>
                <w:bCs/>
                <w:szCs w:val="20"/>
              </w:rPr>
            </w:pPr>
            <w:r w:rsidRPr="00AF0C38">
              <w:rPr>
                <w:rFonts w:ascii="Arial Narrow" w:hAnsi="Arial Narrow" w:cs="Arial"/>
                <w:bCs/>
                <w:szCs w:val="20"/>
              </w:rPr>
              <w:t xml:space="preserve">Suministro de </w:t>
            </w:r>
            <w:r w:rsidRPr="00AF0C38">
              <w:rPr>
                <w:rFonts w:ascii="Arial Narrow" w:hAnsi="Arial Narrow" w:cs="Arial"/>
                <w:b/>
                <w:bCs/>
                <w:szCs w:val="20"/>
              </w:rPr>
              <w:t>catorce (14)</w:t>
            </w:r>
            <w:r w:rsidRPr="00AF0C38">
              <w:rPr>
                <w:rFonts w:ascii="Arial Narrow" w:hAnsi="Arial Narrow" w:cs="Arial"/>
                <w:bCs/>
                <w:szCs w:val="20"/>
              </w:rPr>
              <w:t xml:space="preserve"> anchetas de incentivo alimentario familiar para los segundos lugares o equipos destacados. Cada ancheta deberá presentarse en una canasta decorativa resistente, forrada en papel transparente tornasol con moño decorativo.</w:t>
            </w:r>
          </w:p>
          <w:p w:rsidR="006773B3" w:rsidRPr="00AF0C38" w:rsidRDefault="006773B3" w:rsidP="00643DE0">
            <w:pPr>
              <w:ind w:right="48"/>
              <w:rPr>
                <w:rFonts w:ascii="Arial Narrow" w:hAnsi="Arial Narrow" w:cs="Arial"/>
                <w:bCs/>
                <w:szCs w:val="20"/>
              </w:rPr>
            </w:pPr>
            <w:r w:rsidRPr="00AF0C38">
              <w:rPr>
                <w:rFonts w:ascii="Arial Narrow" w:hAnsi="Arial Narrow" w:cs="Arial"/>
                <w:bCs/>
                <w:szCs w:val="20"/>
              </w:rPr>
              <w:br/>
            </w:r>
            <w:r w:rsidRPr="00AF0C38">
              <w:rPr>
                <w:rFonts w:ascii="Arial Narrow" w:hAnsi="Arial Narrow" w:cs="Arial"/>
                <w:b/>
                <w:bCs/>
                <w:szCs w:val="20"/>
              </w:rPr>
              <w:t>Cada unidad debe contener exactamente el siguiente inventario de productos con fechas de vencimiento vigentes (mínimo 6 meses posteriores a la entrega):</w:t>
            </w:r>
          </w:p>
          <w:p w:rsidR="006773B3" w:rsidRPr="00AF0C38" w:rsidRDefault="006773B3" w:rsidP="00643DE0">
            <w:pPr>
              <w:ind w:right="48"/>
              <w:rPr>
                <w:rFonts w:ascii="Arial Narrow" w:hAnsi="Arial Narrow" w:cs="Arial"/>
                <w:bCs/>
                <w:szCs w:val="20"/>
              </w:rPr>
            </w:pPr>
            <w:r w:rsidRPr="00AF0C38">
              <w:rPr>
                <w:rFonts w:ascii="Arial Narrow" w:hAnsi="Arial Narrow" w:cs="Arial"/>
                <w:bCs/>
                <w:szCs w:val="20"/>
              </w:rPr>
              <w:t>• 3 kg de arroz blanco de primera calidad.</w:t>
            </w:r>
          </w:p>
          <w:p w:rsidR="006773B3" w:rsidRPr="00AF0C38" w:rsidRDefault="006773B3" w:rsidP="00643DE0">
            <w:pPr>
              <w:ind w:right="48"/>
              <w:rPr>
                <w:rFonts w:ascii="Arial Narrow" w:hAnsi="Arial Narrow" w:cs="Arial"/>
                <w:bCs/>
                <w:szCs w:val="20"/>
              </w:rPr>
            </w:pPr>
            <w:r w:rsidRPr="00AF0C38">
              <w:rPr>
                <w:rFonts w:ascii="Arial Narrow" w:hAnsi="Arial Narrow" w:cs="Arial"/>
                <w:bCs/>
                <w:szCs w:val="20"/>
              </w:rPr>
              <w:t>• 2 kg de azúcar blanco o refinada.</w:t>
            </w:r>
          </w:p>
          <w:p w:rsidR="006773B3" w:rsidRPr="00AF0C38" w:rsidRDefault="006773B3" w:rsidP="00643DE0">
            <w:pPr>
              <w:ind w:right="48"/>
              <w:rPr>
                <w:rFonts w:ascii="Arial Narrow" w:hAnsi="Arial Narrow" w:cs="Arial"/>
                <w:bCs/>
                <w:szCs w:val="20"/>
              </w:rPr>
            </w:pPr>
            <w:r w:rsidRPr="00AF0C38">
              <w:rPr>
                <w:rFonts w:ascii="Arial Narrow" w:hAnsi="Arial Narrow" w:cs="Arial"/>
                <w:bCs/>
                <w:szCs w:val="20"/>
              </w:rPr>
              <w:t>• 2 bolsas de lenteja de 450 g c/u.</w:t>
            </w:r>
          </w:p>
          <w:p w:rsidR="006773B3" w:rsidRPr="00AF0C38" w:rsidRDefault="006773B3" w:rsidP="00643DE0">
            <w:pPr>
              <w:ind w:right="48"/>
              <w:rPr>
                <w:rFonts w:ascii="Arial Narrow" w:hAnsi="Arial Narrow" w:cs="Arial"/>
                <w:bCs/>
                <w:szCs w:val="20"/>
              </w:rPr>
            </w:pPr>
            <w:r w:rsidRPr="00AF0C38">
              <w:rPr>
                <w:rFonts w:ascii="Arial Narrow" w:hAnsi="Arial Narrow" w:cs="Arial"/>
                <w:bCs/>
                <w:szCs w:val="20"/>
              </w:rPr>
              <w:t>• 1 bolsa de fríjol de 450 g.</w:t>
            </w:r>
          </w:p>
          <w:p w:rsidR="006773B3" w:rsidRPr="00AF0C38" w:rsidRDefault="006773B3" w:rsidP="00643DE0">
            <w:pPr>
              <w:ind w:right="48"/>
              <w:rPr>
                <w:rFonts w:ascii="Arial Narrow" w:hAnsi="Arial Narrow" w:cs="Arial"/>
                <w:bCs/>
                <w:szCs w:val="20"/>
              </w:rPr>
            </w:pPr>
            <w:r w:rsidRPr="00AF0C38">
              <w:rPr>
                <w:rFonts w:ascii="Arial Narrow" w:hAnsi="Arial Narrow" w:cs="Arial"/>
                <w:bCs/>
                <w:szCs w:val="20"/>
              </w:rPr>
              <w:t>• 3 paquetes de pasta tipo espagueti de 190 g c/u.</w:t>
            </w:r>
          </w:p>
          <w:p w:rsidR="006773B3" w:rsidRPr="00AF0C38" w:rsidRDefault="006773B3" w:rsidP="00643DE0">
            <w:pPr>
              <w:ind w:right="48"/>
              <w:rPr>
                <w:rFonts w:ascii="Arial Narrow" w:hAnsi="Arial Narrow" w:cs="Arial"/>
                <w:bCs/>
                <w:szCs w:val="20"/>
              </w:rPr>
            </w:pPr>
            <w:r w:rsidRPr="00AF0C38">
              <w:rPr>
                <w:rFonts w:ascii="Arial Narrow" w:hAnsi="Arial Narrow" w:cs="Arial"/>
                <w:bCs/>
                <w:szCs w:val="20"/>
              </w:rPr>
              <w:t>• 1 tarro o bolsa de café para colar de 400 g.</w:t>
            </w:r>
          </w:p>
          <w:p w:rsidR="006773B3" w:rsidRPr="00AF0C38" w:rsidRDefault="006773B3" w:rsidP="00643DE0">
            <w:pPr>
              <w:ind w:right="48"/>
              <w:rPr>
                <w:rFonts w:ascii="Arial Narrow" w:hAnsi="Arial Narrow" w:cs="Arial"/>
                <w:bCs/>
                <w:szCs w:val="20"/>
              </w:rPr>
            </w:pPr>
            <w:r w:rsidRPr="00AF0C38">
              <w:rPr>
                <w:rFonts w:ascii="Arial Narrow" w:hAnsi="Arial Narrow" w:cs="Arial"/>
                <w:bCs/>
                <w:szCs w:val="20"/>
              </w:rPr>
              <w:t>• 1 tarro o empaque de chocolate en pastillas de 450 g.</w:t>
            </w:r>
          </w:p>
          <w:p w:rsidR="006773B3" w:rsidRPr="00AF0C38" w:rsidRDefault="006773B3" w:rsidP="00643DE0">
            <w:pPr>
              <w:ind w:right="48"/>
              <w:rPr>
                <w:rFonts w:ascii="Arial Narrow" w:hAnsi="Arial Narrow" w:cs="Arial"/>
                <w:bCs/>
                <w:szCs w:val="20"/>
              </w:rPr>
            </w:pPr>
            <w:r w:rsidRPr="00AF0C38">
              <w:rPr>
                <w:rFonts w:ascii="Arial Narrow" w:hAnsi="Arial Narrow" w:cs="Arial"/>
                <w:bCs/>
                <w:szCs w:val="20"/>
              </w:rPr>
              <w:t>• 3 latas de atún en aceite de 160 g c/u.</w:t>
            </w:r>
          </w:p>
          <w:p w:rsidR="006773B3" w:rsidRPr="00AF0C38" w:rsidRDefault="006773B3" w:rsidP="00643DE0">
            <w:pPr>
              <w:ind w:right="48"/>
              <w:rPr>
                <w:rFonts w:ascii="Arial Narrow" w:hAnsi="Arial Narrow" w:cs="Arial"/>
                <w:bCs/>
                <w:szCs w:val="20"/>
              </w:rPr>
            </w:pPr>
            <w:r w:rsidRPr="00AF0C38">
              <w:rPr>
                <w:rFonts w:ascii="Arial Narrow" w:hAnsi="Arial Narrow" w:cs="Arial"/>
                <w:bCs/>
                <w:szCs w:val="20"/>
              </w:rPr>
              <w:t>• 2 latas de sardinas en salsa de tomate o aceite de 425 g c/u.</w:t>
            </w:r>
          </w:p>
          <w:p w:rsidR="006773B3" w:rsidRPr="00AF0C38" w:rsidRDefault="006773B3" w:rsidP="00643DE0">
            <w:pPr>
              <w:ind w:right="48"/>
              <w:rPr>
                <w:rFonts w:ascii="Arial Narrow" w:hAnsi="Arial Narrow" w:cs="Arial"/>
                <w:bCs/>
                <w:szCs w:val="20"/>
              </w:rPr>
            </w:pPr>
            <w:r w:rsidRPr="00AF0C38">
              <w:rPr>
                <w:rFonts w:ascii="Arial Narrow" w:hAnsi="Arial Narrow" w:cs="Arial"/>
                <w:bCs/>
                <w:szCs w:val="20"/>
              </w:rPr>
              <w:t>• 1 kg de sal refinada y yodada.</w:t>
            </w:r>
          </w:p>
          <w:p w:rsidR="006773B3" w:rsidRPr="00AF0C38" w:rsidRDefault="006773B3" w:rsidP="00643DE0">
            <w:pPr>
              <w:ind w:right="48"/>
              <w:rPr>
                <w:rFonts w:ascii="Arial Narrow" w:hAnsi="Arial Narrow" w:cs="Arial"/>
                <w:bCs/>
                <w:szCs w:val="20"/>
              </w:rPr>
            </w:pPr>
            <w:r w:rsidRPr="00AF0C38">
              <w:rPr>
                <w:rFonts w:ascii="Arial Narrow" w:hAnsi="Arial Narrow" w:cs="Arial"/>
                <w:bCs/>
                <w:szCs w:val="20"/>
              </w:rPr>
              <w:t>• 1 botella de aceite vegetal de cocina de 900 ml.</w:t>
            </w:r>
          </w:p>
          <w:p w:rsidR="006773B3" w:rsidRPr="00AF0C38" w:rsidRDefault="006773B3" w:rsidP="00643DE0">
            <w:pPr>
              <w:ind w:right="48"/>
              <w:rPr>
                <w:rFonts w:ascii="Arial Narrow" w:hAnsi="Arial Narrow" w:cs="Arial"/>
                <w:bCs/>
                <w:szCs w:val="20"/>
              </w:rPr>
            </w:pPr>
            <w:r w:rsidRPr="00AF0C38">
              <w:rPr>
                <w:rFonts w:ascii="Arial Narrow" w:hAnsi="Arial Narrow" w:cs="Arial"/>
                <w:bCs/>
                <w:szCs w:val="20"/>
              </w:rPr>
              <w:t>• 1 libra (454 g) de avena en hojuelas.</w:t>
            </w:r>
          </w:p>
          <w:p w:rsidR="006773B3" w:rsidRPr="00AF0C38" w:rsidRDefault="006773B3" w:rsidP="00643DE0">
            <w:pPr>
              <w:ind w:right="48"/>
              <w:rPr>
                <w:rFonts w:ascii="Arial Narrow" w:hAnsi="Arial Narrow" w:cs="Arial"/>
                <w:bCs/>
                <w:szCs w:val="20"/>
              </w:rPr>
            </w:pPr>
            <w:r w:rsidRPr="00AF0C38">
              <w:rPr>
                <w:rFonts w:ascii="Arial Narrow" w:hAnsi="Arial Narrow" w:cs="Arial"/>
                <w:bCs/>
                <w:szCs w:val="20"/>
              </w:rPr>
              <w:t>• 1 bolsa de leche entera en polvo de 500 g.</w:t>
            </w:r>
          </w:p>
          <w:p w:rsidR="006773B3" w:rsidRPr="00AF0C38" w:rsidRDefault="006773B3" w:rsidP="00643DE0">
            <w:pPr>
              <w:ind w:right="48"/>
              <w:rPr>
                <w:rFonts w:ascii="Arial Narrow" w:hAnsi="Arial Narrow" w:cs="Arial"/>
                <w:bCs/>
                <w:szCs w:val="20"/>
              </w:rPr>
            </w:pPr>
            <w:r w:rsidRPr="00AF0C38">
              <w:rPr>
                <w:rFonts w:ascii="Arial Narrow" w:hAnsi="Arial Narrow" w:cs="Arial"/>
                <w:bCs/>
                <w:szCs w:val="20"/>
              </w:rPr>
              <w:t>• 2 bolsas de harina de trigo de 454 g c/u.</w:t>
            </w:r>
          </w:p>
          <w:p w:rsidR="006773B3" w:rsidRPr="00AF0C38" w:rsidRDefault="006773B3" w:rsidP="00643DE0">
            <w:pPr>
              <w:ind w:right="48"/>
              <w:rPr>
                <w:rFonts w:ascii="Arial Narrow" w:hAnsi="Arial Narrow" w:cs="Arial"/>
                <w:bCs/>
                <w:szCs w:val="20"/>
              </w:rPr>
            </w:pPr>
            <w:r w:rsidRPr="00AF0C38">
              <w:rPr>
                <w:rFonts w:ascii="Arial Narrow" w:hAnsi="Arial Narrow" w:cs="Arial"/>
                <w:bCs/>
                <w:szCs w:val="20"/>
              </w:rPr>
              <w:t>• 2 bolsas de harina de maíz precocida de 500 g c/u.</w:t>
            </w:r>
          </w:p>
          <w:p w:rsidR="006773B3" w:rsidRPr="00AF0C38" w:rsidRDefault="006773B3" w:rsidP="00643DE0">
            <w:pPr>
              <w:ind w:right="48"/>
              <w:rPr>
                <w:rFonts w:ascii="Arial Narrow" w:hAnsi="Arial Narrow" w:cs="Arial"/>
                <w:bCs/>
                <w:szCs w:val="20"/>
              </w:rPr>
            </w:pPr>
          </w:p>
          <w:p w:rsidR="006773B3" w:rsidRPr="00AF0C38" w:rsidRDefault="006773B3" w:rsidP="00643DE0">
            <w:pPr>
              <w:ind w:right="48"/>
              <w:rPr>
                <w:rFonts w:ascii="Arial Narrow" w:hAnsi="Arial Narrow" w:cs="Arial"/>
                <w:bCs/>
                <w:szCs w:val="20"/>
              </w:rPr>
            </w:pPr>
            <w:r w:rsidRPr="00AF0C38">
              <w:rPr>
                <w:rFonts w:ascii="Arial Narrow" w:hAnsi="Arial Narrow" w:cs="Arial"/>
                <w:bCs/>
                <w:szCs w:val="20"/>
              </w:rPr>
              <w:t>Cada ancheta deberá estar avaluada en un valor comercial de mínimo $250.000.</w:t>
            </w:r>
          </w:p>
        </w:tc>
        <w:tc>
          <w:tcPr>
            <w:tcW w:w="387" w:type="pct"/>
            <w:shd w:val="clear" w:color="000000" w:fill="FFFFFF"/>
            <w:vAlign w:val="center"/>
            <w:hideMark/>
          </w:tcPr>
          <w:p w:rsidR="006773B3" w:rsidRPr="00AF0C38" w:rsidRDefault="006773B3" w:rsidP="00643DE0">
            <w:pPr>
              <w:ind w:right="48"/>
              <w:rPr>
                <w:rFonts w:ascii="Arial Narrow" w:hAnsi="Arial Narrow" w:cs="Arial"/>
                <w:b/>
                <w:bCs/>
                <w:szCs w:val="20"/>
              </w:rPr>
            </w:pPr>
            <w:r w:rsidRPr="00AF0C38">
              <w:rPr>
                <w:rFonts w:ascii="Arial Narrow" w:hAnsi="Arial Narrow" w:cs="Arial"/>
                <w:b/>
                <w:bCs/>
                <w:szCs w:val="20"/>
              </w:rPr>
              <w:t>Unidad</w:t>
            </w:r>
          </w:p>
        </w:tc>
        <w:tc>
          <w:tcPr>
            <w:tcW w:w="515" w:type="pct"/>
            <w:shd w:val="clear" w:color="auto" w:fill="auto"/>
            <w:vAlign w:val="center"/>
            <w:hideMark/>
          </w:tcPr>
          <w:p w:rsidR="006773B3" w:rsidRPr="00AF0C38" w:rsidRDefault="006773B3" w:rsidP="00643DE0">
            <w:pPr>
              <w:ind w:right="48"/>
              <w:rPr>
                <w:rFonts w:ascii="Arial Narrow" w:hAnsi="Arial Narrow" w:cs="Arial"/>
                <w:b/>
                <w:bCs/>
                <w:szCs w:val="20"/>
              </w:rPr>
            </w:pPr>
            <w:r w:rsidRPr="00AF0C38">
              <w:rPr>
                <w:rFonts w:ascii="Arial Narrow" w:hAnsi="Arial Narrow" w:cs="Arial"/>
                <w:b/>
                <w:bCs/>
                <w:szCs w:val="20"/>
              </w:rPr>
              <w:t>14</w:t>
            </w:r>
          </w:p>
        </w:tc>
      </w:tr>
      <w:tr w:rsidR="006773B3" w:rsidRPr="00AF0C38" w:rsidTr="00643DE0">
        <w:trPr>
          <w:trHeight w:val="77"/>
        </w:trPr>
        <w:tc>
          <w:tcPr>
            <w:tcW w:w="275" w:type="pct"/>
            <w:shd w:val="clear" w:color="000000" w:fill="FFFFFF"/>
            <w:vAlign w:val="center"/>
            <w:hideMark/>
          </w:tcPr>
          <w:p w:rsidR="006773B3" w:rsidRPr="00AF0C38" w:rsidRDefault="006773B3" w:rsidP="00643DE0">
            <w:pPr>
              <w:ind w:right="48"/>
              <w:rPr>
                <w:rFonts w:ascii="Arial Narrow" w:hAnsi="Arial Narrow" w:cs="Arial"/>
                <w:b/>
                <w:bCs/>
                <w:szCs w:val="20"/>
              </w:rPr>
            </w:pPr>
            <w:r w:rsidRPr="00AF0C38">
              <w:rPr>
                <w:rFonts w:ascii="Arial Narrow" w:hAnsi="Arial Narrow" w:cs="Arial"/>
                <w:b/>
                <w:bCs/>
                <w:szCs w:val="20"/>
              </w:rPr>
              <w:t>11</w:t>
            </w:r>
          </w:p>
        </w:tc>
        <w:tc>
          <w:tcPr>
            <w:tcW w:w="859" w:type="pct"/>
            <w:shd w:val="clear" w:color="000000" w:fill="FFFFFF"/>
            <w:vAlign w:val="center"/>
            <w:hideMark/>
          </w:tcPr>
          <w:p w:rsidR="006773B3" w:rsidRPr="00AF0C38" w:rsidRDefault="006773B3" w:rsidP="00643DE0">
            <w:pPr>
              <w:ind w:right="48"/>
              <w:rPr>
                <w:rFonts w:ascii="Arial Narrow" w:hAnsi="Arial Narrow" w:cs="Arial"/>
                <w:b/>
                <w:bCs/>
                <w:szCs w:val="20"/>
              </w:rPr>
            </w:pPr>
            <w:r w:rsidRPr="00AF0C38">
              <w:rPr>
                <w:rFonts w:ascii="Arial Narrow" w:hAnsi="Arial Narrow" w:cs="Arial"/>
                <w:b/>
                <w:bCs/>
                <w:szCs w:val="20"/>
              </w:rPr>
              <w:t>COMPUTADOR PORTÁTIL</w:t>
            </w:r>
          </w:p>
        </w:tc>
        <w:tc>
          <w:tcPr>
            <w:tcW w:w="2965" w:type="pct"/>
            <w:shd w:val="clear" w:color="auto" w:fill="auto"/>
            <w:vAlign w:val="center"/>
            <w:hideMark/>
          </w:tcPr>
          <w:p w:rsidR="006773B3" w:rsidRPr="00AF0C38" w:rsidRDefault="006773B3" w:rsidP="00643DE0">
            <w:pPr>
              <w:ind w:right="48"/>
              <w:rPr>
                <w:rFonts w:ascii="Arial Narrow" w:hAnsi="Arial Narrow" w:cs="Arial"/>
                <w:bCs/>
                <w:szCs w:val="20"/>
              </w:rPr>
            </w:pPr>
            <w:r w:rsidRPr="00AF0C38">
              <w:rPr>
                <w:rFonts w:ascii="Arial Narrow" w:hAnsi="Arial Narrow" w:cs="Arial"/>
                <w:bCs/>
                <w:szCs w:val="20"/>
              </w:rPr>
              <w:t>Computador portátil corporativo/hogar de rendimiento medio-alto con las siguientes especificaciones técnicas mínimas:</w:t>
            </w:r>
          </w:p>
          <w:p w:rsidR="006773B3" w:rsidRPr="00AF0C38" w:rsidRDefault="006773B3" w:rsidP="00643DE0">
            <w:pPr>
              <w:ind w:right="48"/>
              <w:rPr>
                <w:rFonts w:ascii="Arial Narrow" w:hAnsi="Arial Narrow" w:cs="Arial"/>
                <w:bCs/>
                <w:szCs w:val="20"/>
              </w:rPr>
            </w:pPr>
          </w:p>
          <w:p w:rsidR="006773B3" w:rsidRPr="00AF0C38" w:rsidRDefault="006773B3" w:rsidP="00643DE0">
            <w:pPr>
              <w:ind w:right="48"/>
              <w:rPr>
                <w:rFonts w:ascii="Arial Narrow" w:hAnsi="Arial Narrow" w:cs="Arial"/>
                <w:bCs/>
                <w:szCs w:val="20"/>
              </w:rPr>
            </w:pPr>
            <w:r w:rsidRPr="00AF0C38">
              <w:rPr>
                <w:rFonts w:ascii="Arial Narrow" w:hAnsi="Arial Narrow" w:cs="Arial"/>
                <w:bCs/>
                <w:szCs w:val="20"/>
              </w:rPr>
              <w:lastRenderedPageBreak/>
              <w:t xml:space="preserve">Sistema operativo Windows 11 Home Single Language, Procesador Intel Core Ultra 5 225U (Hasta 4.8 GHz con tecnología Intel® Turbo Boost, 12 MB L3 Cache, 12 núcleos, 14 hilos), Memoria ram. RAM DDR5-5600 MT/s de 16 GB (1 x 16 GB), Almacenamiento Unidad de estado sólido de: 512 GB PCIe NVMe  M.2, Tarjeta gráfica: Integradas, Duración de batería: Hasta 9 horas y 45 minutos, pantalla: Pantalla FHD, IPS, antirreflejante, de 39,6 cm (15.6") en diagonal, 300 nits y 62.5 % de sRGB (1920 x 1080); Pantalla touch No Diseño, Color: Plateado natural, Peso: 1,65 kg, Dimensiones: 35,98 x 23,6 x 1,86 cm, Otros: Conectividad 2 puertos USB tipo A con velocidad de señalización de 5 Gbps; 1 pin inteligente de CA; 1 HDMI 1.4b; 1 conector combinado de auriculares y micrófono; 1 puerto USB tipo C con velocidad de señalización de 10 Gbps (USB Power Delivery 3.1, DisplayPort™ 1.4b, HP Sleep and Charge) Garantía 1 año de garantía limitada de hardware con soporte técnico telefónico gratuito. 90 días de soporte técnico limitado para software (a partir de la fecha de compra). Teclado Full-size, soft gray keyboard with numeric keypad </w:t>
            </w:r>
          </w:p>
        </w:tc>
        <w:tc>
          <w:tcPr>
            <w:tcW w:w="387" w:type="pct"/>
            <w:shd w:val="clear" w:color="000000" w:fill="FFFFFF"/>
            <w:vAlign w:val="center"/>
            <w:hideMark/>
          </w:tcPr>
          <w:p w:rsidR="006773B3" w:rsidRPr="00AF0C38" w:rsidRDefault="006773B3" w:rsidP="00643DE0">
            <w:pPr>
              <w:ind w:right="48"/>
              <w:rPr>
                <w:rFonts w:ascii="Arial Narrow" w:hAnsi="Arial Narrow" w:cs="Arial"/>
                <w:b/>
                <w:bCs/>
                <w:szCs w:val="20"/>
              </w:rPr>
            </w:pPr>
            <w:r w:rsidRPr="00AF0C38">
              <w:rPr>
                <w:rFonts w:ascii="Arial Narrow" w:hAnsi="Arial Narrow" w:cs="Arial"/>
                <w:b/>
                <w:bCs/>
                <w:szCs w:val="20"/>
              </w:rPr>
              <w:lastRenderedPageBreak/>
              <w:t>Unidad</w:t>
            </w:r>
          </w:p>
        </w:tc>
        <w:tc>
          <w:tcPr>
            <w:tcW w:w="515" w:type="pct"/>
            <w:shd w:val="clear" w:color="000000" w:fill="FFFFFF"/>
            <w:vAlign w:val="center"/>
            <w:hideMark/>
          </w:tcPr>
          <w:p w:rsidR="006773B3" w:rsidRPr="00AF0C38" w:rsidRDefault="006773B3" w:rsidP="00643DE0">
            <w:pPr>
              <w:ind w:right="48"/>
              <w:rPr>
                <w:rFonts w:ascii="Arial Narrow" w:hAnsi="Arial Narrow" w:cs="Arial"/>
                <w:b/>
                <w:bCs/>
                <w:szCs w:val="20"/>
              </w:rPr>
            </w:pPr>
            <w:r w:rsidRPr="00AF0C38">
              <w:rPr>
                <w:rFonts w:ascii="Arial Narrow" w:hAnsi="Arial Narrow" w:cs="Arial"/>
                <w:b/>
                <w:bCs/>
                <w:szCs w:val="20"/>
              </w:rPr>
              <w:t>1</w:t>
            </w:r>
          </w:p>
        </w:tc>
      </w:tr>
      <w:tr w:rsidR="006773B3" w:rsidRPr="00AF0C38" w:rsidTr="00643DE0">
        <w:trPr>
          <w:trHeight w:val="77"/>
        </w:trPr>
        <w:tc>
          <w:tcPr>
            <w:tcW w:w="275" w:type="pct"/>
            <w:shd w:val="clear" w:color="000000" w:fill="FFFFFF"/>
            <w:vAlign w:val="center"/>
            <w:hideMark/>
          </w:tcPr>
          <w:p w:rsidR="006773B3" w:rsidRPr="00AF0C38" w:rsidRDefault="006773B3" w:rsidP="00643DE0">
            <w:pPr>
              <w:ind w:right="48"/>
              <w:rPr>
                <w:rFonts w:ascii="Arial Narrow" w:hAnsi="Arial Narrow" w:cs="Arial"/>
                <w:b/>
                <w:bCs/>
                <w:szCs w:val="20"/>
              </w:rPr>
            </w:pPr>
            <w:r w:rsidRPr="00AF0C38">
              <w:rPr>
                <w:rFonts w:ascii="Arial Narrow" w:hAnsi="Arial Narrow" w:cs="Arial"/>
                <w:b/>
                <w:bCs/>
                <w:szCs w:val="20"/>
              </w:rPr>
              <w:lastRenderedPageBreak/>
              <w:t>12</w:t>
            </w:r>
          </w:p>
        </w:tc>
        <w:tc>
          <w:tcPr>
            <w:tcW w:w="859" w:type="pct"/>
            <w:shd w:val="clear" w:color="000000" w:fill="FFFFFF"/>
            <w:vAlign w:val="center"/>
            <w:hideMark/>
          </w:tcPr>
          <w:p w:rsidR="006773B3" w:rsidRPr="00AF0C38" w:rsidRDefault="006773B3" w:rsidP="00643DE0">
            <w:pPr>
              <w:ind w:right="48"/>
              <w:rPr>
                <w:rFonts w:ascii="Arial Narrow" w:hAnsi="Arial Narrow" w:cs="Arial"/>
                <w:b/>
                <w:bCs/>
                <w:szCs w:val="20"/>
              </w:rPr>
            </w:pPr>
            <w:r w:rsidRPr="00AF0C38">
              <w:rPr>
                <w:rFonts w:ascii="Arial Narrow" w:hAnsi="Arial Narrow" w:cs="Arial"/>
                <w:b/>
                <w:bCs/>
                <w:szCs w:val="20"/>
              </w:rPr>
              <w:t>TERMO PARA LÍQUIDOS</w:t>
            </w:r>
          </w:p>
        </w:tc>
        <w:tc>
          <w:tcPr>
            <w:tcW w:w="2965" w:type="pct"/>
            <w:shd w:val="clear" w:color="000000" w:fill="FFFFFF"/>
            <w:vAlign w:val="center"/>
            <w:hideMark/>
          </w:tcPr>
          <w:p w:rsidR="006773B3" w:rsidRPr="00AF0C38" w:rsidRDefault="006773B3" w:rsidP="00643DE0">
            <w:pPr>
              <w:ind w:right="48"/>
              <w:rPr>
                <w:rFonts w:ascii="Arial Narrow" w:hAnsi="Arial Narrow" w:cs="Arial"/>
                <w:bCs/>
                <w:szCs w:val="20"/>
              </w:rPr>
            </w:pPr>
            <w:r w:rsidRPr="00AF0C38">
              <w:rPr>
                <w:rFonts w:ascii="Arial Narrow" w:hAnsi="Arial Narrow" w:cs="Arial"/>
                <w:bCs/>
                <w:szCs w:val="20"/>
              </w:rPr>
              <w:t>Termo contenedor para líquidos con capacidad mínima de 700 ml. Estructura elaborada en material acrílico transparente de alta resistencia a impactos o de acabado tipo cristal. Debe incluir tapa hermética con boquilla o sistema antiderrame. Componente de Clima Organizacional: Cada termo debe ir personalizado mediante impresión digital de alta durabilidad (tipo DTF UV o equivalente) con el diseño institucional de la Alcaldía de San Miguel, Putumayo, el cual debe contar con el visto bueno del supervisor del contrato antes de su producción en masa.</w:t>
            </w:r>
          </w:p>
        </w:tc>
        <w:tc>
          <w:tcPr>
            <w:tcW w:w="387" w:type="pct"/>
            <w:shd w:val="clear" w:color="000000" w:fill="FFFFFF"/>
            <w:vAlign w:val="center"/>
            <w:hideMark/>
          </w:tcPr>
          <w:p w:rsidR="006773B3" w:rsidRPr="00AF0C38" w:rsidRDefault="006773B3" w:rsidP="00643DE0">
            <w:pPr>
              <w:ind w:right="48"/>
              <w:rPr>
                <w:rFonts w:ascii="Arial Narrow" w:hAnsi="Arial Narrow" w:cs="Arial"/>
                <w:b/>
                <w:bCs/>
                <w:szCs w:val="20"/>
              </w:rPr>
            </w:pPr>
            <w:r w:rsidRPr="00AF0C38">
              <w:rPr>
                <w:rFonts w:ascii="Arial Narrow" w:hAnsi="Arial Narrow" w:cs="Arial"/>
                <w:b/>
                <w:bCs/>
                <w:szCs w:val="20"/>
              </w:rPr>
              <w:t>Unidad</w:t>
            </w:r>
          </w:p>
        </w:tc>
        <w:tc>
          <w:tcPr>
            <w:tcW w:w="515" w:type="pct"/>
            <w:shd w:val="clear" w:color="000000" w:fill="FFFFFF"/>
            <w:vAlign w:val="center"/>
            <w:hideMark/>
          </w:tcPr>
          <w:p w:rsidR="006773B3" w:rsidRPr="00AF0C38" w:rsidRDefault="006773B3" w:rsidP="00643DE0">
            <w:pPr>
              <w:ind w:right="48"/>
              <w:rPr>
                <w:rFonts w:ascii="Arial Narrow" w:hAnsi="Arial Narrow" w:cs="Arial"/>
                <w:b/>
                <w:bCs/>
                <w:szCs w:val="20"/>
              </w:rPr>
            </w:pPr>
            <w:r w:rsidRPr="00AF0C38">
              <w:rPr>
                <w:rFonts w:ascii="Arial Narrow" w:hAnsi="Arial Narrow" w:cs="Arial"/>
                <w:b/>
                <w:bCs/>
                <w:szCs w:val="20"/>
              </w:rPr>
              <w:t>170</w:t>
            </w:r>
          </w:p>
        </w:tc>
      </w:tr>
      <w:tr w:rsidR="006773B3" w:rsidRPr="00AF0C38" w:rsidTr="00643DE0">
        <w:trPr>
          <w:trHeight w:val="77"/>
        </w:trPr>
        <w:tc>
          <w:tcPr>
            <w:tcW w:w="275" w:type="pct"/>
            <w:shd w:val="clear" w:color="000000" w:fill="FFFFFF"/>
            <w:vAlign w:val="center"/>
            <w:hideMark/>
          </w:tcPr>
          <w:p w:rsidR="006773B3" w:rsidRPr="00AF0C38" w:rsidRDefault="006773B3" w:rsidP="00643DE0">
            <w:pPr>
              <w:ind w:right="48"/>
              <w:rPr>
                <w:rFonts w:ascii="Arial Narrow" w:hAnsi="Arial Narrow" w:cs="Arial"/>
                <w:b/>
                <w:bCs/>
                <w:szCs w:val="20"/>
              </w:rPr>
            </w:pPr>
            <w:r w:rsidRPr="00AF0C38">
              <w:rPr>
                <w:rFonts w:ascii="Arial Narrow" w:hAnsi="Arial Narrow" w:cs="Arial"/>
                <w:b/>
                <w:bCs/>
                <w:szCs w:val="20"/>
              </w:rPr>
              <w:t>13</w:t>
            </w:r>
          </w:p>
        </w:tc>
        <w:tc>
          <w:tcPr>
            <w:tcW w:w="859" w:type="pct"/>
            <w:shd w:val="clear" w:color="000000" w:fill="FFFFFF"/>
            <w:vAlign w:val="center"/>
            <w:hideMark/>
          </w:tcPr>
          <w:p w:rsidR="006773B3" w:rsidRPr="00AF0C38" w:rsidRDefault="006773B3" w:rsidP="00643DE0">
            <w:pPr>
              <w:ind w:right="48"/>
              <w:rPr>
                <w:rFonts w:ascii="Arial Narrow" w:hAnsi="Arial Narrow" w:cs="Arial"/>
                <w:b/>
                <w:bCs/>
                <w:szCs w:val="20"/>
              </w:rPr>
            </w:pPr>
            <w:r w:rsidRPr="00AF0C38">
              <w:rPr>
                <w:rFonts w:ascii="Arial Narrow" w:hAnsi="Arial Narrow" w:cs="Arial"/>
                <w:b/>
                <w:bCs/>
                <w:szCs w:val="20"/>
              </w:rPr>
              <w:t xml:space="preserve">KIT DE MAQUILLAJE </w:t>
            </w:r>
          </w:p>
        </w:tc>
        <w:tc>
          <w:tcPr>
            <w:tcW w:w="2965" w:type="pct"/>
            <w:shd w:val="clear" w:color="000000" w:fill="FFFFFF"/>
            <w:vAlign w:val="center"/>
            <w:hideMark/>
          </w:tcPr>
          <w:p w:rsidR="006773B3" w:rsidRPr="00AF0C38" w:rsidRDefault="006773B3" w:rsidP="00643DE0">
            <w:pPr>
              <w:ind w:right="48"/>
              <w:rPr>
                <w:rFonts w:ascii="Arial Narrow" w:hAnsi="Arial Narrow" w:cs="Arial"/>
                <w:bCs/>
                <w:szCs w:val="20"/>
              </w:rPr>
            </w:pPr>
            <w:r w:rsidRPr="00AF0C38">
              <w:rPr>
                <w:rFonts w:ascii="Arial Narrow" w:hAnsi="Arial Narrow" w:cs="Arial"/>
                <w:bCs/>
                <w:szCs w:val="20"/>
              </w:rPr>
              <w:t>Set cosmético completo multifuncional presentado en una caja de regalo o estuche organizador rígido de viaje.</w:t>
            </w:r>
          </w:p>
          <w:p w:rsidR="006773B3" w:rsidRPr="00AF0C38" w:rsidRDefault="006773B3" w:rsidP="00643DE0">
            <w:pPr>
              <w:ind w:right="48"/>
              <w:rPr>
                <w:rFonts w:ascii="Arial Narrow" w:hAnsi="Arial Narrow" w:cs="Arial"/>
                <w:bCs/>
                <w:szCs w:val="20"/>
              </w:rPr>
            </w:pPr>
            <w:r w:rsidRPr="00AF0C38">
              <w:rPr>
                <w:rFonts w:ascii="Arial Narrow" w:hAnsi="Arial Narrow" w:cs="Arial"/>
                <w:bCs/>
                <w:szCs w:val="20"/>
              </w:rPr>
              <w:t>El kit debe incluir de manera obligatoria los siguientes elementos cosméticos hipoalergénicos con registro sanitario vigente:</w:t>
            </w:r>
          </w:p>
          <w:p w:rsidR="006773B3" w:rsidRPr="00AF0C38" w:rsidRDefault="006773B3" w:rsidP="00643DE0">
            <w:pPr>
              <w:ind w:right="48"/>
              <w:rPr>
                <w:rFonts w:ascii="Arial Narrow" w:hAnsi="Arial Narrow" w:cs="Arial"/>
                <w:bCs/>
                <w:szCs w:val="20"/>
              </w:rPr>
            </w:pPr>
            <w:r w:rsidRPr="00AF0C38">
              <w:rPr>
                <w:rFonts w:ascii="Arial Narrow" w:hAnsi="Arial Narrow" w:cs="Arial"/>
                <w:bCs/>
                <w:szCs w:val="20"/>
              </w:rPr>
              <w:t>• Una (1) paleta de sombras de ojos multifuncional (gama de colores variados).</w:t>
            </w:r>
          </w:p>
          <w:p w:rsidR="006773B3" w:rsidRPr="00AF0C38" w:rsidRDefault="006773B3" w:rsidP="00643DE0">
            <w:pPr>
              <w:ind w:right="48"/>
              <w:rPr>
                <w:rFonts w:ascii="Arial Narrow" w:hAnsi="Arial Narrow" w:cs="Arial"/>
                <w:bCs/>
                <w:szCs w:val="20"/>
              </w:rPr>
            </w:pPr>
            <w:r w:rsidRPr="00AF0C38">
              <w:rPr>
                <w:rFonts w:ascii="Arial Narrow" w:hAnsi="Arial Narrow" w:cs="Arial"/>
                <w:bCs/>
                <w:szCs w:val="20"/>
              </w:rPr>
              <w:t>• Una (1) paleta de correctores de mínimo 15 tonos.</w:t>
            </w:r>
          </w:p>
          <w:p w:rsidR="006773B3" w:rsidRPr="00AF0C38" w:rsidRDefault="006773B3" w:rsidP="00643DE0">
            <w:pPr>
              <w:ind w:right="48"/>
              <w:rPr>
                <w:rFonts w:ascii="Arial Narrow" w:hAnsi="Arial Narrow" w:cs="Arial"/>
                <w:bCs/>
                <w:szCs w:val="20"/>
              </w:rPr>
            </w:pPr>
            <w:r w:rsidRPr="00AF0C38">
              <w:rPr>
                <w:rFonts w:ascii="Arial Narrow" w:hAnsi="Arial Narrow" w:cs="Arial"/>
                <w:bCs/>
                <w:szCs w:val="20"/>
              </w:rPr>
              <w:t>• Una (1) paleta de labiales de mínimo 15 tonos.</w:t>
            </w:r>
          </w:p>
          <w:p w:rsidR="006773B3" w:rsidRPr="00AF0C38" w:rsidRDefault="006773B3" w:rsidP="00643DE0">
            <w:pPr>
              <w:ind w:right="48"/>
              <w:rPr>
                <w:rFonts w:ascii="Arial Narrow" w:hAnsi="Arial Narrow" w:cs="Arial"/>
                <w:bCs/>
                <w:szCs w:val="20"/>
              </w:rPr>
            </w:pPr>
            <w:r w:rsidRPr="00AF0C38">
              <w:rPr>
                <w:rFonts w:ascii="Arial Narrow" w:hAnsi="Arial Narrow" w:cs="Arial"/>
                <w:bCs/>
                <w:szCs w:val="20"/>
              </w:rPr>
              <w:t>• Una (1) base líquida y correctores líquidos de tonos neutros.</w:t>
            </w:r>
          </w:p>
          <w:p w:rsidR="006773B3" w:rsidRPr="00AF0C38" w:rsidRDefault="006773B3" w:rsidP="00643DE0">
            <w:pPr>
              <w:ind w:right="48"/>
              <w:rPr>
                <w:rFonts w:ascii="Arial Narrow" w:hAnsi="Arial Narrow" w:cs="Arial"/>
                <w:bCs/>
                <w:szCs w:val="20"/>
              </w:rPr>
            </w:pPr>
            <w:r w:rsidRPr="00AF0C38">
              <w:rPr>
                <w:rFonts w:ascii="Arial Narrow" w:hAnsi="Arial Narrow" w:cs="Arial"/>
                <w:bCs/>
                <w:szCs w:val="20"/>
              </w:rPr>
              <w:t>• Brillos labiales, delineador de ojos líquido, lápiz para cejas y máscara para pestañas (pestañina) color negro a prueba de agua.</w:t>
            </w:r>
          </w:p>
          <w:p w:rsidR="006773B3" w:rsidRPr="00AF0C38" w:rsidRDefault="006773B3" w:rsidP="00643DE0">
            <w:pPr>
              <w:ind w:right="48"/>
              <w:rPr>
                <w:rFonts w:ascii="Arial Narrow" w:hAnsi="Arial Narrow" w:cs="Arial"/>
                <w:bCs/>
                <w:szCs w:val="20"/>
              </w:rPr>
            </w:pPr>
            <w:r w:rsidRPr="00AF0C38">
              <w:rPr>
                <w:rFonts w:ascii="Arial Narrow" w:hAnsi="Arial Narrow" w:cs="Arial"/>
                <w:bCs/>
                <w:szCs w:val="20"/>
              </w:rPr>
              <w:t>• Un (1) set de brochas aplicadoras de maquillaje de cerdas suaves y esponjas difuminadoras cosméticas.</w:t>
            </w:r>
          </w:p>
        </w:tc>
        <w:tc>
          <w:tcPr>
            <w:tcW w:w="387" w:type="pct"/>
            <w:shd w:val="clear" w:color="000000" w:fill="FFFFFF"/>
            <w:vAlign w:val="center"/>
            <w:hideMark/>
          </w:tcPr>
          <w:p w:rsidR="006773B3" w:rsidRPr="00AF0C38" w:rsidRDefault="006773B3" w:rsidP="00643DE0">
            <w:pPr>
              <w:ind w:right="48"/>
              <w:rPr>
                <w:rFonts w:ascii="Arial Narrow" w:hAnsi="Arial Narrow" w:cs="Arial"/>
                <w:b/>
                <w:bCs/>
                <w:szCs w:val="20"/>
              </w:rPr>
            </w:pPr>
            <w:r w:rsidRPr="00AF0C38">
              <w:rPr>
                <w:rFonts w:ascii="Arial Narrow" w:hAnsi="Arial Narrow" w:cs="Arial"/>
                <w:b/>
                <w:bCs/>
                <w:szCs w:val="20"/>
              </w:rPr>
              <w:t>Unidad</w:t>
            </w:r>
          </w:p>
        </w:tc>
        <w:tc>
          <w:tcPr>
            <w:tcW w:w="515" w:type="pct"/>
            <w:shd w:val="clear" w:color="000000" w:fill="FFFFFF"/>
            <w:vAlign w:val="center"/>
            <w:hideMark/>
          </w:tcPr>
          <w:p w:rsidR="006773B3" w:rsidRPr="00AF0C38" w:rsidRDefault="006773B3" w:rsidP="00643DE0">
            <w:pPr>
              <w:ind w:right="48"/>
              <w:rPr>
                <w:rFonts w:ascii="Arial Narrow" w:hAnsi="Arial Narrow" w:cs="Arial"/>
                <w:b/>
                <w:bCs/>
                <w:szCs w:val="20"/>
              </w:rPr>
            </w:pPr>
            <w:r w:rsidRPr="00AF0C38">
              <w:rPr>
                <w:rFonts w:ascii="Arial Narrow" w:hAnsi="Arial Narrow" w:cs="Arial"/>
                <w:b/>
                <w:bCs/>
                <w:szCs w:val="20"/>
              </w:rPr>
              <w:t>1</w:t>
            </w:r>
          </w:p>
        </w:tc>
      </w:tr>
    </w:tbl>
    <w:p w:rsidR="00D901B7" w:rsidRDefault="00D901B7" w:rsidP="0091076E">
      <w:pPr>
        <w:ind w:right="48"/>
        <w:rPr>
          <w:rFonts w:ascii="Arial Narrow" w:hAnsi="Arial Narrow" w:cs="Arial"/>
          <w:b/>
          <w:bCs/>
          <w:szCs w:val="20"/>
        </w:rPr>
      </w:pPr>
      <w:bookmarkStart w:id="0" w:name="_GoBack"/>
      <w:bookmarkEnd w:id="0"/>
    </w:p>
    <w:p w:rsidR="007322FC" w:rsidRPr="00374D37" w:rsidRDefault="007322FC" w:rsidP="007322FC">
      <w:pPr>
        <w:rPr>
          <w:rFonts w:ascii="Arial Narrow" w:hAnsi="Arial Narrow" w:cs="Arial"/>
          <w:b/>
        </w:rPr>
      </w:pPr>
      <w:r w:rsidRPr="00374D37">
        <w:rPr>
          <w:rFonts w:ascii="Arial Narrow" w:hAnsi="Arial Narrow" w:cs="Arial"/>
          <w:b/>
        </w:rPr>
        <w:t>CONDICIONES GENERALES DE EJECUCIÓN (MODO, TIEMPO Y LUGAR)</w:t>
      </w:r>
    </w:p>
    <w:p w:rsidR="007322FC" w:rsidRDefault="007322FC" w:rsidP="007322FC">
      <w:pPr>
        <w:rPr>
          <w:rFonts w:ascii="Arial Narrow" w:hAnsi="Arial Narrow" w:cs="Arial"/>
        </w:rPr>
      </w:pPr>
    </w:p>
    <w:p w:rsidR="007322FC" w:rsidRPr="002215C5" w:rsidRDefault="007322FC" w:rsidP="007322FC">
      <w:pPr>
        <w:rPr>
          <w:rFonts w:ascii="Arial Narrow" w:hAnsi="Arial Narrow" w:cs="Arial"/>
          <w:i/>
          <w:u w:val="single"/>
        </w:rPr>
      </w:pPr>
      <w:r w:rsidRPr="002215C5">
        <w:rPr>
          <w:rFonts w:ascii="Arial Narrow" w:hAnsi="Arial Narrow" w:cs="Arial"/>
          <w:i/>
          <w:u w:val="single"/>
        </w:rPr>
        <w:t>1. Condiciones de Lugar.</w:t>
      </w:r>
    </w:p>
    <w:p w:rsidR="007322FC" w:rsidRPr="005E2FED" w:rsidRDefault="007322FC" w:rsidP="007322FC">
      <w:pPr>
        <w:rPr>
          <w:rFonts w:ascii="Arial Narrow" w:hAnsi="Arial Narrow" w:cs="Arial"/>
        </w:rPr>
      </w:pPr>
    </w:p>
    <w:p w:rsidR="007322FC" w:rsidRPr="005E2FED" w:rsidRDefault="007322FC" w:rsidP="007322FC">
      <w:pPr>
        <w:rPr>
          <w:rFonts w:ascii="Arial Narrow" w:hAnsi="Arial Narrow" w:cs="Arial"/>
        </w:rPr>
      </w:pPr>
      <w:r w:rsidRPr="005E2FED">
        <w:rPr>
          <w:rFonts w:ascii="Arial Narrow" w:hAnsi="Arial Narrow" w:cs="Arial"/>
          <w:b/>
        </w:rPr>
        <w:t>Ubicación del evento</w:t>
      </w:r>
      <w:r w:rsidRPr="005E2FED">
        <w:rPr>
          <w:rFonts w:ascii="Arial Narrow" w:hAnsi="Arial Narrow" w:cs="Arial"/>
        </w:rPr>
        <w:t>: El servicio de alquiler de lugar (Ítem 6) y la entrega de todo el catering (almuerzos, refrigerios, hidratación) deberá ubicarse en el sector rural o campestre del municipio de San Miguel, Putumayo</w:t>
      </w:r>
      <w:r>
        <w:rPr>
          <w:rFonts w:ascii="Arial Narrow" w:hAnsi="Arial Narrow" w:cs="Arial"/>
        </w:rPr>
        <w:t>.</w:t>
      </w:r>
    </w:p>
    <w:p w:rsidR="007322FC" w:rsidRPr="005E2FED" w:rsidRDefault="007322FC" w:rsidP="007322FC">
      <w:pPr>
        <w:rPr>
          <w:rFonts w:ascii="Arial Narrow" w:hAnsi="Arial Narrow" w:cs="Arial"/>
        </w:rPr>
      </w:pPr>
    </w:p>
    <w:p w:rsidR="007322FC" w:rsidRPr="005E2FED" w:rsidRDefault="007322FC" w:rsidP="007322FC">
      <w:pPr>
        <w:rPr>
          <w:rFonts w:ascii="Arial Narrow" w:hAnsi="Arial Narrow" w:cs="Arial"/>
        </w:rPr>
      </w:pPr>
      <w:r w:rsidRPr="005E2FED">
        <w:rPr>
          <w:rFonts w:ascii="Arial Narrow" w:hAnsi="Arial Narrow" w:cs="Arial"/>
          <w:b/>
        </w:rPr>
        <w:t>Asunción de Costos de Transporte:</w:t>
      </w:r>
      <w:r w:rsidRPr="005E2FED">
        <w:rPr>
          <w:rFonts w:ascii="Arial Narrow" w:hAnsi="Arial Narrow" w:cs="Arial"/>
        </w:rPr>
        <w:t xml:space="preserve"> El proponente deberá contemplar dentro de sus costos unitarios el transporte, carga, descarga y distribución de los insumos, equipos de sonido (Ítem 5), termos (Ítem 12) e incentivos (Ítems 8, 9, 10, 11, 13) hasta el lugar exacto del evento. El Municipio de San Miguel no reconocerá fletes adicionales.</w:t>
      </w:r>
    </w:p>
    <w:p w:rsidR="007322FC" w:rsidRPr="005E2FED" w:rsidRDefault="007322FC" w:rsidP="007322FC">
      <w:pPr>
        <w:rPr>
          <w:rFonts w:ascii="Arial Narrow" w:hAnsi="Arial Narrow" w:cs="Arial"/>
        </w:rPr>
      </w:pPr>
    </w:p>
    <w:p w:rsidR="007322FC" w:rsidRPr="00374D37" w:rsidRDefault="007322FC" w:rsidP="007322FC">
      <w:pPr>
        <w:rPr>
          <w:rFonts w:ascii="Arial Narrow" w:hAnsi="Arial Narrow" w:cs="Arial"/>
          <w:i/>
          <w:u w:val="single"/>
        </w:rPr>
      </w:pPr>
      <w:r w:rsidRPr="00374D37">
        <w:rPr>
          <w:rFonts w:ascii="Arial Narrow" w:hAnsi="Arial Narrow" w:cs="Arial"/>
          <w:i/>
          <w:u w:val="single"/>
        </w:rPr>
        <w:t>2. Condiciones de Tiempo.</w:t>
      </w:r>
    </w:p>
    <w:p w:rsidR="007322FC" w:rsidRPr="005E2FED" w:rsidRDefault="007322FC" w:rsidP="007322FC">
      <w:pPr>
        <w:rPr>
          <w:rFonts w:ascii="Arial Narrow" w:hAnsi="Arial Narrow" w:cs="Arial"/>
        </w:rPr>
      </w:pPr>
    </w:p>
    <w:p w:rsidR="007322FC" w:rsidRPr="005E2FED" w:rsidRDefault="007322FC" w:rsidP="007322FC">
      <w:pPr>
        <w:rPr>
          <w:rFonts w:ascii="Arial Narrow" w:hAnsi="Arial Narrow" w:cs="Arial"/>
        </w:rPr>
      </w:pPr>
      <w:r w:rsidRPr="005E2FED">
        <w:rPr>
          <w:rFonts w:ascii="Arial Narrow" w:hAnsi="Arial Narrow" w:cs="Arial"/>
          <w:b/>
        </w:rPr>
        <w:t>Plazo de Ejecución:</w:t>
      </w:r>
      <w:r w:rsidRPr="005E2FED">
        <w:rPr>
          <w:rFonts w:ascii="Arial Narrow" w:hAnsi="Arial Narrow" w:cs="Arial"/>
        </w:rPr>
        <w:t xml:space="preserve"> El contrato a suscribirse tendrá un plazo de ejecución que irá desde la firma del acta de inicio </w:t>
      </w:r>
      <w:r>
        <w:rPr>
          <w:rFonts w:ascii="Arial Narrow" w:hAnsi="Arial Narrow" w:cs="Arial"/>
        </w:rPr>
        <w:t>por el termino de cinco (05) días calendario</w:t>
      </w:r>
      <w:r w:rsidRPr="005E2FED">
        <w:rPr>
          <w:rFonts w:ascii="Arial Narrow" w:hAnsi="Arial Narrow" w:cs="Arial"/>
        </w:rPr>
        <w:t>.</w:t>
      </w:r>
    </w:p>
    <w:p w:rsidR="007322FC" w:rsidRPr="005E2FED" w:rsidRDefault="007322FC" w:rsidP="007322FC">
      <w:pPr>
        <w:rPr>
          <w:rFonts w:ascii="Arial Narrow" w:hAnsi="Arial Narrow" w:cs="Arial"/>
        </w:rPr>
      </w:pPr>
    </w:p>
    <w:p w:rsidR="007322FC" w:rsidRPr="005E2FED" w:rsidRDefault="007322FC" w:rsidP="007322FC">
      <w:pPr>
        <w:rPr>
          <w:rFonts w:ascii="Arial Narrow" w:hAnsi="Arial Narrow" w:cs="Arial"/>
        </w:rPr>
      </w:pPr>
      <w:r w:rsidRPr="005E2FED">
        <w:rPr>
          <w:rFonts w:ascii="Arial Narrow" w:hAnsi="Arial Narrow" w:cs="Arial"/>
          <w:b/>
        </w:rPr>
        <w:t>Duración de la Jornada:</w:t>
      </w:r>
      <w:r w:rsidRPr="005E2FED">
        <w:rPr>
          <w:rFonts w:ascii="Arial Narrow" w:hAnsi="Arial Narrow" w:cs="Arial"/>
        </w:rPr>
        <w:t xml:space="preserve"> La jornada de integración y clima organizacional se desarrollará en un (1) solo día calendario, en el horario comprendido entre las 08:00 a.m. y las 05:00 p.m. (un total de 9 horas continuas de servicio). La fecha exacta del evento será coordinada y notificada por el supervisor del contrato al adjudicatario con un mínimo de cinco (5) días hábiles de anticipación.</w:t>
      </w:r>
    </w:p>
    <w:p w:rsidR="007322FC" w:rsidRPr="005E2FED" w:rsidRDefault="007322FC" w:rsidP="007322FC">
      <w:pPr>
        <w:rPr>
          <w:rFonts w:ascii="Arial Narrow" w:hAnsi="Arial Narrow" w:cs="Arial"/>
        </w:rPr>
      </w:pPr>
    </w:p>
    <w:p w:rsidR="007322FC" w:rsidRPr="005E2FED" w:rsidRDefault="007322FC" w:rsidP="007322FC">
      <w:pPr>
        <w:rPr>
          <w:rFonts w:ascii="Arial Narrow" w:hAnsi="Arial Narrow" w:cs="Arial"/>
        </w:rPr>
      </w:pPr>
      <w:r w:rsidRPr="005E2FED">
        <w:rPr>
          <w:rFonts w:ascii="Arial Narrow" w:hAnsi="Arial Narrow" w:cs="Arial"/>
          <w:b/>
        </w:rPr>
        <w:t>Cronograma del Catering e Hidratación:</w:t>
      </w:r>
      <w:r w:rsidRPr="005E2FED">
        <w:rPr>
          <w:rFonts w:ascii="Arial Narrow" w:hAnsi="Arial Narrow" w:cs="Arial"/>
        </w:rPr>
        <w:t xml:space="preserve"> </w:t>
      </w:r>
      <w:r w:rsidR="00E27023">
        <w:rPr>
          <w:rFonts w:ascii="Arial Narrow" w:hAnsi="Arial Narrow" w:cs="Arial"/>
        </w:rPr>
        <w:t>L</w:t>
      </w:r>
      <w:r w:rsidRPr="005E2FED">
        <w:rPr>
          <w:rFonts w:ascii="Arial Narrow" w:hAnsi="Arial Narrow" w:cs="Arial"/>
        </w:rPr>
        <w:t>a distribución se realizará de la siguiente manera:</w:t>
      </w:r>
    </w:p>
    <w:p w:rsidR="007322FC" w:rsidRPr="005E2FED" w:rsidRDefault="007322FC" w:rsidP="007322FC">
      <w:pPr>
        <w:rPr>
          <w:rFonts w:ascii="Arial Narrow" w:hAnsi="Arial Narrow" w:cs="Arial"/>
        </w:rPr>
      </w:pPr>
    </w:p>
    <w:p w:rsidR="007322FC" w:rsidRPr="005E2FED" w:rsidRDefault="007322FC" w:rsidP="007322FC">
      <w:pPr>
        <w:rPr>
          <w:rFonts w:ascii="Arial Narrow" w:hAnsi="Arial Narrow" w:cs="Arial"/>
        </w:rPr>
      </w:pPr>
      <w:r>
        <w:rPr>
          <w:rFonts w:ascii="Arial Narrow" w:hAnsi="Arial Narrow" w:cs="Arial"/>
        </w:rPr>
        <w:t>09</w:t>
      </w:r>
      <w:r w:rsidRPr="005E2FED">
        <w:rPr>
          <w:rFonts w:ascii="Arial Narrow" w:hAnsi="Arial Narrow" w:cs="Arial"/>
        </w:rPr>
        <w:t>:30 a.m.: Entrega del primer refrigerio (170 raciones).</w:t>
      </w:r>
      <w:r w:rsidR="00D6741D">
        <w:rPr>
          <w:rFonts w:ascii="Arial Narrow" w:hAnsi="Arial Narrow" w:cs="Arial"/>
        </w:rPr>
        <w:t xml:space="preserve"> </w:t>
      </w:r>
    </w:p>
    <w:p w:rsidR="007322FC" w:rsidRPr="005E2FED" w:rsidRDefault="007322FC" w:rsidP="007322FC">
      <w:pPr>
        <w:rPr>
          <w:rFonts w:ascii="Arial Narrow" w:hAnsi="Arial Narrow" w:cs="Arial"/>
        </w:rPr>
      </w:pPr>
      <w:r w:rsidRPr="005E2FED">
        <w:rPr>
          <w:rFonts w:ascii="Arial Narrow" w:hAnsi="Arial Narrow" w:cs="Arial"/>
        </w:rPr>
        <w:t>12:30 p.m.: Servicio del almuerzo (170 platos fuertes).</w:t>
      </w:r>
    </w:p>
    <w:p w:rsidR="007322FC" w:rsidRPr="005E2FED" w:rsidRDefault="007322FC" w:rsidP="007322FC">
      <w:pPr>
        <w:rPr>
          <w:rFonts w:ascii="Arial Narrow" w:hAnsi="Arial Narrow" w:cs="Arial"/>
        </w:rPr>
      </w:pPr>
      <w:r w:rsidRPr="005E2FED">
        <w:rPr>
          <w:rFonts w:ascii="Arial Narrow" w:hAnsi="Arial Narrow" w:cs="Arial"/>
        </w:rPr>
        <w:t>03:30 p.m.: Entrega del segundo refrigerio (170 raciones).</w:t>
      </w:r>
    </w:p>
    <w:p w:rsidR="007322FC" w:rsidRPr="005E2FED" w:rsidRDefault="007322FC" w:rsidP="007322FC">
      <w:pPr>
        <w:rPr>
          <w:rFonts w:ascii="Arial Narrow" w:hAnsi="Arial Narrow" w:cs="Arial"/>
        </w:rPr>
      </w:pPr>
      <w:r w:rsidRPr="005E2FED">
        <w:rPr>
          <w:rFonts w:ascii="Arial Narrow" w:hAnsi="Arial Narrow" w:cs="Arial"/>
        </w:rPr>
        <w:t>Permanente: Suministro de hidratación en pacas durante los encuentros deportivos.</w:t>
      </w:r>
    </w:p>
    <w:p w:rsidR="007322FC" w:rsidRPr="005E2FED" w:rsidRDefault="007322FC" w:rsidP="007322FC">
      <w:pPr>
        <w:rPr>
          <w:rFonts w:ascii="Arial Narrow" w:hAnsi="Arial Narrow" w:cs="Arial"/>
        </w:rPr>
      </w:pPr>
    </w:p>
    <w:p w:rsidR="007322FC" w:rsidRPr="00374D37" w:rsidRDefault="007322FC" w:rsidP="007322FC">
      <w:pPr>
        <w:rPr>
          <w:rFonts w:ascii="Arial Narrow" w:hAnsi="Arial Narrow" w:cs="Arial"/>
          <w:i/>
          <w:u w:val="single"/>
        </w:rPr>
      </w:pPr>
      <w:r w:rsidRPr="00374D37">
        <w:rPr>
          <w:rFonts w:ascii="Arial Narrow" w:hAnsi="Arial Narrow" w:cs="Arial"/>
          <w:i/>
          <w:u w:val="single"/>
        </w:rPr>
        <w:t>3. Condiciones de Modo.</w:t>
      </w:r>
    </w:p>
    <w:p w:rsidR="007322FC" w:rsidRPr="005E2FED" w:rsidRDefault="007322FC" w:rsidP="007322FC">
      <w:pPr>
        <w:rPr>
          <w:rFonts w:ascii="Arial Narrow" w:hAnsi="Arial Narrow" w:cs="Arial"/>
        </w:rPr>
      </w:pPr>
    </w:p>
    <w:p w:rsidR="007322FC" w:rsidRPr="005E2FED" w:rsidRDefault="007322FC" w:rsidP="007322FC">
      <w:pPr>
        <w:rPr>
          <w:rFonts w:ascii="Arial Narrow" w:hAnsi="Arial Narrow" w:cs="Arial"/>
        </w:rPr>
      </w:pPr>
      <w:r w:rsidRPr="005E2FED">
        <w:rPr>
          <w:rFonts w:ascii="Arial Narrow" w:hAnsi="Arial Narrow" w:cs="Arial"/>
          <w:b/>
        </w:rPr>
        <w:t>Personal Requerido:</w:t>
      </w:r>
      <w:r w:rsidRPr="005E2FED">
        <w:rPr>
          <w:rFonts w:ascii="Arial Narrow" w:hAnsi="Arial Narrow" w:cs="Arial"/>
        </w:rPr>
        <w:t xml:space="preserve"> El contratista deberá proveer el personal idóneo, debidamente identificado, para atender cada frente del evento (mínimo: 1 recreacionista principal con sus auxiliares, 1 técnico de sonido operativo y el personal de meseros/logística necesaria para repartir los alimentos de forma ágil a las 170 personas).</w:t>
      </w:r>
    </w:p>
    <w:p w:rsidR="007322FC" w:rsidRPr="005E2FED" w:rsidRDefault="007322FC" w:rsidP="007322FC">
      <w:pPr>
        <w:rPr>
          <w:rFonts w:ascii="Arial Narrow" w:hAnsi="Arial Narrow" w:cs="Arial"/>
        </w:rPr>
      </w:pPr>
    </w:p>
    <w:p w:rsidR="007322FC" w:rsidRPr="005E2FED" w:rsidRDefault="007322FC" w:rsidP="007322FC">
      <w:pPr>
        <w:rPr>
          <w:rFonts w:ascii="Arial Narrow" w:hAnsi="Arial Narrow" w:cs="Arial"/>
        </w:rPr>
      </w:pPr>
      <w:r w:rsidRPr="005E2FED">
        <w:rPr>
          <w:rFonts w:ascii="Arial Narrow" w:hAnsi="Arial Narrow" w:cs="Arial"/>
          <w:b/>
        </w:rPr>
        <w:t>Seguridad y Salud en el Trabajo (SST):</w:t>
      </w:r>
      <w:r w:rsidRPr="005E2FED">
        <w:rPr>
          <w:rFonts w:ascii="Arial Narrow" w:hAnsi="Arial Narrow" w:cs="Arial"/>
        </w:rPr>
        <w:t xml:space="preserve"> Todo el personal que envíe el contratista para la operación del evento (meseros, recreadores, técnicos) deberá estar debidamente afiliado al Sistema de Seguridad Social Integral (Salud, Pensión y ARL) vigente. </w:t>
      </w:r>
    </w:p>
    <w:p w:rsidR="007322FC" w:rsidRPr="005E2FED" w:rsidRDefault="007322FC" w:rsidP="007322FC">
      <w:pPr>
        <w:rPr>
          <w:rFonts w:ascii="Arial Narrow" w:hAnsi="Arial Narrow" w:cs="Arial"/>
        </w:rPr>
      </w:pPr>
    </w:p>
    <w:p w:rsidR="007322FC" w:rsidRPr="005E2FED" w:rsidRDefault="007322FC" w:rsidP="007322FC">
      <w:pPr>
        <w:rPr>
          <w:rFonts w:ascii="Arial Narrow" w:hAnsi="Arial Narrow" w:cs="Arial"/>
        </w:rPr>
      </w:pPr>
      <w:r w:rsidRPr="005E2FED">
        <w:rPr>
          <w:rFonts w:ascii="Arial Narrow" w:hAnsi="Arial Narrow" w:cs="Arial"/>
          <w:b/>
        </w:rPr>
        <w:t>Protocolo Higiénico-Sanitario:</w:t>
      </w:r>
      <w:r w:rsidRPr="005E2FED">
        <w:rPr>
          <w:rFonts w:ascii="Arial Narrow" w:hAnsi="Arial Narrow" w:cs="Arial"/>
        </w:rPr>
        <w:t xml:space="preserve"> El contratista encargado del catering deberá contar con los </w:t>
      </w:r>
      <w:r>
        <w:rPr>
          <w:rFonts w:ascii="Arial Narrow" w:hAnsi="Arial Narrow" w:cs="Arial"/>
        </w:rPr>
        <w:t xml:space="preserve">certificados </w:t>
      </w:r>
      <w:r w:rsidRPr="005E2FED">
        <w:rPr>
          <w:rFonts w:ascii="Arial Narrow" w:hAnsi="Arial Narrow" w:cs="Arial"/>
        </w:rPr>
        <w:t xml:space="preserve">de manipulación de alimentos vigentes de su personal. </w:t>
      </w:r>
      <w:r>
        <w:rPr>
          <w:rFonts w:ascii="Arial Narrow" w:hAnsi="Arial Narrow" w:cs="Arial"/>
        </w:rPr>
        <w:t>En caso de ser necesario l</w:t>
      </w:r>
      <w:r w:rsidRPr="005E2FED">
        <w:rPr>
          <w:rFonts w:ascii="Arial Narrow" w:hAnsi="Arial Narrow" w:cs="Arial"/>
        </w:rPr>
        <w:t>as comidas y bebidas deberán transportarse en termos térmicos o vehículos acondicionados que impidan la descomposición de los alimentos por las condiciones climáticas de la región (clima cálido húmedo).</w:t>
      </w:r>
    </w:p>
    <w:p w:rsidR="007322FC" w:rsidRPr="005E2FED" w:rsidRDefault="007322FC" w:rsidP="007322FC">
      <w:pPr>
        <w:rPr>
          <w:rFonts w:ascii="Arial Narrow" w:hAnsi="Arial Narrow" w:cs="Arial"/>
        </w:rPr>
      </w:pPr>
    </w:p>
    <w:p w:rsidR="007322FC" w:rsidRPr="00562BC4" w:rsidRDefault="007322FC" w:rsidP="007322FC">
      <w:pPr>
        <w:rPr>
          <w:rFonts w:ascii="Arial Narrow" w:hAnsi="Arial Narrow" w:cs="Arial"/>
        </w:rPr>
      </w:pPr>
      <w:r w:rsidRPr="005E2FED">
        <w:rPr>
          <w:rFonts w:ascii="Arial Narrow" w:hAnsi="Arial Narrow" w:cs="Arial"/>
          <w:b/>
        </w:rPr>
        <w:t>Visto Bueno Previo (Muestras y Diseños):</w:t>
      </w:r>
      <w:r w:rsidRPr="005E2FED">
        <w:rPr>
          <w:rFonts w:ascii="Arial Narrow" w:hAnsi="Arial Narrow" w:cs="Arial"/>
        </w:rPr>
        <w:t xml:space="preserve"> Antes de la producción o compra masiva, el contratista ganador deberá someter a aprobación del supervisor: la propuesta de menú final (almuerzo y refrigerio), el diseño digital de la sublimación de las manillas (Ítem 2) y el estampado de los termos (Ítem 12) con los logos institucionales.</w:t>
      </w:r>
      <w:r>
        <w:rPr>
          <w:rFonts w:ascii="Arial Narrow" w:hAnsi="Arial Narrow" w:cs="Arial"/>
        </w:rPr>
        <w:t xml:space="preserve"> (comité técnico previo a la ejecución).</w:t>
      </w:r>
    </w:p>
    <w:p w:rsidR="00D901B7" w:rsidRDefault="00D901B7" w:rsidP="0091076E">
      <w:pPr>
        <w:ind w:right="48"/>
        <w:rPr>
          <w:rFonts w:ascii="Arial Narrow" w:hAnsi="Arial Narrow" w:cs="Arial"/>
          <w:b/>
          <w:bCs/>
          <w:szCs w:val="20"/>
        </w:rPr>
      </w:pPr>
    </w:p>
    <w:p w:rsidR="00E46C8F" w:rsidRDefault="00E46C8F" w:rsidP="00605AC9">
      <w:pPr>
        <w:pStyle w:val="Default"/>
        <w:jc w:val="both"/>
        <w:rPr>
          <w:rFonts w:ascii="Arial Narrow" w:hAnsi="Arial Narrow"/>
          <w:b/>
          <w:bCs/>
          <w:color w:val="auto"/>
          <w:sz w:val="20"/>
          <w:szCs w:val="20"/>
        </w:rPr>
      </w:pPr>
    </w:p>
    <w:p w:rsidR="00605AC9" w:rsidRPr="00377239" w:rsidRDefault="00605AC9" w:rsidP="00605AC9">
      <w:pPr>
        <w:pStyle w:val="Default"/>
        <w:jc w:val="both"/>
        <w:rPr>
          <w:rFonts w:ascii="Arial Narrow" w:hAnsi="Arial Narrow"/>
          <w:b/>
          <w:bCs/>
          <w:color w:val="auto"/>
          <w:sz w:val="20"/>
          <w:szCs w:val="20"/>
        </w:rPr>
      </w:pPr>
      <w:r w:rsidRPr="00377239">
        <w:rPr>
          <w:rFonts w:ascii="Arial Narrow" w:hAnsi="Arial Narrow"/>
          <w:b/>
          <w:bCs/>
          <w:color w:val="auto"/>
          <w:sz w:val="20"/>
          <w:szCs w:val="20"/>
        </w:rPr>
        <w:t xml:space="preserve">FIRMA </w:t>
      </w:r>
    </w:p>
    <w:p w:rsidR="00605AC9" w:rsidRPr="00377239" w:rsidRDefault="00605AC9" w:rsidP="00605AC9">
      <w:pPr>
        <w:pStyle w:val="Default"/>
        <w:jc w:val="both"/>
        <w:rPr>
          <w:rFonts w:ascii="Arial Narrow" w:hAnsi="Arial Narrow"/>
          <w:color w:val="auto"/>
          <w:sz w:val="20"/>
          <w:szCs w:val="20"/>
        </w:rPr>
      </w:pPr>
    </w:p>
    <w:p w:rsidR="00605AC9" w:rsidRPr="00377239" w:rsidRDefault="00605AC9" w:rsidP="00605AC9">
      <w:pPr>
        <w:pStyle w:val="Default"/>
        <w:jc w:val="both"/>
        <w:rPr>
          <w:rFonts w:ascii="Arial Narrow" w:hAnsi="Arial Narrow"/>
          <w:color w:val="auto"/>
          <w:sz w:val="20"/>
          <w:szCs w:val="20"/>
        </w:rPr>
      </w:pPr>
      <w:r w:rsidRPr="00377239">
        <w:rPr>
          <w:rFonts w:ascii="Arial Narrow" w:hAnsi="Arial Narrow"/>
          <w:b/>
          <w:bCs/>
          <w:color w:val="auto"/>
          <w:sz w:val="20"/>
          <w:szCs w:val="20"/>
        </w:rPr>
        <w:t xml:space="preserve">NOMBRE COMPLETO DEL OFERENTE </w:t>
      </w:r>
    </w:p>
    <w:p w:rsidR="00605AC9" w:rsidRPr="00377239" w:rsidRDefault="00605AC9" w:rsidP="00605AC9">
      <w:pPr>
        <w:pStyle w:val="Default"/>
        <w:jc w:val="both"/>
        <w:rPr>
          <w:rFonts w:ascii="Arial Narrow" w:hAnsi="Arial Narrow"/>
          <w:color w:val="auto"/>
          <w:sz w:val="20"/>
          <w:szCs w:val="20"/>
        </w:rPr>
      </w:pPr>
      <w:r w:rsidRPr="00377239">
        <w:rPr>
          <w:rFonts w:ascii="Arial Narrow" w:hAnsi="Arial Narrow"/>
          <w:b/>
          <w:bCs/>
          <w:color w:val="auto"/>
          <w:sz w:val="20"/>
          <w:szCs w:val="20"/>
        </w:rPr>
        <w:t>NIT.</w:t>
      </w:r>
      <w:r w:rsidR="00416F13" w:rsidRPr="00377239">
        <w:rPr>
          <w:rFonts w:ascii="Arial Narrow" w:hAnsi="Arial Narrow"/>
          <w:b/>
          <w:bCs/>
          <w:color w:val="auto"/>
          <w:sz w:val="20"/>
          <w:szCs w:val="20"/>
        </w:rPr>
        <w:t xml:space="preserve"> </w:t>
      </w:r>
      <w:r w:rsidRPr="00377239">
        <w:rPr>
          <w:rFonts w:ascii="Arial Narrow" w:hAnsi="Arial Narrow"/>
          <w:b/>
          <w:bCs/>
          <w:color w:val="auto"/>
          <w:sz w:val="20"/>
          <w:szCs w:val="20"/>
        </w:rPr>
        <w:t xml:space="preserve">/ C.C. </w:t>
      </w:r>
    </w:p>
    <w:p w:rsidR="00FC488B" w:rsidRPr="00377239" w:rsidRDefault="00605AC9" w:rsidP="006D53EC">
      <w:pPr>
        <w:autoSpaceDE w:val="0"/>
        <w:autoSpaceDN w:val="0"/>
        <w:adjustRightInd w:val="0"/>
        <w:rPr>
          <w:rFonts w:ascii="Arial Narrow" w:hAnsi="Arial Narrow" w:cs="Arial"/>
          <w:b/>
          <w:bCs/>
          <w:szCs w:val="20"/>
        </w:rPr>
      </w:pPr>
      <w:r w:rsidRPr="00377239">
        <w:rPr>
          <w:rFonts w:ascii="Arial Narrow" w:hAnsi="Arial Narrow" w:cs="Arial"/>
          <w:b/>
          <w:bCs/>
          <w:szCs w:val="20"/>
        </w:rPr>
        <w:t xml:space="preserve">Nota: </w:t>
      </w:r>
      <w:r w:rsidRPr="00377239">
        <w:rPr>
          <w:rFonts w:ascii="Arial Narrow" w:hAnsi="Arial Narrow" w:cs="Arial"/>
          <w:szCs w:val="20"/>
        </w:rPr>
        <w:t>Se exige el nombre y firma autógrafa del representante legal/persona natural/representante forma asociativa.</w:t>
      </w:r>
    </w:p>
    <w:sectPr w:rsidR="00FC488B" w:rsidRPr="00377239" w:rsidSect="00416F13">
      <w:headerReference w:type="even" r:id="rId7"/>
      <w:headerReference w:type="default" r:id="rId8"/>
      <w:footerReference w:type="even" r:id="rId9"/>
      <w:footerReference w:type="default" r:id="rId10"/>
      <w:headerReference w:type="first" r:id="rId11"/>
      <w:footerReference w:type="first" r:id="rId12"/>
      <w:pgSz w:w="12240" w:h="15840"/>
      <w:pgMar w:top="1418" w:right="1134"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1D73" w:rsidRDefault="00D91D73" w:rsidP="00416F13">
      <w:r>
        <w:separator/>
      </w:r>
    </w:p>
  </w:endnote>
  <w:endnote w:type="continuationSeparator" w:id="0">
    <w:p w:rsidR="00D91D73" w:rsidRDefault="00D91D73" w:rsidP="00416F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6427" w:rsidRDefault="00166427">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69616900"/>
      <w:docPartObj>
        <w:docPartGallery w:val="Page Numbers (Top of Page)"/>
        <w:docPartUnique/>
      </w:docPartObj>
    </w:sdtPr>
    <w:sdtEndPr>
      <w:rPr>
        <w:rFonts w:ascii="Arial Narrow" w:hAnsi="Arial Narrow"/>
      </w:rPr>
    </w:sdtEndPr>
    <w:sdtContent>
      <w:p w:rsidR="00416F13" w:rsidRPr="009A33EF" w:rsidRDefault="00416F13" w:rsidP="00416F13">
        <w:pPr>
          <w:pStyle w:val="Piedepgina"/>
          <w:jc w:val="right"/>
          <w:rPr>
            <w:sz w:val="10"/>
            <w:szCs w:val="10"/>
          </w:rPr>
        </w:pPr>
      </w:p>
      <w:p w:rsidR="00416F13" w:rsidRPr="00AE3FBE" w:rsidRDefault="00416F13" w:rsidP="00416F13">
        <w:pPr>
          <w:pStyle w:val="Piedepgina"/>
          <w:jc w:val="right"/>
          <w:rPr>
            <w:rFonts w:ascii="Arial Narrow" w:hAnsi="Arial Narrow"/>
            <w:b/>
            <w:bCs/>
          </w:rPr>
        </w:pPr>
        <w:r w:rsidRPr="00AE3FBE">
          <w:rPr>
            <w:rFonts w:ascii="Arial Narrow" w:hAnsi="Arial Narrow"/>
          </w:rPr>
          <w:t xml:space="preserve">Página </w:t>
        </w:r>
        <w:r w:rsidRPr="00AE3FBE">
          <w:rPr>
            <w:rFonts w:ascii="Arial Narrow" w:hAnsi="Arial Narrow"/>
            <w:b/>
            <w:bCs/>
          </w:rPr>
          <w:fldChar w:fldCharType="begin"/>
        </w:r>
        <w:r w:rsidRPr="00AE3FBE">
          <w:rPr>
            <w:rFonts w:ascii="Arial Narrow" w:hAnsi="Arial Narrow"/>
            <w:b/>
            <w:bCs/>
          </w:rPr>
          <w:instrText>PAGE</w:instrText>
        </w:r>
        <w:r w:rsidRPr="00AE3FBE">
          <w:rPr>
            <w:rFonts w:ascii="Arial Narrow" w:hAnsi="Arial Narrow"/>
            <w:b/>
            <w:bCs/>
          </w:rPr>
          <w:fldChar w:fldCharType="separate"/>
        </w:r>
        <w:r w:rsidR="006773B3">
          <w:rPr>
            <w:rFonts w:ascii="Arial Narrow" w:hAnsi="Arial Narrow"/>
            <w:b/>
            <w:bCs/>
            <w:noProof/>
          </w:rPr>
          <w:t>1</w:t>
        </w:r>
        <w:r w:rsidRPr="00AE3FBE">
          <w:rPr>
            <w:rFonts w:ascii="Arial Narrow" w:hAnsi="Arial Narrow"/>
            <w:b/>
            <w:bCs/>
          </w:rPr>
          <w:fldChar w:fldCharType="end"/>
        </w:r>
        <w:r w:rsidRPr="00AE3FBE">
          <w:rPr>
            <w:rFonts w:ascii="Arial Narrow" w:hAnsi="Arial Narrow"/>
          </w:rPr>
          <w:t xml:space="preserve"> de </w:t>
        </w:r>
        <w:r w:rsidRPr="00AE3FBE">
          <w:rPr>
            <w:rFonts w:ascii="Arial Narrow" w:hAnsi="Arial Narrow"/>
            <w:b/>
            <w:bCs/>
          </w:rPr>
          <w:fldChar w:fldCharType="begin"/>
        </w:r>
        <w:r w:rsidRPr="00AE3FBE">
          <w:rPr>
            <w:rFonts w:ascii="Arial Narrow" w:hAnsi="Arial Narrow"/>
            <w:b/>
            <w:bCs/>
          </w:rPr>
          <w:instrText>NUMPAGES</w:instrText>
        </w:r>
        <w:r w:rsidRPr="00AE3FBE">
          <w:rPr>
            <w:rFonts w:ascii="Arial Narrow" w:hAnsi="Arial Narrow"/>
            <w:b/>
            <w:bCs/>
          </w:rPr>
          <w:fldChar w:fldCharType="separate"/>
        </w:r>
        <w:r w:rsidR="006773B3">
          <w:rPr>
            <w:rFonts w:ascii="Arial Narrow" w:hAnsi="Arial Narrow"/>
            <w:b/>
            <w:bCs/>
            <w:noProof/>
          </w:rPr>
          <w:t>6</w:t>
        </w:r>
        <w:r w:rsidRPr="00AE3FBE">
          <w:rPr>
            <w:rFonts w:ascii="Arial Narrow" w:hAnsi="Arial Narrow"/>
            <w:b/>
            <w:bCs/>
          </w:rPr>
          <w:fldChar w:fldCharType="end"/>
        </w:r>
      </w:p>
    </w:sdtContent>
  </w:sdt>
  <w:p w:rsidR="00416F13" w:rsidRDefault="00416F13" w:rsidP="00416F13">
    <w:pPr>
      <w:pStyle w:val="Piedepgina"/>
      <w:jc w:val="center"/>
    </w:pPr>
  </w:p>
  <w:tbl>
    <w:tblPr>
      <w:tblStyle w:val="Tablaconcuadrcula13"/>
      <w:tblW w:w="7655" w:type="dxa"/>
      <w:tblInd w:w="-5" w:type="dxa"/>
      <w:tblBorders>
        <w:top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55"/>
    </w:tblGrid>
    <w:tr w:rsidR="00416F13" w:rsidRPr="00500785" w:rsidTr="00A136E1">
      <w:trPr>
        <w:trHeight w:val="85"/>
      </w:trPr>
      <w:tc>
        <w:tcPr>
          <w:tcW w:w="7655" w:type="dxa"/>
        </w:tcPr>
        <w:p w:rsidR="00416F13" w:rsidRPr="00500785" w:rsidRDefault="00416F13" w:rsidP="00416F13">
          <w:pPr>
            <w:pStyle w:val="Piedepgina"/>
            <w:rPr>
              <w:rFonts w:ascii="Arial Narrow" w:hAnsi="Arial Narrow"/>
              <w:b/>
              <w:sz w:val="18"/>
              <w:szCs w:val="16"/>
            </w:rPr>
          </w:pPr>
          <w:r w:rsidRPr="00500785">
            <w:rPr>
              <w:rFonts w:ascii="Arial Narrow" w:hAnsi="Arial Narrow"/>
              <w:sz w:val="18"/>
              <w:szCs w:val="16"/>
            </w:rPr>
            <w:t xml:space="preserve">Dirección: Carrera 4 Calle 7 Esquina Palacio Municipal Barrio la Libertad La Dorada- San Miguel Putumayo. </w:t>
          </w:r>
        </w:p>
      </w:tc>
    </w:tr>
    <w:tr w:rsidR="00416F13" w:rsidRPr="00500785" w:rsidTr="00A136E1">
      <w:trPr>
        <w:trHeight w:val="90"/>
      </w:trPr>
      <w:tc>
        <w:tcPr>
          <w:tcW w:w="7655" w:type="dxa"/>
        </w:tcPr>
        <w:p w:rsidR="00416F13" w:rsidRPr="00500785" w:rsidRDefault="00416F13" w:rsidP="00416F13">
          <w:pPr>
            <w:pStyle w:val="Piedepgina"/>
            <w:rPr>
              <w:rFonts w:ascii="Arial Narrow" w:hAnsi="Arial Narrow"/>
              <w:b/>
              <w:sz w:val="18"/>
              <w:szCs w:val="16"/>
            </w:rPr>
          </w:pPr>
          <w:r w:rsidRPr="00500785">
            <w:rPr>
              <w:rFonts w:ascii="Arial Narrow" w:hAnsi="Arial Narrow"/>
              <w:sz w:val="18"/>
              <w:szCs w:val="16"/>
            </w:rPr>
            <w:t xml:space="preserve">Tel: móvil: 3202152347 -  </w:t>
          </w:r>
          <w:r w:rsidRPr="00500785">
            <w:rPr>
              <w:rFonts w:ascii="Arial Narrow" w:hAnsi="Arial Narrow"/>
              <w:sz w:val="18"/>
              <w:szCs w:val="16"/>
              <w:lang w:val="en-US"/>
            </w:rPr>
            <w:t>Código Postal 862040</w:t>
          </w:r>
        </w:p>
      </w:tc>
    </w:tr>
    <w:tr w:rsidR="00416F13" w:rsidRPr="001B1E49" w:rsidTr="00A136E1">
      <w:trPr>
        <w:trHeight w:val="106"/>
      </w:trPr>
      <w:tc>
        <w:tcPr>
          <w:tcW w:w="7655" w:type="dxa"/>
        </w:tcPr>
        <w:p w:rsidR="00416F13" w:rsidRPr="00500785" w:rsidRDefault="00416F13" w:rsidP="00416F13">
          <w:pPr>
            <w:pStyle w:val="Piedepgina"/>
            <w:rPr>
              <w:rFonts w:ascii="Arial Narrow" w:hAnsi="Arial Narrow"/>
              <w:sz w:val="18"/>
              <w:szCs w:val="16"/>
              <w:u w:val="single"/>
              <w:lang w:val="en-US"/>
            </w:rPr>
          </w:pPr>
          <w:r w:rsidRPr="00500785">
            <w:rPr>
              <w:rFonts w:ascii="Arial Narrow" w:hAnsi="Arial Narrow"/>
              <w:sz w:val="18"/>
              <w:szCs w:val="16"/>
              <w:lang w:val="en-US"/>
            </w:rPr>
            <w:t xml:space="preserve">Email: </w:t>
          </w:r>
          <w:hyperlink r:id="rId1" w:history="1">
            <w:r w:rsidRPr="00500785">
              <w:rPr>
                <w:rStyle w:val="Hipervnculo"/>
                <w:rFonts w:ascii="Arial Narrow" w:hAnsi="Arial Narrow"/>
                <w:sz w:val="18"/>
                <w:szCs w:val="16"/>
                <w:lang w:val="en-US"/>
              </w:rPr>
              <w:t>contactenos@sanmiguel-putumayo.gov.co</w:t>
            </w:r>
          </w:hyperlink>
          <w:r w:rsidRPr="00500785">
            <w:rPr>
              <w:rFonts w:ascii="Arial Narrow" w:hAnsi="Arial Narrow"/>
              <w:sz w:val="18"/>
              <w:szCs w:val="16"/>
              <w:lang w:val="en-US"/>
            </w:rPr>
            <w:t xml:space="preserve">    </w:t>
          </w:r>
          <w:hyperlink r:id="rId2" w:history="1">
            <w:r w:rsidRPr="00500785">
              <w:rPr>
                <w:rStyle w:val="Hipervnculo"/>
                <w:rFonts w:ascii="Arial Narrow" w:eastAsiaTheme="majorEastAsia" w:hAnsi="Arial Narrow"/>
                <w:sz w:val="18"/>
                <w:szCs w:val="16"/>
                <w:lang w:val="en-US"/>
              </w:rPr>
              <w:t>notificacionesjudiciales@sanmiguel-putumayo.gov.co</w:t>
            </w:r>
          </w:hyperlink>
        </w:p>
      </w:tc>
    </w:tr>
  </w:tbl>
  <w:p w:rsidR="00416F13" w:rsidRPr="00416F13" w:rsidRDefault="00416F13" w:rsidP="00416F13">
    <w:pPr>
      <w:pStyle w:val="Piedepgina"/>
      <w:rPr>
        <w:sz w:val="2"/>
        <w:szCs w:val="2"/>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6427" w:rsidRDefault="00166427">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1D73" w:rsidRDefault="00D91D73" w:rsidP="00416F13">
      <w:r>
        <w:separator/>
      </w:r>
    </w:p>
  </w:footnote>
  <w:footnote w:type="continuationSeparator" w:id="0">
    <w:p w:rsidR="00D91D73" w:rsidRDefault="00D91D73" w:rsidP="00416F1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6427" w:rsidRDefault="00166427">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4"/>
      <w:tblW w:w="5000" w:type="pct"/>
      <w:shd w:val="clear" w:color="auto" w:fill="FFFFFF" w:themeFill="background1"/>
      <w:tblLook w:val="0600" w:firstRow="0" w:lastRow="0" w:firstColumn="0" w:lastColumn="0" w:noHBand="1" w:noVBand="1"/>
    </w:tblPr>
    <w:tblGrid>
      <w:gridCol w:w="1732"/>
      <w:gridCol w:w="2890"/>
      <w:gridCol w:w="1734"/>
      <w:gridCol w:w="436"/>
      <w:gridCol w:w="432"/>
      <w:gridCol w:w="708"/>
      <w:gridCol w:w="1746"/>
    </w:tblGrid>
    <w:tr w:rsidR="00416F13" w:rsidRPr="003B0A77" w:rsidTr="00A136E1">
      <w:tc>
        <w:tcPr>
          <w:tcW w:w="895" w:type="pct"/>
          <w:vMerge w:val="restart"/>
          <w:shd w:val="clear" w:color="auto" w:fill="FFFFFF" w:themeFill="background1"/>
        </w:tcPr>
        <w:p w:rsidR="00416F13" w:rsidRDefault="00416F13" w:rsidP="00416F13">
          <w:pPr>
            <w:ind w:hanging="105"/>
            <w:jc w:val="center"/>
          </w:pPr>
          <w:r>
            <w:rPr>
              <w:rFonts w:ascii="Arial Narrow" w:hAnsi="Arial Narrow"/>
              <w:noProof/>
              <w:lang w:val="es-CO" w:eastAsia="es-CO"/>
            </w:rPr>
            <mc:AlternateContent>
              <mc:Choice Requires="wps">
                <w:drawing>
                  <wp:anchor distT="0" distB="0" distL="114300" distR="114300" simplePos="0" relativeHeight="251659264" behindDoc="0" locked="0" layoutInCell="1" allowOverlap="1" wp14:anchorId="09271E31" wp14:editId="3CBE038F">
                    <wp:simplePos x="0" y="0"/>
                    <wp:positionH relativeFrom="column">
                      <wp:posOffset>170815</wp:posOffset>
                    </wp:positionH>
                    <wp:positionV relativeFrom="paragraph">
                      <wp:posOffset>14605</wp:posOffset>
                    </wp:positionV>
                    <wp:extent cx="655320" cy="662940"/>
                    <wp:effectExtent l="0" t="0" r="0" b="3810"/>
                    <wp:wrapNone/>
                    <wp:docPr id="2" name="Rectángulo 2"/>
                    <wp:cNvGraphicFramePr/>
                    <a:graphic xmlns:a="http://schemas.openxmlformats.org/drawingml/2006/main">
                      <a:graphicData uri="http://schemas.microsoft.com/office/word/2010/wordprocessingShape">
                        <wps:wsp>
                          <wps:cNvSpPr/>
                          <wps:spPr>
                            <a:xfrm>
                              <a:off x="0" y="0"/>
                              <a:ext cx="655320" cy="662940"/>
                            </a:xfrm>
                            <a:prstGeom prst="rect">
                              <a:avLst/>
                            </a:prstGeom>
                            <a:blipFill dpi="0" rotWithShape="1">
                              <a:blip r:embed="rId1">
                                <a:extLst>
                                  <a:ext uri="{28A0092B-C50C-407E-A947-70E740481C1C}">
                                    <a14:useLocalDpi xmlns:a14="http://schemas.microsoft.com/office/drawing/2010/main" val="0"/>
                                  </a:ext>
                                </a:extLst>
                              </a:blip>
                              <a:srcRect/>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BDDEDE" id="Rectángulo 2" o:spid="_x0000_s1026" style="position:absolute;margin-left:13.45pt;margin-top:1.15pt;width:51.6pt;height:52.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" stroked="f" strokeweight="1pt">
                    <v:fill r:id="rId2" o:title="" recolor="t" rotate="t" type="frame"/>
                  </v:rect>
                </w:pict>
              </mc:Fallback>
            </mc:AlternateContent>
          </w:r>
        </w:p>
        <w:p w:rsidR="00416F13" w:rsidRDefault="00416F13" w:rsidP="00416F13"/>
        <w:p w:rsidR="00416F13" w:rsidRDefault="00416F13" w:rsidP="00416F13">
          <w:pPr>
            <w:tabs>
              <w:tab w:val="left" w:pos="1464"/>
            </w:tabs>
          </w:pPr>
          <w:r>
            <w:tab/>
          </w:r>
        </w:p>
        <w:p w:rsidR="00416F13" w:rsidRPr="00682494" w:rsidRDefault="00416F13" w:rsidP="00416F13"/>
        <w:p w:rsidR="00416F13" w:rsidRPr="003B0A77" w:rsidRDefault="00416F13" w:rsidP="00416F13">
          <w:pPr>
            <w:tabs>
              <w:tab w:val="left" w:pos="1508"/>
              <w:tab w:val="right" w:pos="2222"/>
            </w:tabs>
            <w:ind w:hanging="105"/>
            <w:jc w:val="center"/>
            <w:rPr>
              <w:color w:val="auto"/>
            </w:rPr>
          </w:pPr>
          <w:r w:rsidRPr="009F7CAD">
            <w:rPr>
              <w:rFonts w:ascii="Arial Narrow" w:hAnsi="Arial Narrow"/>
              <w:sz w:val="16"/>
            </w:rPr>
            <w:t>Municipio de San Miguel Putumayo</w:t>
          </w:r>
        </w:p>
      </w:tc>
      <w:tc>
        <w:tcPr>
          <w:tcW w:w="1493" w:type="pct"/>
          <w:vMerge w:val="restart"/>
          <w:shd w:val="clear" w:color="auto" w:fill="FFFFFF" w:themeFill="background1"/>
          <w:vAlign w:val="center"/>
        </w:tcPr>
        <w:p w:rsidR="00416F13" w:rsidRPr="003B0A77" w:rsidRDefault="00416F13" w:rsidP="00416F13">
          <w:pPr>
            <w:jc w:val="center"/>
            <w:rPr>
              <w:rFonts w:ascii="Arial Narrow" w:hAnsi="Arial Narrow" w:cs="Calibri"/>
              <w:b/>
              <w:bCs/>
              <w:color w:val="auto"/>
            </w:rPr>
          </w:pPr>
          <w:r>
            <w:rPr>
              <w:rFonts w:ascii="Arial Narrow" w:hAnsi="Arial Narrow" w:cs="Calibri"/>
              <w:b/>
              <w:bCs/>
              <w:color w:val="auto"/>
            </w:rPr>
            <w:t>DESPACHO ALCALDE</w:t>
          </w:r>
        </w:p>
      </w:tc>
      <w:tc>
        <w:tcPr>
          <w:tcW w:w="896" w:type="pct"/>
          <w:shd w:val="clear" w:color="auto" w:fill="FFFFFF" w:themeFill="background1"/>
        </w:tcPr>
        <w:p w:rsidR="00416F13" w:rsidRPr="003B0A77" w:rsidRDefault="00416F13" w:rsidP="00416F13">
          <w:pPr>
            <w:jc w:val="center"/>
            <w:rPr>
              <w:rFonts w:ascii="Arial Narrow" w:hAnsi="Arial Narrow" w:cs="Arial"/>
              <w:b/>
              <w:bCs/>
              <w:color w:val="auto"/>
              <w:sz w:val="16"/>
              <w:szCs w:val="16"/>
            </w:rPr>
          </w:pPr>
          <w:r w:rsidRPr="003B0A77">
            <w:rPr>
              <w:rFonts w:ascii="Arial Narrow" w:hAnsi="Arial Narrow" w:cs="Arial"/>
              <w:b/>
              <w:bCs/>
              <w:color w:val="auto"/>
              <w:sz w:val="16"/>
              <w:szCs w:val="16"/>
            </w:rPr>
            <w:t>CÓDIGO</w:t>
          </w:r>
        </w:p>
      </w:tc>
      <w:tc>
        <w:tcPr>
          <w:tcW w:w="814" w:type="pct"/>
          <w:gridSpan w:val="3"/>
          <w:shd w:val="clear" w:color="auto" w:fill="FFFFFF" w:themeFill="background1"/>
        </w:tcPr>
        <w:p w:rsidR="00416F13" w:rsidRPr="003B0A77" w:rsidRDefault="00416F13" w:rsidP="00416F13">
          <w:pPr>
            <w:jc w:val="center"/>
            <w:rPr>
              <w:rFonts w:ascii="Arial Narrow" w:hAnsi="Arial Narrow" w:cs="Arial"/>
              <w:b/>
              <w:color w:val="auto"/>
              <w:sz w:val="16"/>
              <w:szCs w:val="16"/>
            </w:rPr>
          </w:pPr>
          <w:r>
            <w:rPr>
              <w:rFonts w:ascii="Arial Narrow" w:hAnsi="Arial Narrow" w:cs="Arial"/>
              <w:b/>
              <w:color w:val="auto"/>
              <w:sz w:val="16"/>
              <w:szCs w:val="16"/>
            </w:rPr>
            <w:t>100</w:t>
          </w:r>
        </w:p>
      </w:tc>
      <w:tc>
        <w:tcPr>
          <w:tcW w:w="902" w:type="pct"/>
          <w:vMerge w:val="restart"/>
          <w:shd w:val="clear" w:color="auto" w:fill="FFFFFF" w:themeFill="background1"/>
        </w:tcPr>
        <w:p w:rsidR="00416F13" w:rsidRPr="003B0A77" w:rsidRDefault="00416F13" w:rsidP="00416F13">
          <w:pPr>
            <w:ind w:left="-209" w:right="-390"/>
            <w:rPr>
              <w:color w:val="auto"/>
            </w:rPr>
          </w:pPr>
          <w:r>
            <w:rPr>
              <w:noProof/>
              <w:lang w:val="es-CO" w:eastAsia="es-CO"/>
            </w:rPr>
            <w:drawing>
              <wp:anchor distT="0" distB="0" distL="114300" distR="114300" simplePos="0" relativeHeight="251660288" behindDoc="0" locked="0" layoutInCell="1" allowOverlap="1" wp14:anchorId="609B62E8" wp14:editId="442E55F1">
                <wp:simplePos x="0" y="0"/>
                <wp:positionH relativeFrom="column">
                  <wp:posOffset>-4445</wp:posOffset>
                </wp:positionH>
                <wp:positionV relativeFrom="paragraph">
                  <wp:posOffset>67946</wp:posOffset>
                </wp:positionV>
                <wp:extent cx="1061443" cy="762000"/>
                <wp:effectExtent l="0" t="0" r="0" b="0"/>
                <wp:wrapNone/>
                <wp:docPr id="7" name="Imagen 7" descr="logo PDET descar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DET descarga"/>
                        <pic:cNvPicPr>
                          <a:picLocks noChangeAspect="1" noChangeArrowheads="1"/>
                        </pic:cNvPicPr>
                      </pic:nvPicPr>
                      <pic:blipFill rotWithShape="1">
                        <a:blip r:embed="rId3">
                          <a:extLst>
                            <a:ext uri="{28A0092B-C50C-407E-A947-70E740481C1C}">
                              <a14:useLocalDpi xmlns:a14="http://schemas.microsoft.com/office/drawing/2010/main" val="0"/>
                            </a:ext>
                          </a:extLst>
                        </a:blip>
                        <a:srcRect l="30385" t="3780" r="28445" b="50516"/>
                        <a:stretch/>
                      </pic:blipFill>
                      <pic:spPr bwMode="auto">
                        <a:xfrm>
                          <a:off x="0" y="0"/>
                          <a:ext cx="1064818" cy="76442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B0A77">
            <w:rPr>
              <w:noProof/>
              <w:color w:val="auto"/>
            </w:rPr>
            <w:t xml:space="preserve">  </w:t>
          </w:r>
        </w:p>
      </w:tc>
    </w:tr>
    <w:tr w:rsidR="00416F13" w:rsidRPr="003B0A77" w:rsidTr="00A136E1">
      <w:tc>
        <w:tcPr>
          <w:tcW w:w="895" w:type="pct"/>
          <w:vMerge/>
          <w:shd w:val="clear" w:color="auto" w:fill="FFFFFF" w:themeFill="background1"/>
        </w:tcPr>
        <w:p w:rsidR="00416F13" w:rsidRPr="003B0A77" w:rsidRDefault="00416F13" w:rsidP="00416F13">
          <w:pPr>
            <w:ind w:firstLine="174"/>
            <w:rPr>
              <w:color w:val="auto"/>
            </w:rPr>
          </w:pPr>
        </w:p>
      </w:tc>
      <w:tc>
        <w:tcPr>
          <w:tcW w:w="1493" w:type="pct"/>
          <w:vMerge/>
          <w:shd w:val="clear" w:color="auto" w:fill="FFFFFF" w:themeFill="background1"/>
        </w:tcPr>
        <w:p w:rsidR="00416F13" w:rsidRPr="003B0A77" w:rsidRDefault="00416F13" w:rsidP="00416F13">
          <w:pPr>
            <w:jc w:val="center"/>
            <w:rPr>
              <w:rFonts w:ascii="Arial Narrow" w:hAnsi="Arial Narrow" w:cs="Calibri"/>
              <w:b/>
              <w:bCs/>
              <w:color w:val="auto"/>
            </w:rPr>
          </w:pPr>
        </w:p>
      </w:tc>
      <w:tc>
        <w:tcPr>
          <w:tcW w:w="896" w:type="pct"/>
          <w:shd w:val="clear" w:color="auto" w:fill="FFFFFF" w:themeFill="background1"/>
        </w:tcPr>
        <w:p w:rsidR="00416F13" w:rsidRPr="003B0A77" w:rsidRDefault="00416F13" w:rsidP="00416F13">
          <w:pPr>
            <w:jc w:val="center"/>
            <w:rPr>
              <w:rFonts w:ascii="Arial Narrow" w:hAnsi="Arial Narrow" w:cs="Arial"/>
              <w:b/>
              <w:bCs/>
              <w:color w:val="auto"/>
              <w:sz w:val="16"/>
              <w:szCs w:val="16"/>
            </w:rPr>
          </w:pPr>
          <w:r w:rsidRPr="003B0A77">
            <w:rPr>
              <w:rFonts w:ascii="Arial Narrow" w:hAnsi="Arial Narrow" w:cs="Arial"/>
              <w:b/>
              <w:bCs/>
              <w:color w:val="auto"/>
              <w:sz w:val="16"/>
              <w:szCs w:val="16"/>
            </w:rPr>
            <w:t>SERIE Y SUBSER.</w:t>
          </w:r>
        </w:p>
        <w:p w:rsidR="00416F13" w:rsidRPr="003B0A77" w:rsidRDefault="00416F13" w:rsidP="00416F13">
          <w:pPr>
            <w:jc w:val="center"/>
            <w:rPr>
              <w:rFonts w:ascii="Arial Narrow" w:hAnsi="Arial Narrow" w:cs="Arial"/>
              <w:b/>
              <w:bCs/>
              <w:color w:val="auto"/>
              <w:sz w:val="2"/>
              <w:szCs w:val="16"/>
            </w:rPr>
          </w:pPr>
        </w:p>
      </w:tc>
      <w:tc>
        <w:tcPr>
          <w:tcW w:w="814" w:type="pct"/>
          <w:gridSpan w:val="3"/>
          <w:shd w:val="clear" w:color="auto" w:fill="FFFFFF" w:themeFill="background1"/>
        </w:tcPr>
        <w:p w:rsidR="00416F13" w:rsidRPr="003B0A77" w:rsidRDefault="00416F13" w:rsidP="00416F13">
          <w:pPr>
            <w:jc w:val="center"/>
            <w:rPr>
              <w:rFonts w:ascii="Arial Narrow" w:hAnsi="Arial Narrow" w:cs="Arial"/>
              <w:b/>
              <w:color w:val="auto"/>
              <w:sz w:val="16"/>
              <w:szCs w:val="16"/>
            </w:rPr>
          </w:pPr>
          <w:r w:rsidRPr="003B0A77">
            <w:rPr>
              <w:rFonts w:ascii="Arial Narrow" w:hAnsi="Arial Narrow" w:cs="Arial"/>
              <w:b/>
              <w:color w:val="auto"/>
              <w:sz w:val="16"/>
              <w:szCs w:val="16"/>
            </w:rPr>
            <w:t>17,15</w:t>
          </w:r>
        </w:p>
      </w:tc>
      <w:tc>
        <w:tcPr>
          <w:tcW w:w="902" w:type="pct"/>
          <w:vMerge/>
          <w:shd w:val="clear" w:color="auto" w:fill="FFFFFF" w:themeFill="background1"/>
        </w:tcPr>
        <w:p w:rsidR="00416F13" w:rsidRPr="003B0A77" w:rsidRDefault="00416F13" w:rsidP="00416F13">
          <w:pPr>
            <w:rPr>
              <w:color w:val="auto"/>
            </w:rPr>
          </w:pPr>
        </w:p>
      </w:tc>
    </w:tr>
    <w:tr w:rsidR="00416F13" w:rsidRPr="003B0A77" w:rsidTr="00A136E1">
      <w:tc>
        <w:tcPr>
          <w:tcW w:w="895" w:type="pct"/>
          <w:vMerge/>
          <w:shd w:val="clear" w:color="auto" w:fill="FFFFFF" w:themeFill="background1"/>
        </w:tcPr>
        <w:p w:rsidR="00416F13" w:rsidRPr="003B0A77" w:rsidRDefault="00416F13" w:rsidP="00416F13">
          <w:pPr>
            <w:ind w:firstLine="174"/>
            <w:rPr>
              <w:color w:val="auto"/>
            </w:rPr>
          </w:pPr>
        </w:p>
      </w:tc>
      <w:tc>
        <w:tcPr>
          <w:tcW w:w="1493" w:type="pct"/>
          <w:shd w:val="clear" w:color="auto" w:fill="FFFFFF" w:themeFill="background1"/>
          <w:vAlign w:val="center"/>
        </w:tcPr>
        <w:p w:rsidR="00416F13" w:rsidRPr="003B0A77" w:rsidRDefault="00416F13" w:rsidP="00416F13">
          <w:pPr>
            <w:jc w:val="center"/>
            <w:rPr>
              <w:rFonts w:ascii="Arial Narrow" w:hAnsi="Arial Narrow" w:cs="Arial"/>
              <w:b/>
              <w:bCs/>
              <w:color w:val="auto"/>
              <w:sz w:val="16"/>
              <w:szCs w:val="16"/>
            </w:rPr>
          </w:pPr>
          <w:r w:rsidRPr="003B0A77">
            <w:rPr>
              <w:rFonts w:ascii="Arial Narrow" w:hAnsi="Arial Narrow" w:cs="Arial"/>
              <w:b/>
              <w:bCs/>
              <w:color w:val="auto"/>
              <w:sz w:val="18"/>
              <w:szCs w:val="16"/>
            </w:rPr>
            <w:t xml:space="preserve">NIT: </w:t>
          </w:r>
          <w:r w:rsidRPr="003B0A77">
            <w:rPr>
              <w:rFonts w:ascii="Arial Narrow" w:hAnsi="Arial Narrow" w:cs="Tahoma"/>
              <w:b/>
              <w:color w:val="auto"/>
              <w:sz w:val="18"/>
              <w:szCs w:val="16"/>
            </w:rPr>
            <w:t>800252922-9</w:t>
          </w:r>
        </w:p>
      </w:tc>
      <w:tc>
        <w:tcPr>
          <w:tcW w:w="896" w:type="pct"/>
          <w:shd w:val="clear" w:color="auto" w:fill="FFFFFF" w:themeFill="background1"/>
        </w:tcPr>
        <w:p w:rsidR="00416F13" w:rsidRPr="003B0A77" w:rsidRDefault="00416F13" w:rsidP="00416F13">
          <w:pPr>
            <w:jc w:val="center"/>
            <w:rPr>
              <w:rFonts w:ascii="Arial Narrow" w:hAnsi="Arial Narrow" w:cs="Arial"/>
              <w:b/>
              <w:bCs/>
              <w:color w:val="auto"/>
              <w:sz w:val="2"/>
              <w:szCs w:val="16"/>
            </w:rPr>
          </w:pPr>
        </w:p>
        <w:p w:rsidR="00416F13" w:rsidRPr="003B0A77" w:rsidRDefault="00416F13" w:rsidP="00416F13">
          <w:pPr>
            <w:jc w:val="center"/>
            <w:rPr>
              <w:rFonts w:ascii="Arial Narrow" w:hAnsi="Arial Narrow" w:cs="Arial"/>
              <w:b/>
              <w:bCs/>
              <w:color w:val="auto"/>
              <w:sz w:val="16"/>
              <w:szCs w:val="16"/>
            </w:rPr>
          </w:pPr>
          <w:r w:rsidRPr="003B0A77">
            <w:rPr>
              <w:rFonts w:ascii="Arial Narrow" w:hAnsi="Arial Narrow" w:cs="Arial"/>
              <w:b/>
              <w:bCs/>
              <w:color w:val="auto"/>
              <w:sz w:val="16"/>
              <w:szCs w:val="16"/>
            </w:rPr>
            <w:t>VERSIÓN</w:t>
          </w:r>
        </w:p>
        <w:p w:rsidR="00416F13" w:rsidRPr="003B0A77" w:rsidRDefault="00416F13" w:rsidP="00416F13">
          <w:pPr>
            <w:jc w:val="center"/>
            <w:rPr>
              <w:rFonts w:ascii="Arial Narrow" w:hAnsi="Arial Narrow" w:cs="Arial"/>
              <w:b/>
              <w:bCs/>
              <w:color w:val="auto"/>
              <w:sz w:val="4"/>
              <w:szCs w:val="16"/>
            </w:rPr>
          </w:pPr>
        </w:p>
      </w:tc>
      <w:tc>
        <w:tcPr>
          <w:tcW w:w="814" w:type="pct"/>
          <w:gridSpan w:val="3"/>
          <w:shd w:val="clear" w:color="auto" w:fill="FFFFFF" w:themeFill="background1"/>
        </w:tcPr>
        <w:p w:rsidR="00416F13" w:rsidRPr="003B0A77" w:rsidRDefault="00416F13" w:rsidP="00416F13">
          <w:pPr>
            <w:jc w:val="center"/>
            <w:rPr>
              <w:rFonts w:ascii="Arial Narrow" w:hAnsi="Arial Narrow" w:cs="Arial"/>
              <w:b/>
              <w:color w:val="auto"/>
              <w:sz w:val="16"/>
              <w:szCs w:val="16"/>
            </w:rPr>
          </w:pPr>
          <w:r w:rsidRPr="003B0A77">
            <w:rPr>
              <w:rFonts w:ascii="Arial Narrow" w:hAnsi="Arial Narrow" w:cs="Arial"/>
              <w:b/>
              <w:color w:val="auto"/>
              <w:sz w:val="14"/>
              <w:szCs w:val="16"/>
            </w:rPr>
            <w:t>1</w:t>
          </w:r>
        </w:p>
      </w:tc>
      <w:tc>
        <w:tcPr>
          <w:tcW w:w="902" w:type="pct"/>
          <w:vMerge/>
          <w:shd w:val="clear" w:color="auto" w:fill="FFFFFF" w:themeFill="background1"/>
        </w:tcPr>
        <w:p w:rsidR="00416F13" w:rsidRPr="003B0A77" w:rsidRDefault="00416F13" w:rsidP="00416F13">
          <w:pPr>
            <w:rPr>
              <w:color w:val="auto"/>
            </w:rPr>
          </w:pPr>
        </w:p>
      </w:tc>
    </w:tr>
    <w:tr w:rsidR="00416F13" w:rsidRPr="003B0A77" w:rsidTr="00A136E1">
      <w:tc>
        <w:tcPr>
          <w:tcW w:w="895" w:type="pct"/>
          <w:vMerge/>
          <w:shd w:val="clear" w:color="auto" w:fill="FFFFFF" w:themeFill="background1"/>
        </w:tcPr>
        <w:p w:rsidR="00416F13" w:rsidRPr="003B0A77" w:rsidRDefault="00416F13" w:rsidP="00416F13">
          <w:pPr>
            <w:ind w:firstLine="174"/>
            <w:rPr>
              <w:color w:val="auto"/>
            </w:rPr>
          </w:pPr>
        </w:p>
      </w:tc>
      <w:tc>
        <w:tcPr>
          <w:tcW w:w="1493" w:type="pct"/>
          <w:shd w:val="clear" w:color="auto" w:fill="FFFFFF" w:themeFill="background1"/>
        </w:tcPr>
        <w:p w:rsidR="00416F13" w:rsidRPr="003B0A77" w:rsidRDefault="00416F13" w:rsidP="00416F13">
          <w:pPr>
            <w:rPr>
              <w:rFonts w:ascii="Arial Narrow" w:hAnsi="Arial Narrow" w:cs="Arial"/>
              <w:bCs/>
              <w:color w:val="auto"/>
              <w:sz w:val="4"/>
              <w:szCs w:val="16"/>
            </w:rPr>
          </w:pPr>
        </w:p>
        <w:p w:rsidR="00416F13" w:rsidRPr="003B0A77" w:rsidRDefault="00416F13" w:rsidP="00416F13">
          <w:pPr>
            <w:jc w:val="center"/>
            <w:rPr>
              <w:rFonts w:ascii="Arial Narrow" w:hAnsi="Arial Narrow" w:cs="Arial"/>
              <w:bCs/>
              <w:color w:val="auto"/>
              <w:sz w:val="16"/>
              <w:szCs w:val="16"/>
            </w:rPr>
          </w:pPr>
          <w:r w:rsidRPr="003B0A77">
            <w:rPr>
              <w:rFonts w:ascii="Arial Narrow" w:hAnsi="Arial Narrow" w:cs="Arial"/>
              <w:bCs/>
              <w:color w:val="auto"/>
              <w:sz w:val="16"/>
              <w:szCs w:val="16"/>
            </w:rPr>
            <w:t>Modelo Integrado de Planeación y Gestión</w:t>
          </w:r>
        </w:p>
        <w:p w:rsidR="00416F13" w:rsidRPr="003B0A77" w:rsidRDefault="00416F13" w:rsidP="00416F13">
          <w:pPr>
            <w:jc w:val="center"/>
            <w:rPr>
              <w:rFonts w:ascii="Arial Narrow" w:hAnsi="Arial Narrow" w:cs="Arial"/>
              <w:bCs/>
              <w:color w:val="auto"/>
              <w:sz w:val="4"/>
              <w:szCs w:val="16"/>
            </w:rPr>
          </w:pPr>
        </w:p>
      </w:tc>
      <w:tc>
        <w:tcPr>
          <w:tcW w:w="896" w:type="pct"/>
          <w:vMerge w:val="restart"/>
          <w:shd w:val="clear" w:color="auto" w:fill="FFFFFF" w:themeFill="background1"/>
          <w:vAlign w:val="center"/>
        </w:tcPr>
        <w:p w:rsidR="00416F13" w:rsidRPr="003B0A77" w:rsidRDefault="00416F13" w:rsidP="00416F13">
          <w:pPr>
            <w:jc w:val="center"/>
            <w:rPr>
              <w:rFonts w:ascii="Arial Narrow" w:hAnsi="Arial Narrow" w:cs="Arial"/>
              <w:b/>
              <w:bCs/>
              <w:color w:val="auto"/>
              <w:sz w:val="16"/>
              <w:szCs w:val="16"/>
            </w:rPr>
          </w:pPr>
          <w:r w:rsidRPr="003B0A77">
            <w:rPr>
              <w:rFonts w:ascii="Arial Narrow" w:hAnsi="Arial Narrow" w:cs="Arial"/>
              <w:b/>
              <w:bCs/>
              <w:color w:val="auto"/>
              <w:sz w:val="16"/>
              <w:szCs w:val="16"/>
            </w:rPr>
            <w:t>FECHA DEL FORMATO</w:t>
          </w:r>
        </w:p>
      </w:tc>
      <w:tc>
        <w:tcPr>
          <w:tcW w:w="225" w:type="pct"/>
          <w:shd w:val="clear" w:color="auto" w:fill="FFFFFF" w:themeFill="background1"/>
        </w:tcPr>
        <w:p w:rsidR="00416F13" w:rsidRPr="003B0A77" w:rsidRDefault="00416F13" w:rsidP="00416F13">
          <w:pPr>
            <w:jc w:val="center"/>
            <w:rPr>
              <w:rFonts w:ascii="Arial Narrow" w:hAnsi="Arial Narrow" w:cs="Arial"/>
              <w:b/>
              <w:color w:val="auto"/>
              <w:sz w:val="16"/>
              <w:szCs w:val="16"/>
            </w:rPr>
          </w:pPr>
          <w:r w:rsidRPr="003B0A77">
            <w:rPr>
              <w:rFonts w:ascii="Arial Narrow" w:hAnsi="Arial Narrow" w:cs="Arial"/>
              <w:b/>
              <w:color w:val="auto"/>
              <w:sz w:val="16"/>
              <w:szCs w:val="16"/>
            </w:rPr>
            <w:t>D</w:t>
          </w:r>
        </w:p>
      </w:tc>
      <w:tc>
        <w:tcPr>
          <w:tcW w:w="223" w:type="pct"/>
          <w:shd w:val="clear" w:color="auto" w:fill="FFFFFF" w:themeFill="background1"/>
        </w:tcPr>
        <w:p w:rsidR="00416F13" w:rsidRPr="003B0A77" w:rsidRDefault="00416F13" w:rsidP="00416F13">
          <w:pPr>
            <w:ind w:left="-104" w:right="-109"/>
            <w:jc w:val="center"/>
            <w:rPr>
              <w:rFonts w:ascii="Arial Narrow" w:hAnsi="Arial Narrow" w:cs="Arial"/>
              <w:b/>
              <w:color w:val="auto"/>
              <w:sz w:val="16"/>
              <w:szCs w:val="16"/>
            </w:rPr>
          </w:pPr>
          <w:r w:rsidRPr="003B0A77">
            <w:rPr>
              <w:rFonts w:ascii="Arial Narrow" w:hAnsi="Arial Narrow" w:cs="Arial"/>
              <w:b/>
              <w:color w:val="auto"/>
              <w:sz w:val="16"/>
              <w:szCs w:val="16"/>
            </w:rPr>
            <w:t>M</w:t>
          </w:r>
        </w:p>
      </w:tc>
      <w:tc>
        <w:tcPr>
          <w:tcW w:w="366" w:type="pct"/>
          <w:shd w:val="clear" w:color="auto" w:fill="FFFFFF" w:themeFill="background1"/>
        </w:tcPr>
        <w:p w:rsidR="00416F13" w:rsidRPr="003B0A77" w:rsidRDefault="00416F13" w:rsidP="00416F13">
          <w:pPr>
            <w:jc w:val="center"/>
            <w:rPr>
              <w:rFonts w:ascii="Arial Narrow" w:hAnsi="Arial Narrow" w:cs="Arial"/>
              <w:b/>
              <w:color w:val="auto"/>
              <w:sz w:val="16"/>
              <w:szCs w:val="16"/>
            </w:rPr>
          </w:pPr>
          <w:r w:rsidRPr="003B0A77">
            <w:rPr>
              <w:rFonts w:ascii="Arial Narrow" w:hAnsi="Arial Narrow" w:cs="Arial"/>
              <w:b/>
              <w:color w:val="auto"/>
              <w:sz w:val="16"/>
              <w:szCs w:val="16"/>
            </w:rPr>
            <w:t>A</w:t>
          </w:r>
        </w:p>
      </w:tc>
      <w:tc>
        <w:tcPr>
          <w:tcW w:w="902" w:type="pct"/>
          <w:vMerge/>
          <w:shd w:val="clear" w:color="auto" w:fill="FFFFFF" w:themeFill="background1"/>
        </w:tcPr>
        <w:p w:rsidR="00416F13" w:rsidRPr="003B0A77" w:rsidRDefault="00416F13" w:rsidP="00416F13">
          <w:pPr>
            <w:rPr>
              <w:color w:val="auto"/>
            </w:rPr>
          </w:pPr>
        </w:p>
      </w:tc>
    </w:tr>
    <w:tr w:rsidR="00416F13" w:rsidRPr="003B0A77" w:rsidTr="00A136E1">
      <w:tc>
        <w:tcPr>
          <w:tcW w:w="895" w:type="pct"/>
          <w:vMerge/>
          <w:shd w:val="clear" w:color="auto" w:fill="FFFFFF" w:themeFill="background1"/>
        </w:tcPr>
        <w:p w:rsidR="00416F13" w:rsidRPr="003B0A77" w:rsidRDefault="00416F13" w:rsidP="00416F13">
          <w:pPr>
            <w:ind w:firstLine="174"/>
            <w:rPr>
              <w:color w:val="auto"/>
            </w:rPr>
          </w:pPr>
        </w:p>
      </w:tc>
      <w:tc>
        <w:tcPr>
          <w:tcW w:w="1493" w:type="pct"/>
          <w:shd w:val="clear" w:color="auto" w:fill="FFFFFF" w:themeFill="background1"/>
          <w:vAlign w:val="center"/>
        </w:tcPr>
        <w:p w:rsidR="00416F13" w:rsidRPr="003B0A77" w:rsidRDefault="00416F13" w:rsidP="00416F13">
          <w:pPr>
            <w:jc w:val="center"/>
            <w:rPr>
              <w:rFonts w:ascii="Arial Narrow" w:hAnsi="Arial Narrow" w:cs="Calibri"/>
              <w:bCs/>
              <w:color w:val="auto"/>
              <w:sz w:val="2"/>
            </w:rPr>
          </w:pPr>
        </w:p>
        <w:p w:rsidR="00416F13" w:rsidRPr="003A7D29" w:rsidRDefault="00416F13" w:rsidP="00416F13">
          <w:pPr>
            <w:jc w:val="center"/>
            <w:rPr>
              <w:rFonts w:ascii="Arial Narrow" w:hAnsi="Arial Narrow" w:cs="Calibri"/>
              <w:b/>
              <w:bCs/>
              <w:color w:val="auto"/>
            </w:rPr>
          </w:pPr>
          <w:r w:rsidRPr="003A7D29">
            <w:rPr>
              <w:rFonts w:ascii="Arial Narrow" w:hAnsi="Arial Narrow" w:cs="Calibri"/>
              <w:b/>
              <w:bCs/>
              <w:color w:val="auto"/>
            </w:rPr>
            <w:t>CONTRATOS</w:t>
          </w:r>
        </w:p>
      </w:tc>
      <w:tc>
        <w:tcPr>
          <w:tcW w:w="896" w:type="pct"/>
          <w:vMerge/>
          <w:shd w:val="clear" w:color="auto" w:fill="FFFFFF" w:themeFill="background1"/>
        </w:tcPr>
        <w:p w:rsidR="00416F13" w:rsidRPr="003B0A77" w:rsidRDefault="00416F13" w:rsidP="00416F13">
          <w:pPr>
            <w:rPr>
              <w:rFonts w:ascii="Arial Narrow" w:hAnsi="Arial Narrow" w:cs="Arial"/>
              <w:b/>
              <w:bCs/>
              <w:color w:val="auto"/>
              <w:sz w:val="16"/>
              <w:szCs w:val="16"/>
            </w:rPr>
          </w:pPr>
        </w:p>
      </w:tc>
      <w:tc>
        <w:tcPr>
          <w:tcW w:w="225" w:type="pct"/>
          <w:shd w:val="clear" w:color="auto" w:fill="FFFFFF" w:themeFill="background1"/>
          <w:vAlign w:val="center"/>
        </w:tcPr>
        <w:p w:rsidR="00416F13" w:rsidRPr="003B0A77" w:rsidRDefault="00416F13" w:rsidP="00416F13">
          <w:pPr>
            <w:pStyle w:val="Sinespaciado"/>
            <w:ind w:left="-70" w:right="-114"/>
            <w:jc w:val="center"/>
            <w:rPr>
              <w:rFonts w:ascii="Arial Narrow" w:hAnsi="Arial Narrow"/>
              <w:color w:val="auto"/>
              <w:sz w:val="20"/>
            </w:rPr>
          </w:pPr>
          <w:r w:rsidRPr="003B0A77">
            <w:rPr>
              <w:rFonts w:ascii="Arial Narrow" w:hAnsi="Arial Narrow"/>
              <w:color w:val="auto"/>
              <w:sz w:val="20"/>
            </w:rPr>
            <w:t>20</w:t>
          </w:r>
        </w:p>
      </w:tc>
      <w:tc>
        <w:tcPr>
          <w:tcW w:w="223" w:type="pct"/>
          <w:shd w:val="clear" w:color="auto" w:fill="FFFFFF" w:themeFill="background1"/>
          <w:vAlign w:val="center"/>
        </w:tcPr>
        <w:p w:rsidR="00416F13" w:rsidRPr="003B0A77" w:rsidRDefault="00416F13" w:rsidP="00416F13">
          <w:pPr>
            <w:pStyle w:val="Sinespaciado"/>
            <w:ind w:left="-245" w:right="-251"/>
            <w:jc w:val="center"/>
            <w:rPr>
              <w:rFonts w:ascii="Arial Narrow" w:hAnsi="Arial Narrow"/>
              <w:color w:val="auto"/>
              <w:sz w:val="20"/>
            </w:rPr>
          </w:pPr>
          <w:r w:rsidRPr="003B0A77">
            <w:rPr>
              <w:rFonts w:ascii="Arial Narrow" w:hAnsi="Arial Narrow"/>
              <w:color w:val="auto"/>
              <w:sz w:val="20"/>
            </w:rPr>
            <w:t>01</w:t>
          </w:r>
        </w:p>
      </w:tc>
      <w:tc>
        <w:tcPr>
          <w:tcW w:w="366" w:type="pct"/>
          <w:shd w:val="clear" w:color="auto" w:fill="FFFFFF" w:themeFill="background1"/>
          <w:vAlign w:val="center"/>
        </w:tcPr>
        <w:p w:rsidR="00416F13" w:rsidRPr="003B0A77" w:rsidRDefault="00416F13" w:rsidP="00416F13">
          <w:pPr>
            <w:pStyle w:val="Sinespaciado"/>
            <w:ind w:left="-395" w:right="-394"/>
            <w:jc w:val="center"/>
            <w:rPr>
              <w:rFonts w:ascii="Arial Narrow" w:hAnsi="Arial Narrow"/>
              <w:color w:val="auto"/>
              <w:sz w:val="20"/>
            </w:rPr>
          </w:pPr>
          <w:r>
            <w:rPr>
              <w:rFonts w:ascii="Arial Narrow" w:hAnsi="Arial Narrow"/>
              <w:color w:val="auto"/>
              <w:sz w:val="20"/>
            </w:rPr>
            <w:t>2021</w:t>
          </w:r>
        </w:p>
      </w:tc>
      <w:tc>
        <w:tcPr>
          <w:tcW w:w="902" w:type="pct"/>
          <w:vMerge/>
          <w:shd w:val="clear" w:color="auto" w:fill="FFFFFF" w:themeFill="background1"/>
        </w:tcPr>
        <w:p w:rsidR="00416F13" w:rsidRPr="003B0A77" w:rsidRDefault="00416F13" w:rsidP="00416F13">
          <w:pPr>
            <w:rPr>
              <w:color w:val="auto"/>
            </w:rPr>
          </w:pPr>
        </w:p>
      </w:tc>
    </w:tr>
  </w:tbl>
  <w:p w:rsidR="00416F13" w:rsidRDefault="00416F13">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6427" w:rsidRDefault="00166427">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F74B8"/>
    <w:multiLevelType w:val="multilevel"/>
    <w:tmpl w:val="33D27A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08C7035"/>
    <w:multiLevelType w:val="multilevel"/>
    <w:tmpl w:val="F7EE2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B4B7E86"/>
    <w:multiLevelType w:val="multilevel"/>
    <w:tmpl w:val="FEBE4EE6"/>
    <w:lvl w:ilvl="0">
      <w:start w:val="1"/>
      <w:numFmt w:val="decimal"/>
      <w:pStyle w:val="Ttulo1"/>
      <w:lvlText w:val="%1."/>
      <w:lvlJc w:val="left"/>
      <w:pPr>
        <w:ind w:left="36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3" w15:restartNumberingAfterBreak="0">
    <w:nsid w:val="4DC30365"/>
    <w:multiLevelType w:val="multilevel"/>
    <w:tmpl w:val="9190EF7A"/>
    <w:lvl w:ilvl="0">
      <w:start w:val="1"/>
      <w:numFmt w:val="decimal"/>
      <w:lvlText w:val="%1."/>
      <w:lvlJc w:val="left"/>
      <w:pPr>
        <w:ind w:left="1440" w:hanging="360"/>
      </w:pPr>
      <w:rPr>
        <w:rFonts w:hint="default"/>
      </w:rPr>
    </w:lvl>
    <w:lvl w:ilvl="1">
      <w:start w:val="2"/>
      <w:numFmt w:val="decimal"/>
      <w:isLgl/>
      <w:lvlText w:val="%1.%2."/>
      <w:lvlJc w:val="left"/>
      <w:pPr>
        <w:ind w:left="1440" w:hanging="360"/>
      </w:pPr>
      <w:rPr>
        <w:rFonts w:hint="default"/>
        <w:b/>
        <w:color w:val="000000"/>
      </w:rPr>
    </w:lvl>
    <w:lvl w:ilvl="2">
      <w:start w:val="1"/>
      <w:numFmt w:val="decimal"/>
      <w:isLgl/>
      <w:lvlText w:val="%1.%2.%3."/>
      <w:lvlJc w:val="left"/>
      <w:pPr>
        <w:ind w:left="1800" w:hanging="720"/>
      </w:pPr>
      <w:rPr>
        <w:rFonts w:hint="default"/>
        <w:b/>
        <w:color w:val="000000"/>
      </w:rPr>
    </w:lvl>
    <w:lvl w:ilvl="3">
      <w:start w:val="1"/>
      <w:numFmt w:val="decimal"/>
      <w:isLgl/>
      <w:lvlText w:val="%1.%2.%3.%4."/>
      <w:lvlJc w:val="left"/>
      <w:pPr>
        <w:ind w:left="1800" w:hanging="720"/>
      </w:pPr>
      <w:rPr>
        <w:rFonts w:hint="default"/>
        <w:b/>
        <w:color w:val="000000"/>
      </w:rPr>
    </w:lvl>
    <w:lvl w:ilvl="4">
      <w:start w:val="1"/>
      <w:numFmt w:val="decimal"/>
      <w:isLgl/>
      <w:lvlText w:val="%1.%2.%3.%4.%5."/>
      <w:lvlJc w:val="left"/>
      <w:pPr>
        <w:ind w:left="1800" w:hanging="720"/>
      </w:pPr>
      <w:rPr>
        <w:rFonts w:hint="default"/>
        <w:b/>
        <w:color w:val="000000"/>
      </w:rPr>
    </w:lvl>
    <w:lvl w:ilvl="5">
      <w:start w:val="1"/>
      <w:numFmt w:val="decimal"/>
      <w:isLgl/>
      <w:lvlText w:val="%1.%2.%3.%4.%5.%6."/>
      <w:lvlJc w:val="left"/>
      <w:pPr>
        <w:ind w:left="2160" w:hanging="1080"/>
      </w:pPr>
      <w:rPr>
        <w:rFonts w:hint="default"/>
        <w:b/>
        <w:color w:val="000000"/>
      </w:rPr>
    </w:lvl>
    <w:lvl w:ilvl="6">
      <w:start w:val="1"/>
      <w:numFmt w:val="decimal"/>
      <w:isLgl/>
      <w:lvlText w:val="%1.%2.%3.%4.%5.%6.%7."/>
      <w:lvlJc w:val="left"/>
      <w:pPr>
        <w:ind w:left="2160" w:hanging="1080"/>
      </w:pPr>
      <w:rPr>
        <w:rFonts w:hint="default"/>
        <w:b/>
        <w:color w:val="000000"/>
      </w:rPr>
    </w:lvl>
    <w:lvl w:ilvl="7">
      <w:start w:val="1"/>
      <w:numFmt w:val="decimal"/>
      <w:isLgl/>
      <w:lvlText w:val="%1.%2.%3.%4.%5.%6.%7.%8."/>
      <w:lvlJc w:val="left"/>
      <w:pPr>
        <w:ind w:left="2520" w:hanging="1440"/>
      </w:pPr>
      <w:rPr>
        <w:rFonts w:hint="default"/>
        <w:b/>
        <w:color w:val="000000"/>
      </w:rPr>
    </w:lvl>
    <w:lvl w:ilvl="8">
      <w:start w:val="1"/>
      <w:numFmt w:val="decimal"/>
      <w:isLgl/>
      <w:lvlText w:val="%1.%2.%3.%4.%5.%6.%7.%8.%9."/>
      <w:lvlJc w:val="left"/>
      <w:pPr>
        <w:ind w:left="2520" w:hanging="1440"/>
      </w:pPr>
      <w:rPr>
        <w:rFonts w:hint="default"/>
        <w:b/>
        <w:color w:val="000000"/>
      </w:rPr>
    </w:lvl>
  </w:abstractNum>
  <w:abstractNum w:abstractNumId="4" w15:restartNumberingAfterBreak="0">
    <w:nsid w:val="50284B5E"/>
    <w:multiLevelType w:val="multilevel"/>
    <w:tmpl w:val="57860E14"/>
    <w:lvl w:ilvl="0">
      <w:start w:val="1"/>
      <w:numFmt w:val="decimal"/>
      <w:lvlText w:val="%1."/>
      <w:lvlJc w:val="left"/>
      <w:pPr>
        <w:ind w:left="720" w:hanging="360"/>
      </w:pPr>
      <w:rPr>
        <w:rFonts w:eastAsia="Times New Roman" w:hint="default"/>
        <w:b/>
      </w:rPr>
    </w:lvl>
    <w:lvl w:ilvl="1">
      <w:start w:val="1"/>
      <w:numFmt w:val="decimal"/>
      <w:isLgl/>
      <w:lvlText w:val="%1.%2."/>
      <w:lvlJc w:val="left"/>
      <w:pPr>
        <w:ind w:left="720" w:hanging="360"/>
      </w:pPr>
      <w:rPr>
        <w:rFonts w:hint="default"/>
        <w:b/>
        <w:sz w:val="20"/>
        <w:szCs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2"/>
  </w:num>
  <w:num w:numId="2">
    <w:abstractNumId w:val="3"/>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0200"/>
    <w:rsid w:val="0000603F"/>
    <w:rsid w:val="00020569"/>
    <w:rsid w:val="00024652"/>
    <w:rsid w:val="00046D2F"/>
    <w:rsid w:val="0005063F"/>
    <w:rsid w:val="00050EB8"/>
    <w:rsid w:val="00055BA7"/>
    <w:rsid w:val="000912C7"/>
    <w:rsid w:val="000966D0"/>
    <w:rsid w:val="000A2A37"/>
    <w:rsid w:val="000B1620"/>
    <w:rsid w:val="000E1B12"/>
    <w:rsid w:val="001006B0"/>
    <w:rsid w:val="001254F0"/>
    <w:rsid w:val="00133D35"/>
    <w:rsid w:val="0013469E"/>
    <w:rsid w:val="001658A0"/>
    <w:rsid w:val="00166427"/>
    <w:rsid w:val="0017696F"/>
    <w:rsid w:val="001B2283"/>
    <w:rsid w:val="001B47B2"/>
    <w:rsid w:val="001C7F1D"/>
    <w:rsid w:val="001F2A38"/>
    <w:rsid w:val="001F2A73"/>
    <w:rsid w:val="002215C5"/>
    <w:rsid w:val="00233BF6"/>
    <w:rsid w:val="0024582A"/>
    <w:rsid w:val="00250F12"/>
    <w:rsid w:val="002543A9"/>
    <w:rsid w:val="00282856"/>
    <w:rsid w:val="002A4B9F"/>
    <w:rsid w:val="002B172B"/>
    <w:rsid w:val="002B27F8"/>
    <w:rsid w:val="002D68E0"/>
    <w:rsid w:val="002D6C79"/>
    <w:rsid w:val="002E2A3B"/>
    <w:rsid w:val="002F126B"/>
    <w:rsid w:val="0030782D"/>
    <w:rsid w:val="003251BA"/>
    <w:rsid w:val="00332B7D"/>
    <w:rsid w:val="003369D8"/>
    <w:rsid w:val="00352626"/>
    <w:rsid w:val="00352886"/>
    <w:rsid w:val="0035712C"/>
    <w:rsid w:val="00376916"/>
    <w:rsid w:val="00377239"/>
    <w:rsid w:val="00382EA6"/>
    <w:rsid w:val="003B673C"/>
    <w:rsid w:val="003C5B52"/>
    <w:rsid w:val="003C737B"/>
    <w:rsid w:val="003F72AB"/>
    <w:rsid w:val="00403879"/>
    <w:rsid w:val="004153A5"/>
    <w:rsid w:val="00416F13"/>
    <w:rsid w:val="004245D9"/>
    <w:rsid w:val="00425F27"/>
    <w:rsid w:val="00426360"/>
    <w:rsid w:val="00431115"/>
    <w:rsid w:val="00453DDB"/>
    <w:rsid w:val="00462DC4"/>
    <w:rsid w:val="00484AAA"/>
    <w:rsid w:val="00493B5C"/>
    <w:rsid w:val="004B1660"/>
    <w:rsid w:val="004B2AC8"/>
    <w:rsid w:val="004C6DF3"/>
    <w:rsid w:val="004D22B6"/>
    <w:rsid w:val="004D2512"/>
    <w:rsid w:val="004E13DD"/>
    <w:rsid w:val="004E7A9B"/>
    <w:rsid w:val="004F022C"/>
    <w:rsid w:val="004F4A09"/>
    <w:rsid w:val="005018C8"/>
    <w:rsid w:val="00506C66"/>
    <w:rsid w:val="00513A35"/>
    <w:rsid w:val="00514109"/>
    <w:rsid w:val="00514841"/>
    <w:rsid w:val="00520295"/>
    <w:rsid w:val="0052180B"/>
    <w:rsid w:val="00550895"/>
    <w:rsid w:val="005642EC"/>
    <w:rsid w:val="005677F7"/>
    <w:rsid w:val="00570DA5"/>
    <w:rsid w:val="0057636B"/>
    <w:rsid w:val="0057729E"/>
    <w:rsid w:val="005878D7"/>
    <w:rsid w:val="005C0522"/>
    <w:rsid w:val="005C6A01"/>
    <w:rsid w:val="005D0217"/>
    <w:rsid w:val="005D652C"/>
    <w:rsid w:val="005E282A"/>
    <w:rsid w:val="005F14EE"/>
    <w:rsid w:val="0060127D"/>
    <w:rsid w:val="00605AC9"/>
    <w:rsid w:val="00634CFD"/>
    <w:rsid w:val="00644072"/>
    <w:rsid w:val="00660D21"/>
    <w:rsid w:val="006773B3"/>
    <w:rsid w:val="00683141"/>
    <w:rsid w:val="00691882"/>
    <w:rsid w:val="006A3932"/>
    <w:rsid w:val="006B6676"/>
    <w:rsid w:val="006D2D74"/>
    <w:rsid w:val="006D53EC"/>
    <w:rsid w:val="006D5670"/>
    <w:rsid w:val="006D7D81"/>
    <w:rsid w:val="006F5CA1"/>
    <w:rsid w:val="006F7742"/>
    <w:rsid w:val="007054AB"/>
    <w:rsid w:val="00723F2A"/>
    <w:rsid w:val="007322FC"/>
    <w:rsid w:val="00733940"/>
    <w:rsid w:val="00734D7C"/>
    <w:rsid w:val="007365F4"/>
    <w:rsid w:val="00747A38"/>
    <w:rsid w:val="00771DA5"/>
    <w:rsid w:val="00772A73"/>
    <w:rsid w:val="007865C9"/>
    <w:rsid w:val="00790FF2"/>
    <w:rsid w:val="0079252A"/>
    <w:rsid w:val="007962B9"/>
    <w:rsid w:val="007A3F45"/>
    <w:rsid w:val="007C2668"/>
    <w:rsid w:val="007D04B1"/>
    <w:rsid w:val="007D79F1"/>
    <w:rsid w:val="007E3278"/>
    <w:rsid w:val="007E63A6"/>
    <w:rsid w:val="007F08CB"/>
    <w:rsid w:val="007F31F5"/>
    <w:rsid w:val="007F7DAF"/>
    <w:rsid w:val="0080440F"/>
    <w:rsid w:val="0083329B"/>
    <w:rsid w:val="008430C4"/>
    <w:rsid w:val="00863DAC"/>
    <w:rsid w:val="00864CF1"/>
    <w:rsid w:val="00871623"/>
    <w:rsid w:val="00871A12"/>
    <w:rsid w:val="00881F13"/>
    <w:rsid w:val="00882280"/>
    <w:rsid w:val="00883B8F"/>
    <w:rsid w:val="00894218"/>
    <w:rsid w:val="008C32D3"/>
    <w:rsid w:val="008D2152"/>
    <w:rsid w:val="008E2907"/>
    <w:rsid w:val="008F2DB3"/>
    <w:rsid w:val="008F7415"/>
    <w:rsid w:val="00901E72"/>
    <w:rsid w:val="0091076E"/>
    <w:rsid w:val="009117A0"/>
    <w:rsid w:val="00913A1A"/>
    <w:rsid w:val="00927C6D"/>
    <w:rsid w:val="00932847"/>
    <w:rsid w:val="0094668D"/>
    <w:rsid w:val="00947E54"/>
    <w:rsid w:val="00961B7C"/>
    <w:rsid w:val="00976C49"/>
    <w:rsid w:val="009774AA"/>
    <w:rsid w:val="009827EE"/>
    <w:rsid w:val="009A7210"/>
    <w:rsid w:val="009D2590"/>
    <w:rsid w:val="009E060F"/>
    <w:rsid w:val="009F0A9B"/>
    <w:rsid w:val="009F0C97"/>
    <w:rsid w:val="009F11C4"/>
    <w:rsid w:val="009F532D"/>
    <w:rsid w:val="00A01E4B"/>
    <w:rsid w:val="00A12F5E"/>
    <w:rsid w:val="00A27D65"/>
    <w:rsid w:val="00A40200"/>
    <w:rsid w:val="00A41230"/>
    <w:rsid w:val="00A564B8"/>
    <w:rsid w:val="00A63361"/>
    <w:rsid w:val="00A65CC4"/>
    <w:rsid w:val="00A87695"/>
    <w:rsid w:val="00A972F2"/>
    <w:rsid w:val="00AA3A96"/>
    <w:rsid w:val="00AA3D77"/>
    <w:rsid w:val="00AA6DB2"/>
    <w:rsid w:val="00AC6169"/>
    <w:rsid w:val="00AD1917"/>
    <w:rsid w:val="00AF4CA0"/>
    <w:rsid w:val="00B10CA5"/>
    <w:rsid w:val="00B15D07"/>
    <w:rsid w:val="00B24954"/>
    <w:rsid w:val="00B31133"/>
    <w:rsid w:val="00B327A4"/>
    <w:rsid w:val="00B32F16"/>
    <w:rsid w:val="00B41189"/>
    <w:rsid w:val="00B46F0D"/>
    <w:rsid w:val="00B46F9A"/>
    <w:rsid w:val="00B865C3"/>
    <w:rsid w:val="00B93E4B"/>
    <w:rsid w:val="00B96CD4"/>
    <w:rsid w:val="00BA1C6B"/>
    <w:rsid w:val="00BC07CA"/>
    <w:rsid w:val="00BD577E"/>
    <w:rsid w:val="00BE1139"/>
    <w:rsid w:val="00BE5A95"/>
    <w:rsid w:val="00BF00F7"/>
    <w:rsid w:val="00BF3DE0"/>
    <w:rsid w:val="00BF4920"/>
    <w:rsid w:val="00BF4A58"/>
    <w:rsid w:val="00C210AF"/>
    <w:rsid w:val="00C274E9"/>
    <w:rsid w:val="00C27C91"/>
    <w:rsid w:val="00C36422"/>
    <w:rsid w:val="00C4002F"/>
    <w:rsid w:val="00C44878"/>
    <w:rsid w:val="00C4616A"/>
    <w:rsid w:val="00C6330E"/>
    <w:rsid w:val="00C66792"/>
    <w:rsid w:val="00C67590"/>
    <w:rsid w:val="00C67E99"/>
    <w:rsid w:val="00C97EA9"/>
    <w:rsid w:val="00CA61E7"/>
    <w:rsid w:val="00CD1BD7"/>
    <w:rsid w:val="00CE5BC1"/>
    <w:rsid w:val="00D00540"/>
    <w:rsid w:val="00D019D1"/>
    <w:rsid w:val="00D0429C"/>
    <w:rsid w:val="00D2213E"/>
    <w:rsid w:val="00D2341E"/>
    <w:rsid w:val="00D2612B"/>
    <w:rsid w:val="00D26E99"/>
    <w:rsid w:val="00D30F42"/>
    <w:rsid w:val="00D438B0"/>
    <w:rsid w:val="00D5187C"/>
    <w:rsid w:val="00D52F5C"/>
    <w:rsid w:val="00D5694B"/>
    <w:rsid w:val="00D577BF"/>
    <w:rsid w:val="00D57E96"/>
    <w:rsid w:val="00D65A05"/>
    <w:rsid w:val="00D6741D"/>
    <w:rsid w:val="00D901B7"/>
    <w:rsid w:val="00D91D73"/>
    <w:rsid w:val="00D9251C"/>
    <w:rsid w:val="00DB4A1F"/>
    <w:rsid w:val="00DC1571"/>
    <w:rsid w:val="00DD0C85"/>
    <w:rsid w:val="00DD25ED"/>
    <w:rsid w:val="00DD33BC"/>
    <w:rsid w:val="00DF134A"/>
    <w:rsid w:val="00DF6982"/>
    <w:rsid w:val="00E01A45"/>
    <w:rsid w:val="00E05769"/>
    <w:rsid w:val="00E06652"/>
    <w:rsid w:val="00E104FD"/>
    <w:rsid w:val="00E123E5"/>
    <w:rsid w:val="00E13943"/>
    <w:rsid w:val="00E16B88"/>
    <w:rsid w:val="00E200D7"/>
    <w:rsid w:val="00E21514"/>
    <w:rsid w:val="00E27023"/>
    <w:rsid w:val="00E30158"/>
    <w:rsid w:val="00E4108F"/>
    <w:rsid w:val="00E42418"/>
    <w:rsid w:val="00E45642"/>
    <w:rsid w:val="00E45786"/>
    <w:rsid w:val="00E45A0F"/>
    <w:rsid w:val="00E46C8F"/>
    <w:rsid w:val="00E551C3"/>
    <w:rsid w:val="00E6102E"/>
    <w:rsid w:val="00E706BA"/>
    <w:rsid w:val="00E7418B"/>
    <w:rsid w:val="00E851AD"/>
    <w:rsid w:val="00E91EB6"/>
    <w:rsid w:val="00E94276"/>
    <w:rsid w:val="00E977C5"/>
    <w:rsid w:val="00EA15C2"/>
    <w:rsid w:val="00EA741D"/>
    <w:rsid w:val="00EC3560"/>
    <w:rsid w:val="00EC3F95"/>
    <w:rsid w:val="00ED4CF2"/>
    <w:rsid w:val="00ED6CDB"/>
    <w:rsid w:val="00EF3FCC"/>
    <w:rsid w:val="00EF450D"/>
    <w:rsid w:val="00F132D6"/>
    <w:rsid w:val="00F45C8A"/>
    <w:rsid w:val="00F532FE"/>
    <w:rsid w:val="00F70246"/>
    <w:rsid w:val="00F7561A"/>
    <w:rsid w:val="00F8609C"/>
    <w:rsid w:val="00F9611C"/>
    <w:rsid w:val="00FB205E"/>
    <w:rsid w:val="00FB4D42"/>
    <w:rsid w:val="00FB579D"/>
    <w:rsid w:val="00FC0070"/>
    <w:rsid w:val="00FC284E"/>
    <w:rsid w:val="00FC488B"/>
    <w:rsid w:val="00FE3CB3"/>
    <w:rsid w:val="00FE53F3"/>
    <w:rsid w:val="00FF527D"/>
    <w:rsid w:val="00FF76C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2007DE"/>
  <w15:chartTrackingRefBased/>
  <w15:docId w15:val="{166565ED-A362-4727-8754-B14B9C5AB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05AC9"/>
    <w:pPr>
      <w:spacing w:after="0" w:line="240" w:lineRule="auto"/>
      <w:jc w:val="both"/>
    </w:pPr>
    <w:rPr>
      <w:rFonts w:ascii="Tahoma" w:eastAsia="Times New Roman" w:hAnsi="Tahoma" w:cs="Times New Roman"/>
      <w:sz w:val="20"/>
      <w:szCs w:val="24"/>
      <w:lang w:val="es-ES" w:eastAsia="es-ES"/>
    </w:rPr>
  </w:style>
  <w:style w:type="paragraph" w:styleId="Ttulo1">
    <w:name w:val="heading 1"/>
    <w:basedOn w:val="Sinespaciado"/>
    <w:next w:val="Sinespaciado"/>
    <w:link w:val="Ttulo1Car"/>
    <w:uiPriority w:val="9"/>
    <w:qFormat/>
    <w:rsid w:val="00416F13"/>
    <w:pPr>
      <w:keepNext/>
      <w:keepLines/>
      <w:numPr>
        <w:numId w:val="1"/>
      </w:numPr>
      <w:spacing w:before="480"/>
      <w:outlineLvl w:val="0"/>
    </w:pPr>
    <w:rPr>
      <w:b/>
      <w:bCs/>
      <w:color w:val="000000"/>
      <w:sz w:val="22"/>
      <w:szCs w:val="28"/>
      <w:lang w:val="x-none" w:eastAsia="x-none"/>
    </w:rPr>
  </w:style>
  <w:style w:type="paragraph" w:styleId="Ttulo3">
    <w:name w:val="heading 3"/>
    <w:basedOn w:val="Normal"/>
    <w:next w:val="Normal"/>
    <w:link w:val="Ttulo3Car"/>
    <w:uiPriority w:val="9"/>
    <w:semiHidden/>
    <w:unhideWhenUsed/>
    <w:qFormat/>
    <w:rsid w:val="00493B5C"/>
    <w:pPr>
      <w:keepNext/>
      <w:keepLines/>
      <w:spacing w:before="40"/>
      <w:outlineLvl w:val="2"/>
    </w:pPr>
    <w:rPr>
      <w:rFonts w:asciiTheme="majorHAnsi" w:eastAsiaTheme="majorEastAsia" w:hAnsiTheme="majorHAnsi" w:cstheme="majorBidi"/>
      <w:color w:val="1F4D78" w:themeColor="accent1" w:themeShade="7F"/>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605AC9"/>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605AC9"/>
    <w:pPr>
      <w:autoSpaceDE w:val="0"/>
      <w:autoSpaceDN w:val="0"/>
      <w:adjustRightInd w:val="0"/>
      <w:spacing w:after="0" w:line="240" w:lineRule="auto"/>
    </w:pPr>
    <w:rPr>
      <w:rFonts w:ascii="Arial" w:eastAsiaTheme="minorEastAsia" w:hAnsi="Arial" w:cs="Arial"/>
      <w:color w:val="000000"/>
      <w:sz w:val="24"/>
      <w:szCs w:val="24"/>
      <w:lang w:val="es-ES" w:eastAsia="es-ES"/>
    </w:rPr>
  </w:style>
  <w:style w:type="character" w:customStyle="1" w:styleId="DefaultCar">
    <w:name w:val="Default Car"/>
    <w:link w:val="Default"/>
    <w:locked/>
    <w:rsid w:val="00605AC9"/>
    <w:rPr>
      <w:rFonts w:ascii="Arial" w:eastAsiaTheme="minorEastAsia" w:hAnsi="Arial" w:cs="Arial"/>
      <w:color w:val="000000"/>
      <w:sz w:val="24"/>
      <w:szCs w:val="24"/>
      <w:lang w:val="es-ES" w:eastAsia="es-ES"/>
    </w:rPr>
  </w:style>
  <w:style w:type="paragraph" w:styleId="Encabezado">
    <w:name w:val="header"/>
    <w:aliases w:val="Header Char,encabezado,h,h8,h9,h10,h18, Car,Car,AL Encabezado,Encabezado AL"/>
    <w:basedOn w:val="Normal"/>
    <w:link w:val="EncabezadoCar"/>
    <w:uiPriority w:val="99"/>
    <w:unhideWhenUsed/>
    <w:qFormat/>
    <w:rsid w:val="00416F13"/>
    <w:pPr>
      <w:tabs>
        <w:tab w:val="center" w:pos="4419"/>
        <w:tab w:val="right" w:pos="8838"/>
      </w:tabs>
    </w:pPr>
  </w:style>
  <w:style w:type="character" w:customStyle="1" w:styleId="EncabezadoCar">
    <w:name w:val="Encabezado Car"/>
    <w:aliases w:val="Header Char Car,encabezado Car,h Car,h8 Car,h9 Car,h10 Car,h18 Car, Car Car,Car Car,AL Encabezado Car,Encabezado AL Car"/>
    <w:basedOn w:val="Fuentedeprrafopredeter"/>
    <w:link w:val="Encabezado"/>
    <w:uiPriority w:val="99"/>
    <w:rsid w:val="00416F13"/>
    <w:rPr>
      <w:rFonts w:ascii="Tahoma" w:eastAsia="Times New Roman" w:hAnsi="Tahoma" w:cs="Times New Roman"/>
      <w:sz w:val="20"/>
      <w:szCs w:val="24"/>
      <w:lang w:val="es-ES" w:eastAsia="es-ES"/>
    </w:rPr>
  </w:style>
  <w:style w:type="paragraph" w:styleId="Piedepgina">
    <w:name w:val="footer"/>
    <w:aliases w:val="pie de página,f,Car Car Car,Pie de página1"/>
    <w:basedOn w:val="Normal"/>
    <w:link w:val="PiedepginaCar"/>
    <w:uiPriority w:val="99"/>
    <w:unhideWhenUsed/>
    <w:rsid w:val="00416F13"/>
    <w:pPr>
      <w:tabs>
        <w:tab w:val="center" w:pos="4419"/>
        <w:tab w:val="right" w:pos="8838"/>
      </w:tabs>
    </w:pPr>
  </w:style>
  <w:style w:type="character" w:customStyle="1" w:styleId="PiedepginaCar">
    <w:name w:val="Pie de página Car"/>
    <w:aliases w:val="pie de página Car,f Car,Car Car Car Car,Pie de página1 Car"/>
    <w:basedOn w:val="Fuentedeprrafopredeter"/>
    <w:link w:val="Piedepgina"/>
    <w:uiPriority w:val="99"/>
    <w:qFormat/>
    <w:rsid w:val="00416F13"/>
    <w:rPr>
      <w:rFonts w:ascii="Tahoma" w:eastAsia="Times New Roman" w:hAnsi="Tahoma" w:cs="Times New Roman"/>
      <w:sz w:val="20"/>
      <w:szCs w:val="24"/>
      <w:lang w:val="es-ES" w:eastAsia="es-ES"/>
    </w:rPr>
  </w:style>
  <w:style w:type="paragraph" w:styleId="Sinespaciado">
    <w:name w:val="No Spacing"/>
    <w:link w:val="SinespaciadoCar"/>
    <w:uiPriority w:val="1"/>
    <w:qFormat/>
    <w:rsid w:val="00416F13"/>
    <w:pPr>
      <w:spacing w:after="0" w:line="240" w:lineRule="auto"/>
    </w:pPr>
    <w:rPr>
      <w:rFonts w:ascii="Arial" w:eastAsia="Times New Roman" w:hAnsi="Arial" w:cs="Times New Roman"/>
      <w:sz w:val="24"/>
      <w:szCs w:val="20"/>
      <w:lang w:val="es-ES" w:eastAsia="es-ES"/>
    </w:rPr>
  </w:style>
  <w:style w:type="character" w:customStyle="1" w:styleId="SinespaciadoCar">
    <w:name w:val="Sin espaciado Car"/>
    <w:link w:val="Sinespaciado"/>
    <w:uiPriority w:val="1"/>
    <w:rsid w:val="00416F13"/>
    <w:rPr>
      <w:rFonts w:ascii="Arial" w:eastAsia="Times New Roman" w:hAnsi="Arial" w:cs="Times New Roman"/>
      <w:sz w:val="24"/>
      <w:szCs w:val="20"/>
      <w:lang w:val="es-ES" w:eastAsia="es-ES"/>
    </w:rPr>
  </w:style>
  <w:style w:type="table" w:customStyle="1" w:styleId="Tablaconcuadrcula4">
    <w:name w:val="Tabla con cuadrícula4"/>
    <w:basedOn w:val="Tablanormal"/>
    <w:next w:val="Tablaconcuadrcula"/>
    <w:uiPriority w:val="39"/>
    <w:rsid w:val="00416F13"/>
    <w:pPr>
      <w:spacing w:after="0" w:line="240" w:lineRule="auto"/>
    </w:pPr>
    <w:rPr>
      <w:rFonts w:ascii="Arial" w:hAnsi="Arial" w:cs="Times New Roman"/>
      <w:color w:val="231F20"/>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416F13"/>
    <w:rPr>
      <w:color w:val="0563C1" w:themeColor="hyperlink"/>
      <w:u w:val="single"/>
    </w:rPr>
  </w:style>
  <w:style w:type="table" w:customStyle="1" w:styleId="Tablaconcuadrcula13">
    <w:name w:val="Tabla con cuadrícula13"/>
    <w:basedOn w:val="Tablanormal"/>
    <w:next w:val="Tablaconcuadrcula"/>
    <w:rsid w:val="00416F1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416F13"/>
    <w:rPr>
      <w:rFonts w:ascii="Arial" w:eastAsia="Times New Roman" w:hAnsi="Arial" w:cs="Times New Roman"/>
      <w:b/>
      <w:bCs/>
      <w:color w:val="000000"/>
      <w:szCs w:val="28"/>
      <w:lang w:val="x-none" w:eastAsia="x-none"/>
    </w:rPr>
  </w:style>
  <w:style w:type="paragraph" w:styleId="NormalWeb">
    <w:name w:val="Normal (Web)"/>
    <w:basedOn w:val="Normal"/>
    <w:uiPriority w:val="99"/>
    <w:unhideWhenUsed/>
    <w:rsid w:val="00416F13"/>
    <w:pPr>
      <w:spacing w:before="100" w:beforeAutospacing="1" w:after="100" w:afterAutospacing="1"/>
      <w:jc w:val="left"/>
    </w:pPr>
    <w:rPr>
      <w:rFonts w:ascii="Times New Roman" w:hAnsi="Times New Roman"/>
      <w:color w:val="231F20"/>
      <w:sz w:val="24"/>
      <w:lang w:val="en-US" w:eastAsia="en-US"/>
    </w:rPr>
  </w:style>
  <w:style w:type="character" w:customStyle="1" w:styleId="a-size-large">
    <w:name w:val="a-size-large"/>
    <w:basedOn w:val="Fuentedeprrafopredeter"/>
    <w:rsid w:val="00416F13"/>
  </w:style>
  <w:style w:type="character" w:customStyle="1" w:styleId="Ttulo3Car">
    <w:name w:val="Título 3 Car"/>
    <w:basedOn w:val="Fuentedeprrafopredeter"/>
    <w:link w:val="Ttulo3"/>
    <w:uiPriority w:val="9"/>
    <w:semiHidden/>
    <w:rsid w:val="00493B5C"/>
    <w:rPr>
      <w:rFonts w:asciiTheme="majorHAnsi" w:eastAsiaTheme="majorEastAsia" w:hAnsiTheme="majorHAnsi" w:cstheme="majorBidi"/>
      <w:color w:val="1F4D78" w:themeColor="accent1" w:themeShade="7F"/>
      <w:sz w:val="24"/>
      <w:szCs w:val="24"/>
      <w:lang w:val="es-ES" w:eastAsia="es-ES"/>
    </w:rPr>
  </w:style>
  <w:style w:type="paragraph" w:styleId="Prrafodelista">
    <w:name w:val="List Paragraph"/>
    <w:aliases w:val="Bullets,List,Fluvial1,Ha,Cuadrícula clara - Énfasis 31,Normal. Viñetas,HOJA,Bolita,Párrafo de lista4,BOLADEF,Párrafo de lista3,Párrafo de lista21,BOLA,Nivel 1 OS,List1,Elabora,Bullet List,FooterText,numbered,l,List Paragraph1,lp1,NORMAL"/>
    <w:basedOn w:val="Normal"/>
    <w:link w:val="PrrafodelistaCar"/>
    <w:uiPriority w:val="34"/>
    <w:qFormat/>
    <w:rsid w:val="00493B5C"/>
    <w:pPr>
      <w:ind w:left="720"/>
      <w:contextualSpacing/>
      <w:jc w:val="left"/>
    </w:pPr>
    <w:rPr>
      <w:rFonts w:ascii="Arial" w:eastAsiaTheme="minorHAnsi" w:hAnsi="Arial"/>
      <w:color w:val="231F20"/>
      <w:sz w:val="24"/>
      <w:lang w:val="es-CO" w:eastAsia="en-US"/>
    </w:rPr>
  </w:style>
  <w:style w:type="character" w:customStyle="1" w:styleId="PrrafodelistaCar">
    <w:name w:val="Párrafo de lista Car"/>
    <w:aliases w:val="Bullets Car,List Car,Fluvial1 Car,Ha Car,Cuadrícula clara - Énfasis 31 Car,Normal. Viñetas Car,HOJA Car,Bolita Car,Párrafo de lista4 Car,BOLADEF Car,Párrafo de lista3 Car,Párrafo de lista21 Car,BOLA Car,Nivel 1 OS Car,List1 Car"/>
    <w:link w:val="Prrafodelista"/>
    <w:uiPriority w:val="34"/>
    <w:qFormat/>
    <w:rsid w:val="00493B5C"/>
    <w:rPr>
      <w:rFonts w:ascii="Arial" w:hAnsi="Arial" w:cs="Times New Roman"/>
      <w:color w:val="231F20"/>
      <w:sz w:val="24"/>
      <w:szCs w:val="24"/>
    </w:rPr>
  </w:style>
  <w:style w:type="table" w:customStyle="1" w:styleId="Tablaconcuadrcula7">
    <w:name w:val="Tabla con cuadrícula7"/>
    <w:basedOn w:val="Tablanormal"/>
    <w:next w:val="Tablaconcuadrcula"/>
    <w:uiPriority w:val="59"/>
    <w:rsid w:val="00332B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972025">
      <w:bodyDiv w:val="1"/>
      <w:marLeft w:val="0"/>
      <w:marRight w:val="0"/>
      <w:marTop w:val="0"/>
      <w:marBottom w:val="0"/>
      <w:divBdr>
        <w:top w:val="none" w:sz="0" w:space="0" w:color="auto"/>
        <w:left w:val="none" w:sz="0" w:space="0" w:color="auto"/>
        <w:bottom w:val="none" w:sz="0" w:space="0" w:color="auto"/>
        <w:right w:val="none" w:sz="0" w:space="0" w:color="auto"/>
      </w:divBdr>
    </w:div>
    <w:div w:id="173542554">
      <w:bodyDiv w:val="1"/>
      <w:marLeft w:val="0"/>
      <w:marRight w:val="0"/>
      <w:marTop w:val="0"/>
      <w:marBottom w:val="0"/>
      <w:divBdr>
        <w:top w:val="none" w:sz="0" w:space="0" w:color="auto"/>
        <w:left w:val="none" w:sz="0" w:space="0" w:color="auto"/>
        <w:bottom w:val="none" w:sz="0" w:space="0" w:color="auto"/>
        <w:right w:val="none" w:sz="0" w:space="0" w:color="auto"/>
      </w:divBdr>
    </w:div>
    <w:div w:id="456947120">
      <w:bodyDiv w:val="1"/>
      <w:marLeft w:val="0"/>
      <w:marRight w:val="0"/>
      <w:marTop w:val="0"/>
      <w:marBottom w:val="0"/>
      <w:divBdr>
        <w:top w:val="none" w:sz="0" w:space="0" w:color="auto"/>
        <w:left w:val="none" w:sz="0" w:space="0" w:color="auto"/>
        <w:bottom w:val="none" w:sz="0" w:space="0" w:color="auto"/>
        <w:right w:val="none" w:sz="0" w:space="0" w:color="auto"/>
      </w:divBdr>
    </w:div>
    <w:div w:id="475797903">
      <w:bodyDiv w:val="1"/>
      <w:marLeft w:val="0"/>
      <w:marRight w:val="0"/>
      <w:marTop w:val="0"/>
      <w:marBottom w:val="0"/>
      <w:divBdr>
        <w:top w:val="none" w:sz="0" w:space="0" w:color="auto"/>
        <w:left w:val="none" w:sz="0" w:space="0" w:color="auto"/>
        <w:bottom w:val="none" w:sz="0" w:space="0" w:color="auto"/>
        <w:right w:val="none" w:sz="0" w:space="0" w:color="auto"/>
      </w:divBdr>
    </w:div>
    <w:div w:id="629820472">
      <w:bodyDiv w:val="1"/>
      <w:marLeft w:val="0"/>
      <w:marRight w:val="0"/>
      <w:marTop w:val="0"/>
      <w:marBottom w:val="0"/>
      <w:divBdr>
        <w:top w:val="none" w:sz="0" w:space="0" w:color="auto"/>
        <w:left w:val="none" w:sz="0" w:space="0" w:color="auto"/>
        <w:bottom w:val="none" w:sz="0" w:space="0" w:color="auto"/>
        <w:right w:val="none" w:sz="0" w:space="0" w:color="auto"/>
      </w:divBdr>
    </w:div>
    <w:div w:id="880482265">
      <w:bodyDiv w:val="1"/>
      <w:marLeft w:val="0"/>
      <w:marRight w:val="0"/>
      <w:marTop w:val="0"/>
      <w:marBottom w:val="0"/>
      <w:divBdr>
        <w:top w:val="none" w:sz="0" w:space="0" w:color="auto"/>
        <w:left w:val="none" w:sz="0" w:space="0" w:color="auto"/>
        <w:bottom w:val="none" w:sz="0" w:space="0" w:color="auto"/>
        <w:right w:val="none" w:sz="0" w:space="0" w:color="auto"/>
      </w:divBdr>
    </w:div>
    <w:div w:id="1027948835">
      <w:bodyDiv w:val="1"/>
      <w:marLeft w:val="0"/>
      <w:marRight w:val="0"/>
      <w:marTop w:val="0"/>
      <w:marBottom w:val="0"/>
      <w:divBdr>
        <w:top w:val="none" w:sz="0" w:space="0" w:color="auto"/>
        <w:left w:val="none" w:sz="0" w:space="0" w:color="auto"/>
        <w:bottom w:val="none" w:sz="0" w:space="0" w:color="auto"/>
        <w:right w:val="none" w:sz="0" w:space="0" w:color="auto"/>
      </w:divBdr>
    </w:div>
    <w:div w:id="1048841086">
      <w:bodyDiv w:val="1"/>
      <w:marLeft w:val="0"/>
      <w:marRight w:val="0"/>
      <w:marTop w:val="0"/>
      <w:marBottom w:val="0"/>
      <w:divBdr>
        <w:top w:val="none" w:sz="0" w:space="0" w:color="auto"/>
        <w:left w:val="none" w:sz="0" w:space="0" w:color="auto"/>
        <w:bottom w:val="none" w:sz="0" w:space="0" w:color="auto"/>
        <w:right w:val="none" w:sz="0" w:space="0" w:color="auto"/>
      </w:divBdr>
    </w:div>
    <w:div w:id="1277785093">
      <w:bodyDiv w:val="1"/>
      <w:marLeft w:val="0"/>
      <w:marRight w:val="0"/>
      <w:marTop w:val="0"/>
      <w:marBottom w:val="0"/>
      <w:divBdr>
        <w:top w:val="none" w:sz="0" w:space="0" w:color="auto"/>
        <w:left w:val="none" w:sz="0" w:space="0" w:color="auto"/>
        <w:bottom w:val="none" w:sz="0" w:space="0" w:color="auto"/>
        <w:right w:val="none" w:sz="0" w:space="0" w:color="auto"/>
      </w:divBdr>
    </w:div>
    <w:div w:id="1881159961">
      <w:bodyDiv w:val="1"/>
      <w:marLeft w:val="0"/>
      <w:marRight w:val="0"/>
      <w:marTop w:val="0"/>
      <w:marBottom w:val="0"/>
      <w:divBdr>
        <w:top w:val="none" w:sz="0" w:space="0" w:color="auto"/>
        <w:left w:val="none" w:sz="0" w:space="0" w:color="auto"/>
        <w:bottom w:val="none" w:sz="0" w:space="0" w:color="auto"/>
        <w:right w:val="none" w:sz="0" w:space="0" w:color="auto"/>
      </w:divBdr>
    </w:div>
    <w:div w:id="2146116492">
      <w:bodyDiv w:val="1"/>
      <w:marLeft w:val="0"/>
      <w:marRight w:val="0"/>
      <w:marTop w:val="0"/>
      <w:marBottom w:val="0"/>
      <w:divBdr>
        <w:top w:val="none" w:sz="0" w:space="0" w:color="auto"/>
        <w:left w:val="none" w:sz="0" w:space="0" w:color="auto"/>
        <w:bottom w:val="none" w:sz="0" w:space="0" w:color="auto"/>
        <w:right w:val="none" w:sz="0" w:space="0" w:color="auto"/>
      </w:divBdr>
      <w:divsChild>
        <w:div w:id="12114537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mailto:notificacionesjudiciales@sanmiguel-putumayo.gov.co" TargetMode="External"/><Relationship Id="rId1" Type="http://schemas.openxmlformats.org/officeDocument/2006/relationships/hyperlink" Target="mailto:contactenos@sanmiguel-putumayo.gov.co"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438</TotalTime>
  <Pages>6</Pages>
  <Words>2366</Words>
  <Characters>13015</Characters>
  <Application>Microsoft Office Word</Application>
  <DocSecurity>0</DocSecurity>
  <Lines>108</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ANDRES ROSERO PAI</dc:creator>
  <cp:keywords/>
  <dc:description/>
  <cp:lastModifiedBy>EDWIN EXENOVER TOVAR TEZ</cp:lastModifiedBy>
  <cp:revision>237</cp:revision>
  <dcterms:created xsi:type="dcterms:W3CDTF">2024-02-14T15:14:00Z</dcterms:created>
  <dcterms:modified xsi:type="dcterms:W3CDTF">2026-06-09T23:54:00Z</dcterms:modified>
</cp:coreProperties>
</file>