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333B5" w14:textId="194D9A34" w:rsidR="00323E42" w:rsidRPr="00A517F5" w:rsidRDefault="00323E42" w:rsidP="004D1CEA">
      <w:pPr>
        <w:spacing w:after="0" w:line="240" w:lineRule="auto"/>
        <w:ind w:left="1416" w:hanging="1416"/>
        <w:contextualSpacing/>
        <w:jc w:val="center"/>
        <w:rPr>
          <w:rFonts w:ascii="Arial Narrow" w:hAnsi="Arial Narrow" w:cs="Arial"/>
          <w:b/>
          <w:bCs/>
          <w:sz w:val="24"/>
        </w:rPr>
      </w:pPr>
      <w:r w:rsidRPr="00A517F5">
        <w:rPr>
          <w:rFonts w:ascii="Arial Narrow" w:hAnsi="Arial Narrow" w:cs="Arial"/>
          <w:b/>
          <w:bCs/>
          <w:sz w:val="24"/>
        </w:rPr>
        <w:t>FORMULARIO</w:t>
      </w:r>
      <w:r w:rsidR="003D62A8" w:rsidRPr="00A517F5">
        <w:rPr>
          <w:rFonts w:ascii="Arial Narrow" w:hAnsi="Arial Narrow" w:cs="Arial"/>
          <w:b/>
          <w:bCs/>
          <w:sz w:val="24"/>
        </w:rPr>
        <w:t xml:space="preserve"> </w:t>
      </w:r>
      <w:proofErr w:type="spellStart"/>
      <w:r w:rsidR="005479BE" w:rsidRPr="00A517F5">
        <w:rPr>
          <w:rFonts w:ascii="Arial Narrow" w:hAnsi="Arial Narrow" w:cs="Arial"/>
          <w:b/>
          <w:bCs/>
          <w:sz w:val="24"/>
        </w:rPr>
        <w:t>N°</w:t>
      </w:r>
      <w:proofErr w:type="spellEnd"/>
      <w:r w:rsidR="005479BE" w:rsidRPr="00A517F5">
        <w:rPr>
          <w:rFonts w:ascii="Arial Narrow" w:hAnsi="Arial Narrow" w:cs="Arial"/>
          <w:b/>
          <w:bCs/>
          <w:sz w:val="24"/>
        </w:rPr>
        <w:t xml:space="preserve"> </w:t>
      </w:r>
      <w:r w:rsidR="009C6185" w:rsidRPr="00A517F5">
        <w:rPr>
          <w:rFonts w:ascii="Arial Narrow" w:hAnsi="Arial Narrow" w:cs="Arial"/>
          <w:b/>
          <w:bCs/>
          <w:sz w:val="24"/>
        </w:rPr>
        <w:t>08</w:t>
      </w:r>
      <w:r w:rsidR="005479BE" w:rsidRPr="00A517F5">
        <w:rPr>
          <w:rFonts w:ascii="Arial Narrow" w:hAnsi="Arial Narrow" w:cs="Arial"/>
          <w:b/>
          <w:bCs/>
          <w:sz w:val="24"/>
        </w:rPr>
        <w:t xml:space="preserve"> </w:t>
      </w:r>
      <w:r w:rsidR="003D62A8" w:rsidRPr="00A517F5">
        <w:rPr>
          <w:rFonts w:ascii="Arial Narrow" w:hAnsi="Arial Narrow" w:cs="Arial"/>
          <w:b/>
          <w:bCs/>
          <w:sz w:val="24"/>
        </w:rPr>
        <w:t xml:space="preserve"> </w:t>
      </w:r>
    </w:p>
    <w:p w14:paraId="7193774D" w14:textId="45DA1651" w:rsidR="00323E42" w:rsidRPr="00A517F5" w:rsidRDefault="00323E42" w:rsidP="0077434C">
      <w:pPr>
        <w:spacing w:after="0" w:line="240" w:lineRule="auto"/>
        <w:contextualSpacing/>
        <w:jc w:val="center"/>
        <w:rPr>
          <w:rFonts w:ascii="Arial Narrow" w:hAnsi="Arial Narrow" w:cs="Arial"/>
          <w:b/>
          <w:bCs/>
          <w:sz w:val="24"/>
        </w:rPr>
      </w:pPr>
      <w:r w:rsidRPr="00A517F5">
        <w:rPr>
          <w:rFonts w:ascii="Arial Narrow" w:hAnsi="Arial Narrow" w:cs="Arial"/>
          <w:b/>
          <w:bCs/>
          <w:sz w:val="24"/>
        </w:rPr>
        <w:t xml:space="preserve">ESPECIFICACIONES TÉCNICAS DE OBLIGATORIO CUMPLIMIENTO Y </w:t>
      </w:r>
      <w:r w:rsidR="006E243C" w:rsidRPr="00A517F5">
        <w:rPr>
          <w:rFonts w:ascii="Arial Narrow" w:hAnsi="Arial Narrow" w:cs="Arial"/>
          <w:b/>
          <w:bCs/>
          <w:sz w:val="24"/>
        </w:rPr>
        <w:t xml:space="preserve">ESPECIFICACIONES </w:t>
      </w:r>
      <w:r w:rsidR="001F0A32" w:rsidRPr="00A517F5">
        <w:rPr>
          <w:rFonts w:ascii="Arial Narrow" w:hAnsi="Arial Narrow" w:cs="Arial"/>
          <w:b/>
          <w:bCs/>
          <w:sz w:val="24"/>
        </w:rPr>
        <w:t>TÉCNICAS</w:t>
      </w:r>
      <w:r w:rsidR="006E243C" w:rsidRPr="00A517F5">
        <w:rPr>
          <w:rFonts w:ascii="Arial Narrow" w:hAnsi="Arial Narrow" w:cs="Arial"/>
          <w:b/>
          <w:bCs/>
          <w:sz w:val="24"/>
        </w:rPr>
        <w:t xml:space="preserve"> </w:t>
      </w:r>
      <w:r w:rsidRPr="00A517F5">
        <w:rPr>
          <w:rFonts w:ascii="Arial Narrow" w:hAnsi="Arial Narrow" w:cs="Arial"/>
          <w:b/>
          <w:bCs/>
          <w:sz w:val="24"/>
        </w:rPr>
        <w:t>ADICIONA</w:t>
      </w:r>
      <w:r w:rsidR="00534071" w:rsidRPr="00A517F5">
        <w:rPr>
          <w:rFonts w:ascii="Arial Narrow" w:hAnsi="Arial Narrow" w:cs="Arial"/>
          <w:b/>
          <w:bCs/>
          <w:sz w:val="24"/>
        </w:rPr>
        <w:t>LES DE OBLIGATORIO CUMPLIMIENTO</w:t>
      </w:r>
    </w:p>
    <w:p w14:paraId="3D9873C6" w14:textId="77777777" w:rsidR="00D22F93" w:rsidRPr="00A517F5" w:rsidRDefault="00D22F93" w:rsidP="0077434C">
      <w:pPr>
        <w:spacing w:after="0" w:line="240" w:lineRule="auto"/>
        <w:jc w:val="both"/>
        <w:rPr>
          <w:rFonts w:ascii="Arial Narrow" w:hAnsi="Arial Narrow"/>
          <w:sz w:val="24"/>
        </w:rPr>
      </w:pPr>
    </w:p>
    <w:p w14:paraId="5B33417F" w14:textId="2A77EEA2"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Bogotá D.C.</w:t>
      </w:r>
    </w:p>
    <w:p w14:paraId="52413415" w14:textId="6E695FCD" w:rsidR="006D0270" w:rsidRPr="00A517F5" w:rsidRDefault="006D0270" w:rsidP="003A1B35">
      <w:pPr>
        <w:spacing w:after="0" w:line="276" w:lineRule="auto"/>
        <w:jc w:val="both"/>
        <w:rPr>
          <w:rFonts w:ascii="Arial Narrow" w:hAnsi="Arial Narrow"/>
          <w:sz w:val="24"/>
        </w:rPr>
      </w:pPr>
      <w:r w:rsidRPr="00A517F5">
        <w:rPr>
          <w:rFonts w:ascii="Arial Narrow" w:hAnsi="Arial Narrow"/>
          <w:sz w:val="24"/>
        </w:rPr>
        <w:t>Señores</w:t>
      </w:r>
    </w:p>
    <w:p w14:paraId="190BFFDF" w14:textId="77777777" w:rsidR="006D0270" w:rsidRPr="00A517F5" w:rsidRDefault="006D0270" w:rsidP="003A1B35">
      <w:pPr>
        <w:spacing w:before="3" w:after="0" w:line="276" w:lineRule="auto"/>
        <w:jc w:val="both"/>
        <w:rPr>
          <w:rFonts w:ascii="Arial Narrow" w:hAnsi="Arial Narrow"/>
          <w:b/>
          <w:sz w:val="24"/>
        </w:rPr>
      </w:pPr>
      <w:r w:rsidRPr="00A517F5">
        <w:rPr>
          <w:rFonts w:ascii="Arial Narrow" w:hAnsi="Arial Narrow"/>
          <w:b/>
          <w:sz w:val="24"/>
        </w:rPr>
        <w:t>MDN - EJÉRCITO NACIONAL – CENAC AVIACIÓN</w:t>
      </w:r>
    </w:p>
    <w:p w14:paraId="7C63D411" w14:textId="77777777" w:rsidR="006D0270" w:rsidRPr="00A517F5" w:rsidRDefault="006D0270" w:rsidP="003A1B35">
      <w:pPr>
        <w:spacing w:after="0" w:line="276" w:lineRule="auto"/>
        <w:rPr>
          <w:rFonts w:ascii="Arial Narrow" w:hAnsi="Arial Narrow"/>
          <w:sz w:val="24"/>
        </w:rPr>
      </w:pPr>
      <w:r w:rsidRPr="00A517F5">
        <w:rPr>
          <w:rFonts w:ascii="Arial Narrow" w:hAnsi="Arial Narrow"/>
          <w:sz w:val="24"/>
        </w:rPr>
        <w:t>Ciudad</w:t>
      </w:r>
    </w:p>
    <w:p w14:paraId="707D7C07" w14:textId="77777777" w:rsidR="006D0270" w:rsidRPr="00A517F5" w:rsidRDefault="006D0270" w:rsidP="003A1B35">
      <w:pPr>
        <w:spacing w:line="276" w:lineRule="auto"/>
        <w:jc w:val="both"/>
        <w:rPr>
          <w:rFonts w:ascii="Arial Narrow" w:eastAsia="Times New Roman" w:hAnsi="Arial Narrow" w:cs="Arial"/>
          <w:b/>
          <w:noProof/>
          <w:sz w:val="24"/>
          <w:szCs w:val="24"/>
          <w:lang w:val="es-ES_tradnl" w:eastAsia="es-ES"/>
        </w:rPr>
      </w:pPr>
    </w:p>
    <w:p w14:paraId="31E624D0" w14:textId="77777777" w:rsidR="003B4042" w:rsidRPr="00D90716" w:rsidRDefault="000768D6" w:rsidP="003B4042">
      <w:pPr>
        <w:jc w:val="both"/>
        <w:rPr>
          <w:rFonts w:ascii="Arial" w:hAnsi="Arial" w:cs="Arial"/>
          <w:b/>
          <w:bCs/>
          <w:spacing w:val="-2"/>
          <w:w w:val="90"/>
        </w:rPr>
      </w:pPr>
      <w:r>
        <w:rPr>
          <w:rFonts w:ascii="Arial Narrow" w:hAnsi="Arial Narrow"/>
          <w:b/>
          <w:bCs/>
          <w:sz w:val="24"/>
          <w:szCs w:val="24"/>
        </w:rPr>
        <w:t>REFERENCIA:</w:t>
      </w:r>
      <w:r>
        <w:rPr>
          <w:rFonts w:ascii="Arial Narrow" w:hAnsi="Arial Narrow"/>
          <w:b/>
          <w:bCs/>
          <w:sz w:val="24"/>
          <w:szCs w:val="24"/>
        </w:rPr>
        <w:tab/>
      </w:r>
      <w:r w:rsidR="00FC09C9" w:rsidRPr="003A1B35">
        <w:rPr>
          <w:rFonts w:ascii="Arial Narrow" w:hAnsi="Arial Narrow"/>
          <w:b/>
          <w:bCs/>
          <w:sz w:val="24"/>
          <w:szCs w:val="24"/>
        </w:rPr>
        <w:t xml:space="preserve"> </w:t>
      </w:r>
      <w:bookmarkStart w:id="0" w:name="_Hlk116484730"/>
      <w:r w:rsidR="003A1B35" w:rsidRPr="003A1B35">
        <w:rPr>
          <w:rFonts w:ascii="Arial Narrow" w:hAnsi="Arial Narrow" w:cs="Arial"/>
          <w:b/>
          <w:bCs/>
          <w:sz w:val="24"/>
          <w:szCs w:val="24"/>
        </w:rPr>
        <w:t xml:space="preserve">PROCESO DE MÍNIMA CUANTÍA </w:t>
      </w:r>
      <w:proofErr w:type="spellStart"/>
      <w:r w:rsidR="003A1B35" w:rsidRPr="003A1B35">
        <w:rPr>
          <w:rFonts w:ascii="Arial Narrow" w:hAnsi="Arial Narrow" w:cs="Arial"/>
          <w:b/>
          <w:bCs/>
          <w:sz w:val="24"/>
          <w:szCs w:val="24"/>
        </w:rPr>
        <w:t>N°</w:t>
      </w:r>
      <w:proofErr w:type="spellEnd"/>
      <w:r w:rsidR="003A1B35" w:rsidRPr="003A1B35">
        <w:rPr>
          <w:rFonts w:ascii="Arial Narrow" w:hAnsi="Arial Narrow" w:cs="Arial"/>
          <w:b/>
          <w:bCs/>
          <w:sz w:val="24"/>
          <w:szCs w:val="24"/>
        </w:rPr>
        <w:t xml:space="preserve"> </w:t>
      </w:r>
      <w:r w:rsidR="003B4042" w:rsidRPr="00CD497F">
        <w:rPr>
          <w:rFonts w:ascii="Arial" w:hAnsi="Arial" w:cs="Arial" w:hint="cs"/>
          <w:b/>
          <w:bCs/>
          <w:spacing w:val="-2"/>
          <w:w w:val="90"/>
        </w:rPr>
        <w:t xml:space="preserve">. </w:t>
      </w:r>
      <w:r w:rsidR="003B4042">
        <w:rPr>
          <w:rFonts w:ascii="Arial" w:hAnsi="Arial" w:cs="Arial" w:hint="cs"/>
          <w:b/>
          <w:bCs/>
          <w:spacing w:val="-2"/>
          <w:w w:val="90"/>
        </w:rPr>
        <w:t>MC-</w:t>
      </w:r>
      <w:r w:rsidR="003B4042">
        <w:rPr>
          <w:rFonts w:ascii="Arial" w:hAnsi="Arial" w:cs="Arial"/>
          <w:b/>
          <w:bCs/>
          <w:spacing w:val="-2"/>
          <w:w w:val="90"/>
        </w:rPr>
        <w:t>145</w:t>
      </w:r>
      <w:r w:rsidR="003B4042">
        <w:rPr>
          <w:rFonts w:ascii="Arial" w:hAnsi="Arial" w:cs="Arial" w:hint="cs"/>
          <w:b/>
          <w:bCs/>
          <w:spacing w:val="-2"/>
          <w:w w:val="90"/>
        </w:rPr>
        <w:t>-CENACAVIACION-2026</w:t>
      </w:r>
      <w:r w:rsidR="003B4042" w:rsidRPr="00CD497F">
        <w:rPr>
          <w:rFonts w:ascii="Arial" w:hAnsi="Arial" w:cs="Arial" w:hint="cs"/>
          <w:b/>
          <w:bCs/>
          <w:spacing w:val="-2"/>
          <w:w w:val="90"/>
        </w:rPr>
        <w:t xml:space="preserve">, CUYO OBJETO ES LA </w:t>
      </w:r>
      <w:r w:rsidR="003B4042" w:rsidRPr="00CD497F">
        <w:rPr>
          <w:rFonts w:ascii="Arial" w:hAnsi="Arial" w:cs="Arial"/>
          <w:b/>
          <w:bCs/>
          <w:spacing w:val="-2"/>
          <w:w w:val="90"/>
        </w:rPr>
        <w:t>“</w:t>
      </w:r>
      <w:r w:rsidR="003B4042" w:rsidRPr="00D90716">
        <w:rPr>
          <w:rFonts w:ascii="Arial" w:hAnsi="Arial" w:cs="Arial"/>
          <w:b/>
          <w:bCs/>
          <w:spacing w:val="-2"/>
          <w:w w:val="90"/>
        </w:rPr>
        <w:t>ADQUISICIÓN DE MANTENIMIENTO INTEGRAL</w:t>
      </w:r>
      <w:r w:rsidR="003B4042">
        <w:rPr>
          <w:rFonts w:ascii="Arial" w:hAnsi="Arial" w:cs="Arial"/>
          <w:b/>
          <w:bCs/>
          <w:spacing w:val="-2"/>
          <w:w w:val="90"/>
        </w:rPr>
        <w:t xml:space="preserve"> A </w:t>
      </w:r>
      <w:r w:rsidR="003B4042" w:rsidRPr="00D90716">
        <w:rPr>
          <w:rFonts w:ascii="Arial" w:hAnsi="Arial" w:cs="Arial"/>
          <w:b/>
          <w:bCs/>
          <w:spacing w:val="-2"/>
          <w:w w:val="90"/>
        </w:rPr>
        <w:t>TODO COSTO PARA</w:t>
      </w:r>
      <w:r w:rsidR="003B4042">
        <w:rPr>
          <w:rFonts w:ascii="Arial" w:hAnsi="Arial" w:cs="Arial"/>
          <w:b/>
          <w:bCs/>
          <w:spacing w:val="-2"/>
          <w:w w:val="90"/>
        </w:rPr>
        <w:t xml:space="preserve"> LOS</w:t>
      </w:r>
      <w:r w:rsidR="003B4042" w:rsidRPr="00D90716">
        <w:rPr>
          <w:rFonts w:ascii="Arial" w:hAnsi="Arial" w:cs="Arial"/>
          <w:b/>
          <w:bCs/>
          <w:spacing w:val="-2"/>
          <w:w w:val="90"/>
        </w:rPr>
        <w:t xml:space="preserve"> SISTEMAS DE AERONAVES NO TRIPULADAS (UAS) TIPO </w:t>
      </w:r>
      <w:r w:rsidR="003B4042">
        <w:rPr>
          <w:rFonts w:ascii="Arial" w:hAnsi="Arial" w:cs="Arial"/>
          <w:b/>
          <w:bCs/>
          <w:spacing w:val="-2"/>
          <w:w w:val="90"/>
        </w:rPr>
        <w:t>MULTIRROTOR</w:t>
      </w:r>
      <w:r w:rsidR="003B4042" w:rsidRPr="00D90716">
        <w:rPr>
          <w:rFonts w:ascii="Arial" w:hAnsi="Arial" w:cs="Arial"/>
          <w:b/>
          <w:bCs/>
          <w:spacing w:val="-2"/>
          <w:w w:val="90"/>
        </w:rPr>
        <w:t xml:space="preserve"> CATEGORÍA IB (MATRICE 300-350 RTK)</w:t>
      </w:r>
      <w:r w:rsidR="003B4042">
        <w:rPr>
          <w:rFonts w:ascii="Arial" w:hAnsi="Arial" w:cs="Arial"/>
          <w:b/>
          <w:bCs/>
          <w:spacing w:val="-2"/>
          <w:w w:val="90"/>
        </w:rPr>
        <w:t xml:space="preserve"> D</w:t>
      </w:r>
      <w:r w:rsidR="003B4042" w:rsidRPr="00D90716">
        <w:rPr>
          <w:rFonts w:ascii="Arial" w:hAnsi="Arial" w:cs="Arial" w:hint="cs"/>
          <w:b/>
          <w:bCs/>
          <w:spacing w:val="-2"/>
          <w:w w:val="90"/>
        </w:rPr>
        <w:t>EL</w:t>
      </w:r>
      <w:r w:rsidR="003B4042" w:rsidRPr="00D90716">
        <w:rPr>
          <w:rFonts w:ascii="Arial" w:hAnsi="Arial" w:cs="Arial"/>
          <w:b/>
          <w:bCs/>
          <w:spacing w:val="-2"/>
          <w:w w:val="90"/>
        </w:rPr>
        <w:t xml:space="preserve"> BATALLÓN DE AERONAVES NO TRIPULADAS</w:t>
      </w:r>
      <w:r w:rsidR="003B4042">
        <w:rPr>
          <w:rFonts w:ascii="Arial" w:hAnsi="Arial" w:cs="Arial"/>
          <w:b/>
          <w:bCs/>
          <w:spacing w:val="-2"/>
          <w:w w:val="90"/>
        </w:rPr>
        <w:t xml:space="preserve"> -</w:t>
      </w:r>
      <w:r w:rsidR="003B4042" w:rsidRPr="00D90716">
        <w:rPr>
          <w:rFonts w:ascii="Arial" w:hAnsi="Arial" w:cs="Arial" w:hint="cs"/>
          <w:b/>
          <w:bCs/>
          <w:spacing w:val="-2"/>
          <w:w w:val="90"/>
        </w:rPr>
        <w:t xml:space="preserve"> BANOT</w:t>
      </w:r>
      <w:r w:rsidR="003B4042">
        <w:rPr>
          <w:rFonts w:ascii="Arial" w:hAnsi="Arial" w:cs="Arial" w:hint="cs"/>
          <w:b/>
          <w:bCs/>
          <w:spacing w:val="-2"/>
          <w:w w:val="90"/>
        </w:rPr>
        <w:t>.</w:t>
      </w:r>
      <w:r w:rsidR="003B4042" w:rsidRPr="00CD497F">
        <w:rPr>
          <w:rFonts w:ascii="Arial" w:hAnsi="Arial" w:cs="Arial"/>
          <w:b/>
          <w:bCs/>
          <w:spacing w:val="-2"/>
          <w:w w:val="90"/>
        </w:rPr>
        <w:t>”</w:t>
      </w:r>
    </w:p>
    <w:p w14:paraId="745413B9" w14:textId="651F0638" w:rsidR="003A1DEB" w:rsidRPr="00A517F5" w:rsidRDefault="003A1DEB" w:rsidP="003B4042">
      <w:pPr>
        <w:spacing w:line="276" w:lineRule="auto"/>
        <w:jc w:val="both"/>
        <w:rPr>
          <w:rFonts w:ascii="Arial Narrow" w:eastAsia="Arial Narrow" w:hAnsi="Arial Narrow" w:cs="Arial Narrow"/>
          <w:color w:val="A6A6A6" w:themeColor="background1" w:themeShade="A6"/>
          <w:sz w:val="18"/>
          <w:szCs w:val="18"/>
        </w:rPr>
      </w:pPr>
    </w:p>
    <w:bookmarkEnd w:id="0"/>
    <w:p w14:paraId="2442FE79" w14:textId="77777777" w:rsidR="00893A49" w:rsidRPr="00A517F5" w:rsidRDefault="00893A49" w:rsidP="00F24A08">
      <w:pPr>
        <w:pStyle w:val="Textoindependiente"/>
        <w:tabs>
          <w:tab w:val="left" w:pos="8222"/>
        </w:tabs>
        <w:spacing w:before="155"/>
        <w:rPr>
          <w:rFonts w:ascii="Arial Narrow" w:eastAsia="Arial Narrow" w:hAnsi="Arial Narrow" w:cs="Arial Narrow"/>
          <w:sz w:val="24"/>
          <w:szCs w:val="24"/>
          <w:lang w:val="es-CO" w:eastAsia="en-US"/>
        </w:rPr>
      </w:pPr>
      <w:r w:rsidRPr="00A517F5">
        <w:rPr>
          <w:rFonts w:ascii="Arial Narrow" w:eastAsia="Arial Narrow" w:hAnsi="Arial Narrow" w:cs="Arial Narrow"/>
          <w:sz w:val="24"/>
          <w:szCs w:val="24"/>
          <w:lang w:val="es-CO" w:eastAsia="en-US"/>
        </w:rPr>
        <w:t>Los aspectos técnicos de obligatorio cumplimiento son todos aquellos que por sus características especiales requieren de una exigencia particular de cumplimiento que no pueden obviarse, por lo tanto, son de carácter obligatorio</w:t>
      </w:r>
    </w:p>
    <w:p w14:paraId="4CD7C9F1" w14:textId="77777777" w:rsidR="00675A4C" w:rsidRPr="00A517F5" w:rsidRDefault="00675A4C" w:rsidP="00F24A08">
      <w:pPr>
        <w:spacing w:after="0" w:line="240" w:lineRule="auto"/>
        <w:jc w:val="both"/>
        <w:rPr>
          <w:rFonts w:ascii="Arial Narrow" w:hAnsi="Arial Narrow" w:cs="Arial"/>
          <w:bCs/>
          <w:sz w:val="24"/>
          <w:szCs w:val="24"/>
        </w:rPr>
      </w:pPr>
    </w:p>
    <w:p w14:paraId="659261E7" w14:textId="77777777" w:rsidR="00463D5F" w:rsidRDefault="00893A49" w:rsidP="00463D5F">
      <w:pPr>
        <w:spacing w:line="240" w:lineRule="auto"/>
        <w:jc w:val="both"/>
        <w:rPr>
          <w:rFonts w:ascii="Arial Narrow" w:hAnsi="Arial Narrow" w:cs="Arial"/>
          <w:bCs/>
          <w:sz w:val="24"/>
          <w:szCs w:val="24"/>
        </w:rPr>
      </w:pPr>
      <w:r w:rsidRPr="00A517F5">
        <w:rPr>
          <w:rFonts w:ascii="Arial Narrow" w:hAnsi="Arial Narrow" w:cs="Arial"/>
          <w:bCs/>
          <w:sz w:val="24"/>
          <w:szCs w:val="24"/>
        </w:rPr>
        <w:t>El proponente debe manifestar que cumple y se compromete al cabal cumplimiento de las especificaciones técnicas requeridas a continuación:</w:t>
      </w:r>
    </w:p>
    <w:p w14:paraId="670D7157" w14:textId="4C8A6B1B" w:rsidR="00194A2D" w:rsidRPr="00D72D32" w:rsidRDefault="00463D5F" w:rsidP="00D72D32">
      <w:pPr>
        <w:spacing w:line="240" w:lineRule="auto"/>
        <w:jc w:val="both"/>
        <w:rPr>
          <w:rFonts w:ascii="Arial Narrow" w:hAnsi="Arial Narrow" w:cs="Arial"/>
          <w:bCs/>
          <w:color w:val="000000" w:themeColor="text1"/>
          <w:sz w:val="24"/>
          <w:szCs w:val="24"/>
        </w:rPr>
      </w:pPr>
      <w:r w:rsidRPr="00CB2C42">
        <w:rPr>
          <w:rFonts w:ascii="Arial Narrow" w:eastAsia="Arial Narrow" w:hAnsi="Arial Narrow" w:cs="Arial Narrow"/>
          <w:b/>
          <w:color w:val="000000" w:themeColor="text1"/>
        </w:rPr>
        <w:t>ESPECIFICACIONES TÉCNICAS DE OBLIGATORIO CUMPLIMIENTO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8"/>
        <w:gridCol w:w="693"/>
        <w:gridCol w:w="5147"/>
        <w:gridCol w:w="719"/>
        <w:gridCol w:w="913"/>
        <w:gridCol w:w="888"/>
      </w:tblGrid>
      <w:tr w:rsidR="003B4042" w:rsidRPr="00F80B2D" w14:paraId="16372337" w14:textId="77777777" w:rsidTr="00991F88">
        <w:trPr>
          <w:cantSplit/>
          <w:trHeight w:val="20"/>
        </w:trPr>
        <w:tc>
          <w:tcPr>
            <w:tcW w:w="0" w:type="auto"/>
            <w:shd w:val="clear" w:color="000000" w:fill="D9D9D9"/>
            <w:vAlign w:val="center"/>
          </w:tcPr>
          <w:p w14:paraId="396C346F" w14:textId="77777777" w:rsidR="003B4042" w:rsidRPr="00F80B2D" w:rsidRDefault="003B4042" w:rsidP="00991F88">
            <w:pPr>
              <w:rPr>
                <w:rFonts w:ascii="Arial" w:eastAsia="Times New Roman" w:hAnsi="Arial" w:cs="Arial"/>
                <w:b/>
                <w:bCs/>
                <w:color w:val="000000"/>
                <w:sz w:val="13"/>
                <w:szCs w:val="13"/>
              </w:rPr>
            </w:pPr>
          </w:p>
        </w:tc>
        <w:tc>
          <w:tcPr>
            <w:tcW w:w="0" w:type="auto"/>
            <w:gridSpan w:val="5"/>
            <w:shd w:val="clear" w:color="000000" w:fill="D9D9D9"/>
            <w:vAlign w:val="center"/>
            <w:hideMark/>
          </w:tcPr>
          <w:p w14:paraId="072449FD" w14:textId="77777777" w:rsidR="003B4042" w:rsidRPr="00F80B2D" w:rsidRDefault="003B4042" w:rsidP="00991F88">
            <w:pPr>
              <w:rPr>
                <w:rFonts w:ascii="Arial" w:eastAsia="Times New Roman" w:hAnsi="Arial" w:cs="Arial"/>
                <w:b/>
                <w:bCs/>
                <w:color w:val="000000"/>
                <w:sz w:val="13"/>
                <w:szCs w:val="13"/>
              </w:rPr>
            </w:pPr>
            <w:r w:rsidRPr="00F80B2D">
              <w:rPr>
                <w:rFonts w:ascii="Arial" w:eastAsia="Times New Roman" w:hAnsi="Arial" w:cs="Arial"/>
                <w:b/>
                <w:bCs/>
                <w:color w:val="000000"/>
                <w:sz w:val="13"/>
                <w:szCs w:val="13"/>
              </w:rPr>
              <w:t xml:space="preserve">DESCRIPCIÓN DEL BIEN Y/O EQUIPO:  </w:t>
            </w:r>
            <w:r w:rsidRPr="00F80B2D">
              <w:rPr>
                <w:rFonts w:ascii="Arial" w:eastAsia="Times New Roman" w:hAnsi="Arial" w:cs="Arial"/>
                <w:color w:val="000000"/>
                <w:sz w:val="13"/>
                <w:szCs w:val="13"/>
              </w:rPr>
              <w:t>SERVICIO DE MANTENIMIENTO REPARACIONES E INSTALACIÓN (EXCEPTO SERVICIOS DE CONSTRUCCIÓN)</w:t>
            </w:r>
            <w:r w:rsidRPr="00F80B2D">
              <w:rPr>
                <w:rFonts w:ascii="Arial" w:eastAsia="Times New Roman" w:hAnsi="Arial" w:cs="Arial"/>
                <w:b/>
                <w:bCs/>
                <w:color w:val="000000"/>
                <w:sz w:val="13"/>
                <w:szCs w:val="13"/>
              </w:rPr>
              <w:br/>
              <w:t>IDENTIFICACIÓN DEL ACTIVO FIJO:  MANTENIMIENTO PROFUNDO 600 HORAS UAS CLASE IB</w:t>
            </w:r>
            <w:r w:rsidRPr="00F80B2D">
              <w:rPr>
                <w:rFonts w:ascii="Arial" w:eastAsia="Times New Roman" w:hAnsi="Arial" w:cs="Arial"/>
                <w:b/>
                <w:bCs/>
                <w:color w:val="000000"/>
                <w:sz w:val="13"/>
                <w:szCs w:val="13"/>
              </w:rPr>
              <w:br/>
              <w:t xml:space="preserve">NUMERO DEL ACTIVO FIJO: </w:t>
            </w:r>
            <w:r w:rsidRPr="00F80B2D">
              <w:rPr>
                <w:rFonts w:ascii="Arial" w:hAnsi="Arial" w:cs="Arial"/>
                <w:sz w:val="13"/>
                <w:szCs w:val="13"/>
              </w:rPr>
              <w:t>165500043235 – 165500043239 – 165500045246 – 165500045247 – 165500045249 – 165500045251 – 165500053812 – 165500043416 – 165500043417 - 165500043418</w:t>
            </w:r>
          </w:p>
        </w:tc>
      </w:tr>
      <w:tr w:rsidR="003B4042" w:rsidRPr="00F80B2D" w14:paraId="52CBD9F7" w14:textId="77777777" w:rsidTr="00991F88">
        <w:trPr>
          <w:cantSplit/>
          <w:trHeight w:val="20"/>
        </w:trPr>
        <w:tc>
          <w:tcPr>
            <w:tcW w:w="0" w:type="auto"/>
            <w:shd w:val="clear" w:color="000000" w:fill="D9D9D9"/>
            <w:textDirection w:val="btLr"/>
            <w:vAlign w:val="center"/>
            <w:hideMark/>
          </w:tcPr>
          <w:p w14:paraId="5C4EA036" w14:textId="77777777" w:rsidR="003B4042" w:rsidRPr="00F80B2D" w:rsidRDefault="003B4042" w:rsidP="00991F88">
            <w:pPr>
              <w:rPr>
                <w:rFonts w:ascii="Arial" w:eastAsia="Times New Roman" w:hAnsi="Arial" w:cs="Arial"/>
                <w:b/>
                <w:bCs/>
                <w:color w:val="000000"/>
                <w:sz w:val="13"/>
                <w:szCs w:val="13"/>
              </w:rPr>
            </w:pPr>
            <w:r w:rsidRPr="00F80B2D">
              <w:rPr>
                <w:rFonts w:ascii="Arial" w:eastAsia="Times New Roman" w:hAnsi="Arial" w:cs="Arial"/>
                <w:b/>
                <w:bCs/>
                <w:color w:val="000000"/>
                <w:sz w:val="13"/>
                <w:szCs w:val="13"/>
              </w:rPr>
              <w:t>ÍTEM</w:t>
            </w:r>
          </w:p>
        </w:tc>
        <w:tc>
          <w:tcPr>
            <w:tcW w:w="697" w:type="dxa"/>
            <w:shd w:val="clear" w:color="000000" w:fill="D9D9D9"/>
            <w:vAlign w:val="center"/>
            <w:hideMark/>
          </w:tcPr>
          <w:p w14:paraId="4F653067" w14:textId="77777777" w:rsidR="003B4042" w:rsidRPr="00F80B2D" w:rsidRDefault="003B4042" w:rsidP="00991F88">
            <w:pPr>
              <w:ind w:left="-66" w:right="-66"/>
              <w:rPr>
                <w:rFonts w:ascii="Arial" w:eastAsia="Times New Roman" w:hAnsi="Arial" w:cs="Arial"/>
                <w:b/>
                <w:bCs/>
                <w:color w:val="000000"/>
                <w:sz w:val="13"/>
                <w:szCs w:val="13"/>
              </w:rPr>
            </w:pPr>
            <w:r w:rsidRPr="00F80B2D">
              <w:rPr>
                <w:rFonts w:ascii="Arial" w:eastAsia="Times New Roman" w:hAnsi="Arial" w:cs="Arial"/>
                <w:b/>
                <w:bCs/>
                <w:color w:val="000000"/>
                <w:sz w:val="13"/>
                <w:szCs w:val="13"/>
              </w:rPr>
              <w:t>CÓDIGO DANE</w:t>
            </w:r>
          </w:p>
        </w:tc>
        <w:tc>
          <w:tcPr>
            <w:tcW w:w="5444" w:type="dxa"/>
            <w:shd w:val="clear" w:color="000000" w:fill="D9D9D9"/>
            <w:vAlign w:val="center"/>
            <w:hideMark/>
          </w:tcPr>
          <w:p w14:paraId="77FEB1C3" w14:textId="77777777" w:rsidR="003B4042" w:rsidRPr="00F80B2D" w:rsidRDefault="003B4042" w:rsidP="00991F88">
            <w:pPr>
              <w:rPr>
                <w:rFonts w:ascii="Arial" w:eastAsia="Times New Roman" w:hAnsi="Arial" w:cs="Arial"/>
                <w:b/>
                <w:bCs/>
                <w:color w:val="000000"/>
                <w:sz w:val="13"/>
                <w:szCs w:val="13"/>
              </w:rPr>
            </w:pPr>
            <w:r w:rsidRPr="00F80B2D">
              <w:rPr>
                <w:rFonts w:ascii="Arial" w:eastAsia="Times New Roman" w:hAnsi="Arial" w:cs="Arial"/>
                <w:b/>
                <w:bCs/>
                <w:color w:val="000000"/>
                <w:sz w:val="13"/>
                <w:szCs w:val="13"/>
              </w:rPr>
              <w:t>DESCRIPCIÓN DEL BIEN Y/O SERVICIO</w:t>
            </w:r>
          </w:p>
        </w:tc>
        <w:tc>
          <w:tcPr>
            <w:tcW w:w="0" w:type="auto"/>
            <w:shd w:val="clear" w:color="000000" w:fill="D9D9D9"/>
            <w:vAlign w:val="center"/>
            <w:hideMark/>
          </w:tcPr>
          <w:p w14:paraId="00F67796" w14:textId="77777777" w:rsidR="003B4042" w:rsidRPr="00F80B2D" w:rsidRDefault="003B4042" w:rsidP="00991F88">
            <w:pPr>
              <w:rPr>
                <w:rFonts w:ascii="Arial" w:eastAsia="Times New Roman" w:hAnsi="Arial" w:cs="Arial"/>
                <w:b/>
                <w:bCs/>
                <w:color w:val="000000"/>
                <w:sz w:val="13"/>
                <w:szCs w:val="13"/>
              </w:rPr>
            </w:pPr>
            <w:r w:rsidRPr="00F80B2D">
              <w:rPr>
                <w:rFonts w:ascii="Arial" w:eastAsia="Times New Roman" w:hAnsi="Arial" w:cs="Arial"/>
                <w:b/>
                <w:bCs/>
                <w:color w:val="000000"/>
                <w:sz w:val="13"/>
                <w:szCs w:val="13"/>
              </w:rPr>
              <w:t>UNSPSC (CCE)</w:t>
            </w:r>
          </w:p>
        </w:tc>
        <w:tc>
          <w:tcPr>
            <w:tcW w:w="0" w:type="auto"/>
            <w:shd w:val="clear" w:color="000000" w:fill="D9D9D9"/>
            <w:vAlign w:val="center"/>
            <w:hideMark/>
          </w:tcPr>
          <w:p w14:paraId="0A565EC8" w14:textId="77777777" w:rsidR="003B4042" w:rsidRPr="00F80B2D" w:rsidRDefault="003B4042" w:rsidP="00991F88">
            <w:pPr>
              <w:rPr>
                <w:rFonts w:ascii="Arial" w:eastAsia="Times New Roman" w:hAnsi="Arial" w:cs="Arial"/>
                <w:b/>
                <w:bCs/>
                <w:color w:val="000000"/>
                <w:sz w:val="13"/>
                <w:szCs w:val="13"/>
              </w:rPr>
            </w:pPr>
            <w:r w:rsidRPr="00F80B2D">
              <w:rPr>
                <w:rFonts w:ascii="Arial" w:eastAsia="Times New Roman" w:hAnsi="Arial" w:cs="Arial"/>
                <w:b/>
                <w:bCs/>
                <w:color w:val="000000"/>
                <w:sz w:val="13"/>
                <w:szCs w:val="13"/>
              </w:rPr>
              <w:t>CÓDIGO MATERIAL SAP (OPCIONAL)</w:t>
            </w:r>
          </w:p>
        </w:tc>
        <w:tc>
          <w:tcPr>
            <w:tcW w:w="0" w:type="auto"/>
            <w:shd w:val="clear" w:color="000000" w:fill="D9D9D9"/>
            <w:vAlign w:val="center"/>
            <w:hideMark/>
          </w:tcPr>
          <w:p w14:paraId="2E7ED55B" w14:textId="77777777" w:rsidR="003B4042" w:rsidRPr="00F80B2D" w:rsidRDefault="003B4042" w:rsidP="00991F88">
            <w:pPr>
              <w:ind w:left="-25" w:right="-23"/>
              <w:rPr>
                <w:rFonts w:ascii="Arial" w:eastAsia="Times New Roman" w:hAnsi="Arial" w:cs="Arial"/>
                <w:b/>
                <w:bCs/>
                <w:color w:val="000000"/>
                <w:sz w:val="13"/>
                <w:szCs w:val="13"/>
              </w:rPr>
            </w:pPr>
            <w:r w:rsidRPr="00F80B2D">
              <w:rPr>
                <w:rFonts w:ascii="Arial" w:eastAsia="Times New Roman" w:hAnsi="Arial" w:cs="Arial"/>
                <w:b/>
                <w:bCs/>
                <w:color w:val="000000"/>
                <w:sz w:val="13"/>
                <w:szCs w:val="13"/>
              </w:rPr>
              <w:t>CÓDIGO OTAN - NOC (OPCIONAL)</w:t>
            </w:r>
          </w:p>
        </w:tc>
      </w:tr>
      <w:tr w:rsidR="003B4042" w:rsidRPr="00F80B2D" w14:paraId="0D4629CD" w14:textId="77777777" w:rsidTr="00991F88">
        <w:trPr>
          <w:cantSplit/>
          <w:trHeight w:val="20"/>
        </w:trPr>
        <w:tc>
          <w:tcPr>
            <w:tcW w:w="0" w:type="auto"/>
            <w:vAlign w:val="center"/>
            <w:hideMark/>
          </w:tcPr>
          <w:p w14:paraId="7175A903" w14:textId="77777777" w:rsidR="003B4042" w:rsidRPr="00F80B2D" w:rsidRDefault="003B4042" w:rsidP="00991F88">
            <w:pPr>
              <w:rPr>
                <w:rFonts w:ascii="Arial" w:eastAsia="Times New Roman" w:hAnsi="Arial" w:cs="Arial"/>
                <w:sz w:val="13"/>
                <w:szCs w:val="13"/>
              </w:rPr>
            </w:pPr>
            <w:r w:rsidRPr="00F80B2D">
              <w:rPr>
                <w:rFonts w:ascii="Arial" w:hAnsi="Arial" w:cs="Arial"/>
                <w:sz w:val="13"/>
                <w:szCs w:val="13"/>
              </w:rPr>
              <w:lastRenderedPageBreak/>
              <w:t>1</w:t>
            </w:r>
          </w:p>
        </w:tc>
        <w:tc>
          <w:tcPr>
            <w:tcW w:w="697" w:type="dxa"/>
            <w:vAlign w:val="center"/>
            <w:hideMark/>
          </w:tcPr>
          <w:p w14:paraId="49E1DD2A" w14:textId="77777777" w:rsidR="003B4042" w:rsidRPr="00F80B2D" w:rsidRDefault="003B4042" w:rsidP="00991F88">
            <w:pPr>
              <w:rPr>
                <w:rFonts w:ascii="Arial" w:eastAsia="Times New Roman" w:hAnsi="Arial" w:cs="Arial"/>
                <w:sz w:val="13"/>
                <w:szCs w:val="13"/>
              </w:rPr>
            </w:pPr>
            <w:r w:rsidRPr="00F80B2D">
              <w:rPr>
                <w:rFonts w:ascii="Arial" w:hAnsi="Arial" w:cs="Arial"/>
                <w:sz w:val="13"/>
                <w:szCs w:val="13"/>
              </w:rPr>
              <w:t>8714501</w:t>
            </w:r>
          </w:p>
        </w:tc>
        <w:tc>
          <w:tcPr>
            <w:tcW w:w="5444" w:type="dxa"/>
            <w:vAlign w:val="center"/>
            <w:hideMark/>
          </w:tcPr>
          <w:p w14:paraId="78EE5E82" w14:textId="77777777" w:rsidR="003B4042" w:rsidRPr="00F80B2D" w:rsidRDefault="003B4042" w:rsidP="00991F88">
            <w:pPr>
              <w:rPr>
                <w:rFonts w:ascii="Arial" w:hAnsi="Arial" w:cs="Arial"/>
                <w:sz w:val="13"/>
                <w:szCs w:val="13"/>
              </w:rPr>
            </w:pPr>
            <w:r w:rsidRPr="00F80B2D">
              <w:rPr>
                <w:rFonts w:ascii="Arial" w:hAnsi="Arial" w:cs="Arial"/>
                <w:sz w:val="13"/>
                <w:szCs w:val="13"/>
              </w:rPr>
              <w:t>“MANTENIMIENTO PROFUNDO (MAS DE 600 HORAS) A TODO COSTO DE LOS SISTEMAS DE AERONAVES NO TRIPULADAS (UAS) MATRICE 300 -350 RTK "</w:t>
            </w:r>
          </w:p>
          <w:p w14:paraId="6BACA1A7" w14:textId="77777777" w:rsidR="003B4042" w:rsidRPr="00F80B2D" w:rsidRDefault="003B4042" w:rsidP="00991F88">
            <w:pPr>
              <w:rPr>
                <w:rFonts w:ascii="Arial" w:hAnsi="Arial" w:cs="Arial"/>
                <w:sz w:val="13"/>
                <w:szCs w:val="13"/>
              </w:rPr>
            </w:pPr>
          </w:p>
          <w:p w14:paraId="58C26A65" w14:textId="77777777" w:rsidR="003B4042" w:rsidRPr="00F80B2D" w:rsidRDefault="003B4042" w:rsidP="00991F88">
            <w:pPr>
              <w:rPr>
                <w:rFonts w:ascii="Arial" w:hAnsi="Arial" w:cs="Arial"/>
                <w:sz w:val="13"/>
                <w:szCs w:val="13"/>
              </w:rPr>
            </w:pPr>
            <w:r w:rsidRPr="00F80B2D">
              <w:rPr>
                <w:rFonts w:ascii="Arial" w:hAnsi="Arial" w:cs="Arial"/>
                <w:sz w:val="13"/>
                <w:szCs w:val="13"/>
              </w:rPr>
              <w:t>1- Inspección estructural</w:t>
            </w:r>
          </w:p>
          <w:p w14:paraId="35787FBB" w14:textId="77777777" w:rsidR="003B4042" w:rsidRPr="00F80B2D" w:rsidRDefault="003B4042" w:rsidP="00991F88">
            <w:pPr>
              <w:rPr>
                <w:rFonts w:ascii="Arial" w:hAnsi="Arial" w:cs="Arial"/>
                <w:sz w:val="13"/>
                <w:szCs w:val="13"/>
              </w:rPr>
            </w:pPr>
          </w:p>
          <w:p w14:paraId="6AC8F702" w14:textId="77777777" w:rsidR="003B4042" w:rsidRPr="00F80B2D" w:rsidRDefault="003B4042" w:rsidP="00991F88">
            <w:pPr>
              <w:rPr>
                <w:rFonts w:ascii="Arial" w:hAnsi="Arial" w:cs="Arial"/>
                <w:sz w:val="13"/>
                <w:szCs w:val="13"/>
              </w:rPr>
            </w:pPr>
            <w:r w:rsidRPr="00F80B2D">
              <w:rPr>
                <w:rFonts w:ascii="Arial" w:hAnsi="Arial" w:cs="Arial"/>
                <w:sz w:val="13"/>
                <w:szCs w:val="13"/>
              </w:rPr>
              <w:t xml:space="preserve">Revisión completa y detallada del fuselaje, brazos, tren de aterrizaje, carenados, puntos de anclaje y todas las uniones críticas, verificando expresamente: fisuras (incluidas </w:t>
            </w:r>
            <w:proofErr w:type="spellStart"/>
            <w:r w:rsidRPr="00F80B2D">
              <w:rPr>
                <w:rFonts w:ascii="Arial" w:hAnsi="Arial" w:cs="Arial"/>
                <w:sz w:val="13"/>
                <w:szCs w:val="13"/>
              </w:rPr>
              <w:t>microfisuras</w:t>
            </w:r>
            <w:proofErr w:type="spellEnd"/>
            <w:r w:rsidRPr="00F80B2D">
              <w:rPr>
                <w:rFonts w:ascii="Arial" w:hAnsi="Arial" w:cs="Arial"/>
                <w:sz w:val="13"/>
                <w:szCs w:val="13"/>
              </w:rPr>
              <w:t>), deformaciones, fatiga estructural, delaminación, torsión, desgaste por vibración prolongada o daños por impactos acumulados, todo ello conforme al manual del fabricante y con uso de herramientas de inspección aumentada (lupa, luz rasante/UV) cuando sea necesario para detectar defectos ocultos de acuerdo a manual de fabricante y/o lista de chequeo.</w:t>
            </w:r>
          </w:p>
          <w:p w14:paraId="3AB8EBE8" w14:textId="77777777" w:rsidR="003B4042" w:rsidRPr="00F80B2D" w:rsidRDefault="003B4042" w:rsidP="00991F88">
            <w:pPr>
              <w:rPr>
                <w:rFonts w:ascii="Arial" w:hAnsi="Arial" w:cs="Arial"/>
                <w:sz w:val="13"/>
                <w:szCs w:val="13"/>
              </w:rPr>
            </w:pPr>
          </w:p>
          <w:p w14:paraId="633EF793" w14:textId="77777777" w:rsidR="003B4042" w:rsidRPr="00F80B2D" w:rsidRDefault="003B4042" w:rsidP="00991F88">
            <w:pPr>
              <w:rPr>
                <w:rFonts w:ascii="Arial" w:hAnsi="Arial" w:cs="Arial"/>
                <w:sz w:val="13"/>
                <w:szCs w:val="13"/>
              </w:rPr>
            </w:pPr>
            <w:r w:rsidRPr="00F80B2D">
              <w:rPr>
                <w:rFonts w:ascii="Arial" w:hAnsi="Arial" w:cs="Arial"/>
                <w:sz w:val="13"/>
                <w:szCs w:val="13"/>
              </w:rPr>
              <w:t>2- Inspección eléctrica y electrónica</w:t>
            </w:r>
          </w:p>
          <w:p w14:paraId="01ACA982" w14:textId="77777777" w:rsidR="003B4042" w:rsidRPr="00F80B2D" w:rsidRDefault="003B4042" w:rsidP="00991F88">
            <w:pPr>
              <w:rPr>
                <w:rFonts w:ascii="Arial" w:hAnsi="Arial" w:cs="Arial"/>
                <w:sz w:val="13"/>
                <w:szCs w:val="13"/>
              </w:rPr>
            </w:pPr>
          </w:p>
          <w:p w14:paraId="57EF914E" w14:textId="77777777" w:rsidR="003B4042" w:rsidRPr="00F80B2D" w:rsidRDefault="003B4042" w:rsidP="00991F88">
            <w:pPr>
              <w:rPr>
                <w:rFonts w:ascii="Arial" w:eastAsia="Times New Roman" w:hAnsi="Arial" w:cs="Arial"/>
                <w:color w:val="000000"/>
                <w:sz w:val="13"/>
                <w:szCs w:val="13"/>
              </w:rPr>
            </w:pPr>
            <w:r w:rsidRPr="00F80B2D">
              <w:rPr>
                <w:rFonts w:ascii="Arial" w:eastAsia="Times New Roman" w:hAnsi="Arial" w:cs="Arial"/>
                <w:color w:val="000000"/>
                <w:sz w:val="13"/>
                <w:szCs w:val="13"/>
              </w:rPr>
              <w:t xml:space="preserve">Revisión completa y detallada de todos los sistemas eléctricos y electrónicos, incluyendo cableado interno y externo, conectores, soldaduras, placas de circuito impreso (PCB), controladores de velocidad (ESC), sensores (IMU, GPS, visión, infrarrojos, </w:t>
            </w:r>
            <w:proofErr w:type="spellStart"/>
            <w:r w:rsidRPr="00F80B2D">
              <w:rPr>
                <w:rFonts w:ascii="Arial" w:eastAsia="Times New Roman" w:hAnsi="Arial" w:cs="Arial"/>
                <w:color w:val="000000"/>
                <w:sz w:val="13"/>
                <w:szCs w:val="13"/>
              </w:rPr>
              <w:t>ToF</w:t>
            </w:r>
            <w:proofErr w:type="spellEnd"/>
            <w:r w:rsidRPr="00F80B2D">
              <w:rPr>
                <w:rFonts w:ascii="Arial" w:eastAsia="Times New Roman" w:hAnsi="Arial" w:cs="Arial"/>
                <w:color w:val="000000"/>
                <w:sz w:val="13"/>
                <w:szCs w:val="13"/>
              </w:rPr>
              <w:t xml:space="preserve">, etc.), módulos de comunicación, antenas, fusibles, reguladores de voltaje y cualquier conexión o componente expuesto, verificando expresamente: cables pelados, </w:t>
            </w:r>
            <w:proofErr w:type="spellStart"/>
            <w:r w:rsidRPr="00F80B2D">
              <w:rPr>
                <w:rFonts w:ascii="Arial" w:eastAsia="Times New Roman" w:hAnsi="Arial" w:cs="Arial"/>
                <w:color w:val="000000"/>
                <w:sz w:val="13"/>
                <w:szCs w:val="13"/>
              </w:rPr>
              <w:t>frayed</w:t>
            </w:r>
            <w:proofErr w:type="spellEnd"/>
            <w:r w:rsidRPr="00F80B2D">
              <w:rPr>
                <w:rFonts w:ascii="Arial" w:eastAsia="Times New Roman" w:hAnsi="Arial" w:cs="Arial"/>
                <w:color w:val="000000"/>
                <w:sz w:val="13"/>
                <w:szCs w:val="13"/>
              </w:rPr>
              <w:t xml:space="preserve"> o dañados por fatiga/vibración, corrosión u oxidación en conectores y terminales, soldaduras flojas o agrietadas, signos de sobrecalentamiento/quemaduras en PCB o componentes, holgura o desgaste en conectores por ciclos altos de inserción, continuidad eléctrica y resistencia anormal en circuitos críticos, integridad y calibración básica de sensores, y cualquier daño acumulado por vibración prolongada o ciclos de vuelo elevados, todo ello conforme al manual del fabricante y con uso de multímetro, inspección visual aumentada y herramientas antiestáticas cuando sea necesario para detectar defectos ocultos.</w:t>
            </w:r>
          </w:p>
          <w:p w14:paraId="1CA63635" w14:textId="77777777" w:rsidR="003B4042" w:rsidRPr="00F80B2D" w:rsidRDefault="003B4042" w:rsidP="00991F88">
            <w:pPr>
              <w:rPr>
                <w:rFonts w:ascii="Arial" w:eastAsia="Times New Roman" w:hAnsi="Arial" w:cs="Arial"/>
                <w:color w:val="000000"/>
                <w:sz w:val="13"/>
                <w:szCs w:val="13"/>
              </w:rPr>
            </w:pPr>
          </w:p>
          <w:p w14:paraId="2F7A43B4" w14:textId="77777777" w:rsidR="003B4042" w:rsidRPr="00F80B2D" w:rsidRDefault="003B4042" w:rsidP="00991F88">
            <w:pPr>
              <w:rPr>
                <w:rFonts w:ascii="Arial" w:eastAsia="Times New Roman" w:hAnsi="Arial" w:cs="Arial"/>
                <w:color w:val="000000"/>
                <w:sz w:val="13"/>
                <w:szCs w:val="13"/>
              </w:rPr>
            </w:pPr>
            <w:r w:rsidRPr="00F80B2D">
              <w:rPr>
                <w:rFonts w:ascii="Arial" w:eastAsia="Times New Roman" w:hAnsi="Arial" w:cs="Arial"/>
                <w:color w:val="000000"/>
                <w:sz w:val="13"/>
                <w:szCs w:val="13"/>
              </w:rPr>
              <w:t>3- Inspección de sistemas de propulsión</w:t>
            </w:r>
          </w:p>
          <w:p w14:paraId="00842FEE" w14:textId="77777777" w:rsidR="003B4042" w:rsidRPr="00F80B2D" w:rsidRDefault="003B4042" w:rsidP="00991F88">
            <w:pPr>
              <w:rPr>
                <w:rFonts w:ascii="Arial" w:eastAsia="Times New Roman" w:hAnsi="Arial" w:cs="Arial"/>
                <w:color w:val="000000"/>
                <w:sz w:val="13"/>
                <w:szCs w:val="13"/>
              </w:rPr>
            </w:pPr>
          </w:p>
          <w:p w14:paraId="6A2F6146" w14:textId="77777777" w:rsidR="003B4042" w:rsidRPr="00F80B2D" w:rsidRDefault="003B4042" w:rsidP="00991F88">
            <w:pPr>
              <w:rPr>
                <w:rFonts w:ascii="Arial" w:eastAsia="Times New Roman" w:hAnsi="Arial" w:cs="Arial"/>
                <w:color w:val="000000"/>
                <w:sz w:val="13"/>
                <w:szCs w:val="13"/>
              </w:rPr>
            </w:pPr>
            <w:r w:rsidRPr="00F80B2D">
              <w:rPr>
                <w:rFonts w:ascii="Arial" w:eastAsia="Times New Roman" w:hAnsi="Arial" w:cs="Arial"/>
                <w:color w:val="000000"/>
                <w:sz w:val="13"/>
                <w:szCs w:val="13"/>
              </w:rPr>
              <w:t xml:space="preserve">Revisión completa y detallada de todos los componentes del sistema de propulsión, incluyendo motores </w:t>
            </w:r>
            <w:proofErr w:type="spellStart"/>
            <w:r w:rsidRPr="00F80B2D">
              <w:rPr>
                <w:rFonts w:ascii="Arial" w:eastAsia="Times New Roman" w:hAnsi="Arial" w:cs="Arial"/>
                <w:color w:val="000000"/>
                <w:sz w:val="13"/>
                <w:szCs w:val="13"/>
              </w:rPr>
              <w:t>brushless</w:t>
            </w:r>
            <w:proofErr w:type="spellEnd"/>
            <w:r w:rsidRPr="00F80B2D">
              <w:rPr>
                <w:rFonts w:ascii="Arial" w:eastAsia="Times New Roman" w:hAnsi="Arial" w:cs="Arial"/>
                <w:color w:val="000000"/>
                <w:sz w:val="13"/>
                <w:szCs w:val="13"/>
              </w:rPr>
              <w:t>, ESC (controladores de velocidad electrónica), hélices, adaptadores/soportes de hélices, cojinetes (</w:t>
            </w:r>
            <w:proofErr w:type="spellStart"/>
            <w:r w:rsidRPr="00F80B2D">
              <w:rPr>
                <w:rFonts w:ascii="Arial" w:eastAsia="Times New Roman" w:hAnsi="Arial" w:cs="Arial"/>
                <w:color w:val="000000"/>
                <w:sz w:val="13"/>
                <w:szCs w:val="13"/>
              </w:rPr>
              <w:t>bearings</w:t>
            </w:r>
            <w:proofErr w:type="spellEnd"/>
            <w:r w:rsidRPr="00F80B2D">
              <w:rPr>
                <w:rFonts w:ascii="Arial" w:eastAsia="Times New Roman" w:hAnsi="Arial" w:cs="Arial"/>
                <w:color w:val="000000"/>
                <w:sz w:val="13"/>
                <w:szCs w:val="13"/>
              </w:rPr>
              <w:t>) de motores, fijaciones y conexiones asociadas, verificando expresamente: giro suave y sin resistencia o roces en motores (por rotación manual), ruidos anormales (</w:t>
            </w:r>
            <w:proofErr w:type="spellStart"/>
            <w:r w:rsidRPr="00F80B2D">
              <w:rPr>
                <w:rFonts w:ascii="Arial" w:eastAsia="Times New Roman" w:hAnsi="Arial" w:cs="Arial"/>
                <w:color w:val="000000"/>
                <w:sz w:val="13"/>
                <w:szCs w:val="13"/>
              </w:rPr>
              <w:t>grinding</w:t>
            </w:r>
            <w:proofErr w:type="spellEnd"/>
            <w:r w:rsidRPr="00F80B2D">
              <w:rPr>
                <w:rFonts w:ascii="Arial" w:eastAsia="Times New Roman" w:hAnsi="Arial" w:cs="Arial"/>
                <w:color w:val="000000"/>
                <w:sz w:val="13"/>
                <w:szCs w:val="13"/>
              </w:rPr>
              <w:t xml:space="preserve">, </w:t>
            </w:r>
            <w:proofErr w:type="spellStart"/>
            <w:r w:rsidRPr="00F80B2D">
              <w:rPr>
                <w:rFonts w:ascii="Arial" w:eastAsia="Times New Roman" w:hAnsi="Arial" w:cs="Arial"/>
                <w:color w:val="000000"/>
                <w:sz w:val="13"/>
                <w:szCs w:val="13"/>
              </w:rPr>
              <w:t>scraping</w:t>
            </w:r>
            <w:proofErr w:type="spellEnd"/>
            <w:r w:rsidRPr="00F80B2D">
              <w:rPr>
                <w:rFonts w:ascii="Arial" w:eastAsia="Times New Roman" w:hAnsi="Arial" w:cs="Arial"/>
                <w:color w:val="000000"/>
                <w:sz w:val="13"/>
                <w:szCs w:val="13"/>
              </w:rPr>
              <w:t xml:space="preserve"> o vibración al girar), desgaste o juego excesivo en cojinetes/</w:t>
            </w:r>
            <w:proofErr w:type="spellStart"/>
            <w:r w:rsidRPr="00F80B2D">
              <w:rPr>
                <w:rFonts w:ascii="Arial" w:eastAsia="Times New Roman" w:hAnsi="Arial" w:cs="Arial"/>
                <w:color w:val="000000"/>
                <w:sz w:val="13"/>
                <w:szCs w:val="13"/>
              </w:rPr>
              <w:t>bearings</w:t>
            </w:r>
            <w:proofErr w:type="spellEnd"/>
            <w:r w:rsidRPr="00F80B2D">
              <w:rPr>
                <w:rFonts w:ascii="Arial" w:eastAsia="Times New Roman" w:hAnsi="Arial" w:cs="Arial"/>
                <w:color w:val="000000"/>
                <w:sz w:val="13"/>
                <w:szCs w:val="13"/>
              </w:rPr>
              <w:t xml:space="preserve">, signos de sobrecalentamiento, quemaduras o deformaciones en carcasa de motores y ESC, corrosión u oxidación en terminales/conectores, grietas, deformaciones, erosión en bordes o desbalanceo en hélices y adaptadores, holgura o desgaste en soportes de motor, vibraciones acumuladas por fatiga en alto uso, suciedad interna (polvo, arena, </w:t>
            </w:r>
            <w:proofErr w:type="spellStart"/>
            <w:r w:rsidRPr="00F80B2D">
              <w:rPr>
                <w:rFonts w:ascii="Arial" w:eastAsia="Times New Roman" w:hAnsi="Arial" w:cs="Arial"/>
                <w:color w:val="000000"/>
                <w:sz w:val="13"/>
                <w:szCs w:val="13"/>
              </w:rPr>
              <w:t>debris</w:t>
            </w:r>
            <w:proofErr w:type="spellEnd"/>
            <w:r w:rsidRPr="00F80B2D">
              <w:rPr>
                <w:rFonts w:ascii="Arial" w:eastAsia="Times New Roman" w:hAnsi="Arial" w:cs="Arial"/>
                <w:color w:val="000000"/>
                <w:sz w:val="13"/>
                <w:szCs w:val="13"/>
              </w:rPr>
              <w:t>) que afecte ventilación o rotación, y cualquier daño por ciclos elevados de vuelo o vibración prolongada, todo ello conforme al manual del fabricante y con uso de inspección manual, auditiva, visual aumentada y herramientas de medición cuando sea necesario para detectar defectos ocultos o incipientes.</w:t>
            </w:r>
          </w:p>
          <w:p w14:paraId="36B3B3E4" w14:textId="77777777" w:rsidR="003B4042" w:rsidRPr="00F80B2D" w:rsidRDefault="003B4042" w:rsidP="00991F88">
            <w:pPr>
              <w:rPr>
                <w:rFonts w:ascii="Arial" w:eastAsia="Times New Roman" w:hAnsi="Arial" w:cs="Arial"/>
                <w:color w:val="000000"/>
                <w:sz w:val="13"/>
                <w:szCs w:val="13"/>
              </w:rPr>
            </w:pPr>
          </w:p>
          <w:p w14:paraId="270901A1" w14:textId="77777777" w:rsidR="003B4042" w:rsidRPr="00F80B2D" w:rsidRDefault="003B4042" w:rsidP="00991F88">
            <w:pPr>
              <w:rPr>
                <w:rFonts w:ascii="Arial" w:hAnsi="Arial" w:cs="Arial"/>
                <w:sz w:val="13"/>
                <w:szCs w:val="13"/>
              </w:rPr>
            </w:pPr>
            <w:r w:rsidRPr="00F80B2D">
              <w:rPr>
                <w:rFonts w:ascii="Arial" w:eastAsia="Times New Roman" w:hAnsi="Arial" w:cs="Arial"/>
                <w:color w:val="000000"/>
                <w:sz w:val="13"/>
                <w:szCs w:val="13"/>
              </w:rPr>
              <w:t xml:space="preserve">4- </w:t>
            </w:r>
            <w:r w:rsidRPr="00F80B2D">
              <w:rPr>
                <w:rFonts w:ascii="Arial" w:hAnsi="Arial" w:cs="Arial"/>
                <w:sz w:val="13"/>
                <w:szCs w:val="13"/>
              </w:rPr>
              <w:t>Inspección de sistemas de control de vuelo</w:t>
            </w:r>
          </w:p>
          <w:p w14:paraId="1F904220" w14:textId="77777777" w:rsidR="003B4042" w:rsidRPr="00F80B2D" w:rsidRDefault="003B4042" w:rsidP="00991F88">
            <w:pPr>
              <w:rPr>
                <w:rFonts w:ascii="Arial" w:hAnsi="Arial" w:cs="Arial"/>
                <w:sz w:val="13"/>
                <w:szCs w:val="13"/>
              </w:rPr>
            </w:pPr>
          </w:p>
          <w:p w14:paraId="7C4587C9" w14:textId="77777777" w:rsidR="003B4042" w:rsidRPr="00F80B2D" w:rsidRDefault="003B4042" w:rsidP="00991F88">
            <w:pPr>
              <w:rPr>
                <w:rFonts w:ascii="Arial" w:eastAsia="Times New Roman" w:hAnsi="Arial" w:cs="Arial"/>
                <w:color w:val="000000"/>
                <w:sz w:val="13"/>
                <w:szCs w:val="13"/>
              </w:rPr>
            </w:pPr>
            <w:r w:rsidRPr="00F80B2D">
              <w:rPr>
                <w:rFonts w:ascii="Arial" w:eastAsia="Times New Roman" w:hAnsi="Arial" w:cs="Arial"/>
                <w:color w:val="000000"/>
                <w:sz w:val="13"/>
                <w:szCs w:val="13"/>
              </w:rPr>
              <w:t xml:space="preserve">Revisión completa y detallada de los sistemas de control de vuelo, incluyendo </w:t>
            </w:r>
            <w:proofErr w:type="spellStart"/>
            <w:r w:rsidRPr="00F80B2D">
              <w:rPr>
                <w:rFonts w:ascii="Arial" w:eastAsia="Times New Roman" w:hAnsi="Arial" w:cs="Arial"/>
                <w:color w:val="000000"/>
                <w:sz w:val="13"/>
                <w:szCs w:val="13"/>
              </w:rPr>
              <w:t>flight</w:t>
            </w:r>
            <w:proofErr w:type="spellEnd"/>
            <w:r w:rsidRPr="00F80B2D">
              <w:rPr>
                <w:rFonts w:ascii="Arial" w:eastAsia="Times New Roman" w:hAnsi="Arial" w:cs="Arial"/>
                <w:color w:val="000000"/>
                <w:sz w:val="13"/>
                <w:szCs w:val="13"/>
              </w:rPr>
              <w:t xml:space="preserve"> </w:t>
            </w:r>
            <w:proofErr w:type="spellStart"/>
            <w:r w:rsidRPr="00F80B2D">
              <w:rPr>
                <w:rFonts w:ascii="Arial" w:eastAsia="Times New Roman" w:hAnsi="Arial" w:cs="Arial"/>
                <w:color w:val="000000"/>
                <w:sz w:val="13"/>
                <w:szCs w:val="13"/>
              </w:rPr>
              <w:t>controller</w:t>
            </w:r>
            <w:proofErr w:type="spellEnd"/>
            <w:r w:rsidRPr="00F80B2D">
              <w:rPr>
                <w:rFonts w:ascii="Arial" w:eastAsia="Times New Roman" w:hAnsi="Arial" w:cs="Arial"/>
                <w:color w:val="000000"/>
                <w:sz w:val="13"/>
                <w:szCs w:val="13"/>
              </w:rPr>
              <w:t xml:space="preserve"> (FC), módulos IMU (</w:t>
            </w:r>
            <w:proofErr w:type="spellStart"/>
            <w:r w:rsidRPr="00F80B2D">
              <w:rPr>
                <w:rFonts w:ascii="Arial" w:eastAsia="Times New Roman" w:hAnsi="Arial" w:cs="Arial"/>
                <w:color w:val="000000"/>
                <w:sz w:val="13"/>
                <w:szCs w:val="13"/>
              </w:rPr>
              <w:t>Inertial</w:t>
            </w:r>
            <w:proofErr w:type="spellEnd"/>
            <w:r w:rsidRPr="00F80B2D">
              <w:rPr>
                <w:rFonts w:ascii="Arial" w:eastAsia="Times New Roman" w:hAnsi="Arial" w:cs="Arial"/>
                <w:color w:val="000000"/>
                <w:sz w:val="13"/>
                <w:szCs w:val="13"/>
              </w:rPr>
              <w:t xml:space="preserve"> </w:t>
            </w:r>
            <w:proofErr w:type="spellStart"/>
            <w:r w:rsidRPr="00F80B2D">
              <w:rPr>
                <w:rFonts w:ascii="Arial" w:eastAsia="Times New Roman" w:hAnsi="Arial" w:cs="Arial"/>
                <w:color w:val="000000"/>
                <w:sz w:val="13"/>
                <w:szCs w:val="13"/>
              </w:rPr>
              <w:t>Measurement</w:t>
            </w:r>
            <w:proofErr w:type="spellEnd"/>
            <w:r w:rsidRPr="00F80B2D">
              <w:rPr>
                <w:rFonts w:ascii="Arial" w:eastAsia="Times New Roman" w:hAnsi="Arial" w:cs="Arial"/>
                <w:color w:val="000000"/>
                <w:sz w:val="13"/>
                <w:szCs w:val="13"/>
              </w:rPr>
              <w:t xml:space="preserve"> </w:t>
            </w:r>
            <w:proofErr w:type="spellStart"/>
            <w:r w:rsidRPr="00F80B2D">
              <w:rPr>
                <w:rFonts w:ascii="Arial" w:eastAsia="Times New Roman" w:hAnsi="Arial" w:cs="Arial"/>
                <w:color w:val="000000"/>
                <w:sz w:val="13"/>
                <w:szCs w:val="13"/>
              </w:rPr>
              <w:t>Unit</w:t>
            </w:r>
            <w:proofErr w:type="spellEnd"/>
            <w:r w:rsidRPr="00F80B2D">
              <w:rPr>
                <w:rFonts w:ascii="Arial" w:eastAsia="Times New Roman" w:hAnsi="Arial" w:cs="Arial"/>
                <w:color w:val="000000"/>
                <w:sz w:val="13"/>
                <w:szCs w:val="13"/>
              </w:rPr>
              <w:t xml:space="preserve">), brújula/compás, barómetro, giroscopios, acelerómetros, módulos de fusión de sensores, firmware y software asociado, calibraciones almacenadas, conexiones internas relacionadas (cables, conectores, soldaduras en la placa principal), verificando expresamente: signos de sobrecalentamiento o quemaduras en componentes electrónicos del FC, corrosión u oxidación en conectores y terminales, holgura o desgaste por vibración prolongada en soldaduras o fijaciones, errores históricos o </w:t>
            </w:r>
            <w:proofErr w:type="spellStart"/>
            <w:r w:rsidRPr="00F80B2D">
              <w:rPr>
                <w:rFonts w:ascii="Arial" w:eastAsia="Times New Roman" w:hAnsi="Arial" w:cs="Arial"/>
                <w:color w:val="000000"/>
                <w:sz w:val="13"/>
                <w:szCs w:val="13"/>
              </w:rPr>
              <w:t>drift</w:t>
            </w:r>
            <w:proofErr w:type="spellEnd"/>
            <w:r w:rsidRPr="00F80B2D">
              <w:rPr>
                <w:rFonts w:ascii="Arial" w:eastAsia="Times New Roman" w:hAnsi="Arial" w:cs="Arial"/>
                <w:color w:val="000000"/>
                <w:sz w:val="13"/>
                <w:szCs w:val="13"/>
              </w:rPr>
              <w:t xml:space="preserve"> acumulado en IMU/sensores (</w:t>
            </w:r>
            <w:proofErr w:type="spellStart"/>
            <w:r w:rsidRPr="00F80B2D">
              <w:rPr>
                <w:rFonts w:ascii="Arial" w:eastAsia="Times New Roman" w:hAnsi="Arial" w:cs="Arial"/>
                <w:color w:val="000000"/>
                <w:sz w:val="13"/>
                <w:szCs w:val="13"/>
              </w:rPr>
              <w:t>bias</w:t>
            </w:r>
            <w:proofErr w:type="spellEnd"/>
            <w:r w:rsidRPr="00F80B2D">
              <w:rPr>
                <w:rFonts w:ascii="Arial" w:eastAsia="Times New Roman" w:hAnsi="Arial" w:cs="Arial"/>
                <w:color w:val="000000"/>
                <w:sz w:val="13"/>
                <w:szCs w:val="13"/>
              </w:rPr>
              <w:t xml:space="preserve"> excesivo &gt;0.05 o interferencia en brújula &gt;50), integridad y estabilidad de calibraciones previas (IMU, brújula, visión), actualizaciones de firmware pendientes o incompatibilidades por ciclos altos de uso, cualquier daño por fatiga electrónica o vibración extrema en alto número de horas de vuelo, y funcionamiento estable sin </w:t>
            </w:r>
            <w:proofErr w:type="spellStart"/>
            <w:r w:rsidRPr="00F80B2D">
              <w:rPr>
                <w:rFonts w:ascii="Arial" w:eastAsia="Times New Roman" w:hAnsi="Arial" w:cs="Arial"/>
                <w:color w:val="000000"/>
                <w:sz w:val="13"/>
                <w:szCs w:val="13"/>
              </w:rPr>
              <w:t>prompts</w:t>
            </w:r>
            <w:proofErr w:type="spellEnd"/>
            <w:r w:rsidRPr="00F80B2D">
              <w:rPr>
                <w:rFonts w:ascii="Arial" w:eastAsia="Times New Roman" w:hAnsi="Arial" w:cs="Arial"/>
                <w:color w:val="000000"/>
                <w:sz w:val="13"/>
                <w:szCs w:val="13"/>
              </w:rPr>
              <w:t xml:space="preserve"> de error en app tras encendido y pruebas de </w:t>
            </w:r>
            <w:proofErr w:type="spellStart"/>
            <w:r w:rsidRPr="00F80B2D">
              <w:rPr>
                <w:rFonts w:ascii="Arial" w:eastAsia="Times New Roman" w:hAnsi="Arial" w:cs="Arial"/>
                <w:color w:val="000000"/>
                <w:sz w:val="13"/>
                <w:szCs w:val="13"/>
              </w:rPr>
              <w:t>hover</w:t>
            </w:r>
            <w:proofErr w:type="spellEnd"/>
            <w:r w:rsidRPr="00F80B2D">
              <w:rPr>
                <w:rFonts w:ascii="Arial" w:eastAsia="Times New Roman" w:hAnsi="Arial" w:cs="Arial"/>
                <w:color w:val="000000"/>
                <w:sz w:val="13"/>
                <w:szCs w:val="13"/>
              </w:rPr>
              <w:t xml:space="preserve">/control, todo ello conforme al manual del fabricante y con uso de herramientas de diagnóstico (app del fabricante, </w:t>
            </w:r>
            <w:r w:rsidRPr="00F80B2D">
              <w:rPr>
                <w:rFonts w:ascii="Arial" w:eastAsia="Times New Roman" w:hAnsi="Arial" w:cs="Arial"/>
                <w:color w:val="000000"/>
                <w:sz w:val="13"/>
                <w:szCs w:val="13"/>
              </w:rPr>
              <w:lastRenderedPageBreak/>
              <w:t>multímetro, inspección visual aumentada) cuando sea necesario para detectar defectos ocultos o degradación acumulada.</w:t>
            </w:r>
          </w:p>
          <w:p w14:paraId="127712C6" w14:textId="77777777" w:rsidR="003B4042" w:rsidRPr="00F80B2D" w:rsidRDefault="003B4042" w:rsidP="00991F88">
            <w:pPr>
              <w:rPr>
                <w:rFonts w:ascii="Arial" w:eastAsia="Times New Roman" w:hAnsi="Arial" w:cs="Arial"/>
                <w:color w:val="000000"/>
                <w:sz w:val="13"/>
                <w:szCs w:val="13"/>
              </w:rPr>
            </w:pPr>
          </w:p>
          <w:p w14:paraId="7D17E701" w14:textId="77777777" w:rsidR="003B4042" w:rsidRPr="00F80B2D" w:rsidRDefault="003B4042" w:rsidP="00991F88">
            <w:pPr>
              <w:rPr>
                <w:rFonts w:ascii="Arial" w:hAnsi="Arial" w:cs="Arial"/>
                <w:sz w:val="13"/>
                <w:szCs w:val="13"/>
              </w:rPr>
            </w:pPr>
            <w:r w:rsidRPr="00F80B2D">
              <w:rPr>
                <w:rFonts w:ascii="Arial" w:eastAsia="Times New Roman" w:hAnsi="Arial" w:cs="Arial"/>
                <w:color w:val="000000"/>
                <w:sz w:val="13"/>
                <w:szCs w:val="13"/>
              </w:rPr>
              <w:t xml:space="preserve">5- </w:t>
            </w:r>
            <w:r w:rsidRPr="00F80B2D">
              <w:rPr>
                <w:rFonts w:ascii="Arial" w:hAnsi="Arial" w:cs="Arial"/>
                <w:sz w:val="13"/>
                <w:szCs w:val="13"/>
              </w:rPr>
              <w:t>Inspección de sistemas de navegación y posicionamiento</w:t>
            </w:r>
          </w:p>
          <w:p w14:paraId="19061098" w14:textId="77777777" w:rsidR="003B4042" w:rsidRPr="00F80B2D" w:rsidRDefault="003B4042" w:rsidP="00991F88">
            <w:pPr>
              <w:rPr>
                <w:rFonts w:ascii="Arial" w:hAnsi="Arial" w:cs="Arial"/>
                <w:sz w:val="13"/>
                <w:szCs w:val="13"/>
              </w:rPr>
            </w:pPr>
          </w:p>
          <w:p w14:paraId="18B75B2E" w14:textId="77777777" w:rsidR="003B4042" w:rsidRPr="00F80B2D" w:rsidRDefault="003B4042" w:rsidP="00991F88">
            <w:pPr>
              <w:rPr>
                <w:rFonts w:ascii="Arial" w:eastAsia="Times New Roman" w:hAnsi="Arial" w:cs="Arial"/>
                <w:color w:val="000000"/>
                <w:sz w:val="13"/>
                <w:szCs w:val="13"/>
              </w:rPr>
            </w:pPr>
            <w:r w:rsidRPr="00F80B2D">
              <w:rPr>
                <w:rFonts w:ascii="Arial" w:eastAsia="Times New Roman" w:hAnsi="Arial" w:cs="Arial"/>
                <w:color w:val="000000"/>
                <w:sz w:val="13"/>
                <w:szCs w:val="13"/>
              </w:rPr>
              <w:t>Revisión completa y detallada de todos los sistemas de navegación y posicionamiento, incluyendo módulos GPS/GNSS (receptor principal y secundario si aplica), brújula/compás magnético, barómetro/altímetro, IMU (unidad de medición inercial) integrada o auxiliar, antenas GNSS (principal y de refuerzo),  verificando expresamente: precisión y estabilidad de fijación de satélites, interferencias o ruido magnético en brújula, calibración de brújula y barómetro almacenada y vigente, signos de corrosión u oxidación en antenas y conectores GNSS, daños físicos en antenas (deformación, grietas, corrosión por exposición prolongada), holgura o desgaste por vibración en fijaciones de módulos/antenas, soldaduras o conexiones flojas por fatiga en alto uso, errores históricos de posicionamiento o rechazos frecuentes de satélites, y cualquier degradación acumulada por ciclos elevados de vuelo o vibración extrema, todo ello conforme al manual de mantenimiento del fabricante y con uso de herramientas de diagnóstico (app del fabricante, análisis de logs de vuelo, inspección visual aumentada y multímetro) cuando sea necesario para detectar defectos ocultos o degradación progresiva.</w:t>
            </w:r>
          </w:p>
          <w:p w14:paraId="4D31C3E2" w14:textId="77777777" w:rsidR="003B4042" w:rsidRPr="00F80B2D" w:rsidRDefault="003B4042" w:rsidP="00991F88">
            <w:pPr>
              <w:rPr>
                <w:rFonts w:ascii="Arial" w:eastAsia="Times New Roman" w:hAnsi="Arial" w:cs="Arial"/>
                <w:color w:val="000000"/>
                <w:sz w:val="13"/>
                <w:szCs w:val="13"/>
              </w:rPr>
            </w:pPr>
          </w:p>
          <w:p w14:paraId="09349C95" w14:textId="77777777" w:rsidR="003B4042" w:rsidRPr="00F80B2D" w:rsidRDefault="003B4042" w:rsidP="00991F88">
            <w:pPr>
              <w:rPr>
                <w:rFonts w:ascii="Arial" w:hAnsi="Arial" w:cs="Arial"/>
                <w:sz w:val="13"/>
                <w:szCs w:val="13"/>
              </w:rPr>
            </w:pPr>
            <w:r w:rsidRPr="00F80B2D">
              <w:rPr>
                <w:rFonts w:ascii="Arial" w:eastAsia="Times New Roman" w:hAnsi="Arial" w:cs="Arial"/>
                <w:color w:val="000000"/>
                <w:sz w:val="13"/>
                <w:szCs w:val="13"/>
              </w:rPr>
              <w:t xml:space="preserve">6- </w:t>
            </w:r>
            <w:r w:rsidRPr="00F80B2D">
              <w:rPr>
                <w:rFonts w:ascii="Arial" w:hAnsi="Arial" w:cs="Arial"/>
                <w:sz w:val="13"/>
                <w:szCs w:val="13"/>
              </w:rPr>
              <w:t>Actualización, calibración y ajustes – Sensores Sistemas de navegación</w:t>
            </w:r>
          </w:p>
          <w:p w14:paraId="4267ADAF" w14:textId="77777777" w:rsidR="003B4042" w:rsidRPr="00F80B2D" w:rsidRDefault="003B4042" w:rsidP="00991F88">
            <w:pPr>
              <w:rPr>
                <w:rFonts w:ascii="Arial" w:hAnsi="Arial" w:cs="Arial"/>
                <w:sz w:val="13"/>
                <w:szCs w:val="13"/>
              </w:rPr>
            </w:pPr>
          </w:p>
          <w:p w14:paraId="1E7EFD33" w14:textId="77777777" w:rsidR="003B4042" w:rsidRPr="00F80B2D" w:rsidRDefault="003B4042" w:rsidP="00991F88">
            <w:pPr>
              <w:rPr>
                <w:rFonts w:ascii="Arial" w:hAnsi="Arial" w:cs="Arial"/>
                <w:sz w:val="13"/>
                <w:szCs w:val="13"/>
              </w:rPr>
            </w:pPr>
            <w:r w:rsidRPr="00F80B2D">
              <w:rPr>
                <w:rFonts w:ascii="Arial" w:eastAsia="Times New Roman" w:hAnsi="Arial" w:cs="Arial"/>
                <w:color w:val="000000"/>
                <w:sz w:val="13"/>
                <w:szCs w:val="13"/>
              </w:rPr>
              <w:t xml:space="preserve">Actualización de firmware si aplica, calibración completa y ajustes de todos los sensores (IMU, brújula, barómetro, visión, </w:t>
            </w:r>
            <w:proofErr w:type="spellStart"/>
            <w:r w:rsidRPr="00F80B2D">
              <w:rPr>
                <w:rFonts w:ascii="Arial" w:eastAsia="Times New Roman" w:hAnsi="Arial" w:cs="Arial"/>
                <w:color w:val="000000"/>
                <w:sz w:val="13"/>
                <w:szCs w:val="13"/>
              </w:rPr>
              <w:t>ToF</w:t>
            </w:r>
            <w:proofErr w:type="spellEnd"/>
            <w:r w:rsidRPr="00F80B2D">
              <w:rPr>
                <w:rFonts w:ascii="Arial" w:eastAsia="Times New Roman" w:hAnsi="Arial" w:cs="Arial"/>
                <w:color w:val="000000"/>
                <w:sz w:val="13"/>
                <w:szCs w:val="13"/>
              </w:rPr>
              <w:t xml:space="preserve">, flujo óptico, evitación de obstáculos, GNSS), verificando: versión de firmware vigente, calibración sin interferencias, limpieza y alineación de lentes, estabilidad en </w:t>
            </w:r>
            <w:proofErr w:type="spellStart"/>
            <w:r w:rsidRPr="00F80B2D">
              <w:rPr>
                <w:rFonts w:ascii="Arial" w:eastAsia="Times New Roman" w:hAnsi="Arial" w:cs="Arial"/>
                <w:color w:val="000000"/>
                <w:sz w:val="13"/>
                <w:szCs w:val="13"/>
              </w:rPr>
              <w:t>hover</w:t>
            </w:r>
            <w:proofErr w:type="spellEnd"/>
            <w:r w:rsidRPr="00F80B2D">
              <w:rPr>
                <w:rFonts w:ascii="Arial" w:eastAsia="Times New Roman" w:hAnsi="Arial" w:cs="Arial"/>
                <w:color w:val="000000"/>
                <w:sz w:val="13"/>
                <w:szCs w:val="13"/>
              </w:rPr>
              <w:t>, corrección de degradación por vibración o uso intensivo, conforme al manual del fabricante</w:t>
            </w:r>
          </w:p>
          <w:p w14:paraId="08C45337" w14:textId="77777777" w:rsidR="003B4042" w:rsidRPr="00F80B2D" w:rsidRDefault="003B4042" w:rsidP="00991F88">
            <w:pPr>
              <w:rPr>
                <w:rFonts w:ascii="Arial" w:hAnsi="Arial" w:cs="Arial"/>
                <w:sz w:val="13"/>
                <w:szCs w:val="13"/>
              </w:rPr>
            </w:pPr>
          </w:p>
          <w:p w14:paraId="6EB9159B" w14:textId="77777777" w:rsidR="003B4042" w:rsidRPr="00F80B2D" w:rsidRDefault="003B4042" w:rsidP="00991F88">
            <w:pPr>
              <w:rPr>
                <w:rFonts w:ascii="Arial" w:eastAsia="Times New Roman" w:hAnsi="Arial" w:cs="Arial"/>
                <w:color w:val="000000"/>
                <w:sz w:val="13"/>
                <w:szCs w:val="13"/>
              </w:rPr>
            </w:pPr>
            <w:r w:rsidRPr="00F80B2D">
              <w:rPr>
                <w:rFonts w:ascii="Arial" w:eastAsia="Times New Roman" w:hAnsi="Arial" w:cs="Arial"/>
                <w:color w:val="000000"/>
                <w:sz w:val="13"/>
                <w:szCs w:val="13"/>
              </w:rPr>
              <w:t>7- Limpieza profunda</w:t>
            </w:r>
          </w:p>
          <w:p w14:paraId="4D7ED717" w14:textId="77777777" w:rsidR="003B4042" w:rsidRPr="00F80B2D" w:rsidRDefault="003B4042" w:rsidP="00991F88">
            <w:pPr>
              <w:rPr>
                <w:rFonts w:ascii="Arial" w:eastAsia="Times New Roman" w:hAnsi="Arial" w:cs="Arial"/>
                <w:color w:val="000000"/>
                <w:sz w:val="13"/>
                <w:szCs w:val="13"/>
              </w:rPr>
            </w:pPr>
          </w:p>
          <w:p w14:paraId="160E69E5" w14:textId="77777777" w:rsidR="003B4042" w:rsidRPr="00F80B2D" w:rsidRDefault="003B4042" w:rsidP="00991F88">
            <w:pPr>
              <w:rPr>
                <w:rFonts w:ascii="Arial" w:eastAsia="Times New Roman" w:hAnsi="Arial" w:cs="Arial"/>
                <w:color w:val="000000"/>
                <w:sz w:val="13"/>
                <w:szCs w:val="13"/>
              </w:rPr>
            </w:pPr>
            <w:r w:rsidRPr="00F80B2D">
              <w:rPr>
                <w:rFonts w:ascii="Arial" w:eastAsia="Times New Roman" w:hAnsi="Arial" w:cs="Arial"/>
                <w:color w:val="000000"/>
                <w:sz w:val="13"/>
                <w:szCs w:val="13"/>
              </w:rPr>
              <w:t>Limpieza total del dron: fuselaje, brazos, tren de aterrizaje, motores, hélices, sensores (lentes y cubiertas), ventilación, conectores y antenas. Eliminar polvo, arena, sal, grasa, residuos y obstrucciones. Usar alcohol isopropílico 99%, paños de microfibra, cepillos suaves y aire controlado (sin dañar sensores). Revisar que no queden restos que afecten funcionamiento, conforme al manual del fabricante.</w:t>
            </w:r>
          </w:p>
          <w:p w14:paraId="4201362E" w14:textId="77777777" w:rsidR="003B4042" w:rsidRPr="00F80B2D" w:rsidRDefault="003B4042" w:rsidP="00991F88">
            <w:pPr>
              <w:rPr>
                <w:rFonts w:ascii="Arial" w:eastAsia="Times New Roman" w:hAnsi="Arial" w:cs="Arial"/>
                <w:color w:val="000000"/>
                <w:sz w:val="13"/>
                <w:szCs w:val="13"/>
              </w:rPr>
            </w:pPr>
          </w:p>
          <w:p w14:paraId="43886132" w14:textId="77777777" w:rsidR="003B4042" w:rsidRPr="00F80B2D" w:rsidRDefault="003B4042" w:rsidP="00991F88">
            <w:pPr>
              <w:rPr>
                <w:rFonts w:ascii="Arial" w:hAnsi="Arial" w:cs="Arial"/>
                <w:sz w:val="13"/>
                <w:szCs w:val="13"/>
              </w:rPr>
            </w:pPr>
            <w:r w:rsidRPr="00F80B2D">
              <w:rPr>
                <w:rFonts w:ascii="Arial" w:eastAsia="Times New Roman" w:hAnsi="Arial" w:cs="Arial"/>
                <w:color w:val="000000"/>
                <w:sz w:val="13"/>
                <w:szCs w:val="13"/>
              </w:rPr>
              <w:t xml:space="preserve">8- </w:t>
            </w:r>
            <w:r w:rsidRPr="00F80B2D">
              <w:rPr>
                <w:rFonts w:ascii="Arial" w:hAnsi="Arial" w:cs="Arial"/>
                <w:sz w:val="13"/>
                <w:szCs w:val="13"/>
              </w:rPr>
              <w:t>Reemplazo de componentes por desgaste</w:t>
            </w:r>
          </w:p>
          <w:p w14:paraId="620596E0" w14:textId="77777777" w:rsidR="003B4042" w:rsidRPr="00F80B2D" w:rsidRDefault="003B4042" w:rsidP="00991F88">
            <w:pPr>
              <w:rPr>
                <w:rFonts w:ascii="Arial" w:hAnsi="Arial" w:cs="Arial"/>
                <w:sz w:val="13"/>
                <w:szCs w:val="13"/>
              </w:rPr>
            </w:pPr>
          </w:p>
          <w:p w14:paraId="0B79F5CE" w14:textId="77777777" w:rsidR="003B4042" w:rsidRPr="00F80B2D" w:rsidRDefault="003B4042" w:rsidP="00991F88">
            <w:pPr>
              <w:rPr>
                <w:rFonts w:ascii="Arial" w:hAnsi="Arial" w:cs="Arial"/>
                <w:sz w:val="13"/>
                <w:szCs w:val="13"/>
              </w:rPr>
            </w:pPr>
            <w:r w:rsidRPr="00F80B2D">
              <w:rPr>
                <w:rFonts w:ascii="Arial" w:hAnsi="Arial" w:cs="Arial"/>
                <w:sz w:val="13"/>
                <w:szCs w:val="13"/>
              </w:rPr>
              <w:t xml:space="preserve">Reemplazo obligatorio de todos los componentes con desgaste normal o recomendado por el fabricante a partir de 600 horas de vuelo, incluyendo: hélices, hélices y adaptadores si muestran erosión o desbalanceo, baterías con ciclos altos o capacidad reducida (&lt;80% original), pastillas o amortiguadores del </w:t>
            </w:r>
            <w:proofErr w:type="spellStart"/>
            <w:r w:rsidRPr="00F80B2D">
              <w:rPr>
                <w:rFonts w:ascii="Arial" w:hAnsi="Arial" w:cs="Arial"/>
                <w:sz w:val="13"/>
                <w:szCs w:val="13"/>
              </w:rPr>
              <w:t>gimbal</w:t>
            </w:r>
            <w:proofErr w:type="spellEnd"/>
            <w:r w:rsidRPr="00F80B2D">
              <w:rPr>
                <w:rFonts w:ascii="Arial" w:hAnsi="Arial" w:cs="Arial"/>
                <w:sz w:val="13"/>
                <w:szCs w:val="13"/>
              </w:rPr>
              <w:t xml:space="preserve"> si hay juego, filtros de ventilación (si aplica), y cualquier pieza con límite de vida útil especificado en el manual (ej. correas, engranajes, sellos). Verificar visualmente y con medición el estado antes del reemplazo, usar solo repuestos originales o autorizados, registrar seriales nuevos y actualizar bitácora, conforme al manual del fabricante</w:t>
            </w:r>
          </w:p>
          <w:p w14:paraId="60D79EED" w14:textId="77777777" w:rsidR="003B4042" w:rsidRPr="00F80B2D" w:rsidRDefault="003B4042" w:rsidP="00991F88">
            <w:pPr>
              <w:rPr>
                <w:rFonts w:ascii="Arial" w:eastAsia="Times New Roman" w:hAnsi="Arial" w:cs="Arial"/>
                <w:color w:val="000000"/>
                <w:sz w:val="13"/>
                <w:szCs w:val="13"/>
              </w:rPr>
            </w:pPr>
          </w:p>
          <w:p w14:paraId="4AF8C1B0" w14:textId="77777777" w:rsidR="003B4042" w:rsidRPr="00F80B2D" w:rsidRDefault="003B4042" w:rsidP="00991F88">
            <w:pPr>
              <w:rPr>
                <w:rFonts w:ascii="Arial" w:hAnsi="Arial" w:cs="Arial"/>
                <w:sz w:val="13"/>
                <w:szCs w:val="13"/>
              </w:rPr>
            </w:pPr>
            <w:r w:rsidRPr="00F80B2D">
              <w:rPr>
                <w:rFonts w:ascii="Arial" w:eastAsia="Times New Roman" w:hAnsi="Arial" w:cs="Arial"/>
                <w:color w:val="000000"/>
                <w:sz w:val="13"/>
                <w:szCs w:val="13"/>
              </w:rPr>
              <w:t xml:space="preserve">9- </w:t>
            </w:r>
            <w:r w:rsidRPr="00F80B2D">
              <w:rPr>
                <w:rFonts w:ascii="Arial" w:hAnsi="Arial" w:cs="Arial"/>
                <w:sz w:val="13"/>
                <w:szCs w:val="13"/>
              </w:rPr>
              <w:t>Pruebas finales e informe técnico</w:t>
            </w:r>
          </w:p>
          <w:p w14:paraId="442B63BD" w14:textId="77777777" w:rsidR="003B4042" w:rsidRPr="00F80B2D" w:rsidRDefault="003B4042" w:rsidP="00991F88">
            <w:pPr>
              <w:rPr>
                <w:rFonts w:ascii="Arial" w:hAnsi="Arial" w:cs="Arial"/>
                <w:sz w:val="13"/>
                <w:szCs w:val="13"/>
              </w:rPr>
            </w:pPr>
          </w:p>
          <w:p w14:paraId="4F9E2B97" w14:textId="77777777" w:rsidR="003B4042" w:rsidRPr="00F80B2D" w:rsidRDefault="003B4042" w:rsidP="00991F88">
            <w:pPr>
              <w:rPr>
                <w:rFonts w:ascii="Arial" w:hAnsi="Arial" w:cs="Arial"/>
                <w:sz w:val="13"/>
                <w:szCs w:val="13"/>
              </w:rPr>
            </w:pPr>
            <w:r w:rsidRPr="00F80B2D">
              <w:rPr>
                <w:rFonts w:ascii="Arial" w:hAnsi="Arial" w:cs="Arial"/>
                <w:sz w:val="13"/>
                <w:szCs w:val="13"/>
              </w:rPr>
              <w:t xml:space="preserve">Realizar pruebas funcionales completas del dron: encendido, calibraciones, </w:t>
            </w:r>
            <w:proofErr w:type="spellStart"/>
            <w:r w:rsidRPr="00F80B2D">
              <w:rPr>
                <w:rFonts w:ascii="Arial" w:hAnsi="Arial" w:cs="Arial"/>
                <w:sz w:val="13"/>
                <w:szCs w:val="13"/>
              </w:rPr>
              <w:t>hover</w:t>
            </w:r>
            <w:proofErr w:type="spellEnd"/>
            <w:r w:rsidRPr="00F80B2D">
              <w:rPr>
                <w:rFonts w:ascii="Arial" w:hAnsi="Arial" w:cs="Arial"/>
                <w:sz w:val="13"/>
                <w:szCs w:val="13"/>
              </w:rPr>
              <w:t xml:space="preserve"> estable, vuelo controlado, evitación de obstáculos, retorno automático y verificación de transmisión sin fallos la entrega se debe realizar con recibo a satisfacción por el supervisor del contrato.</w:t>
            </w:r>
          </w:p>
          <w:p w14:paraId="01FB2935" w14:textId="77777777" w:rsidR="003B4042" w:rsidRPr="00F80B2D" w:rsidRDefault="003B4042" w:rsidP="00991F88">
            <w:pPr>
              <w:rPr>
                <w:rFonts w:ascii="Arial" w:hAnsi="Arial" w:cs="Arial"/>
                <w:sz w:val="13"/>
                <w:szCs w:val="13"/>
              </w:rPr>
            </w:pPr>
          </w:p>
          <w:p w14:paraId="1B689891" w14:textId="77777777" w:rsidR="003B4042" w:rsidRPr="00F80B2D" w:rsidRDefault="003B4042" w:rsidP="00991F88">
            <w:pPr>
              <w:rPr>
                <w:rFonts w:ascii="Arial" w:hAnsi="Arial" w:cs="Arial"/>
                <w:sz w:val="13"/>
                <w:szCs w:val="13"/>
              </w:rPr>
            </w:pPr>
            <w:r w:rsidRPr="00F80B2D">
              <w:rPr>
                <w:rFonts w:ascii="Arial" w:eastAsia="Times New Roman" w:hAnsi="Arial" w:cs="Arial"/>
                <w:color w:val="000000"/>
                <w:sz w:val="13"/>
                <w:szCs w:val="13"/>
              </w:rPr>
              <w:t xml:space="preserve">10- </w:t>
            </w:r>
            <w:r w:rsidRPr="00F80B2D">
              <w:rPr>
                <w:rFonts w:ascii="Arial" w:hAnsi="Arial" w:cs="Arial"/>
                <w:sz w:val="13"/>
                <w:szCs w:val="13"/>
              </w:rPr>
              <w:t>Autorización del fabricante</w:t>
            </w:r>
          </w:p>
          <w:p w14:paraId="16B1C301" w14:textId="77777777" w:rsidR="003B4042" w:rsidRPr="00F80B2D" w:rsidRDefault="003B4042" w:rsidP="00991F88">
            <w:pPr>
              <w:rPr>
                <w:rFonts w:ascii="Arial" w:hAnsi="Arial" w:cs="Arial"/>
                <w:sz w:val="13"/>
                <w:szCs w:val="13"/>
              </w:rPr>
            </w:pPr>
          </w:p>
          <w:p w14:paraId="3C92BD0E" w14:textId="77777777" w:rsidR="003B4042" w:rsidRPr="00F80B2D" w:rsidRDefault="003B4042" w:rsidP="00991F88">
            <w:pPr>
              <w:rPr>
                <w:rFonts w:ascii="Arial" w:eastAsia="Times New Roman" w:hAnsi="Arial" w:cs="Arial"/>
                <w:color w:val="000000"/>
                <w:sz w:val="13"/>
                <w:szCs w:val="13"/>
              </w:rPr>
            </w:pPr>
            <w:r w:rsidRPr="00F80B2D">
              <w:rPr>
                <w:rFonts w:ascii="Arial" w:hAnsi="Arial" w:cs="Arial"/>
                <w:sz w:val="13"/>
                <w:szCs w:val="13"/>
              </w:rPr>
              <w:t xml:space="preserve">Los mantenimientos se realizarán por personal técnico calificado y certificado, cumpliendo estrictamente con los procedimientos, herramientas y repuestos recomendados en el manual del fabricante DJI para los modelos </w:t>
            </w:r>
            <w:proofErr w:type="spellStart"/>
            <w:r w:rsidRPr="00F80B2D">
              <w:rPr>
                <w:rFonts w:ascii="Arial" w:hAnsi="Arial" w:cs="Arial"/>
                <w:sz w:val="13"/>
                <w:szCs w:val="13"/>
              </w:rPr>
              <w:t>Matrice</w:t>
            </w:r>
            <w:proofErr w:type="spellEnd"/>
            <w:r w:rsidRPr="00F80B2D">
              <w:rPr>
                <w:rFonts w:ascii="Arial" w:hAnsi="Arial" w:cs="Arial"/>
                <w:sz w:val="13"/>
                <w:szCs w:val="13"/>
              </w:rPr>
              <w:t xml:space="preserve"> 300 RTK y </w:t>
            </w:r>
            <w:proofErr w:type="spellStart"/>
            <w:r w:rsidRPr="00F80B2D">
              <w:rPr>
                <w:rFonts w:ascii="Arial" w:hAnsi="Arial" w:cs="Arial"/>
                <w:sz w:val="13"/>
                <w:szCs w:val="13"/>
              </w:rPr>
              <w:t>Matrice</w:t>
            </w:r>
            <w:proofErr w:type="spellEnd"/>
            <w:r w:rsidRPr="00F80B2D">
              <w:rPr>
                <w:rFonts w:ascii="Arial" w:hAnsi="Arial" w:cs="Arial"/>
                <w:sz w:val="13"/>
                <w:szCs w:val="13"/>
              </w:rPr>
              <w:t xml:space="preserve"> 350 RTK. No se requiere autorización expresa de DJI (casa fabricante) para evitar limitaciones contractuales, pero se garantiza el cumplimiento de los requisitos normativos colombianos: manual de control de mantenimiento (MCM) actualizado conforme a RAC 100 de la UAEAC/Aerocivil, uso de repuestos originales o autorizados. El proveedor cuenta con experiencia documentada en mantenimiento de drones DJI Enterprise y herramientas certificadas para asegurar aeronavegabilidad y seguridad sin alterar el diseño original del equipo.</w:t>
            </w:r>
          </w:p>
          <w:p w14:paraId="646B84B2" w14:textId="77777777" w:rsidR="003B4042" w:rsidRPr="00F80B2D" w:rsidRDefault="003B4042" w:rsidP="00991F88">
            <w:pPr>
              <w:rPr>
                <w:rFonts w:ascii="Arial" w:hAnsi="Arial" w:cs="Arial"/>
                <w:sz w:val="13"/>
                <w:szCs w:val="13"/>
              </w:rPr>
            </w:pPr>
          </w:p>
        </w:tc>
        <w:tc>
          <w:tcPr>
            <w:tcW w:w="0" w:type="auto"/>
            <w:vAlign w:val="center"/>
            <w:hideMark/>
          </w:tcPr>
          <w:p w14:paraId="0BCE8CDD" w14:textId="77777777" w:rsidR="003B4042" w:rsidRPr="00F80B2D" w:rsidRDefault="003B4042" w:rsidP="00991F88">
            <w:pPr>
              <w:rPr>
                <w:rFonts w:ascii="Arial" w:eastAsia="Times New Roman" w:hAnsi="Arial" w:cs="Arial"/>
                <w:color w:val="000000"/>
                <w:sz w:val="13"/>
                <w:szCs w:val="13"/>
              </w:rPr>
            </w:pPr>
            <w:r w:rsidRPr="00F80B2D">
              <w:rPr>
                <w:rFonts w:ascii="Arial" w:hAnsi="Arial" w:cs="Arial"/>
                <w:sz w:val="13"/>
                <w:szCs w:val="13"/>
              </w:rPr>
              <w:lastRenderedPageBreak/>
              <w:t>73152108</w:t>
            </w:r>
          </w:p>
        </w:tc>
        <w:tc>
          <w:tcPr>
            <w:tcW w:w="0" w:type="auto"/>
            <w:vAlign w:val="center"/>
            <w:hideMark/>
          </w:tcPr>
          <w:p w14:paraId="0DFEB8DB" w14:textId="77777777" w:rsidR="003B4042" w:rsidRPr="00F80B2D" w:rsidRDefault="003B4042" w:rsidP="00991F88">
            <w:pPr>
              <w:rPr>
                <w:rFonts w:ascii="Arial" w:eastAsia="Times New Roman" w:hAnsi="Arial" w:cs="Arial"/>
                <w:color w:val="000000"/>
                <w:sz w:val="13"/>
                <w:szCs w:val="13"/>
              </w:rPr>
            </w:pPr>
            <w:r w:rsidRPr="00F80B2D">
              <w:rPr>
                <w:rFonts w:ascii="Arial" w:hAnsi="Arial" w:cs="Arial"/>
                <w:sz w:val="13"/>
                <w:szCs w:val="13"/>
              </w:rPr>
              <w:t>1216993</w:t>
            </w:r>
          </w:p>
        </w:tc>
        <w:tc>
          <w:tcPr>
            <w:tcW w:w="0" w:type="auto"/>
            <w:vAlign w:val="center"/>
            <w:hideMark/>
          </w:tcPr>
          <w:p w14:paraId="00065060" w14:textId="77777777" w:rsidR="003B4042" w:rsidRPr="00F80B2D" w:rsidRDefault="003B4042" w:rsidP="00991F88">
            <w:pPr>
              <w:rPr>
                <w:rFonts w:ascii="Arial" w:eastAsia="Times New Roman" w:hAnsi="Arial" w:cs="Arial"/>
                <w:color w:val="000000"/>
                <w:sz w:val="13"/>
                <w:szCs w:val="13"/>
              </w:rPr>
            </w:pPr>
            <w:r w:rsidRPr="00F80B2D">
              <w:rPr>
                <w:rFonts w:ascii="Arial" w:hAnsi="Arial" w:cs="Arial"/>
                <w:sz w:val="13"/>
                <w:szCs w:val="13"/>
              </w:rPr>
              <w:t>1510-10-000-0000</w:t>
            </w:r>
          </w:p>
        </w:tc>
      </w:tr>
    </w:tbl>
    <w:p w14:paraId="679E1D13" w14:textId="77777777" w:rsidR="00F639AE" w:rsidRDefault="00F639AE" w:rsidP="00463D5F">
      <w:pPr>
        <w:ind w:right="59"/>
        <w:jc w:val="both"/>
        <w:rPr>
          <w:bCs/>
          <w:color w:val="FF0000"/>
        </w:rPr>
      </w:pPr>
    </w:p>
    <w:p w14:paraId="68E7543D" w14:textId="5EFC3718" w:rsidR="00463D5F" w:rsidRPr="00CB2C42" w:rsidRDefault="00463D5F" w:rsidP="00364618">
      <w:pPr>
        <w:ind w:right="59"/>
        <w:rPr>
          <w:rFonts w:ascii="Arial Narrow" w:eastAsia="Arial Narrow" w:hAnsi="Arial Narrow" w:cs="Arial Narrow"/>
          <w:b/>
          <w:color w:val="000000" w:themeColor="text1"/>
        </w:rPr>
      </w:pPr>
      <w:r w:rsidRPr="00CB2C42">
        <w:rPr>
          <w:rFonts w:ascii="Arial Narrow" w:eastAsia="Arial Narrow" w:hAnsi="Arial Narrow" w:cs="Arial Narrow"/>
          <w:b/>
          <w:color w:val="000000" w:themeColor="text1"/>
        </w:rPr>
        <w:t>ESPECIFICACIONES TÉCNICAS ADICIONALES DE OBLIGATORIO CUMPLIMIENTO</w:t>
      </w:r>
    </w:p>
    <w:p w14:paraId="1B015151" w14:textId="77777777" w:rsidR="00364618" w:rsidRDefault="00364618" w:rsidP="00364618">
      <w:pPr>
        <w:ind w:right="-142"/>
        <w:jc w:val="both"/>
        <w:rPr>
          <w:rFonts w:ascii="Arial Narrow" w:eastAsia="Arial Narrow" w:hAnsi="Arial Narrow" w:cs="Arial Narrow"/>
        </w:rPr>
      </w:pPr>
      <w:r w:rsidRPr="00FC6919">
        <w:rPr>
          <w:rFonts w:ascii="Arial Narrow" w:eastAsia="Arial Narrow" w:hAnsi="Arial Narrow" w:cs="Arial Narrow"/>
        </w:rPr>
        <w:t>El proponente debe manifestar que cumple y se compromete al cabal cumplimiento de las especificaciones técnicas establecidas en las tablas anexas y conforme al siguiente resumen:</w:t>
      </w:r>
    </w:p>
    <w:tbl>
      <w:tblPr>
        <w:tblW w:w="0" w:type="auto"/>
        <w:tblCellMar>
          <w:left w:w="70" w:type="dxa"/>
          <w:right w:w="70" w:type="dxa"/>
        </w:tblCellMar>
        <w:tblLook w:val="04A0" w:firstRow="1" w:lastRow="0" w:firstColumn="1" w:lastColumn="0" w:noHBand="0" w:noVBand="1"/>
      </w:tblPr>
      <w:tblGrid>
        <w:gridCol w:w="2050"/>
        <w:gridCol w:w="6632"/>
        <w:gridCol w:w="146"/>
      </w:tblGrid>
      <w:tr w:rsidR="003B4042" w:rsidRPr="003932F4" w14:paraId="6A2DEC1E" w14:textId="77777777" w:rsidTr="00991F88">
        <w:trPr>
          <w:gridAfter w:val="1"/>
          <w:trHeight w:val="32"/>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7174474A" w14:textId="77777777" w:rsidR="003B4042" w:rsidRPr="003932F4" w:rsidRDefault="003B4042" w:rsidP="00991F88">
            <w:pPr>
              <w:jc w:val="center"/>
              <w:rPr>
                <w:rFonts w:asciiTheme="minorHAnsi" w:eastAsia="Times New Roman" w:hAnsiTheme="minorHAnsi" w:cstheme="minorHAnsi"/>
                <w:b/>
                <w:bCs/>
                <w:sz w:val="18"/>
                <w:szCs w:val="18"/>
              </w:rPr>
            </w:pPr>
            <w:r w:rsidRPr="003932F4">
              <w:rPr>
                <w:rFonts w:asciiTheme="minorHAnsi" w:eastAsia="Times New Roman" w:hAnsiTheme="minorHAnsi" w:cstheme="minorHAnsi"/>
                <w:b/>
                <w:bCs/>
                <w:sz w:val="18"/>
                <w:szCs w:val="18"/>
              </w:rPr>
              <w:t>ÍTEM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4DFD653" w14:textId="77777777" w:rsidR="003B4042" w:rsidRPr="003932F4" w:rsidRDefault="003B4042" w:rsidP="00991F88">
            <w:pPr>
              <w:jc w:val="center"/>
              <w:rPr>
                <w:rFonts w:asciiTheme="minorHAnsi" w:eastAsia="Times New Roman" w:hAnsiTheme="minorHAnsi" w:cstheme="minorHAnsi"/>
                <w:b/>
                <w:bCs/>
                <w:sz w:val="18"/>
                <w:szCs w:val="18"/>
              </w:rPr>
            </w:pPr>
            <w:r w:rsidRPr="003932F4">
              <w:rPr>
                <w:rFonts w:asciiTheme="minorHAnsi" w:eastAsia="Times New Roman" w:hAnsiTheme="minorHAnsi" w:cstheme="minorHAnsi"/>
                <w:b/>
                <w:bCs/>
                <w:sz w:val="18"/>
                <w:szCs w:val="18"/>
              </w:rPr>
              <w:t>DESCRIPCIÓN</w:t>
            </w:r>
          </w:p>
        </w:tc>
      </w:tr>
      <w:tr w:rsidR="003B4042" w:rsidRPr="003932F4" w14:paraId="12C74836" w14:textId="77777777" w:rsidTr="00991F88">
        <w:trPr>
          <w:gridAfter w:val="1"/>
          <w:trHeight w:val="755"/>
        </w:trPr>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7EC81D0D" w14:textId="77777777" w:rsidR="003B4042" w:rsidRPr="003932F4" w:rsidRDefault="003B4042" w:rsidP="00991F88">
            <w:pPr>
              <w:ind w:left="73"/>
              <w:jc w:val="center"/>
              <w:rPr>
                <w:rFonts w:asciiTheme="minorHAnsi" w:eastAsia="Times New Roman" w:hAnsiTheme="minorHAnsi" w:cstheme="minorHAnsi"/>
                <w:b/>
                <w:bCs/>
                <w:sz w:val="18"/>
                <w:szCs w:val="18"/>
              </w:rPr>
            </w:pPr>
            <w:r w:rsidRPr="003932F4">
              <w:rPr>
                <w:rFonts w:asciiTheme="minorHAnsi" w:eastAsia="Times New Roman" w:hAnsiTheme="minorHAnsi" w:cstheme="minorHAnsi"/>
                <w:b/>
                <w:bCs/>
                <w:sz w:val="18"/>
                <w:szCs w:val="18"/>
              </w:rPr>
              <w:t>APLICACIÓN ESTRICTA DE PROCEDIMIENTOS APROBADOS</w:t>
            </w:r>
          </w:p>
        </w:tc>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5E0F79FA" w14:textId="77777777" w:rsidR="003B4042" w:rsidRPr="003932F4" w:rsidRDefault="003B4042" w:rsidP="00991F88">
            <w:pPr>
              <w:jc w:val="both"/>
              <w:rPr>
                <w:rFonts w:asciiTheme="minorHAnsi" w:eastAsia="Times New Roman" w:hAnsiTheme="minorHAnsi" w:cstheme="minorHAnsi"/>
                <w:sz w:val="18"/>
                <w:szCs w:val="18"/>
              </w:rPr>
            </w:pPr>
            <w:r w:rsidRPr="003932F4">
              <w:rPr>
                <w:rFonts w:asciiTheme="minorHAnsi" w:eastAsia="Times New Roman" w:hAnsiTheme="minorHAnsi" w:cstheme="minorHAnsi"/>
                <w:sz w:val="18"/>
                <w:szCs w:val="18"/>
              </w:rPr>
              <w:t xml:space="preserve">Garantiza que todas las actividades se ejecuten </w:t>
            </w:r>
            <w:r>
              <w:rPr>
                <w:rFonts w:asciiTheme="minorHAnsi" w:eastAsia="Times New Roman" w:hAnsiTheme="minorHAnsi" w:cstheme="minorHAnsi"/>
                <w:sz w:val="18"/>
                <w:szCs w:val="18"/>
              </w:rPr>
              <w:t>de acuerdo al manual del fabricante o listas de verificación emitida por el oferente</w:t>
            </w:r>
            <w:r w:rsidRPr="003932F4">
              <w:rPr>
                <w:rFonts w:asciiTheme="minorHAnsi" w:eastAsia="Times New Roman" w:hAnsiTheme="minorHAnsi" w:cstheme="minorHAnsi"/>
                <w:sz w:val="18"/>
                <w:szCs w:val="18"/>
              </w:rPr>
              <w:t>, evitando prácticas no autorizadas</w:t>
            </w:r>
            <w:r>
              <w:rPr>
                <w:rFonts w:asciiTheme="minorHAnsi" w:eastAsia="Times New Roman" w:hAnsiTheme="minorHAnsi" w:cstheme="minorHAnsi"/>
                <w:sz w:val="18"/>
                <w:szCs w:val="18"/>
              </w:rPr>
              <w:t xml:space="preserve"> por el fabricante</w:t>
            </w:r>
            <w:r w:rsidRPr="003932F4">
              <w:rPr>
                <w:rFonts w:asciiTheme="minorHAnsi" w:eastAsia="Times New Roman" w:hAnsiTheme="minorHAnsi" w:cstheme="minorHAnsi"/>
                <w:sz w:val="18"/>
                <w:szCs w:val="18"/>
              </w:rPr>
              <w:t xml:space="preserve"> que puedan comprometer la aeronavegabilidad.</w:t>
            </w:r>
          </w:p>
        </w:tc>
      </w:tr>
      <w:tr w:rsidR="003B4042" w:rsidRPr="003932F4" w14:paraId="6507DE38" w14:textId="77777777" w:rsidTr="00991F88">
        <w:trPr>
          <w:trHeight w:val="32"/>
        </w:trPr>
        <w:tc>
          <w:tcPr>
            <w:tcW w:w="0" w:type="auto"/>
            <w:vMerge/>
            <w:tcBorders>
              <w:top w:val="single" w:sz="4" w:space="0" w:color="auto"/>
              <w:left w:val="single" w:sz="4" w:space="0" w:color="auto"/>
              <w:bottom w:val="single" w:sz="4" w:space="0" w:color="000000"/>
              <w:right w:val="single" w:sz="4" w:space="0" w:color="000000"/>
            </w:tcBorders>
            <w:vAlign w:val="center"/>
            <w:hideMark/>
          </w:tcPr>
          <w:p w14:paraId="0229F1AC" w14:textId="77777777" w:rsidR="003B4042" w:rsidRPr="003932F4" w:rsidRDefault="003B4042" w:rsidP="00991F88">
            <w:pPr>
              <w:ind w:left="73"/>
              <w:rPr>
                <w:rFonts w:asciiTheme="minorHAnsi" w:eastAsia="Times New Roman" w:hAnsiTheme="minorHAnsi" w:cstheme="minorHAnsi"/>
                <w:b/>
                <w:bCs/>
                <w:sz w:val="18"/>
                <w:szCs w:val="18"/>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14:paraId="1E2913DA" w14:textId="77777777" w:rsidR="003B4042" w:rsidRPr="003932F4" w:rsidRDefault="003B4042" w:rsidP="00991F88">
            <w:pPr>
              <w:rPr>
                <w:rFonts w:asciiTheme="minorHAnsi" w:eastAsia="Times New Roman" w:hAnsiTheme="minorHAnsi" w:cstheme="minorHAnsi"/>
                <w:sz w:val="18"/>
                <w:szCs w:val="18"/>
              </w:rPr>
            </w:pPr>
          </w:p>
        </w:tc>
        <w:tc>
          <w:tcPr>
            <w:tcW w:w="0" w:type="auto"/>
            <w:tcBorders>
              <w:top w:val="nil"/>
              <w:left w:val="nil"/>
              <w:bottom w:val="nil"/>
              <w:right w:val="nil"/>
            </w:tcBorders>
            <w:noWrap/>
            <w:vAlign w:val="bottom"/>
            <w:hideMark/>
          </w:tcPr>
          <w:p w14:paraId="28EB46CD" w14:textId="77777777" w:rsidR="003B4042" w:rsidRPr="003932F4" w:rsidRDefault="003B4042" w:rsidP="00991F88">
            <w:pPr>
              <w:jc w:val="both"/>
              <w:rPr>
                <w:rFonts w:asciiTheme="minorHAnsi" w:eastAsia="Times New Roman" w:hAnsiTheme="minorHAnsi" w:cstheme="minorHAnsi"/>
                <w:sz w:val="18"/>
                <w:szCs w:val="18"/>
              </w:rPr>
            </w:pPr>
          </w:p>
        </w:tc>
      </w:tr>
      <w:tr w:rsidR="003B4042" w:rsidRPr="003932F4" w14:paraId="3E23B6DC" w14:textId="77777777" w:rsidTr="00991F88">
        <w:trPr>
          <w:trHeight w:val="32"/>
        </w:trPr>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79E4E993" w14:textId="77777777" w:rsidR="003B4042" w:rsidRPr="003932F4" w:rsidRDefault="003B4042" w:rsidP="00991F88">
            <w:pPr>
              <w:ind w:left="73"/>
              <w:jc w:val="center"/>
              <w:rPr>
                <w:rFonts w:asciiTheme="minorHAnsi" w:eastAsia="Times New Roman" w:hAnsiTheme="minorHAnsi" w:cstheme="minorHAnsi"/>
                <w:b/>
                <w:bCs/>
                <w:sz w:val="18"/>
                <w:szCs w:val="18"/>
              </w:rPr>
            </w:pPr>
            <w:r w:rsidRPr="003932F4">
              <w:rPr>
                <w:rFonts w:asciiTheme="minorHAnsi" w:eastAsia="Times New Roman" w:hAnsiTheme="minorHAnsi" w:cstheme="minorHAnsi"/>
                <w:b/>
                <w:bCs/>
                <w:sz w:val="18"/>
                <w:szCs w:val="18"/>
              </w:rPr>
              <w:t>CONTROL Y TRAZABILIDAD TÉCNICA</w:t>
            </w:r>
          </w:p>
        </w:tc>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5DE1A76F" w14:textId="77777777" w:rsidR="003B4042" w:rsidRPr="003932F4" w:rsidRDefault="003B4042" w:rsidP="00991F88">
            <w:pPr>
              <w:jc w:val="both"/>
              <w:rPr>
                <w:rFonts w:asciiTheme="minorHAnsi" w:eastAsia="Times New Roman" w:hAnsiTheme="minorHAnsi" w:cstheme="minorHAnsi"/>
                <w:sz w:val="18"/>
                <w:szCs w:val="18"/>
              </w:rPr>
            </w:pPr>
            <w:r w:rsidRPr="003932F4">
              <w:rPr>
                <w:rFonts w:asciiTheme="minorHAnsi" w:eastAsia="Times New Roman" w:hAnsiTheme="minorHAnsi" w:cstheme="minorHAnsi"/>
                <w:sz w:val="18"/>
                <w:szCs w:val="18"/>
              </w:rPr>
              <w:t>Permite verificar y auditar las intervenciones realizadas, facilitando el seguimiento del historial técnico y la gestión de la seguridad operacional.</w:t>
            </w:r>
          </w:p>
        </w:tc>
        <w:tc>
          <w:tcPr>
            <w:tcW w:w="0" w:type="auto"/>
            <w:vAlign w:val="center"/>
            <w:hideMark/>
          </w:tcPr>
          <w:p w14:paraId="34E1310E" w14:textId="77777777" w:rsidR="003B4042" w:rsidRPr="003932F4" w:rsidRDefault="003B4042" w:rsidP="00991F88">
            <w:pPr>
              <w:rPr>
                <w:rFonts w:asciiTheme="minorHAnsi" w:eastAsia="Times New Roman" w:hAnsiTheme="minorHAnsi" w:cstheme="minorHAnsi"/>
                <w:sz w:val="18"/>
                <w:szCs w:val="18"/>
              </w:rPr>
            </w:pPr>
          </w:p>
        </w:tc>
      </w:tr>
      <w:tr w:rsidR="003B4042" w:rsidRPr="003932F4" w14:paraId="47D68E8A" w14:textId="77777777" w:rsidTr="00991F88">
        <w:trPr>
          <w:trHeight w:val="32"/>
        </w:trPr>
        <w:tc>
          <w:tcPr>
            <w:tcW w:w="0" w:type="auto"/>
            <w:vMerge/>
            <w:tcBorders>
              <w:top w:val="single" w:sz="4" w:space="0" w:color="auto"/>
              <w:left w:val="single" w:sz="4" w:space="0" w:color="auto"/>
              <w:bottom w:val="single" w:sz="4" w:space="0" w:color="000000"/>
              <w:right w:val="single" w:sz="4" w:space="0" w:color="000000"/>
            </w:tcBorders>
            <w:vAlign w:val="center"/>
            <w:hideMark/>
          </w:tcPr>
          <w:p w14:paraId="7B2AE86A" w14:textId="77777777" w:rsidR="003B4042" w:rsidRPr="003932F4" w:rsidRDefault="003B4042" w:rsidP="00991F88">
            <w:pPr>
              <w:ind w:left="73"/>
              <w:rPr>
                <w:rFonts w:asciiTheme="minorHAnsi" w:eastAsia="Times New Roman" w:hAnsiTheme="minorHAnsi" w:cstheme="minorHAnsi"/>
                <w:b/>
                <w:bCs/>
                <w:sz w:val="18"/>
                <w:szCs w:val="18"/>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14:paraId="38232A30" w14:textId="77777777" w:rsidR="003B4042" w:rsidRPr="003932F4" w:rsidRDefault="003B4042" w:rsidP="00991F88">
            <w:pPr>
              <w:rPr>
                <w:rFonts w:asciiTheme="minorHAnsi" w:eastAsia="Times New Roman" w:hAnsiTheme="minorHAnsi" w:cstheme="minorHAnsi"/>
                <w:sz w:val="18"/>
                <w:szCs w:val="18"/>
              </w:rPr>
            </w:pPr>
          </w:p>
        </w:tc>
        <w:tc>
          <w:tcPr>
            <w:tcW w:w="0" w:type="auto"/>
            <w:tcBorders>
              <w:top w:val="nil"/>
              <w:left w:val="nil"/>
              <w:bottom w:val="nil"/>
              <w:right w:val="nil"/>
            </w:tcBorders>
            <w:noWrap/>
            <w:vAlign w:val="bottom"/>
            <w:hideMark/>
          </w:tcPr>
          <w:p w14:paraId="38163AB2" w14:textId="77777777" w:rsidR="003B4042" w:rsidRPr="003932F4" w:rsidRDefault="003B4042" w:rsidP="00991F88">
            <w:pPr>
              <w:jc w:val="both"/>
              <w:rPr>
                <w:rFonts w:asciiTheme="minorHAnsi" w:eastAsia="Times New Roman" w:hAnsiTheme="minorHAnsi" w:cstheme="minorHAnsi"/>
                <w:sz w:val="18"/>
                <w:szCs w:val="18"/>
              </w:rPr>
            </w:pPr>
          </w:p>
        </w:tc>
      </w:tr>
      <w:tr w:rsidR="003B4042" w:rsidRPr="003932F4" w14:paraId="14F2D2F1" w14:textId="77777777" w:rsidTr="00991F88">
        <w:trPr>
          <w:trHeight w:val="32"/>
        </w:trPr>
        <w:tc>
          <w:tcPr>
            <w:tcW w:w="0" w:type="auto"/>
            <w:tcBorders>
              <w:top w:val="single" w:sz="4" w:space="0" w:color="auto"/>
              <w:left w:val="single" w:sz="4" w:space="0" w:color="auto"/>
              <w:bottom w:val="single" w:sz="4" w:space="0" w:color="auto"/>
              <w:right w:val="single" w:sz="4" w:space="0" w:color="auto"/>
            </w:tcBorders>
            <w:vAlign w:val="center"/>
            <w:hideMark/>
          </w:tcPr>
          <w:p w14:paraId="0D270FBD" w14:textId="77777777" w:rsidR="003B4042" w:rsidRPr="003932F4" w:rsidRDefault="003B4042" w:rsidP="00991F88">
            <w:pPr>
              <w:ind w:left="73"/>
              <w:jc w:val="center"/>
              <w:rPr>
                <w:rFonts w:asciiTheme="minorHAnsi" w:eastAsia="Times New Roman" w:hAnsiTheme="minorHAnsi" w:cstheme="minorHAnsi"/>
                <w:b/>
                <w:bCs/>
                <w:sz w:val="18"/>
                <w:szCs w:val="18"/>
              </w:rPr>
            </w:pPr>
            <w:r w:rsidRPr="003932F4">
              <w:rPr>
                <w:rFonts w:asciiTheme="minorHAnsi" w:eastAsia="Times New Roman" w:hAnsiTheme="minorHAnsi" w:cstheme="minorHAnsi"/>
                <w:b/>
                <w:bCs/>
                <w:sz w:val="18"/>
                <w:szCs w:val="18"/>
              </w:rPr>
              <w:t>HOMOGENEIDAD DEL ESTÁNDAR DE MANTENIMIENTO</w:t>
            </w:r>
          </w:p>
        </w:tc>
        <w:tc>
          <w:tcPr>
            <w:tcW w:w="0" w:type="auto"/>
            <w:tcBorders>
              <w:top w:val="single" w:sz="4" w:space="0" w:color="auto"/>
              <w:left w:val="nil"/>
              <w:bottom w:val="single" w:sz="4" w:space="0" w:color="auto"/>
              <w:right w:val="single" w:sz="4" w:space="0" w:color="auto"/>
            </w:tcBorders>
            <w:vAlign w:val="center"/>
          </w:tcPr>
          <w:p w14:paraId="2E9383B4" w14:textId="77777777" w:rsidR="003B4042" w:rsidRPr="003932F4" w:rsidRDefault="003B4042" w:rsidP="00991F88">
            <w:pPr>
              <w:jc w:val="both"/>
              <w:rPr>
                <w:rFonts w:asciiTheme="minorHAnsi" w:eastAsia="Times New Roman" w:hAnsiTheme="minorHAnsi" w:cstheme="minorHAnsi"/>
                <w:sz w:val="18"/>
                <w:szCs w:val="18"/>
              </w:rPr>
            </w:pPr>
            <w:r w:rsidRPr="003932F4">
              <w:rPr>
                <w:rFonts w:asciiTheme="minorHAnsi" w:eastAsia="Times New Roman" w:hAnsiTheme="minorHAnsi" w:cstheme="minorHAnsi"/>
                <w:sz w:val="18"/>
                <w:szCs w:val="18"/>
              </w:rPr>
              <w:t>Asegura que el nivel de calidad del mantenimiento sea consistente entre aeronaves, independientemente del lugar o personal que ejecute la intervención.</w:t>
            </w:r>
          </w:p>
        </w:tc>
        <w:tc>
          <w:tcPr>
            <w:tcW w:w="0" w:type="auto"/>
            <w:vAlign w:val="center"/>
            <w:hideMark/>
          </w:tcPr>
          <w:p w14:paraId="6C305326" w14:textId="77777777" w:rsidR="003B4042" w:rsidRPr="003932F4" w:rsidRDefault="003B4042" w:rsidP="00991F88">
            <w:pPr>
              <w:rPr>
                <w:rFonts w:asciiTheme="minorHAnsi" w:eastAsia="Times New Roman" w:hAnsiTheme="minorHAnsi" w:cstheme="minorHAnsi"/>
                <w:sz w:val="18"/>
                <w:szCs w:val="18"/>
              </w:rPr>
            </w:pPr>
          </w:p>
        </w:tc>
      </w:tr>
      <w:tr w:rsidR="003B4042" w:rsidRPr="003932F4" w14:paraId="2EDBC2D9" w14:textId="77777777" w:rsidTr="00991F88">
        <w:trPr>
          <w:trHeight w:val="32"/>
        </w:trPr>
        <w:tc>
          <w:tcPr>
            <w:tcW w:w="0" w:type="auto"/>
            <w:tcBorders>
              <w:top w:val="single" w:sz="4" w:space="0" w:color="auto"/>
              <w:left w:val="single" w:sz="4" w:space="0" w:color="auto"/>
              <w:bottom w:val="single" w:sz="4" w:space="0" w:color="auto"/>
              <w:right w:val="single" w:sz="4" w:space="0" w:color="auto"/>
            </w:tcBorders>
            <w:vAlign w:val="center"/>
          </w:tcPr>
          <w:p w14:paraId="42931E06" w14:textId="77777777" w:rsidR="003B4042" w:rsidRPr="003932F4" w:rsidRDefault="003B4042" w:rsidP="00991F88">
            <w:pPr>
              <w:ind w:left="73"/>
              <w:jc w:val="center"/>
              <w:rPr>
                <w:rFonts w:asciiTheme="minorHAnsi" w:eastAsia="Times New Roman" w:hAnsiTheme="minorHAnsi" w:cstheme="minorHAnsi"/>
                <w:b/>
                <w:bCs/>
                <w:sz w:val="18"/>
                <w:szCs w:val="18"/>
              </w:rPr>
            </w:pPr>
            <w:r w:rsidRPr="003932F4">
              <w:rPr>
                <w:rFonts w:asciiTheme="minorHAnsi" w:eastAsia="Times New Roman" w:hAnsiTheme="minorHAnsi" w:cstheme="minorHAnsi"/>
                <w:b/>
                <w:bCs/>
                <w:sz w:val="18"/>
                <w:szCs w:val="18"/>
              </w:rPr>
              <w:t>PROTECCIÓN DE LA INTEGRIDAD DEL SISTEMA UAS</w:t>
            </w:r>
          </w:p>
        </w:tc>
        <w:tc>
          <w:tcPr>
            <w:tcW w:w="0" w:type="auto"/>
            <w:tcBorders>
              <w:top w:val="single" w:sz="4" w:space="0" w:color="auto"/>
              <w:left w:val="nil"/>
              <w:bottom w:val="single" w:sz="4" w:space="0" w:color="auto"/>
              <w:right w:val="single" w:sz="4" w:space="0" w:color="auto"/>
            </w:tcBorders>
            <w:vAlign w:val="center"/>
          </w:tcPr>
          <w:p w14:paraId="20F3A80B" w14:textId="77777777" w:rsidR="003B4042" w:rsidRPr="003932F4" w:rsidRDefault="003B4042" w:rsidP="00991F88">
            <w:pPr>
              <w:jc w:val="both"/>
              <w:rPr>
                <w:rFonts w:asciiTheme="minorHAnsi" w:eastAsia="Times New Roman" w:hAnsiTheme="minorHAnsi" w:cstheme="minorHAnsi"/>
                <w:sz w:val="18"/>
                <w:szCs w:val="18"/>
              </w:rPr>
            </w:pPr>
            <w:r w:rsidRPr="003932F4">
              <w:rPr>
                <w:rFonts w:asciiTheme="minorHAnsi" w:eastAsia="Times New Roman" w:hAnsiTheme="minorHAnsi" w:cstheme="minorHAnsi"/>
                <w:sz w:val="18"/>
                <w:szCs w:val="18"/>
              </w:rPr>
              <w:t>Reduce el riesgo de daños colaterales, degradación de sistemas o pérdida de confiabilidad durante y después del mantenimiento.</w:t>
            </w:r>
          </w:p>
        </w:tc>
        <w:tc>
          <w:tcPr>
            <w:tcW w:w="0" w:type="auto"/>
            <w:vAlign w:val="center"/>
          </w:tcPr>
          <w:p w14:paraId="3E827BFF" w14:textId="77777777" w:rsidR="003B4042" w:rsidRPr="003932F4" w:rsidRDefault="003B4042" w:rsidP="00991F88">
            <w:pPr>
              <w:rPr>
                <w:rFonts w:asciiTheme="minorHAnsi" w:eastAsia="Times New Roman" w:hAnsiTheme="minorHAnsi" w:cstheme="minorHAnsi"/>
                <w:sz w:val="18"/>
                <w:szCs w:val="18"/>
              </w:rPr>
            </w:pPr>
          </w:p>
        </w:tc>
      </w:tr>
      <w:tr w:rsidR="003B4042" w:rsidRPr="00B00F16" w14:paraId="124B92FB" w14:textId="77777777" w:rsidTr="00991F88">
        <w:trPr>
          <w:trHeight w:val="32"/>
        </w:trPr>
        <w:tc>
          <w:tcPr>
            <w:tcW w:w="0" w:type="auto"/>
            <w:tcBorders>
              <w:top w:val="single" w:sz="4" w:space="0" w:color="auto"/>
              <w:left w:val="single" w:sz="4" w:space="0" w:color="auto"/>
              <w:bottom w:val="single" w:sz="4" w:space="0" w:color="auto"/>
              <w:right w:val="single" w:sz="4" w:space="0" w:color="auto"/>
            </w:tcBorders>
            <w:vAlign w:val="center"/>
            <w:hideMark/>
          </w:tcPr>
          <w:p w14:paraId="3FCED72C" w14:textId="77777777" w:rsidR="003B4042" w:rsidRPr="003932F4" w:rsidRDefault="003B4042" w:rsidP="00991F88">
            <w:pPr>
              <w:ind w:left="73"/>
              <w:jc w:val="center"/>
              <w:rPr>
                <w:rFonts w:asciiTheme="minorHAnsi" w:eastAsia="Times New Roman" w:hAnsiTheme="minorHAnsi" w:cstheme="minorHAnsi"/>
                <w:b/>
                <w:bCs/>
                <w:sz w:val="18"/>
                <w:szCs w:val="18"/>
              </w:rPr>
            </w:pPr>
            <w:r w:rsidRPr="003932F4">
              <w:rPr>
                <w:rFonts w:asciiTheme="minorHAnsi" w:eastAsia="Times New Roman" w:hAnsiTheme="minorHAnsi" w:cstheme="minorHAnsi"/>
                <w:b/>
                <w:bCs/>
                <w:sz w:val="18"/>
                <w:szCs w:val="18"/>
              </w:rPr>
              <w:t>RESPALDO TÉCNICO PARA LA RECEPCIÓN A SATISFACCIÓN</w:t>
            </w:r>
          </w:p>
        </w:tc>
        <w:tc>
          <w:tcPr>
            <w:tcW w:w="0" w:type="auto"/>
            <w:tcBorders>
              <w:top w:val="single" w:sz="4" w:space="0" w:color="auto"/>
              <w:left w:val="nil"/>
              <w:bottom w:val="single" w:sz="4" w:space="0" w:color="auto"/>
              <w:right w:val="single" w:sz="4" w:space="0" w:color="auto"/>
            </w:tcBorders>
            <w:vAlign w:val="center"/>
            <w:hideMark/>
          </w:tcPr>
          <w:p w14:paraId="7D2192BD" w14:textId="77777777" w:rsidR="003B4042" w:rsidRPr="00B00F16" w:rsidRDefault="003B4042" w:rsidP="00991F88">
            <w:pPr>
              <w:jc w:val="both"/>
              <w:rPr>
                <w:rFonts w:asciiTheme="minorHAnsi" w:eastAsia="Times New Roman" w:hAnsiTheme="minorHAnsi" w:cstheme="minorHAnsi"/>
                <w:sz w:val="18"/>
                <w:szCs w:val="18"/>
              </w:rPr>
            </w:pPr>
            <w:r w:rsidRPr="003932F4">
              <w:rPr>
                <w:rFonts w:asciiTheme="minorHAnsi" w:eastAsia="Times New Roman" w:hAnsiTheme="minorHAnsi" w:cstheme="minorHAnsi"/>
                <w:sz w:val="18"/>
                <w:szCs w:val="18"/>
              </w:rPr>
              <w:t>Proporciona criterios objetivos adicionales que soportan la aceptación técnica del servicio y del bien intervenido que se haga un diagnóstico previo.</w:t>
            </w:r>
          </w:p>
        </w:tc>
        <w:tc>
          <w:tcPr>
            <w:tcW w:w="0" w:type="auto"/>
            <w:vAlign w:val="center"/>
            <w:hideMark/>
          </w:tcPr>
          <w:p w14:paraId="0C07621C" w14:textId="77777777" w:rsidR="003B4042" w:rsidRPr="00B00F16" w:rsidRDefault="003B4042" w:rsidP="00991F88">
            <w:pPr>
              <w:rPr>
                <w:rFonts w:asciiTheme="minorHAnsi" w:eastAsia="Times New Roman" w:hAnsiTheme="minorHAnsi" w:cstheme="minorHAnsi"/>
                <w:sz w:val="18"/>
                <w:szCs w:val="18"/>
              </w:rPr>
            </w:pPr>
          </w:p>
        </w:tc>
      </w:tr>
      <w:tr w:rsidR="003B4042" w:rsidRPr="00B00F16" w14:paraId="762F3C4A" w14:textId="77777777" w:rsidTr="00991F88">
        <w:trPr>
          <w:trHeight w:val="32"/>
        </w:trPr>
        <w:tc>
          <w:tcPr>
            <w:tcW w:w="0" w:type="auto"/>
            <w:tcBorders>
              <w:top w:val="single" w:sz="4" w:space="0" w:color="auto"/>
              <w:left w:val="single" w:sz="4" w:space="0" w:color="auto"/>
              <w:bottom w:val="single" w:sz="4" w:space="0" w:color="auto"/>
              <w:right w:val="single" w:sz="4" w:space="0" w:color="auto"/>
            </w:tcBorders>
            <w:vAlign w:val="center"/>
          </w:tcPr>
          <w:p w14:paraId="7852739B" w14:textId="77777777" w:rsidR="003B4042" w:rsidRPr="003932F4" w:rsidRDefault="003B4042" w:rsidP="00991F88">
            <w:pPr>
              <w:ind w:left="73"/>
              <w:jc w:val="center"/>
              <w:rPr>
                <w:rFonts w:asciiTheme="minorHAnsi" w:eastAsia="Times New Roman" w:hAnsiTheme="minorHAnsi" w:cstheme="minorHAnsi"/>
                <w:b/>
                <w:bCs/>
                <w:sz w:val="18"/>
                <w:szCs w:val="18"/>
              </w:rPr>
            </w:pPr>
            <w:r w:rsidRPr="00385C2C">
              <w:rPr>
                <w:rFonts w:asciiTheme="minorHAnsi" w:hAnsiTheme="minorHAnsi" w:cstheme="minorHAnsi"/>
                <w:sz w:val="18"/>
                <w:szCs w:val="18"/>
              </w:rPr>
              <w:t>Certificación de ejecución de mantenimiento por aeronave</w:t>
            </w:r>
          </w:p>
        </w:tc>
        <w:tc>
          <w:tcPr>
            <w:tcW w:w="0" w:type="auto"/>
            <w:tcBorders>
              <w:top w:val="single" w:sz="4" w:space="0" w:color="auto"/>
              <w:left w:val="nil"/>
              <w:bottom w:val="single" w:sz="4" w:space="0" w:color="auto"/>
              <w:right w:val="single" w:sz="4" w:space="0" w:color="auto"/>
            </w:tcBorders>
          </w:tcPr>
          <w:p w14:paraId="0E2A0C01" w14:textId="77777777" w:rsidR="003B4042" w:rsidRPr="003932F4" w:rsidRDefault="003B4042" w:rsidP="00991F88">
            <w:pPr>
              <w:jc w:val="both"/>
              <w:rPr>
                <w:rFonts w:asciiTheme="minorHAnsi" w:eastAsia="Times New Roman" w:hAnsiTheme="minorHAnsi" w:cstheme="minorHAnsi"/>
                <w:sz w:val="18"/>
                <w:szCs w:val="18"/>
              </w:rPr>
            </w:pPr>
            <w:r w:rsidRPr="00342231">
              <w:rPr>
                <w:rFonts w:asciiTheme="minorHAnsi" w:hAnsiTheme="minorHAnsi" w:cstheme="minorHAnsi"/>
                <w:sz w:val="18"/>
                <w:szCs w:val="18"/>
              </w:rPr>
              <w:t xml:space="preserve">Para cada dron intervenido, </w:t>
            </w:r>
            <w:r>
              <w:rPr>
                <w:rFonts w:asciiTheme="minorHAnsi" w:hAnsiTheme="minorHAnsi" w:cstheme="minorHAnsi"/>
                <w:sz w:val="18"/>
                <w:szCs w:val="18"/>
              </w:rPr>
              <w:t xml:space="preserve">se </w:t>
            </w:r>
            <w:r w:rsidRPr="00342231">
              <w:rPr>
                <w:rFonts w:asciiTheme="minorHAnsi" w:hAnsiTheme="minorHAnsi" w:cstheme="minorHAnsi"/>
                <w:sz w:val="18"/>
                <w:szCs w:val="18"/>
              </w:rPr>
              <w:t>debe entregar un informe individual que detalle las actividades de mantenimiento realizadas (inspecciones, reemplazos, calibraciones, etc.), siguiendo el formato de registro de mantenimiento del Manual Oficial de Mantenimiento de DJI</w:t>
            </w:r>
            <w:r>
              <w:rPr>
                <w:rFonts w:asciiTheme="minorHAnsi" w:hAnsiTheme="minorHAnsi" w:cstheme="minorHAnsi"/>
                <w:sz w:val="18"/>
                <w:szCs w:val="18"/>
              </w:rPr>
              <w:t xml:space="preserve"> o autorizado por la empresa</w:t>
            </w:r>
            <w:r w:rsidRPr="00342231">
              <w:rPr>
                <w:rFonts w:asciiTheme="minorHAnsi" w:hAnsiTheme="minorHAnsi" w:cstheme="minorHAnsi"/>
                <w:sz w:val="18"/>
                <w:szCs w:val="18"/>
              </w:rPr>
              <w:t xml:space="preserve"> para estos modelos (incluyendo tabla con fecha, </w:t>
            </w:r>
            <w:r w:rsidRPr="00342231">
              <w:rPr>
                <w:rFonts w:asciiTheme="minorHAnsi" w:hAnsiTheme="minorHAnsi" w:cstheme="minorHAnsi" w:hint="eastAsia"/>
                <w:sz w:val="18"/>
                <w:szCs w:val="18"/>
              </w:rPr>
              <w:t>í</w:t>
            </w:r>
            <w:r w:rsidRPr="00342231">
              <w:rPr>
                <w:rFonts w:asciiTheme="minorHAnsi" w:hAnsiTheme="minorHAnsi" w:cstheme="minorHAnsi"/>
                <w:sz w:val="18"/>
                <w:szCs w:val="18"/>
              </w:rPr>
              <w:t>tems revisados, horas de vuelo totales y firma del t</w:t>
            </w:r>
            <w:r w:rsidRPr="00342231">
              <w:rPr>
                <w:rFonts w:asciiTheme="minorHAnsi" w:hAnsiTheme="minorHAnsi" w:cstheme="minorHAnsi" w:hint="eastAsia"/>
                <w:sz w:val="18"/>
                <w:szCs w:val="18"/>
              </w:rPr>
              <w:t>é</w:t>
            </w:r>
            <w:r w:rsidRPr="00342231">
              <w:rPr>
                <w:rFonts w:asciiTheme="minorHAnsi" w:hAnsiTheme="minorHAnsi" w:cstheme="minorHAnsi"/>
                <w:sz w:val="18"/>
                <w:szCs w:val="18"/>
              </w:rPr>
              <w:t>cnico autorizado). Adjuntar fotos (antes/durante/despu</w:t>
            </w:r>
            <w:r w:rsidRPr="00342231">
              <w:rPr>
                <w:rFonts w:asciiTheme="minorHAnsi" w:hAnsiTheme="minorHAnsi" w:cstheme="minorHAnsi" w:hint="eastAsia"/>
                <w:sz w:val="18"/>
                <w:szCs w:val="18"/>
              </w:rPr>
              <w:t>é</w:t>
            </w:r>
            <w:r w:rsidRPr="00342231">
              <w:rPr>
                <w:rFonts w:asciiTheme="minorHAnsi" w:hAnsiTheme="minorHAnsi" w:cstheme="minorHAnsi"/>
                <w:sz w:val="18"/>
                <w:szCs w:val="18"/>
              </w:rPr>
              <w:t>s) de componentes inspeccionados o reemplazados, y evidencias documentales</w:t>
            </w:r>
          </w:p>
        </w:tc>
        <w:tc>
          <w:tcPr>
            <w:tcW w:w="0" w:type="auto"/>
            <w:vAlign w:val="center"/>
          </w:tcPr>
          <w:p w14:paraId="7E1B3E3A" w14:textId="77777777" w:rsidR="003B4042" w:rsidRPr="00B00F16" w:rsidRDefault="003B4042" w:rsidP="00991F88">
            <w:pPr>
              <w:rPr>
                <w:rFonts w:asciiTheme="minorHAnsi" w:eastAsia="Times New Roman" w:hAnsiTheme="minorHAnsi" w:cstheme="minorHAnsi"/>
                <w:sz w:val="18"/>
                <w:szCs w:val="18"/>
              </w:rPr>
            </w:pPr>
          </w:p>
        </w:tc>
      </w:tr>
      <w:tr w:rsidR="003B4042" w:rsidRPr="00B00F16" w14:paraId="68D50103" w14:textId="77777777" w:rsidTr="00991F88">
        <w:trPr>
          <w:trHeight w:val="32"/>
        </w:trPr>
        <w:tc>
          <w:tcPr>
            <w:tcW w:w="0" w:type="auto"/>
            <w:tcBorders>
              <w:top w:val="single" w:sz="4" w:space="0" w:color="auto"/>
              <w:left w:val="single" w:sz="4" w:space="0" w:color="auto"/>
              <w:bottom w:val="single" w:sz="4" w:space="0" w:color="auto"/>
              <w:right w:val="single" w:sz="4" w:space="0" w:color="auto"/>
            </w:tcBorders>
            <w:vAlign w:val="center"/>
          </w:tcPr>
          <w:p w14:paraId="0D28E197" w14:textId="77777777" w:rsidR="003B4042" w:rsidRPr="003932F4" w:rsidRDefault="003B4042" w:rsidP="00991F88">
            <w:pPr>
              <w:ind w:left="73"/>
              <w:jc w:val="center"/>
              <w:rPr>
                <w:rFonts w:asciiTheme="minorHAnsi" w:eastAsia="Times New Roman" w:hAnsiTheme="minorHAnsi" w:cstheme="minorHAnsi"/>
                <w:b/>
                <w:bCs/>
                <w:sz w:val="18"/>
                <w:szCs w:val="18"/>
              </w:rPr>
            </w:pPr>
            <w:r w:rsidRPr="00385C2C">
              <w:rPr>
                <w:rFonts w:asciiTheme="minorHAnsi" w:hAnsiTheme="minorHAnsi" w:cstheme="minorHAnsi"/>
                <w:sz w:val="18"/>
                <w:szCs w:val="18"/>
              </w:rPr>
              <w:t>Garantía integral de mano de obra</w:t>
            </w:r>
          </w:p>
        </w:tc>
        <w:tc>
          <w:tcPr>
            <w:tcW w:w="0" w:type="auto"/>
            <w:tcBorders>
              <w:top w:val="single" w:sz="4" w:space="0" w:color="auto"/>
              <w:left w:val="nil"/>
              <w:bottom w:val="single" w:sz="4" w:space="0" w:color="auto"/>
              <w:right w:val="single" w:sz="4" w:space="0" w:color="auto"/>
            </w:tcBorders>
          </w:tcPr>
          <w:p w14:paraId="74631753" w14:textId="77777777" w:rsidR="003B4042" w:rsidRPr="003932F4" w:rsidRDefault="003B4042" w:rsidP="00991F88">
            <w:pPr>
              <w:jc w:val="both"/>
              <w:rPr>
                <w:rFonts w:asciiTheme="minorHAnsi" w:eastAsia="Times New Roman" w:hAnsiTheme="minorHAnsi" w:cstheme="minorHAnsi"/>
                <w:sz w:val="18"/>
                <w:szCs w:val="18"/>
              </w:rPr>
            </w:pPr>
            <w:r w:rsidRPr="00B874D4">
              <w:rPr>
                <w:rFonts w:asciiTheme="minorHAnsi" w:hAnsiTheme="minorHAnsi" w:cstheme="minorHAnsi"/>
                <w:sz w:val="18"/>
                <w:szCs w:val="18"/>
              </w:rPr>
              <w:t>El proveedor garantiza la calidad y correcta ejecuci</w:t>
            </w:r>
            <w:r w:rsidRPr="00B874D4">
              <w:rPr>
                <w:rFonts w:asciiTheme="minorHAnsi" w:hAnsiTheme="minorHAnsi" w:cstheme="minorHAnsi" w:hint="eastAsia"/>
                <w:sz w:val="18"/>
                <w:szCs w:val="18"/>
              </w:rPr>
              <w:t>ó</w:t>
            </w:r>
            <w:r w:rsidRPr="00B874D4">
              <w:rPr>
                <w:rFonts w:asciiTheme="minorHAnsi" w:hAnsiTheme="minorHAnsi" w:cstheme="minorHAnsi"/>
                <w:sz w:val="18"/>
                <w:szCs w:val="18"/>
              </w:rPr>
              <w:t>n de toda la mano de obra realizada en el mantenimiento (inspecciones, calibraciones, reemplazos, pruebas, etc.), por un per</w:t>
            </w:r>
            <w:r w:rsidRPr="00B874D4">
              <w:rPr>
                <w:rFonts w:asciiTheme="minorHAnsi" w:hAnsiTheme="minorHAnsi" w:cstheme="minorHAnsi" w:hint="eastAsia"/>
                <w:sz w:val="18"/>
                <w:szCs w:val="18"/>
              </w:rPr>
              <w:t>í</w:t>
            </w:r>
            <w:r w:rsidRPr="00B874D4">
              <w:rPr>
                <w:rFonts w:asciiTheme="minorHAnsi" w:hAnsiTheme="minorHAnsi" w:cstheme="minorHAnsi"/>
                <w:sz w:val="18"/>
                <w:szCs w:val="18"/>
              </w:rPr>
              <w:t>odo de 6 meses contados a partir de la entrega del dron y aprobaci</w:t>
            </w:r>
            <w:r w:rsidRPr="00B874D4">
              <w:rPr>
                <w:rFonts w:asciiTheme="minorHAnsi" w:hAnsiTheme="minorHAnsi" w:cstheme="minorHAnsi" w:hint="eastAsia"/>
                <w:sz w:val="18"/>
                <w:szCs w:val="18"/>
              </w:rPr>
              <w:t>ó</w:t>
            </w:r>
            <w:r w:rsidRPr="00B874D4">
              <w:rPr>
                <w:rFonts w:asciiTheme="minorHAnsi" w:hAnsiTheme="minorHAnsi" w:cstheme="minorHAnsi"/>
                <w:sz w:val="18"/>
                <w:szCs w:val="18"/>
              </w:rPr>
              <w:t>n del informe t</w:t>
            </w:r>
            <w:r w:rsidRPr="00B874D4">
              <w:rPr>
                <w:rFonts w:asciiTheme="minorHAnsi" w:hAnsiTheme="minorHAnsi" w:cstheme="minorHAnsi" w:hint="eastAsia"/>
                <w:sz w:val="18"/>
                <w:szCs w:val="18"/>
              </w:rPr>
              <w:t>é</w:t>
            </w:r>
            <w:r w:rsidRPr="00B874D4">
              <w:rPr>
                <w:rFonts w:asciiTheme="minorHAnsi" w:hAnsiTheme="minorHAnsi" w:cstheme="minorHAnsi"/>
                <w:sz w:val="18"/>
                <w:szCs w:val="18"/>
              </w:rPr>
              <w:t>cnico con recibo a satisfacci</w:t>
            </w:r>
            <w:r w:rsidRPr="00B874D4">
              <w:rPr>
                <w:rFonts w:asciiTheme="minorHAnsi" w:hAnsiTheme="minorHAnsi" w:cstheme="minorHAnsi" w:hint="eastAsia"/>
                <w:sz w:val="18"/>
                <w:szCs w:val="18"/>
              </w:rPr>
              <w:t>ó</w:t>
            </w:r>
            <w:r w:rsidRPr="00B874D4">
              <w:rPr>
                <w:rFonts w:asciiTheme="minorHAnsi" w:hAnsiTheme="minorHAnsi" w:cstheme="minorHAnsi"/>
                <w:sz w:val="18"/>
                <w:szCs w:val="18"/>
              </w:rPr>
              <w:t>n del supervisor del contrato. En caso de reclamo justificado, se corregir</w:t>
            </w:r>
            <w:r w:rsidRPr="00B874D4">
              <w:rPr>
                <w:rFonts w:asciiTheme="minorHAnsi" w:hAnsiTheme="minorHAnsi" w:cstheme="minorHAnsi" w:hint="eastAsia"/>
                <w:sz w:val="18"/>
                <w:szCs w:val="18"/>
              </w:rPr>
              <w:t>á</w:t>
            </w:r>
            <w:r w:rsidRPr="00B874D4">
              <w:rPr>
                <w:rFonts w:asciiTheme="minorHAnsi" w:hAnsiTheme="minorHAnsi" w:cstheme="minorHAnsi"/>
                <w:sz w:val="18"/>
                <w:szCs w:val="18"/>
              </w:rPr>
              <w:t xml:space="preserve"> sin costo adicional para el cliente, incluyendo mano de obra y ajustes necesarios, sin afectar la aeronavegabilidad ni requerir autorizaci</w:t>
            </w:r>
            <w:r w:rsidRPr="00B874D4">
              <w:rPr>
                <w:rFonts w:asciiTheme="minorHAnsi" w:hAnsiTheme="minorHAnsi" w:cstheme="minorHAnsi" w:hint="eastAsia"/>
                <w:sz w:val="18"/>
                <w:szCs w:val="18"/>
              </w:rPr>
              <w:t>ó</w:t>
            </w:r>
            <w:r w:rsidRPr="00B874D4">
              <w:rPr>
                <w:rFonts w:asciiTheme="minorHAnsi" w:hAnsiTheme="minorHAnsi" w:cstheme="minorHAnsi"/>
                <w:sz w:val="18"/>
                <w:szCs w:val="18"/>
              </w:rPr>
              <w:t>n expresa de DJI.</w:t>
            </w:r>
          </w:p>
        </w:tc>
        <w:tc>
          <w:tcPr>
            <w:tcW w:w="0" w:type="auto"/>
            <w:vAlign w:val="center"/>
          </w:tcPr>
          <w:p w14:paraId="1882B135" w14:textId="77777777" w:rsidR="003B4042" w:rsidRPr="00B00F16" w:rsidRDefault="003B4042" w:rsidP="00991F88">
            <w:pPr>
              <w:rPr>
                <w:rFonts w:asciiTheme="minorHAnsi" w:eastAsia="Times New Roman" w:hAnsiTheme="minorHAnsi" w:cstheme="minorHAnsi"/>
                <w:sz w:val="18"/>
                <w:szCs w:val="18"/>
              </w:rPr>
            </w:pPr>
          </w:p>
        </w:tc>
      </w:tr>
      <w:tr w:rsidR="003B4042" w:rsidRPr="00B00F16" w14:paraId="487B84A4" w14:textId="77777777" w:rsidTr="00991F88">
        <w:trPr>
          <w:trHeight w:val="32"/>
        </w:trPr>
        <w:tc>
          <w:tcPr>
            <w:tcW w:w="0" w:type="auto"/>
            <w:tcBorders>
              <w:top w:val="single" w:sz="4" w:space="0" w:color="auto"/>
              <w:left w:val="single" w:sz="4" w:space="0" w:color="auto"/>
              <w:bottom w:val="single" w:sz="4" w:space="0" w:color="auto"/>
              <w:right w:val="single" w:sz="4" w:space="0" w:color="auto"/>
            </w:tcBorders>
            <w:vAlign w:val="center"/>
          </w:tcPr>
          <w:p w14:paraId="4E94CA39" w14:textId="77777777" w:rsidR="003B4042" w:rsidRPr="003932F4" w:rsidRDefault="003B4042" w:rsidP="00991F88">
            <w:pPr>
              <w:ind w:left="73"/>
              <w:jc w:val="center"/>
              <w:rPr>
                <w:rFonts w:asciiTheme="minorHAnsi" w:eastAsia="Times New Roman" w:hAnsiTheme="minorHAnsi" w:cstheme="minorHAnsi"/>
                <w:b/>
                <w:bCs/>
                <w:sz w:val="18"/>
                <w:szCs w:val="18"/>
              </w:rPr>
            </w:pPr>
            <w:r w:rsidRPr="004946BE">
              <w:rPr>
                <w:rFonts w:asciiTheme="minorHAnsi" w:hAnsiTheme="minorHAnsi" w:cstheme="minorHAnsi"/>
                <w:sz w:val="18"/>
                <w:szCs w:val="18"/>
              </w:rPr>
              <w:t>Alcance total de la garantía</w:t>
            </w:r>
          </w:p>
        </w:tc>
        <w:tc>
          <w:tcPr>
            <w:tcW w:w="0" w:type="auto"/>
            <w:tcBorders>
              <w:top w:val="single" w:sz="4" w:space="0" w:color="auto"/>
              <w:left w:val="nil"/>
              <w:bottom w:val="single" w:sz="4" w:space="0" w:color="auto"/>
              <w:right w:val="single" w:sz="4" w:space="0" w:color="auto"/>
            </w:tcBorders>
          </w:tcPr>
          <w:p w14:paraId="3D1EC965" w14:textId="77777777" w:rsidR="003B4042" w:rsidRPr="003932F4" w:rsidRDefault="003B4042" w:rsidP="00991F88">
            <w:pPr>
              <w:jc w:val="both"/>
              <w:rPr>
                <w:rFonts w:asciiTheme="minorHAnsi" w:eastAsia="Times New Roman" w:hAnsiTheme="minorHAnsi" w:cstheme="minorHAnsi"/>
                <w:sz w:val="18"/>
                <w:szCs w:val="18"/>
              </w:rPr>
            </w:pPr>
            <w:r w:rsidRPr="004946BE">
              <w:rPr>
                <w:rFonts w:asciiTheme="minorHAnsi" w:hAnsiTheme="minorHAnsi" w:cstheme="minorHAnsi"/>
                <w:sz w:val="18"/>
                <w:szCs w:val="18"/>
              </w:rPr>
              <w:t>La garantía debe cubrir cualquier defecto o falla atribuible a errores en la ejecuci</w:t>
            </w:r>
            <w:r w:rsidRPr="004946BE">
              <w:rPr>
                <w:rFonts w:asciiTheme="minorHAnsi" w:hAnsiTheme="minorHAnsi" w:cstheme="minorHAnsi" w:hint="eastAsia"/>
                <w:sz w:val="18"/>
                <w:szCs w:val="18"/>
              </w:rPr>
              <w:t>ó</w:t>
            </w:r>
            <w:r w:rsidRPr="004946BE">
              <w:rPr>
                <w:rFonts w:asciiTheme="minorHAnsi" w:hAnsiTheme="minorHAnsi" w:cstheme="minorHAnsi"/>
                <w:sz w:val="18"/>
                <w:szCs w:val="18"/>
              </w:rPr>
              <w:t>n del trabajo o falta de calidad en los procedimientos aplicados, conforme al manual del fabricante DJI y normativas UAEAC (RAC 100)</w:t>
            </w:r>
          </w:p>
        </w:tc>
        <w:tc>
          <w:tcPr>
            <w:tcW w:w="0" w:type="auto"/>
            <w:vAlign w:val="center"/>
          </w:tcPr>
          <w:p w14:paraId="6120F59D" w14:textId="77777777" w:rsidR="003B4042" w:rsidRPr="00B00F16" w:rsidRDefault="003B4042" w:rsidP="00991F88">
            <w:pPr>
              <w:rPr>
                <w:rFonts w:asciiTheme="minorHAnsi" w:eastAsia="Times New Roman" w:hAnsiTheme="minorHAnsi" w:cstheme="minorHAnsi"/>
                <w:sz w:val="18"/>
                <w:szCs w:val="18"/>
              </w:rPr>
            </w:pPr>
          </w:p>
        </w:tc>
      </w:tr>
      <w:tr w:rsidR="003B4042" w:rsidRPr="00B00F16" w14:paraId="20F6B1CA" w14:textId="77777777" w:rsidTr="00991F88">
        <w:trPr>
          <w:trHeight w:val="32"/>
        </w:trPr>
        <w:tc>
          <w:tcPr>
            <w:tcW w:w="0" w:type="auto"/>
            <w:tcBorders>
              <w:top w:val="single" w:sz="4" w:space="0" w:color="auto"/>
              <w:left w:val="single" w:sz="4" w:space="0" w:color="auto"/>
              <w:bottom w:val="single" w:sz="4" w:space="0" w:color="auto"/>
              <w:right w:val="single" w:sz="4" w:space="0" w:color="auto"/>
            </w:tcBorders>
            <w:vAlign w:val="center"/>
          </w:tcPr>
          <w:p w14:paraId="459C640A" w14:textId="77777777" w:rsidR="003B4042" w:rsidRPr="003932F4" w:rsidRDefault="003B4042" w:rsidP="00991F88">
            <w:pPr>
              <w:ind w:left="73"/>
              <w:jc w:val="center"/>
              <w:rPr>
                <w:rFonts w:asciiTheme="minorHAnsi" w:eastAsia="Times New Roman" w:hAnsiTheme="minorHAnsi" w:cstheme="minorHAnsi"/>
                <w:b/>
                <w:bCs/>
                <w:sz w:val="18"/>
                <w:szCs w:val="18"/>
              </w:rPr>
            </w:pPr>
            <w:r w:rsidRPr="00385C2C">
              <w:rPr>
                <w:rFonts w:asciiTheme="minorHAnsi" w:hAnsiTheme="minorHAnsi" w:cstheme="minorHAnsi"/>
                <w:sz w:val="18"/>
                <w:szCs w:val="18"/>
              </w:rPr>
              <w:lastRenderedPageBreak/>
              <w:t>Atención, tiempos de respuesta y continuidad operativa</w:t>
            </w:r>
          </w:p>
        </w:tc>
        <w:tc>
          <w:tcPr>
            <w:tcW w:w="0" w:type="auto"/>
            <w:tcBorders>
              <w:top w:val="single" w:sz="4" w:space="0" w:color="auto"/>
              <w:left w:val="nil"/>
              <w:bottom w:val="single" w:sz="4" w:space="0" w:color="auto"/>
              <w:right w:val="single" w:sz="4" w:space="0" w:color="auto"/>
            </w:tcBorders>
          </w:tcPr>
          <w:p w14:paraId="1BB6B305" w14:textId="77777777" w:rsidR="003B4042" w:rsidRPr="003932F4" w:rsidRDefault="003B4042" w:rsidP="00991F88">
            <w:pPr>
              <w:jc w:val="both"/>
              <w:rPr>
                <w:rFonts w:asciiTheme="minorHAnsi" w:eastAsia="Times New Roman" w:hAnsiTheme="minorHAnsi" w:cstheme="minorHAnsi"/>
                <w:sz w:val="18"/>
                <w:szCs w:val="18"/>
              </w:rPr>
            </w:pPr>
            <w:r w:rsidRPr="00150EF2">
              <w:rPr>
                <w:rFonts w:asciiTheme="minorHAnsi" w:hAnsiTheme="minorHAnsi" w:cstheme="minorHAnsi"/>
                <w:sz w:val="18"/>
                <w:szCs w:val="18"/>
              </w:rPr>
              <w:t xml:space="preserve">El contratista debe garantizar una respuesta </w:t>
            </w:r>
            <w:r w:rsidRPr="00150EF2">
              <w:rPr>
                <w:rFonts w:asciiTheme="minorHAnsi" w:hAnsiTheme="minorHAnsi" w:cstheme="minorHAnsi" w:hint="eastAsia"/>
                <w:sz w:val="18"/>
                <w:szCs w:val="18"/>
              </w:rPr>
              <w:t>á</w:t>
            </w:r>
            <w:r w:rsidRPr="00150EF2">
              <w:rPr>
                <w:rFonts w:asciiTheme="minorHAnsi" w:hAnsiTheme="minorHAnsi" w:cstheme="minorHAnsi"/>
                <w:sz w:val="18"/>
                <w:szCs w:val="18"/>
              </w:rPr>
              <w:t>gil y oportuna ante cualquier falla que presente el sistema UAS (drones M-300 o M-350) despu</w:t>
            </w:r>
            <w:r w:rsidRPr="00150EF2">
              <w:rPr>
                <w:rFonts w:asciiTheme="minorHAnsi" w:hAnsiTheme="minorHAnsi" w:cstheme="minorHAnsi" w:hint="eastAsia"/>
                <w:sz w:val="18"/>
                <w:szCs w:val="18"/>
              </w:rPr>
              <w:t>é</w:t>
            </w:r>
            <w:r w:rsidRPr="00150EF2">
              <w:rPr>
                <w:rFonts w:asciiTheme="minorHAnsi" w:hAnsiTheme="minorHAnsi" w:cstheme="minorHAnsi"/>
                <w:sz w:val="18"/>
                <w:szCs w:val="18"/>
              </w:rPr>
              <w:t>s del mantenimiento realizado</w:t>
            </w:r>
            <w:r>
              <w:rPr>
                <w:rFonts w:asciiTheme="minorHAnsi" w:hAnsiTheme="minorHAnsi" w:cstheme="minorHAnsi"/>
                <w:sz w:val="18"/>
                <w:szCs w:val="18"/>
              </w:rPr>
              <w:t xml:space="preserve"> sin exceder un término máximo de 10 días hábiles</w:t>
            </w:r>
            <w:r w:rsidRPr="00150EF2">
              <w:rPr>
                <w:rFonts w:asciiTheme="minorHAnsi" w:hAnsiTheme="minorHAnsi" w:cstheme="minorHAnsi"/>
                <w:sz w:val="18"/>
                <w:szCs w:val="18"/>
              </w:rPr>
              <w:t xml:space="preserve">. </w:t>
            </w:r>
          </w:p>
        </w:tc>
        <w:tc>
          <w:tcPr>
            <w:tcW w:w="0" w:type="auto"/>
            <w:vAlign w:val="center"/>
          </w:tcPr>
          <w:p w14:paraId="4AFE830F" w14:textId="77777777" w:rsidR="003B4042" w:rsidRPr="00B00F16" w:rsidRDefault="003B4042" w:rsidP="00991F88">
            <w:pPr>
              <w:rPr>
                <w:rFonts w:asciiTheme="minorHAnsi" w:eastAsia="Times New Roman" w:hAnsiTheme="minorHAnsi" w:cstheme="minorHAnsi"/>
                <w:sz w:val="18"/>
                <w:szCs w:val="18"/>
              </w:rPr>
            </w:pPr>
          </w:p>
        </w:tc>
      </w:tr>
      <w:tr w:rsidR="003B4042" w:rsidRPr="00B00F16" w14:paraId="6D78D47D" w14:textId="77777777" w:rsidTr="00991F88">
        <w:trPr>
          <w:trHeight w:val="32"/>
        </w:trPr>
        <w:tc>
          <w:tcPr>
            <w:tcW w:w="0" w:type="auto"/>
            <w:tcBorders>
              <w:top w:val="single" w:sz="4" w:space="0" w:color="auto"/>
              <w:left w:val="single" w:sz="4" w:space="0" w:color="auto"/>
              <w:bottom w:val="single" w:sz="4" w:space="0" w:color="auto"/>
              <w:right w:val="single" w:sz="4" w:space="0" w:color="auto"/>
            </w:tcBorders>
            <w:vAlign w:val="center"/>
          </w:tcPr>
          <w:p w14:paraId="330F55F8" w14:textId="77777777" w:rsidR="003B4042" w:rsidRPr="003932F4" w:rsidRDefault="003B4042" w:rsidP="00991F88">
            <w:pPr>
              <w:ind w:left="73"/>
              <w:jc w:val="center"/>
              <w:rPr>
                <w:rFonts w:asciiTheme="minorHAnsi" w:eastAsia="Times New Roman" w:hAnsiTheme="minorHAnsi" w:cstheme="minorHAnsi"/>
                <w:b/>
                <w:bCs/>
                <w:sz w:val="18"/>
                <w:szCs w:val="18"/>
              </w:rPr>
            </w:pPr>
            <w:r w:rsidRPr="00385C2C">
              <w:rPr>
                <w:rFonts w:asciiTheme="minorHAnsi" w:hAnsiTheme="minorHAnsi" w:cstheme="minorHAnsi"/>
                <w:sz w:val="18"/>
                <w:szCs w:val="18"/>
              </w:rPr>
              <w:t>Recogida, transporte, embalaje y custodia</w:t>
            </w:r>
          </w:p>
        </w:tc>
        <w:tc>
          <w:tcPr>
            <w:tcW w:w="0" w:type="auto"/>
            <w:tcBorders>
              <w:top w:val="single" w:sz="4" w:space="0" w:color="auto"/>
              <w:left w:val="nil"/>
              <w:bottom w:val="single" w:sz="4" w:space="0" w:color="auto"/>
              <w:right w:val="single" w:sz="4" w:space="0" w:color="auto"/>
            </w:tcBorders>
          </w:tcPr>
          <w:p w14:paraId="6E61DEC9" w14:textId="77777777" w:rsidR="003B4042" w:rsidRPr="003932F4" w:rsidRDefault="003B4042" w:rsidP="00991F88">
            <w:pPr>
              <w:jc w:val="both"/>
              <w:rPr>
                <w:rFonts w:asciiTheme="minorHAnsi" w:eastAsia="Times New Roman" w:hAnsiTheme="minorHAnsi" w:cstheme="minorHAnsi"/>
                <w:sz w:val="18"/>
                <w:szCs w:val="18"/>
              </w:rPr>
            </w:pPr>
            <w:r w:rsidRPr="00150EF2">
              <w:rPr>
                <w:rFonts w:asciiTheme="minorHAnsi" w:hAnsiTheme="minorHAnsi" w:cstheme="minorHAnsi"/>
                <w:sz w:val="18"/>
                <w:szCs w:val="18"/>
              </w:rPr>
              <w:t>El contratista deberá recoger las aeronaves y sus componentes en las instalaciones de la División de Aviación Asalto Aéreo, garantizando embalaje adecuado, transporte seguro, manipulación técnica y custodia integral de los bienes hasta su entrega a satisfacción.</w:t>
            </w:r>
          </w:p>
        </w:tc>
        <w:tc>
          <w:tcPr>
            <w:tcW w:w="0" w:type="auto"/>
            <w:vAlign w:val="center"/>
          </w:tcPr>
          <w:p w14:paraId="3BACC11A" w14:textId="77777777" w:rsidR="003B4042" w:rsidRPr="00B00F16" w:rsidRDefault="003B4042" w:rsidP="00991F88">
            <w:pPr>
              <w:rPr>
                <w:rFonts w:asciiTheme="minorHAnsi" w:eastAsia="Times New Roman" w:hAnsiTheme="minorHAnsi" w:cstheme="minorHAnsi"/>
                <w:sz w:val="18"/>
                <w:szCs w:val="18"/>
              </w:rPr>
            </w:pPr>
          </w:p>
        </w:tc>
      </w:tr>
      <w:tr w:rsidR="003B4042" w:rsidRPr="00B00F16" w14:paraId="5176DADA" w14:textId="77777777" w:rsidTr="00991F88">
        <w:trPr>
          <w:trHeight w:val="32"/>
        </w:trPr>
        <w:tc>
          <w:tcPr>
            <w:tcW w:w="0" w:type="auto"/>
            <w:tcBorders>
              <w:top w:val="single" w:sz="4" w:space="0" w:color="auto"/>
              <w:left w:val="single" w:sz="4" w:space="0" w:color="auto"/>
              <w:bottom w:val="single" w:sz="4" w:space="0" w:color="auto"/>
              <w:right w:val="single" w:sz="4" w:space="0" w:color="auto"/>
            </w:tcBorders>
            <w:vAlign w:val="center"/>
          </w:tcPr>
          <w:p w14:paraId="4F7CBBA4" w14:textId="77777777" w:rsidR="003B4042" w:rsidRPr="003932F4" w:rsidRDefault="003B4042" w:rsidP="00991F88">
            <w:pPr>
              <w:ind w:left="73"/>
              <w:jc w:val="center"/>
              <w:rPr>
                <w:rFonts w:asciiTheme="minorHAnsi" w:eastAsia="Times New Roman" w:hAnsiTheme="minorHAnsi" w:cstheme="minorHAnsi"/>
                <w:b/>
                <w:bCs/>
                <w:sz w:val="18"/>
                <w:szCs w:val="18"/>
              </w:rPr>
            </w:pPr>
            <w:r w:rsidRPr="00385C2C">
              <w:rPr>
                <w:rFonts w:asciiTheme="minorHAnsi" w:hAnsiTheme="minorHAnsi" w:cstheme="minorHAnsi"/>
                <w:sz w:val="18"/>
                <w:szCs w:val="18"/>
              </w:rPr>
              <w:t>Responsabilidad logística, económica y por daños</w:t>
            </w:r>
          </w:p>
        </w:tc>
        <w:tc>
          <w:tcPr>
            <w:tcW w:w="0" w:type="auto"/>
            <w:tcBorders>
              <w:top w:val="single" w:sz="4" w:space="0" w:color="auto"/>
              <w:left w:val="nil"/>
              <w:bottom w:val="single" w:sz="4" w:space="0" w:color="auto"/>
              <w:right w:val="single" w:sz="4" w:space="0" w:color="auto"/>
            </w:tcBorders>
          </w:tcPr>
          <w:p w14:paraId="7F3762B5" w14:textId="77777777" w:rsidR="003B4042" w:rsidRPr="003932F4" w:rsidRDefault="003B4042" w:rsidP="00991F88">
            <w:pPr>
              <w:jc w:val="both"/>
              <w:rPr>
                <w:rFonts w:asciiTheme="minorHAnsi" w:eastAsia="Times New Roman" w:hAnsiTheme="minorHAnsi" w:cstheme="minorHAnsi"/>
                <w:sz w:val="18"/>
                <w:szCs w:val="18"/>
              </w:rPr>
            </w:pPr>
            <w:r w:rsidRPr="00EC1F08">
              <w:rPr>
                <w:rFonts w:asciiTheme="minorHAnsi" w:hAnsiTheme="minorHAnsi" w:cstheme="minorHAnsi"/>
                <w:sz w:val="18"/>
                <w:szCs w:val="18"/>
              </w:rPr>
              <w:t>El contratista asumirá la totalidad de la responsabilidad logística, operativa y económica durante el transporte, custodia y período de mantenimiento de las aeronaves y sus componentes, incluyendo riesgos de pérdida, daño o deterioro, los cuales deberán ser reparados o repuestos sin costo para la Entidad.</w:t>
            </w:r>
          </w:p>
        </w:tc>
        <w:tc>
          <w:tcPr>
            <w:tcW w:w="0" w:type="auto"/>
            <w:vAlign w:val="center"/>
          </w:tcPr>
          <w:p w14:paraId="0AD2BBAF" w14:textId="77777777" w:rsidR="003B4042" w:rsidRPr="00B00F16" w:rsidRDefault="003B4042" w:rsidP="00991F88">
            <w:pPr>
              <w:rPr>
                <w:rFonts w:asciiTheme="minorHAnsi" w:eastAsia="Times New Roman" w:hAnsiTheme="minorHAnsi" w:cstheme="minorHAnsi"/>
                <w:sz w:val="18"/>
                <w:szCs w:val="18"/>
              </w:rPr>
            </w:pPr>
          </w:p>
        </w:tc>
      </w:tr>
      <w:tr w:rsidR="003B4042" w:rsidRPr="00B00F16" w14:paraId="4AF9BA68" w14:textId="77777777" w:rsidTr="00991F88">
        <w:trPr>
          <w:trHeight w:val="32"/>
        </w:trPr>
        <w:tc>
          <w:tcPr>
            <w:tcW w:w="0" w:type="auto"/>
            <w:tcBorders>
              <w:top w:val="single" w:sz="4" w:space="0" w:color="auto"/>
              <w:left w:val="single" w:sz="4" w:space="0" w:color="auto"/>
              <w:bottom w:val="single" w:sz="4" w:space="0" w:color="auto"/>
              <w:right w:val="single" w:sz="4" w:space="0" w:color="auto"/>
            </w:tcBorders>
            <w:vAlign w:val="center"/>
          </w:tcPr>
          <w:p w14:paraId="57B6B276" w14:textId="77777777" w:rsidR="003B4042" w:rsidRPr="003932F4" w:rsidRDefault="003B4042" w:rsidP="00991F88">
            <w:pPr>
              <w:ind w:left="73"/>
              <w:jc w:val="center"/>
              <w:rPr>
                <w:rFonts w:asciiTheme="minorHAnsi" w:eastAsia="Times New Roman" w:hAnsiTheme="minorHAnsi" w:cstheme="minorHAnsi"/>
                <w:b/>
                <w:bCs/>
                <w:sz w:val="18"/>
                <w:szCs w:val="18"/>
              </w:rPr>
            </w:pPr>
            <w:r w:rsidRPr="00385C2C">
              <w:rPr>
                <w:rFonts w:asciiTheme="minorHAnsi" w:hAnsiTheme="minorHAnsi" w:cstheme="minorHAnsi"/>
                <w:sz w:val="18"/>
                <w:szCs w:val="18"/>
              </w:rPr>
              <w:t>Cronograma, comunicación y seguimiento</w:t>
            </w:r>
          </w:p>
        </w:tc>
        <w:tc>
          <w:tcPr>
            <w:tcW w:w="0" w:type="auto"/>
            <w:tcBorders>
              <w:top w:val="single" w:sz="4" w:space="0" w:color="auto"/>
              <w:left w:val="nil"/>
              <w:bottom w:val="single" w:sz="4" w:space="0" w:color="auto"/>
              <w:right w:val="single" w:sz="4" w:space="0" w:color="auto"/>
            </w:tcBorders>
          </w:tcPr>
          <w:p w14:paraId="16E94DD5" w14:textId="77777777" w:rsidR="003B4042" w:rsidRPr="003932F4" w:rsidRDefault="003B4042" w:rsidP="00991F88">
            <w:pPr>
              <w:jc w:val="both"/>
              <w:rPr>
                <w:rFonts w:asciiTheme="minorHAnsi" w:eastAsia="Times New Roman" w:hAnsiTheme="minorHAnsi" w:cstheme="minorHAnsi"/>
                <w:sz w:val="18"/>
                <w:szCs w:val="18"/>
              </w:rPr>
            </w:pPr>
            <w:r w:rsidRPr="00385C2C">
              <w:rPr>
                <w:rFonts w:asciiTheme="minorHAnsi" w:hAnsiTheme="minorHAnsi" w:cstheme="minorHAnsi"/>
                <w:sz w:val="18"/>
                <w:szCs w:val="18"/>
              </w:rPr>
              <w:t>El contratista deberá presentar un cronograma de ejecución del mantenimiento y mantener comunicación permanente con el Supervisor del Contrato, informando avances, hallazgos técnicos, novedades y cualquier eventualidad relevante durante el proceso.</w:t>
            </w:r>
          </w:p>
        </w:tc>
        <w:tc>
          <w:tcPr>
            <w:tcW w:w="0" w:type="auto"/>
            <w:vAlign w:val="center"/>
          </w:tcPr>
          <w:p w14:paraId="0F5BAC9D" w14:textId="77777777" w:rsidR="003B4042" w:rsidRPr="00B00F16" w:rsidRDefault="003B4042" w:rsidP="00991F88">
            <w:pPr>
              <w:rPr>
                <w:rFonts w:asciiTheme="minorHAnsi" w:eastAsia="Times New Roman" w:hAnsiTheme="minorHAnsi" w:cstheme="minorHAnsi"/>
                <w:sz w:val="18"/>
                <w:szCs w:val="18"/>
              </w:rPr>
            </w:pPr>
          </w:p>
        </w:tc>
      </w:tr>
      <w:tr w:rsidR="003B4042" w:rsidRPr="00B00F16" w14:paraId="323E64F6" w14:textId="77777777" w:rsidTr="00991F88">
        <w:trPr>
          <w:trHeight w:val="32"/>
        </w:trPr>
        <w:tc>
          <w:tcPr>
            <w:tcW w:w="0" w:type="auto"/>
            <w:tcBorders>
              <w:top w:val="single" w:sz="4" w:space="0" w:color="auto"/>
              <w:left w:val="single" w:sz="4" w:space="0" w:color="auto"/>
              <w:bottom w:val="single" w:sz="4" w:space="0" w:color="auto"/>
              <w:right w:val="single" w:sz="4" w:space="0" w:color="auto"/>
            </w:tcBorders>
            <w:vAlign w:val="center"/>
          </w:tcPr>
          <w:p w14:paraId="69710A89" w14:textId="77777777" w:rsidR="003B4042" w:rsidRPr="003932F4" w:rsidRDefault="003B4042" w:rsidP="00991F88">
            <w:pPr>
              <w:ind w:left="73"/>
              <w:jc w:val="center"/>
              <w:rPr>
                <w:rFonts w:asciiTheme="minorHAnsi" w:eastAsia="Times New Roman" w:hAnsiTheme="minorHAnsi" w:cstheme="minorHAnsi"/>
                <w:b/>
                <w:bCs/>
                <w:sz w:val="18"/>
                <w:szCs w:val="18"/>
              </w:rPr>
            </w:pPr>
            <w:r w:rsidRPr="00385C2C">
              <w:rPr>
                <w:rFonts w:asciiTheme="minorHAnsi" w:hAnsiTheme="minorHAnsi" w:cstheme="minorHAnsi"/>
                <w:sz w:val="18"/>
                <w:szCs w:val="18"/>
              </w:rPr>
              <w:t>Entrega final, confidencialidad y control del servicio</w:t>
            </w:r>
          </w:p>
        </w:tc>
        <w:tc>
          <w:tcPr>
            <w:tcW w:w="0" w:type="auto"/>
            <w:tcBorders>
              <w:top w:val="single" w:sz="4" w:space="0" w:color="auto"/>
              <w:left w:val="nil"/>
              <w:bottom w:val="single" w:sz="4" w:space="0" w:color="auto"/>
              <w:right w:val="single" w:sz="4" w:space="0" w:color="auto"/>
            </w:tcBorders>
          </w:tcPr>
          <w:p w14:paraId="30AE130C" w14:textId="77777777" w:rsidR="003B4042" w:rsidRPr="00605E52" w:rsidRDefault="003B4042" w:rsidP="00991F88">
            <w:pPr>
              <w:rPr>
                <w:rFonts w:asciiTheme="minorHAnsi" w:hAnsiTheme="minorHAnsi" w:cstheme="minorHAnsi"/>
                <w:sz w:val="18"/>
                <w:szCs w:val="18"/>
              </w:rPr>
            </w:pPr>
            <w:r w:rsidRPr="00605E52">
              <w:rPr>
                <w:rFonts w:asciiTheme="minorHAnsi" w:hAnsiTheme="minorHAnsi" w:cstheme="minorHAnsi"/>
                <w:sz w:val="18"/>
                <w:szCs w:val="18"/>
              </w:rPr>
              <w:t>La entrega de las aeronaves (drones M-300/M-350) se har</w:t>
            </w:r>
            <w:r w:rsidRPr="00605E52">
              <w:rPr>
                <w:rFonts w:asciiTheme="minorHAnsi" w:hAnsiTheme="minorHAnsi" w:cstheme="minorHAnsi" w:hint="eastAsia"/>
                <w:sz w:val="18"/>
                <w:szCs w:val="18"/>
              </w:rPr>
              <w:t>á</w:t>
            </w:r>
            <w:r w:rsidRPr="00605E52">
              <w:rPr>
                <w:rFonts w:asciiTheme="minorHAnsi" w:hAnsiTheme="minorHAnsi" w:cstheme="minorHAnsi"/>
                <w:sz w:val="18"/>
                <w:szCs w:val="18"/>
              </w:rPr>
              <w:t xml:space="preserve"> en estado operativo perfecto, limpias y listas para usar, con:</w:t>
            </w:r>
          </w:p>
          <w:p w14:paraId="211D6EB4" w14:textId="77777777" w:rsidR="003B4042" w:rsidRPr="00605E52" w:rsidRDefault="003B4042" w:rsidP="00991F88">
            <w:pPr>
              <w:rPr>
                <w:rFonts w:asciiTheme="minorHAnsi" w:hAnsiTheme="minorHAnsi" w:cstheme="minorHAnsi"/>
                <w:sz w:val="6"/>
                <w:szCs w:val="6"/>
              </w:rPr>
            </w:pPr>
          </w:p>
          <w:p w14:paraId="012CC3D7" w14:textId="77777777" w:rsidR="003B4042" w:rsidRPr="00605E52" w:rsidRDefault="003B4042" w:rsidP="00991F88">
            <w:pPr>
              <w:rPr>
                <w:rFonts w:asciiTheme="minorHAnsi" w:hAnsiTheme="minorHAnsi" w:cstheme="minorHAnsi"/>
                <w:sz w:val="18"/>
                <w:szCs w:val="18"/>
              </w:rPr>
            </w:pPr>
            <w:r w:rsidRPr="00605E52">
              <w:rPr>
                <w:rFonts w:asciiTheme="minorHAnsi" w:hAnsiTheme="minorHAnsi" w:cstheme="minorHAnsi"/>
                <w:sz w:val="18"/>
                <w:szCs w:val="18"/>
              </w:rPr>
              <w:t>Informe t</w:t>
            </w:r>
            <w:r w:rsidRPr="00605E52">
              <w:rPr>
                <w:rFonts w:asciiTheme="minorHAnsi" w:hAnsiTheme="minorHAnsi" w:cstheme="minorHAnsi" w:hint="eastAsia"/>
                <w:sz w:val="18"/>
                <w:szCs w:val="18"/>
              </w:rPr>
              <w:t>é</w:t>
            </w:r>
            <w:r w:rsidRPr="00605E52">
              <w:rPr>
                <w:rFonts w:asciiTheme="minorHAnsi" w:hAnsiTheme="minorHAnsi" w:cstheme="minorHAnsi"/>
                <w:sz w:val="18"/>
                <w:szCs w:val="18"/>
              </w:rPr>
              <w:t>cnico final.</w:t>
            </w:r>
          </w:p>
          <w:p w14:paraId="2D61B76B" w14:textId="77777777" w:rsidR="003B4042" w:rsidRPr="00605E52" w:rsidRDefault="003B4042" w:rsidP="00991F88">
            <w:pPr>
              <w:rPr>
                <w:rFonts w:asciiTheme="minorHAnsi" w:hAnsiTheme="minorHAnsi" w:cstheme="minorHAnsi"/>
                <w:sz w:val="18"/>
                <w:szCs w:val="18"/>
              </w:rPr>
            </w:pPr>
            <w:r w:rsidRPr="00605E52">
              <w:rPr>
                <w:rFonts w:asciiTheme="minorHAnsi" w:hAnsiTheme="minorHAnsi" w:cstheme="minorHAnsi"/>
                <w:sz w:val="18"/>
                <w:szCs w:val="18"/>
              </w:rPr>
              <w:t>Lista de repuestos reemplazados.</w:t>
            </w:r>
          </w:p>
          <w:p w14:paraId="18C65313" w14:textId="77777777" w:rsidR="003B4042" w:rsidRPr="00605E52" w:rsidRDefault="003B4042" w:rsidP="00991F88">
            <w:pPr>
              <w:rPr>
                <w:rFonts w:asciiTheme="minorHAnsi" w:hAnsiTheme="minorHAnsi" w:cstheme="minorHAnsi"/>
                <w:sz w:val="18"/>
                <w:szCs w:val="18"/>
              </w:rPr>
            </w:pPr>
            <w:r w:rsidRPr="00605E52">
              <w:rPr>
                <w:rFonts w:asciiTheme="minorHAnsi" w:hAnsiTheme="minorHAnsi" w:cstheme="minorHAnsi"/>
                <w:sz w:val="18"/>
                <w:szCs w:val="18"/>
              </w:rPr>
              <w:t>Certificaciones requeridas.</w:t>
            </w:r>
          </w:p>
          <w:p w14:paraId="0B6DBEA9" w14:textId="77777777" w:rsidR="003B4042" w:rsidRPr="00605E52" w:rsidRDefault="003B4042" w:rsidP="00991F88">
            <w:pPr>
              <w:rPr>
                <w:rFonts w:asciiTheme="minorHAnsi" w:hAnsiTheme="minorHAnsi" w:cstheme="minorHAnsi"/>
                <w:sz w:val="4"/>
                <w:szCs w:val="4"/>
              </w:rPr>
            </w:pPr>
          </w:p>
          <w:p w14:paraId="0C37FE73" w14:textId="77777777" w:rsidR="003B4042" w:rsidRPr="00605E52" w:rsidRDefault="003B4042" w:rsidP="00991F88">
            <w:pPr>
              <w:rPr>
                <w:rFonts w:asciiTheme="minorHAnsi" w:hAnsiTheme="minorHAnsi" w:cstheme="minorHAnsi"/>
                <w:sz w:val="18"/>
                <w:szCs w:val="18"/>
              </w:rPr>
            </w:pPr>
            <w:r w:rsidRPr="00605E52">
              <w:rPr>
                <w:rFonts w:asciiTheme="minorHAnsi" w:hAnsiTheme="minorHAnsi" w:cstheme="minorHAnsi"/>
                <w:sz w:val="18"/>
                <w:szCs w:val="18"/>
              </w:rPr>
              <w:t>El contratista debe mantener confidencialidad total de la informaci</w:t>
            </w:r>
            <w:r w:rsidRPr="00605E52">
              <w:rPr>
                <w:rFonts w:asciiTheme="minorHAnsi" w:hAnsiTheme="minorHAnsi" w:cstheme="minorHAnsi" w:hint="eastAsia"/>
                <w:sz w:val="18"/>
                <w:szCs w:val="18"/>
              </w:rPr>
              <w:t>ó</w:t>
            </w:r>
            <w:r w:rsidRPr="00605E52">
              <w:rPr>
                <w:rFonts w:asciiTheme="minorHAnsi" w:hAnsiTheme="minorHAnsi" w:cstheme="minorHAnsi"/>
                <w:sz w:val="18"/>
                <w:szCs w:val="18"/>
              </w:rPr>
              <w:t>n t</w:t>
            </w:r>
            <w:r w:rsidRPr="00605E52">
              <w:rPr>
                <w:rFonts w:asciiTheme="minorHAnsi" w:hAnsiTheme="minorHAnsi" w:cstheme="minorHAnsi" w:hint="eastAsia"/>
                <w:sz w:val="18"/>
                <w:szCs w:val="18"/>
              </w:rPr>
              <w:t>é</w:t>
            </w:r>
            <w:r w:rsidRPr="00605E52">
              <w:rPr>
                <w:rFonts w:asciiTheme="minorHAnsi" w:hAnsiTheme="minorHAnsi" w:cstheme="minorHAnsi"/>
                <w:sz w:val="18"/>
                <w:szCs w:val="18"/>
              </w:rPr>
              <w:t>cnica y operativa (firmando acuerdo de confidencialidad est</w:t>
            </w:r>
            <w:r w:rsidRPr="00605E52">
              <w:rPr>
                <w:rFonts w:asciiTheme="minorHAnsi" w:hAnsiTheme="minorHAnsi" w:cstheme="minorHAnsi" w:hint="eastAsia"/>
                <w:sz w:val="18"/>
                <w:szCs w:val="18"/>
              </w:rPr>
              <w:t>á</w:t>
            </w:r>
            <w:r w:rsidRPr="00605E52">
              <w:rPr>
                <w:rFonts w:asciiTheme="minorHAnsi" w:hAnsiTheme="minorHAnsi" w:cstheme="minorHAnsi"/>
                <w:sz w:val="18"/>
                <w:szCs w:val="18"/>
              </w:rPr>
              <w:t>ndar del Ej</w:t>
            </w:r>
            <w:r w:rsidRPr="00605E52">
              <w:rPr>
                <w:rFonts w:asciiTheme="minorHAnsi" w:hAnsiTheme="minorHAnsi" w:cstheme="minorHAnsi" w:hint="eastAsia"/>
                <w:sz w:val="18"/>
                <w:szCs w:val="18"/>
              </w:rPr>
              <w:t>é</w:t>
            </w:r>
            <w:r w:rsidRPr="00605E52">
              <w:rPr>
                <w:rFonts w:asciiTheme="minorHAnsi" w:hAnsiTheme="minorHAnsi" w:cstheme="minorHAnsi"/>
                <w:sz w:val="18"/>
                <w:szCs w:val="18"/>
              </w:rPr>
              <w:t>rcito).</w:t>
            </w:r>
          </w:p>
          <w:p w14:paraId="5B294194" w14:textId="77777777" w:rsidR="003B4042" w:rsidRPr="003932F4" w:rsidRDefault="003B4042" w:rsidP="00991F88">
            <w:pPr>
              <w:jc w:val="both"/>
              <w:rPr>
                <w:rFonts w:asciiTheme="minorHAnsi" w:eastAsia="Times New Roman" w:hAnsiTheme="minorHAnsi" w:cstheme="minorHAnsi"/>
                <w:sz w:val="18"/>
                <w:szCs w:val="18"/>
              </w:rPr>
            </w:pPr>
            <w:r w:rsidRPr="00605E52">
              <w:rPr>
                <w:rFonts w:asciiTheme="minorHAnsi" w:hAnsiTheme="minorHAnsi" w:cstheme="minorHAnsi"/>
                <w:sz w:val="18"/>
                <w:szCs w:val="18"/>
              </w:rPr>
              <w:t>No podr</w:t>
            </w:r>
            <w:r w:rsidRPr="00605E52">
              <w:rPr>
                <w:rFonts w:asciiTheme="minorHAnsi" w:hAnsiTheme="minorHAnsi" w:cstheme="minorHAnsi" w:hint="eastAsia"/>
                <w:sz w:val="18"/>
                <w:szCs w:val="18"/>
              </w:rPr>
              <w:t>á</w:t>
            </w:r>
            <w:r w:rsidRPr="00605E52">
              <w:rPr>
                <w:rFonts w:asciiTheme="minorHAnsi" w:hAnsiTheme="minorHAnsi" w:cstheme="minorHAnsi"/>
                <w:sz w:val="18"/>
                <w:szCs w:val="18"/>
              </w:rPr>
              <w:t xml:space="preserve"> subcontratar nada sin autorizaci</w:t>
            </w:r>
            <w:r w:rsidRPr="00605E52">
              <w:rPr>
                <w:rFonts w:asciiTheme="minorHAnsi" w:hAnsiTheme="minorHAnsi" w:cstheme="minorHAnsi" w:hint="eastAsia"/>
                <w:sz w:val="18"/>
                <w:szCs w:val="18"/>
              </w:rPr>
              <w:t>ó</w:t>
            </w:r>
            <w:r w:rsidRPr="00605E52">
              <w:rPr>
                <w:rFonts w:asciiTheme="minorHAnsi" w:hAnsiTheme="minorHAnsi" w:cstheme="minorHAnsi"/>
                <w:sz w:val="18"/>
                <w:szCs w:val="18"/>
              </w:rPr>
              <w:t>n previa y escrita de la Entidad.</w:t>
            </w:r>
          </w:p>
        </w:tc>
        <w:tc>
          <w:tcPr>
            <w:tcW w:w="0" w:type="auto"/>
            <w:vAlign w:val="center"/>
          </w:tcPr>
          <w:p w14:paraId="58C5AB03" w14:textId="77777777" w:rsidR="003B4042" w:rsidRPr="00B00F16" w:rsidRDefault="003B4042" w:rsidP="00991F88">
            <w:pPr>
              <w:rPr>
                <w:rFonts w:asciiTheme="minorHAnsi" w:eastAsia="Times New Roman" w:hAnsiTheme="minorHAnsi" w:cstheme="minorHAnsi"/>
                <w:sz w:val="18"/>
                <w:szCs w:val="18"/>
              </w:rPr>
            </w:pPr>
          </w:p>
        </w:tc>
      </w:tr>
    </w:tbl>
    <w:p w14:paraId="30AF3772" w14:textId="77777777" w:rsidR="00463D5F" w:rsidRDefault="00463D5F" w:rsidP="00463D5F">
      <w:pPr>
        <w:pBdr>
          <w:top w:val="nil"/>
          <w:left w:val="nil"/>
          <w:bottom w:val="nil"/>
          <w:right w:val="nil"/>
          <w:between w:val="nil"/>
        </w:pBdr>
        <w:ind w:right="59"/>
        <w:jc w:val="both"/>
        <w:rPr>
          <w:rFonts w:ascii="Arial Narrow" w:eastAsia="Arial Narrow" w:hAnsi="Arial Narrow" w:cs="Arial Narrow"/>
          <w:b/>
          <w:color w:val="000000"/>
          <w:sz w:val="20"/>
          <w:szCs w:val="20"/>
        </w:rPr>
      </w:pPr>
    </w:p>
    <w:p w14:paraId="43B67CA4" w14:textId="5D351879" w:rsidR="003A1DEB" w:rsidRPr="00920C02" w:rsidRDefault="008F63A8" w:rsidP="008F63A8">
      <w:pPr>
        <w:jc w:val="both"/>
        <w:rPr>
          <w:rFonts w:ascii="Arial Narrow" w:eastAsia="Arial Narrow" w:hAnsi="Arial Narrow" w:cs="Arial Narrow"/>
          <w:color w:val="000000" w:themeColor="text1"/>
        </w:rPr>
      </w:pPr>
      <w:r w:rsidRPr="008F63A8">
        <w:rPr>
          <w:rFonts w:ascii="Arial Narrow" w:eastAsia="Arial Narrow" w:hAnsi="Arial Narrow" w:cs="Arial Narrow"/>
          <w:b/>
          <w:bCs/>
          <w:color w:val="000000" w:themeColor="text1"/>
        </w:rPr>
        <w:t>Nota 1:</w:t>
      </w:r>
      <w:r w:rsidRPr="00920C02">
        <w:rPr>
          <w:rFonts w:ascii="Arial Narrow" w:eastAsia="Arial Narrow" w:hAnsi="Arial Narrow" w:cs="Arial Narrow"/>
          <w:color w:val="000000" w:themeColor="text1"/>
        </w:rPr>
        <w:t xml:space="preserve"> El oferente debe presentar su oferta teniendo en cuenta toda y cada una de las condiciones técnicas exigidas, sin que le presente cambio alguno, so pena de ser rechazado.</w:t>
      </w:r>
    </w:p>
    <w:p w14:paraId="744CD11E" w14:textId="77777777" w:rsidR="003A1B35" w:rsidRPr="00C66BA6" w:rsidRDefault="003A1B35" w:rsidP="003A1B35">
      <w:pPr>
        <w:pStyle w:val="Body1"/>
        <w:contextualSpacing/>
        <w:jc w:val="both"/>
        <w:outlineLvl w:val="0"/>
        <w:rPr>
          <w:rFonts w:ascii="Arial Narrow" w:hAnsi="Arial Narrow" w:cs="Arial"/>
          <w:b/>
          <w:bCs/>
          <w:color w:val="auto"/>
          <w:sz w:val="22"/>
          <w:szCs w:val="22"/>
          <w:u w:val="single"/>
          <w:lang w:val="es-CO"/>
        </w:rPr>
      </w:pPr>
      <w:r w:rsidRPr="00C66BA6">
        <w:rPr>
          <w:rFonts w:ascii="Arial Narrow" w:hAnsi="Arial Narrow" w:cs="Arial"/>
          <w:b/>
          <w:bCs/>
          <w:color w:val="auto"/>
          <w:sz w:val="22"/>
          <w:szCs w:val="22"/>
          <w:u w:val="single"/>
          <w:lang w:val="es-CO"/>
        </w:rPr>
        <w:t xml:space="preserve">CON LA FIRMA DEL PRESENTE DOCUMENTO, ME COMPROMETO A CUMPLIR TODAS Y CADA UNA DE LA ESPECIFICACIONES TÉCNICAS SOLICITADAS PARA EL PROCESO </w:t>
      </w:r>
    </w:p>
    <w:p w14:paraId="7BA438A4" w14:textId="77777777" w:rsidR="003A1B35" w:rsidRPr="00C66BA6" w:rsidRDefault="003A1B35" w:rsidP="006C42F0">
      <w:pPr>
        <w:pStyle w:val="Body1"/>
        <w:contextualSpacing/>
        <w:outlineLvl w:val="0"/>
        <w:rPr>
          <w:rFonts w:ascii="Arial Narrow" w:hAnsi="Arial Narrow" w:cs="Arial"/>
          <w:b/>
          <w:bCs/>
          <w:color w:val="auto"/>
          <w:sz w:val="22"/>
          <w:szCs w:val="22"/>
          <w:lang w:val="es-CO"/>
        </w:rPr>
      </w:pPr>
    </w:p>
    <w:p w14:paraId="661DD4A0"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FIRMA: _________________________________________</w:t>
      </w:r>
    </w:p>
    <w:p w14:paraId="2172F171" w14:textId="6BD8C2DD"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o Razón Social del </w:t>
      </w:r>
      <w:r w:rsidR="003A1DEB" w:rsidRPr="00C34CC6">
        <w:rPr>
          <w:rFonts w:ascii="Arial Narrow" w:hAnsi="Arial Narrow"/>
          <w:b/>
          <w:bCs/>
        </w:rPr>
        <w:t>Proponente: _</w:t>
      </w:r>
      <w:r w:rsidRPr="00C34CC6">
        <w:rPr>
          <w:rFonts w:ascii="Arial Narrow" w:hAnsi="Arial Narrow"/>
          <w:b/>
          <w:bCs/>
        </w:rPr>
        <w:t>_____________</w:t>
      </w:r>
    </w:p>
    <w:p w14:paraId="51A5446E" w14:textId="77777777" w:rsidR="003A1B35" w:rsidRDefault="003A1B35" w:rsidP="003A1B35">
      <w:pPr>
        <w:spacing w:line="276"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4C3F1BA2"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2C13F05E" w14:textId="77777777" w:rsidR="003A1B35" w:rsidRPr="00C34CC6" w:rsidRDefault="003A1B35" w:rsidP="003A1B35">
      <w:pPr>
        <w:spacing w:line="276"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3999D08F" w14:textId="53DAAA34" w:rsidR="004412EC" w:rsidRPr="00F61F32" w:rsidRDefault="003A1B35" w:rsidP="00D13B08">
      <w:pPr>
        <w:jc w:val="both"/>
        <w:rPr>
          <w:rFonts w:ascii="Arial Narrow" w:hAnsi="Arial Narrow" w:cs="Arial"/>
          <w:b/>
          <w:bCs/>
          <w:sz w:val="20"/>
        </w:rPr>
      </w:pPr>
      <w:r w:rsidRPr="000445B9">
        <w:rPr>
          <w:rFonts w:ascii="Arial Narrow" w:hAnsi="Arial Narrow"/>
          <w:color w:val="BFBFBF" w:themeColor="background1" w:themeShade="BF"/>
        </w:rPr>
        <w:t>Este anexo hará parte integral del contrato respectivo.</w:t>
      </w:r>
    </w:p>
    <w:sectPr w:rsidR="004412EC" w:rsidRPr="00F61F32" w:rsidSect="00CB2C42">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F0DE4" w14:textId="77777777" w:rsidR="00543675" w:rsidRDefault="00543675" w:rsidP="009764F2">
      <w:pPr>
        <w:spacing w:after="0" w:line="240" w:lineRule="auto"/>
      </w:pPr>
      <w:r>
        <w:separator/>
      </w:r>
    </w:p>
  </w:endnote>
  <w:endnote w:type="continuationSeparator" w:id="0">
    <w:p w14:paraId="4BAB951A" w14:textId="77777777" w:rsidR="00543675" w:rsidRDefault="00543675" w:rsidP="00976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Noto Sans Symbols">
    <w:altName w:val="Cambria"/>
    <w:panose1 w:val="020B0604020202020204"/>
    <w:charset w:val="00"/>
    <w:family w:val="swiss"/>
    <w:pitch w:val="variable"/>
    <w:sig w:usb0="00000003" w:usb1="0200E0A0" w:usb2="00000000" w:usb3="00000000" w:csb0="00000001" w:csb1="00000000"/>
  </w:font>
  <w:font w:name="Arial Bold">
    <w:altName w:val="Arial"/>
    <w:panose1 w:val="020B0604020202020204"/>
    <w:charset w:val="00"/>
    <w:family w:val="roman"/>
    <w:pitch w:val="default"/>
  </w:font>
  <w:font w:name="Cambria">
    <w:altName w:val="Cambria"/>
    <w:panose1 w:val="02040503050406030204"/>
    <w:charset w:val="00"/>
    <w:family w:val="roman"/>
    <w:pitch w:val="variable"/>
    <w:sig w:usb0="E00002FF" w:usb1="400004FF"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Palatino">
    <w:panose1 w:val="00000000000000000000"/>
    <w:charset w:val="4D"/>
    <w:family w:val="auto"/>
    <w:pitch w:val="variable"/>
    <w:sig w:usb0="A00002FF" w:usb1="7800205A" w:usb2="14600000" w:usb3="00000000" w:csb0="00000193"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IHKIBC+TimesNewRoman">
    <w:altName w:val="Cambria"/>
    <w:panose1 w:val="020B06040202020202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B06040202020202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¹Å">
    <w:altName w:val="Times New Roman"/>
    <w:panose1 w:val="020B0604020202020204"/>
    <w:charset w:val="00"/>
    <w:family w:val="roman"/>
    <w:notTrueType/>
    <w:pitch w:val="default"/>
    <w:sig w:usb0="00000003" w:usb1="00000000" w:usb2="00000000" w:usb3="00000000" w:csb0="00000001"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Arial"/>
    <w:panose1 w:val="020B0604020202020204"/>
    <w:charset w:val="00"/>
    <w:family w:val="roman"/>
    <w:notTrueType/>
    <w:pitch w:val="default"/>
  </w:font>
  <w:font w:name="Bookman">
    <w:panose1 w:val="020B0604020202020204"/>
    <w:charset w:val="00"/>
    <w:family w:val="roman"/>
    <w:notTrueType/>
    <w:pitch w:val="default"/>
  </w:font>
  <w:font w:name="BBVA Office Light">
    <w:altName w:val="Times New Roman"/>
    <w:panose1 w:val="020B0604020202020204"/>
    <w:charset w:val="00"/>
    <w:family w:val="roman"/>
    <w:notTrueType/>
    <w:pitch w:val="default"/>
  </w:font>
  <w:font w:name="Trebuchet MS">
    <w:panose1 w:val="020B0603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Liberation Serif">
    <w:altName w:val="Times New Roman"/>
    <w:panose1 w:val="020B0604020202020204"/>
    <w:charset w:val="00"/>
    <w:family w:val="roman"/>
    <w:pitch w:val="variable"/>
  </w:font>
  <w:font w:name="Liberation Sans">
    <w:altName w:val="Arial"/>
    <w:panose1 w:val="020B0604020202020204"/>
    <w:charset w:val="00"/>
    <w:family w:val="swiss"/>
    <w:pitch w:val="variable"/>
  </w:font>
  <w:font w:name="DejaVu Sans">
    <w:altName w:val="Times New Roman"/>
    <w:panose1 w:val="020B0604020202020204"/>
    <w:charset w:val="00"/>
    <w:family w:val="auto"/>
    <w:pitch w:val="variable"/>
    <w:sig w:usb0="E7002EFF" w:usb1="D200F5FF" w:usb2="0A042028" w:usb3="00000000" w:csb0="800001FF" w:csb1="00000000"/>
  </w:font>
  <w:font w:name="Lucida Calligraphy">
    <w:panose1 w:val="03010101010101010101"/>
    <w:charset w:val="4D"/>
    <w:family w:val="script"/>
    <w:pitch w:val="variable"/>
    <w:sig w:usb0="00000003" w:usb1="00000000" w:usb2="00000000" w:usb3="00000000" w:csb0="00000001" w:csb1="00000000"/>
  </w:font>
  <w:font w:name="JLKMPM+TimesNewRoman">
    <w:altName w:val="Times New Roman"/>
    <w:panose1 w:val="020B0604020202020204"/>
    <w:charset w:val="00"/>
    <w:family w:val="roman"/>
    <w:notTrueType/>
    <w:pitch w:val="default"/>
    <w:sig w:usb0="00000003" w:usb1="00000000" w:usb2="00000000" w:usb3="00000000" w:csb0="00000001" w:csb1="00000000"/>
  </w:font>
  <w:font w:name="Euphemia">
    <w:panose1 w:val="020B0503040102020104"/>
    <w:charset w:val="00"/>
    <w:family w:val="swiss"/>
    <w:pitch w:val="variable"/>
    <w:sig w:usb0="8000006F" w:usb1="0000004A" w:usb2="00002000" w:usb3="00000000" w:csb0="00000001" w:csb1="00000000"/>
  </w:font>
  <w:font w:name="Sans Serif 12cpi">
    <w:panose1 w:val="020B0604020202020204"/>
    <w:charset w:val="00"/>
    <w:family w:val="moder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696CB" w14:textId="77777777" w:rsidR="00543675" w:rsidRDefault="00543675" w:rsidP="009764F2">
      <w:pPr>
        <w:spacing w:after="0" w:line="240" w:lineRule="auto"/>
      </w:pPr>
      <w:r>
        <w:separator/>
      </w:r>
    </w:p>
  </w:footnote>
  <w:footnote w:type="continuationSeparator" w:id="0">
    <w:p w14:paraId="5751A1CD" w14:textId="77777777" w:rsidR="00543675" w:rsidRDefault="00543675" w:rsidP="00976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styleLink w:val="List181"/>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000147B3"/>
    <w:multiLevelType w:val="multilevel"/>
    <w:tmpl w:val="E8827212"/>
    <w:lvl w:ilvl="0">
      <w:start w:val="6"/>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9"/>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0FF6D4C"/>
    <w:multiLevelType w:val="hybridMultilevel"/>
    <w:tmpl w:val="B0646296"/>
    <w:lvl w:ilvl="0" w:tplc="056C471E">
      <w:start w:val="3"/>
      <w:numFmt w:val="bullet"/>
      <w:lvlText w:val="-"/>
      <w:lvlJc w:val="left"/>
      <w:pPr>
        <w:ind w:left="360" w:hanging="360"/>
      </w:pPr>
      <w:rPr>
        <w:rFonts w:ascii="Arial Narrow" w:eastAsia="Arial Narrow" w:hAnsi="Arial Narrow" w:cs="Arial Narro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167009E"/>
    <w:multiLevelType w:val="hybridMultilevel"/>
    <w:tmpl w:val="13868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2C56BD6"/>
    <w:multiLevelType w:val="hybridMultilevel"/>
    <w:tmpl w:val="D06E9C9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5275AAA"/>
    <w:multiLevelType w:val="multilevel"/>
    <w:tmpl w:val="E2AC9D3E"/>
    <w:styleLink w:val="List8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 w15:restartNumberingAfterBreak="0">
    <w:nsid w:val="05E67839"/>
    <w:multiLevelType w:val="hybridMultilevel"/>
    <w:tmpl w:val="FAF2D7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2" w15:restartNumberingAfterBreak="0">
    <w:nsid w:val="06D54A49"/>
    <w:multiLevelType w:val="hybridMultilevel"/>
    <w:tmpl w:val="4008C25E"/>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3" w15:restartNumberingAfterBreak="0">
    <w:nsid w:val="07B83D8A"/>
    <w:multiLevelType w:val="hybridMultilevel"/>
    <w:tmpl w:val="3306E72A"/>
    <w:lvl w:ilvl="0" w:tplc="EA28B21C">
      <w:numFmt w:val="bullet"/>
      <w:lvlText w:val="-"/>
      <w:lvlJc w:val="left"/>
      <w:pPr>
        <w:ind w:left="475" w:hanging="360"/>
      </w:pPr>
      <w:rPr>
        <w:rFonts w:ascii="Arial MT" w:eastAsia="Arial MT" w:hAnsi="Arial MT" w:cs="Arial MT" w:hint="default"/>
        <w:b w:val="0"/>
        <w:bCs w:val="0"/>
        <w:i w:val="0"/>
        <w:iCs w:val="0"/>
        <w:spacing w:val="0"/>
        <w:w w:val="82"/>
        <w:sz w:val="22"/>
        <w:szCs w:val="22"/>
        <w:lang w:val="es-ES" w:eastAsia="en-US" w:bidi="ar-SA"/>
      </w:rPr>
    </w:lvl>
    <w:lvl w:ilvl="1" w:tplc="8420517A">
      <w:numFmt w:val="bullet"/>
      <w:lvlText w:val="•"/>
      <w:lvlJc w:val="left"/>
      <w:pPr>
        <w:ind w:left="1096" w:hanging="360"/>
      </w:pPr>
      <w:rPr>
        <w:rFonts w:hint="default"/>
        <w:lang w:val="es-ES" w:eastAsia="en-US" w:bidi="ar-SA"/>
      </w:rPr>
    </w:lvl>
    <w:lvl w:ilvl="2" w:tplc="1AEA0C00">
      <w:numFmt w:val="bullet"/>
      <w:lvlText w:val="•"/>
      <w:lvlJc w:val="left"/>
      <w:pPr>
        <w:ind w:left="1713" w:hanging="360"/>
      </w:pPr>
      <w:rPr>
        <w:rFonts w:hint="default"/>
        <w:lang w:val="es-ES" w:eastAsia="en-US" w:bidi="ar-SA"/>
      </w:rPr>
    </w:lvl>
    <w:lvl w:ilvl="3" w:tplc="9F586C8C">
      <w:numFmt w:val="bullet"/>
      <w:lvlText w:val="•"/>
      <w:lvlJc w:val="left"/>
      <w:pPr>
        <w:ind w:left="2330" w:hanging="360"/>
      </w:pPr>
      <w:rPr>
        <w:rFonts w:hint="default"/>
        <w:lang w:val="es-ES" w:eastAsia="en-US" w:bidi="ar-SA"/>
      </w:rPr>
    </w:lvl>
    <w:lvl w:ilvl="4" w:tplc="BC302938">
      <w:numFmt w:val="bullet"/>
      <w:lvlText w:val="•"/>
      <w:lvlJc w:val="left"/>
      <w:pPr>
        <w:ind w:left="2947" w:hanging="360"/>
      </w:pPr>
      <w:rPr>
        <w:rFonts w:hint="default"/>
        <w:lang w:val="es-ES" w:eastAsia="en-US" w:bidi="ar-SA"/>
      </w:rPr>
    </w:lvl>
    <w:lvl w:ilvl="5" w:tplc="C442AFB0">
      <w:numFmt w:val="bullet"/>
      <w:lvlText w:val="•"/>
      <w:lvlJc w:val="left"/>
      <w:pPr>
        <w:ind w:left="3564" w:hanging="360"/>
      </w:pPr>
      <w:rPr>
        <w:rFonts w:hint="default"/>
        <w:lang w:val="es-ES" w:eastAsia="en-US" w:bidi="ar-SA"/>
      </w:rPr>
    </w:lvl>
    <w:lvl w:ilvl="6" w:tplc="6A4443B6">
      <w:numFmt w:val="bullet"/>
      <w:lvlText w:val="•"/>
      <w:lvlJc w:val="left"/>
      <w:pPr>
        <w:ind w:left="4180" w:hanging="360"/>
      </w:pPr>
      <w:rPr>
        <w:rFonts w:hint="default"/>
        <w:lang w:val="es-ES" w:eastAsia="en-US" w:bidi="ar-SA"/>
      </w:rPr>
    </w:lvl>
    <w:lvl w:ilvl="7" w:tplc="1EA04506">
      <w:numFmt w:val="bullet"/>
      <w:lvlText w:val="•"/>
      <w:lvlJc w:val="left"/>
      <w:pPr>
        <w:ind w:left="4797" w:hanging="360"/>
      </w:pPr>
      <w:rPr>
        <w:rFonts w:hint="default"/>
        <w:lang w:val="es-ES" w:eastAsia="en-US" w:bidi="ar-SA"/>
      </w:rPr>
    </w:lvl>
    <w:lvl w:ilvl="8" w:tplc="67128B52">
      <w:numFmt w:val="bullet"/>
      <w:lvlText w:val="•"/>
      <w:lvlJc w:val="left"/>
      <w:pPr>
        <w:ind w:left="5414" w:hanging="360"/>
      </w:pPr>
      <w:rPr>
        <w:rFonts w:hint="default"/>
        <w:lang w:val="es-ES" w:eastAsia="en-US" w:bidi="ar-SA"/>
      </w:rPr>
    </w:lvl>
  </w:abstractNum>
  <w:abstractNum w:abstractNumId="14" w15:restartNumberingAfterBreak="0">
    <w:nsid w:val="08D05794"/>
    <w:multiLevelType w:val="multilevel"/>
    <w:tmpl w:val="37AEA0B4"/>
    <w:styleLink w:val="WW8Num501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6" w15:restartNumberingAfterBreak="0">
    <w:nsid w:val="0B2A7BBB"/>
    <w:multiLevelType w:val="hybridMultilevel"/>
    <w:tmpl w:val="8A205024"/>
    <w:lvl w:ilvl="0" w:tplc="CCC2E50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B5026FB"/>
    <w:multiLevelType w:val="hybridMultilevel"/>
    <w:tmpl w:val="488E06FA"/>
    <w:lvl w:ilvl="0" w:tplc="FB14EFF6">
      <w:numFmt w:val="bullet"/>
      <w:lvlText w:val="-"/>
      <w:lvlJc w:val="left"/>
      <w:pPr>
        <w:ind w:left="150" w:hanging="84"/>
      </w:pPr>
      <w:rPr>
        <w:rFonts w:ascii="Arial" w:eastAsia="Arial" w:hAnsi="Arial" w:cs="Arial" w:hint="default"/>
        <w:b w:val="0"/>
        <w:bCs w:val="0"/>
        <w:i w:val="0"/>
        <w:iCs w:val="0"/>
        <w:spacing w:val="0"/>
        <w:w w:val="99"/>
        <w:sz w:val="14"/>
        <w:szCs w:val="14"/>
        <w:lang w:val="es-ES" w:eastAsia="en-US" w:bidi="ar-SA"/>
      </w:rPr>
    </w:lvl>
    <w:lvl w:ilvl="1" w:tplc="651C73CA">
      <w:numFmt w:val="bullet"/>
      <w:lvlText w:val="•"/>
      <w:lvlJc w:val="left"/>
      <w:pPr>
        <w:ind w:left="848" w:hanging="84"/>
      </w:pPr>
      <w:rPr>
        <w:rFonts w:hint="default"/>
        <w:lang w:val="es-ES" w:eastAsia="en-US" w:bidi="ar-SA"/>
      </w:rPr>
    </w:lvl>
    <w:lvl w:ilvl="2" w:tplc="9DFE82F8">
      <w:numFmt w:val="bullet"/>
      <w:lvlText w:val="•"/>
      <w:lvlJc w:val="left"/>
      <w:pPr>
        <w:ind w:left="1537" w:hanging="84"/>
      </w:pPr>
      <w:rPr>
        <w:rFonts w:hint="default"/>
        <w:lang w:val="es-ES" w:eastAsia="en-US" w:bidi="ar-SA"/>
      </w:rPr>
    </w:lvl>
    <w:lvl w:ilvl="3" w:tplc="E67259F8">
      <w:numFmt w:val="bullet"/>
      <w:lvlText w:val="•"/>
      <w:lvlJc w:val="left"/>
      <w:pPr>
        <w:ind w:left="2225" w:hanging="84"/>
      </w:pPr>
      <w:rPr>
        <w:rFonts w:hint="default"/>
        <w:lang w:val="es-ES" w:eastAsia="en-US" w:bidi="ar-SA"/>
      </w:rPr>
    </w:lvl>
    <w:lvl w:ilvl="4" w:tplc="F9000CBE">
      <w:numFmt w:val="bullet"/>
      <w:lvlText w:val="•"/>
      <w:lvlJc w:val="left"/>
      <w:pPr>
        <w:ind w:left="2914" w:hanging="84"/>
      </w:pPr>
      <w:rPr>
        <w:rFonts w:hint="default"/>
        <w:lang w:val="es-ES" w:eastAsia="en-US" w:bidi="ar-SA"/>
      </w:rPr>
    </w:lvl>
    <w:lvl w:ilvl="5" w:tplc="58120862">
      <w:numFmt w:val="bullet"/>
      <w:lvlText w:val="•"/>
      <w:lvlJc w:val="left"/>
      <w:pPr>
        <w:ind w:left="3602" w:hanging="84"/>
      </w:pPr>
      <w:rPr>
        <w:rFonts w:hint="default"/>
        <w:lang w:val="es-ES" w:eastAsia="en-US" w:bidi="ar-SA"/>
      </w:rPr>
    </w:lvl>
    <w:lvl w:ilvl="6" w:tplc="EBB0625E">
      <w:numFmt w:val="bullet"/>
      <w:lvlText w:val="•"/>
      <w:lvlJc w:val="left"/>
      <w:pPr>
        <w:ind w:left="4291" w:hanging="84"/>
      </w:pPr>
      <w:rPr>
        <w:rFonts w:hint="default"/>
        <w:lang w:val="es-ES" w:eastAsia="en-US" w:bidi="ar-SA"/>
      </w:rPr>
    </w:lvl>
    <w:lvl w:ilvl="7" w:tplc="0F2C6696">
      <w:numFmt w:val="bullet"/>
      <w:lvlText w:val="•"/>
      <w:lvlJc w:val="left"/>
      <w:pPr>
        <w:ind w:left="4979" w:hanging="84"/>
      </w:pPr>
      <w:rPr>
        <w:rFonts w:hint="default"/>
        <w:lang w:val="es-ES" w:eastAsia="en-US" w:bidi="ar-SA"/>
      </w:rPr>
    </w:lvl>
    <w:lvl w:ilvl="8" w:tplc="E564B6DA">
      <w:numFmt w:val="bullet"/>
      <w:lvlText w:val="•"/>
      <w:lvlJc w:val="left"/>
      <w:pPr>
        <w:ind w:left="5668" w:hanging="84"/>
      </w:pPr>
      <w:rPr>
        <w:rFonts w:hint="default"/>
        <w:lang w:val="es-ES" w:eastAsia="en-US" w:bidi="ar-SA"/>
      </w:rPr>
    </w:lvl>
  </w:abstractNum>
  <w:abstractNum w:abstractNumId="18"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0C652FD9"/>
    <w:multiLevelType w:val="multilevel"/>
    <w:tmpl w:val="D1AC7158"/>
    <w:styleLink w:val="Estilo33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20" w15:restartNumberingAfterBreak="0">
    <w:nsid w:val="0DE361D6"/>
    <w:multiLevelType w:val="multilevel"/>
    <w:tmpl w:val="2FBA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2" w15:restartNumberingAfterBreak="0">
    <w:nsid w:val="0FA4452E"/>
    <w:multiLevelType w:val="hybridMultilevel"/>
    <w:tmpl w:val="515460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0F25861"/>
    <w:multiLevelType w:val="hybridMultilevel"/>
    <w:tmpl w:val="B8AE60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10D61F9"/>
    <w:multiLevelType w:val="multilevel"/>
    <w:tmpl w:val="D2CA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3D05F1"/>
    <w:multiLevelType w:val="multilevel"/>
    <w:tmpl w:val="EC448FDE"/>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7"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8"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9" w15:restartNumberingAfterBreak="0">
    <w:nsid w:val="19784758"/>
    <w:multiLevelType w:val="multilevel"/>
    <w:tmpl w:val="A134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31"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1B4F5F19"/>
    <w:multiLevelType w:val="hybridMultilevel"/>
    <w:tmpl w:val="3B50BF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1B74782E"/>
    <w:multiLevelType w:val="multilevel"/>
    <w:tmpl w:val="307EA072"/>
    <w:styleLink w:val="List14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5" w15:restartNumberingAfterBreak="0">
    <w:nsid w:val="1B9969EE"/>
    <w:multiLevelType w:val="multilevel"/>
    <w:tmpl w:val="1678826E"/>
    <w:styleLink w:val="List13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36" w15:restartNumberingAfterBreak="0">
    <w:nsid w:val="1BBE6D6B"/>
    <w:multiLevelType w:val="hybridMultilevel"/>
    <w:tmpl w:val="DCBCA1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1EC3460D"/>
    <w:multiLevelType w:val="multilevel"/>
    <w:tmpl w:val="605E51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20952B77"/>
    <w:multiLevelType w:val="multilevel"/>
    <w:tmpl w:val="7222E2B4"/>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39" w15:restartNumberingAfterBreak="0">
    <w:nsid w:val="20B209D8"/>
    <w:multiLevelType w:val="multilevel"/>
    <w:tmpl w:val="CD42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42" w15:restartNumberingAfterBreak="0">
    <w:nsid w:val="21945453"/>
    <w:multiLevelType w:val="multilevel"/>
    <w:tmpl w:val="68AAB8BC"/>
    <w:styleLink w:val="List1711"/>
    <w:lvl w:ilvl="0">
      <w:start w:val="1"/>
      <w:numFmt w:val="decimal"/>
      <w:pStyle w:val="Log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25130026"/>
    <w:multiLevelType w:val="hybridMultilevel"/>
    <w:tmpl w:val="DBFE51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45"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692603E"/>
    <w:multiLevelType w:val="hybridMultilevel"/>
    <w:tmpl w:val="0CA8E256"/>
    <w:lvl w:ilvl="0" w:tplc="7D0EDE2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7AA5E88"/>
    <w:multiLevelType w:val="hybridMultilevel"/>
    <w:tmpl w:val="A63009A8"/>
    <w:styleLink w:val="WW8Num50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A7A570E"/>
    <w:multiLevelType w:val="hybridMultilevel"/>
    <w:tmpl w:val="FC26FF42"/>
    <w:lvl w:ilvl="0" w:tplc="CCC2E50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15:restartNumberingAfterBreak="0">
    <w:nsid w:val="2E0E1BD5"/>
    <w:multiLevelType w:val="hybridMultilevel"/>
    <w:tmpl w:val="C60C47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12923D7"/>
    <w:multiLevelType w:val="multilevel"/>
    <w:tmpl w:val="3C980E38"/>
    <w:styleLink w:val="List17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2" w15:restartNumberingAfterBreak="0">
    <w:nsid w:val="32245C7B"/>
    <w:multiLevelType w:val="hybridMultilevel"/>
    <w:tmpl w:val="BA68BAEE"/>
    <w:styleLink w:val="List1652"/>
    <w:lvl w:ilvl="0" w:tplc="EFCE6016">
      <w:start w:val="1"/>
      <w:numFmt w:val="decimal"/>
      <w:lvlText w:val="%1."/>
      <w:lvlJc w:val="left"/>
      <w:pPr>
        <w:ind w:left="360" w:hanging="360"/>
      </w:pPr>
      <w:rPr>
        <w:rFonts w:hint="default"/>
        <w:b w:val="0"/>
        <w:color w:val="00000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331027B9"/>
    <w:multiLevelType w:val="hybridMultilevel"/>
    <w:tmpl w:val="1D362988"/>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33232B7"/>
    <w:multiLevelType w:val="hybridMultilevel"/>
    <w:tmpl w:val="D2383E96"/>
    <w:lvl w:ilvl="0" w:tplc="87C4E3A4">
      <w:start w:val="4"/>
      <w:numFmt w:val="bullet"/>
      <w:lvlText w:val="-"/>
      <w:lvlJc w:val="left"/>
      <w:pPr>
        <w:ind w:left="360" w:hanging="360"/>
      </w:pPr>
      <w:rPr>
        <w:rFonts w:ascii="Arial Narrow" w:eastAsia="Arial Narrow" w:hAnsi="Arial Narrow" w:cs="Arial Narrow"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358576F1"/>
    <w:multiLevelType w:val="multilevel"/>
    <w:tmpl w:val="9B6ACB6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910483B"/>
    <w:multiLevelType w:val="hybridMultilevel"/>
    <w:tmpl w:val="9918A572"/>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58" w15:restartNumberingAfterBreak="0">
    <w:nsid w:val="391C1357"/>
    <w:multiLevelType w:val="hybridMultilevel"/>
    <w:tmpl w:val="5B32E1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9A53D05"/>
    <w:multiLevelType w:val="multilevel"/>
    <w:tmpl w:val="3564AF90"/>
    <w:styleLink w:val="List161"/>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0"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61" w15:restartNumberingAfterBreak="0">
    <w:nsid w:val="3CC355B5"/>
    <w:multiLevelType w:val="multilevel"/>
    <w:tmpl w:val="A59609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lowerLetter"/>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2" w15:restartNumberingAfterBreak="0">
    <w:nsid w:val="3D4C54EA"/>
    <w:multiLevelType w:val="multilevel"/>
    <w:tmpl w:val="B034533A"/>
    <w:lvl w:ilvl="0">
      <w:start w:val="3"/>
      <w:numFmt w:val="decimal"/>
      <w:lvlText w:val="%1."/>
      <w:lvlJc w:val="left"/>
      <w:pPr>
        <w:ind w:left="569" w:hanging="720"/>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929" w:hanging="360"/>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1289" w:hanging="720"/>
      </w:pPr>
      <w:rPr>
        <w:rFonts w:ascii="Arial" w:eastAsia="Arial" w:hAnsi="Arial" w:cs="Arial" w:hint="default"/>
        <w:b/>
        <w:bCs/>
        <w:i w:val="0"/>
        <w:iCs w:val="0"/>
        <w:spacing w:val="0"/>
        <w:w w:val="82"/>
        <w:sz w:val="22"/>
        <w:szCs w:val="22"/>
        <w:lang w:val="es-ES" w:eastAsia="en-US" w:bidi="ar-SA"/>
      </w:rPr>
    </w:lvl>
    <w:lvl w:ilvl="3">
      <w:start w:val="1"/>
      <w:numFmt w:val="decimal"/>
      <w:lvlText w:val="%1.%2.%3.%4."/>
      <w:lvlJc w:val="left"/>
      <w:pPr>
        <w:ind w:left="1289" w:hanging="720"/>
      </w:pPr>
      <w:rPr>
        <w:rFonts w:ascii="Arial" w:eastAsia="Arial" w:hAnsi="Arial" w:cs="Arial" w:hint="default"/>
        <w:b/>
        <w:bCs/>
        <w:i w:val="0"/>
        <w:iCs w:val="0"/>
        <w:spacing w:val="0"/>
        <w:w w:val="82"/>
        <w:sz w:val="22"/>
        <w:szCs w:val="22"/>
        <w:lang w:val="es-ES" w:eastAsia="en-US" w:bidi="ar-SA"/>
      </w:rPr>
    </w:lvl>
    <w:lvl w:ilvl="4">
      <w:start w:val="1"/>
      <w:numFmt w:val="decimal"/>
      <w:lvlText w:val="%1.%2.%3.%4.%5."/>
      <w:lvlJc w:val="left"/>
      <w:pPr>
        <w:ind w:left="1649" w:hanging="1080"/>
      </w:pPr>
      <w:rPr>
        <w:rFonts w:ascii="Arial" w:eastAsia="Arial" w:hAnsi="Arial" w:cs="Arial" w:hint="default"/>
        <w:b/>
        <w:bCs/>
        <w:i w:val="0"/>
        <w:iCs w:val="0"/>
        <w:spacing w:val="0"/>
        <w:w w:val="82"/>
        <w:sz w:val="22"/>
        <w:szCs w:val="22"/>
        <w:lang w:val="es-ES" w:eastAsia="en-US" w:bidi="ar-SA"/>
      </w:rPr>
    </w:lvl>
    <w:lvl w:ilvl="5">
      <w:numFmt w:val="bullet"/>
      <w:lvlText w:val="●"/>
      <w:lvlJc w:val="left"/>
      <w:pPr>
        <w:ind w:left="569" w:hanging="771"/>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6">
      <w:numFmt w:val="bullet"/>
      <w:lvlText w:val="•"/>
      <w:lvlJc w:val="left"/>
      <w:pPr>
        <w:ind w:left="4610" w:hanging="771"/>
      </w:pPr>
      <w:rPr>
        <w:rFonts w:hint="default"/>
        <w:lang w:val="es-ES" w:eastAsia="en-US" w:bidi="ar-SA"/>
      </w:rPr>
    </w:lvl>
    <w:lvl w:ilvl="7">
      <w:numFmt w:val="bullet"/>
      <w:lvlText w:val="•"/>
      <w:lvlJc w:val="left"/>
      <w:pPr>
        <w:ind w:left="6095" w:hanging="771"/>
      </w:pPr>
      <w:rPr>
        <w:rFonts w:hint="default"/>
        <w:lang w:val="es-ES" w:eastAsia="en-US" w:bidi="ar-SA"/>
      </w:rPr>
    </w:lvl>
    <w:lvl w:ilvl="8">
      <w:numFmt w:val="bullet"/>
      <w:lvlText w:val="•"/>
      <w:lvlJc w:val="left"/>
      <w:pPr>
        <w:ind w:left="7580" w:hanging="771"/>
      </w:pPr>
      <w:rPr>
        <w:rFonts w:hint="default"/>
        <w:lang w:val="es-ES" w:eastAsia="en-US" w:bidi="ar-SA"/>
      </w:rPr>
    </w:lvl>
  </w:abstractNum>
  <w:abstractNum w:abstractNumId="63" w15:restartNumberingAfterBreak="0">
    <w:nsid w:val="3E14494B"/>
    <w:multiLevelType w:val="hybridMultilevel"/>
    <w:tmpl w:val="FF588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3F170352"/>
    <w:multiLevelType w:val="multilevel"/>
    <w:tmpl w:val="32BCA0BA"/>
    <w:styleLink w:val="List12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65"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66" w15:restartNumberingAfterBreak="0">
    <w:nsid w:val="44664AE2"/>
    <w:multiLevelType w:val="hybridMultilevel"/>
    <w:tmpl w:val="0F404BC4"/>
    <w:styleLink w:val="WW8Num502"/>
    <w:lvl w:ilvl="0" w:tplc="3612989E">
      <w:start w:val="1"/>
      <w:numFmt w:val="lowerLetter"/>
      <w:lvlText w:val="%1."/>
      <w:lvlJc w:val="left"/>
      <w:pPr>
        <w:ind w:left="645" w:hanging="284"/>
      </w:pPr>
      <w:rPr>
        <w:rFonts w:ascii="Arial" w:eastAsia="Arial" w:hAnsi="Arial" w:cs="Arial" w:hint="default"/>
        <w:b/>
        <w:bCs/>
        <w:w w:val="82"/>
        <w:sz w:val="22"/>
        <w:szCs w:val="22"/>
        <w:lang w:val="es-ES" w:eastAsia="en-US" w:bidi="ar-SA"/>
      </w:rPr>
    </w:lvl>
    <w:lvl w:ilvl="1" w:tplc="79B482BA">
      <w:numFmt w:val="bullet"/>
      <w:lvlText w:val="•"/>
      <w:lvlJc w:val="left"/>
      <w:pPr>
        <w:ind w:left="1568" w:hanging="284"/>
      </w:pPr>
      <w:rPr>
        <w:lang w:val="es-ES" w:eastAsia="en-US" w:bidi="ar-SA"/>
      </w:rPr>
    </w:lvl>
    <w:lvl w:ilvl="2" w:tplc="B4A8316E">
      <w:numFmt w:val="bullet"/>
      <w:lvlText w:val="•"/>
      <w:lvlJc w:val="left"/>
      <w:pPr>
        <w:ind w:left="2496" w:hanging="284"/>
      </w:pPr>
      <w:rPr>
        <w:lang w:val="es-ES" w:eastAsia="en-US" w:bidi="ar-SA"/>
      </w:rPr>
    </w:lvl>
    <w:lvl w:ilvl="3" w:tplc="AF7A7B66">
      <w:numFmt w:val="bullet"/>
      <w:lvlText w:val="•"/>
      <w:lvlJc w:val="left"/>
      <w:pPr>
        <w:ind w:left="3424" w:hanging="284"/>
      </w:pPr>
      <w:rPr>
        <w:lang w:val="es-ES" w:eastAsia="en-US" w:bidi="ar-SA"/>
      </w:rPr>
    </w:lvl>
    <w:lvl w:ilvl="4" w:tplc="5D04E010">
      <w:numFmt w:val="bullet"/>
      <w:lvlText w:val="•"/>
      <w:lvlJc w:val="left"/>
      <w:pPr>
        <w:ind w:left="4352" w:hanging="284"/>
      </w:pPr>
      <w:rPr>
        <w:lang w:val="es-ES" w:eastAsia="en-US" w:bidi="ar-SA"/>
      </w:rPr>
    </w:lvl>
    <w:lvl w:ilvl="5" w:tplc="775ED7D6">
      <w:numFmt w:val="bullet"/>
      <w:lvlText w:val="•"/>
      <w:lvlJc w:val="left"/>
      <w:pPr>
        <w:ind w:left="5280" w:hanging="284"/>
      </w:pPr>
      <w:rPr>
        <w:lang w:val="es-ES" w:eastAsia="en-US" w:bidi="ar-SA"/>
      </w:rPr>
    </w:lvl>
    <w:lvl w:ilvl="6" w:tplc="D5AE14C8">
      <w:numFmt w:val="bullet"/>
      <w:lvlText w:val="•"/>
      <w:lvlJc w:val="left"/>
      <w:pPr>
        <w:ind w:left="6208" w:hanging="284"/>
      </w:pPr>
      <w:rPr>
        <w:lang w:val="es-ES" w:eastAsia="en-US" w:bidi="ar-SA"/>
      </w:rPr>
    </w:lvl>
    <w:lvl w:ilvl="7" w:tplc="945E82C6">
      <w:numFmt w:val="bullet"/>
      <w:lvlText w:val="•"/>
      <w:lvlJc w:val="left"/>
      <w:pPr>
        <w:ind w:left="7136" w:hanging="284"/>
      </w:pPr>
      <w:rPr>
        <w:lang w:val="es-ES" w:eastAsia="en-US" w:bidi="ar-SA"/>
      </w:rPr>
    </w:lvl>
    <w:lvl w:ilvl="8" w:tplc="59C40F6A">
      <w:numFmt w:val="bullet"/>
      <w:lvlText w:val="•"/>
      <w:lvlJc w:val="left"/>
      <w:pPr>
        <w:ind w:left="8064" w:hanging="284"/>
      </w:pPr>
      <w:rPr>
        <w:lang w:val="es-ES" w:eastAsia="en-US" w:bidi="ar-SA"/>
      </w:rPr>
    </w:lvl>
  </w:abstractNum>
  <w:abstractNum w:abstractNumId="67"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8" w15:restartNumberingAfterBreak="0">
    <w:nsid w:val="44942082"/>
    <w:multiLevelType w:val="hybridMultilevel"/>
    <w:tmpl w:val="A6328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70" w15:restartNumberingAfterBreak="0">
    <w:nsid w:val="46416DAD"/>
    <w:multiLevelType w:val="hybridMultilevel"/>
    <w:tmpl w:val="9D52F55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470B34D0"/>
    <w:multiLevelType w:val="hybridMultilevel"/>
    <w:tmpl w:val="86ECB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4876104F"/>
    <w:multiLevelType w:val="hybridMultilevel"/>
    <w:tmpl w:val="5B38D0F6"/>
    <w:lvl w:ilvl="0" w:tplc="D7764CBA">
      <w:start w:val="4"/>
      <w:numFmt w:val="bullet"/>
      <w:lvlText w:val="-"/>
      <w:lvlJc w:val="left"/>
      <w:pPr>
        <w:ind w:left="360" w:hanging="360"/>
      </w:pPr>
      <w:rPr>
        <w:rFonts w:ascii="Arial Narrow" w:eastAsia="Arial Narrow" w:hAnsi="Arial Narrow" w:cs="Arial Narrow" w:hint="default"/>
      </w:rPr>
    </w:lvl>
    <w:lvl w:ilvl="1" w:tplc="D7764CBA">
      <w:start w:val="4"/>
      <w:numFmt w:val="bullet"/>
      <w:lvlText w:val="-"/>
      <w:lvlJc w:val="left"/>
      <w:pPr>
        <w:ind w:left="1080" w:hanging="360"/>
      </w:pPr>
      <w:rPr>
        <w:rFonts w:ascii="Arial Narrow" w:eastAsia="Arial Narrow" w:hAnsi="Arial Narrow" w:cs="Arial Narro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3"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4" w15:restartNumberingAfterBreak="0">
    <w:nsid w:val="48843A90"/>
    <w:multiLevelType w:val="multilevel"/>
    <w:tmpl w:val="D6C85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90A3671"/>
    <w:multiLevelType w:val="multilevel"/>
    <w:tmpl w:val="AB580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7" w15:restartNumberingAfterBreak="0">
    <w:nsid w:val="4C7A3C98"/>
    <w:multiLevelType w:val="hybridMultilevel"/>
    <w:tmpl w:val="C9126B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8"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79" w15:restartNumberingAfterBreak="0">
    <w:nsid w:val="4E043FA0"/>
    <w:multiLevelType w:val="hybridMultilevel"/>
    <w:tmpl w:val="8CB8E9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82" w15:restartNumberingAfterBreak="0">
    <w:nsid w:val="4FC57570"/>
    <w:multiLevelType w:val="hybridMultilevel"/>
    <w:tmpl w:val="0C323F6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3"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4" w15:restartNumberingAfterBreak="0">
    <w:nsid w:val="539E156B"/>
    <w:multiLevelType w:val="hybridMultilevel"/>
    <w:tmpl w:val="9E36FE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54016213"/>
    <w:multiLevelType w:val="multilevel"/>
    <w:tmpl w:val="763C4F5E"/>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4864E1A"/>
    <w:multiLevelType w:val="hybridMultilevel"/>
    <w:tmpl w:val="F98AA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549766C4"/>
    <w:multiLevelType w:val="hybridMultilevel"/>
    <w:tmpl w:val="473638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58CB318D"/>
    <w:multiLevelType w:val="multilevel"/>
    <w:tmpl w:val="3D1A9E8E"/>
    <w:styleLink w:val="List7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9" w15:restartNumberingAfterBreak="0">
    <w:nsid w:val="5B284FFF"/>
    <w:multiLevelType w:val="hybridMultilevel"/>
    <w:tmpl w:val="1BAE481C"/>
    <w:lvl w:ilvl="0" w:tplc="AB160C0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0" w15:restartNumberingAfterBreak="0">
    <w:nsid w:val="5C183CF3"/>
    <w:multiLevelType w:val="hybridMultilevel"/>
    <w:tmpl w:val="51DCF8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92"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93"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4" w15:restartNumberingAfterBreak="0">
    <w:nsid w:val="66DD7767"/>
    <w:multiLevelType w:val="hybridMultilevel"/>
    <w:tmpl w:val="A0D0E6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67154EDC"/>
    <w:multiLevelType w:val="multilevel"/>
    <w:tmpl w:val="434873FC"/>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678B7B8C"/>
    <w:multiLevelType w:val="hybridMultilevel"/>
    <w:tmpl w:val="E50CC1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99" w15:restartNumberingAfterBreak="0">
    <w:nsid w:val="69245C4E"/>
    <w:multiLevelType w:val="hybridMultilevel"/>
    <w:tmpl w:val="C8F8606A"/>
    <w:styleLink w:val="List101"/>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697D3C06"/>
    <w:multiLevelType w:val="multilevel"/>
    <w:tmpl w:val="FD0A09BA"/>
    <w:styleLink w:val="Lista41111112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01" w15:restartNumberingAfterBreak="0">
    <w:nsid w:val="69FB1423"/>
    <w:multiLevelType w:val="hybridMultilevel"/>
    <w:tmpl w:val="58900D4C"/>
    <w:lvl w:ilvl="0" w:tplc="240A000F">
      <w:start w:val="5"/>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6A836073"/>
    <w:multiLevelType w:val="multilevel"/>
    <w:tmpl w:val="DE2CC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BB3045A"/>
    <w:multiLevelType w:val="multilevel"/>
    <w:tmpl w:val="351CDB6C"/>
    <w:lvl w:ilvl="0">
      <w:start w:val="1"/>
      <w:numFmt w:val="decimal"/>
      <w:lvlText w:val="%1."/>
      <w:lvlJc w:val="left"/>
      <w:pPr>
        <w:ind w:left="720" w:hanging="360"/>
      </w:pPr>
      <w:rPr>
        <w:rFonts w:hint="default"/>
        <w:b/>
        <w:w w:val="80"/>
      </w:rPr>
    </w:lvl>
    <w:lvl w:ilvl="1">
      <w:start w:val="1"/>
      <w:numFmt w:val="decimal"/>
      <w:isLgl/>
      <w:lvlText w:val="%1.%2."/>
      <w:lvlJc w:val="left"/>
      <w:pPr>
        <w:ind w:left="1080" w:hanging="720"/>
      </w:pPr>
      <w:rPr>
        <w:rFonts w:hint="default"/>
        <w:w w:val="80"/>
      </w:rPr>
    </w:lvl>
    <w:lvl w:ilvl="2">
      <w:start w:val="1"/>
      <w:numFmt w:val="decimal"/>
      <w:isLgl/>
      <w:lvlText w:val="%1.%2.%3."/>
      <w:lvlJc w:val="left"/>
      <w:pPr>
        <w:ind w:left="1080" w:hanging="720"/>
      </w:pPr>
      <w:rPr>
        <w:rFonts w:hint="default"/>
        <w:w w:val="80"/>
      </w:rPr>
    </w:lvl>
    <w:lvl w:ilvl="3">
      <w:start w:val="1"/>
      <w:numFmt w:val="decimal"/>
      <w:isLgl/>
      <w:lvlText w:val="%1.%2.%3.%4."/>
      <w:lvlJc w:val="left"/>
      <w:pPr>
        <w:ind w:left="1440" w:hanging="1080"/>
      </w:pPr>
      <w:rPr>
        <w:rFonts w:hint="default"/>
        <w:w w:val="80"/>
      </w:rPr>
    </w:lvl>
    <w:lvl w:ilvl="4">
      <w:start w:val="1"/>
      <w:numFmt w:val="decimal"/>
      <w:isLgl/>
      <w:lvlText w:val="%1.%2.%3.%4.%5."/>
      <w:lvlJc w:val="left"/>
      <w:pPr>
        <w:ind w:left="1440" w:hanging="1080"/>
      </w:pPr>
      <w:rPr>
        <w:rFonts w:hint="default"/>
        <w:w w:val="80"/>
      </w:rPr>
    </w:lvl>
    <w:lvl w:ilvl="5">
      <w:start w:val="1"/>
      <w:numFmt w:val="decimal"/>
      <w:isLgl/>
      <w:lvlText w:val="%1.%2.%3.%4.%5.%6."/>
      <w:lvlJc w:val="left"/>
      <w:pPr>
        <w:ind w:left="1800" w:hanging="1440"/>
      </w:pPr>
      <w:rPr>
        <w:rFonts w:hint="default"/>
        <w:w w:val="80"/>
      </w:rPr>
    </w:lvl>
    <w:lvl w:ilvl="6">
      <w:start w:val="1"/>
      <w:numFmt w:val="decimal"/>
      <w:isLgl/>
      <w:lvlText w:val="%1.%2.%3.%4.%5.%6.%7."/>
      <w:lvlJc w:val="left"/>
      <w:pPr>
        <w:ind w:left="1800" w:hanging="1440"/>
      </w:pPr>
      <w:rPr>
        <w:rFonts w:hint="default"/>
        <w:w w:val="80"/>
      </w:rPr>
    </w:lvl>
    <w:lvl w:ilvl="7">
      <w:start w:val="1"/>
      <w:numFmt w:val="decimal"/>
      <w:isLgl/>
      <w:lvlText w:val="%1.%2.%3.%4.%5.%6.%7.%8."/>
      <w:lvlJc w:val="left"/>
      <w:pPr>
        <w:ind w:left="2160" w:hanging="1800"/>
      </w:pPr>
      <w:rPr>
        <w:rFonts w:hint="default"/>
        <w:w w:val="80"/>
      </w:rPr>
    </w:lvl>
    <w:lvl w:ilvl="8">
      <w:start w:val="1"/>
      <w:numFmt w:val="decimal"/>
      <w:isLgl/>
      <w:lvlText w:val="%1.%2.%3.%4.%5.%6.%7.%8.%9."/>
      <w:lvlJc w:val="left"/>
      <w:pPr>
        <w:ind w:left="2520" w:hanging="2160"/>
      </w:pPr>
      <w:rPr>
        <w:rFonts w:hint="default"/>
        <w:w w:val="80"/>
      </w:rPr>
    </w:lvl>
  </w:abstractNum>
  <w:abstractNum w:abstractNumId="104" w15:restartNumberingAfterBreak="0">
    <w:nsid w:val="6C1D59A4"/>
    <w:multiLevelType w:val="hybridMultilevel"/>
    <w:tmpl w:val="321CCDF2"/>
    <w:styleLink w:val="WW8Num50124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6C1E77C1"/>
    <w:multiLevelType w:val="multilevel"/>
    <w:tmpl w:val="0EA41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CA2492D"/>
    <w:multiLevelType w:val="hybridMultilevel"/>
    <w:tmpl w:val="1E3C53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6DAB09F8"/>
    <w:multiLevelType w:val="multilevel"/>
    <w:tmpl w:val="6400B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ED94DC1"/>
    <w:multiLevelType w:val="hybridMultilevel"/>
    <w:tmpl w:val="37AE5D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6EF7540E"/>
    <w:multiLevelType w:val="hybridMultilevel"/>
    <w:tmpl w:val="A2E47BB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0" w15:restartNumberingAfterBreak="0">
    <w:nsid w:val="6F445923"/>
    <w:multiLevelType w:val="multilevel"/>
    <w:tmpl w:val="D570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0B94437"/>
    <w:multiLevelType w:val="hybridMultilevel"/>
    <w:tmpl w:val="2F1801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3" w15:restartNumberingAfterBreak="0">
    <w:nsid w:val="724E685D"/>
    <w:multiLevelType w:val="multilevel"/>
    <w:tmpl w:val="EB5E3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2DB7F55"/>
    <w:multiLevelType w:val="hybridMultilevel"/>
    <w:tmpl w:val="1A908B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73986BD0"/>
    <w:multiLevelType w:val="hybridMultilevel"/>
    <w:tmpl w:val="2E56E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74313ACD"/>
    <w:multiLevelType w:val="hybridMultilevel"/>
    <w:tmpl w:val="1BBEC7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7467540C"/>
    <w:multiLevelType w:val="hybridMultilevel"/>
    <w:tmpl w:val="1352A4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77F676E1"/>
    <w:multiLevelType w:val="hybridMultilevel"/>
    <w:tmpl w:val="93244EB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19" w15:restartNumberingAfterBreak="0">
    <w:nsid w:val="78A061E1"/>
    <w:multiLevelType w:val="hybridMultilevel"/>
    <w:tmpl w:val="1D3836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7992346D"/>
    <w:multiLevelType w:val="multilevel"/>
    <w:tmpl w:val="FA1A841E"/>
    <w:styleLink w:val="List6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21" w15:restartNumberingAfterBreak="0">
    <w:nsid w:val="7B61044B"/>
    <w:multiLevelType w:val="multilevel"/>
    <w:tmpl w:val="BD60A5AE"/>
    <w:styleLink w:val="List11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22" w15:restartNumberingAfterBreak="0">
    <w:nsid w:val="7D340938"/>
    <w:multiLevelType w:val="hybridMultilevel"/>
    <w:tmpl w:val="CA8E5D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7FBA61F6"/>
    <w:multiLevelType w:val="multilevel"/>
    <w:tmpl w:val="E5D000A0"/>
    <w:styleLink w:val="Estiloimportado9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24" w15:restartNumberingAfterBreak="0">
    <w:nsid w:val="7FDD0A85"/>
    <w:multiLevelType w:val="multilevel"/>
    <w:tmpl w:val="89341F04"/>
    <w:styleLink w:val="List151"/>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522130632">
    <w:abstractNumId w:val="76"/>
  </w:num>
  <w:num w:numId="2" w16cid:durableId="1467621993">
    <w:abstractNumId w:val="0"/>
  </w:num>
  <w:num w:numId="3" w16cid:durableId="1147935927">
    <w:abstractNumId w:val="78"/>
  </w:num>
  <w:num w:numId="4" w16cid:durableId="171576989">
    <w:abstractNumId w:val="69"/>
  </w:num>
  <w:num w:numId="5" w16cid:durableId="933323291">
    <w:abstractNumId w:val="120"/>
  </w:num>
  <w:num w:numId="6" w16cid:durableId="1404530026">
    <w:abstractNumId w:val="92"/>
  </w:num>
  <w:num w:numId="7" w16cid:durableId="54474125">
    <w:abstractNumId w:val="123"/>
  </w:num>
  <w:num w:numId="8" w16cid:durableId="1942759507">
    <w:abstractNumId w:val="88"/>
  </w:num>
  <w:num w:numId="9" w16cid:durableId="1900247004">
    <w:abstractNumId w:val="9"/>
  </w:num>
  <w:num w:numId="10" w16cid:durableId="1142885936">
    <w:abstractNumId w:val="121"/>
  </w:num>
  <w:num w:numId="11" w16cid:durableId="2002003207">
    <w:abstractNumId w:val="64"/>
  </w:num>
  <w:num w:numId="12" w16cid:durableId="372076231">
    <w:abstractNumId w:val="35"/>
  </w:num>
  <w:num w:numId="13" w16cid:durableId="1085688197">
    <w:abstractNumId w:val="124"/>
  </w:num>
  <w:num w:numId="14" w16cid:durableId="125509902">
    <w:abstractNumId w:val="59"/>
  </w:num>
  <w:num w:numId="15" w16cid:durableId="102966858">
    <w:abstractNumId w:val="51"/>
  </w:num>
  <w:num w:numId="16" w16cid:durableId="1476678051">
    <w:abstractNumId w:val="3"/>
  </w:num>
  <w:num w:numId="17" w16cid:durableId="1192378147">
    <w:abstractNumId w:val="2"/>
  </w:num>
  <w:num w:numId="18" w16cid:durableId="1343319087">
    <w:abstractNumId w:val="1"/>
  </w:num>
  <w:num w:numId="19" w16cid:durableId="1713185316">
    <w:abstractNumId w:val="11"/>
  </w:num>
  <w:num w:numId="20" w16cid:durableId="796681714">
    <w:abstractNumId w:val="34"/>
  </w:num>
  <w:num w:numId="21" w16cid:durableId="1277103841">
    <w:abstractNumId w:val="99"/>
  </w:num>
  <w:num w:numId="22" w16cid:durableId="12706256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8554272">
    <w:abstractNumId w:val="112"/>
  </w:num>
  <w:num w:numId="24" w16cid:durableId="208059211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1532639">
    <w:abstractNumId w:val="4"/>
  </w:num>
  <w:num w:numId="26" w16cid:durableId="402221777">
    <w:abstractNumId w:val="93"/>
  </w:num>
  <w:num w:numId="27" w16cid:durableId="879784334">
    <w:abstractNumId w:val="18"/>
  </w:num>
  <w:num w:numId="28" w16cid:durableId="431820350">
    <w:abstractNumId w:val="91"/>
  </w:num>
  <w:num w:numId="29" w16cid:durableId="1932814798">
    <w:abstractNumId w:val="28"/>
  </w:num>
  <w:num w:numId="30" w16cid:durableId="1159494283">
    <w:abstractNumId w:val="45"/>
  </w:num>
  <w:num w:numId="31" w16cid:durableId="316763348">
    <w:abstractNumId w:val="44"/>
  </w:num>
  <w:num w:numId="32" w16cid:durableId="1950161408">
    <w:abstractNumId w:val="15"/>
  </w:num>
  <w:num w:numId="33" w16cid:durableId="1030909940">
    <w:abstractNumId w:val="31"/>
  </w:num>
  <w:num w:numId="34" w16cid:durableId="1879274468">
    <w:abstractNumId w:val="80"/>
  </w:num>
  <w:num w:numId="35" w16cid:durableId="404037671">
    <w:abstractNumId w:val="56"/>
  </w:num>
  <w:num w:numId="36" w16cid:durableId="1793745605">
    <w:abstractNumId w:val="41"/>
  </w:num>
  <w:num w:numId="37" w16cid:durableId="1442844823">
    <w:abstractNumId w:val="30"/>
  </w:num>
  <w:num w:numId="38" w16cid:durableId="1721592394">
    <w:abstractNumId w:val="83"/>
  </w:num>
  <w:num w:numId="39" w16cid:durableId="1089354212">
    <w:abstractNumId w:val="67"/>
  </w:num>
  <w:num w:numId="40" w16cid:durableId="490144817">
    <w:abstractNumId w:val="81"/>
  </w:num>
  <w:num w:numId="41" w16cid:durableId="642269744">
    <w:abstractNumId w:val="33"/>
  </w:num>
  <w:num w:numId="42" w16cid:durableId="665208356">
    <w:abstractNumId w:val="26"/>
  </w:num>
  <w:num w:numId="43" w16cid:durableId="1357536380">
    <w:abstractNumId w:val="21"/>
  </w:num>
  <w:num w:numId="44" w16cid:durableId="582030647">
    <w:abstractNumId w:val="48"/>
  </w:num>
  <w:num w:numId="45" w16cid:durableId="1499466599">
    <w:abstractNumId w:val="96"/>
  </w:num>
  <w:num w:numId="46" w16cid:durableId="1758012843">
    <w:abstractNumId w:val="27"/>
  </w:num>
  <w:num w:numId="47" w16cid:durableId="195509516">
    <w:abstractNumId w:val="65"/>
  </w:num>
  <w:num w:numId="48" w16cid:durableId="336687948">
    <w:abstractNumId w:val="40"/>
  </w:num>
  <w:num w:numId="49" w16cid:durableId="102236886">
    <w:abstractNumId w:val="60"/>
  </w:num>
  <w:num w:numId="50" w16cid:durableId="709837646">
    <w:abstractNumId w:val="98"/>
  </w:num>
  <w:num w:numId="51" w16cid:durableId="432897835">
    <w:abstractNumId w:val="53"/>
  </w:num>
  <w:num w:numId="52" w16cid:durableId="1325740759">
    <w:abstractNumId w:val="52"/>
  </w:num>
  <w:num w:numId="53" w16cid:durableId="460612180">
    <w:abstractNumId w:val="47"/>
  </w:num>
  <w:num w:numId="54" w16cid:durableId="386805441">
    <w:abstractNumId w:val="104"/>
  </w:num>
  <w:num w:numId="55" w16cid:durableId="1351949329">
    <w:abstractNumId w:val="14"/>
  </w:num>
  <w:num w:numId="56" w16cid:durableId="625355817">
    <w:abstractNumId w:val="19"/>
  </w:num>
  <w:num w:numId="57" w16cid:durableId="883365871">
    <w:abstractNumId w:val="42"/>
  </w:num>
  <w:num w:numId="58" w16cid:durableId="1700619308">
    <w:abstractNumId w:val="66"/>
  </w:num>
  <w:num w:numId="59" w16cid:durableId="1916158445">
    <w:abstractNumId w:val="73"/>
  </w:num>
  <w:num w:numId="60" w16cid:durableId="739327565">
    <w:abstractNumId w:val="100"/>
  </w:num>
  <w:num w:numId="61" w16cid:durableId="384648781">
    <w:abstractNumId w:val="115"/>
  </w:num>
  <w:num w:numId="62" w16cid:durableId="28379631">
    <w:abstractNumId w:val="90"/>
  </w:num>
  <w:num w:numId="63" w16cid:durableId="1971476909">
    <w:abstractNumId w:val="7"/>
  </w:num>
  <w:num w:numId="64" w16cid:durableId="416557640">
    <w:abstractNumId w:val="94"/>
  </w:num>
  <w:num w:numId="65" w16cid:durableId="1981763969">
    <w:abstractNumId w:val="8"/>
  </w:num>
  <w:num w:numId="66" w16cid:durableId="544172051">
    <w:abstractNumId w:val="72"/>
  </w:num>
  <w:num w:numId="67" w16cid:durableId="1698506741">
    <w:abstractNumId w:val="89"/>
  </w:num>
  <w:num w:numId="68" w16cid:durableId="877550029">
    <w:abstractNumId w:val="54"/>
  </w:num>
  <w:num w:numId="69" w16cid:durableId="2113473184">
    <w:abstractNumId w:val="6"/>
  </w:num>
  <w:num w:numId="70" w16cid:durableId="1602762026">
    <w:abstractNumId w:val="38"/>
  </w:num>
  <w:num w:numId="71" w16cid:durableId="1539469647">
    <w:abstractNumId w:val="103"/>
  </w:num>
  <w:num w:numId="72" w16cid:durableId="1584954367">
    <w:abstractNumId w:val="13"/>
  </w:num>
  <w:num w:numId="73" w16cid:durableId="1147356243">
    <w:abstractNumId w:val="62"/>
  </w:num>
  <w:num w:numId="74" w16cid:durableId="1474368658">
    <w:abstractNumId w:val="75"/>
  </w:num>
  <w:num w:numId="75" w16cid:durableId="991636616">
    <w:abstractNumId w:val="25"/>
  </w:num>
  <w:num w:numId="76" w16cid:durableId="1530872139">
    <w:abstractNumId w:val="85"/>
  </w:num>
  <w:num w:numId="77" w16cid:durableId="305861073">
    <w:abstractNumId w:val="20"/>
  </w:num>
  <w:num w:numId="78" w16cid:durableId="168717571">
    <w:abstractNumId w:val="24"/>
  </w:num>
  <w:num w:numId="79" w16cid:durableId="1056053516">
    <w:abstractNumId w:val="107"/>
  </w:num>
  <w:num w:numId="80" w16cid:durableId="9990087">
    <w:abstractNumId w:val="105"/>
  </w:num>
  <w:num w:numId="81" w16cid:durableId="1476872082">
    <w:abstractNumId w:val="102"/>
  </w:num>
  <w:num w:numId="82" w16cid:durableId="1816872086">
    <w:abstractNumId w:val="39"/>
  </w:num>
  <w:num w:numId="83" w16cid:durableId="549462839">
    <w:abstractNumId w:val="110"/>
  </w:num>
  <w:num w:numId="84" w16cid:durableId="552809424">
    <w:abstractNumId w:val="118"/>
  </w:num>
  <w:num w:numId="85" w16cid:durableId="618799504">
    <w:abstractNumId w:val="108"/>
  </w:num>
  <w:num w:numId="86" w16cid:durableId="998921673">
    <w:abstractNumId w:val="70"/>
  </w:num>
  <w:num w:numId="87" w16cid:durableId="1154298105">
    <w:abstractNumId w:val="5"/>
  </w:num>
  <w:num w:numId="88" w16cid:durableId="25179056">
    <w:abstractNumId w:val="37"/>
  </w:num>
  <w:num w:numId="89" w16cid:durableId="2124493769">
    <w:abstractNumId w:val="61"/>
  </w:num>
  <w:num w:numId="90" w16cid:durableId="90587826">
    <w:abstractNumId w:val="116"/>
  </w:num>
  <w:num w:numId="91" w16cid:durableId="155849306">
    <w:abstractNumId w:val="36"/>
  </w:num>
  <w:num w:numId="92" w16cid:durableId="2118676962">
    <w:abstractNumId w:val="50"/>
  </w:num>
  <w:num w:numId="93" w16cid:durableId="1245191303">
    <w:abstractNumId w:val="122"/>
  </w:num>
  <w:num w:numId="94" w16cid:durableId="1137915907">
    <w:abstractNumId w:val="57"/>
  </w:num>
  <w:num w:numId="95" w16cid:durableId="228807937">
    <w:abstractNumId w:val="43"/>
  </w:num>
  <w:num w:numId="96" w16cid:durableId="854029100">
    <w:abstractNumId w:val="12"/>
  </w:num>
  <w:num w:numId="97" w16cid:durableId="1335720630">
    <w:abstractNumId w:val="55"/>
  </w:num>
  <w:num w:numId="98" w16cid:durableId="903758121">
    <w:abstractNumId w:val="17"/>
  </w:num>
  <w:num w:numId="99" w16cid:durableId="1037897656">
    <w:abstractNumId w:val="95"/>
  </w:num>
  <w:num w:numId="100" w16cid:durableId="1860660788">
    <w:abstractNumId w:val="109"/>
  </w:num>
  <w:num w:numId="101" w16cid:durableId="403383128">
    <w:abstractNumId w:val="46"/>
  </w:num>
  <w:num w:numId="102" w16cid:durableId="1672945173">
    <w:abstractNumId w:val="101"/>
  </w:num>
  <w:num w:numId="103" w16cid:durableId="1605572982">
    <w:abstractNumId w:val="63"/>
  </w:num>
  <w:num w:numId="104" w16cid:durableId="1968972059">
    <w:abstractNumId w:val="113"/>
  </w:num>
  <w:num w:numId="105" w16cid:durableId="1734162921">
    <w:abstractNumId w:val="106"/>
  </w:num>
  <w:num w:numId="106" w16cid:durableId="206571077">
    <w:abstractNumId w:val="16"/>
  </w:num>
  <w:num w:numId="107" w16cid:durableId="361782620">
    <w:abstractNumId w:val="29"/>
  </w:num>
  <w:num w:numId="108" w16cid:durableId="522671171">
    <w:abstractNumId w:val="77"/>
  </w:num>
  <w:num w:numId="109" w16cid:durableId="543250866">
    <w:abstractNumId w:val="49"/>
  </w:num>
  <w:num w:numId="110" w16cid:durableId="133300911">
    <w:abstractNumId w:val="74"/>
  </w:num>
  <w:num w:numId="111" w16cid:durableId="1361856343">
    <w:abstractNumId w:val="86"/>
  </w:num>
  <w:num w:numId="112" w16cid:durableId="1424915211">
    <w:abstractNumId w:val="32"/>
  </w:num>
  <w:num w:numId="113" w16cid:durableId="520972840">
    <w:abstractNumId w:val="23"/>
  </w:num>
  <w:num w:numId="114" w16cid:durableId="356467687">
    <w:abstractNumId w:val="79"/>
  </w:num>
  <w:num w:numId="115" w16cid:durableId="1071729260">
    <w:abstractNumId w:val="111"/>
  </w:num>
  <w:num w:numId="116" w16cid:durableId="1163811805">
    <w:abstractNumId w:val="119"/>
  </w:num>
  <w:num w:numId="117" w16cid:durableId="13960881">
    <w:abstractNumId w:val="82"/>
  </w:num>
  <w:num w:numId="118" w16cid:durableId="2118597241">
    <w:abstractNumId w:val="87"/>
  </w:num>
  <w:num w:numId="119" w16cid:durableId="250244225">
    <w:abstractNumId w:val="114"/>
  </w:num>
  <w:num w:numId="120" w16cid:durableId="1045134037">
    <w:abstractNumId w:val="68"/>
  </w:num>
  <w:num w:numId="121" w16cid:durableId="1192836070">
    <w:abstractNumId w:val="84"/>
  </w:num>
  <w:num w:numId="122" w16cid:durableId="1709186045">
    <w:abstractNumId w:val="71"/>
  </w:num>
  <w:num w:numId="123" w16cid:durableId="997928951">
    <w:abstractNumId w:val="58"/>
  </w:num>
  <w:num w:numId="124" w16cid:durableId="335495151">
    <w:abstractNumId w:val="22"/>
  </w:num>
  <w:num w:numId="125" w16cid:durableId="820971331">
    <w:abstractNumId w:val="97"/>
  </w:num>
  <w:num w:numId="126" w16cid:durableId="981736318">
    <w:abstractNumId w:val="10"/>
  </w:num>
  <w:num w:numId="127" w16cid:durableId="1580096600">
    <w:abstractNumId w:val="11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42"/>
    <w:rsid w:val="000011BA"/>
    <w:rsid w:val="00007D3F"/>
    <w:rsid w:val="00011CDA"/>
    <w:rsid w:val="000620EB"/>
    <w:rsid w:val="000636F0"/>
    <w:rsid w:val="00071CAC"/>
    <w:rsid w:val="000768D6"/>
    <w:rsid w:val="0007767D"/>
    <w:rsid w:val="00094E23"/>
    <w:rsid w:val="000A0F8A"/>
    <w:rsid w:val="000A54A0"/>
    <w:rsid w:val="000B7170"/>
    <w:rsid w:val="000D0C17"/>
    <w:rsid w:val="000E1F7E"/>
    <w:rsid w:val="000F1350"/>
    <w:rsid w:val="000F4DAB"/>
    <w:rsid w:val="000F6AF8"/>
    <w:rsid w:val="000F6FC0"/>
    <w:rsid w:val="0011193E"/>
    <w:rsid w:val="00111D37"/>
    <w:rsid w:val="00112429"/>
    <w:rsid w:val="00130B45"/>
    <w:rsid w:val="0013361D"/>
    <w:rsid w:val="00133D2B"/>
    <w:rsid w:val="0016214B"/>
    <w:rsid w:val="00170262"/>
    <w:rsid w:val="00172FD5"/>
    <w:rsid w:val="001905F0"/>
    <w:rsid w:val="00194A2D"/>
    <w:rsid w:val="001B005E"/>
    <w:rsid w:val="001B3E06"/>
    <w:rsid w:val="001C43A4"/>
    <w:rsid w:val="001C4EC9"/>
    <w:rsid w:val="001D3A2E"/>
    <w:rsid w:val="001F0A32"/>
    <w:rsid w:val="001F1903"/>
    <w:rsid w:val="001F4BC0"/>
    <w:rsid w:val="001F58DE"/>
    <w:rsid w:val="00222FE0"/>
    <w:rsid w:val="00260B0E"/>
    <w:rsid w:val="002700AA"/>
    <w:rsid w:val="002759D1"/>
    <w:rsid w:val="002916FA"/>
    <w:rsid w:val="002A128C"/>
    <w:rsid w:val="002A2988"/>
    <w:rsid w:val="002A2A3F"/>
    <w:rsid w:val="002A47D4"/>
    <w:rsid w:val="002B08E6"/>
    <w:rsid w:val="002B1BF0"/>
    <w:rsid w:val="002B3676"/>
    <w:rsid w:val="002B3F05"/>
    <w:rsid w:val="002C46CE"/>
    <w:rsid w:val="002E1C76"/>
    <w:rsid w:val="002E25D3"/>
    <w:rsid w:val="002E4AE9"/>
    <w:rsid w:val="002E63B7"/>
    <w:rsid w:val="002F657E"/>
    <w:rsid w:val="0030442F"/>
    <w:rsid w:val="00323E42"/>
    <w:rsid w:val="003417A0"/>
    <w:rsid w:val="0035716E"/>
    <w:rsid w:val="00364618"/>
    <w:rsid w:val="003812E7"/>
    <w:rsid w:val="00396154"/>
    <w:rsid w:val="003A1B35"/>
    <w:rsid w:val="003A1DEB"/>
    <w:rsid w:val="003B4042"/>
    <w:rsid w:val="003B5D16"/>
    <w:rsid w:val="003C1134"/>
    <w:rsid w:val="003C351D"/>
    <w:rsid w:val="003C4A19"/>
    <w:rsid w:val="003D3098"/>
    <w:rsid w:val="003D3A10"/>
    <w:rsid w:val="003D62A8"/>
    <w:rsid w:val="003E2769"/>
    <w:rsid w:val="003F3285"/>
    <w:rsid w:val="004038A9"/>
    <w:rsid w:val="00423020"/>
    <w:rsid w:val="00425053"/>
    <w:rsid w:val="00436826"/>
    <w:rsid w:val="004412EB"/>
    <w:rsid w:val="004412EC"/>
    <w:rsid w:val="004450F7"/>
    <w:rsid w:val="00463D5F"/>
    <w:rsid w:val="00483628"/>
    <w:rsid w:val="004903D8"/>
    <w:rsid w:val="004A0D77"/>
    <w:rsid w:val="004A4DBD"/>
    <w:rsid w:val="004B1214"/>
    <w:rsid w:val="004B66A6"/>
    <w:rsid w:val="004C1145"/>
    <w:rsid w:val="004C54DD"/>
    <w:rsid w:val="004C61A5"/>
    <w:rsid w:val="004D1CEA"/>
    <w:rsid w:val="004D7068"/>
    <w:rsid w:val="004F473C"/>
    <w:rsid w:val="00525ABD"/>
    <w:rsid w:val="0052726A"/>
    <w:rsid w:val="00534071"/>
    <w:rsid w:val="00543675"/>
    <w:rsid w:val="005479BE"/>
    <w:rsid w:val="00550E22"/>
    <w:rsid w:val="00560613"/>
    <w:rsid w:val="005633B0"/>
    <w:rsid w:val="00574EDC"/>
    <w:rsid w:val="00576185"/>
    <w:rsid w:val="005814B2"/>
    <w:rsid w:val="0058387B"/>
    <w:rsid w:val="0058486C"/>
    <w:rsid w:val="0058505E"/>
    <w:rsid w:val="005B279E"/>
    <w:rsid w:val="005B2CFD"/>
    <w:rsid w:val="005B6893"/>
    <w:rsid w:val="005C48D8"/>
    <w:rsid w:val="005C6EC7"/>
    <w:rsid w:val="005D71F2"/>
    <w:rsid w:val="005E09BD"/>
    <w:rsid w:val="005E4C47"/>
    <w:rsid w:val="005F1679"/>
    <w:rsid w:val="005F3E5E"/>
    <w:rsid w:val="005F62EB"/>
    <w:rsid w:val="00613745"/>
    <w:rsid w:val="006247CE"/>
    <w:rsid w:val="0065417B"/>
    <w:rsid w:val="0066313E"/>
    <w:rsid w:val="00675A4C"/>
    <w:rsid w:val="00675C0D"/>
    <w:rsid w:val="006772AE"/>
    <w:rsid w:val="00684094"/>
    <w:rsid w:val="006919A9"/>
    <w:rsid w:val="006A6593"/>
    <w:rsid w:val="006B41EE"/>
    <w:rsid w:val="006B7708"/>
    <w:rsid w:val="006C42F0"/>
    <w:rsid w:val="006C5693"/>
    <w:rsid w:val="006D0270"/>
    <w:rsid w:val="006D26FD"/>
    <w:rsid w:val="006D374A"/>
    <w:rsid w:val="006D7FF2"/>
    <w:rsid w:val="006E1989"/>
    <w:rsid w:val="006E243C"/>
    <w:rsid w:val="006E4FED"/>
    <w:rsid w:val="006F14C3"/>
    <w:rsid w:val="006F7D17"/>
    <w:rsid w:val="00703EC6"/>
    <w:rsid w:val="007042A7"/>
    <w:rsid w:val="00731EFD"/>
    <w:rsid w:val="0073429A"/>
    <w:rsid w:val="0073772B"/>
    <w:rsid w:val="00745F61"/>
    <w:rsid w:val="0077434C"/>
    <w:rsid w:val="007800DC"/>
    <w:rsid w:val="007C290A"/>
    <w:rsid w:val="007C7479"/>
    <w:rsid w:val="007D2357"/>
    <w:rsid w:val="007E0012"/>
    <w:rsid w:val="007E2446"/>
    <w:rsid w:val="007E4EC5"/>
    <w:rsid w:val="007F2DB9"/>
    <w:rsid w:val="008021F3"/>
    <w:rsid w:val="0080300A"/>
    <w:rsid w:val="00805AF3"/>
    <w:rsid w:val="00806911"/>
    <w:rsid w:val="00821D15"/>
    <w:rsid w:val="00850EBE"/>
    <w:rsid w:val="00854F9D"/>
    <w:rsid w:val="0085541A"/>
    <w:rsid w:val="008628FB"/>
    <w:rsid w:val="0087078A"/>
    <w:rsid w:val="00884A12"/>
    <w:rsid w:val="00893A49"/>
    <w:rsid w:val="008A1EED"/>
    <w:rsid w:val="008A30BF"/>
    <w:rsid w:val="008C36CA"/>
    <w:rsid w:val="008C507B"/>
    <w:rsid w:val="008E3E0B"/>
    <w:rsid w:val="008F63A8"/>
    <w:rsid w:val="009049E3"/>
    <w:rsid w:val="0091615E"/>
    <w:rsid w:val="009210EF"/>
    <w:rsid w:val="009255EE"/>
    <w:rsid w:val="00933E33"/>
    <w:rsid w:val="00940095"/>
    <w:rsid w:val="00942647"/>
    <w:rsid w:val="00945B10"/>
    <w:rsid w:val="00946802"/>
    <w:rsid w:val="0094755E"/>
    <w:rsid w:val="00972560"/>
    <w:rsid w:val="009764F2"/>
    <w:rsid w:val="00980A30"/>
    <w:rsid w:val="00992691"/>
    <w:rsid w:val="009A3BAC"/>
    <w:rsid w:val="009A3CEB"/>
    <w:rsid w:val="009A4150"/>
    <w:rsid w:val="009B55E1"/>
    <w:rsid w:val="009C6185"/>
    <w:rsid w:val="009C66CA"/>
    <w:rsid w:val="009D4231"/>
    <w:rsid w:val="009F1496"/>
    <w:rsid w:val="00A03AF2"/>
    <w:rsid w:val="00A159D0"/>
    <w:rsid w:val="00A22D69"/>
    <w:rsid w:val="00A233FC"/>
    <w:rsid w:val="00A26040"/>
    <w:rsid w:val="00A31194"/>
    <w:rsid w:val="00A3393D"/>
    <w:rsid w:val="00A43D53"/>
    <w:rsid w:val="00A517F5"/>
    <w:rsid w:val="00A51D38"/>
    <w:rsid w:val="00A63E28"/>
    <w:rsid w:val="00A703D4"/>
    <w:rsid w:val="00A7607A"/>
    <w:rsid w:val="00A954CD"/>
    <w:rsid w:val="00A97B24"/>
    <w:rsid w:val="00AA03E6"/>
    <w:rsid w:val="00AB3085"/>
    <w:rsid w:val="00AB3515"/>
    <w:rsid w:val="00AB5ACB"/>
    <w:rsid w:val="00AC7344"/>
    <w:rsid w:val="00AE2ABC"/>
    <w:rsid w:val="00AE3F3F"/>
    <w:rsid w:val="00AF3992"/>
    <w:rsid w:val="00B01268"/>
    <w:rsid w:val="00B0172C"/>
    <w:rsid w:val="00B048BB"/>
    <w:rsid w:val="00B10B5A"/>
    <w:rsid w:val="00B12899"/>
    <w:rsid w:val="00B36A86"/>
    <w:rsid w:val="00B37C1D"/>
    <w:rsid w:val="00B407FB"/>
    <w:rsid w:val="00B418D5"/>
    <w:rsid w:val="00B47238"/>
    <w:rsid w:val="00B5432D"/>
    <w:rsid w:val="00B72424"/>
    <w:rsid w:val="00B8706E"/>
    <w:rsid w:val="00B909DA"/>
    <w:rsid w:val="00B95C38"/>
    <w:rsid w:val="00BB1F2D"/>
    <w:rsid w:val="00C24D89"/>
    <w:rsid w:val="00C31F48"/>
    <w:rsid w:val="00C439FB"/>
    <w:rsid w:val="00C5150D"/>
    <w:rsid w:val="00C51D34"/>
    <w:rsid w:val="00C70B58"/>
    <w:rsid w:val="00C82B8D"/>
    <w:rsid w:val="00C93361"/>
    <w:rsid w:val="00CA1BAC"/>
    <w:rsid w:val="00CA3C2F"/>
    <w:rsid w:val="00CB079C"/>
    <w:rsid w:val="00CB1C9A"/>
    <w:rsid w:val="00CB2C42"/>
    <w:rsid w:val="00CB6257"/>
    <w:rsid w:val="00CC0E3A"/>
    <w:rsid w:val="00CD39A0"/>
    <w:rsid w:val="00CD7A69"/>
    <w:rsid w:val="00CE0E06"/>
    <w:rsid w:val="00CE0E69"/>
    <w:rsid w:val="00CE4ADC"/>
    <w:rsid w:val="00D13B08"/>
    <w:rsid w:val="00D155D1"/>
    <w:rsid w:val="00D217C1"/>
    <w:rsid w:val="00D22F93"/>
    <w:rsid w:val="00D307E0"/>
    <w:rsid w:val="00D3702E"/>
    <w:rsid w:val="00D47315"/>
    <w:rsid w:val="00D53632"/>
    <w:rsid w:val="00D546CD"/>
    <w:rsid w:val="00D602EF"/>
    <w:rsid w:val="00D6495B"/>
    <w:rsid w:val="00D72D32"/>
    <w:rsid w:val="00D73636"/>
    <w:rsid w:val="00D824F0"/>
    <w:rsid w:val="00D85C87"/>
    <w:rsid w:val="00D91FDD"/>
    <w:rsid w:val="00DB45B6"/>
    <w:rsid w:val="00DB4C2A"/>
    <w:rsid w:val="00DB6757"/>
    <w:rsid w:val="00DC42C3"/>
    <w:rsid w:val="00DC6C7C"/>
    <w:rsid w:val="00DD242F"/>
    <w:rsid w:val="00DE3D53"/>
    <w:rsid w:val="00DE64D3"/>
    <w:rsid w:val="00DF5949"/>
    <w:rsid w:val="00E06285"/>
    <w:rsid w:val="00E07EE5"/>
    <w:rsid w:val="00E37E93"/>
    <w:rsid w:val="00E42AB7"/>
    <w:rsid w:val="00E54DAC"/>
    <w:rsid w:val="00E65412"/>
    <w:rsid w:val="00E857D0"/>
    <w:rsid w:val="00E96143"/>
    <w:rsid w:val="00EB6B6D"/>
    <w:rsid w:val="00EB7320"/>
    <w:rsid w:val="00EB7BC4"/>
    <w:rsid w:val="00EF0835"/>
    <w:rsid w:val="00EF7F4F"/>
    <w:rsid w:val="00F006A2"/>
    <w:rsid w:val="00F13420"/>
    <w:rsid w:val="00F172C5"/>
    <w:rsid w:val="00F24A08"/>
    <w:rsid w:val="00F25680"/>
    <w:rsid w:val="00F26EF9"/>
    <w:rsid w:val="00F27B8B"/>
    <w:rsid w:val="00F30881"/>
    <w:rsid w:val="00F34E3D"/>
    <w:rsid w:val="00F3572B"/>
    <w:rsid w:val="00F44E23"/>
    <w:rsid w:val="00F4568C"/>
    <w:rsid w:val="00F51D75"/>
    <w:rsid w:val="00F53A04"/>
    <w:rsid w:val="00F56179"/>
    <w:rsid w:val="00F5756C"/>
    <w:rsid w:val="00F61F32"/>
    <w:rsid w:val="00F639AE"/>
    <w:rsid w:val="00F65A40"/>
    <w:rsid w:val="00F83412"/>
    <w:rsid w:val="00F917B0"/>
    <w:rsid w:val="00F94328"/>
    <w:rsid w:val="00F97D77"/>
    <w:rsid w:val="00FA7A71"/>
    <w:rsid w:val="00FC09C9"/>
    <w:rsid w:val="00FD2D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2A1C"/>
  <w15:chartTrackingRefBased/>
  <w15:docId w15:val="{8D98FAF4-0CDE-4414-A2E8-A4E59088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E42"/>
    <w:rPr>
      <w:rFonts w:ascii="Cambria" w:eastAsia="Cambria" w:hAnsi="Cambria" w:cs="Times New Roman"/>
    </w:rPr>
  </w:style>
  <w:style w:type="paragraph" w:styleId="Ttulo1">
    <w:name w:val="heading 1"/>
    <w:aliases w:val="título 1,Pregunta,Edgar 1,MT1,AL Título 1,Title1,Title1 AL,Gesamzüberschrift,h1,Nombre Proyecto"/>
    <w:basedOn w:val="Normal"/>
    <w:next w:val="Normal"/>
    <w:link w:val="Ttulo1Car"/>
    <w:qFormat/>
    <w:rsid w:val="00323E42"/>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nhideWhenUsed/>
    <w:qFormat/>
    <w:rsid w:val="00323E42"/>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
    <w:basedOn w:val="Normal"/>
    <w:link w:val="Ttulo3Car"/>
    <w:uiPriority w:val="9"/>
    <w:qFormat/>
    <w:rsid w:val="00323E4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
    <w:basedOn w:val="Normal"/>
    <w:link w:val="Ttulo4Car"/>
    <w:uiPriority w:val="9"/>
    <w:qFormat/>
    <w:rsid w:val="00323E42"/>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basedOn w:val="Normal"/>
    <w:next w:val="Normal"/>
    <w:link w:val="Ttulo5Car"/>
    <w:uiPriority w:val="9"/>
    <w:unhideWhenUsed/>
    <w:qFormat/>
    <w:rsid w:val="00323E42"/>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323E42"/>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323E42"/>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
    <w:qFormat/>
    <w:rsid w:val="00323E42"/>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323E42"/>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uiPriority w:val="9"/>
    <w:rsid w:val="00323E42"/>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23E42"/>
    <w:rPr>
      <w:rFonts w:ascii="Calibri" w:eastAsia="MS Gothic" w:hAnsi="Calibri" w:cs="Times New Roman"/>
      <w:color w:val="365F91"/>
      <w:sz w:val="26"/>
      <w:szCs w:val="26"/>
    </w:rPr>
  </w:style>
  <w:style w:type="character" w:customStyle="1" w:styleId="Ttulo3Car">
    <w:name w:val="Título 3 Car"/>
    <w:aliases w:val="Edgar 3 Car,alltoc Car,Heading 3 - old Car"/>
    <w:basedOn w:val="Fuentedeprrafopredeter"/>
    <w:link w:val="Ttulo3"/>
    <w:rsid w:val="00323E42"/>
    <w:rPr>
      <w:rFonts w:ascii="Times New Roman" w:eastAsia="Times New Roman" w:hAnsi="Times New Roman" w:cs="Times New Roman"/>
      <w:b/>
      <w:bCs/>
      <w:sz w:val="27"/>
      <w:szCs w:val="27"/>
      <w:lang w:val="es-ES" w:eastAsia="es-ES"/>
    </w:rPr>
  </w:style>
  <w:style w:type="character" w:customStyle="1" w:styleId="Ttulo4Car">
    <w:name w:val="Título 4 Car"/>
    <w:aliases w:val="Edgar 4 Car"/>
    <w:basedOn w:val="Fuentedeprrafopredeter"/>
    <w:link w:val="Ttulo4"/>
    <w:uiPriority w:val="9"/>
    <w:rsid w:val="00323E42"/>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323E42"/>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323E4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323E42"/>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
    <w:rsid w:val="00323E42"/>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323E42"/>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323E42"/>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23E42"/>
    <w:rPr>
      <w:rFonts w:ascii="Cambria" w:eastAsia="Cambria" w:hAnsi="Cambria" w:cs="Times New Roman"/>
    </w:rPr>
  </w:style>
  <w:style w:type="paragraph" w:styleId="Piedepgina">
    <w:name w:val="footer"/>
    <w:aliases w:val="Car13, Car13,AL Pie de página,Pie de página AL,f,pie de página,Rodapé1"/>
    <w:basedOn w:val="Normal"/>
    <w:link w:val="PiedepginaCar"/>
    <w:unhideWhenUsed/>
    <w:qFormat/>
    <w:rsid w:val="00323E42"/>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323E42"/>
    <w:rPr>
      <w:rFonts w:ascii="Cambria" w:eastAsia="Cambria" w:hAnsi="Cambria" w:cs="Times New Roman"/>
    </w:rPr>
  </w:style>
  <w:style w:type="paragraph" w:styleId="Sinespaciado">
    <w:name w:val="No Spacing"/>
    <w:aliases w:val="Aries,k,Sin espaciado4,Medium Grid 2,Stinking Styles3,No Spacing,Sin espaciado3,Formato,Sin espaciado41,Encabezado CCE,alejo,sin espacio arial 12,B,Normal11,Sin espaciado5"/>
    <w:link w:val="SinespaciadoCar"/>
    <w:qFormat/>
    <w:rsid w:val="00323E42"/>
    <w:pPr>
      <w:spacing w:after="0" w:line="240" w:lineRule="auto"/>
    </w:pPr>
    <w:rPr>
      <w:rFonts w:ascii="Cambria" w:eastAsia="Cambria" w:hAnsi="Cambria" w:cs="Times New Roman"/>
    </w:rPr>
  </w:style>
  <w:style w:type="character" w:styleId="Hipervnculo">
    <w:name w:val="Hyperlink"/>
    <w:uiPriority w:val="99"/>
    <w:qFormat/>
    <w:rsid w:val="00323E42"/>
    <w:rPr>
      <w:color w:val="0000FF"/>
      <w:u w:val="single"/>
    </w:rPr>
  </w:style>
  <w:style w:type="table" w:styleId="Tablaconcuadrcula">
    <w:name w:val="Table Grid"/>
    <w:basedOn w:val="Tablanormal"/>
    <w:uiPriority w:val="39"/>
    <w:qFormat/>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323E42"/>
    <w:rPr>
      <w:sz w:val="18"/>
      <w:szCs w:val="18"/>
    </w:rPr>
  </w:style>
  <w:style w:type="paragraph" w:styleId="Textocomentario">
    <w:name w:val="annotation text"/>
    <w:basedOn w:val="Normal"/>
    <w:link w:val="TextocomentarioCar"/>
    <w:uiPriority w:val="99"/>
    <w:unhideWhenUsed/>
    <w:qFormat/>
    <w:rsid w:val="00323E42"/>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323E42"/>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323E42"/>
    <w:rPr>
      <w:b/>
      <w:bCs/>
      <w:sz w:val="20"/>
      <w:szCs w:val="20"/>
    </w:rPr>
  </w:style>
  <w:style w:type="character" w:customStyle="1" w:styleId="AsuntodelcomentarioCar">
    <w:name w:val="Asunto del comentario Car"/>
    <w:basedOn w:val="TextocomentarioCar"/>
    <w:link w:val="Asuntodelcomentario"/>
    <w:uiPriority w:val="99"/>
    <w:rsid w:val="00323E42"/>
    <w:rPr>
      <w:rFonts w:ascii="Cambria" w:eastAsia="Cambria" w:hAnsi="Cambria" w:cs="Times New Roman"/>
      <w:b/>
      <w:bCs/>
      <w:sz w:val="20"/>
      <w:szCs w:val="20"/>
    </w:rPr>
  </w:style>
  <w:style w:type="paragraph" w:styleId="Textodeglobo">
    <w:name w:val="Balloon Text"/>
    <w:basedOn w:val="Normal"/>
    <w:link w:val="TextodegloboCar"/>
    <w:uiPriority w:val="99"/>
    <w:unhideWhenUsed/>
    <w:rsid w:val="00323E42"/>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rsid w:val="00323E42"/>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1"/>
    <w:qFormat/>
    <w:rsid w:val="00323E42"/>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uiPriority w:val="1"/>
    <w:qFormat/>
    <w:rsid w:val="00323E42"/>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rsid w:val="00323E42"/>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Título11"/>
    <w:basedOn w:val="Normal"/>
    <w:link w:val="NormalWebCar"/>
    <w:uiPriority w:val="99"/>
    <w:qFormat/>
    <w:rsid w:val="00323E42"/>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323E42"/>
    <w:rPr>
      <w:sz w:val="24"/>
      <w:szCs w:val="24"/>
      <w:lang w:val="es-ES" w:eastAsia="es-ES"/>
    </w:rPr>
  </w:style>
  <w:style w:type="table" w:styleId="Listavistosa-nfasis1">
    <w:name w:val="Colorful List Accent 1"/>
    <w:basedOn w:val="Tablanormal"/>
    <w:link w:val="Listavistosa-nfasis1Car1"/>
    <w:uiPriority w:val="34"/>
    <w:unhideWhenUsed/>
    <w:rsid w:val="00323E4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323E42"/>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323E42"/>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323E42"/>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323E42"/>
    <w:rPr>
      <w:sz w:val="24"/>
      <w:szCs w:val="24"/>
      <w:lang w:val="es-ES" w:eastAsia="es-ES" w:bidi="ar-SA"/>
    </w:rPr>
  </w:style>
  <w:style w:type="table" w:styleId="Cuadrculamedia2">
    <w:name w:val="Medium Grid 2"/>
    <w:basedOn w:val="Tablanormal"/>
    <w:link w:val="Cuadrculamedia2Car2"/>
    <w:uiPriority w:val="1"/>
    <w:unhideWhenUsed/>
    <w:rsid w:val="00323E42"/>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323E42"/>
  </w:style>
  <w:style w:type="character" w:styleId="nfasis">
    <w:name w:val="Emphasis"/>
    <w:aliases w:val="NORMAL"/>
    <w:uiPriority w:val="20"/>
    <w:qFormat/>
    <w:rsid w:val="00323E42"/>
    <w:rPr>
      <w:i/>
      <w:iCs/>
    </w:rPr>
  </w:style>
  <w:style w:type="character" w:styleId="Textoennegrita">
    <w:name w:val="Strong"/>
    <w:uiPriority w:val="22"/>
    <w:qFormat/>
    <w:rsid w:val="00323E42"/>
    <w:rPr>
      <w:b/>
      <w:bCs/>
    </w:rPr>
  </w:style>
  <w:style w:type="paragraph" w:customStyle="1" w:styleId="default0">
    <w:name w:val="default"/>
    <w:basedOn w:val="Normal"/>
    <w:uiPriority w:val="99"/>
    <w:qFormat/>
    <w:rsid w:val="00323E42"/>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323E42"/>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tinking Styles3 Car,No Spacing Car,Sin espaciado3 Car,Formato Car,Sin espaciado41 Car,Encabezado CCE Car,alejo Car,sin espacio arial 12 Car,B Car,Normal11 Car,Sin espaciado5 Car"/>
    <w:link w:val="Sinespaciado"/>
    <w:qFormat/>
    <w:rsid w:val="00323E42"/>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qFormat/>
    <w:rsid w:val="00323E42"/>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nhideWhenUsed/>
    <w:rsid w:val="00323E42"/>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323E42"/>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323E42"/>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323E42"/>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323E42"/>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323E42"/>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 Car Car Car,Car Car,Car Car Car, Car2,Car2,caption,Puesto1, Car,Title"/>
    <w:basedOn w:val="Normal"/>
    <w:link w:val="TtuloCar"/>
    <w:qFormat/>
    <w:rsid w:val="00323E42"/>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Puesto1 Car1, Car Car"/>
    <w:basedOn w:val="Fuentedeprrafopredeter"/>
    <w:rsid w:val="00323E42"/>
    <w:rPr>
      <w:rFonts w:asciiTheme="majorHAnsi" w:eastAsiaTheme="majorEastAsia" w:hAnsiTheme="majorHAnsi" w:cstheme="majorBidi"/>
      <w:spacing w:val="-10"/>
      <w:kern w:val="28"/>
      <w:sz w:val="56"/>
      <w:szCs w:val="56"/>
    </w:rPr>
  </w:style>
  <w:style w:type="character" w:customStyle="1" w:styleId="TtuloCar">
    <w:name w:val="Título Car"/>
    <w:aliases w:val="TITULO 1 Car1,Título AL + 9 pt Car1,Sin Negrita + 10 pt Car1,Sin Negrita Car1,Título1 Car, Car Car Car Car,Car Car Car1,Car Car Car Car, Car2 Car,Car2 Car,caption Car,Puesto1 Car2, Car Car1,Title Car"/>
    <w:link w:val="Ttulo"/>
    <w:rsid w:val="00323E42"/>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323E42"/>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323E42"/>
    <w:rPr>
      <w:rFonts w:ascii="Times New Roman" w:eastAsia="Times New Roman" w:hAnsi="Times New Roman" w:cs="Times New Roman"/>
      <w:sz w:val="28"/>
      <w:szCs w:val="20"/>
      <w:lang w:val="es-ES" w:eastAsia="es-ES"/>
    </w:rPr>
  </w:style>
  <w:style w:type="character" w:customStyle="1" w:styleId="last24">
    <w:name w:val="last24"/>
    <w:rsid w:val="00323E4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23E4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23E4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23E4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323E42"/>
    <w:rPr>
      <w:rFonts w:ascii="Arial" w:eastAsia="Times New Roman" w:hAnsi="Arial" w:cs="Arial"/>
      <w:vanish/>
      <w:sz w:val="16"/>
      <w:szCs w:val="16"/>
      <w:lang w:val="es-ES" w:eastAsia="es-ES"/>
    </w:rPr>
  </w:style>
  <w:style w:type="paragraph" w:customStyle="1" w:styleId="Car">
    <w:name w:val="Car"/>
    <w:basedOn w:val="Normal"/>
    <w:qFormat/>
    <w:rsid w:val="00323E42"/>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323E42"/>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323E4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23E42"/>
  </w:style>
  <w:style w:type="paragraph" w:customStyle="1" w:styleId="1Car">
    <w:name w:val="1 Car"/>
    <w:basedOn w:val="Normal"/>
    <w:uiPriority w:val="1"/>
    <w:qFormat/>
    <w:rsid w:val="00323E42"/>
    <w:pPr>
      <w:spacing w:line="240" w:lineRule="exact"/>
    </w:pPr>
    <w:rPr>
      <w:rFonts w:ascii="Verdana" w:eastAsia="Times New Roman" w:hAnsi="Verdana"/>
      <w:sz w:val="20"/>
      <w:szCs w:val="20"/>
      <w:lang w:val="en-US"/>
    </w:rPr>
  </w:style>
  <w:style w:type="paragraph" w:customStyle="1" w:styleId="CharCarCarCarCar">
    <w:name w:val="Char Car Car Car Car"/>
    <w:basedOn w:val="Normal"/>
    <w:uiPriority w:val="1"/>
    <w:qFormat/>
    <w:rsid w:val="00323E42"/>
    <w:pPr>
      <w:spacing w:line="240" w:lineRule="exact"/>
    </w:pPr>
    <w:rPr>
      <w:rFonts w:ascii="Verdana" w:eastAsia="Times New Roman" w:hAnsi="Verdana"/>
      <w:sz w:val="20"/>
      <w:szCs w:val="20"/>
      <w:lang w:val="en-US"/>
    </w:rPr>
  </w:style>
  <w:style w:type="paragraph" w:styleId="Descripcin">
    <w:name w:val="caption"/>
    <w:aliases w:val="Epígrafe"/>
    <w:basedOn w:val="Normal"/>
    <w:next w:val="Normal"/>
    <w:qFormat/>
    <w:rsid w:val="00323E42"/>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323E42"/>
  </w:style>
  <w:style w:type="paragraph" w:customStyle="1" w:styleId="ecxmsonormal">
    <w:name w:val="ecxmsonormal"/>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323E42"/>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323E42"/>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rsid w:val="00323E42"/>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323E42"/>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323E42"/>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323E42"/>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323E42"/>
    <w:rPr>
      <w:rFonts w:ascii="Courier New" w:eastAsia="Times New Roman" w:hAnsi="Courier New" w:cs="Times New Roman"/>
      <w:sz w:val="20"/>
      <w:szCs w:val="20"/>
      <w:lang w:val="ru-RU" w:eastAsia="ru-RU"/>
    </w:rPr>
  </w:style>
  <w:style w:type="character" w:customStyle="1" w:styleId="ps981">
    <w:name w:val="ps981"/>
    <w:basedOn w:val="Fuentedeprrafopredeter"/>
    <w:rsid w:val="00323E42"/>
  </w:style>
  <w:style w:type="character" w:customStyle="1" w:styleId="ps861">
    <w:name w:val="ps861"/>
    <w:basedOn w:val="Fuentedeprrafopredeter"/>
    <w:rsid w:val="00323E42"/>
  </w:style>
  <w:style w:type="character" w:customStyle="1" w:styleId="ps851">
    <w:name w:val="ps851"/>
    <w:basedOn w:val="Fuentedeprrafopredeter"/>
    <w:rsid w:val="00323E42"/>
  </w:style>
  <w:style w:type="character" w:customStyle="1" w:styleId="ps931">
    <w:name w:val="ps931"/>
    <w:basedOn w:val="Fuentedeprrafopredeter"/>
    <w:rsid w:val="00323E42"/>
  </w:style>
  <w:style w:type="character" w:customStyle="1" w:styleId="ps941">
    <w:name w:val="ps941"/>
    <w:basedOn w:val="Fuentedeprrafopredeter"/>
    <w:rsid w:val="00323E42"/>
  </w:style>
  <w:style w:type="character" w:customStyle="1" w:styleId="ps891">
    <w:name w:val="ps891"/>
    <w:basedOn w:val="Fuentedeprrafopredeter"/>
    <w:rsid w:val="00323E42"/>
  </w:style>
  <w:style w:type="character" w:customStyle="1" w:styleId="ps901">
    <w:name w:val="ps901"/>
    <w:basedOn w:val="Fuentedeprrafopredeter"/>
    <w:rsid w:val="00323E42"/>
  </w:style>
  <w:style w:type="paragraph" w:styleId="Textoindependiente2">
    <w:name w:val="Body Text 2"/>
    <w:aliases w:val=" Car8,Car8"/>
    <w:basedOn w:val="Normal"/>
    <w:link w:val="Textoindependiente2Car"/>
    <w:qFormat/>
    <w:rsid w:val="00323E42"/>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323E42"/>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323E42"/>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uiPriority w:val="99"/>
    <w:qFormat/>
    <w:rsid w:val="00323E42"/>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323E42"/>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BVI fnr Car Car,BVI fnr Car Car Car Car,Ref. de nota al pie2,Nota de pie"/>
    <w:uiPriority w:val="99"/>
    <w:rsid w:val="00323E42"/>
    <w:rPr>
      <w:vertAlign w:val="superscript"/>
    </w:rPr>
  </w:style>
  <w:style w:type="paragraph" w:customStyle="1" w:styleId="Style16">
    <w:name w:val="Style16"/>
    <w:basedOn w:val="Normal"/>
    <w:uiPriority w:val="99"/>
    <w:qFormat/>
    <w:rsid w:val="00323E42"/>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323E42"/>
    <w:rPr>
      <w:rFonts w:ascii="Arial" w:hAnsi="Arial" w:cs="Arial"/>
      <w:sz w:val="22"/>
      <w:szCs w:val="22"/>
    </w:rPr>
  </w:style>
  <w:style w:type="paragraph" w:customStyle="1" w:styleId="xl56">
    <w:name w:val="xl56"/>
    <w:basedOn w:val="Normal"/>
    <w:uiPriority w:val="99"/>
    <w:qFormat/>
    <w:rsid w:val="00323E42"/>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323E42"/>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semiHidden/>
    <w:rsid w:val="00323E4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323E42"/>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323E42"/>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323E4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323E42"/>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323E42"/>
    <w:pPr>
      <w:numPr>
        <w:numId w:val="3"/>
      </w:numPr>
    </w:pPr>
  </w:style>
  <w:style w:type="paragraph" w:customStyle="1" w:styleId="CM39">
    <w:name w:val="CM39"/>
    <w:next w:val="Default"/>
    <w:uiPriority w:val="1"/>
    <w:qFormat/>
    <w:rsid w:val="00323E42"/>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323E42"/>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323E42"/>
    <w:pPr>
      <w:numPr>
        <w:numId w:val="4"/>
      </w:numPr>
    </w:pPr>
  </w:style>
  <w:style w:type="numbering" w:customStyle="1" w:styleId="Estiloimportado8">
    <w:name w:val="Estilo importado 8"/>
    <w:rsid w:val="00323E42"/>
  </w:style>
  <w:style w:type="numbering" w:customStyle="1" w:styleId="Estiloimportado9">
    <w:name w:val="Estilo importado 9"/>
    <w:rsid w:val="00323E42"/>
    <w:pPr>
      <w:numPr>
        <w:numId w:val="6"/>
      </w:numPr>
    </w:pPr>
  </w:style>
  <w:style w:type="numbering" w:customStyle="1" w:styleId="List7">
    <w:name w:val="List 7"/>
    <w:basedOn w:val="Sinlista"/>
    <w:rsid w:val="00323E42"/>
  </w:style>
  <w:style w:type="numbering" w:customStyle="1" w:styleId="List8">
    <w:name w:val="List 8"/>
    <w:basedOn w:val="Sinlista"/>
    <w:rsid w:val="00323E42"/>
  </w:style>
  <w:style w:type="numbering" w:customStyle="1" w:styleId="List10">
    <w:name w:val="List 10"/>
    <w:basedOn w:val="Sinlista"/>
    <w:rsid w:val="00323E42"/>
  </w:style>
  <w:style w:type="numbering" w:customStyle="1" w:styleId="List11">
    <w:name w:val="List 11"/>
    <w:basedOn w:val="Sinlista"/>
    <w:rsid w:val="00323E42"/>
  </w:style>
  <w:style w:type="numbering" w:customStyle="1" w:styleId="List12">
    <w:name w:val="List 12"/>
    <w:basedOn w:val="Sinlista"/>
    <w:rsid w:val="00323E42"/>
  </w:style>
  <w:style w:type="numbering" w:customStyle="1" w:styleId="List13">
    <w:name w:val="List 13"/>
    <w:basedOn w:val="Sinlista"/>
    <w:rsid w:val="00323E42"/>
  </w:style>
  <w:style w:type="numbering" w:customStyle="1" w:styleId="List14">
    <w:name w:val="List 14"/>
    <w:basedOn w:val="Sinlista"/>
    <w:rsid w:val="00323E42"/>
    <w:pPr>
      <w:numPr>
        <w:numId w:val="19"/>
      </w:numPr>
    </w:pPr>
  </w:style>
  <w:style w:type="numbering" w:customStyle="1" w:styleId="List15">
    <w:name w:val="List 15"/>
    <w:basedOn w:val="Sinlista"/>
    <w:rsid w:val="00323E42"/>
  </w:style>
  <w:style w:type="numbering" w:customStyle="1" w:styleId="List16">
    <w:name w:val="List 16"/>
    <w:basedOn w:val="Sinlista"/>
    <w:rsid w:val="00323E42"/>
  </w:style>
  <w:style w:type="numbering" w:customStyle="1" w:styleId="List17">
    <w:name w:val="List 17"/>
    <w:basedOn w:val="Sinlista"/>
    <w:rsid w:val="00323E42"/>
  </w:style>
  <w:style w:type="paragraph" w:customStyle="1" w:styleId="ecxmsolistparagraph">
    <w:name w:val="ecxmsolistparagraph"/>
    <w:basedOn w:val="Normal"/>
    <w:uiPriority w:val="1"/>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323E42"/>
  </w:style>
  <w:style w:type="paragraph" w:styleId="Lista">
    <w:name w:val="List"/>
    <w:basedOn w:val="Normal"/>
    <w:unhideWhenUsed/>
    <w:rsid w:val="00323E42"/>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323E42"/>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323E42"/>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323E42"/>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323E42"/>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323E42"/>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323E42"/>
  </w:style>
  <w:style w:type="character" w:styleId="Hipervnculovisitado">
    <w:name w:val="FollowedHyperlink"/>
    <w:uiPriority w:val="99"/>
    <w:unhideWhenUsed/>
    <w:rsid w:val="00323E42"/>
    <w:rPr>
      <w:color w:val="800080"/>
      <w:u w:val="single"/>
    </w:rPr>
  </w:style>
  <w:style w:type="paragraph" w:customStyle="1" w:styleId="xl65">
    <w:name w:val="xl65"/>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323E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323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323E42"/>
    <w:pPr>
      <w:spacing w:after="120"/>
      <w:ind w:left="849"/>
      <w:contextualSpacing/>
    </w:pPr>
  </w:style>
  <w:style w:type="table" w:customStyle="1" w:styleId="TableGrid">
    <w:name w:val="TableGrid"/>
    <w:rsid w:val="00323E42"/>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323E42"/>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23E42"/>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23E42"/>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23E42"/>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23E4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23E4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23E4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23E4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23E42"/>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23E4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23E42"/>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23E42"/>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23E42"/>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23E4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23E4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23E42"/>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23E4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23E4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23E42"/>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23E42"/>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23E42"/>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23E42"/>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23E42"/>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23E42"/>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23E42"/>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23E42"/>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23E42"/>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23E4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23E4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23E4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23E42"/>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323E4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323E4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323E4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323E4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323E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323E4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323E4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323E42"/>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323E42"/>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323E42"/>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323E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323E42"/>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323E42"/>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323E4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323E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323E42"/>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323E42"/>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323E4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323E42"/>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323E42"/>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323E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323E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323E4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323E4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323E42"/>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323E42"/>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323E42"/>
    <w:rPr>
      <w:rFonts w:eastAsia="Cambria"/>
      <w:sz w:val="22"/>
      <w:szCs w:val="22"/>
      <w:lang w:val="es-CO" w:eastAsia="en-US"/>
    </w:rPr>
  </w:style>
  <w:style w:type="character" w:customStyle="1" w:styleId="Textoindependiente2Car1">
    <w:name w:val="Texto independiente 2 Car1"/>
    <w:aliases w:val="Car8 Car1"/>
    <w:semiHidden/>
    <w:rsid w:val="00323E42"/>
    <w:rPr>
      <w:rFonts w:eastAsia="Cambria"/>
      <w:sz w:val="22"/>
      <w:szCs w:val="22"/>
      <w:lang w:val="es-CO" w:eastAsia="en-US"/>
    </w:rPr>
  </w:style>
  <w:style w:type="character" w:customStyle="1" w:styleId="TextocomentarioCar1">
    <w:name w:val="Texto comentario Car1"/>
    <w:semiHidden/>
    <w:rsid w:val="00323E42"/>
    <w:rPr>
      <w:rFonts w:eastAsia="Cambria"/>
      <w:sz w:val="20"/>
      <w:szCs w:val="20"/>
      <w:lang w:val="es-CO" w:eastAsia="en-US"/>
    </w:rPr>
  </w:style>
  <w:style w:type="paragraph" w:customStyle="1" w:styleId="xl188">
    <w:name w:val="xl188"/>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323E42"/>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323E42"/>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323E42"/>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323E42"/>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323E42"/>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323E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323E42"/>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323E42"/>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323E4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323E4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323E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323E42"/>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323E42"/>
    <w:rPr>
      <w:rFonts w:eastAsia="Cambria"/>
      <w:b/>
      <w:bCs/>
      <w:sz w:val="20"/>
      <w:szCs w:val="20"/>
      <w:lang w:val="es-CO" w:eastAsia="en-US"/>
    </w:rPr>
  </w:style>
  <w:style w:type="character" w:customStyle="1" w:styleId="TextodegloboCar1">
    <w:name w:val="Texto de globo Car1"/>
    <w:uiPriority w:val="99"/>
    <w:semiHidden/>
    <w:rsid w:val="00323E42"/>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323E42"/>
    <w:rPr>
      <w:rFonts w:eastAsia="Cambria"/>
      <w:sz w:val="16"/>
      <w:szCs w:val="16"/>
      <w:lang w:val="es-CO" w:eastAsia="en-US"/>
    </w:rPr>
  </w:style>
  <w:style w:type="character" w:customStyle="1" w:styleId="SaludoCar1">
    <w:name w:val="Saludo Car1"/>
    <w:semiHidden/>
    <w:rsid w:val="00323E42"/>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323E42"/>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323E42"/>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323E42"/>
    <w:rPr>
      <w:rFonts w:eastAsia="Cambria"/>
      <w:sz w:val="22"/>
      <w:szCs w:val="22"/>
      <w:lang w:val="es-CO" w:eastAsia="en-US"/>
    </w:rPr>
  </w:style>
  <w:style w:type="character" w:customStyle="1" w:styleId="Sangra2detindependienteCar1">
    <w:name w:val="Sangría 2 de t. independiente Car1"/>
    <w:semiHidden/>
    <w:rsid w:val="00323E42"/>
    <w:rPr>
      <w:rFonts w:eastAsia="Cambria"/>
      <w:sz w:val="22"/>
      <w:szCs w:val="22"/>
      <w:lang w:val="es-CO" w:eastAsia="en-US"/>
    </w:rPr>
  </w:style>
  <w:style w:type="character" w:customStyle="1" w:styleId="TextosinformatoCar1">
    <w:name w:val="Texto sin formato Car1"/>
    <w:rsid w:val="00323E42"/>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 Car,ft Car"/>
    <w:uiPriority w:val="99"/>
    <w:semiHidden/>
    <w:rsid w:val="00323E42"/>
    <w:rPr>
      <w:rFonts w:eastAsia="Cambria"/>
      <w:sz w:val="20"/>
      <w:szCs w:val="20"/>
      <w:lang w:val="es-CO" w:eastAsia="en-US"/>
    </w:rPr>
  </w:style>
  <w:style w:type="paragraph" w:customStyle="1" w:styleId="Body1">
    <w:name w:val="Body 1"/>
    <w:uiPriority w:val="99"/>
    <w:qFormat/>
    <w:rsid w:val="00323E42"/>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323E42"/>
    <w:rPr>
      <w:lang w:val="es-ES"/>
    </w:rPr>
  </w:style>
  <w:style w:type="paragraph" w:customStyle="1" w:styleId="Listamulticolor-nfasis13">
    <w:name w:val="Lista multicolor - Énfasis 13"/>
    <w:basedOn w:val="Normal"/>
    <w:link w:val="Listamulticolor-nfasis1Car1"/>
    <w:uiPriority w:val="34"/>
    <w:qFormat/>
    <w:rsid w:val="00323E42"/>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323E42"/>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323E42"/>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323E42"/>
    <w:rPr>
      <w:rFonts w:ascii="Times New Roman" w:eastAsia="Times New Roman" w:hAnsi="Times New Roman" w:cs="Times New Roman"/>
      <w:sz w:val="20"/>
      <w:szCs w:val="20"/>
      <w:lang w:val="es-ES"/>
    </w:rPr>
  </w:style>
  <w:style w:type="paragraph" w:customStyle="1" w:styleId="Sangradet">
    <w:name w:val="Sangría de t"/>
    <w:aliases w:val="independiente, independiente"/>
    <w:basedOn w:val="Normal"/>
    <w:uiPriority w:val="99"/>
    <w:qFormat/>
    <w:rsid w:val="00323E4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323E42"/>
    <w:pPr>
      <w:spacing w:after="0" w:line="240" w:lineRule="auto"/>
    </w:pPr>
    <w:rPr>
      <w:rFonts w:ascii="Calibri" w:eastAsia="Calibri" w:hAnsi="Calibri" w:cs="Times New Roman"/>
    </w:rPr>
  </w:style>
  <w:style w:type="paragraph" w:customStyle="1" w:styleId="Sinespaciado2">
    <w:name w:val="Sin espaciado2"/>
    <w:uiPriority w:val="1"/>
    <w:qFormat/>
    <w:rsid w:val="00323E42"/>
    <w:pPr>
      <w:spacing w:after="0" w:line="240" w:lineRule="auto"/>
    </w:pPr>
    <w:rPr>
      <w:rFonts w:ascii="Calibri" w:eastAsia="Calibri" w:hAnsi="Calibri" w:cs="Times New Roman"/>
    </w:rPr>
  </w:style>
  <w:style w:type="paragraph" w:customStyle="1" w:styleId="MARITZA30">
    <w:name w:val="MARITZA3"/>
    <w:uiPriority w:val="99"/>
    <w:qFormat/>
    <w:rsid w:val="00323E4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323E42"/>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323E42"/>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323E42"/>
    <w:rPr>
      <w:vertAlign w:val="superscript"/>
    </w:rPr>
  </w:style>
  <w:style w:type="paragraph" w:styleId="Textonotaalfinal">
    <w:name w:val="endnote text"/>
    <w:basedOn w:val="Normal"/>
    <w:link w:val="TextonotaalfinalCar"/>
    <w:unhideWhenUsed/>
    <w:rsid w:val="00323E42"/>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323E42"/>
    <w:rPr>
      <w:rFonts w:ascii="Cambria" w:eastAsia="Cambria" w:hAnsi="Cambria" w:cs="Times New Roman"/>
      <w:sz w:val="20"/>
      <w:szCs w:val="20"/>
    </w:rPr>
  </w:style>
  <w:style w:type="table" w:styleId="Tablamoderna">
    <w:name w:val="Table Contemporary"/>
    <w:basedOn w:val="Tablanormal"/>
    <w:semiHidden/>
    <w:unhideWhenUsed/>
    <w:rsid w:val="00323E42"/>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323E4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323E42"/>
    <w:rPr>
      <w:sz w:val="24"/>
      <w:szCs w:val="24"/>
      <w:lang w:val="es-ES" w:eastAsia="es-ES"/>
    </w:rPr>
  </w:style>
  <w:style w:type="character" w:customStyle="1" w:styleId="field-content">
    <w:name w:val="field-content"/>
    <w:basedOn w:val="Fuentedeprrafopredeter"/>
    <w:rsid w:val="00323E42"/>
  </w:style>
  <w:style w:type="character" w:customStyle="1" w:styleId="Cuerpodeltexto">
    <w:name w:val="Cuerpo del texto_"/>
    <w:link w:val="Cuerpodeltexto0"/>
    <w:rsid w:val="00323E4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23E42"/>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323E4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23E42"/>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323E42"/>
    <w:rPr>
      <w:rFonts w:ascii="IHKIBC+TimesNewRoman" w:eastAsia="Times New Roman" w:hAnsi="IHKIBC+TimesNewRoman" w:cs="IHKIBC+TimesNewRoman"/>
      <w:color w:val="000000"/>
      <w:sz w:val="24"/>
      <w:szCs w:val="24"/>
      <w:lang w:val="es-ES" w:eastAsia="es-ES"/>
    </w:rPr>
  </w:style>
  <w:style w:type="character" w:customStyle="1" w:styleId="hps">
    <w:name w:val="hps"/>
    <w:rsid w:val="00323E42"/>
  </w:style>
  <w:style w:type="character" w:customStyle="1" w:styleId="Ttulo1Car1">
    <w:name w:val="Título 1 Car1"/>
    <w:aliases w:val="título 1 Car1,Pregunta Car1,Edgar 1 Car1,MT1 Car1"/>
    <w:rsid w:val="00323E42"/>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323E42"/>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323E42"/>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323E42"/>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323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323E42"/>
    <w:rPr>
      <w:rFonts w:ascii="Courier New" w:eastAsia="Times New Roman" w:hAnsi="Courier New" w:cs="Courier New"/>
      <w:sz w:val="20"/>
      <w:szCs w:val="20"/>
      <w:lang w:eastAsia="es-CO"/>
    </w:rPr>
  </w:style>
  <w:style w:type="character" w:customStyle="1" w:styleId="CierreCar">
    <w:name w:val="Cierre Car"/>
    <w:link w:val="Cierre"/>
    <w:locked/>
    <w:rsid w:val="00323E42"/>
    <w:rPr>
      <w:rFonts w:ascii="Times New Roman" w:hAnsi="Times New Roman"/>
      <w:lang w:val="x-none" w:eastAsia="x-none"/>
    </w:rPr>
  </w:style>
  <w:style w:type="character" w:customStyle="1" w:styleId="EncabezadodemensajeCar">
    <w:name w:val="Encabezado de mensaje Car"/>
    <w:link w:val="Encabezadodemensaje"/>
    <w:locked/>
    <w:rsid w:val="00323E42"/>
    <w:rPr>
      <w:rFonts w:ascii="Arial" w:hAnsi="Arial" w:cs="Arial"/>
      <w:sz w:val="24"/>
      <w:shd w:val="pct20" w:color="auto" w:fill="auto"/>
      <w:lang w:val="x-none" w:eastAsia="x-none"/>
    </w:rPr>
  </w:style>
  <w:style w:type="character" w:customStyle="1" w:styleId="FechaCar">
    <w:name w:val="Fecha Car"/>
    <w:link w:val="Fecha"/>
    <w:locked/>
    <w:rsid w:val="00323E42"/>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323E42"/>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323E42"/>
    <w:rPr>
      <w:rFonts w:ascii="Arial" w:hAnsi="Arial" w:cs="Arial"/>
      <w:lang w:val="x-none" w:eastAsia="x-none"/>
    </w:rPr>
  </w:style>
  <w:style w:type="character" w:customStyle="1" w:styleId="MapadeldocumentoCar">
    <w:name w:val="Mapa del documento Car"/>
    <w:link w:val="Mapadeldocumento"/>
    <w:locked/>
    <w:rsid w:val="00323E42"/>
    <w:rPr>
      <w:rFonts w:ascii="Tahoma" w:hAnsi="Tahoma" w:cs="Tahoma"/>
      <w:lang w:val="x-none" w:eastAsia="x-none"/>
    </w:rPr>
  </w:style>
  <w:style w:type="paragraph" w:customStyle="1" w:styleId="Articulo">
    <w:name w:val="Articulo"/>
    <w:basedOn w:val="Normal"/>
    <w:next w:val="Normal"/>
    <w:link w:val="ArticuloCar"/>
    <w:autoRedefine/>
    <w:uiPriority w:val="99"/>
    <w:qFormat/>
    <w:rsid w:val="00323E42"/>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323E42"/>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323E42"/>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323E42"/>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323E4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323E42"/>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323E42"/>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323E42"/>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323E42"/>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23E42"/>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323E42"/>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323E42"/>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323E42"/>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323E42"/>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323E42"/>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323E42"/>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323E42"/>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323E42"/>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323E4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323E42"/>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323E42"/>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323E42"/>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323E42"/>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323E42"/>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323E42"/>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323E42"/>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323E42"/>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323E42"/>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323E42"/>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323E42"/>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323E42"/>
    <w:rPr>
      <w:rFonts w:ascii="Cambria" w:eastAsia="Cambria" w:hAnsi="Cambria" w:cs="Times New Roman"/>
      <w:sz w:val="16"/>
      <w:szCs w:val="16"/>
    </w:rPr>
  </w:style>
  <w:style w:type="paragraph" w:styleId="Mapadeldocumento">
    <w:name w:val="Document Map"/>
    <w:basedOn w:val="Normal"/>
    <w:link w:val="MapadeldocumentoCar"/>
    <w:unhideWhenUsed/>
    <w:rsid w:val="00323E42"/>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323E42"/>
    <w:rPr>
      <w:rFonts w:ascii="Segoe UI" w:eastAsia="Cambria" w:hAnsi="Segoe UI" w:cs="Segoe UI"/>
      <w:sz w:val="16"/>
      <w:szCs w:val="16"/>
    </w:rPr>
  </w:style>
  <w:style w:type="paragraph" w:styleId="Fecha">
    <w:name w:val="Date"/>
    <w:basedOn w:val="Normal"/>
    <w:next w:val="Normal"/>
    <w:link w:val="FechaCar"/>
    <w:unhideWhenUsed/>
    <w:rsid w:val="00323E42"/>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323E42"/>
    <w:rPr>
      <w:rFonts w:ascii="Cambria" w:eastAsia="Cambria" w:hAnsi="Cambria" w:cs="Times New Roman"/>
    </w:rPr>
  </w:style>
  <w:style w:type="character" w:customStyle="1" w:styleId="CarCar5">
    <w:name w:val="Car Car5"/>
    <w:rsid w:val="00323E42"/>
    <w:rPr>
      <w:rFonts w:ascii="Arial" w:hAnsi="Arial" w:cs="Arial" w:hint="default"/>
      <w:sz w:val="24"/>
      <w:lang w:val="es-CO"/>
    </w:rPr>
  </w:style>
  <w:style w:type="paragraph" w:styleId="Encabezadodemensaje">
    <w:name w:val="Message Header"/>
    <w:basedOn w:val="Normal"/>
    <w:link w:val="EncabezadodemensajeCar"/>
    <w:unhideWhenUsed/>
    <w:rsid w:val="00323E4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323E42"/>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323E42"/>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uiPriority w:val="99"/>
    <w:semiHidden/>
    <w:rsid w:val="00323E42"/>
    <w:rPr>
      <w:rFonts w:ascii="Cambria" w:eastAsia="Cambria" w:hAnsi="Cambria" w:cs="Times New Roman"/>
    </w:rPr>
  </w:style>
  <w:style w:type="character" w:customStyle="1" w:styleId="CarCar51">
    <w:name w:val="Car Car51"/>
    <w:rsid w:val="00323E42"/>
    <w:rPr>
      <w:rFonts w:ascii="Arial" w:hAnsi="Arial" w:cs="Arial" w:hint="default"/>
      <w:sz w:val="24"/>
      <w:lang w:val="es-CO"/>
    </w:rPr>
  </w:style>
  <w:style w:type="character" w:customStyle="1" w:styleId="editsection">
    <w:name w:val="editsection"/>
    <w:rsid w:val="00323E42"/>
  </w:style>
  <w:style w:type="character" w:customStyle="1" w:styleId="mw-headline">
    <w:name w:val="mw-headline"/>
    <w:rsid w:val="00323E42"/>
  </w:style>
  <w:style w:type="paragraph" w:styleId="Textoindependienteprimerasangra2">
    <w:name w:val="Body Text First Indent 2"/>
    <w:basedOn w:val="Sangradetextonormal"/>
    <w:link w:val="Textoindependienteprimerasangra2Car"/>
    <w:unhideWhenUsed/>
    <w:rsid w:val="00323E42"/>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semiHidden/>
    <w:rsid w:val="00323E42"/>
    <w:rPr>
      <w:rFonts w:ascii="Times New Roman" w:eastAsia="Times New Roman" w:hAnsi="Times New Roman" w:cs="Times New Roman"/>
      <w:sz w:val="24"/>
      <w:szCs w:val="24"/>
      <w:lang w:val="es-ES" w:eastAsia="es-ES"/>
    </w:rPr>
  </w:style>
  <w:style w:type="character" w:customStyle="1" w:styleId="PuestoCar1">
    <w:name w:val="Puesto Car1"/>
    <w:aliases w:val="Puesto1 Car,Car Car Car2"/>
    <w:uiPriority w:val="10"/>
    <w:rsid w:val="00323E42"/>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323E42"/>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323E4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323E4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3E42"/>
    <w:rPr>
      <w:rFonts w:ascii="Times New Roman" w:eastAsia="Times New Roman" w:hAnsi="Times New Roman" w:cs="Times New Roman"/>
      <w:sz w:val="24"/>
      <w:szCs w:val="24"/>
      <w:lang w:val="en-GB"/>
    </w:rPr>
  </w:style>
  <w:style w:type="character" w:customStyle="1" w:styleId="Ttulo6Car1">
    <w:name w:val="Título 6 Car1"/>
    <w:aliases w:val="H6 Car1,Enum1 Car1"/>
    <w:uiPriority w:val="9"/>
    <w:semiHidden/>
    <w:rsid w:val="00323E42"/>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1"/>
    <w:uiPriority w:val="34"/>
    <w:qFormat/>
    <w:locked/>
    <w:rsid w:val="00534071"/>
    <w:rPr>
      <w:rFonts w:ascii="Times New Roman" w:eastAsia="Times New Roman" w:hAnsi="Times New Roman" w:cs="Times New Roman"/>
      <w:sz w:val="24"/>
      <w:szCs w:val="24"/>
      <w:lang w:val="es-ES" w:eastAsia="es-ES"/>
    </w:rPr>
  </w:style>
  <w:style w:type="paragraph" w:customStyle="1" w:styleId="p2">
    <w:name w:val="p2"/>
    <w:basedOn w:val="Normal"/>
    <w:qFormat/>
    <w:rsid w:val="00534071"/>
    <w:pPr>
      <w:spacing w:after="15" w:line="240" w:lineRule="auto"/>
    </w:pPr>
    <w:rPr>
      <w:rFonts w:ascii="Arial" w:eastAsia="Calibri" w:hAnsi="Arial" w:cs="Arial"/>
      <w:sz w:val="17"/>
      <w:szCs w:val="17"/>
      <w:lang w:val="es-ES" w:eastAsia="es-ES"/>
    </w:rPr>
  </w:style>
  <w:style w:type="character" w:customStyle="1" w:styleId="span2">
    <w:name w:val="span2"/>
    <w:qFormat/>
    <w:rsid w:val="00534071"/>
    <w:rPr>
      <w:sz w:val="15"/>
      <w:szCs w:val="15"/>
    </w:rPr>
  </w:style>
  <w:style w:type="paragraph" w:customStyle="1" w:styleId="p1">
    <w:name w:val="p1"/>
    <w:basedOn w:val="Normal"/>
    <w:qFormat/>
    <w:rsid w:val="00534071"/>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534071"/>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534071"/>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534071"/>
    <w:pPr>
      <w:spacing w:after="0" w:line="240" w:lineRule="auto"/>
    </w:pPr>
    <w:rPr>
      <w:rFonts w:ascii="Arial" w:eastAsia="Calibri" w:hAnsi="Arial" w:cs="Arial"/>
      <w:sz w:val="15"/>
      <w:szCs w:val="15"/>
      <w:lang w:val="es-ES" w:eastAsia="es-ES"/>
    </w:rPr>
  </w:style>
  <w:style w:type="character" w:customStyle="1" w:styleId="s1">
    <w:name w:val="s1"/>
    <w:qFormat/>
    <w:rsid w:val="00534071"/>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53407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qFormat/>
    <w:rsid w:val="0053407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2A2A3F"/>
    <w:pPr>
      <w:widowControl w:val="0"/>
      <w:autoSpaceDE w:val="0"/>
      <w:autoSpaceDN w:val="0"/>
      <w:spacing w:after="0" w:line="240" w:lineRule="auto"/>
    </w:pPr>
    <w:rPr>
      <w:rFonts w:ascii="Arial Narrow" w:eastAsia="Arial Narrow" w:hAnsi="Arial Narrow" w:cs="Arial Narrow"/>
      <w:lang w:val="es-ES" w:eastAsia="es-ES" w:bidi="es-ES"/>
    </w:rPr>
  </w:style>
  <w:style w:type="paragraph" w:customStyle="1" w:styleId="Ttulo11">
    <w:name w:val="Título 11"/>
    <w:basedOn w:val="Normal"/>
    <w:uiPriority w:val="1"/>
    <w:qFormat/>
    <w:rsid w:val="004412EC"/>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4412EC"/>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info">
    <w:name w:val="inf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4412EC"/>
    <w:pPr>
      <w:numPr>
        <w:numId w:val="23"/>
      </w:numPr>
    </w:pPr>
  </w:style>
  <w:style w:type="paragraph" w:customStyle="1" w:styleId="Cuadrculamediana22">
    <w:name w:val="Cuadrícula mediana 22"/>
    <w:link w:val="Cuadrculamediana2Car1"/>
    <w:uiPriority w:val="1"/>
    <w:qFormat/>
    <w:rsid w:val="004412EC"/>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4412EC"/>
    <w:rPr>
      <w:rFonts w:ascii="Calibri" w:eastAsia="Calibri" w:hAnsi="Calibri" w:cs="Times New Roman"/>
      <w:lang w:val="es-ES"/>
    </w:rPr>
  </w:style>
  <w:style w:type="paragraph" w:customStyle="1" w:styleId="m-6579992594986048582xxmsonormal">
    <w:name w:val="m_-6579992594986048582x_x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4412EC"/>
  </w:style>
  <w:style w:type="character" w:customStyle="1" w:styleId="vortalnumericspan">
    <w:name w:val="vortalnumericspan"/>
    <w:rsid w:val="004412EC"/>
  </w:style>
  <w:style w:type="paragraph" w:customStyle="1" w:styleId="bg-black">
    <w:name w:val="bg-black"/>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4412EC"/>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4412EC"/>
  </w:style>
  <w:style w:type="paragraph" w:customStyle="1" w:styleId="contenido">
    <w:name w:val="contenido"/>
    <w:basedOn w:val="Normal"/>
    <w:qFormat/>
    <w:rsid w:val="004412EC"/>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
    <w:name w:val="Sin lista1"/>
    <w:next w:val="Sinlista"/>
    <w:uiPriority w:val="99"/>
    <w:semiHidden/>
    <w:unhideWhenUsed/>
    <w:rsid w:val="004412EC"/>
  </w:style>
  <w:style w:type="table" w:customStyle="1" w:styleId="Tablaconcuadrcula3">
    <w:name w:val="Tabla con cuadrícula3"/>
    <w:basedOn w:val="Tablanormal"/>
    <w:next w:val="Tablaconcuadrcula"/>
    <w:uiPriority w:val="59"/>
    <w:rsid w:val="00806911"/>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21">
    <w:name w:val="Tabla normal 21"/>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baj">
    <w:name w:val="b_aj"/>
    <w:rsid w:val="0016214B"/>
  </w:style>
  <w:style w:type="paragraph" w:customStyle="1" w:styleId="textomed">
    <w:name w:val="textom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
    <w:name w:val="Table Normal1"/>
    <w:uiPriority w:val="2"/>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16214B"/>
  </w:style>
  <w:style w:type="table" w:customStyle="1" w:styleId="Tablaconcuadrcula311">
    <w:name w:val="Tabla con cuadrícula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16214B"/>
    <w:pPr>
      <w:widowControl w:val="0"/>
      <w:tabs>
        <w:tab w:val="left" w:pos="960"/>
        <w:tab w:val="right" w:leader="underscore" w:pos="8840"/>
      </w:tabs>
      <w:spacing w:after="0" w:line="240" w:lineRule="auto"/>
      <w:ind w:left="482"/>
      <w:jc w:val="both"/>
    </w:pPr>
    <w:rPr>
      <w:rFonts w:ascii="Arial" w:eastAsia="Times New Roman" w:hAnsi="Arial" w:cs="Cambria"/>
      <w:i/>
      <w:szCs w:val="20"/>
    </w:rPr>
  </w:style>
  <w:style w:type="paragraph" w:customStyle="1" w:styleId="Pa4">
    <w:name w:val="Pa4"/>
    <w:basedOn w:val="Normal"/>
    <w:next w:val="Normal"/>
    <w:uiPriority w:val="99"/>
    <w:qFormat/>
    <w:rsid w:val="0016214B"/>
    <w:pPr>
      <w:autoSpaceDE w:val="0"/>
      <w:autoSpaceDN w:val="0"/>
      <w:adjustRightInd w:val="0"/>
      <w:spacing w:after="0" w:line="241" w:lineRule="atLeast"/>
    </w:pPr>
    <w:rPr>
      <w:rFonts w:ascii="Frutiger 45 Light" w:eastAsia="Calibri" w:hAnsi="Frutiger 45 Light" w:cs="Cambria"/>
      <w:sz w:val="24"/>
      <w:szCs w:val="24"/>
    </w:rPr>
  </w:style>
  <w:style w:type="paragraph" w:customStyle="1" w:styleId="Pa6">
    <w:name w:val="Pa6"/>
    <w:basedOn w:val="Default"/>
    <w:next w:val="Default"/>
    <w:uiPriority w:val="99"/>
    <w:qFormat/>
    <w:rsid w:val="0016214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Textoindependiente31">
    <w:name w:val="Texto independiente 31"/>
    <w:basedOn w:val="Normal"/>
    <w:uiPriority w:val="99"/>
    <w:qFormat/>
    <w:rsid w:val="0016214B"/>
    <w:pPr>
      <w:spacing w:after="0" w:line="240" w:lineRule="auto"/>
      <w:jc w:val="both"/>
    </w:pPr>
    <w:rPr>
      <w:rFonts w:ascii="Arial" w:eastAsia="Calibri" w:hAnsi="Arial" w:cs="Cambria"/>
      <w:szCs w:val="24"/>
      <w:lang w:val="es-ES" w:eastAsia="es-ES"/>
    </w:rPr>
  </w:style>
  <w:style w:type="paragraph" w:styleId="Textodebloque">
    <w:name w:val="Block Text"/>
    <w:basedOn w:val="Normal"/>
    <w:rsid w:val="0016214B"/>
    <w:pPr>
      <w:spacing w:after="0" w:line="240" w:lineRule="auto"/>
      <w:ind w:left="284" w:right="760"/>
      <w:jc w:val="both"/>
    </w:pPr>
    <w:rPr>
      <w:rFonts w:ascii="Times New Roman" w:eastAsia="Times New Roman" w:hAnsi="Times New Roman" w:cs="Cambria"/>
      <w:sz w:val="20"/>
      <w:szCs w:val="20"/>
      <w:lang w:val="es-ES_tradnl" w:eastAsia="es-ES"/>
    </w:rPr>
  </w:style>
  <w:style w:type="paragraph" w:customStyle="1" w:styleId="LessonPlanglh0">
    <w:name w:val="Lesson Plan glh"/>
    <w:basedOn w:val="Normal"/>
    <w:qFormat/>
    <w:rsid w:val="0016214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Cambria"/>
      <w:sz w:val="24"/>
      <w:szCs w:val="20"/>
      <w:lang w:val="en-US"/>
    </w:rPr>
  </w:style>
  <w:style w:type="paragraph" w:customStyle="1" w:styleId="Ttulo2ttulo2">
    <w:name w:val="Título 2.título 2"/>
    <w:basedOn w:val="Normal"/>
    <w:next w:val="Normal"/>
    <w:qFormat/>
    <w:rsid w:val="0016214B"/>
    <w:pPr>
      <w:widowControl w:val="0"/>
      <w:tabs>
        <w:tab w:val="num" w:pos="1104"/>
      </w:tabs>
      <w:autoSpaceDE w:val="0"/>
      <w:autoSpaceDN w:val="0"/>
      <w:spacing w:before="240" w:after="60" w:line="240" w:lineRule="auto"/>
      <w:ind w:left="1104" w:hanging="396"/>
      <w:jc w:val="both"/>
    </w:pPr>
    <w:rPr>
      <w:rFonts w:ascii="Verdana" w:eastAsia="Times New Roman" w:hAnsi="Verdana" w:cs="Cambria"/>
      <w:b/>
      <w:szCs w:val="20"/>
      <w:lang w:val="es-ES_tradnl" w:eastAsia="es-ES"/>
    </w:rPr>
  </w:style>
  <w:style w:type="paragraph" w:customStyle="1" w:styleId="Direccininterior">
    <w:name w:val="Dirección interior"/>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Infodocumentosadjuntos">
    <w:name w:val="Info documentos adjuntos"/>
    <w:basedOn w:val="Normal"/>
    <w:qFormat/>
    <w:rsid w:val="0016214B"/>
    <w:pPr>
      <w:spacing w:after="0" w:line="240" w:lineRule="auto"/>
    </w:pPr>
    <w:rPr>
      <w:rFonts w:ascii="Times New Roman" w:eastAsia="Times New Roman" w:hAnsi="Times New Roman" w:cs="Cambria"/>
      <w:sz w:val="24"/>
      <w:szCs w:val="24"/>
      <w:lang w:val="es-ES" w:eastAsia="es-ES"/>
    </w:rPr>
  </w:style>
  <w:style w:type="paragraph" w:customStyle="1" w:styleId="tibitoc0">
    <w:name w:val="tibitoc"/>
    <w:basedOn w:val="Normal"/>
    <w:qFormat/>
    <w:rsid w:val="0016214B"/>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16214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16214B"/>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16214B"/>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16214B"/>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semiHidden/>
    <w:qFormat/>
    <w:rsid w:val="0016214B"/>
    <w:pPr>
      <w:spacing w:after="0" w:line="240" w:lineRule="auto"/>
    </w:pPr>
    <w:rPr>
      <w:rFonts w:ascii="Times New Roman" w:eastAsia="Times New Roman" w:hAnsi="Times New Roman" w:cs="Cambria"/>
      <w:sz w:val="24"/>
      <w:szCs w:val="24"/>
      <w:lang w:val="es-ES" w:eastAsia="es-ES"/>
    </w:rPr>
  </w:style>
  <w:style w:type="table" w:styleId="Tablaclsica2">
    <w:name w:val="Table Classic 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16214B"/>
    <w:pPr>
      <w:spacing w:after="0" w:line="240" w:lineRule="auto"/>
      <w:ind w:left="720"/>
      <w:contextualSpacing/>
    </w:pPr>
    <w:rPr>
      <w:rFonts w:ascii="Times New Roman" w:eastAsia="Times New Roman" w:hAnsi="Times New Roman" w:cs="Cambria"/>
      <w:sz w:val="24"/>
      <w:szCs w:val="24"/>
      <w:lang w:val="es-ES" w:eastAsia="es-ES"/>
    </w:rPr>
  </w:style>
  <w:style w:type="paragraph" w:customStyle="1" w:styleId="Style12">
    <w:name w:val="Style 12"/>
    <w:uiPriority w:val="99"/>
    <w:qFormat/>
    <w:rsid w:val="0016214B"/>
    <w:pPr>
      <w:widowControl w:val="0"/>
      <w:autoSpaceDE w:val="0"/>
      <w:autoSpaceDN w:val="0"/>
      <w:adjustRightInd w:val="0"/>
      <w:spacing w:after="0" w:line="240" w:lineRule="auto"/>
    </w:pPr>
    <w:rPr>
      <w:rFonts w:ascii="Times New Roman" w:eastAsia="Times New Roman" w:hAnsi="Times New Roman" w:cs="Cambria"/>
      <w:sz w:val="24"/>
      <w:szCs w:val="24"/>
      <w:lang w:val="en-US" w:eastAsia="es-CO"/>
    </w:rPr>
  </w:style>
  <w:style w:type="character" w:customStyle="1" w:styleId="textonavy1">
    <w:name w:val="texto_navy1"/>
    <w:rsid w:val="0016214B"/>
    <w:rPr>
      <w:color w:val="000080"/>
    </w:rPr>
  </w:style>
  <w:style w:type="paragraph" w:customStyle="1" w:styleId="rtejustify">
    <w:name w:val="rtejustify"/>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ArticuloCar">
    <w:name w:val="Articulo Car"/>
    <w:link w:val="Articulo"/>
    <w:uiPriority w:val="99"/>
    <w:rsid w:val="0016214B"/>
    <w:rPr>
      <w:rFonts w:ascii="Arial Narrow" w:eastAsia="Times New Roman" w:hAnsi="Arial Narrow" w:cs="Arial"/>
      <w:bCs/>
      <w:color w:val="000000"/>
      <w:szCs w:val="24"/>
      <w:lang w:val="es-ES_tradnl" w:eastAsia="es-ES"/>
    </w:rPr>
  </w:style>
  <w:style w:type="character" w:customStyle="1" w:styleId="baj1">
    <w:name w:val="b_aj1"/>
    <w:rsid w:val="0016214B"/>
    <w:rPr>
      <w:b/>
      <w:bCs/>
      <w:color w:val="244700"/>
    </w:rPr>
  </w:style>
  <w:style w:type="paragraph" w:customStyle="1" w:styleId="DefaultParagraphFontParaCharCharCharCar">
    <w:name w:val="Default Paragraph Font Para Char Char Char Car"/>
    <w:basedOn w:val="Normal"/>
    <w:next w:val="Asuntodelcomentario"/>
    <w:autoRedefine/>
    <w:qFormat/>
    <w:rsid w:val="0016214B"/>
    <w:pPr>
      <w:spacing w:after="0" w:line="240" w:lineRule="auto"/>
      <w:jc w:val="both"/>
    </w:pPr>
    <w:rPr>
      <w:rFonts w:ascii="Arial Narrow" w:eastAsia="Calibri" w:hAnsi="Arial Narrow" w:cs="Cambria"/>
      <w:b/>
      <w:lang w:val="es-ES"/>
    </w:rPr>
  </w:style>
  <w:style w:type="paragraph" w:customStyle="1" w:styleId="2">
    <w:name w:val="2"/>
    <w:basedOn w:val="Normal"/>
    <w:next w:val="Sangradetextonormal"/>
    <w:uiPriority w:val="99"/>
    <w:qFormat/>
    <w:rsid w:val="0016214B"/>
    <w:pPr>
      <w:spacing w:after="0" w:line="240" w:lineRule="auto"/>
      <w:ind w:left="1418"/>
      <w:jc w:val="both"/>
    </w:pPr>
    <w:rPr>
      <w:rFonts w:ascii="Tahoma" w:eastAsia="Calibri" w:hAnsi="Tahoma" w:cs="Cambria"/>
      <w:b/>
      <w:spacing w:val="-2"/>
      <w:sz w:val="24"/>
      <w:szCs w:val="24"/>
      <w:lang w:val="es-ES"/>
    </w:rPr>
  </w:style>
  <w:style w:type="table" w:customStyle="1" w:styleId="Tablaconcuadrcula4">
    <w:name w:val="Tabla con cuadrícula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16214B"/>
    <w:pPr>
      <w:spacing w:after="120" w:line="240" w:lineRule="auto"/>
      <w:ind w:left="283"/>
    </w:pPr>
    <w:rPr>
      <w:rFonts w:ascii="Times New Roman" w:eastAsia="Times New Roman" w:hAnsi="Times New Roman" w:cs="Cambria"/>
      <w:sz w:val="20"/>
      <w:szCs w:val="20"/>
      <w:lang w:val="es-ES_tradnl" w:eastAsia="es-ES"/>
    </w:rPr>
  </w:style>
  <w:style w:type="paragraph" w:customStyle="1" w:styleId="Style2">
    <w:name w:val="Style 2"/>
    <w:basedOn w:val="Normal"/>
    <w:uiPriority w:val="99"/>
    <w:qFormat/>
    <w:rsid w:val="0016214B"/>
    <w:pPr>
      <w:widowControl w:val="0"/>
      <w:autoSpaceDE w:val="0"/>
      <w:autoSpaceDN w:val="0"/>
      <w:spacing w:before="252" w:after="0" w:line="240" w:lineRule="auto"/>
      <w:ind w:left="72" w:right="72"/>
      <w:jc w:val="both"/>
    </w:pPr>
    <w:rPr>
      <w:rFonts w:ascii="Times New Roman" w:eastAsia="Times New Roman" w:hAnsi="Times New Roman" w:cs="Cambria"/>
      <w:sz w:val="24"/>
      <w:szCs w:val="24"/>
      <w:lang w:val="en-US" w:eastAsia="es-ES"/>
    </w:rPr>
  </w:style>
  <w:style w:type="paragraph" w:customStyle="1" w:styleId="CharChar">
    <w:name w:val="Char Char"/>
    <w:basedOn w:val="Normal"/>
    <w:qFormat/>
    <w:rsid w:val="0016214B"/>
    <w:pPr>
      <w:spacing w:after="0" w:line="240" w:lineRule="exact"/>
    </w:pPr>
    <w:rPr>
      <w:rFonts w:ascii="Verdana" w:eastAsia="Times New Roman" w:hAnsi="Verdana" w:cs="Cambria"/>
      <w:sz w:val="20"/>
      <w:szCs w:val="20"/>
      <w:lang w:val="en-US"/>
    </w:rPr>
  </w:style>
  <w:style w:type="numbering" w:customStyle="1" w:styleId="Sinlista11">
    <w:name w:val="Sin lista11"/>
    <w:next w:val="Sinlista"/>
    <w:uiPriority w:val="99"/>
    <w:semiHidden/>
    <w:unhideWhenUsed/>
    <w:rsid w:val="0016214B"/>
  </w:style>
  <w:style w:type="paragraph" w:customStyle="1" w:styleId="TEXTO">
    <w:name w:val="TEXTO"/>
    <w:uiPriority w:val="99"/>
    <w:qFormat/>
    <w:rsid w:val="0016214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Cambria"/>
      <w:lang w:val="es-ES" w:eastAsia="es-ES"/>
    </w:rPr>
  </w:style>
  <w:style w:type="paragraph" w:customStyle="1" w:styleId="ListaCC">
    <w:name w:val="Lista CC."/>
    <w:basedOn w:val="Normal"/>
    <w:qFormat/>
    <w:rsid w:val="0016214B"/>
    <w:pPr>
      <w:spacing w:after="200" w:line="276" w:lineRule="auto"/>
    </w:pPr>
    <w:rPr>
      <w:rFonts w:ascii="Calibri" w:eastAsia="Times New Roman" w:hAnsi="Calibri" w:cs="Cambria"/>
      <w:lang w:val="es-AR" w:eastAsia="es-AR"/>
    </w:rPr>
  </w:style>
  <w:style w:type="paragraph" w:customStyle="1" w:styleId="ttulo0">
    <w:name w:val="título"/>
    <w:qFormat/>
    <w:rsid w:val="0016214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Cambria"/>
      <w:b/>
      <w:caps/>
      <w:color w:val="000000"/>
      <w:lang w:val="es-ES" w:eastAsia="es-ES"/>
    </w:rPr>
  </w:style>
  <w:style w:type="paragraph" w:customStyle="1" w:styleId="xl22">
    <w:name w:val="xl22"/>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16214B"/>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uiPriority w:val="99"/>
    <w:qFormat/>
    <w:rsid w:val="0016214B"/>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uiPriority w:val="99"/>
    <w:qFormat/>
    <w:rsid w:val="0016214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uiPriority w:val="99"/>
    <w:qFormat/>
    <w:rsid w:val="0016214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uiPriority w:val="99"/>
    <w:qFormat/>
    <w:rsid w:val="0016214B"/>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16214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16214B"/>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16214B"/>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16214B"/>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16214B"/>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16214B"/>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16214B"/>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16214B"/>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16214B"/>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16214B"/>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16214B"/>
    <w:rPr>
      <w:vertAlign w:val="superscript"/>
    </w:rPr>
  </w:style>
  <w:style w:type="character" w:customStyle="1" w:styleId="CarCar13">
    <w:name w:val="Car Car13"/>
    <w:rsid w:val="0016214B"/>
    <w:rPr>
      <w:rFonts w:ascii="Arial" w:hAnsi="Arial"/>
      <w:sz w:val="24"/>
      <w:lang w:val="es-CO" w:eastAsia="es-ES" w:bidi="ar-SA"/>
    </w:rPr>
  </w:style>
  <w:style w:type="paragraph" w:customStyle="1" w:styleId="FR2">
    <w:name w:val="FR2"/>
    <w:uiPriority w:val="99"/>
    <w:qFormat/>
    <w:rsid w:val="0016214B"/>
    <w:pPr>
      <w:widowControl w:val="0"/>
      <w:autoSpaceDE w:val="0"/>
      <w:autoSpaceDN w:val="0"/>
      <w:adjustRightInd w:val="0"/>
      <w:spacing w:after="0" w:line="340" w:lineRule="auto"/>
      <w:jc w:val="both"/>
    </w:pPr>
    <w:rPr>
      <w:rFonts w:ascii="Arial" w:eastAsia="Times New Roman" w:hAnsi="Arial" w:cs="Cambria"/>
      <w:lang w:val="es-ES_tradnl"/>
    </w:rPr>
  </w:style>
  <w:style w:type="character" w:customStyle="1" w:styleId="CarCar15">
    <w:name w:val="Car Car15"/>
    <w:rsid w:val="0016214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16214B"/>
    <w:pPr>
      <w:spacing w:after="0" w:line="240" w:lineRule="auto"/>
      <w:ind w:left="4252"/>
    </w:pPr>
    <w:rPr>
      <w:rFonts w:ascii="Times New Roman" w:eastAsia="Times New Roman" w:hAnsi="Times New Roman" w:cs="Cambria"/>
      <w:sz w:val="24"/>
      <w:szCs w:val="24"/>
      <w:lang w:val="es-ES_tradnl" w:eastAsia="es-ES"/>
    </w:rPr>
  </w:style>
  <w:style w:type="character" w:customStyle="1" w:styleId="FirmaCar">
    <w:name w:val="Firma Car"/>
    <w:basedOn w:val="Fuentedeprrafopredeter"/>
    <w:link w:val="Firma"/>
    <w:rsid w:val="0016214B"/>
    <w:rPr>
      <w:rFonts w:ascii="Times New Roman" w:eastAsia="Times New Roman" w:hAnsi="Times New Roman" w:cs="Cambria"/>
      <w:sz w:val="24"/>
      <w:szCs w:val="24"/>
      <w:lang w:val="es-ES_tradnl" w:eastAsia="es-ES"/>
    </w:rPr>
  </w:style>
  <w:style w:type="paragraph" w:styleId="Textoindependienteprimerasangra">
    <w:name w:val="Body Text First Indent"/>
    <w:basedOn w:val="Textoindependiente"/>
    <w:link w:val="TextoindependienteprimerasangraCar"/>
    <w:rsid w:val="0016214B"/>
    <w:pPr>
      <w:tabs>
        <w:tab w:val="clear" w:pos="2268"/>
      </w:tabs>
      <w:spacing w:after="120"/>
      <w:ind w:firstLine="210"/>
      <w:jc w:val="left"/>
    </w:pPr>
    <w:rPr>
      <w:rFonts w:ascii="Times New Roman" w:hAnsi="Times New Roman" w:cs="Cambria"/>
      <w:sz w:val="24"/>
      <w:szCs w:val="24"/>
      <w:lang w:val="es-ES"/>
    </w:rPr>
  </w:style>
  <w:style w:type="character" w:customStyle="1" w:styleId="TextoindependienteprimerasangraCar">
    <w:name w:val="Texto independiente primera sangría Car"/>
    <w:basedOn w:val="TextoindependienteCar"/>
    <w:link w:val="Textoindependienteprimerasangra"/>
    <w:rsid w:val="0016214B"/>
    <w:rPr>
      <w:rFonts w:ascii="Times New Roman" w:eastAsia="Times New Roman" w:hAnsi="Times New Roman" w:cs="Cambria"/>
      <w:sz w:val="24"/>
      <w:szCs w:val="24"/>
      <w:lang w:val="es-ES" w:eastAsia="es-ES"/>
    </w:rPr>
  </w:style>
  <w:style w:type="paragraph" w:customStyle="1" w:styleId="Estilo">
    <w:name w:val="Estilo"/>
    <w:uiPriority w:val="99"/>
    <w:qFormat/>
    <w:rsid w:val="0016214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16214B"/>
    <w:pPr>
      <w:spacing w:after="324" w:line="240" w:lineRule="auto"/>
    </w:pPr>
    <w:rPr>
      <w:rFonts w:ascii="Times New Roman" w:eastAsia="Times New Roman" w:hAnsi="Times New Roman" w:cs="Cambria"/>
      <w:sz w:val="24"/>
      <w:szCs w:val="24"/>
      <w:lang w:val="es-ES_tradnl" w:eastAsia="es-ES"/>
    </w:rPr>
  </w:style>
  <w:style w:type="paragraph" w:customStyle="1" w:styleId="Technical4">
    <w:name w:val="Technical 4"/>
    <w:uiPriority w:val="99"/>
    <w:qFormat/>
    <w:rsid w:val="0016214B"/>
    <w:pPr>
      <w:tabs>
        <w:tab w:val="left" w:pos="-720"/>
      </w:tabs>
      <w:suppressAutoHyphens/>
      <w:spacing w:after="0" w:line="240" w:lineRule="auto"/>
    </w:pPr>
    <w:rPr>
      <w:rFonts w:ascii="Courier New" w:eastAsia="Times New Roman" w:hAnsi="Courier New" w:cs="Cambria"/>
      <w:b/>
      <w:sz w:val="24"/>
      <w:lang w:val="en-US" w:eastAsia="es-ES"/>
    </w:rPr>
  </w:style>
  <w:style w:type="paragraph" w:customStyle="1" w:styleId="ParaAttribute6">
    <w:name w:val="ParaAttribute6"/>
    <w:uiPriority w:val="99"/>
    <w:qFormat/>
    <w:rsid w:val="0016214B"/>
    <w:pPr>
      <w:widowControl w:val="0"/>
      <w:wordWrap w:val="0"/>
      <w:spacing w:after="0" w:line="240" w:lineRule="auto"/>
      <w:ind w:right="51"/>
      <w:jc w:val="center"/>
    </w:pPr>
    <w:rPr>
      <w:rFonts w:ascii="Times New Roman" w:eastAsia="¹Å" w:hAnsi="Times New Roman" w:cs="Cambria"/>
      <w:lang w:eastAsia="es-CO"/>
    </w:rPr>
  </w:style>
  <w:style w:type="paragraph" w:customStyle="1" w:styleId="ParaAttribute94">
    <w:name w:val="ParaAttribute94"/>
    <w:uiPriority w:val="99"/>
    <w:qFormat/>
    <w:rsid w:val="0016214B"/>
    <w:pPr>
      <w:widowControl w:val="0"/>
      <w:wordWrap w:val="0"/>
      <w:spacing w:after="0" w:line="240" w:lineRule="auto"/>
    </w:pPr>
    <w:rPr>
      <w:rFonts w:ascii="Times New Roman" w:eastAsia="¹Å" w:hAnsi="Times New Roman" w:cs="Cambria"/>
      <w:lang w:eastAsia="es-CO"/>
    </w:rPr>
  </w:style>
  <w:style w:type="character" w:customStyle="1" w:styleId="CharAttribute19">
    <w:name w:val="CharAttribute19"/>
    <w:rsid w:val="0016214B"/>
    <w:rPr>
      <w:rFonts w:ascii="Arial" w:eastAsia="Times New Roman"/>
      <w:spacing w:val="-8"/>
    </w:rPr>
  </w:style>
  <w:style w:type="character" w:customStyle="1" w:styleId="CharAttribute10">
    <w:name w:val="CharAttribute10"/>
    <w:rsid w:val="0016214B"/>
    <w:rPr>
      <w:rFonts w:ascii="Arial" w:eastAsia="Times New Roman"/>
      <w:b/>
    </w:rPr>
  </w:style>
  <w:style w:type="character" w:customStyle="1" w:styleId="CharAttribute7">
    <w:name w:val="CharAttribute7"/>
    <w:rsid w:val="0016214B"/>
    <w:rPr>
      <w:rFonts w:ascii="¹Å" w:eastAsia="¹Å" w:hAnsi="¹Å" w:hint="default"/>
      <w:sz w:val="22"/>
    </w:rPr>
  </w:style>
  <w:style w:type="character" w:customStyle="1" w:styleId="st">
    <w:name w:val="st"/>
    <w:basedOn w:val="Fuentedeprrafopredeter"/>
    <w:rsid w:val="0016214B"/>
  </w:style>
  <w:style w:type="character" w:customStyle="1" w:styleId="txt3">
    <w:name w:val="txt3"/>
    <w:basedOn w:val="Fuentedeprrafopredeter"/>
    <w:rsid w:val="0016214B"/>
  </w:style>
  <w:style w:type="character" w:customStyle="1" w:styleId="it">
    <w:name w:val="it"/>
    <w:basedOn w:val="Fuentedeprrafopredeter"/>
    <w:rsid w:val="0016214B"/>
  </w:style>
  <w:style w:type="paragraph" w:customStyle="1" w:styleId="center">
    <w:name w:val="center"/>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Pa14">
    <w:name w:val="Pa14"/>
    <w:basedOn w:val="Default"/>
    <w:next w:val="Default"/>
    <w:uiPriority w:val="99"/>
    <w:qFormat/>
    <w:rsid w:val="0016214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16214B"/>
  </w:style>
  <w:style w:type="character" w:customStyle="1" w:styleId="SinespaciadoCar1">
    <w:name w:val="Sin espaciado Car1"/>
    <w:uiPriority w:val="1"/>
    <w:rsid w:val="0016214B"/>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6214B"/>
  </w:style>
  <w:style w:type="character" w:customStyle="1" w:styleId="bottompane">
    <w:name w:val="bottompane"/>
    <w:basedOn w:val="Fuentedeprrafopredeter"/>
    <w:rsid w:val="0016214B"/>
  </w:style>
  <w:style w:type="paragraph" w:customStyle="1" w:styleId="Firmapuesto">
    <w:name w:val="Firma puesto"/>
    <w:basedOn w:val="Firma"/>
    <w:uiPriority w:val="99"/>
    <w:qFormat/>
    <w:rsid w:val="0016214B"/>
    <w:pPr>
      <w:jc w:val="both"/>
    </w:pPr>
    <w:rPr>
      <w:rFonts w:ascii="Arial" w:hAnsi="Arial"/>
      <w:szCs w:val="20"/>
      <w:lang w:val="es-ES" w:eastAsia="es-CO"/>
    </w:rPr>
  </w:style>
  <w:style w:type="paragraph" w:customStyle="1" w:styleId="Firmaorganizacin">
    <w:name w:val="Firma organización"/>
    <w:basedOn w:val="Firma"/>
    <w:uiPriority w:val="99"/>
    <w:qFormat/>
    <w:rsid w:val="0016214B"/>
    <w:pPr>
      <w:jc w:val="both"/>
    </w:pPr>
    <w:rPr>
      <w:rFonts w:ascii="Arial" w:hAnsi="Arial"/>
      <w:szCs w:val="20"/>
      <w:lang w:val="es-ES" w:eastAsia="es-CO"/>
    </w:rPr>
  </w:style>
  <w:style w:type="character" w:styleId="MquinadeescribirHTML">
    <w:name w:val="HTML Typewriter"/>
    <w:uiPriority w:val="99"/>
    <w:unhideWhenUsed/>
    <w:rsid w:val="0016214B"/>
    <w:rPr>
      <w:rFonts w:ascii="Courier New" w:hAnsi="Courier New"/>
      <w:sz w:val="20"/>
    </w:rPr>
  </w:style>
  <w:style w:type="character" w:customStyle="1" w:styleId="textonavy">
    <w:name w:val="texto_navy"/>
    <w:rsid w:val="0016214B"/>
  </w:style>
  <w:style w:type="paragraph" w:customStyle="1" w:styleId="p9">
    <w:name w:val="p9"/>
    <w:basedOn w:val="Normal"/>
    <w:qFormat/>
    <w:rsid w:val="0016214B"/>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0">
    <w:name w:val="sangra2detindependiente1"/>
    <w:basedOn w:val="Normal"/>
    <w:uiPriority w:val="99"/>
    <w:qFormat/>
    <w:rsid w:val="0016214B"/>
    <w:pPr>
      <w:spacing w:after="0" w:line="240" w:lineRule="auto"/>
      <w:ind w:left="709" w:hanging="1"/>
      <w:jc w:val="both"/>
    </w:pPr>
    <w:rPr>
      <w:rFonts w:ascii="Arial" w:eastAsia="Times New Roman" w:hAnsi="Arial" w:cs="Arial"/>
      <w:sz w:val="24"/>
      <w:szCs w:val="24"/>
      <w:lang w:val="es-ES_tradnl" w:eastAsia="es-ES"/>
    </w:rPr>
  </w:style>
  <w:style w:type="paragraph" w:customStyle="1" w:styleId="Textoindependiente0">
    <w:name w:val="Texto independiente(."/>
    <w:basedOn w:val="Normal"/>
    <w:uiPriority w:val="99"/>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special-font1">
    <w:name w:val="special-font1"/>
    <w:rsid w:val="0016214B"/>
    <w:rPr>
      <w:rFonts w:ascii="Trebuchet MS" w:hAnsi="Trebuchet MS" w:hint="default"/>
      <w:b/>
      <w:bCs/>
      <w:sz w:val="18"/>
      <w:szCs w:val="18"/>
    </w:rPr>
  </w:style>
  <w:style w:type="character" w:customStyle="1" w:styleId="negrilla1">
    <w:name w:val="negrilla1"/>
    <w:rsid w:val="0016214B"/>
    <w:rPr>
      <w:b/>
      <w:bCs/>
    </w:rPr>
  </w:style>
  <w:style w:type="character" w:customStyle="1" w:styleId="xml-text">
    <w:name w:val="xml-text"/>
    <w:basedOn w:val="Fuentedeprrafopredeter"/>
    <w:rsid w:val="0016214B"/>
  </w:style>
  <w:style w:type="table" w:customStyle="1" w:styleId="Tablaconcuadrcula111">
    <w:name w:val="Tabla con cuadrícula11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6214B"/>
  </w:style>
  <w:style w:type="numbering" w:customStyle="1" w:styleId="Sinlista4">
    <w:name w:val="Sin lista4"/>
    <w:next w:val="Sinlista"/>
    <w:uiPriority w:val="99"/>
    <w:semiHidden/>
    <w:unhideWhenUsed/>
    <w:rsid w:val="0016214B"/>
  </w:style>
  <w:style w:type="table" w:customStyle="1" w:styleId="Tablaconcuadrcula5">
    <w:name w:val="Tabla con cuadrícula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6214B"/>
  </w:style>
  <w:style w:type="table" w:customStyle="1" w:styleId="Tablaconcuadrcula6">
    <w:name w:val="Tabla con cuadrícula6"/>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6214B"/>
  </w:style>
  <w:style w:type="table" w:customStyle="1" w:styleId="Tablaconcuadrcula7">
    <w:name w:val="Tabla con cuadrícula7"/>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6214B"/>
  </w:style>
  <w:style w:type="table" w:customStyle="1" w:styleId="Tablaconcuadrcula8">
    <w:name w:val="Tabla con cuadrícula8"/>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16214B"/>
    <w:pPr>
      <w:spacing w:after="0" w:line="240" w:lineRule="auto"/>
      <w:ind w:left="1132" w:hanging="283"/>
      <w:contextualSpacing/>
    </w:pPr>
    <w:rPr>
      <w:rFonts w:ascii="Times New Roman" w:eastAsia="Times New Roman" w:hAnsi="Times New Roman" w:cs="Cambria"/>
      <w:sz w:val="20"/>
      <w:szCs w:val="20"/>
      <w:lang w:val="es-ES_tradnl" w:eastAsia="es-ES"/>
    </w:rPr>
  </w:style>
  <w:style w:type="paragraph" w:customStyle="1" w:styleId="Lneadeasunto">
    <w:name w:val="Línea de asunto"/>
    <w:basedOn w:val="Normal"/>
    <w:uiPriority w:val="99"/>
    <w:qFormat/>
    <w:rsid w:val="0016214B"/>
    <w:pPr>
      <w:spacing w:after="0" w:line="240" w:lineRule="auto"/>
    </w:pPr>
    <w:rPr>
      <w:rFonts w:ascii="Times New Roman" w:eastAsia="Times New Roman" w:hAnsi="Times New Roman" w:cs="Cambria"/>
      <w:sz w:val="20"/>
      <w:szCs w:val="20"/>
      <w:lang w:val="es-ES_tradnl" w:eastAsia="es-ES"/>
    </w:rPr>
  </w:style>
  <w:style w:type="table" w:customStyle="1" w:styleId="TableGrid1">
    <w:name w:val="TableGrid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character" w:customStyle="1" w:styleId="st1">
    <w:name w:val="st1"/>
    <w:basedOn w:val="Fuentedeprrafopredeter"/>
    <w:rsid w:val="0016214B"/>
  </w:style>
  <w:style w:type="paragraph" w:styleId="Sangranormal">
    <w:name w:val="Normal Indent"/>
    <w:basedOn w:val="Normal"/>
    <w:rsid w:val="0016214B"/>
    <w:pPr>
      <w:spacing w:after="0" w:line="240" w:lineRule="auto"/>
      <w:ind w:left="708"/>
    </w:pPr>
    <w:rPr>
      <w:rFonts w:ascii="Times New Roman" w:eastAsia="Times New Roman" w:hAnsi="Times New Roman" w:cs="Cambria"/>
      <w:sz w:val="24"/>
      <w:szCs w:val="24"/>
      <w:lang w:val="es-ES" w:eastAsia="es-ES"/>
    </w:rPr>
  </w:style>
  <w:style w:type="character" w:customStyle="1" w:styleId="HeaderChar">
    <w:name w:val="Header Char"/>
    <w:aliases w:val="h Char,h8 Char,h9 Char,h10 Char,h18 Char"/>
    <w:locked/>
    <w:rsid w:val="0016214B"/>
    <w:rPr>
      <w:rFonts w:ascii="Times New Roman" w:hAnsi="Times New Roman" w:cs="Times New Roman"/>
      <w:sz w:val="20"/>
      <w:szCs w:val="20"/>
      <w:lang w:val="es-ES" w:eastAsia="es-ES"/>
    </w:rPr>
  </w:style>
  <w:style w:type="character" w:customStyle="1" w:styleId="TitleChar">
    <w:name w:val="Title Char"/>
    <w:locked/>
    <w:rsid w:val="0016214B"/>
    <w:rPr>
      <w:rFonts w:ascii="Arial" w:hAnsi="Arial" w:cs="Arial"/>
      <w:b/>
      <w:bCs/>
      <w:sz w:val="24"/>
      <w:szCs w:val="24"/>
      <w:lang w:val="es-ES" w:eastAsia="es-ES"/>
    </w:rPr>
  </w:style>
  <w:style w:type="character" w:customStyle="1" w:styleId="linkc">
    <w:name w:val="linkc"/>
    <w:rsid w:val="0016214B"/>
  </w:style>
  <w:style w:type="character" w:customStyle="1" w:styleId="Sangra2detindependienteCar10">
    <w:name w:val="Sangría 2 de t.independiente Car1"/>
    <w:semiHidden/>
    <w:rsid w:val="0016214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16214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16214B"/>
    <w:rPr>
      <w:rFonts w:ascii="Consolas" w:eastAsia="MS Mincho" w:hAnsi="Consolas" w:cs="Consolas"/>
      <w:sz w:val="20"/>
      <w:szCs w:val="20"/>
      <w:lang w:val="es-ES_tradnl" w:eastAsia="es-ES"/>
    </w:rPr>
  </w:style>
  <w:style w:type="character" w:customStyle="1" w:styleId="intellitxt">
    <w:name w:val="intellitxt"/>
    <w:rsid w:val="0016214B"/>
  </w:style>
  <w:style w:type="paragraph" w:styleId="TDC6">
    <w:name w:val="toc 6"/>
    <w:basedOn w:val="Normal"/>
    <w:qFormat/>
    <w:rsid w:val="0016214B"/>
    <w:pPr>
      <w:spacing w:after="0" w:line="240" w:lineRule="auto"/>
      <w:ind w:left="720"/>
      <w:contextualSpacing/>
    </w:pPr>
    <w:rPr>
      <w:rFonts w:eastAsia="MS Mincho" w:cs="Cambria"/>
      <w:sz w:val="24"/>
      <w:szCs w:val="24"/>
      <w:lang w:val="es-ES_tradnl" w:eastAsia="es-ES"/>
    </w:rPr>
  </w:style>
  <w:style w:type="numbering" w:customStyle="1" w:styleId="WW8Num501">
    <w:name w:val="WW8Num501"/>
    <w:rsid w:val="0016214B"/>
  </w:style>
  <w:style w:type="paragraph" w:customStyle="1" w:styleId="ListaCC0">
    <w:name w:val="Lista CC"/>
    <w:basedOn w:val="Normal"/>
    <w:uiPriority w:val="1"/>
    <w:qFormat/>
    <w:rsid w:val="0016214B"/>
    <w:pPr>
      <w:spacing w:after="0" w:line="240" w:lineRule="auto"/>
      <w:jc w:val="both"/>
    </w:pPr>
    <w:rPr>
      <w:rFonts w:ascii="Arial" w:eastAsia="Times New Roman" w:hAnsi="Arial" w:cs="Arial"/>
      <w:sz w:val="24"/>
      <w:szCs w:val="24"/>
      <w:lang w:val="es-ES" w:eastAsia="es-ES"/>
    </w:rPr>
  </w:style>
  <w:style w:type="paragraph" w:customStyle="1" w:styleId="Textoindependiente1">
    <w:name w:val="Texto independiente("/>
    <w:basedOn w:val="Normal"/>
    <w:uiPriority w:val="1"/>
    <w:qFormat/>
    <w:rsid w:val="0016214B"/>
    <w:pPr>
      <w:tabs>
        <w:tab w:val="left" w:pos="-720"/>
      </w:tabs>
      <w:suppressAutoHyphens/>
      <w:spacing w:after="120" w:line="240" w:lineRule="auto"/>
      <w:jc w:val="both"/>
    </w:pPr>
    <w:rPr>
      <w:rFonts w:ascii="Arial" w:eastAsia="Times New Roman" w:hAnsi="Arial" w:cs="Cambria"/>
      <w:spacing w:val="-2"/>
      <w:sz w:val="24"/>
      <w:szCs w:val="20"/>
      <w:lang w:val="es-ES_tradnl" w:eastAsia="es-ES"/>
    </w:rPr>
  </w:style>
  <w:style w:type="character" w:customStyle="1" w:styleId="barrainftex">
    <w:name w:val="barrainftex"/>
    <w:rsid w:val="0016214B"/>
  </w:style>
  <w:style w:type="numbering" w:customStyle="1" w:styleId="Sinlista111">
    <w:name w:val="Sin lista111"/>
    <w:next w:val="Sinlista"/>
    <w:uiPriority w:val="99"/>
    <w:semiHidden/>
    <w:unhideWhenUsed/>
    <w:rsid w:val="0016214B"/>
  </w:style>
  <w:style w:type="character" w:customStyle="1" w:styleId="FirmaCar1">
    <w:name w:val="Firma Car1"/>
    <w:uiPriority w:val="99"/>
    <w:semiHidden/>
    <w:rsid w:val="0016214B"/>
  </w:style>
  <w:style w:type="character" w:customStyle="1" w:styleId="TextoindependienteprimerasangraCar1">
    <w:name w:val="Texto independiente primera sangría Car1"/>
    <w:uiPriority w:val="99"/>
    <w:semiHidden/>
    <w:rsid w:val="0016214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16214B"/>
    <w:pPr>
      <w:numPr>
        <w:numId w:val="48"/>
      </w:numPr>
    </w:pPr>
  </w:style>
  <w:style w:type="numbering" w:customStyle="1" w:styleId="Lista411111">
    <w:name w:val="Lista 411111"/>
    <w:basedOn w:val="Sinlista"/>
    <w:rsid w:val="0016214B"/>
    <w:pPr>
      <w:numPr>
        <w:numId w:val="36"/>
      </w:numPr>
    </w:pPr>
  </w:style>
  <w:style w:type="paragraph" w:customStyle="1" w:styleId="paraattribute110">
    <w:name w:val="paraattribute11"/>
    <w:basedOn w:val="Normal"/>
    <w:uiPriority w:val="99"/>
    <w:qFormat/>
    <w:rsid w:val="0016214B"/>
    <w:pPr>
      <w:wordWrap w:val="0"/>
      <w:spacing w:after="0" w:line="240" w:lineRule="auto"/>
      <w:ind w:right="51"/>
      <w:jc w:val="both"/>
    </w:pPr>
    <w:rPr>
      <w:rFonts w:ascii="Times New Roman" w:eastAsia="Calibri" w:hAnsi="Times New Roman" w:cs="Cambria"/>
      <w:sz w:val="20"/>
      <w:szCs w:val="20"/>
      <w:lang w:eastAsia="es-CO"/>
    </w:rPr>
  </w:style>
  <w:style w:type="character" w:customStyle="1" w:styleId="Cuadrculamedia2Car">
    <w:name w:val="Cuadrícula media 2 Car"/>
    <w:link w:val="Cuadrculamedia21"/>
    <w:uiPriority w:val="1"/>
    <w:locked/>
    <w:rsid w:val="0016214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16214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16214B"/>
    <w:rPr>
      <w:rFonts w:cs="Helvetica Neue"/>
      <w:color w:val="000000"/>
    </w:rPr>
  </w:style>
  <w:style w:type="character" w:customStyle="1" w:styleId="A6">
    <w:name w:val="A6"/>
    <w:uiPriority w:val="99"/>
    <w:rsid w:val="0016214B"/>
    <w:rPr>
      <w:rFonts w:cs="Helvetica Neue"/>
      <w:color w:val="000000"/>
      <w:sz w:val="16"/>
      <w:szCs w:val="16"/>
    </w:rPr>
  </w:style>
  <w:style w:type="table" w:customStyle="1" w:styleId="Tablaconcuadrcula9">
    <w:name w:val="Tabla con cuadrícula9"/>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unhideWhenUsed/>
    <w:rsid w:val="0016214B"/>
    <w:rPr>
      <w:i w:val="0"/>
      <w:iCs w:val="0"/>
      <w:color w:val="006621"/>
    </w:rPr>
  </w:style>
  <w:style w:type="paragraph" w:customStyle="1" w:styleId="ui-state-highlight">
    <w:name w:val="ui-state-highlight"/>
    <w:basedOn w:val="Normal"/>
    <w:uiPriority w:val="99"/>
    <w:qFormat/>
    <w:rsid w:val="0016214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Cambria"/>
      <w:color w:val="363636"/>
      <w:sz w:val="24"/>
      <w:szCs w:val="24"/>
      <w:lang w:val="es-ES" w:eastAsia="es-ES"/>
    </w:rPr>
  </w:style>
  <w:style w:type="paragraph" w:customStyle="1" w:styleId="Standard">
    <w:name w:val="Standard"/>
    <w:uiPriority w:val="99"/>
    <w:qFormat/>
    <w:rsid w:val="0016214B"/>
    <w:pPr>
      <w:suppressAutoHyphens/>
      <w:autoSpaceDN w:val="0"/>
      <w:spacing w:after="0" w:line="240" w:lineRule="auto"/>
    </w:pPr>
    <w:rPr>
      <w:rFonts w:ascii="Times New Roman" w:eastAsia="Times New Roman" w:hAnsi="Times New Roman" w:cs="Cambria"/>
      <w:kern w:val="3"/>
      <w:sz w:val="24"/>
      <w:szCs w:val="24"/>
      <w:lang w:val="es-ES" w:eastAsia="zh-CN"/>
    </w:rPr>
  </w:style>
  <w:style w:type="paragraph" w:customStyle="1" w:styleId="Textbody">
    <w:name w:val="Text body"/>
    <w:basedOn w:val="Standard"/>
    <w:uiPriority w:val="99"/>
    <w:qFormat/>
    <w:rsid w:val="0016214B"/>
  </w:style>
  <w:style w:type="paragraph" w:customStyle="1" w:styleId="Style77">
    <w:name w:val="Style77"/>
    <w:basedOn w:val="Normal"/>
    <w:uiPriority w:val="99"/>
    <w:qFormat/>
    <w:rsid w:val="0016214B"/>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texto1">
    <w:name w:val="texto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paragraph" w:customStyle="1" w:styleId="font6">
    <w:name w:val="font6"/>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16214B"/>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16214B"/>
    <w:pPr>
      <w:spacing w:before="100" w:beforeAutospacing="1" w:after="100" w:afterAutospacing="1" w:line="240" w:lineRule="auto"/>
    </w:pPr>
    <w:rPr>
      <w:rFonts w:ascii="Tahoma" w:eastAsia="Times New Roman" w:hAnsi="Tahoma" w:cs="Tahoma"/>
      <w:b/>
      <w:bCs/>
      <w:color w:val="000000"/>
      <w:sz w:val="18"/>
      <w:szCs w:val="18"/>
      <w:lang w:eastAsia="es-CO"/>
    </w:rPr>
  </w:style>
  <w:style w:type="character" w:customStyle="1" w:styleId="NoSpacingChar">
    <w:name w:val="No Spacing Char"/>
    <w:link w:val="NoSpacing1"/>
    <w:uiPriority w:val="1"/>
    <w:locked/>
    <w:rsid w:val="0016214B"/>
    <w:rPr>
      <w:rFonts w:ascii="Times New Roman" w:eastAsia="Times New Roman" w:hAnsi="Times New Roman"/>
      <w:lang w:val="es-ES"/>
    </w:rPr>
  </w:style>
  <w:style w:type="paragraph" w:customStyle="1" w:styleId="NoSpacing1">
    <w:name w:val="No Spacing1"/>
    <w:link w:val="NoSpacingChar"/>
    <w:uiPriority w:val="1"/>
    <w:qFormat/>
    <w:rsid w:val="0016214B"/>
    <w:pPr>
      <w:spacing w:after="0" w:line="240" w:lineRule="auto"/>
    </w:pPr>
    <w:rPr>
      <w:rFonts w:ascii="Times New Roman" w:eastAsia="Times New Roman" w:hAnsi="Times New Roman"/>
      <w:lang w:val="es-ES"/>
    </w:rPr>
  </w:style>
  <w:style w:type="paragraph" w:customStyle="1" w:styleId="ParaAttribute4">
    <w:name w:val="ParaAttribute4"/>
    <w:qFormat/>
    <w:rsid w:val="0016214B"/>
    <w:pPr>
      <w:widowControl w:val="0"/>
      <w:wordWrap w:val="0"/>
      <w:spacing w:after="0" w:line="240" w:lineRule="auto"/>
      <w:jc w:val="both"/>
    </w:pPr>
    <w:rPr>
      <w:rFonts w:ascii="Times New Roman" w:eastAsia="¹Å" w:hAnsi="Times New Roman" w:cs="Cambria"/>
      <w:lang w:eastAsia="es-CO"/>
    </w:rPr>
  </w:style>
  <w:style w:type="paragraph" w:customStyle="1" w:styleId="Text">
    <w:name w:val="Text"/>
    <w:aliases w:val="t"/>
    <w:basedOn w:val="Normal"/>
    <w:uiPriority w:val="99"/>
    <w:qFormat/>
    <w:rsid w:val="0016214B"/>
    <w:pPr>
      <w:spacing w:before="80" w:after="80" w:line="240" w:lineRule="auto"/>
      <w:ind w:left="388" w:hanging="360"/>
      <w:jc w:val="both"/>
    </w:pPr>
    <w:rPr>
      <w:rFonts w:ascii="Helvetica" w:eastAsia="Times New Roman" w:hAnsi="Helvetica" w:cs="Cambria"/>
      <w:sz w:val="24"/>
      <w:szCs w:val="20"/>
      <w:lang w:val="es-ES" w:eastAsia="es-ES"/>
    </w:rPr>
  </w:style>
  <w:style w:type="paragraph" w:customStyle="1" w:styleId="Logro">
    <w:name w:val="Logro"/>
    <w:basedOn w:val="Normal"/>
    <w:uiPriority w:val="99"/>
    <w:qFormat/>
    <w:rsid w:val="0016214B"/>
    <w:pPr>
      <w:numPr>
        <w:numId w:val="24"/>
      </w:numPr>
      <w:spacing w:after="0" w:line="240" w:lineRule="auto"/>
      <w:jc w:val="both"/>
    </w:pPr>
    <w:rPr>
      <w:rFonts w:ascii="Arial" w:eastAsia="Times New Roman" w:hAnsi="Arial" w:cs="Cambria"/>
      <w:sz w:val="24"/>
      <w:szCs w:val="24"/>
      <w:lang w:val="es-ES" w:eastAsia="es-ES"/>
    </w:rPr>
  </w:style>
  <w:style w:type="paragraph" w:customStyle="1" w:styleId="H5">
    <w:name w:val="H5"/>
    <w:basedOn w:val="Normal"/>
    <w:next w:val="Normal"/>
    <w:uiPriority w:val="99"/>
    <w:qFormat/>
    <w:rsid w:val="0016214B"/>
    <w:pPr>
      <w:keepNext/>
      <w:tabs>
        <w:tab w:val="num" w:pos="720"/>
      </w:tabs>
      <w:snapToGrid w:val="0"/>
      <w:spacing w:before="100" w:after="100" w:line="240" w:lineRule="auto"/>
      <w:outlineLvl w:val="5"/>
    </w:pPr>
    <w:rPr>
      <w:rFonts w:ascii="Times New Roman" w:eastAsia="Times New Roman" w:hAnsi="Times New Roman" w:cs="Cambria"/>
      <w:b/>
      <w:sz w:val="20"/>
      <w:szCs w:val="24"/>
      <w:lang w:val="es-ES" w:eastAsia="es-ES"/>
    </w:rPr>
  </w:style>
  <w:style w:type="paragraph" w:customStyle="1" w:styleId="Textodeglobo1">
    <w:name w:val="Texto de globo1"/>
    <w:basedOn w:val="Normal"/>
    <w:uiPriority w:val="99"/>
    <w:semiHidden/>
    <w:qFormat/>
    <w:rsid w:val="0016214B"/>
    <w:pPr>
      <w:spacing w:after="0" w:line="240" w:lineRule="auto"/>
    </w:pPr>
    <w:rPr>
      <w:rFonts w:ascii="Tahoma" w:eastAsia="Times New Roman" w:hAnsi="Tahoma" w:cs="Tahoma"/>
      <w:sz w:val="16"/>
      <w:szCs w:val="16"/>
      <w:lang w:val="es-ES" w:eastAsia="es-ES"/>
    </w:rPr>
  </w:style>
  <w:style w:type="paragraph" w:customStyle="1" w:styleId="estilo488">
    <w:name w:val="estilo488"/>
    <w:basedOn w:val="Normal"/>
    <w:uiPriority w:val="99"/>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CharAttribute8">
    <w:name w:val="CharAttribute8"/>
    <w:rsid w:val="0016214B"/>
    <w:rPr>
      <w:rFonts w:ascii="Arial" w:eastAsia="Times New Roman" w:hAnsi="Arial" w:cs="Arial" w:hint="default"/>
    </w:rPr>
  </w:style>
  <w:style w:type="character" w:customStyle="1" w:styleId="FontStyle116">
    <w:name w:val="Font Style116"/>
    <w:uiPriority w:val="99"/>
    <w:rsid w:val="0016214B"/>
    <w:rPr>
      <w:rFonts w:ascii="Tahoma" w:hAnsi="Tahoma" w:cs="Tahoma" w:hint="default"/>
      <w:b/>
      <w:bCs/>
      <w:sz w:val="20"/>
      <w:szCs w:val="20"/>
    </w:rPr>
  </w:style>
  <w:style w:type="character" w:customStyle="1" w:styleId="FontStyle126">
    <w:name w:val="Font Style126"/>
    <w:uiPriority w:val="99"/>
    <w:rsid w:val="0016214B"/>
    <w:rPr>
      <w:rFonts w:ascii="Tahoma" w:hAnsi="Tahoma" w:cs="Tahoma" w:hint="default"/>
      <w:sz w:val="16"/>
      <w:szCs w:val="16"/>
    </w:rPr>
  </w:style>
  <w:style w:type="character" w:customStyle="1" w:styleId="FontStyle122">
    <w:name w:val="Font Style122"/>
    <w:uiPriority w:val="99"/>
    <w:rsid w:val="0016214B"/>
    <w:rPr>
      <w:rFonts w:ascii="Tahoma" w:hAnsi="Tahoma" w:cs="Tahoma" w:hint="default"/>
      <w:sz w:val="20"/>
      <w:szCs w:val="20"/>
    </w:rPr>
  </w:style>
  <w:style w:type="character" w:customStyle="1" w:styleId="texto0">
    <w:name w:val="texto"/>
    <w:rsid w:val="0016214B"/>
  </w:style>
  <w:style w:type="character" w:customStyle="1" w:styleId="titulos">
    <w:name w:val="titulos"/>
    <w:rsid w:val="0016214B"/>
  </w:style>
  <w:style w:type="character" w:customStyle="1" w:styleId="CarCar2">
    <w:name w:val="Car Car2"/>
    <w:rsid w:val="0016214B"/>
    <w:rPr>
      <w:rFonts w:ascii="Arial" w:hAnsi="Arial" w:cs="Arial" w:hint="default"/>
      <w:bCs/>
      <w:sz w:val="24"/>
      <w:szCs w:val="24"/>
      <w:lang w:val="es-ES" w:eastAsia="es-ES" w:bidi="ar-SA"/>
    </w:rPr>
  </w:style>
  <w:style w:type="character" w:customStyle="1" w:styleId="CarCar1">
    <w:name w:val="Car Car1"/>
    <w:rsid w:val="0016214B"/>
    <w:rPr>
      <w:rFonts w:ascii="Arial" w:hAnsi="Arial" w:cs="Arial" w:hint="default"/>
      <w:bCs/>
      <w:sz w:val="24"/>
      <w:szCs w:val="24"/>
      <w:lang w:val="es-ES" w:eastAsia="es-ES" w:bidi="ar-SA"/>
    </w:rPr>
  </w:style>
  <w:style w:type="character" w:customStyle="1" w:styleId="themebody">
    <w:name w:val="themebody"/>
    <w:rsid w:val="0016214B"/>
  </w:style>
  <w:style w:type="character" w:customStyle="1" w:styleId="icnplsldrk">
    <w:name w:val="icn_pls_l_drk"/>
    <w:rsid w:val="0016214B"/>
  </w:style>
  <w:style w:type="character" w:customStyle="1" w:styleId="footnote">
    <w:name w:val="footnote"/>
    <w:rsid w:val="0016214B"/>
  </w:style>
  <w:style w:type="character" w:customStyle="1" w:styleId="literaturelink">
    <w:name w:val="literature_link"/>
    <w:rsid w:val="0016214B"/>
  </w:style>
  <w:style w:type="character" w:customStyle="1" w:styleId="mb-caption">
    <w:name w:val="mb-caption"/>
    <w:rsid w:val="0016214B"/>
  </w:style>
  <w:style w:type="character" w:customStyle="1" w:styleId="mb-count-value">
    <w:name w:val="mb-count-value"/>
    <w:rsid w:val="0016214B"/>
  </w:style>
  <w:style w:type="character" w:customStyle="1" w:styleId="mb-count-heading">
    <w:name w:val="mb-count-heading"/>
    <w:rsid w:val="0016214B"/>
  </w:style>
  <w:style w:type="character" w:customStyle="1" w:styleId="mb-total-value">
    <w:name w:val="mb-total-value"/>
    <w:rsid w:val="0016214B"/>
  </w:style>
  <w:style w:type="table" w:customStyle="1" w:styleId="Tablaconcuadrcula10">
    <w:name w:val="Tabla con cuadrícula10"/>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16214B"/>
    <w:pPr>
      <w:numPr>
        <w:numId w:val="42"/>
      </w:numPr>
    </w:pPr>
  </w:style>
  <w:style w:type="paragraph" w:customStyle="1" w:styleId="Style25">
    <w:name w:val="Style25"/>
    <w:basedOn w:val="Normal"/>
    <w:uiPriority w:val="99"/>
    <w:qFormat/>
    <w:rsid w:val="0016214B"/>
    <w:pPr>
      <w:widowControl w:val="0"/>
      <w:autoSpaceDE w:val="0"/>
      <w:autoSpaceDN w:val="0"/>
      <w:adjustRightInd w:val="0"/>
      <w:spacing w:after="0" w:line="509" w:lineRule="exact"/>
      <w:ind w:firstLine="514"/>
    </w:pPr>
    <w:rPr>
      <w:rFonts w:ascii="Arial Narrow" w:eastAsia="Times New Roman" w:hAnsi="Arial Narrow" w:cs="Cambria"/>
      <w:sz w:val="24"/>
      <w:szCs w:val="24"/>
      <w:lang w:val="es-ES" w:eastAsia="es-ES"/>
    </w:rPr>
  </w:style>
  <w:style w:type="character" w:customStyle="1" w:styleId="FontStyle63">
    <w:name w:val="Font Style63"/>
    <w:uiPriority w:val="99"/>
    <w:rsid w:val="0016214B"/>
    <w:rPr>
      <w:rFonts w:ascii="Arial Narrow" w:hAnsi="Arial Narrow" w:cs="Arial Narrow"/>
      <w:b/>
      <w:bCs/>
      <w:sz w:val="20"/>
      <w:szCs w:val="20"/>
    </w:rPr>
  </w:style>
  <w:style w:type="character" w:customStyle="1" w:styleId="titleemph1">
    <w:name w:val="title_emph1"/>
    <w:rsid w:val="0016214B"/>
    <w:rPr>
      <w:rFonts w:ascii="Arial" w:hAnsi="Arial" w:cs="Arial" w:hint="default"/>
      <w:b/>
      <w:bCs/>
      <w:sz w:val="18"/>
      <w:szCs w:val="18"/>
    </w:rPr>
  </w:style>
  <w:style w:type="numbering" w:customStyle="1" w:styleId="Lista41">
    <w:name w:val="Lista 41"/>
    <w:basedOn w:val="Sinlista"/>
    <w:rsid w:val="0016214B"/>
  </w:style>
  <w:style w:type="paragraph" w:customStyle="1" w:styleId="WW-Textbody1">
    <w:name w:val="WW-Text body1"/>
    <w:basedOn w:val="Normal"/>
    <w:qFormat/>
    <w:rsid w:val="0016214B"/>
    <w:pPr>
      <w:spacing w:after="120" w:line="240" w:lineRule="auto"/>
    </w:pPr>
    <w:rPr>
      <w:rFonts w:ascii="Liberation Serif" w:eastAsia="Calibri" w:hAnsi="Liberation Serif" w:cs="Cambria"/>
      <w:sz w:val="24"/>
      <w:szCs w:val="24"/>
      <w:lang w:val="es-ES" w:eastAsia="es-ES"/>
    </w:rPr>
  </w:style>
  <w:style w:type="paragraph" w:customStyle="1" w:styleId="subdued">
    <w:name w:val="subdued"/>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4d22fa39-3b07-410d-87fe-14fd7dd39265">
    <w:name w:val="4d22fa39-3b07-410d-87fe-14fd7dd39265"/>
    <w:basedOn w:val="Normal"/>
    <w:uiPriority w:val="99"/>
    <w:qFormat/>
    <w:rsid w:val="0016214B"/>
    <w:pPr>
      <w:spacing w:after="0" w:line="240" w:lineRule="auto"/>
    </w:pPr>
    <w:rPr>
      <w:rFonts w:ascii="Times New Roman" w:eastAsia="Calibri" w:hAnsi="Times New Roman" w:cs="Cambria"/>
      <w:sz w:val="24"/>
      <w:szCs w:val="24"/>
      <w:lang w:eastAsia="es-CO"/>
    </w:rPr>
  </w:style>
  <w:style w:type="character" w:customStyle="1" w:styleId="A9">
    <w:name w:val="A9"/>
    <w:rsid w:val="0016214B"/>
    <w:rPr>
      <w:color w:val="000000"/>
      <w:sz w:val="19"/>
    </w:rPr>
  </w:style>
  <w:style w:type="paragraph" w:customStyle="1" w:styleId="Pa39">
    <w:name w:val="Pa39"/>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38">
    <w:name w:val="Pa38"/>
    <w:basedOn w:val="Normal"/>
    <w:next w:val="Normal"/>
    <w:qFormat/>
    <w:rsid w:val="0016214B"/>
    <w:pPr>
      <w:autoSpaceDE w:val="0"/>
      <w:autoSpaceDN w:val="0"/>
      <w:adjustRightInd w:val="0"/>
      <w:spacing w:after="0" w:line="181" w:lineRule="atLeast"/>
    </w:pPr>
    <w:rPr>
      <w:rFonts w:ascii="Times New Roman" w:eastAsia="Times New Roman" w:hAnsi="Times New Roman" w:cs="Cambria"/>
      <w:sz w:val="24"/>
      <w:szCs w:val="24"/>
      <w:lang w:val="es-ES" w:eastAsia="es-ES"/>
    </w:rPr>
  </w:style>
  <w:style w:type="paragraph" w:customStyle="1" w:styleId="pa9">
    <w:name w:val="pa9"/>
    <w:basedOn w:val="Normal"/>
    <w:qFormat/>
    <w:rsid w:val="0016214B"/>
    <w:pPr>
      <w:spacing w:before="100" w:beforeAutospacing="1" w:after="100" w:afterAutospacing="1" w:line="240" w:lineRule="auto"/>
    </w:pPr>
    <w:rPr>
      <w:rFonts w:ascii="Times New Roman" w:eastAsia="Times New Roman" w:hAnsi="Times New Roman" w:cs="Cambria"/>
      <w:color w:val="663300"/>
      <w:sz w:val="24"/>
      <w:szCs w:val="24"/>
      <w:lang w:val="es-ES" w:eastAsia="es-ES"/>
    </w:rPr>
  </w:style>
  <w:style w:type="paragraph" w:customStyle="1" w:styleId="Sangra3detindependiente1">
    <w:name w:val="Sangría 3 de t. independiente1"/>
    <w:basedOn w:val="Normal"/>
    <w:qFormat/>
    <w:rsid w:val="0016214B"/>
    <w:pPr>
      <w:suppressAutoHyphens/>
      <w:spacing w:after="0" w:line="240" w:lineRule="auto"/>
      <w:ind w:left="360"/>
      <w:jc w:val="both"/>
    </w:pPr>
    <w:rPr>
      <w:rFonts w:ascii="Times New Roman" w:eastAsia="Times New Roman" w:hAnsi="Times New Roman" w:cs="Cambria"/>
      <w:sz w:val="24"/>
      <w:szCs w:val="28"/>
      <w:lang w:eastAsia="ar-SA"/>
    </w:rPr>
  </w:style>
  <w:style w:type="paragraph" w:customStyle="1" w:styleId="Textosinformato2">
    <w:name w:val="Texto sin formato2"/>
    <w:basedOn w:val="Normal"/>
    <w:qFormat/>
    <w:rsid w:val="0016214B"/>
    <w:pPr>
      <w:spacing w:after="0" w:line="240" w:lineRule="auto"/>
    </w:pPr>
    <w:rPr>
      <w:rFonts w:ascii="Courier New" w:eastAsia="Times New Roman" w:hAnsi="Courier New" w:cs="Courier New"/>
      <w:sz w:val="24"/>
      <w:szCs w:val="24"/>
      <w:lang w:val="es-ES" w:eastAsia="es-ES"/>
    </w:rPr>
  </w:style>
  <w:style w:type="paragraph" w:customStyle="1" w:styleId="Textoindependiente22">
    <w:name w:val="Texto independiente 22"/>
    <w:basedOn w:val="Normal"/>
    <w:qFormat/>
    <w:rsid w:val="0016214B"/>
    <w:pPr>
      <w:tabs>
        <w:tab w:val="left" w:pos="6663"/>
      </w:tabs>
      <w:suppressAutoHyphens/>
      <w:spacing w:after="0" w:line="240" w:lineRule="auto"/>
      <w:jc w:val="both"/>
    </w:pPr>
    <w:rPr>
      <w:rFonts w:ascii="Arial" w:eastAsia="Times New Roman" w:hAnsi="Arial" w:cs="Cambria"/>
      <w:sz w:val="24"/>
      <w:szCs w:val="24"/>
      <w:lang w:val="es-ES_tradnl" w:eastAsia="ar-SA"/>
    </w:rPr>
  </w:style>
  <w:style w:type="paragraph" w:customStyle="1" w:styleId="CM46">
    <w:name w:val="CM46"/>
    <w:basedOn w:val="Normal"/>
    <w:next w:val="Normal"/>
    <w:uiPriority w:val="99"/>
    <w:qFormat/>
    <w:rsid w:val="0016214B"/>
    <w:pPr>
      <w:autoSpaceDE w:val="0"/>
      <w:autoSpaceDN w:val="0"/>
      <w:adjustRightInd w:val="0"/>
      <w:spacing w:after="275" w:line="240" w:lineRule="auto"/>
    </w:pPr>
    <w:rPr>
      <w:rFonts w:ascii="Arial" w:eastAsia="Times New Roman" w:hAnsi="Arial" w:cs="Arial"/>
      <w:sz w:val="24"/>
      <w:szCs w:val="24"/>
      <w:lang w:eastAsia="es-CO"/>
    </w:rPr>
  </w:style>
  <w:style w:type="paragraph" w:customStyle="1" w:styleId="ECO">
    <w:name w:val="ECO"/>
    <w:basedOn w:val="Normal"/>
    <w:uiPriority w:val="99"/>
    <w:qFormat/>
    <w:rsid w:val="0016214B"/>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16214B"/>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16214B"/>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0">
    <w:name w:val="Table Grid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16214B"/>
    <w:rPr>
      <w:i/>
      <w:iCs/>
      <w:color w:val="808080"/>
    </w:rPr>
  </w:style>
  <w:style w:type="table" w:customStyle="1" w:styleId="Tablaclsica24">
    <w:name w:val="Tabla clásica 24"/>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16214B"/>
    <w:pPr>
      <w:numPr>
        <w:numId w:val="44"/>
      </w:numPr>
    </w:pPr>
  </w:style>
  <w:style w:type="numbering" w:customStyle="1" w:styleId="Sinlista21">
    <w:name w:val="Sin lista21"/>
    <w:next w:val="Sinlista"/>
    <w:uiPriority w:val="99"/>
    <w:semiHidden/>
    <w:unhideWhenUsed/>
    <w:rsid w:val="0016214B"/>
  </w:style>
  <w:style w:type="table" w:customStyle="1" w:styleId="Cuadrculamedia22">
    <w:name w:val="Cuadrícula media 22"/>
    <w:basedOn w:val="Tablanormal"/>
    <w:next w:val="Cuadrculamedia21"/>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16214B"/>
  </w:style>
  <w:style w:type="numbering" w:customStyle="1" w:styleId="Lista4111111">
    <w:name w:val="Lista 4111111"/>
    <w:rsid w:val="0016214B"/>
  </w:style>
  <w:style w:type="numbering" w:customStyle="1" w:styleId="WW8Num5012">
    <w:name w:val="WW8Num5012"/>
    <w:rsid w:val="0016214B"/>
  </w:style>
  <w:style w:type="table" w:customStyle="1" w:styleId="Tablaclsica241">
    <w:name w:val="Tabla clásica 2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16214B"/>
  </w:style>
  <w:style w:type="numbering" w:customStyle="1" w:styleId="Lista41111111">
    <w:name w:val="Lista 41111111"/>
    <w:rsid w:val="0016214B"/>
  </w:style>
  <w:style w:type="numbering" w:customStyle="1" w:styleId="WW8Num50121">
    <w:name w:val="WW8Num50121"/>
    <w:rsid w:val="0016214B"/>
    <w:pPr>
      <w:numPr>
        <w:numId w:val="45"/>
      </w:numPr>
    </w:pPr>
  </w:style>
  <w:style w:type="table" w:customStyle="1" w:styleId="Tablaconcuadrcula101">
    <w:name w:val="Tabla con cuadrícula10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16214B"/>
    <w:pPr>
      <w:numPr>
        <w:numId w:val="58"/>
      </w:numPr>
    </w:pPr>
  </w:style>
  <w:style w:type="numbering" w:customStyle="1" w:styleId="Lista411">
    <w:name w:val="Lista 411"/>
    <w:basedOn w:val="Sinlista"/>
    <w:rsid w:val="0016214B"/>
  </w:style>
  <w:style w:type="numbering" w:customStyle="1" w:styleId="Sinlista12">
    <w:name w:val="Sin lista12"/>
    <w:next w:val="Sinlista"/>
    <w:uiPriority w:val="99"/>
    <w:semiHidden/>
    <w:unhideWhenUsed/>
    <w:rsid w:val="0016214B"/>
  </w:style>
  <w:style w:type="table" w:customStyle="1" w:styleId="Tablaclsica25">
    <w:name w:val="Tabla clásica 2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16214B"/>
  </w:style>
  <w:style w:type="numbering" w:customStyle="1" w:styleId="Sinlista22">
    <w:name w:val="Sin lista22"/>
    <w:next w:val="Sinlista"/>
    <w:uiPriority w:val="99"/>
    <w:semiHidden/>
    <w:unhideWhenUsed/>
    <w:rsid w:val="0016214B"/>
  </w:style>
  <w:style w:type="numbering" w:customStyle="1" w:styleId="WW8Num50112">
    <w:name w:val="WW8Num50112"/>
    <w:rsid w:val="0016214B"/>
  </w:style>
  <w:style w:type="numbering" w:customStyle="1" w:styleId="Lista4111112">
    <w:name w:val="Lista 4111112"/>
    <w:rsid w:val="0016214B"/>
  </w:style>
  <w:style w:type="numbering" w:customStyle="1" w:styleId="WW8Num5013">
    <w:name w:val="WW8Num5013"/>
    <w:rsid w:val="0016214B"/>
  </w:style>
  <w:style w:type="numbering" w:customStyle="1" w:styleId="Sinlista31">
    <w:name w:val="Sin lista31"/>
    <w:next w:val="Sinlista"/>
    <w:uiPriority w:val="99"/>
    <w:semiHidden/>
    <w:unhideWhenUsed/>
    <w:rsid w:val="0016214B"/>
  </w:style>
  <w:style w:type="table" w:customStyle="1" w:styleId="Tablaclsica242">
    <w:name w:val="Tabla clásica 2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3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16214B"/>
    <w:pPr>
      <w:numPr>
        <w:numId w:val="26"/>
      </w:numPr>
    </w:pPr>
  </w:style>
  <w:style w:type="numbering" w:customStyle="1" w:styleId="Lista41111112">
    <w:name w:val="Lista 41111112"/>
    <w:rsid w:val="0016214B"/>
  </w:style>
  <w:style w:type="numbering" w:customStyle="1" w:styleId="WW8Num50122">
    <w:name w:val="WW8Num50122"/>
    <w:rsid w:val="0016214B"/>
  </w:style>
  <w:style w:type="table" w:customStyle="1" w:styleId="Tablaconcuadrcula102">
    <w:name w:val="Tabla con cuadrícula10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16214B"/>
  </w:style>
  <w:style w:type="numbering" w:customStyle="1" w:styleId="Lista412">
    <w:name w:val="Lista 412"/>
    <w:basedOn w:val="Sinlista"/>
    <w:rsid w:val="0016214B"/>
  </w:style>
  <w:style w:type="numbering" w:customStyle="1" w:styleId="Sinlista13">
    <w:name w:val="Sin lista13"/>
    <w:next w:val="Sinlista"/>
    <w:uiPriority w:val="99"/>
    <w:semiHidden/>
    <w:unhideWhenUsed/>
    <w:rsid w:val="0016214B"/>
  </w:style>
  <w:style w:type="table" w:customStyle="1" w:styleId="TableGrid11">
    <w:name w:val="Table Grid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16214B"/>
  </w:style>
  <w:style w:type="numbering" w:customStyle="1" w:styleId="Sinlista23">
    <w:name w:val="Sin lista23"/>
    <w:next w:val="Sinlista"/>
    <w:uiPriority w:val="99"/>
    <w:semiHidden/>
    <w:unhideWhenUsed/>
    <w:rsid w:val="0016214B"/>
  </w:style>
  <w:style w:type="table" w:customStyle="1" w:styleId="Cuadrculamedia23">
    <w:name w:val="Cuadrícula media 23"/>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
    <w:name w:val="WW8Num50113"/>
    <w:rsid w:val="0016214B"/>
  </w:style>
  <w:style w:type="numbering" w:customStyle="1" w:styleId="Lista4111113">
    <w:name w:val="Lista 4111113"/>
    <w:rsid w:val="0016214B"/>
  </w:style>
  <w:style w:type="numbering" w:customStyle="1" w:styleId="WW8Num5014">
    <w:name w:val="WW8Num5014"/>
    <w:rsid w:val="0016214B"/>
  </w:style>
  <w:style w:type="numbering" w:customStyle="1" w:styleId="Sinlista32">
    <w:name w:val="Sin lista32"/>
    <w:next w:val="Sinlista"/>
    <w:uiPriority w:val="99"/>
    <w:semiHidden/>
    <w:unhideWhenUsed/>
    <w:rsid w:val="0016214B"/>
  </w:style>
  <w:style w:type="table" w:customStyle="1" w:styleId="Tablaclsica243">
    <w:name w:val="Tabla clásica 243"/>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16214B"/>
  </w:style>
  <w:style w:type="numbering" w:customStyle="1" w:styleId="Lista41111113">
    <w:name w:val="Lista 41111113"/>
    <w:rsid w:val="0016214B"/>
  </w:style>
  <w:style w:type="numbering" w:customStyle="1" w:styleId="WW8Num50123">
    <w:name w:val="WW8Num50123"/>
    <w:rsid w:val="0016214B"/>
  </w:style>
  <w:style w:type="table" w:customStyle="1" w:styleId="Tablaconcuadrcula103">
    <w:name w:val="Tabla con cuadrícula103"/>
    <w:basedOn w:val="Tablanormal"/>
    <w:next w:val="Tablaconcuadrcula"/>
    <w:uiPriority w:val="5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16214B"/>
  </w:style>
  <w:style w:type="numbering" w:customStyle="1" w:styleId="Lista413">
    <w:name w:val="Lista 413"/>
    <w:basedOn w:val="Sinlista"/>
    <w:rsid w:val="0016214B"/>
  </w:style>
  <w:style w:type="numbering" w:customStyle="1" w:styleId="Sinlista14">
    <w:name w:val="Sin lista14"/>
    <w:next w:val="Sinlista"/>
    <w:uiPriority w:val="99"/>
    <w:semiHidden/>
    <w:unhideWhenUsed/>
    <w:rsid w:val="0016214B"/>
  </w:style>
  <w:style w:type="table" w:customStyle="1" w:styleId="TableGrid12">
    <w:name w:val="Table Grid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16214B"/>
    <w:pPr>
      <w:numPr>
        <w:numId w:val="46"/>
      </w:numPr>
    </w:pPr>
  </w:style>
  <w:style w:type="numbering" w:customStyle="1" w:styleId="Sinlista24">
    <w:name w:val="Sin lista24"/>
    <w:next w:val="Sinlista"/>
    <w:uiPriority w:val="99"/>
    <w:semiHidden/>
    <w:unhideWhenUsed/>
    <w:rsid w:val="0016214B"/>
  </w:style>
  <w:style w:type="table" w:customStyle="1" w:styleId="Cuadrculamedia24">
    <w:name w:val="Cuadrícula media 24"/>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
    <w:name w:val="WW8Num50114"/>
    <w:rsid w:val="0016214B"/>
  </w:style>
  <w:style w:type="numbering" w:customStyle="1" w:styleId="Lista4111114">
    <w:name w:val="Lista 4111114"/>
    <w:rsid w:val="0016214B"/>
  </w:style>
  <w:style w:type="numbering" w:customStyle="1" w:styleId="WW8Num5015">
    <w:name w:val="WW8Num5015"/>
    <w:rsid w:val="0016214B"/>
    <w:pPr>
      <w:numPr>
        <w:numId w:val="43"/>
      </w:numPr>
    </w:pPr>
  </w:style>
  <w:style w:type="numbering" w:customStyle="1" w:styleId="Sinlista33">
    <w:name w:val="Sin lista33"/>
    <w:next w:val="Sinlista"/>
    <w:uiPriority w:val="99"/>
    <w:semiHidden/>
    <w:unhideWhenUsed/>
    <w:rsid w:val="0016214B"/>
  </w:style>
  <w:style w:type="table" w:customStyle="1" w:styleId="Tablaclsica244">
    <w:name w:val="Tabla clásica 244"/>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16214B"/>
    <w:pPr>
      <w:numPr>
        <w:numId w:val="47"/>
      </w:numPr>
    </w:pPr>
  </w:style>
  <w:style w:type="numbering" w:customStyle="1" w:styleId="WW8Num50124">
    <w:name w:val="WW8Num50124"/>
    <w:rsid w:val="0016214B"/>
  </w:style>
  <w:style w:type="table" w:customStyle="1" w:styleId="Tablaconcuadrcula104">
    <w:name w:val="Tabla con cuadrícula104"/>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
    <w:name w:val="Tabla con cuadrícula26"/>
    <w:basedOn w:val="Tablanormal"/>
    <w:next w:val="Tablaconcuadrcula"/>
    <w:uiPriority w:val="5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16214B"/>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16214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
    <w:name w:val="Tabla con cuadrícula27"/>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16214B"/>
  </w:style>
  <w:style w:type="table" w:customStyle="1" w:styleId="TableNormal2">
    <w:name w:val="Table Normal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16214B"/>
  </w:style>
  <w:style w:type="table" w:customStyle="1" w:styleId="TableNormal3">
    <w:name w:val="Table Normal3"/>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16214B"/>
  </w:style>
  <w:style w:type="table" w:customStyle="1" w:styleId="Tablaconcuadrcula30">
    <w:name w:val="Tabla con cuadrícula30"/>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qFormat/>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
    <w:name w:val="TableGrid4"/>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16214B"/>
  </w:style>
  <w:style w:type="table" w:customStyle="1" w:styleId="Tablaconcuadrcula36">
    <w:name w:val="Tabla con cuadrícula36"/>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16214B"/>
  </w:style>
  <w:style w:type="numbering" w:customStyle="1" w:styleId="Sinlista25">
    <w:name w:val="Sin lista25"/>
    <w:next w:val="Sinlista"/>
    <w:uiPriority w:val="99"/>
    <w:semiHidden/>
    <w:unhideWhenUsed/>
    <w:rsid w:val="0016214B"/>
  </w:style>
  <w:style w:type="table" w:customStyle="1" w:styleId="Tablaconcuadrcula1112">
    <w:name w:val="Tabla con cuadrícula1112"/>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6214B"/>
  </w:style>
  <w:style w:type="table" w:customStyle="1" w:styleId="Tablaconcuadrcula124">
    <w:name w:val="Tabla con cuadrícula12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6214B"/>
  </w:style>
  <w:style w:type="table" w:customStyle="1" w:styleId="Tablaconcuadrcula54">
    <w:name w:val="Tabla con cuadrícula5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6214B"/>
  </w:style>
  <w:style w:type="table" w:customStyle="1" w:styleId="Tablaconcuadrcula64">
    <w:name w:val="Tabla con cuadrícula6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6214B"/>
  </w:style>
  <w:style w:type="table" w:customStyle="1" w:styleId="Tablaconcuadrcula74">
    <w:name w:val="Tabla con cuadrícula7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6214B"/>
  </w:style>
  <w:style w:type="table" w:customStyle="1" w:styleId="Tablaconcuadrcula84">
    <w:name w:val="Tabla con cuadrícula84"/>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16214B"/>
  </w:style>
  <w:style w:type="table" w:customStyle="1" w:styleId="Tablaclsica214">
    <w:name w:val="Tabla clásica 214"/>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16214B"/>
  </w:style>
  <w:style w:type="table" w:customStyle="1" w:styleId="TableGrid13">
    <w:name w:val="Table Grid13"/>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16214B"/>
  </w:style>
  <w:style w:type="table" w:customStyle="1" w:styleId="Cuadrculamedia221">
    <w:name w:val="Cuadrícula media 22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16214B"/>
  </w:style>
  <w:style w:type="numbering" w:customStyle="1" w:styleId="Lista41111115">
    <w:name w:val="Lista 41111115"/>
    <w:rsid w:val="0016214B"/>
  </w:style>
  <w:style w:type="numbering" w:customStyle="1" w:styleId="WW8Num50125">
    <w:name w:val="WW8Num50125"/>
    <w:rsid w:val="0016214B"/>
  </w:style>
  <w:style w:type="table" w:customStyle="1" w:styleId="Tablaclsica2411">
    <w:name w:val="Tabla clásica 2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16214B"/>
  </w:style>
  <w:style w:type="numbering" w:customStyle="1" w:styleId="Lista411111111">
    <w:name w:val="Lista 411111111"/>
    <w:rsid w:val="0016214B"/>
  </w:style>
  <w:style w:type="table" w:customStyle="1" w:styleId="Tablaconcuadrcula1011">
    <w:name w:val="Tabla con cuadrícula1011"/>
    <w:basedOn w:val="Tablanormal"/>
    <w:next w:val="Tablaconcuadrcula"/>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16214B"/>
  </w:style>
  <w:style w:type="numbering" w:customStyle="1" w:styleId="Lista4111">
    <w:name w:val="Lista 4111"/>
    <w:basedOn w:val="Sinlista"/>
    <w:rsid w:val="0016214B"/>
  </w:style>
  <w:style w:type="numbering" w:customStyle="1" w:styleId="Sinlista121">
    <w:name w:val="Sin lista121"/>
    <w:next w:val="Sinlista"/>
    <w:uiPriority w:val="99"/>
    <w:semiHidden/>
    <w:unhideWhenUsed/>
    <w:rsid w:val="0016214B"/>
  </w:style>
  <w:style w:type="table" w:customStyle="1" w:styleId="Tablaclsica251">
    <w:name w:val="Tabla clásica 2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16214B"/>
  </w:style>
  <w:style w:type="numbering" w:customStyle="1" w:styleId="Sinlista221">
    <w:name w:val="Sin lista221"/>
    <w:next w:val="Sinlista"/>
    <w:uiPriority w:val="99"/>
    <w:semiHidden/>
    <w:unhideWhenUsed/>
    <w:rsid w:val="0016214B"/>
  </w:style>
  <w:style w:type="numbering" w:customStyle="1" w:styleId="WW8Num501121">
    <w:name w:val="WW8Num501121"/>
    <w:rsid w:val="0016214B"/>
  </w:style>
  <w:style w:type="numbering" w:customStyle="1" w:styleId="Lista41111121">
    <w:name w:val="Lista 41111121"/>
    <w:rsid w:val="0016214B"/>
  </w:style>
  <w:style w:type="numbering" w:customStyle="1" w:styleId="WW8Num50131">
    <w:name w:val="WW8Num50131"/>
    <w:rsid w:val="0016214B"/>
  </w:style>
  <w:style w:type="numbering" w:customStyle="1" w:styleId="Sinlista311">
    <w:name w:val="Sin lista311"/>
    <w:next w:val="Sinlista"/>
    <w:uiPriority w:val="99"/>
    <w:semiHidden/>
    <w:unhideWhenUsed/>
    <w:rsid w:val="0016214B"/>
  </w:style>
  <w:style w:type="table" w:customStyle="1" w:styleId="Tablaclsica2421">
    <w:name w:val="Tabla clásica 242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16214B"/>
  </w:style>
  <w:style w:type="table" w:customStyle="1" w:styleId="Tablaconcuadrcula1021">
    <w:name w:val="Tabla con cuadrícula102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16214B"/>
  </w:style>
  <w:style w:type="numbering" w:customStyle="1" w:styleId="Lista4121">
    <w:name w:val="Lista 4121"/>
    <w:basedOn w:val="Sinlista"/>
    <w:rsid w:val="0016214B"/>
  </w:style>
  <w:style w:type="numbering" w:customStyle="1" w:styleId="Sinlista131">
    <w:name w:val="Sin lista131"/>
    <w:next w:val="Sinlista"/>
    <w:uiPriority w:val="99"/>
    <w:semiHidden/>
    <w:unhideWhenUsed/>
    <w:rsid w:val="0016214B"/>
  </w:style>
  <w:style w:type="table" w:customStyle="1" w:styleId="TableGrid111">
    <w:name w:val="Table Grid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16214B"/>
  </w:style>
  <w:style w:type="numbering" w:customStyle="1" w:styleId="Sinlista231">
    <w:name w:val="Sin lista231"/>
    <w:next w:val="Sinlista"/>
    <w:uiPriority w:val="99"/>
    <w:semiHidden/>
    <w:unhideWhenUsed/>
    <w:rsid w:val="0016214B"/>
  </w:style>
  <w:style w:type="table" w:customStyle="1" w:styleId="Cuadrculamedia231">
    <w:name w:val="Cuadrícula media 23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
    <w:name w:val="WW8Num501131"/>
    <w:rsid w:val="0016214B"/>
  </w:style>
  <w:style w:type="numbering" w:customStyle="1" w:styleId="Lista41111131">
    <w:name w:val="Lista 41111131"/>
    <w:rsid w:val="0016214B"/>
  </w:style>
  <w:style w:type="numbering" w:customStyle="1" w:styleId="WW8Num50141">
    <w:name w:val="WW8Num50141"/>
    <w:rsid w:val="0016214B"/>
  </w:style>
  <w:style w:type="numbering" w:customStyle="1" w:styleId="Sinlista321">
    <w:name w:val="Sin lista321"/>
    <w:next w:val="Sinlista"/>
    <w:uiPriority w:val="99"/>
    <w:semiHidden/>
    <w:unhideWhenUsed/>
    <w:rsid w:val="0016214B"/>
  </w:style>
  <w:style w:type="table" w:customStyle="1" w:styleId="Tablaclsica2431">
    <w:name w:val="Tabla clásica 243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16214B"/>
  </w:style>
  <w:style w:type="numbering" w:customStyle="1" w:styleId="Lista411111131">
    <w:name w:val="Lista 411111131"/>
    <w:rsid w:val="0016214B"/>
  </w:style>
  <w:style w:type="numbering" w:customStyle="1" w:styleId="WW8Num501231">
    <w:name w:val="WW8Num501231"/>
    <w:rsid w:val="0016214B"/>
  </w:style>
  <w:style w:type="table" w:customStyle="1" w:styleId="Tablaconcuadrcula1031">
    <w:name w:val="Tabla con cuadrícula103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16214B"/>
  </w:style>
  <w:style w:type="table" w:customStyle="1" w:styleId="TableGrid121">
    <w:name w:val="Table Grid12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16214B"/>
  </w:style>
  <w:style w:type="table" w:customStyle="1" w:styleId="Cuadrculamedia241">
    <w:name w:val="Cuadrícula media 24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
    <w:name w:val="WW8Num501141"/>
    <w:rsid w:val="0016214B"/>
  </w:style>
  <w:style w:type="numbering" w:customStyle="1" w:styleId="Lista41111141">
    <w:name w:val="Lista 41111141"/>
    <w:rsid w:val="0016214B"/>
  </w:style>
  <w:style w:type="numbering" w:customStyle="1" w:styleId="Sinlista331">
    <w:name w:val="Sin lista331"/>
    <w:next w:val="Sinlista"/>
    <w:uiPriority w:val="99"/>
    <w:semiHidden/>
    <w:unhideWhenUsed/>
    <w:rsid w:val="0016214B"/>
  </w:style>
  <w:style w:type="table" w:customStyle="1" w:styleId="Tablaclsica2441">
    <w:name w:val="Tabla clásica 244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6214B"/>
  </w:style>
  <w:style w:type="table" w:customStyle="1" w:styleId="Cuadrculadetablaclara3">
    <w:name w:val="Cuadrícula de tabla clara3"/>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16214B"/>
  </w:style>
  <w:style w:type="table" w:customStyle="1" w:styleId="TableNormal31">
    <w:name w:val="Table Normal3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16214B"/>
  </w:style>
  <w:style w:type="table" w:customStyle="1" w:styleId="Tablaconcuadrcula37">
    <w:name w:val="Tabla con cuadrícula37"/>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5">
    <w:name w:val="TableGrid5"/>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16214B"/>
  </w:style>
  <w:style w:type="table" w:customStyle="1" w:styleId="Tablaconcuadrcula38">
    <w:name w:val="Tabla con cuadrícula38"/>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16214B"/>
  </w:style>
  <w:style w:type="numbering" w:customStyle="1" w:styleId="Sinlista26">
    <w:name w:val="Sin lista26"/>
    <w:next w:val="Sinlista"/>
    <w:uiPriority w:val="99"/>
    <w:semiHidden/>
    <w:unhideWhenUsed/>
    <w:rsid w:val="0016214B"/>
  </w:style>
  <w:style w:type="table" w:customStyle="1" w:styleId="Tablaconcuadrcula1113">
    <w:name w:val="Tabla con cuadrícula1113"/>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6214B"/>
  </w:style>
  <w:style w:type="table" w:customStyle="1" w:styleId="Tablaconcuadrcula125">
    <w:name w:val="Tabla con cuadrícula12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6214B"/>
  </w:style>
  <w:style w:type="table" w:customStyle="1" w:styleId="Tablaconcuadrcula55">
    <w:name w:val="Tabla con cuadrícula5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6214B"/>
  </w:style>
  <w:style w:type="table" w:customStyle="1" w:styleId="Tablaconcuadrcula65">
    <w:name w:val="Tabla con cuadrícula6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6214B"/>
  </w:style>
  <w:style w:type="table" w:customStyle="1" w:styleId="Tablaconcuadrcula75">
    <w:name w:val="Tabla con cuadrícula7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6214B"/>
  </w:style>
  <w:style w:type="table" w:customStyle="1" w:styleId="Tablaconcuadrcula85">
    <w:name w:val="Tabla con cuadrícula85"/>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16214B"/>
    <w:pPr>
      <w:numPr>
        <w:numId w:val="29"/>
      </w:numPr>
    </w:pPr>
  </w:style>
  <w:style w:type="numbering" w:customStyle="1" w:styleId="Sinlista1112">
    <w:name w:val="Sin lista1112"/>
    <w:next w:val="Sinlista"/>
    <w:uiPriority w:val="99"/>
    <w:semiHidden/>
    <w:unhideWhenUsed/>
    <w:rsid w:val="0016214B"/>
  </w:style>
  <w:style w:type="table" w:customStyle="1" w:styleId="Tablaclsica215">
    <w:name w:val="Tabla clásica 215"/>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16214B"/>
    <w:pPr>
      <w:numPr>
        <w:numId w:val="41"/>
      </w:numPr>
    </w:pPr>
  </w:style>
  <w:style w:type="numbering" w:customStyle="1" w:styleId="Lista4111115">
    <w:name w:val="Lista 4111115"/>
    <w:basedOn w:val="Sinlista"/>
    <w:rsid w:val="0016214B"/>
    <w:pPr>
      <w:numPr>
        <w:numId w:val="28"/>
      </w:numPr>
    </w:pPr>
  </w:style>
  <w:style w:type="table" w:customStyle="1" w:styleId="Cuadrculamedia212">
    <w:name w:val="Cuadrícula media 212"/>
    <w:basedOn w:val="Tablanormal"/>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16214B"/>
    <w:pPr>
      <w:numPr>
        <w:numId w:val="34"/>
      </w:numPr>
    </w:pPr>
  </w:style>
  <w:style w:type="numbering" w:customStyle="1" w:styleId="Lista415">
    <w:name w:val="Lista 415"/>
    <w:basedOn w:val="Sinlista"/>
    <w:rsid w:val="0016214B"/>
  </w:style>
  <w:style w:type="table" w:customStyle="1" w:styleId="TableGrid14">
    <w:name w:val="Table Grid14"/>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16214B"/>
    <w:pPr>
      <w:numPr>
        <w:numId w:val="37"/>
      </w:numPr>
    </w:pPr>
  </w:style>
  <w:style w:type="numbering" w:customStyle="1" w:styleId="Sinlista212">
    <w:name w:val="Sin lista212"/>
    <w:next w:val="Sinlista"/>
    <w:uiPriority w:val="99"/>
    <w:semiHidden/>
    <w:unhideWhenUsed/>
    <w:rsid w:val="0016214B"/>
  </w:style>
  <w:style w:type="table" w:customStyle="1" w:styleId="Cuadrculamedia222">
    <w:name w:val="Cuadrícula media 22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16214B"/>
  </w:style>
  <w:style w:type="numbering" w:customStyle="1" w:styleId="Lista41111116">
    <w:name w:val="Lista 41111116"/>
    <w:rsid w:val="0016214B"/>
  </w:style>
  <w:style w:type="numbering" w:customStyle="1" w:styleId="WW8Num50126">
    <w:name w:val="WW8Num50126"/>
    <w:rsid w:val="0016214B"/>
  </w:style>
  <w:style w:type="table" w:customStyle="1" w:styleId="Tablaclsica2412">
    <w:name w:val="Tabla clásica 241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16214B"/>
  </w:style>
  <w:style w:type="numbering" w:customStyle="1" w:styleId="Lista411111112">
    <w:name w:val="Lista 411111112"/>
    <w:rsid w:val="0016214B"/>
  </w:style>
  <w:style w:type="numbering" w:customStyle="1" w:styleId="WW8Num501211">
    <w:name w:val="WW8Num501211"/>
    <w:rsid w:val="0016214B"/>
    <w:pPr>
      <w:numPr>
        <w:numId w:val="38"/>
      </w:numPr>
    </w:pPr>
  </w:style>
  <w:style w:type="table" w:customStyle="1" w:styleId="Tablaconcuadrcula1012">
    <w:name w:val="Tabla con cuadrícula101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16214B"/>
  </w:style>
  <w:style w:type="numbering" w:customStyle="1" w:styleId="Lista4112">
    <w:name w:val="Lista 4112"/>
    <w:basedOn w:val="Sinlista"/>
    <w:rsid w:val="0016214B"/>
  </w:style>
  <w:style w:type="numbering" w:customStyle="1" w:styleId="Sinlista122">
    <w:name w:val="Sin lista122"/>
    <w:next w:val="Sinlista"/>
    <w:uiPriority w:val="99"/>
    <w:semiHidden/>
    <w:unhideWhenUsed/>
    <w:rsid w:val="0016214B"/>
  </w:style>
  <w:style w:type="table" w:customStyle="1" w:styleId="Tablaclsica252">
    <w:name w:val="Tabla clásica 25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16214B"/>
  </w:style>
  <w:style w:type="numbering" w:customStyle="1" w:styleId="Sinlista222">
    <w:name w:val="Sin lista222"/>
    <w:next w:val="Sinlista"/>
    <w:uiPriority w:val="99"/>
    <w:semiHidden/>
    <w:unhideWhenUsed/>
    <w:rsid w:val="0016214B"/>
  </w:style>
  <w:style w:type="numbering" w:customStyle="1" w:styleId="WW8Num501122">
    <w:name w:val="WW8Num501122"/>
    <w:rsid w:val="0016214B"/>
  </w:style>
  <w:style w:type="numbering" w:customStyle="1" w:styleId="Lista41111122">
    <w:name w:val="Lista 41111122"/>
    <w:rsid w:val="0016214B"/>
  </w:style>
  <w:style w:type="numbering" w:customStyle="1" w:styleId="WW8Num50132">
    <w:name w:val="WW8Num50132"/>
    <w:rsid w:val="0016214B"/>
  </w:style>
  <w:style w:type="numbering" w:customStyle="1" w:styleId="Sinlista312">
    <w:name w:val="Sin lista312"/>
    <w:next w:val="Sinlista"/>
    <w:uiPriority w:val="99"/>
    <w:semiHidden/>
    <w:unhideWhenUsed/>
    <w:rsid w:val="0016214B"/>
  </w:style>
  <w:style w:type="table" w:customStyle="1" w:styleId="Tablaclsica2422">
    <w:name w:val="Tabla clásica 242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16214B"/>
    <w:pPr>
      <w:numPr>
        <w:numId w:val="27"/>
      </w:numPr>
    </w:pPr>
  </w:style>
  <w:style w:type="numbering" w:customStyle="1" w:styleId="Lista411111121">
    <w:name w:val="Lista 411111121"/>
    <w:rsid w:val="0016214B"/>
    <w:pPr>
      <w:numPr>
        <w:numId w:val="33"/>
      </w:numPr>
    </w:pPr>
  </w:style>
  <w:style w:type="numbering" w:customStyle="1" w:styleId="WW8Num501222">
    <w:name w:val="WW8Num501222"/>
    <w:rsid w:val="0016214B"/>
  </w:style>
  <w:style w:type="table" w:customStyle="1" w:styleId="Tablaconcuadrcula1022">
    <w:name w:val="Tabla con cuadrícula102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16214B"/>
  </w:style>
  <w:style w:type="numbering" w:customStyle="1" w:styleId="Lista4122">
    <w:name w:val="Lista 4122"/>
    <w:basedOn w:val="Sinlista"/>
    <w:rsid w:val="0016214B"/>
  </w:style>
  <w:style w:type="numbering" w:customStyle="1" w:styleId="Sinlista132">
    <w:name w:val="Sin lista132"/>
    <w:next w:val="Sinlista"/>
    <w:uiPriority w:val="99"/>
    <w:semiHidden/>
    <w:unhideWhenUsed/>
    <w:rsid w:val="0016214B"/>
  </w:style>
  <w:style w:type="table" w:customStyle="1" w:styleId="TableGrid112">
    <w:name w:val="Table Grid11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16214B"/>
  </w:style>
  <w:style w:type="numbering" w:customStyle="1" w:styleId="Sinlista232">
    <w:name w:val="Sin lista232"/>
    <w:next w:val="Sinlista"/>
    <w:uiPriority w:val="99"/>
    <w:semiHidden/>
    <w:unhideWhenUsed/>
    <w:rsid w:val="0016214B"/>
  </w:style>
  <w:style w:type="table" w:customStyle="1" w:styleId="Cuadrculamedia232">
    <w:name w:val="Cuadrícula media 23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2">
    <w:name w:val="WW8Num501132"/>
    <w:rsid w:val="0016214B"/>
  </w:style>
  <w:style w:type="numbering" w:customStyle="1" w:styleId="Lista41111132">
    <w:name w:val="Lista 41111132"/>
    <w:rsid w:val="0016214B"/>
  </w:style>
  <w:style w:type="numbering" w:customStyle="1" w:styleId="WW8Num50142">
    <w:name w:val="WW8Num50142"/>
    <w:rsid w:val="0016214B"/>
  </w:style>
  <w:style w:type="numbering" w:customStyle="1" w:styleId="Sinlista322">
    <w:name w:val="Sin lista322"/>
    <w:next w:val="Sinlista"/>
    <w:uiPriority w:val="99"/>
    <w:semiHidden/>
    <w:unhideWhenUsed/>
    <w:rsid w:val="0016214B"/>
  </w:style>
  <w:style w:type="table" w:customStyle="1" w:styleId="Tablaclsica2432">
    <w:name w:val="Tabla clásica 243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6214B"/>
  </w:style>
  <w:style w:type="numbering" w:customStyle="1" w:styleId="Lista411111132">
    <w:name w:val="Lista 411111132"/>
    <w:rsid w:val="0016214B"/>
  </w:style>
  <w:style w:type="numbering" w:customStyle="1" w:styleId="WW8Num501232">
    <w:name w:val="WW8Num501232"/>
    <w:rsid w:val="0016214B"/>
  </w:style>
  <w:style w:type="table" w:customStyle="1" w:styleId="Tablaconcuadrcula1032">
    <w:name w:val="Tabla con cuadrícula103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16214B"/>
    <w:pPr>
      <w:numPr>
        <w:numId w:val="30"/>
      </w:numPr>
    </w:pPr>
  </w:style>
  <w:style w:type="numbering" w:customStyle="1" w:styleId="Lista4131">
    <w:name w:val="Lista 4131"/>
    <w:basedOn w:val="Sinlista"/>
    <w:rsid w:val="0016214B"/>
    <w:pPr>
      <w:numPr>
        <w:numId w:val="32"/>
      </w:numPr>
    </w:pPr>
  </w:style>
  <w:style w:type="numbering" w:customStyle="1" w:styleId="Sinlista142">
    <w:name w:val="Sin lista142"/>
    <w:next w:val="Sinlista"/>
    <w:uiPriority w:val="99"/>
    <w:semiHidden/>
    <w:unhideWhenUsed/>
    <w:rsid w:val="0016214B"/>
  </w:style>
  <w:style w:type="table" w:customStyle="1" w:styleId="TableGrid122">
    <w:name w:val="Table Grid122"/>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16214B"/>
    <w:pPr>
      <w:numPr>
        <w:numId w:val="39"/>
      </w:numPr>
    </w:pPr>
  </w:style>
  <w:style w:type="numbering" w:customStyle="1" w:styleId="Sinlista242">
    <w:name w:val="Sin lista242"/>
    <w:next w:val="Sinlista"/>
    <w:uiPriority w:val="99"/>
    <w:semiHidden/>
    <w:unhideWhenUsed/>
    <w:rsid w:val="0016214B"/>
  </w:style>
  <w:style w:type="table" w:customStyle="1" w:styleId="Cuadrculamedia242">
    <w:name w:val="Cuadrícula media 242"/>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2">
    <w:name w:val="WW8Num501142"/>
    <w:rsid w:val="0016214B"/>
  </w:style>
  <w:style w:type="numbering" w:customStyle="1" w:styleId="Lista41111142">
    <w:name w:val="Lista 41111142"/>
    <w:rsid w:val="0016214B"/>
  </w:style>
  <w:style w:type="numbering" w:customStyle="1" w:styleId="WW8Num50151">
    <w:name w:val="WW8Num50151"/>
    <w:rsid w:val="0016214B"/>
    <w:pPr>
      <w:numPr>
        <w:numId w:val="35"/>
      </w:numPr>
    </w:pPr>
  </w:style>
  <w:style w:type="numbering" w:customStyle="1" w:styleId="Sinlista332">
    <w:name w:val="Sin lista332"/>
    <w:next w:val="Sinlista"/>
    <w:uiPriority w:val="99"/>
    <w:semiHidden/>
    <w:unhideWhenUsed/>
    <w:rsid w:val="0016214B"/>
  </w:style>
  <w:style w:type="table" w:customStyle="1" w:styleId="Tablaclsica2442">
    <w:name w:val="Tabla clásica 2442"/>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16214B"/>
    <w:pPr>
      <w:numPr>
        <w:numId w:val="49"/>
      </w:numPr>
    </w:pPr>
  </w:style>
  <w:style w:type="numbering" w:customStyle="1" w:styleId="Lista411111141">
    <w:name w:val="Lista 411111141"/>
    <w:rsid w:val="0016214B"/>
    <w:pPr>
      <w:numPr>
        <w:numId w:val="40"/>
      </w:numPr>
    </w:pPr>
  </w:style>
  <w:style w:type="numbering" w:customStyle="1" w:styleId="WW8Num501241">
    <w:name w:val="WW8Num501241"/>
    <w:rsid w:val="0016214B"/>
    <w:pPr>
      <w:numPr>
        <w:numId w:val="31"/>
      </w:numPr>
    </w:pPr>
  </w:style>
  <w:style w:type="table" w:customStyle="1" w:styleId="Tablaconcuadrcula1042">
    <w:name w:val="Tabla con cuadrícula1042"/>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16214B"/>
  </w:style>
  <w:style w:type="table" w:customStyle="1" w:styleId="TableNormal22">
    <w:name w:val="Table Normal2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16214B"/>
  </w:style>
  <w:style w:type="table" w:customStyle="1" w:styleId="TableNormal32">
    <w:name w:val="Table Normal3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16214B"/>
  </w:style>
  <w:style w:type="table" w:customStyle="1" w:styleId="Tablaconcuadrcula301">
    <w:name w:val="Tabla con cuadrícula301"/>
    <w:basedOn w:val="Tablanormal"/>
    <w:next w:val="Tablaconcuadrcula"/>
    <w:uiPriority w:val="3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16214B"/>
    <w:pPr>
      <w:spacing w:after="0" w:line="240" w:lineRule="auto"/>
    </w:pPr>
    <w:rPr>
      <w:rFonts w:ascii="Cambria" w:eastAsia="Cambria" w:hAnsi="Cambria" w:cs="Cambria"/>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16214B"/>
    <w:pPr>
      <w:spacing w:after="0" w:line="240" w:lineRule="auto"/>
    </w:pPr>
    <w:rPr>
      <w:rFonts w:ascii="Cambria" w:eastAsia="Cambria" w:hAnsi="Cambria" w:cs="Cambria"/>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16214B"/>
    <w:pPr>
      <w:spacing w:after="0" w:line="240" w:lineRule="auto"/>
    </w:pPr>
    <w:rPr>
      <w:rFonts w:ascii="Cambria" w:eastAsia="Cambria" w:hAnsi="Cambria" w:cs="Cambr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16214B"/>
    <w:pPr>
      <w:pBdr>
        <w:top w:val="nil"/>
        <w:left w:val="nil"/>
        <w:bottom w:val="nil"/>
        <w:right w:val="nil"/>
        <w:between w:val="nil"/>
        <w:bar w:val="nil"/>
      </w:pBdr>
      <w:spacing w:after="0" w:line="240" w:lineRule="auto"/>
    </w:pPr>
    <w:rPr>
      <w:rFonts w:ascii="Times New Roman" w:eastAsia="Arial Unicode MS" w:hAnsi="Times New Roman" w:cs="Cambria"/>
      <w:bdr w:val="nil"/>
      <w:lang w:val="es-ES" w:eastAsia="es-ES"/>
    </w:rPr>
    <w:tblPr>
      <w:tblInd w:w="0" w:type="dxa"/>
      <w:tblCellMar>
        <w:top w:w="0" w:type="dxa"/>
        <w:left w:w="0" w:type="dxa"/>
        <w:bottom w:w="0" w:type="dxa"/>
        <w:right w:w="0" w:type="dxa"/>
      </w:tblCellMar>
    </w:tblPr>
  </w:style>
  <w:style w:type="table" w:customStyle="1" w:styleId="TableGrid41">
    <w:name w:val="TableGrid41"/>
    <w:rsid w:val="0016214B"/>
    <w:pPr>
      <w:spacing w:after="0" w:line="240" w:lineRule="auto"/>
    </w:pPr>
    <w:rPr>
      <w:rFonts w:ascii="Cambria" w:eastAsia="Cambria" w:hAnsi="Cambria" w:cs="Cambria"/>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16214B"/>
    <w:pPr>
      <w:spacing w:after="0" w:line="240" w:lineRule="auto"/>
    </w:pPr>
    <w:rPr>
      <w:rFonts w:ascii="Times New Roman" w:eastAsia="Times New Roman" w:hAnsi="Times New Roman" w:cs="Cambria"/>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16214B"/>
    <w:pPr>
      <w:spacing w:after="0" w:line="240" w:lineRule="auto"/>
    </w:pPr>
    <w:rPr>
      <w:rFonts w:ascii="Calibri" w:eastAsia="Times New Roman" w:hAnsi="Calibri" w:cs="Cambria"/>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16214B"/>
  </w:style>
  <w:style w:type="table" w:customStyle="1" w:styleId="Tablaconcuadrcula361">
    <w:name w:val="Tabla con cuadrícula36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16214B"/>
  </w:style>
  <w:style w:type="numbering" w:customStyle="1" w:styleId="Sinlista251">
    <w:name w:val="Sin lista251"/>
    <w:next w:val="Sinlista"/>
    <w:uiPriority w:val="99"/>
    <w:semiHidden/>
    <w:unhideWhenUsed/>
    <w:rsid w:val="0016214B"/>
  </w:style>
  <w:style w:type="table" w:customStyle="1" w:styleId="Tablaconcuadrcula11121">
    <w:name w:val="Tabla con cuadrícula1112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6214B"/>
  </w:style>
  <w:style w:type="table" w:customStyle="1" w:styleId="Tablaconcuadrcula1241">
    <w:name w:val="Tabla con cuadrícula12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16214B"/>
  </w:style>
  <w:style w:type="table" w:customStyle="1" w:styleId="Tablaconcuadrcula541">
    <w:name w:val="Tabla con cuadrícula5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16214B"/>
  </w:style>
  <w:style w:type="table" w:customStyle="1" w:styleId="Tablaconcuadrcula641">
    <w:name w:val="Tabla con cuadrícula6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16214B"/>
  </w:style>
  <w:style w:type="table" w:customStyle="1" w:styleId="Tablaconcuadrcula741">
    <w:name w:val="Tabla con cuadrícula7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16214B"/>
  </w:style>
  <w:style w:type="table" w:customStyle="1" w:styleId="Tablaconcuadrcula841">
    <w:name w:val="Tabla con cuadrícula84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16214B"/>
  </w:style>
  <w:style w:type="table" w:customStyle="1" w:styleId="Tablaclsica2141">
    <w:name w:val="Tabla clásica 214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16214B"/>
  </w:style>
  <w:style w:type="table" w:customStyle="1" w:styleId="TableGrid131">
    <w:name w:val="Table Grid13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16214B"/>
  </w:style>
  <w:style w:type="table" w:customStyle="1" w:styleId="Cuadrculamedia2211">
    <w:name w:val="Cuadrícula media 22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16214B"/>
  </w:style>
  <w:style w:type="numbering" w:customStyle="1" w:styleId="Lista411111151">
    <w:name w:val="Lista 411111151"/>
    <w:rsid w:val="0016214B"/>
  </w:style>
  <w:style w:type="numbering" w:customStyle="1" w:styleId="WW8Num501251">
    <w:name w:val="WW8Num501251"/>
    <w:rsid w:val="0016214B"/>
  </w:style>
  <w:style w:type="table" w:customStyle="1" w:styleId="Tablaclsica24111">
    <w:name w:val="Tabla clásica 241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16214B"/>
  </w:style>
  <w:style w:type="numbering" w:customStyle="1" w:styleId="Lista4111111111">
    <w:name w:val="Lista 4111111111"/>
    <w:rsid w:val="0016214B"/>
  </w:style>
  <w:style w:type="table" w:customStyle="1" w:styleId="Tablaconcuadrcula10111">
    <w:name w:val="Tabla con cuadrícula101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16214B"/>
  </w:style>
  <w:style w:type="numbering" w:customStyle="1" w:styleId="Lista41111">
    <w:name w:val="Lista 41111"/>
    <w:basedOn w:val="Sinlista"/>
    <w:rsid w:val="0016214B"/>
  </w:style>
  <w:style w:type="numbering" w:customStyle="1" w:styleId="Sinlista1211">
    <w:name w:val="Sin lista1211"/>
    <w:next w:val="Sinlista"/>
    <w:uiPriority w:val="99"/>
    <w:semiHidden/>
    <w:unhideWhenUsed/>
    <w:rsid w:val="0016214B"/>
  </w:style>
  <w:style w:type="table" w:customStyle="1" w:styleId="Tablaclsica2511">
    <w:name w:val="Tabla clásica 25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16214B"/>
  </w:style>
  <w:style w:type="numbering" w:customStyle="1" w:styleId="Sinlista2211">
    <w:name w:val="Sin lista2211"/>
    <w:next w:val="Sinlista"/>
    <w:uiPriority w:val="99"/>
    <w:semiHidden/>
    <w:unhideWhenUsed/>
    <w:rsid w:val="0016214B"/>
  </w:style>
  <w:style w:type="numbering" w:customStyle="1" w:styleId="WW8Num5011211">
    <w:name w:val="WW8Num5011211"/>
    <w:rsid w:val="0016214B"/>
  </w:style>
  <w:style w:type="numbering" w:customStyle="1" w:styleId="Lista411111211">
    <w:name w:val="Lista 411111211"/>
    <w:rsid w:val="0016214B"/>
  </w:style>
  <w:style w:type="numbering" w:customStyle="1" w:styleId="WW8Num501311">
    <w:name w:val="WW8Num501311"/>
    <w:rsid w:val="0016214B"/>
  </w:style>
  <w:style w:type="numbering" w:customStyle="1" w:styleId="Sinlista3111">
    <w:name w:val="Sin lista3111"/>
    <w:next w:val="Sinlista"/>
    <w:uiPriority w:val="99"/>
    <w:semiHidden/>
    <w:unhideWhenUsed/>
    <w:rsid w:val="0016214B"/>
  </w:style>
  <w:style w:type="table" w:customStyle="1" w:styleId="Tablaclsica24211">
    <w:name w:val="Tabla clásica 242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16214B"/>
  </w:style>
  <w:style w:type="table" w:customStyle="1" w:styleId="Tablaconcuadrcula10211">
    <w:name w:val="Tabla con cuadrícula102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16214B"/>
  </w:style>
  <w:style w:type="numbering" w:customStyle="1" w:styleId="Lista41211">
    <w:name w:val="Lista 41211"/>
    <w:basedOn w:val="Sinlista"/>
    <w:rsid w:val="0016214B"/>
  </w:style>
  <w:style w:type="numbering" w:customStyle="1" w:styleId="Sinlista1311">
    <w:name w:val="Sin lista1311"/>
    <w:next w:val="Sinlista"/>
    <w:uiPriority w:val="99"/>
    <w:semiHidden/>
    <w:unhideWhenUsed/>
    <w:rsid w:val="0016214B"/>
  </w:style>
  <w:style w:type="table" w:customStyle="1" w:styleId="TableGrid1111">
    <w:name w:val="Table Grid11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16214B"/>
  </w:style>
  <w:style w:type="numbering" w:customStyle="1" w:styleId="Sinlista2311">
    <w:name w:val="Sin lista2311"/>
    <w:next w:val="Sinlista"/>
    <w:uiPriority w:val="99"/>
    <w:semiHidden/>
    <w:unhideWhenUsed/>
    <w:rsid w:val="0016214B"/>
  </w:style>
  <w:style w:type="table" w:customStyle="1" w:styleId="Cuadrculamedia2311">
    <w:name w:val="Cuadrícula media 23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311">
    <w:name w:val="WW8Num5011311"/>
    <w:rsid w:val="0016214B"/>
  </w:style>
  <w:style w:type="numbering" w:customStyle="1" w:styleId="Lista411111311">
    <w:name w:val="Lista 411111311"/>
    <w:rsid w:val="0016214B"/>
  </w:style>
  <w:style w:type="numbering" w:customStyle="1" w:styleId="WW8Num501411">
    <w:name w:val="WW8Num501411"/>
    <w:rsid w:val="0016214B"/>
  </w:style>
  <w:style w:type="numbering" w:customStyle="1" w:styleId="Sinlista3211">
    <w:name w:val="Sin lista3211"/>
    <w:next w:val="Sinlista"/>
    <w:uiPriority w:val="99"/>
    <w:semiHidden/>
    <w:unhideWhenUsed/>
    <w:rsid w:val="0016214B"/>
  </w:style>
  <w:style w:type="table" w:customStyle="1" w:styleId="Tablaclsica24311">
    <w:name w:val="Tabla clásica 243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16214B"/>
  </w:style>
  <w:style w:type="numbering" w:customStyle="1" w:styleId="Lista4111111311">
    <w:name w:val="Lista 4111111311"/>
    <w:rsid w:val="0016214B"/>
  </w:style>
  <w:style w:type="numbering" w:customStyle="1" w:styleId="WW8Num5012311">
    <w:name w:val="WW8Num5012311"/>
    <w:rsid w:val="0016214B"/>
  </w:style>
  <w:style w:type="table" w:customStyle="1" w:styleId="Tablaconcuadrcula10311">
    <w:name w:val="Tabla con cuadrícula103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16214B"/>
    <w:pPr>
      <w:spacing w:after="0" w:line="240" w:lineRule="auto"/>
    </w:pPr>
    <w:rPr>
      <w:rFonts w:ascii="Calibri" w:eastAsia="Calibri" w:hAnsi="Calibri" w:cs="Cambr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16214B"/>
    <w:pPr>
      <w:spacing w:after="0" w:line="240" w:lineRule="auto"/>
    </w:pPr>
    <w:rPr>
      <w:rFonts w:ascii="Calibri" w:eastAsia="Calibri" w:hAnsi="Calibri" w:cs="Cambria"/>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16214B"/>
  </w:style>
  <w:style w:type="table" w:customStyle="1" w:styleId="TableGrid1211">
    <w:name w:val="Table Grid1211"/>
    <w:basedOn w:val="Tablanormal"/>
    <w:next w:val="Tablaconcuadrcula"/>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16214B"/>
  </w:style>
  <w:style w:type="table" w:customStyle="1" w:styleId="Cuadrculamedia2411">
    <w:name w:val="Cuadrícula media 2411"/>
    <w:basedOn w:val="Tablanormal"/>
    <w:next w:val="Cuadrculamedia21"/>
    <w:uiPriority w:val="1"/>
    <w:semiHidden/>
    <w:unhideWhenUsed/>
    <w:rsid w:val="0016214B"/>
    <w:pPr>
      <w:spacing w:after="0" w:line="240" w:lineRule="auto"/>
    </w:pPr>
    <w:rPr>
      <w:rFonts w:ascii="Times New Roman" w:eastAsia="Times New Roman" w:hAnsi="Times New Roman"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16214B"/>
    <w:pPr>
      <w:spacing w:after="0" w:line="240" w:lineRule="auto"/>
    </w:pPr>
    <w:rPr>
      <w:rFonts w:ascii="Times New Roman" w:eastAsia="Times New Roman" w:hAnsi="Times New Roman" w:cs="Cambria"/>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16214B"/>
    <w:pPr>
      <w:spacing w:after="0" w:line="240" w:lineRule="auto"/>
    </w:pPr>
    <w:rPr>
      <w:rFonts w:ascii="Times New Roman" w:eastAsia="Times New Roman" w:hAnsi="Times New Roman" w:cs="Cambria"/>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16214B"/>
    <w:pPr>
      <w:spacing w:after="0" w:line="240" w:lineRule="auto"/>
    </w:pPr>
    <w:rPr>
      <w:rFonts w:ascii="Times New Roman" w:eastAsia="Times New Roman" w:hAnsi="Times New Roman" w:cs="Cambria"/>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16214B"/>
    <w:pPr>
      <w:spacing w:after="0" w:line="240" w:lineRule="auto"/>
    </w:pPr>
    <w:rPr>
      <w:rFonts w:ascii="Times New Roman" w:eastAsia="Times New Roman" w:hAnsi="Times New Roman" w:cs="Cambr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16214B"/>
    <w:pPr>
      <w:spacing w:after="0" w:line="240" w:lineRule="auto"/>
    </w:pPr>
    <w:rPr>
      <w:rFonts w:ascii="Cambria" w:eastAsia="Cambria" w:hAnsi="Cambria" w:cs="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16214B"/>
    <w:pPr>
      <w:spacing w:after="0" w:line="240" w:lineRule="auto"/>
    </w:pPr>
    <w:rPr>
      <w:rFonts w:ascii="Calibri" w:eastAsia="Times New Roman" w:hAnsi="Calibri" w:cs="Cambria"/>
      <w:lang w:eastAsia="es-CO"/>
    </w:rPr>
    <w:tblPr>
      <w:tblCellMar>
        <w:top w:w="0" w:type="dxa"/>
        <w:left w:w="0" w:type="dxa"/>
        <w:bottom w:w="0" w:type="dxa"/>
        <w:right w:w="0" w:type="dxa"/>
      </w:tblCellMar>
    </w:tblPr>
  </w:style>
  <w:style w:type="numbering" w:customStyle="1" w:styleId="WW8Num5011411">
    <w:name w:val="WW8Num5011411"/>
    <w:rsid w:val="0016214B"/>
  </w:style>
  <w:style w:type="numbering" w:customStyle="1" w:styleId="Lista411111411">
    <w:name w:val="Lista 411111411"/>
    <w:rsid w:val="0016214B"/>
  </w:style>
  <w:style w:type="numbering" w:customStyle="1" w:styleId="Sinlista3311">
    <w:name w:val="Sin lista3311"/>
    <w:next w:val="Sinlista"/>
    <w:uiPriority w:val="99"/>
    <w:semiHidden/>
    <w:unhideWhenUsed/>
    <w:rsid w:val="0016214B"/>
  </w:style>
  <w:style w:type="table" w:customStyle="1" w:styleId="Tablaclsica24411">
    <w:name w:val="Tabla clásica 24411"/>
    <w:basedOn w:val="Tablanormal"/>
    <w:next w:val="Tablaclsica2"/>
    <w:semiHidden/>
    <w:unhideWhenUsed/>
    <w:rsid w:val="0016214B"/>
    <w:pPr>
      <w:spacing w:after="0" w:line="240" w:lineRule="auto"/>
    </w:pPr>
    <w:rPr>
      <w:rFonts w:ascii="Times New Roman" w:eastAsia="Times New Roman" w:hAnsi="Times New Roman" w:cs="Cambria"/>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16214B"/>
    <w:pPr>
      <w:spacing w:after="0" w:line="240" w:lineRule="auto"/>
    </w:pPr>
    <w:rPr>
      <w:rFonts w:ascii="Times New Roman" w:eastAsia="Times New Roman" w:hAnsi="Times New Roman" w:cs="Cambria"/>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16214B"/>
    <w:pPr>
      <w:spacing w:after="0" w:line="240" w:lineRule="auto"/>
    </w:pPr>
    <w:rPr>
      <w:rFonts w:ascii="Calibri" w:eastAsia="Calibri" w:hAnsi="Calibri" w:cs="Cambria"/>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16214B"/>
    <w:pPr>
      <w:spacing w:after="0" w:line="240" w:lineRule="auto"/>
    </w:pPr>
    <w:rPr>
      <w:rFonts w:ascii="Cambria" w:eastAsia="Cambria" w:hAnsi="Cambria" w:cs="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16214B"/>
    <w:pPr>
      <w:spacing w:after="0" w:line="240" w:lineRule="auto"/>
    </w:pPr>
    <w:rPr>
      <w:rFonts w:ascii="Calibri" w:eastAsia="Calibri" w:hAnsi="Calibri"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16214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16214B"/>
  </w:style>
  <w:style w:type="table" w:customStyle="1" w:styleId="TableNormal211">
    <w:name w:val="Table Normal2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16214B"/>
  </w:style>
  <w:style w:type="table" w:customStyle="1" w:styleId="TableNormal311">
    <w:name w:val="Table Normal3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16214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1621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1621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16214B"/>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16214B"/>
    <w:rPr>
      <w:rFonts w:eastAsiaTheme="minorEastAsia"/>
      <w:sz w:val="20"/>
      <w:szCs w:val="20"/>
      <w:lang w:eastAsia="es-CO"/>
    </w:rPr>
  </w:style>
  <w:style w:type="character" w:customStyle="1" w:styleId="CharAttribute12">
    <w:name w:val="CharAttribute12"/>
    <w:rsid w:val="0016214B"/>
    <w:rPr>
      <w:rFonts w:ascii="Arial" w:eastAsia="Arial" w:hAnsi="Arial" w:cs="Arial" w:hint="default"/>
      <w:sz w:val="24"/>
    </w:rPr>
  </w:style>
  <w:style w:type="paragraph" w:customStyle="1" w:styleId="xl819">
    <w:name w:val="xl819"/>
    <w:basedOn w:val="Normal"/>
    <w:qFormat/>
    <w:rsid w:val="0016214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1621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16214B"/>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16214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16214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16214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1621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16214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16214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16214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16214B"/>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1621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16214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1621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16214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16214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1621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0">
    <w:name w:val="xl210"/>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24"/>
      <w:szCs w:val="24"/>
      <w:lang w:eastAsia="es-CO"/>
    </w:rPr>
  </w:style>
  <w:style w:type="paragraph" w:customStyle="1" w:styleId="xl211">
    <w:name w:val="xl211"/>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2">
    <w:name w:val="xl21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3">
    <w:name w:val="xl213"/>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16"/>
      <w:szCs w:val="16"/>
      <w:lang w:eastAsia="es-CO"/>
    </w:rPr>
  </w:style>
  <w:style w:type="paragraph" w:customStyle="1" w:styleId="xl214">
    <w:name w:val="xl214"/>
    <w:basedOn w:val="Normal"/>
    <w:qFormat/>
    <w:rsid w:val="001621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5">
    <w:name w:val="xl215"/>
    <w:basedOn w:val="Normal"/>
    <w:qFormat/>
    <w:rsid w:val="0016214B"/>
    <w:pPr>
      <w:pBdr>
        <w:bottom w:val="single" w:sz="8" w:space="0" w:color="000000"/>
      </w:pBdr>
      <w:spacing w:before="100" w:beforeAutospacing="1" w:after="100" w:afterAutospacing="1" w:line="240" w:lineRule="auto"/>
      <w:textAlignment w:val="center"/>
    </w:pPr>
    <w:rPr>
      <w:rFonts w:ascii="Times New Roman" w:eastAsia="Times New Roman" w:hAnsi="Times New Roman" w:cs="Cambria"/>
      <w:sz w:val="16"/>
      <w:szCs w:val="16"/>
      <w:lang w:eastAsia="es-CO"/>
    </w:rPr>
  </w:style>
  <w:style w:type="paragraph" w:customStyle="1" w:styleId="xl216">
    <w:name w:val="xl216"/>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6"/>
      <w:szCs w:val="16"/>
      <w:lang w:eastAsia="es-CO"/>
    </w:rPr>
  </w:style>
  <w:style w:type="paragraph" w:customStyle="1" w:styleId="xl217">
    <w:name w:val="xl217"/>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8">
    <w:name w:val="xl218"/>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19">
    <w:name w:val="xl219"/>
    <w:basedOn w:val="Normal"/>
    <w:qFormat/>
    <w:rsid w:val="0016214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0">
    <w:name w:val="xl220"/>
    <w:basedOn w:val="Normal"/>
    <w:qFormat/>
    <w:rsid w:val="0016214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1">
    <w:name w:val="xl221"/>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2">
    <w:name w:val="xl222"/>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3">
    <w:name w:val="xl223"/>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4">
    <w:name w:val="xl224"/>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5">
    <w:name w:val="xl225"/>
    <w:basedOn w:val="Normal"/>
    <w:qFormat/>
    <w:rsid w:val="0016214B"/>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6">
    <w:name w:val="xl226"/>
    <w:basedOn w:val="Normal"/>
    <w:qFormat/>
    <w:rsid w:val="0016214B"/>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7">
    <w:name w:val="xl227"/>
    <w:basedOn w:val="Normal"/>
    <w:qFormat/>
    <w:rsid w:val="0016214B"/>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8">
    <w:name w:val="xl228"/>
    <w:basedOn w:val="Normal"/>
    <w:qFormat/>
    <w:rsid w:val="0016214B"/>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Cambria"/>
      <w:b/>
      <w:bCs/>
      <w:sz w:val="18"/>
      <w:szCs w:val="18"/>
      <w:lang w:val="en-US"/>
    </w:rPr>
  </w:style>
  <w:style w:type="paragraph" w:customStyle="1" w:styleId="xl229">
    <w:name w:val="xl229"/>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0">
    <w:name w:val="xl230"/>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1">
    <w:name w:val="xl231"/>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2">
    <w:name w:val="xl232"/>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6"/>
      <w:szCs w:val="16"/>
      <w:lang w:val="en-US"/>
    </w:rPr>
  </w:style>
  <w:style w:type="paragraph" w:customStyle="1" w:styleId="xl233">
    <w:name w:val="xl233"/>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4">
    <w:name w:val="xl234"/>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6"/>
      <w:szCs w:val="16"/>
      <w:lang w:val="en-US"/>
    </w:rPr>
  </w:style>
  <w:style w:type="paragraph" w:customStyle="1" w:styleId="xl235">
    <w:name w:val="xl235"/>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6">
    <w:name w:val="xl236"/>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7">
    <w:name w:val="xl237"/>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8">
    <w:name w:val="xl238"/>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39">
    <w:name w:val="xl239"/>
    <w:basedOn w:val="Normal"/>
    <w:qFormat/>
    <w:rsid w:val="0016214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0">
    <w:name w:val="xl240"/>
    <w:basedOn w:val="Normal"/>
    <w:qFormat/>
    <w:rsid w:val="0016214B"/>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1">
    <w:name w:val="xl241"/>
    <w:basedOn w:val="Normal"/>
    <w:qFormat/>
    <w:rsid w:val="0016214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Cambria"/>
      <w:sz w:val="18"/>
      <w:szCs w:val="18"/>
      <w:lang w:val="en-US"/>
    </w:rPr>
  </w:style>
  <w:style w:type="paragraph" w:customStyle="1" w:styleId="xl242">
    <w:name w:val="xl242"/>
    <w:basedOn w:val="Normal"/>
    <w:qFormat/>
    <w:rsid w:val="0016214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3">
    <w:name w:val="xl243"/>
    <w:basedOn w:val="Normal"/>
    <w:qFormat/>
    <w:rsid w:val="0016214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4">
    <w:name w:val="xl244"/>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5">
    <w:name w:val="xl245"/>
    <w:basedOn w:val="Normal"/>
    <w:qFormat/>
    <w:rsid w:val="0016214B"/>
    <w:pPr>
      <w:pBdr>
        <w:left w:val="single" w:sz="4" w:space="0" w:color="auto"/>
        <w:bottom w:val="single" w:sz="8" w:space="0" w:color="000000"/>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6">
    <w:name w:val="xl246"/>
    <w:basedOn w:val="Normal"/>
    <w:qFormat/>
    <w:rsid w:val="0016214B"/>
    <w:pPr>
      <w:pBdr>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47">
    <w:name w:val="xl247"/>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8">
    <w:name w:val="xl248"/>
    <w:basedOn w:val="Normal"/>
    <w:qFormat/>
    <w:rsid w:val="0016214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49">
    <w:name w:val="xl249"/>
    <w:basedOn w:val="Normal"/>
    <w:qFormat/>
    <w:rsid w:val="0016214B"/>
    <w:pPr>
      <w:pBdr>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0">
    <w:name w:val="xl250"/>
    <w:basedOn w:val="Normal"/>
    <w:qFormat/>
    <w:rsid w:val="0016214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val="en-US"/>
    </w:rPr>
  </w:style>
  <w:style w:type="paragraph" w:customStyle="1" w:styleId="xl251">
    <w:name w:val="xl251"/>
    <w:basedOn w:val="Normal"/>
    <w:qFormat/>
    <w:rsid w:val="001621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Cambria"/>
      <w:b/>
      <w:bCs/>
      <w:sz w:val="18"/>
      <w:szCs w:val="18"/>
      <w:lang w:val="en-US"/>
    </w:rPr>
  </w:style>
  <w:style w:type="paragraph" w:customStyle="1" w:styleId="xl252">
    <w:name w:val="xl252"/>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Cambria"/>
      <w:color w:val="000000"/>
      <w:sz w:val="18"/>
      <w:szCs w:val="18"/>
      <w:lang w:val="en-US"/>
    </w:rPr>
  </w:style>
  <w:style w:type="paragraph" w:customStyle="1" w:styleId="xl253">
    <w:name w:val="xl253"/>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val="en-US"/>
    </w:rPr>
  </w:style>
  <w:style w:type="paragraph" w:customStyle="1" w:styleId="xl254">
    <w:name w:val="xl254"/>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18"/>
      <w:szCs w:val="18"/>
      <w:lang w:val="en-US"/>
    </w:rPr>
  </w:style>
  <w:style w:type="paragraph" w:customStyle="1" w:styleId="xl255">
    <w:name w:val="xl255"/>
    <w:basedOn w:val="Normal"/>
    <w:qFormat/>
    <w:rsid w:val="001621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val="en-US"/>
    </w:rPr>
  </w:style>
  <w:style w:type="paragraph" w:customStyle="1" w:styleId="xl256">
    <w:name w:val="xl256"/>
    <w:basedOn w:val="Normal"/>
    <w:qFormat/>
    <w:rsid w:val="001621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color w:val="FFFFFF"/>
      <w:sz w:val="18"/>
      <w:szCs w:val="18"/>
      <w:lang w:val="en-US"/>
    </w:rPr>
  </w:style>
  <w:style w:type="paragraph" w:customStyle="1" w:styleId="parrafobody1">
    <w:name w:val="parrafo_body1"/>
    <w:basedOn w:val="Normal"/>
    <w:qFormat/>
    <w:rsid w:val="0016214B"/>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16214B"/>
  </w:style>
  <w:style w:type="paragraph" w:customStyle="1" w:styleId="bbc-1enna2k-paragraph-styledparagraph">
    <w:name w:val="bbc-1enna2k-paragraph-styledparagraph"/>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16214B"/>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16214B"/>
  </w:style>
  <w:style w:type="table" w:customStyle="1" w:styleId="Tablaconcuadrcula39">
    <w:name w:val="Tabla con cuadrícula39"/>
    <w:basedOn w:val="Tablanormal"/>
    <w:next w:val="Tablaconcuadrcula"/>
    <w:uiPriority w:val="39"/>
    <w:rsid w:val="001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6214B"/>
    <w:rPr>
      <w:color w:val="605E5C"/>
      <w:shd w:val="clear" w:color="auto" w:fill="E1DFDD"/>
    </w:rPr>
  </w:style>
  <w:style w:type="character" w:customStyle="1" w:styleId="Mencinsinresolver2">
    <w:name w:val="Mención sin resolver2"/>
    <w:basedOn w:val="Fuentedeprrafopredeter"/>
    <w:uiPriority w:val="99"/>
    <w:semiHidden/>
    <w:unhideWhenUsed/>
    <w:rsid w:val="0016214B"/>
    <w:rPr>
      <w:color w:val="605E5C"/>
      <w:shd w:val="clear" w:color="auto" w:fill="E1DFDD"/>
    </w:rPr>
  </w:style>
  <w:style w:type="table" w:customStyle="1" w:styleId="TableNormal7">
    <w:name w:val="Table Normal7"/>
    <w:uiPriority w:val="2"/>
    <w:semiHidden/>
    <w:unhideWhenUsed/>
    <w:qFormat/>
    <w:rsid w:val="0016214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nhideWhenUsed/>
    <w:rsid w:val="0016214B"/>
    <w:pPr>
      <w:numPr>
        <w:numId w:val="25"/>
      </w:numPr>
      <w:spacing w:after="0" w:line="240" w:lineRule="auto"/>
      <w:contextualSpacing/>
    </w:pPr>
    <w:rPr>
      <w:rFonts w:eastAsia="MS Mincho"/>
      <w:sz w:val="24"/>
      <w:szCs w:val="24"/>
      <w:lang w:val="es-ES_tradnl" w:eastAsia="es-ES"/>
    </w:rPr>
  </w:style>
  <w:style w:type="character" w:customStyle="1" w:styleId="Mencinsinresolver3">
    <w:name w:val="Mención sin resolver3"/>
    <w:basedOn w:val="Fuentedeprrafopredeter"/>
    <w:uiPriority w:val="99"/>
    <w:semiHidden/>
    <w:unhideWhenUsed/>
    <w:rsid w:val="0016214B"/>
    <w:rPr>
      <w:color w:val="605E5C"/>
      <w:shd w:val="clear" w:color="auto" w:fill="E1DFDD"/>
    </w:rPr>
  </w:style>
  <w:style w:type="table" w:customStyle="1" w:styleId="Tablaconcuadrcula40">
    <w:name w:val="Tabla con cuadrícula40"/>
    <w:basedOn w:val="Tablanormal"/>
    <w:next w:val="Tablaconcuadrcula"/>
    <w:uiPriority w:val="39"/>
    <w:rsid w:val="005D7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ponsivetext">
    <w:name w:val="responsivetext"/>
    <w:basedOn w:val="Fuentedeprrafopredeter"/>
    <w:rsid w:val="005D71F2"/>
  </w:style>
  <w:style w:type="paragraph" w:styleId="Lista5">
    <w:name w:val="List 5"/>
    <w:basedOn w:val="Normal"/>
    <w:uiPriority w:val="99"/>
    <w:unhideWhenUsed/>
    <w:rsid w:val="005D71F2"/>
    <w:pPr>
      <w:spacing w:after="0" w:line="240" w:lineRule="auto"/>
      <w:ind w:left="1415" w:hanging="283"/>
      <w:contextualSpacing/>
    </w:pPr>
  </w:style>
  <w:style w:type="paragraph" w:styleId="Continuarlista4">
    <w:name w:val="List Continue 4"/>
    <w:basedOn w:val="Normal"/>
    <w:uiPriority w:val="99"/>
    <w:unhideWhenUsed/>
    <w:rsid w:val="005D71F2"/>
    <w:pPr>
      <w:spacing w:after="120" w:line="240" w:lineRule="auto"/>
      <w:ind w:left="1132"/>
      <w:contextualSpacing/>
    </w:pPr>
  </w:style>
  <w:style w:type="character" w:customStyle="1" w:styleId="Mencinsinresolver4">
    <w:name w:val="Mención sin resolver4"/>
    <w:basedOn w:val="Fuentedeprrafopredeter"/>
    <w:uiPriority w:val="99"/>
    <w:semiHidden/>
    <w:unhideWhenUsed/>
    <w:rsid w:val="005D71F2"/>
    <w:rPr>
      <w:color w:val="605E5C"/>
      <w:shd w:val="clear" w:color="auto" w:fill="E1DFDD"/>
    </w:rPr>
  </w:style>
  <w:style w:type="character" w:customStyle="1" w:styleId="Mencinsinresolver40">
    <w:name w:val="Mención sin resolver4"/>
    <w:basedOn w:val="Fuentedeprrafopredeter"/>
    <w:uiPriority w:val="99"/>
    <w:semiHidden/>
    <w:unhideWhenUsed/>
    <w:rsid w:val="00D602EF"/>
    <w:rPr>
      <w:color w:val="605E5C"/>
      <w:shd w:val="clear" w:color="auto" w:fill="E1DFDD"/>
    </w:rPr>
  </w:style>
  <w:style w:type="table" w:customStyle="1" w:styleId="TableNormal8">
    <w:name w:val="Table Normal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602EF"/>
  </w:style>
  <w:style w:type="table" w:customStyle="1" w:styleId="TableNormal9">
    <w:name w:val="Table Normal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602EF"/>
  </w:style>
  <w:style w:type="table" w:customStyle="1" w:styleId="TableNormal13">
    <w:name w:val="Table Normal1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D602EF"/>
  </w:style>
  <w:style w:type="table" w:customStyle="1" w:styleId="TableNormal17">
    <w:name w:val="Table Normal1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D602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9">
    <w:name w:val="font9"/>
    <w:basedOn w:val="Normal"/>
    <w:qFormat/>
    <w:rsid w:val="00D602EF"/>
    <w:pPr>
      <w:spacing w:before="100" w:beforeAutospacing="1" w:after="100" w:afterAutospacing="1" w:line="240" w:lineRule="auto"/>
    </w:pPr>
    <w:rPr>
      <w:rFonts w:ascii="Tahoma" w:eastAsia="Times New Roman" w:hAnsi="Tahoma" w:cs="Tahoma"/>
      <w:color w:val="000000"/>
      <w:sz w:val="36"/>
      <w:szCs w:val="36"/>
      <w:lang w:eastAsia="es-CO"/>
    </w:rPr>
  </w:style>
  <w:style w:type="paragraph" w:customStyle="1" w:styleId="font10">
    <w:name w:val="font10"/>
    <w:basedOn w:val="Normal"/>
    <w:qFormat/>
    <w:rsid w:val="00D602EF"/>
    <w:pPr>
      <w:spacing w:before="100" w:beforeAutospacing="1" w:after="100" w:afterAutospacing="1" w:line="240" w:lineRule="auto"/>
    </w:pPr>
    <w:rPr>
      <w:rFonts w:ascii="Tahoma" w:eastAsia="Times New Roman" w:hAnsi="Tahoma" w:cs="Tahoma"/>
      <w:b/>
      <w:bCs/>
      <w:color w:val="000000"/>
      <w:sz w:val="44"/>
      <w:szCs w:val="44"/>
      <w:lang w:eastAsia="es-CO"/>
    </w:rPr>
  </w:style>
  <w:style w:type="character" w:customStyle="1" w:styleId="Fuentedeprrafopredeter1">
    <w:name w:val="Fuente de párrafo predeter.1"/>
    <w:rsid w:val="00D602EF"/>
  </w:style>
  <w:style w:type="paragraph" w:customStyle="1" w:styleId="Encabezado1">
    <w:name w:val="Encabezado1"/>
    <w:basedOn w:val="Normal"/>
    <w:next w:val="Textoindependiente"/>
    <w:qFormat/>
    <w:rsid w:val="00D602EF"/>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D602EF"/>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D602EF"/>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D602EF"/>
    <w:pPr>
      <w:widowControl/>
      <w:tabs>
        <w:tab w:val="center" w:pos="4252"/>
        <w:tab w:val="right" w:pos="8504"/>
      </w:tabs>
    </w:pPr>
  </w:style>
  <w:style w:type="paragraph" w:customStyle="1" w:styleId="Contenidodelmarco">
    <w:name w:val="Contenido del marco"/>
    <w:basedOn w:val="Textoindependiente"/>
    <w:qFormat/>
    <w:rsid w:val="00D602EF"/>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D602EF"/>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D602EF"/>
    <w:pPr>
      <w:jc w:val="center"/>
    </w:pPr>
    <w:rPr>
      <w:b/>
      <w:bCs/>
    </w:rPr>
  </w:style>
  <w:style w:type="character" w:styleId="Textodelmarcadordeposicin">
    <w:name w:val="Placeholder Text"/>
    <w:basedOn w:val="Fuentedeprrafopredeter"/>
    <w:uiPriority w:val="99"/>
    <w:semiHidden/>
    <w:rsid w:val="00D602EF"/>
    <w:rPr>
      <w:color w:val="808080"/>
    </w:rPr>
  </w:style>
  <w:style w:type="paragraph" w:customStyle="1" w:styleId="xl257">
    <w:name w:val="xl257"/>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8">
    <w:name w:val="xl25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59">
    <w:name w:val="xl25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62">
    <w:name w:val="xl26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3">
    <w:name w:val="xl263"/>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4">
    <w:name w:val="xl264"/>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6">
    <w:name w:val="xl266"/>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7">
    <w:name w:val="xl267"/>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8">
    <w:name w:val="xl26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69">
    <w:name w:val="xl269"/>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0">
    <w:name w:val="xl27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1">
    <w:name w:val="xl271"/>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72">
    <w:name w:val="xl27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3">
    <w:name w:val="xl273"/>
    <w:basedOn w:val="Normal"/>
    <w:rsid w:val="00D602EF"/>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74">
    <w:name w:val="xl27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275">
    <w:name w:val="xl27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77">
    <w:name w:val="xl27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8">
    <w:name w:val="xl278"/>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279">
    <w:name w:val="xl27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0">
    <w:name w:val="xl28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1">
    <w:name w:val="xl28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2">
    <w:name w:val="xl282"/>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3">
    <w:name w:val="xl28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4">
    <w:name w:val="xl284"/>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86">
    <w:name w:val="xl28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7">
    <w:name w:val="xl287"/>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8">
    <w:name w:val="xl288"/>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89">
    <w:name w:val="xl289"/>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290">
    <w:name w:val="xl290"/>
    <w:basedOn w:val="Normal"/>
    <w:rsid w:val="00D602E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1">
    <w:name w:val="xl291"/>
    <w:basedOn w:val="Normal"/>
    <w:rsid w:val="00D602E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Arial MT" w:eastAsia="Times New Roman" w:hAnsi="Arial MT"/>
      <w:color w:val="000000"/>
      <w:sz w:val="12"/>
      <w:szCs w:val="12"/>
      <w:lang w:eastAsia="es-CO"/>
    </w:rPr>
  </w:style>
  <w:style w:type="paragraph" w:customStyle="1" w:styleId="xl292">
    <w:name w:val="xl29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3">
    <w:name w:val="xl293"/>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4">
    <w:name w:val="xl29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5">
    <w:name w:val="xl295"/>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6">
    <w:name w:val="xl29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97">
    <w:name w:val="xl297"/>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8">
    <w:name w:val="xl298"/>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99">
    <w:name w:val="xl299"/>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0">
    <w:name w:val="xl300"/>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D602EF"/>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D602EF"/>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D602EF"/>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D602EF"/>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D602EF"/>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D602EF"/>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D602EF"/>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D602EF"/>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D602EF"/>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D602EF"/>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D602EF"/>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D602EF"/>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D602E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D602E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D602E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D602EF"/>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D602E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D602EF"/>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D602EF"/>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D602E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D602EF"/>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D602EF"/>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D602EF"/>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D602EF"/>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D602EF"/>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D602EF"/>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D602E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D602EF"/>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D602EF"/>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D602EF"/>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D602EF"/>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D602E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D602E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D602EF"/>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D602E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D602EF"/>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D602EF"/>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D602EF"/>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D602EF"/>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D602EF"/>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D602EF"/>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D602EF"/>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D602EF"/>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D602EF"/>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D60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D602E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D602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D602E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D602EF"/>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D602EF"/>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D602EF"/>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D602E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D602EF"/>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D602EF"/>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D602EF"/>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D602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D602EF"/>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D602EF"/>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D602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D602EF"/>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D602E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D602EF"/>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D602EF"/>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D602EF"/>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D60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D602EF"/>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D602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D602EF"/>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D602E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D602E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D602EF"/>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D602E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D602EF"/>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D602EF"/>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D602EF"/>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D602EF"/>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4">
    <w:name w:val="xl484"/>
    <w:basedOn w:val="Normal"/>
    <w:rsid w:val="00D60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6">
    <w:name w:val="xl486"/>
    <w:basedOn w:val="Normal"/>
    <w:rsid w:val="00D602EF"/>
    <w:pPr>
      <w:pBdr>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7">
    <w:name w:val="xl487"/>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8">
    <w:name w:val="xl488"/>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89">
    <w:name w:val="xl489"/>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90">
    <w:name w:val="xl490"/>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1">
    <w:name w:val="xl491"/>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2">
    <w:name w:val="xl492"/>
    <w:basedOn w:val="Normal"/>
    <w:rsid w:val="00D602EF"/>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93">
    <w:name w:val="xl493"/>
    <w:basedOn w:val="Normal"/>
    <w:rsid w:val="00D602EF"/>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94">
    <w:name w:val="xl494"/>
    <w:basedOn w:val="Normal"/>
    <w:rsid w:val="00D602E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5">
    <w:name w:val="xl495"/>
    <w:basedOn w:val="Normal"/>
    <w:rsid w:val="00D602E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96">
    <w:name w:val="xl496"/>
    <w:basedOn w:val="Normal"/>
    <w:rsid w:val="00D602EF"/>
    <w:pPr>
      <w:pBdr>
        <w:top w:val="single" w:sz="4" w:space="0" w:color="auto"/>
        <w:left w:val="single" w:sz="4" w:space="0" w:color="auto"/>
        <w:bottom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D602EF"/>
    <w:pPr>
      <w:pBdr>
        <w:top w:val="single" w:sz="4" w:space="0" w:color="auto"/>
        <w:bottom w:val="single" w:sz="4" w:space="0" w:color="auto"/>
        <w:right w:val="single" w:sz="4" w:space="0" w:color="auto"/>
      </w:pBdr>
      <w:shd w:val="clear" w:color="000000" w:fill="FEACE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D602EF"/>
    <w:pPr>
      <w:pBdr>
        <w:top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99">
    <w:name w:val="xl499"/>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0">
    <w:name w:val="xl500"/>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1">
    <w:name w:val="xl501"/>
    <w:basedOn w:val="Normal"/>
    <w:rsid w:val="00D602EF"/>
    <w:pPr>
      <w:pBdr>
        <w:bottom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2">
    <w:name w:val="xl502"/>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3">
    <w:name w:val="xl503"/>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4">
    <w:name w:val="xl504"/>
    <w:basedOn w:val="Normal"/>
    <w:rsid w:val="00D602E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5">
    <w:name w:val="xl505"/>
    <w:basedOn w:val="Normal"/>
    <w:rsid w:val="00D602E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D602EF"/>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D602EF"/>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D602EF"/>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D602EF"/>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D602EF"/>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D602EF"/>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D602EF"/>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D602EF"/>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D602EF"/>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D602EF"/>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D602EF"/>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D602E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D602EF"/>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D602EF"/>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D602EF"/>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D602EF"/>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D602EF"/>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D602EF"/>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D602EF"/>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D602E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D602EF"/>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D602E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D602EF"/>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D602EF"/>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D602EF"/>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D602E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D602E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D602E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D602E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D602EF"/>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D602EF"/>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D602EF"/>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D602EF"/>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D602EF"/>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D602EF"/>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85">
    <w:name w:val="xl285"/>
    <w:basedOn w:val="Normal"/>
    <w:rsid w:val="00D602EF"/>
    <w:pPr>
      <w:spacing w:before="100" w:beforeAutospacing="1" w:after="100" w:afterAutospacing="1" w:line="240" w:lineRule="auto"/>
    </w:pPr>
    <w:rPr>
      <w:rFonts w:ascii="Arial" w:eastAsia="Times New Roman" w:hAnsi="Arial" w:cs="Arial"/>
      <w:sz w:val="20"/>
      <w:szCs w:val="20"/>
      <w:lang w:eastAsia="es-CO"/>
    </w:rPr>
  </w:style>
  <w:style w:type="paragraph" w:customStyle="1" w:styleId="xl332">
    <w:name w:val="xl332"/>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D60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D602EF"/>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D602EF"/>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D602EF"/>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character" w:customStyle="1" w:styleId="Mencinsinresolver5">
    <w:name w:val="Mención sin resolver5"/>
    <w:basedOn w:val="Fuentedeprrafopredeter"/>
    <w:uiPriority w:val="99"/>
    <w:semiHidden/>
    <w:unhideWhenUsed/>
    <w:rsid w:val="001B005E"/>
    <w:rPr>
      <w:color w:val="605E5C"/>
      <w:shd w:val="clear" w:color="auto" w:fill="E1DFDD"/>
    </w:rPr>
  </w:style>
  <w:style w:type="character" w:customStyle="1" w:styleId="Mencinsinresolver41">
    <w:name w:val="Mención sin resolver41"/>
    <w:basedOn w:val="Fuentedeprrafopredeter"/>
    <w:uiPriority w:val="99"/>
    <w:semiHidden/>
    <w:unhideWhenUsed/>
    <w:rsid w:val="0077434C"/>
    <w:rPr>
      <w:color w:val="605E5C"/>
      <w:shd w:val="clear" w:color="auto" w:fill="E1DFDD"/>
    </w:rPr>
  </w:style>
  <w:style w:type="table" w:customStyle="1" w:styleId="Cuadrculamedia213">
    <w:name w:val="Cuadrícula media 213"/>
    <w:basedOn w:val="Tablanormal"/>
    <w:uiPriority w:val="1"/>
    <w:semiHidden/>
    <w:rsid w:val="0077434C"/>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77434C"/>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77434C"/>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77434C"/>
    <w:pPr>
      <w:spacing w:after="0" w:line="240" w:lineRule="auto"/>
    </w:pPr>
    <w:rPr>
      <w:sz w:val="20"/>
      <w:szCs w:val="20"/>
    </w:rPr>
    <w:tblPr/>
    <w:tblStylePr w:type="band1Vert">
      <w:tblPr/>
      <w:tcPr>
        <w:shd w:val="clear" w:color="auto" w:fill="808080"/>
      </w:tcPr>
    </w:tblStylePr>
  </w:style>
  <w:style w:type="table" w:customStyle="1" w:styleId="Cuadrculamedia217">
    <w:name w:val="Cuadrícula media 217"/>
    <w:basedOn w:val="Tablanormal"/>
    <w:uiPriority w:val="1"/>
    <w:semiHidden/>
    <w:rsid w:val="0077434C"/>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77434C"/>
    <w:pPr>
      <w:spacing w:after="0" w:line="240" w:lineRule="auto"/>
    </w:pPr>
    <w:rPr>
      <w:sz w:val="20"/>
      <w:szCs w:val="20"/>
    </w:rPr>
    <w:tblPr/>
    <w:tblStylePr w:type="nwCell">
      <w:tblPr/>
      <w:tcPr>
        <w:shd w:val="clear" w:color="auto" w:fill="FFFFFF"/>
      </w:tcPr>
    </w:tblStylePr>
  </w:style>
  <w:style w:type="paragraph" w:customStyle="1" w:styleId="Estilo10">
    <w:name w:val="Estilo1"/>
    <w:basedOn w:val="Normal"/>
    <w:rsid w:val="0077434C"/>
    <w:pPr>
      <w:spacing w:after="0" w:line="220" w:lineRule="atLeast"/>
    </w:pPr>
    <w:rPr>
      <w:rFonts w:ascii="Times New Roman" w:eastAsia="Times New Roman" w:hAnsi="Times New Roman"/>
      <w:sz w:val="20"/>
      <w:szCs w:val="20"/>
      <w:lang w:val="es-MX" w:eastAsia="es-ES"/>
    </w:rPr>
  </w:style>
  <w:style w:type="paragraph" w:customStyle="1" w:styleId="PlainText1">
    <w:name w:val="Plain Text1"/>
    <w:basedOn w:val="Normal"/>
    <w:uiPriority w:val="99"/>
    <w:qFormat/>
    <w:rsid w:val="0077434C"/>
    <w:pPr>
      <w:spacing w:after="0" w:line="240" w:lineRule="auto"/>
    </w:pPr>
    <w:rPr>
      <w:rFonts w:ascii="Courier New" w:eastAsia="Times New Roman" w:hAnsi="Courier New"/>
      <w:sz w:val="24"/>
      <w:szCs w:val="24"/>
      <w:lang w:val="es-ES"/>
    </w:rPr>
  </w:style>
  <w:style w:type="paragraph" w:customStyle="1" w:styleId="CarCarCarCarCarCar">
    <w:name w:val="Car Car Car Car Car Car"/>
    <w:basedOn w:val="Normal"/>
    <w:rsid w:val="0077434C"/>
    <w:pPr>
      <w:spacing w:line="240" w:lineRule="exact"/>
    </w:pPr>
    <w:rPr>
      <w:rFonts w:ascii="Verdana" w:eastAsia="Times New Roman" w:hAnsi="Verdana"/>
      <w:sz w:val="20"/>
      <w:szCs w:val="20"/>
      <w:lang w:val="en-US"/>
    </w:rPr>
  </w:style>
  <w:style w:type="paragraph" w:customStyle="1" w:styleId="-PGINA-">
    <w:name w:val="- PÁGINA -"/>
    <w:rsid w:val="0077434C"/>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7434C"/>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xl55">
    <w:name w:val="xl55"/>
    <w:basedOn w:val="Normal"/>
    <w:uiPriority w:val="99"/>
    <w:qFormat/>
    <w:rsid w:val="0077434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7434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7434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743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7434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CM2">
    <w:name w:val="CM2"/>
    <w:basedOn w:val="Default"/>
    <w:next w:val="Default"/>
    <w:uiPriority w:val="99"/>
    <w:qFormat/>
    <w:rsid w:val="0077434C"/>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rsid w:val="0077434C"/>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7434C"/>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7434C"/>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7434C"/>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7434C"/>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77434C"/>
    <w:pPr>
      <w:widowControl w:val="0"/>
      <w:spacing w:line="300" w:lineRule="atLeast"/>
    </w:pPr>
    <w:rPr>
      <w:rFonts w:ascii="JLKMPM+TimesNewRoman" w:hAnsi="JLKMPM+TimesNewRoman" w:cs="JLKMPM+TimesNewRoman"/>
      <w:color w:val="auto"/>
    </w:rPr>
  </w:style>
  <w:style w:type="character" w:customStyle="1" w:styleId="CarCar4">
    <w:name w:val="Car Car4"/>
    <w:rsid w:val="0077434C"/>
    <w:rPr>
      <w:rFonts w:ascii="Times New Roman" w:eastAsia="Times New Roman" w:hAnsi="Times New Roman" w:cs="Times New Roman"/>
      <w:sz w:val="20"/>
      <w:szCs w:val="20"/>
      <w:lang w:val="es-CO"/>
    </w:rPr>
  </w:style>
  <w:style w:type="paragraph" w:customStyle="1" w:styleId="subcaptulo00">
    <w:name w:val="subcaptulo0"/>
    <w:basedOn w:val="Normal"/>
    <w:rsid w:val="0077434C"/>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77434C"/>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77434C"/>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77434C"/>
    <w:rPr>
      <w:sz w:val="24"/>
      <w:szCs w:val="24"/>
      <w:bdr w:val="none" w:sz="0" w:space="0" w:color="auto" w:frame="1"/>
      <w:vertAlign w:val="baseline"/>
    </w:rPr>
  </w:style>
  <w:style w:type="table" w:customStyle="1" w:styleId="Cuadrculaclara-nfasis11">
    <w:name w:val="Cuadrícula clara - Énfasis 11"/>
    <w:basedOn w:val="Tablanormal"/>
    <w:uiPriority w:val="62"/>
    <w:rsid w:val="0077434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77434C"/>
  </w:style>
  <w:style w:type="paragraph" w:customStyle="1" w:styleId="xl1429">
    <w:name w:val="xl1429"/>
    <w:basedOn w:val="Normal"/>
    <w:rsid w:val="0077434C"/>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77434C"/>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77434C"/>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7743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77434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774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77434C"/>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77434C"/>
    <w:pPr>
      <w:spacing w:after="0" w:line="240" w:lineRule="auto"/>
    </w:pPr>
    <w:rPr>
      <w:rFonts w:ascii="Courier New" w:eastAsia="Times New Roman" w:hAnsi="Courier New"/>
      <w:sz w:val="24"/>
      <w:szCs w:val="20"/>
      <w:lang w:val="es-ES_tradnl" w:eastAsia="es-ES"/>
    </w:rPr>
  </w:style>
  <w:style w:type="paragraph" w:customStyle="1" w:styleId="Textoindependiente10">
    <w:name w:val="Texto independiente(.1"/>
    <w:basedOn w:val="Normal"/>
    <w:uiPriority w:val="99"/>
    <w:qFormat/>
    <w:rsid w:val="0077434C"/>
    <w:pPr>
      <w:tabs>
        <w:tab w:val="left" w:pos="-720"/>
      </w:tabs>
      <w:suppressAutoHyphens/>
      <w:spacing w:after="120" w:line="240" w:lineRule="auto"/>
      <w:jc w:val="both"/>
    </w:pPr>
    <w:rPr>
      <w:rFonts w:ascii="Arial" w:eastAsia="Times New Roman" w:hAnsi="Arial"/>
      <w:spacing w:val="-2"/>
      <w:sz w:val="24"/>
      <w:szCs w:val="20"/>
      <w:lang w:val="es-ES_tradnl"/>
    </w:rPr>
  </w:style>
  <w:style w:type="paragraph" w:customStyle="1" w:styleId="listparagraph">
    <w:name w:val="listparagraph"/>
    <w:basedOn w:val="Normal"/>
    <w:uiPriority w:val="99"/>
    <w:qFormat/>
    <w:rsid w:val="0077434C"/>
    <w:pPr>
      <w:spacing w:after="0" w:line="240" w:lineRule="auto"/>
      <w:ind w:left="708"/>
    </w:pPr>
    <w:rPr>
      <w:rFonts w:ascii="Times New Roman" w:eastAsia="Arial Unicode MS" w:hAnsi="Times New Roman"/>
      <w:sz w:val="20"/>
      <w:szCs w:val="20"/>
      <w:lang w:val="es-ES" w:eastAsia="es-ES"/>
    </w:rPr>
  </w:style>
  <w:style w:type="paragraph" w:customStyle="1" w:styleId="textoindependiente4">
    <w:name w:val="textoindependiente"/>
    <w:basedOn w:val="Normal"/>
    <w:uiPriority w:val="99"/>
    <w:qFormat/>
    <w:rsid w:val="0077434C"/>
    <w:pPr>
      <w:spacing w:after="120" w:line="240" w:lineRule="auto"/>
      <w:jc w:val="both"/>
    </w:pPr>
    <w:rPr>
      <w:rFonts w:ascii="Arial" w:eastAsia="Arial Unicode MS" w:hAnsi="Arial" w:cs="Arial"/>
      <w:spacing w:val="-2"/>
      <w:sz w:val="20"/>
      <w:szCs w:val="20"/>
      <w:lang w:val="es-ES" w:eastAsia="es-ES"/>
    </w:rPr>
  </w:style>
  <w:style w:type="paragraph" w:customStyle="1" w:styleId="cm490">
    <w:name w:val="cm49"/>
    <w:basedOn w:val="Normal"/>
    <w:uiPriority w:val="99"/>
    <w:qFormat/>
    <w:rsid w:val="0077434C"/>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77434C"/>
    <w:pPr>
      <w:tabs>
        <w:tab w:val="center" w:pos="4680"/>
      </w:tabs>
      <w:suppressAutoHyphens/>
      <w:overflowPunct w:val="0"/>
      <w:autoSpaceDE w:val="0"/>
      <w:spacing w:after="0" w:line="240" w:lineRule="auto"/>
      <w:jc w:val="both"/>
    </w:pPr>
    <w:rPr>
      <w:rFonts w:ascii="Arial" w:eastAsia="Times New Roman" w:hAnsi="Arial" w:cs="Arial"/>
      <w:b/>
      <w:spacing w:val="-3"/>
      <w:sz w:val="24"/>
      <w:lang w:val="es-ES" w:eastAsia="ar-SA"/>
    </w:rPr>
  </w:style>
  <w:style w:type="paragraph" w:customStyle="1" w:styleId="60exhnormal">
    <w:name w:val="60 exh normal"/>
    <w:basedOn w:val="Normal"/>
    <w:uiPriority w:val="99"/>
    <w:qFormat/>
    <w:rsid w:val="0077434C"/>
    <w:pPr>
      <w:numPr>
        <w:numId w:val="50"/>
      </w:numPr>
      <w:tabs>
        <w:tab w:val="num" w:pos="360"/>
      </w:tabs>
      <w:spacing w:after="0" w:line="240" w:lineRule="auto"/>
      <w:ind w:left="0" w:firstLine="0"/>
    </w:pPr>
    <w:rPr>
      <w:rFonts w:ascii="Arial" w:eastAsia="Times New Roman" w:hAnsi="Arial"/>
      <w:sz w:val="24"/>
      <w:szCs w:val="20"/>
      <w:lang w:val="en-US" w:eastAsia="es-ES"/>
    </w:rPr>
  </w:style>
  <w:style w:type="paragraph" w:customStyle="1" w:styleId="BlockText1">
    <w:name w:val="Block Text1"/>
    <w:basedOn w:val="Normal"/>
    <w:uiPriority w:val="99"/>
    <w:qFormat/>
    <w:rsid w:val="0077434C"/>
    <w:pPr>
      <w:suppressAutoHyphens/>
      <w:spacing w:after="0" w:line="240" w:lineRule="auto"/>
      <w:ind w:left="1418" w:right="-92"/>
      <w:jc w:val="both"/>
    </w:pPr>
    <w:rPr>
      <w:rFonts w:ascii="Arial" w:eastAsia="Times New Roman" w:hAnsi="Arial"/>
      <w:spacing w:val="-2"/>
      <w:sz w:val="20"/>
      <w:szCs w:val="20"/>
    </w:rPr>
  </w:style>
  <w:style w:type="character" w:customStyle="1" w:styleId="fuenteencabezado1">
    <w:name w:val="fuente_encabezado1"/>
    <w:rsid w:val="0077434C"/>
    <w:rPr>
      <w:rFonts w:ascii="Arial" w:hAnsi="Arial" w:cs="Arial" w:hint="default"/>
      <w:b/>
      <w:bCs/>
      <w:color w:val="A06528"/>
      <w:sz w:val="18"/>
      <w:szCs w:val="18"/>
    </w:rPr>
  </w:style>
  <w:style w:type="character" w:customStyle="1" w:styleId="A20">
    <w:name w:val="A20"/>
    <w:uiPriority w:val="99"/>
    <w:rsid w:val="0077434C"/>
    <w:rPr>
      <w:color w:val="211D1E"/>
      <w:sz w:val="9"/>
      <w:szCs w:val="9"/>
    </w:rPr>
  </w:style>
  <w:style w:type="character" w:customStyle="1" w:styleId="muibutton-label">
    <w:name w:val="muibutton-label"/>
    <w:basedOn w:val="Fuentedeprrafopredeter"/>
    <w:rsid w:val="0077434C"/>
  </w:style>
  <w:style w:type="character" w:customStyle="1" w:styleId="muiiconbutton-label">
    <w:name w:val="muiiconbutton-label"/>
    <w:basedOn w:val="Fuentedeprrafopredeter"/>
    <w:rsid w:val="0077434C"/>
  </w:style>
  <w:style w:type="paragraph" w:customStyle="1" w:styleId="Style5">
    <w:name w:val="Style5"/>
    <w:basedOn w:val="Normal"/>
    <w:uiPriority w:val="99"/>
    <w:rsid w:val="00F83412"/>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rsid w:val="00F8341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rsid w:val="00F83412"/>
    <w:pPr>
      <w:widowControl w:val="0"/>
      <w:autoSpaceDE w:val="0"/>
      <w:autoSpaceDN w:val="0"/>
      <w:adjustRightInd w:val="0"/>
      <w:spacing w:after="0" w:line="204" w:lineRule="exact"/>
    </w:pPr>
    <w:rPr>
      <w:rFonts w:ascii="Calibri" w:eastAsia="Times New Roman" w:hAnsi="Calibri"/>
      <w:sz w:val="24"/>
      <w:szCs w:val="24"/>
      <w:lang w:eastAsia="es-CO"/>
    </w:rPr>
  </w:style>
  <w:style w:type="character" w:customStyle="1" w:styleId="a90">
    <w:name w:val="a9"/>
    <w:basedOn w:val="Fuentedeprrafopredeter"/>
    <w:rsid w:val="00F83412"/>
  </w:style>
  <w:style w:type="paragraph" w:customStyle="1" w:styleId="pa43">
    <w:name w:val="pa4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5">
    <w:name w:val="texto5"/>
    <w:basedOn w:val="Fuentedeprrafopredeter"/>
    <w:rsid w:val="00F83412"/>
  </w:style>
  <w:style w:type="numbering" w:customStyle="1" w:styleId="Sinlista43">
    <w:name w:val="Sin lista43"/>
    <w:next w:val="Sinlista"/>
    <w:uiPriority w:val="99"/>
    <w:semiHidden/>
    <w:unhideWhenUsed/>
    <w:rsid w:val="00F83412"/>
  </w:style>
  <w:style w:type="numbering" w:customStyle="1" w:styleId="Sinlista53">
    <w:name w:val="Sin lista53"/>
    <w:next w:val="Sinlista"/>
    <w:uiPriority w:val="99"/>
    <w:semiHidden/>
    <w:unhideWhenUsed/>
    <w:rsid w:val="00F83412"/>
  </w:style>
  <w:style w:type="numbering" w:customStyle="1" w:styleId="Sinlista63">
    <w:name w:val="Sin lista63"/>
    <w:next w:val="Sinlista"/>
    <w:uiPriority w:val="99"/>
    <w:semiHidden/>
    <w:unhideWhenUsed/>
    <w:rsid w:val="00F83412"/>
  </w:style>
  <w:style w:type="numbering" w:customStyle="1" w:styleId="Sinlista73">
    <w:name w:val="Sin lista73"/>
    <w:next w:val="Sinlista"/>
    <w:uiPriority w:val="99"/>
    <w:semiHidden/>
    <w:unhideWhenUsed/>
    <w:rsid w:val="00F83412"/>
  </w:style>
  <w:style w:type="numbering" w:customStyle="1" w:styleId="Sinlista44">
    <w:name w:val="Sin lista44"/>
    <w:next w:val="Sinlista"/>
    <w:uiPriority w:val="99"/>
    <w:semiHidden/>
    <w:unhideWhenUsed/>
    <w:rsid w:val="00F83412"/>
  </w:style>
  <w:style w:type="numbering" w:customStyle="1" w:styleId="Sinlista54">
    <w:name w:val="Sin lista54"/>
    <w:next w:val="Sinlista"/>
    <w:uiPriority w:val="99"/>
    <w:semiHidden/>
    <w:unhideWhenUsed/>
    <w:rsid w:val="00F83412"/>
  </w:style>
  <w:style w:type="numbering" w:customStyle="1" w:styleId="Sinlista64">
    <w:name w:val="Sin lista64"/>
    <w:next w:val="Sinlista"/>
    <w:uiPriority w:val="99"/>
    <w:semiHidden/>
    <w:unhideWhenUsed/>
    <w:rsid w:val="00F83412"/>
  </w:style>
  <w:style w:type="numbering" w:customStyle="1" w:styleId="Sinlista74">
    <w:name w:val="Sin lista74"/>
    <w:next w:val="Sinlista"/>
    <w:uiPriority w:val="99"/>
    <w:semiHidden/>
    <w:unhideWhenUsed/>
    <w:rsid w:val="00F83412"/>
  </w:style>
  <w:style w:type="numbering" w:customStyle="1" w:styleId="Sinlista421">
    <w:name w:val="Sin lista421"/>
    <w:next w:val="Sinlista"/>
    <w:uiPriority w:val="99"/>
    <w:semiHidden/>
    <w:unhideWhenUsed/>
    <w:rsid w:val="00F83412"/>
  </w:style>
  <w:style w:type="numbering" w:customStyle="1" w:styleId="Sinlista521">
    <w:name w:val="Sin lista521"/>
    <w:next w:val="Sinlista"/>
    <w:uiPriority w:val="99"/>
    <w:semiHidden/>
    <w:unhideWhenUsed/>
    <w:rsid w:val="00F83412"/>
  </w:style>
  <w:style w:type="numbering" w:customStyle="1" w:styleId="Sinlista621">
    <w:name w:val="Sin lista621"/>
    <w:next w:val="Sinlista"/>
    <w:uiPriority w:val="99"/>
    <w:semiHidden/>
    <w:unhideWhenUsed/>
    <w:rsid w:val="00F83412"/>
  </w:style>
  <w:style w:type="numbering" w:customStyle="1" w:styleId="Sinlista721">
    <w:name w:val="Sin lista721"/>
    <w:next w:val="Sinlista"/>
    <w:uiPriority w:val="99"/>
    <w:semiHidden/>
    <w:unhideWhenUsed/>
    <w:rsid w:val="00F83412"/>
  </w:style>
  <w:style w:type="numbering" w:customStyle="1" w:styleId="Sinlista431">
    <w:name w:val="Sin lista431"/>
    <w:next w:val="Sinlista"/>
    <w:uiPriority w:val="99"/>
    <w:semiHidden/>
    <w:unhideWhenUsed/>
    <w:rsid w:val="00F83412"/>
  </w:style>
  <w:style w:type="numbering" w:customStyle="1" w:styleId="Sinlista531">
    <w:name w:val="Sin lista531"/>
    <w:next w:val="Sinlista"/>
    <w:uiPriority w:val="99"/>
    <w:semiHidden/>
    <w:unhideWhenUsed/>
    <w:rsid w:val="00F83412"/>
  </w:style>
  <w:style w:type="numbering" w:customStyle="1" w:styleId="Sinlista631">
    <w:name w:val="Sin lista631"/>
    <w:next w:val="Sinlista"/>
    <w:uiPriority w:val="99"/>
    <w:semiHidden/>
    <w:unhideWhenUsed/>
    <w:rsid w:val="00F83412"/>
  </w:style>
  <w:style w:type="numbering" w:customStyle="1" w:styleId="Sinlista731">
    <w:name w:val="Sin lista731"/>
    <w:next w:val="Sinlista"/>
    <w:uiPriority w:val="99"/>
    <w:semiHidden/>
    <w:unhideWhenUsed/>
    <w:rsid w:val="00F83412"/>
  </w:style>
  <w:style w:type="numbering" w:customStyle="1" w:styleId="Sinlista441">
    <w:name w:val="Sin lista441"/>
    <w:next w:val="Sinlista"/>
    <w:uiPriority w:val="99"/>
    <w:semiHidden/>
    <w:unhideWhenUsed/>
    <w:rsid w:val="00F83412"/>
  </w:style>
  <w:style w:type="numbering" w:customStyle="1" w:styleId="Sinlista541">
    <w:name w:val="Sin lista541"/>
    <w:next w:val="Sinlista"/>
    <w:uiPriority w:val="99"/>
    <w:semiHidden/>
    <w:unhideWhenUsed/>
    <w:rsid w:val="00F83412"/>
  </w:style>
  <w:style w:type="numbering" w:customStyle="1" w:styleId="Sinlista641">
    <w:name w:val="Sin lista641"/>
    <w:next w:val="Sinlista"/>
    <w:uiPriority w:val="99"/>
    <w:semiHidden/>
    <w:unhideWhenUsed/>
    <w:rsid w:val="00F83412"/>
  </w:style>
  <w:style w:type="numbering" w:customStyle="1" w:styleId="Sinlista741">
    <w:name w:val="Sin lista741"/>
    <w:next w:val="Sinlista"/>
    <w:uiPriority w:val="99"/>
    <w:semiHidden/>
    <w:unhideWhenUsed/>
    <w:rsid w:val="00F83412"/>
  </w:style>
  <w:style w:type="numbering" w:customStyle="1" w:styleId="Sinlista4111">
    <w:name w:val="Sin lista4111"/>
    <w:next w:val="Sinlista"/>
    <w:uiPriority w:val="99"/>
    <w:semiHidden/>
    <w:unhideWhenUsed/>
    <w:rsid w:val="00F83412"/>
  </w:style>
  <w:style w:type="numbering" w:customStyle="1" w:styleId="Sinlista5111">
    <w:name w:val="Sin lista5111"/>
    <w:next w:val="Sinlista"/>
    <w:uiPriority w:val="99"/>
    <w:semiHidden/>
    <w:unhideWhenUsed/>
    <w:rsid w:val="00F83412"/>
  </w:style>
  <w:style w:type="numbering" w:customStyle="1" w:styleId="Sinlista6111">
    <w:name w:val="Sin lista6111"/>
    <w:next w:val="Sinlista"/>
    <w:uiPriority w:val="99"/>
    <w:semiHidden/>
    <w:unhideWhenUsed/>
    <w:rsid w:val="00F83412"/>
  </w:style>
  <w:style w:type="numbering" w:customStyle="1" w:styleId="Sinlista7111">
    <w:name w:val="Sin lista7111"/>
    <w:next w:val="Sinlista"/>
    <w:uiPriority w:val="99"/>
    <w:semiHidden/>
    <w:unhideWhenUsed/>
    <w:rsid w:val="00F83412"/>
  </w:style>
  <w:style w:type="numbering" w:customStyle="1" w:styleId="Sinlista4211">
    <w:name w:val="Sin lista4211"/>
    <w:next w:val="Sinlista"/>
    <w:uiPriority w:val="99"/>
    <w:semiHidden/>
    <w:unhideWhenUsed/>
    <w:rsid w:val="00F83412"/>
  </w:style>
  <w:style w:type="numbering" w:customStyle="1" w:styleId="Sinlista5211">
    <w:name w:val="Sin lista5211"/>
    <w:next w:val="Sinlista"/>
    <w:uiPriority w:val="99"/>
    <w:semiHidden/>
    <w:unhideWhenUsed/>
    <w:rsid w:val="00F83412"/>
  </w:style>
  <w:style w:type="numbering" w:customStyle="1" w:styleId="Sinlista6211">
    <w:name w:val="Sin lista6211"/>
    <w:next w:val="Sinlista"/>
    <w:uiPriority w:val="99"/>
    <w:semiHidden/>
    <w:unhideWhenUsed/>
    <w:rsid w:val="00F83412"/>
  </w:style>
  <w:style w:type="numbering" w:customStyle="1" w:styleId="Sinlista7211">
    <w:name w:val="Sin lista7211"/>
    <w:next w:val="Sinlista"/>
    <w:uiPriority w:val="99"/>
    <w:semiHidden/>
    <w:unhideWhenUsed/>
    <w:rsid w:val="00F83412"/>
  </w:style>
  <w:style w:type="numbering" w:customStyle="1" w:styleId="Sinlista1011">
    <w:name w:val="Sin lista1011"/>
    <w:next w:val="Sinlista"/>
    <w:uiPriority w:val="99"/>
    <w:semiHidden/>
    <w:unhideWhenUsed/>
    <w:rsid w:val="00F83412"/>
  </w:style>
  <w:style w:type="numbering" w:customStyle="1" w:styleId="Sinlista4311">
    <w:name w:val="Sin lista4311"/>
    <w:next w:val="Sinlista"/>
    <w:uiPriority w:val="99"/>
    <w:semiHidden/>
    <w:unhideWhenUsed/>
    <w:rsid w:val="00F83412"/>
  </w:style>
  <w:style w:type="numbering" w:customStyle="1" w:styleId="Sinlista5311">
    <w:name w:val="Sin lista5311"/>
    <w:next w:val="Sinlista"/>
    <w:uiPriority w:val="99"/>
    <w:semiHidden/>
    <w:unhideWhenUsed/>
    <w:rsid w:val="00F83412"/>
  </w:style>
  <w:style w:type="numbering" w:customStyle="1" w:styleId="Sinlista6311">
    <w:name w:val="Sin lista6311"/>
    <w:next w:val="Sinlista"/>
    <w:uiPriority w:val="99"/>
    <w:semiHidden/>
    <w:unhideWhenUsed/>
    <w:rsid w:val="00F83412"/>
  </w:style>
  <w:style w:type="numbering" w:customStyle="1" w:styleId="Sinlista7311">
    <w:name w:val="Sin lista7311"/>
    <w:next w:val="Sinlista"/>
    <w:uiPriority w:val="99"/>
    <w:semiHidden/>
    <w:unhideWhenUsed/>
    <w:rsid w:val="00F83412"/>
  </w:style>
  <w:style w:type="character" w:customStyle="1" w:styleId="hide-for-small">
    <w:name w:val="hide-for-small"/>
    <w:basedOn w:val="Fuentedeprrafopredeter"/>
    <w:rsid w:val="00F83412"/>
  </w:style>
  <w:style w:type="character" w:customStyle="1" w:styleId="fbcount">
    <w:name w:val="fbcount"/>
    <w:basedOn w:val="Fuentedeprrafopredeter"/>
    <w:rsid w:val="00F83412"/>
  </w:style>
  <w:style w:type="character" w:customStyle="1" w:styleId="twcount">
    <w:name w:val="twcount"/>
    <w:basedOn w:val="Fuentedeprrafopredeter"/>
    <w:rsid w:val="00F83412"/>
  </w:style>
  <w:style w:type="character" w:customStyle="1" w:styleId="gocount">
    <w:name w:val="gocount"/>
    <w:basedOn w:val="Fuentedeprrafopredeter"/>
    <w:rsid w:val="00F83412"/>
  </w:style>
  <w:style w:type="character" w:customStyle="1" w:styleId="licount">
    <w:name w:val="licount"/>
    <w:basedOn w:val="Fuentedeprrafopredeter"/>
    <w:rsid w:val="00F83412"/>
  </w:style>
  <w:style w:type="character" w:customStyle="1" w:styleId="Fecha1">
    <w:name w:val="Fecha1"/>
    <w:basedOn w:val="Fuentedeprrafopredeter"/>
    <w:rsid w:val="00F83412"/>
  </w:style>
  <w:style w:type="paragraph" w:customStyle="1" w:styleId="intro">
    <w:name w:val="intro"/>
    <w:basedOn w:val="Normal"/>
    <w:rsid w:val="00F83412"/>
    <w:pPr>
      <w:spacing w:before="100" w:beforeAutospacing="1" w:after="100" w:afterAutospacing="1" w:line="240" w:lineRule="auto"/>
    </w:pPr>
    <w:rPr>
      <w:rFonts w:ascii="Times New Roman" w:eastAsia="Times New Roman" w:hAnsi="Times New Roman"/>
      <w:sz w:val="24"/>
      <w:szCs w:val="24"/>
      <w:lang w:val="es-AR" w:eastAsia="es-AR"/>
    </w:rPr>
  </w:style>
  <w:style w:type="character" w:customStyle="1" w:styleId="useritems">
    <w:name w:val="useritems"/>
    <w:rsid w:val="00F83412"/>
  </w:style>
  <w:style w:type="character" w:customStyle="1" w:styleId="tweetable">
    <w:name w:val="tweetable"/>
    <w:rsid w:val="00F83412"/>
  </w:style>
  <w:style w:type="paragraph" w:customStyle="1" w:styleId="gmail-msonormal">
    <w:name w:val="gmail-msonormal"/>
    <w:basedOn w:val="Normal"/>
    <w:rsid w:val="00F83412"/>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ensaje">
    <w:name w:val="mensaje"/>
    <w:basedOn w:val="Normal"/>
    <w:rsid w:val="00F83412"/>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rticulo-subtitulo">
    <w:name w:val="articulo-subtitulo"/>
    <w:basedOn w:val="Fuentedeprrafopredeter"/>
    <w:rsid w:val="00F83412"/>
  </w:style>
  <w:style w:type="numbering" w:customStyle="1" w:styleId="List1652">
    <w:name w:val="List 1652"/>
    <w:rsid w:val="00F83412"/>
    <w:pPr>
      <w:numPr>
        <w:numId w:val="52"/>
      </w:numPr>
    </w:pPr>
  </w:style>
  <w:style w:type="numbering" w:customStyle="1" w:styleId="List16521">
    <w:name w:val="List 16521"/>
    <w:rsid w:val="00F83412"/>
  </w:style>
  <w:style w:type="character" w:customStyle="1" w:styleId="gd">
    <w:name w:val="gd"/>
    <w:basedOn w:val="Fuentedeprrafopredeter"/>
    <w:rsid w:val="00F83412"/>
  </w:style>
  <w:style w:type="paragraph" w:customStyle="1" w:styleId="story-bodyintroduction">
    <w:name w:val="story-body__introductio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F83412"/>
  </w:style>
  <w:style w:type="character" w:customStyle="1" w:styleId="businesscardtext">
    <w:name w:val="businesscardtext"/>
    <w:basedOn w:val="Fuentedeprrafopredeter"/>
    <w:rsid w:val="00F83412"/>
  </w:style>
  <w:style w:type="paragraph" w:customStyle="1" w:styleId="ILUSTRACION">
    <w:name w:val="ILUSTRACION"/>
    <w:qFormat/>
    <w:rsid w:val="00F83412"/>
    <w:pPr>
      <w:autoSpaceDE w:val="0"/>
      <w:autoSpaceDN w:val="0"/>
      <w:adjustRightInd w:val="0"/>
      <w:spacing w:after="0" w:line="360" w:lineRule="auto"/>
    </w:pPr>
    <w:rPr>
      <w:rFonts w:ascii="Arial" w:hAnsi="Arial" w:cs="Arial"/>
      <w:color w:val="000000"/>
      <w:sz w:val="24"/>
      <w:szCs w:val="24"/>
      <w:lang w:val="es-ES"/>
    </w:rPr>
  </w:style>
  <w:style w:type="numbering" w:customStyle="1" w:styleId="Estilo252">
    <w:name w:val="Estilo252"/>
    <w:rsid w:val="00F83412"/>
  </w:style>
  <w:style w:type="paragraph" w:customStyle="1" w:styleId="-pgina-0">
    <w:name w:val="-pgina-"/>
    <w:basedOn w:val="Normal"/>
    <w:rsid w:val="00F83412"/>
    <w:pPr>
      <w:spacing w:after="0" w:line="240" w:lineRule="auto"/>
    </w:pPr>
    <w:rPr>
      <w:rFonts w:ascii="Times New Roman" w:eastAsia="Arial Unicode MS" w:hAnsi="Times New Roman"/>
      <w:sz w:val="24"/>
      <w:szCs w:val="24"/>
      <w:lang w:val="es-ES" w:eastAsia="ko-KR"/>
    </w:rPr>
  </w:style>
  <w:style w:type="paragraph" w:customStyle="1" w:styleId="Ttulo1ttulo1Pregunta">
    <w:name w:val="Título 1.título 1.Pregunta"/>
    <w:basedOn w:val="Normal"/>
    <w:next w:val="Normal"/>
    <w:rsid w:val="00F83412"/>
    <w:pPr>
      <w:keepNext/>
      <w:tabs>
        <w:tab w:val="num" w:pos="0"/>
        <w:tab w:val="num" w:pos="1920"/>
      </w:tabs>
      <w:autoSpaceDE w:val="0"/>
      <w:autoSpaceDN w:val="0"/>
      <w:spacing w:before="240" w:after="60" w:line="240" w:lineRule="auto"/>
      <w:jc w:val="center"/>
    </w:pPr>
    <w:rPr>
      <w:rFonts w:ascii="Verdana" w:eastAsia="Times New Roman" w:hAnsi="Verdana"/>
      <w:b/>
      <w:kern w:val="28"/>
      <w:szCs w:val="20"/>
      <w:lang w:val="es-ES_tradnl" w:eastAsia="es-ES"/>
    </w:rPr>
  </w:style>
  <w:style w:type="paragraph" w:customStyle="1" w:styleId="estilo1style3style3">
    <w:name w:val="estilo1 style3 style3"/>
    <w:basedOn w:val="Normal"/>
    <w:rsid w:val="00F8341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eformatted">
    <w:name w:val="Preformatted"/>
    <w:basedOn w:val="Normal"/>
    <w:rsid w:val="00F834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szCs w:val="20"/>
      <w:lang w:val="es-ES_tradnl" w:eastAsia="es-ES"/>
    </w:rPr>
  </w:style>
  <w:style w:type="character" w:customStyle="1" w:styleId="eacep1">
    <w:name w:val="eacep1"/>
    <w:rsid w:val="00F83412"/>
    <w:rPr>
      <w:color w:val="000000"/>
    </w:rPr>
  </w:style>
  <w:style w:type="character" w:customStyle="1" w:styleId="CharacterStyle1">
    <w:name w:val="Character Style 1"/>
    <w:rsid w:val="00F83412"/>
    <w:rPr>
      <w:sz w:val="20"/>
      <w:szCs w:val="20"/>
    </w:rPr>
  </w:style>
  <w:style w:type="paragraph" w:customStyle="1" w:styleId="ParaAttribute1">
    <w:name w:val="ParaAttribute1"/>
    <w:rsid w:val="00F83412"/>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F83412"/>
    <w:rPr>
      <w:rFonts w:ascii="Arial Narrow" w:eastAsia="Times New Roman"/>
      <w:b/>
      <w:sz w:val="16"/>
    </w:rPr>
  </w:style>
  <w:style w:type="character" w:customStyle="1" w:styleId="CharAttribute2">
    <w:name w:val="CharAttribute2"/>
    <w:rsid w:val="00F83412"/>
    <w:rPr>
      <w:rFonts w:ascii="Times New Roman" w:eastAsia="Times New Roman"/>
    </w:rPr>
  </w:style>
  <w:style w:type="paragraph" w:customStyle="1" w:styleId="ParaAttribute12">
    <w:name w:val="ParaAttribute12"/>
    <w:rsid w:val="00F83412"/>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8">
    <w:name w:val="ParaAttribute8"/>
    <w:rsid w:val="00F83412"/>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8">
    <w:name w:val="ParaAttribute18"/>
    <w:rsid w:val="00F8341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F83412"/>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F83412"/>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0">
    <w:name w:val="ParaAttribute110"/>
    <w:rsid w:val="00F83412"/>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F83412"/>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F83412"/>
    <w:rPr>
      <w:rFonts w:ascii="Arial" w:eastAsia="Times New Roman"/>
      <w:b/>
      <w:u w:val="single"/>
    </w:rPr>
  </w:style>
  <w:style w:type="character" w:customStyle="1" w:styleId="CharAttribute27">
    <w:name w:val="CharAttribute27"/>
    <w:rsid w:val="00F83412"/>
    <w:rPr>
      <w:rFonts w:ascii="Arial" w:eastAsia="Times New Roman"/>
      <w:u w:val="single"/>
    </w:rPr>
  </w:style>
  <w:style w:type="character" w:customStyle="1" w:styleId="CharAttribute66">
    <w:name w:val="CharAttribute66"/>
    <w:rsid w:val="00F83412"/>
    <w:rPr>
      <w:rFonts w:ascii="Arial" w:eastAsia="Times New Roman"/>
      <w:b/>
      <w:sz w:val="18"/>
    </w:rPr>
  </w:style>
  <w:style w:type="character" w:customStyle="1" w:styleId="CharAttribute67">
    <w:name w:val="CharAttribute67"/>
    <w:rsid w:val="00F83412"/>
    <w:rPr>
      <w:rFonts w:ascii="Arial" w:eastAsia="Times New Roman"/>
      <w:b/>
      <w:sz w:val="16"/>
    </w:rPr>
  </w:style>
  <w:style w:type="paragraph" w:customStyle="1" w:styleId="ParaAttribute100">
    <w:name w:val="ParaAttribute100"/>
    <w:rsid w:val="00F83412"/>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F83412"/>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F83412"/>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F83412"/>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F83412"/>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paragraph" w:customStyle="1" w:styleId="ParaAttribute17">
    <w:name w:val="ParaAttribute17"/>
    <w:rsid w:val="00F83412"/>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F83412"/>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F83412"/>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F83412"/>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F83412"/>
    <w:rPr>
      <w:rFonts w:ascii="Arial" w:eastAsia="MS Mincho"/>
      <w:b/>
    </w:rPr>
  </w:style>
  <w:style w:type="character" w:customStyle="1" w:styleId="CharAttribute48">
    <w:name w:val="CharAttribute48"/>
    <w:rsid w:val="00F83412"/>
    <w:rPr>
      <w:rFonts w:ascii="Arial" w:eastAsia="MS Mincho"/>
    </w:rPr>
  </w:style>
  <w:style w:type="character" w:customStyle="1" w:styleId="CharAttribute49">
    <w:name w:val="CharAttribute49"/>
    <w:rsid w:val="00F83412"/>
    <w:rPr>
      <w:rFonts w:ascii="Arial" w:eastAsia="MS Mincho"/>
      <w:u w:val="single"/>
    </w:rPr>
  </w:style>
  <w:style w:type="paragraph" w:styleId="DireccinHTML">
    <w:name w:val="HTML Address"/>
    <w:basedOn w:val="Normal"/>
    <w:link w:val="DireccinHTMLCar"/>
    <w:uiPriority w:val="99"/>
    <w:unhideWhenUsed/>
    <w:rsid w:val="00F83412"/>
    <w:pPr>
      <w:spacing w:after="0" w:line="240" w:lineRule="auto"/>
    </w:pPr>
    <w:rPr>
      <w:rFonts w:ascii="Times New Roman" w:eastAsia="Times New Roman" w:hAnsi="Times New Roman"/>
      <w:i/>
      <w:iCs/>
      <w:sz w:val="24"/>
      <w:szCs w:val="24"/>
      <w:lang w:eastAsia="es-ES"/>
    </w:rPr>
  </w:style>
  <w:style w:type="character" w:customStyle="1" w:styleId="DireccinHTMLCar">
    <w:name w:val="Dirección HTML Car"/>
    <w:basedOn w:val="Fuentedeprrafopredeter"/>
    <w:link w:val="DireccinHTML"/>
    <w:uiPriority w:val="99"/>
    <w:rsid w:val="00F83412"/>
    <w:rPr>
      <w:rFonts w:ascii="Times New Roman" w:eastAsia="Times New Roman" w:hAnsi="Times New Roman" w:cs="Times New Roman"/>
      <w:i/>
      <w:iCs/>
      <w:sz w:val="24"/>
      <w:szCs w:val="24"/>
      <w:lang w:eastAsia="es-ES"/>
    </w:rPr>
  </w:style>
  <w:style w:type="paragraph" w:customStyle="1" w:styleId="m5828862457704173522msonospacing">
    <w:name w:val="m_5828862457704173522msonospacing"/>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msobodytext">
    <w:name w:val="m_-1368257797643685590msobodytext"/>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68257797643685590western">
    <w:name w:val="m_-1368257797643685590western"/>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117">
    <w:name w:val="CM117"/>
    <w:basedOn w:val="Default"/>
    <w:next w:val="Default"/>
    <w:uiPriority w:val="99"/>
    <w:rsid w:val="00F83412"/>
    <w:rPr>
      <w:rFonts w:ascii="Arial" w:eastAsiaTheme="minorHAnsi" w:hAnsi="Arial" w:cs="Arial"/>
      <w:color w:val="auto"/>
      <w:lang w:val="es-CO" w:eastAsia="en-US"/>
    </w:rPr>
  </w:style>
  <w:style w:type="table" w:styleId="Tablavistosa1">
    <w:name w:val="Table Colorful 1"/>
    <w:basedOn w:val="Tablanormal"/>
    <w:rsid w:val="00F83412"/>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styleId="Continuarlista5">
    <w:name w:val="List Continue 5"/>
    <w:basedOn w:val="Normal"/>
    <w:uiPriority w:val="99"/>
    <w:unhideWhenUsed/>
    <w:rsid w:val="00F83412"/>
    <w:pPr>
      <w:spacing w:after="120" w:line="240" w:lineRule="auto"/>
      <w:ind w:left="1415"/>
      <w:contextualSpacing/>
    </w:pPr>
    <w:rPr>
      <w:rFonts w:ascii="Times New Roman" w:eastAsia="Times New Roman" w:hAnsi="Times New Roman"/>
      <w:sz w:val="20"/>
      <w:szCs w:val="20"/>
      <w:lang w:eastAsia="es-ES"/>
    </w:rPr>
  </w:style>
  <w:style w:type="paragraph" w:customStyle="1" w:styleId="CM13">
    <w:name w:val="CM13"/>
    <w:basedOn w:val="Default"/>
    <w:next w:val="Default"/>
    <w:uiPriority w:val="99"/>
    <w:rsid w:val="00F83412"/>
    <w:rPr>
      <w:rFonts w:ascii="Arial" w:eastAsia="Calibri" w:hAnsi="Arial" w:cs="Arial"/>
      <w:color w:val="auto"/>
      <w:lang w:val="es-CO" w:eastAsia="es-CO"/>
    </w:rPr>
  </w:style>
  <w:style w:type="numbering" w:customStyle="1" w:styleId="Estilo315">
    <w:name w:val="Estilo315"/>
    <w:rsid w:val="00F83412"/>
  </w:style>
  <w:style w:type="numbering" w:customStyle="1" w:styleId="Lista212">
    <w:name w:val="Lista 212"/>
    <w:basedOn w:val="Sinlista"/>
    <w:rsid w:val="00F83412"/>
  </w:style>
  <w:style w:type="paragraph" w:customStyle="1" w:styleId="art-ante">
    <w:name w:val="art-ante"/>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11">
    <w:name w:val="font11"/>
    <w:basedOn w:val="Normal"/>
    <w:rsid w:val="00F83412"/>
    <w:pPr>
      <w:spacing w:before="100" w:beforeAutospacing="1" w:after="100" w:afterAutospacing="1" w:line="240" w:lineRule="auto"/>
    </w:pPr>
    <w:rPr>
      <w:rFonts w:ascii="Arial" w:eastAsia="Times New Roman" w:hAnsi="Arial" w:cs="Arial"/>
      <w:sz w:val="16"/>
      <w:szCs w:val="16"/>
      <w:lang w:val="en-US"/>
    </w:rPr>
  </w:style>
  <w:style w:type="paragraph" w:customStyle="1" w:styleId="font12">
    <w:name w:val="font12"/>
    <w:basedOn w:val="Normal"/>
    <w:rsid w:val="00F83412"/>
    <w:pPr>
      <w:spacing w:before="100" w:beforeAutospacing="1" w:after="100" w:afterAutospacing="1" w:line="240" w:lineRule="auto"/>
    </w:pPr>
    <w:rPr>
      <w:rFonts w:ascii="Arial" w:eastAsia="Times New Roman" w:hAnsi="Arial" w:cs="Arial"/>
      <w:sz w:val="14"/>
      <w:szCs w:val="14"/>
      <w:lang w:val="en-US"/>
    </w:rPr>
  </w:style>
  <w:style w:type="paragraph" w:customStyle="1" w:styleId="font13">
    <w:name w:val="font13"/>
    <w:basedOn w:val="Normal"/>
    <w:rsid w:val="00F83412"/>
    <w:pPr>
      <w:spacing w:before="100" w:beforeAutospacing="1" w:after="100" w:afterAutospacing="1" w:line="240" w:lineRule="auto"/>
    </w:pPr>
    <w:rPr>
      <w:rFonts w:ascii="Calibri" w:eastAsia="Times New Roman" w:hAnsi="Calibri" w:cs="Calibri"/>
      <w:color w:val="000000"/>
      <w:lang w:val="en-US"/>
    </w:rPr>
  </w:style>
  <w:style w:type="paragraph" w:customStyle="1" w:styleId="font14">
    <w:name w:val="font14"/>
    <w:basedOn w:val="Normal"/>
    <w:rsid w:val="00F83412"/>
    <w:pPr>
      <w:spacing w:before="100" w:beforeAutospacing="1" w:after="100" w:afterAutospacing="1" w:line="240" w:lineRule="auto"/>
    </w:pPr>
    <w:rPr>
      <w:rFonts w:ascii="Calibri" w:eastAsia="Times New Roman" w:hAnsi="Calibri" w:cs="Calibri"/>
      <w:b/>
      <w:bCs/>
      <w:color w:val="000000"/>
      <w:lang w:val="en-US"/>
    </w:rPr>
  </w:style>
  <w:style w:type="paragraph" w:customStyle="1" w:styleId="fonttertiary">
    <w:name w:val="font_tertiary"/>
    <w:basedOn w:val="Normal"/>
    <w:rsid w:val="00F8341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vortaltextbox">
    <w:name w:val="vortaltextbox"/>
    <w:basedOn w:val="Fuentedeprrafopredeter"/>
    <w:rsid w:val="00F83412"/>
  </w:style>
  <w:style w:type="character" w:customStyle="1" w:styleId="vortaltagspan">
    <w:name w:val="vortaltagspan"/>
    <w:basedOn w:val="Fuentedeprrafopredeter"/>
    <w:rsid w:val="00F83412"/>
  </w:style>
  <w:style w:type="paragraph" w:customStyle="1" w:styleId="mt-3">
    <w:name w:val="mt-3"/>
    <w:basedOn w:val="Normal"/>
    <w:rsid w:val="00F8341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a511">
    <w:name w:val="Lista 511"/>
    <w:basedOn w:val="Sinlista"/>
    <w:rsid w:val="00F83412"/>
    <w:pPr>
      <w:numPr>
        <w:numId w:val="51"/>
      </w:numPr>
    </w:pPr>
  </w:style>
  <w:style w:type="numbering" w:customStyle="1" w:styleId="List61">
    <w:name w:val="List 61"/>
    <w:basedOn w:val="Sinlista"/>
    <w:rsid w:val="00F83412"/>
    <w:pPr>
      <w:numPr>
        <w:numId w:val="5"/>
      </w:numPr>
    </w:pPr>
  </w:style>
  <w:style w:type="numbering" w:customStyle="1" w:styleId="Estiloimportado81">
    <w:name w:val="Estilo importado 81"/>
    <w:rsid w:val="00F83412"/>
    <w:pPr>
      <w:numPr>
        <w:numId w:val="59"/>
      </w:numPr>
    </w:pPr>
  </w:style>
  <w:style w:type="numbering" w:customStyle="1" w:styleId="Estiloimportado91">
    <w:name w:val="Estilo importado 91"/>
    <w:rsid w:val="00F83412"/>
    <w:pPr>
      <w:numPr>
        <w:numId w:val="7"/>
      </w:numPr>
    </w:pPr>
  </w:style>
  <w:style w:type="numbering" w:customStyle="1" w:styleId="List71">
    <w:name w:val="List 71"/>
    <w:basedOn w:val="Sinlista"/>
    <w:rsid w:val="00F83412"/>
    <w:pPr>
      <w:numPr>
        <w:numId w:val="8"/>
      </w:numPr>
    </w:pPr>
  </w:style>
  <w:style w:type="numbering" w:customStyle="1" w:styleId="List81">
    <w:name w:val="List 81"/>
    <w:basedOn w:val="Sinlista"/>
    <w:rsid w:val="00F83412"/>
    <w:pPr>
      <w:numPr>
        <w:numId w:val="9"/>
      </w:numPr>
    </w:pPr>
  </w:style>
  <w:style w:type="numbering" w:customStyle="1" w:styleId="List101">
    <w:name w:val="List 101"/>
    <w:basedOn w:val="Sinlista"/>
    <w:rsid w:val="00F83412"/>
    <w:pPr>
      <w:numPr>
        <w:numId w:val="21"/>
      </w:numPr>
    </w:pPr>
  </w:style>
  <w:style w:type="numbering" w:customStyle="1" w:styleId="List111">
    <w:name w:val="List 111"/>
    <w:basedOn w:val="Sinlista"/>
    <w:rsid w:val="00F83412"/>
    <w:pPr>
      <w:numPr>
        <w:numId w:val="10"/>
      </w:numPr>
    </w:pPr>
  </w:style>
  <w:style w:type="numbering" w:customStyle="1" w:styleId="List121">
    <w:name w:val="List 121"/>
    <w:basedOn w:val="Sinlista"/>
    <w:rsid w:val="00F83412"/>
    <w:pPr>
      <w:numPr>
        <w:numId w:val="11"/>
      </w:numPr>
    </w:pPr>
  </w:style>
  <w:style w:type="numbering" w:customStyle="1" w:styleId="List131">
    <w:name w:val="List 131"/>
    <w:basedOn w:val="Sinlista"/>
    <w:rsid w:val="00F83412"/>
    <w:pPr>
      <w:numPr>
        <w:numId w:val="12"/>
      </w:numPr>
    </w:pPr>
  </w:style>
  <w:style w:type="numbering" w:customStyle="1" w:styleId="List141">
    <w:name w:val="List 141"/>
    <w:basedOn w:val="Sinlista"/>
    <w:rsid w:val="00F83412"/>
    <w:pPr>
      <w:numPr>
        <w:numId w:val="20"/>
      </w:numPr>
    </w:pPr>
  </w:style>
  <w:style w:type="numbering" w:customStyle="1" w:styleId="List151">
    <w:name w:val="List 151"/>
    <w:basedOn w:val="Sinlista"/>
    <w:rsid w:val="00F83412"/>
    <w:pPr>
      <w:numPr>
        <w:numId w:val="13"/>
      </w:numPr>
    </w:pPr>
  </w:style>
  <w:style w:type="numbering" w:customStyle="1" w:styleId="List161">
    <w:name w:val="List 161"/>
    <w:basedOn w:val="Sinlista"/>
    <w:rsid w:val="00F83412"/>
    <w:pPr>
      <w:numPr>
        <w:numId w:val="14"/>
      </w:numPr>
    </w:pPr>
  </w:style>
  <w:style w:type="numbering" w:customStyle="1" w:styleId="List172">
    <w:name w:val="List 172"/>
    <w:basedOn w:val="Sinlista"/>
    <w:rsid w:val="00F83412"/>
    <w:pPr>
      <w:numPr>
        <w:numId w:val="15"/>
      </w:numPr>
    </w:pPr>
  </w:style>
  <w:style w:type="numbering" w:customStyle="1" w:styleId="List181">
    <w:name w:val="List 181"/>
    <w:basedOn w:val="Sinlista"/>
    <w:rsid w:val="00F83412"/>
    <w:pPr>
      <w:numPr>
        <w:numId w:val="16"/>
      </w:numPr>
    </w:pPr>
  </w:style>
  <w:style w:type="numbering" w:customStyle="1" w:styleId="Estilo331">
    <w:name w:val="Estilo331"/>
    <w:rsid w:val="00F83412"/>
    <w:pPr>
      <w:numPr>
        <w:numId w:val="56"/>
      </w:numPr>
    </w:pPr>
  </w:style>
  <w:style w:type="numbering" w:customStyle="1" w:styleId="List1711">
    <w:name w:val="List 1711"/>
    <w:rsid w:val="00F83412"/>
    <w:pPr>
      <w:numPr>
        <w:numId w:val="57"/>
      </w:numPr>
    </w:pPr>
  </w:style>
  <w:style w:type="numbering" w:customStyle="1" w:styleId="Sinlista45">
    <w:name w:val="Sin lista45"/>
    <w:next w:val="Sinlista"/>
    <w:uiPriority w:val="99"/>
    <w:semiHidden/>
    <w:unhideWhenUsed/>
    <w:rsid w:val="00F83412"/>
  </w:style>
  <w:style w:type="numbering" w:customStyle="1" w:styleId="Sinlista55">
    <w:name w:val="Sin lista55"/>
    <w:next w:val="Sinlista"/>
    <w:uiPriority w:val="99"/>
    <w:semiHidden/>
    <w:unhideWhenUsed/>
    <w:rsid w:val="00F83412"/>
  </w:style>
  <w:style w:type="numbering" w:customStyle="1" w:styleId="Sinlista65">
    <w:name w:val="Sin lista65"/>
    <w:next w:val="Sinlista"/>
    <w:uiPriority w:val="99"/>
    <w:semiHidden/>
    <w:unhideWhenUsed/>
    <w:rsid w:val="00F83412"/>
  </w:style>
  <w:style w:type="numbering" w:customStyle="1" w:styleId="Sinlista75">
    <w:name w:val="Sin lista75"/>
    <w:next w:val="Sinlista"/>
    <w:uiPriority w:val="99"/>
    <w:semiHidden/>
    <w:unhideWhenUsed/>
    <w:rsid w:val="00F83412"/>
  </w:style>
  <w:style w:type="numbering" w:customStyle="1" w:styleId="Sinlista213">
    <w:name w:val="Sin lista213"/>
    <w:next w:val="Sinlista"/>
    <w:uiPriority w:val="99"/>
    <w:semiHidden/>
    <w:unhideWhenUsed/>
    <w:rsid w:val="00F83412"/>
  </w:style>
  <w:style w:type="numbering" w:customStyle="1" w:styleId="Sinlista102">
    <w:name w:val="Sin lista102"/>
    <w:next w:val="Sinlista"/>
    <w:uiPriority w:val="99"/>
    <w:semiHidden/>
    <w:unhideWhenUsed/>
    <w:rsid w:val="00F83412"/>
  </w:style>
  <w:style w:type="numbering" w:customStyle="1" w:styleId="Sinlista152">
    <w:name w:val="Sin lista152"/>
    <w:next w:val="Sinlista"/>
    <w:uiPriority w:val="99"/>
    <w:semiHidden/>
    <w:unhideWhenUsed/>
    <w:rsid w:val="00F83412"/>
  </w:style>
  <w:style w:type="numbering" w:customStyle="1" w:styleId="Sinlista342">
    <w:name w:val="Sin lista342"/>
    <w:next w:val="Sinlista"/>
    <w:uiPriority w:val="99"/>
    <w:semiHidden/>
    <w:unhideWhenUsed/>
    <w:rsid w:val="00F83412"/>
  </w:style>
  <w:style w:type="numbering" w:customStyle="1" w:styleId="Sinlista412">
    <w:name w:val="Sin lista412"/>
    <w:next w:val="Sinlista"/>
    <w:uiPriority w:val="99"/>
    <w:semiHidden/>
    <w:unhideWhenUsed/>
    <w:rsid w:val="00F83412"/>
  </w:style>
  <w:style w:type="numbering" w:customStyle="1" w:styleId="Sinlista512">
    <w:name w:val="Sin lista512"/>
    <w:next w:val="Sinlista"/>
    <w:uiPriority w:val="99"/>
    <w:semiHidden/>
    <w:unhideWhenUsed/>
    <w:rsid w:val="00F83412"/>
  </w:style>
  <w:style w:type="numbering" w:customStyle="1" w:styleId="Sinlista612">
    <w:name w:val="Sin lista612"/>
    <w:next w:val="Sinlista"/>
    <w:uiPriority w:val="99"/>
    <w:semiHidden/>
    <w:unhideWhenUsed/>
    <w:rsid w:val="00F83412"/>
  </w:style>
  <w:style w:type="numbering" w:customStyle="1" w:styleId="Sinlista712">
    <w:name w:val="Sin lista712"/>
    <w:next w:val="Sinlista"/>
    <w:uiPriority w:val="99"/>
    <w:semiHidden/>
    <w:unhideWhenUsed/>
    <w:rsid w:val="00F83412"/>
  </w:style>
  <w:style w:type="numbering" w:customStyle="1" w:styleId="Sinlista2112">
    <w:name w:val="Sin lista2112"/>
    <w:next w:val="Sinlista"/>
    <w:uiPriority w:val="99"/>
    <w:semiHidden/>
    <w:unhideWhenUsed/>
    <w:rsid w:val="00F83412"/>
  </w:style>
  <w:style w:type="numbering" w:customStyle="1" w:styleId="Sinlista1212">
    <w:name w:val="Sin lista1212"/>
    <w:next w:val="Sinlista"/>
    <w:uiPriority w:val="99"/>
    <w:semiHidden/>
    <w:unhideWhenUsed/>
    <w:rsid w:val="00F83412"/>
  </w:style>
  <w:style w:type="numbering" w:customStyle="1" w:styleId="Sinlista2212">
    <w:name w:val="Sin lista2212"/>
    <w:next w:val="Sinlista"/>
    <w:uiPriority w:val="99"/>
    <w:semiHidden/>
    <w:unhideWhenUsed/>
    <w:rsid w:val="00F83412"/>
  </w:style>
  <w:style w:type="numbering" w:customStyle="1" w:styleId="Sinlista3112">
    <w:name w:val="Sin lista3112"/>
    <w:next w:val="Sinlista"/>
    <w:uiPriority w:val="99"/>
    <w:semiHidden/>
    <w:unhideWhenUsed/>
    <w:rsid w:val="00F83412"/>
  </w:style>
  <w:style w:type="numbering" w:customStyle="1" w:styleId="Sinlista1312">
    <w:name w:val="Sin lista1312"/>
    <w:next w:val="Sinlista"/>
    <w:uiPriority w:val="99"/>
    <w:semiHidden/>
    <w:unhideWhenUsed/>
    <w:rsid w:val="00F83412"/>
  </w:style>
  <w:style w:type="numbering" w:customStyle="1" w:styleId="Sinlista2312">
    <w:name w:val="Sin lista2312"/>
    <w:next w:val="Sinlista"/>
    <w:uiPriority w:val="99"/>
    <w:semiHidden/>
    <w:unhideWhenUsed/>
    <w:rsid w:val="00F83412"/>
  </w:style>
  <w:style w:type="numbering" w:customStyle="1" w:styleId="Sinlista3212">
    <w:name w:val="Sin lista3212"/>
    <w:next w:val="Sinlista"/>
    <w:uiPriority w:val="99"/>
    <w:semiHidden/>
    <w:unhideWhenUsed/>
    <w:rsid w:val="00F83412"/>
  </w:style>
  <w:style w:type="numbering" w:customStyle="1" w:styleId="Sinlista3312">
    <w:name w:val="Sin lista3312"/>
    <w:next w:val="Sinlista"/>
    <w:uiPriority w:val="99"/>
    <w:semiHidden/>
    <w:unhideWhenUsed/>
    <w:rsid w:val="00F83412"/>
  </w:style>
  <w:style w:type="numbering" w:customStyle="1" w:styleId="Sinlista812">
    <w:name w:val="Sin lista812"/>
    <w:next w:val="Sinlista"/>
    <w:uiPriority w:val="99"/>
    <w:semiHidden/>
    <w:unhideWhenUsed/>
    <w:rsid w:val="00F83412"/>
  </w:style>
  <w:style w:type="numbering" w:customStyle="1" w:styleId="Sinlista912">
    <w:name w:val="Sin lista912"/>
    <w:next w:val="Sinlista"/>
    <w:uiPriority w:val="99"/>
    <w:semiHidden/>
    <w:unhideWhenUsed/>
    <w:rsid w:val="00F83412"/>
  </w:style>
  <w:style w:type="numbering" w:customStyle="1" w:styleId="Sinlista161">
    <w:name w:val="Sin lista161"/>
    <w:next w:val="Sinlista"/>
    <w:uiPriority w:val="99"/>
    <w:semiHidden/>
    <w:unhideWhenUsed/>
    <w:rsid w:val="00F83412"/>
  </w:style>
  <w:style w:type="numbering" w:customStyle="1" w:styleId="Sinlista171">
    <w:name w:val="Sin lista171"/>
    <w:next w:val="Sinlista"/>
    <w:uiPriority w:val="99"/>
    <w:semiHidden/>
    <w:unhideWhenUsed/>
    <w:rsid w:val="00F83412"/>
  </w:style>
  <w:style w:type="numbering" w:customStyle="1" w:styleId="Sinlista1131">
    <w:name w:val="Sin lista1131"/>
    <w:next w:val="Sinlista"/>
    <w:uiPriority w:val="99"/>
    <w:semiHidden/>
    <w:unhideWhenUsed/>
    <w:rsid w:val="00F83412"/>
  </w:style>
  <w:style w:type="numbering" w:customStyle="1" w:styleId="Sinlista351">
    <w:name w:val="Sin lista351"/>
    <w:next w:val="Sinlista"/>
    <w:uiPriority w:val="99"/>
    <w:semiHidden/>
    <w:unhideWhenUsed/>
    <w:rsid w:val="00F83412"/>
  </w:style>
  <w:style w:type="numbering" w:customStyle="1" w:styleId="Sinlista422">
    <w:name w:val="Sin lista422"/>
    <w:next w:val="Sinlista"/>
    <w:uiPriority w:val="99"/>
    <w:semiHidden/>
    <w:unhideWhenUsed/>
    <w:rsid w:val="00F83412"/>
  </w:style>
  <w:style w:type="numbering" w:customStyle="1" w:styleId="Sinlista522">
    <w:name w:val="Sin lista522"/>
    <w:next w:val="Sinlista"/>
    <w:uiPriority w:val="99"/>
    <w:semiHidden/>
    <w:unhideWhenUsed/>
    <w:rsid w:val="00F83412"/>
  </w:style>
  <w:style w:type="numbering" w:customStyle="1" w:styleId="Sinlista622">
    <w:name w:val="Sin lista622"/>
    <w:next w:val="Sinlista"/>
    <w:uiPriority w:val="99"/>
    <w:semiHidden/>
    <w:unhideWhenUsed/>
    <w:rsid w:val="00F83412"/>
  </w:style>
  <w:style w:type="numbering" w:customStyle="1" w:styleId="Sinlista722">
    <w:name w:val="Sin lista722"/>
    <w:next w:val="Sinlista"/>
    <w:uiPriority w:val="99"/>
    <w:semiHidden/>
    <w:unhideWhenUsed/>
    <w:rsid w:val="00F83412"/>
  </w:style>
  <w:style w:type="numbering" w:customStyle="1" w:styleId="Sinlista11121">
    <w:name w:val="Sin lista11121"/>
    <w:next w:val="Sinlista"/>
    <w:uiPriority w:val="99"/>
    <w:semiHidden/>
    <w:unhideWhenUsed/>
    <w:rsid w:val="00F83412"/>
  </w:style>
  <w:style w:type="numbering" w:customStyle="1" w:styleId="Sinlista2121">
    <w:name w:val="Sin lista2121"/>
    <w:next w:val="Sinlista"/>
    <w:uiPriority w:val="99"/>
    <w:semiHidden/>
    <w:unhideWhenUsed/>
    <w:rsid w:val="00F83412"/>
  </w:style>
  <w:style w:type="numbering" w:customStyle="1" w:styleId="Sinlista1221">
    <w:name w:val="Sin lista1221"/>
    <w:next w:val="Sinlista"/>
    <w:uiPriority w:val="99"/>
    <w:semiHidden/>
    <w:unhideWhenUsed/>
    <w:rsid w:val="00F83412"/>
  </w:style>
  <w:style w:type="numbering" w:customStyle="1" w:styleId="Sinlista2221">
    <w:name w:val="Sin lista2221"/>
    <w:next w:val="Sinlista"/>
    <w:uiPriority w:val="99"/>
    <w:semiHidden/>
    <w:unhideWhenUsed/>
    <w:rsid w:val="00F83412"/>
  </w:style>
  <w:style w:type="numbering" w:customStyle="1" w:styleId="Sinlista3121">
    <w:name w:val="Sin lista3121"/>
    <w:next w:val="Sinlista"/>
    <w:uiPriority w:val="99"/>
    <w:semiHidden/>
    <w:unhideWhenUsed/>
    <w:rsid w:val="00F83412"/>
  </w:style>
  <w:style w:type="numbering" w:customStyle="1" w:styleId="WW8Num50111211">
    <w:name w:val="WW8Num50111211"/>
    <w:rsid w:val="00F83412"/>
    <w:pPr>
      <w:numPr>
        <w:numId w:val="55"/>
      </w:numPr>
    </w:pPr>
  </w:style>
  <w:style w:type="numbering" w:customStyle="1" w:styleId="Lista4111111211">
    <w:name w:val="Lista 4111111211"/>
    <w:rsid w:val="00F83412"/>
    <w:pPr>
      <w:numPr>
        <w:numId w:val="60"/>
      </w:numPr>
    </w:pPr>
  </w:style>
  <w:style w:type="numbering" w:customStyle="1" w:styleId="Sinlista1321">
    <w:name w:val="Sin lista1321"/>
    <w:next w:val="Sinlista"/>
    <w:uiPriority w:val="99"/>
    <w:semiHidden/>
    <w:unhideWhenUsed/>
    <w:rsid w:val="00F83412"/>
  </w:style>
  <w:style w:type="numbering" w:customStyle="1" w:styleId="Sinlista2321">
    <w:name w:val="Sin lista2321"/>
    <w:next w:val="Sinlista"/>
    <w:uiPriority w:val="99"/>
    <w:semiHidden/>
    <w:unhideWhenUsed/>
    <w:rsid w:val="00F83412"/>
  </w:style>
  <w:style w:type="numbering" w:customStyle="1" w:styleId="Sinlista3221">
    <w:name w:val="Sin lista3221"/>
    <w:next w:val="Sinlista"/>
    <w:uiPriority w:val="99"/>
    <w:semiHidden/>
    <w:unhideWhenUsed/>
    <w:rsid w:val="00F83412"/>
  </w:style>
  <w:style w:type="numbering" w:customStyle="1" w:styleId="WW8Num50411">
    <w:name w:val="WW8Num50411"/>
    <w:rsid w:val="00F83412"/>
    <w:pPr>
      <w:numPr>
        <w:numId w:val="53"/>
      </w:numPr>
    </w:pPr>
  </w:style>
  <w:style w:type="numbering" w:customStyle="1" w:styleId="Sinlista1421">
    <w:name w:val="Sin lista1421"/>
    <w:next w:val="Sinlista"/>
    <w:uiPriority w:val="99"/>
    <w:semiHidden/>
    <w:unhideWhenUsed/>
    <w:rsid w:val="00F83412"/>
  </w:style>
  <w:style w:type="numbering" w:customStyle="1" w:styleId="Sinlista2421">
    <w:name w:val="Sin lista2421"/>
    <w:next w:val="Sinlista"/>
    <w:uiPriority w:val="99"/>
    <w:semiHidden/>
    <w:unhideWhenUsed/>
    <w:rsid w:val="00F83412"/>
  </w:style>
  <w:style w:type="numbering" w:customStyle="1" w:styleId="Sinlista3321">
    <w:name w:val="Sin lista3321"/>
    <w:next w:val="Sinlista"/>
    <w:uiPriority w:val="99"/>
    <w:semiHidden/>
    <w:unhideWhenUsed/>
    <w:rsid w:val="00F83412"/>
  </w:style>
  <w:style w:type="numbering" w:customStyle="1" w:styleId="WW8Num5012411">
    <w:name w:val="WW8Num5012411"/>
    <w:rsid w:val="00F83412"/>
    <w:pPr>
      <w:numPr>
        <w:numId w:val="54"/>
      </w:numPr>
    </w:pPr>
  </w:style>
  <w:style w:type="numbering" w:customStyle="1" w:styleId="Sinlista821">
    <w:name w:val="Sin lista821"/>
    <w:next w:val="Sinlista"/>
    <w:uiPriority w:val="99"/>
    <w:semiHidden/>
    <w:unhideWhenUsed/>
    <w:rsid w:val="00F83412"/>
  </w:style>
  <w:style w:type="numbering" w:customStyle="1" w:styleId="Sinlista921">
    <w:name w:val="Sin lista921"/>
    <w:next w:val="Sinlista"/>
    <w:uiPriority w:val="99"/>
    <w:semiHidden/>
    <w:unhideWhenUsed/>
    <w:rsid w:val="00F83412"/>
  </w:style>
  <w:style w:type="numbering" w:customStyle="1" w:styleId="Sinlista1012">
    <w:name w:val="Sin lista1012"/>
    <w:next w:val="Sinlista"/>
    <w:uiPriority w:val="99"/>
    <w:semiHidden/>
    <w:unhideWhenUsed/>
    <w:rsid w:val="00F83412"/>
  </w:style>
  <w:style w:type="numbering" w:customStyle="1" w:styleId="Sinlista1511">
    <w:name w:val="Sin lista1511"/>
    <w:next w:val="Sinlista"/>
    <w:uiPriority w:val="99"/>
    <w:semiHidden/>
    <w:unhideWhenUsed/>
    <w:rsid w:val="00F83412"/>
  </w:style>
  <w:style w:type="numbering" w:customStyle="1" w:styleId="Sinlista11211">
    <w:name w:val="Sin lista11211"/>
    <w:next w:val="Sinlista"/>
    <w:uiPriority w:val="99"/>
    <w:semiHidden/>
    <w:unhideWhenUsed/>
    <w:rsid w:val="00F83412"/>
  </w:style>
  <w:style w:type="numbering" w:customStyle="1" w:styleId="Sinlista2511">
    <w:name w:val="Sin lista2511"/>
    <w:next w:val="Sinlista"/>
    <w:uiPriority w:val="99"/>
    <w:semiHidden/>
    <w:unhideWhenUsed/>
    <w:rsid w:val="00F83412"/>
  </w:style>
  <w:style w:type="numbering" w:customStyle="1" w:styleId="Sinlista3411">
    <w:name w:val="Sin lista3411"/>
    <w:next w:val="Sinlista"/>
    <w:uiPriority w:val="99"/>
    <w:semiHidden/>
    <w:unhideWhenUsed/>
    <w:rsid w:val="00F83412"/>
  </w:style>
  <w:style w:type="numbering" w:customStyle="1" w:styleId="Sinlista4112">
    <w:name w:val="Sin lista4112"/>
    <w:next w:val="Sinlista"/>
    <w:uiPriority w:val="99"/>
    <w:semiHidden/>
    <w:unhideWhenUsed/>
    <w:rsid w:val="00F83412"/>
  </w:style>
  <w:style w:type="numbering" w:customStyle="1" w:styleId="Sinlista5112">
    <w:name w:val="Sin lista5112"/>
    <w:next w:val="Sinlista"/>
    <w:uiPriority w:val="99"/>
    <w:semiHidden/>
    <w:unhideWhenUsed/>
    <w:rsid w:val="00F83412"/>
  </w:style>
  <w:style w:type="numbering" w:customStyle="1" w:styleId="Sinlista6112">
    <w:name w:val="Sin lista6112"/>
    <w:next w:val="Sinlista"/>
    <w:uiPriority w:val="99"/>
    <w:semiHidden/>
    <w:unhideWhenUsed/>
    <w:rsid w:val="00F83412"/>
  </w:style>
  <w:style w:type="numbering" w:customStyle="1" w:styleId="Sinlista7112">
    <w:name w:val="Sin lista7112"/>
    <w:next w:val="Sinlista"/>
    <w:uiPriority w:val="99"/>
    <w:semiHidden/>
    <w:unhideWhenUsed/>
    <w:rsid w:val="00F83412"/>
  </w:style>
  <w:style w:type="numbering" w:customStyle="1" w:styleId="Sinlista111111">
    <w:name w:val="Sin lista111111"/>
    <w:next w:val="Sinlista"/>
    <w:uiPriority w:val="99"/>
    <w:semiHidden/>
    <w:unhideWhenUsed/>
    <w:rsid w:val="00F83412"/>
  </w:style>
  <w:style w:type="numbering" w:customStyle="1" w:styleId="Sinlista21111">
    <w:name w:val="Sin lista21111"/>
    <w:next w:val="Sinlista"/>
    <w:uiPriority w:val="99"/>
    <w:semiHidden/>
    <w:unhideWhenUsed/>
    <w:rsid w:val="00F83412"/>
  </w:style>
  <w:style w:type="numbering" w:customStyle="1" w:styleId="WW8Num501111111">
    <w:name w:val="WW8Num501111111"/>
    <w:rsid w:val="00F83412"/>
  </w:style>
  <w:style w:type="numbering" w:customStyle="1" w:styleId="WW8Num502111">
    <w:name w:val="WW8Num502111"/>
    <w:rsid w:val="00F83412"/>
  </w:style>
  <w:style w:type="numbering" w:customStyle="1" w:styleId="Sinlista12111">
    <w:name w:val="Sin lista12111"/>
    <w:next w:val="Sinlista"/>
    <w:uiPriority w:val="99"/>
    <w:semiHidden/>
    <w:unhideWhenUsed/>
    <w:rsid w:val="00F83412"/>
  </w:style>
  <w:style w:type="numbering" w:customStyle="1" w:styleId="Sinlista22111">
    <w:name w:val="Sin lista22111"/>
    <w:next w:val="Sinlista"/>
    <w:uiPriority w:val="99"/>
    <w:semiHidden/>
    <w:unhideWhenUsed/>
    <w:rsid w:val="00F83412"/>
  </w:style>
  <w:style w:type="numbering" w:customStyle="1" w:styleId="Sinlista31111">
    <w:name w:val="Sin lista31111"/>
    <w:next w:val="Sinlista"/>
    <w:uiPriority w:val="99"/>
    <w:semiHidden/>
    <w:unhideWhenUsed/>
    <w:rsid w:val="00F83412"/>
  </w:style>
  <w:style w:type="numbering" w:customStyle="1" w:styleId="Sinlista13111">
    <w:name w:val="Sin lista13111"/>
    <w:next w:val="Sinlista"/>
    <w:uiPriority w:val="99"/>
    <w:semiHidden/>
    <w:unhideWhenUsed/>
    <w:rsid w:val="00F83412"/>
  </w:style>
  <w:style w:type="numbering" w:customStyle="1" w:styleId="Sinlista23111">
    <w:name w:val="Sin lista23111"/>
    <w:next w:val="Sinlista"/>
    <w:uiPriority w:val="99"/>
    <w:semiHidden/>
    <w:unhideWhenUsed/>
    <w:rsid w:val="00F83412"/>
  </w:style>
  <w:style w:type="numbering" w:customStyle="1" w:styleId="Sinlista32111">
    <w:name w:val="Sin lista32111"/>
    <w:next w:val="Sinlista"/>
    <w:uiPriority w:val="99"/>
    <w:semiHidden/>
    <w:unhideWhenUsed/>
    <w:rsid w:val="00F83412"/>
  </w:style>
  <w:style w:type="numbering" w:customStyle="1" w:styleId="Sinlista14111">
    <w:name w:val="Sin lista14111"/>
    <w:next w:val="Sinlista"/>
    <w:uiPriority w:val="99"/>
    <w:semiHidden/>
    <w:unhideWhenUsed/>
    <w:rsid w:val="00F83412"/>
  </w:style>
  <w:style w:type="numbering" w:customStyle="1" w:styleId="Sinlista24111">
    <w:name w:val="Sin lista24111"/>
    <w:next w:val="Sinlista"/>
    <w:uiPriority w:val="99"/>
    <w:semiHidden/>
    <w:unhideWhenUsed/>
    <w:rsid w:val="00F83412"/>
  </w:style>
  <w:style w:type="numbering" w:customStyle="1" w:styleId="Sinlista33111">
    <w:name w:val="Sin lista33111"/>
    <w:next w:val="Sinlista"/>
    <w:uiPriority w:val="99"/>
    <w:semiHidden/>
    <w:unhideWhenUsed/>
    <w:rsid w:val="00F83412"/>
  </w:style>
  <w:style w:type="numbering" w:customStyle="1" w:styleId="Sinlista8111">
    <w:name w:val="Sin lista8111"/>
    <w:next w:val="Sinlista"/>
    <w:uiPriority w:val="99"/>
    <w:semiHidden/>
    <w:unhideWhenUsed/>
    <w:rsid w:val="00F83412"/>
  </w:style>
  <w:style w:type="numbering" w:customStyle="1" w:styleId="Sinlista9111">
    <w:name w:val="Sin lista9111"/>
    <w:next w:val="Sinlista"/>
    <w:uiPriority w:val="99"/>
    <w:semiHidden/>
    <w:unhideWhenUsed/>
    <w:rsid w:val="00F83412"/>
  </w:style>
  <w:style w:type="table" w:customStyle="1" w:styleId="Listaclara-nfasis61">
    <w:name w:val="Lista clara - Énfasis 61"/>
    <w:basedOn w:val="Tablanormal"/>
    <w:next w:val="Listaclara-nfasis6"/>
    <w:uiPriority w:val="61"/>
    <w:rsid w:val="00F83412"/>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1">
    <w:name w:val="Cuadrícula clara - Énfasis 111"/>
    <w:basedOn w:val="Tablanormal"/>
    <w:uiPriority w:val="62"/>
    <w:rsid w:val="00F8341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6">
    <w:name w:val="Mención sin resolver6"/>
    <w:basedOn w:val="Fuentedeprrafopredeter"/>
    <w:uiPriority w:val="99"/>
    <w:semiHidden/>
    <w:unhideWhenUsed/>
    <w:rsid w:val="00F83412"/>
    <w:rPr>
      <w:color w:val="605E5C"/>
      <w:shd w:val="clear" w:color="auto" w:fill="E1DFDD"/>
    </w:rPr>
  </w:style>
  <w:style w:type="table" w:customStyle="1" w:styleId="Tablaconcuadrcula46">
    <w:name w:val="Tabla con cuadrícula46"/>
    <w:basedOn w:val="Tablanormal"/>
    <w:next w:val="Tablaconcuadrcula"/>
    <w:uiPriority w:val="39"/>
    <w:rsid w:val="00F83412"/>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6">
    <w:name w:val="Table Normal36"/>
    <w:uiPriority w:val="2"/>
    <w:qFormat/>
    <w:rsid w:val="00F834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styleId="Listaclara-nfasis1">
    <w:name w:val="Light List Accent 1"/>
    <w:basedOn w:val="Tablanormal"/>
    <w:uiPriority w:val="61"/>
    <w:rsid w:val="00F8341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encinsinresolver7">
    <w:name w:val="Mención sin resolver7"/>
    <w:basedOn w:val="Fuentedeprrafopredeter"/>
    <w:uiPriority w:val="99"/>
    <w:semiHidden/>
    <w:unhideWhenUsed/>
    <w:rsid w:val="009C6185"/>
    <w:rPr>
      <w:color w:val="605E5C"/>
      <w:shd w:val="clear" w:color="auto" w:fill="E1DFDD"/>
    </w:rPr>
  </w:style>
  <w:style w:type="paragraph" w:customStyle="1" w:styleId="xl12502">
    <w:name w:val="xl12502"/>
    <w:basedOn w:val="Normal"/>
    <w:rsid w:val="009C6185"/>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3">
    <w:name w:val="xl12503"/>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4">
    <w:name w:val="xl1250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05">
    <w:name w:val="xl12505"/>
    <w:basedOn w:val="Normal"/>
    <w:rsid w:val="009C6185"/>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506">
    <w:name w:val="xl12506"/>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07">
    <w:name w:val="xl12507"/>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8">
    <w:name w:val="xl1250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09">
    <w:name w:val="xl12509"/>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0">
    <w:name w:val="xl1251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1">
    <w:name w:val="xl12511"/>
    <w:basedOn w:val="Normal"/>
    <w:rsid w:val="009C6185"/>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12">
    <w:name w:val="xl12512"/>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3">
    <w:name w:val="xl12513"/>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4">
    <w:name w:val="xl12514"/>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15">
    <w:name w:val="xl12515"/>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16">
    <w:name w:val="xl1251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17">
    <w:name w:val="xl1251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8">
    <w:name w:val="xl12518"/>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19">
    <w:name w:val="xl12519"/>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20">
    <w:name w:val="xl1252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1">
    <w:name w:val="xl1252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2">
    <w:name w:val="xl1252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3">
    <w:name w:val="xl12523"/>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24">
    <w:name w:val="xl12524"/>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25">
    <w:name w:val="xl12525"/>
    <w:basedOn w:val="Normal"/>
    <w:rsid w:val="009C6185"/>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26">
    <w:name w:val="xl12526"/>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7">
    <w:name w:val="xl1252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28">
    <w:name w:val="xl12528"/>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29">
    <w:name w:val="xl12529"/>
    <w:basedOn w:val="Normal"/>
    <w:rsid w:val="009C6185"/>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30">
    <w:name w:val="xl12530"/>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1">
    <w:name w:val="xl12531"/>
    <w:basedOn w:val="Normal"/>
    <w:rsid w:val="009C6185"/>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32">
    <w:name w:val="xl12532"/>
    <w:basedOn w:val="Normal"/>
    <w:rsid w:val="009C6185"/>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33">
    <w:name w:val="xl12533"/>
    <w:basedOn w:val="Normal"/>
    <w:rsid w:val="009C6185"/>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4">
    <w:name w:val="xl12534"/>
    <w:basedOn w:val="Normal"/>
    <w:rsid w:val="009C6185"/>
    <w:pP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12535">
    <w:name w:val="xl1253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6">
    <w:name w:val="xl12536"/>
    <w:basedOn w:val="Normal"/>
    <w:rsid w:val="009C6185"/>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37">
    <w:name w:val="xl1253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8">
    <w:name w:val="xl1253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39">
    <w:name w:val="xl12539"/>
    <w:basedOn w:val="Normal"/>
    <w:rsid w:val="009C618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0">
    <w:name w:val="xl12540"/>
    <w:basedOn w:val="Normal"/>
    <w:rsid w:val="009C618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1">
    <w:name w:val="xl12541"/>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2">
    <w:name w:val="xl1254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3">
    <w:name w:val="xl1254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4">
    <w:name w:val="xl12544"/>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5">
    <w:name w:val="xl12545"/>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46">
    <w:name w:val="xl1254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2547">
    <w:name w:val="xl12547"/>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48">
    <w:name w:val="xl12548"/>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49">
    <w:name w:val="xl12549"/>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0">
    <w:name w:val="xl12550"/>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1">
    <w:name w:val="xl12551"/>
    <w:basedOn w:val="Normal"/>
    <w:rsid w:val="009C6185"/>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2">
    <w:name w:val="xl1255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3">
    <w:name w:val="xl1255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4">
    <w:name w:val="xl12554"/>
    <w:basedOn w:val="Normal"/>
    <w:rsid w:val="009C618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5">
    <w:name w:val="xl12555"/>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6">
    <w:name w:val="xl12556"/>
    <w:basedOn w:val="Normal"/>
    <w:rsid w:val="009C6185"/>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57">
    <w:name w:val="xl12557"/>
    <w:basedOn w:val="Normal"/>
    <w:rsid w:val="009C618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58">
    <w:name w:val="xl12558"/>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59">
    <w:name w:val="xl12559"/>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2560">
    <w:name w:val="xl12560"/>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1">
    <w:name w:val="xl12561"/>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62">
    <w:name w:val="xl12562"/>
    <w:basedOn w:val="Normal"/>
    <w:rsid w:val="009C6185"/>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63">
    <w:name w:val="xl12563"/>
    <w:basedOn w:val="Normal"/>
    <w:rsid w:val="009C6185"/>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564">
    <w:name w:val="xl1256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5">
    <w:name w:val="xl1256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66">
    <w:name w:val="xl12566"/>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7">
    <w:name w:val="xl12567"/>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568">
    <w:name w:val="xl12568"/>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69">
    <w:name w:val="xl12569"/>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0">
    <w:name w:val="xl12570"/>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71">
    <w:name w:val="xl12571"/>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2">
    <w:name w:val="xl12572"/>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3">
    <w:name w:val="xl12573"/>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574">
    <w:name w:val="xl12574"/>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5">
    <w:name w:val="xl12575"/>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6">
    <w:name w:val="xl12576"/>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7">
    <w:name w:val="xl1257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8">
    <w:name w:val="xl1257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79">
    <w:name w:val="xl1257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580">
    <w:name w:val="xl1258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1">
    <w:name w:val="xl1258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2">
    <w:name w:val="xl1258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3">
    <w:name w:val="xl12583"/>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4">
    <w:name w:val="xl12584"/>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5">
    <w:name w:val="xl12585"/>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6">
    <w:name w:val="xl12586"/>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587">
    <w:name w:val="xl1258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8">
    <w:name w:val="xl1258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89">
    <w:name w:val="xl1258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590">
    <w:name w:val="xl1259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1">
    <w:name w:val="xl12591"/>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2">
    <w:name w:val="xl12592"/>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2593">
    <w:name w:val="xl12593"/>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4">
    <w:name w:val="xl12594"/>
    <w:basedOn w:val="Normal"/>
    <w:rsid w:val="009C618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5">
    <w:name w:val="xl12595"/>
    <w:basedOn w:val="Normal"/>
    <w:rsid w:val="009C618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6">
    <w:name w:val="xl12596"/>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97">
    <w:name w:val="xl1259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8">
    <w:name w:val="xl12598"/>
    <w:basedOn w:val="Normal"/>
    <w:rsid w:val="009C618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599">
    <w:name w:val="xl1259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2600">
    <w:name w:val="xl12600"/>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1">
    <w:name w:val="xl12601"/>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02">
    <w:name w:val="xl12602"/>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3">
    <w:name w:val="xl12603"/>
    <w:basedOn w:val="Normal"/>
    <w:rsid w:val="009C618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4">
    <w:name w:val="xl12604"/>
    <w:basedOn w:val="Normal"/>
    <w:rsid w:val="009C618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5">
    <w:name w:val="xl12605"/>
    <w:basedOn w:val="Normal"/>
    <w:rsid w:val="009C618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8"/>
      <w:szCs w:val="28"/>
      <w:lang w:eastAsia="es-CO"/>
    </w:rPr>
  </w:style>
  <w:style w:type="paragraph" w:customStyle="1" w:styleId="xl12606">
    <w:name w:val="xl12606"/>
    <w:basedOn w:val="Normal"/>
    <w:rsid w:val="009C61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07">
    <w:name w:val="xl12607"/>
    <w:basedOn w:val="Normal"/>
    <w:rsid w:val="009C618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8">
    <w:name w:val="xl12608"/>
    <w:basedOn w:val="Normal"/>
    <w:rsid w:val="009C618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09">
    <w:name w:val="xl12609"/>
    <w:basedOn w:val="Normal"/>
    <w:rsid w:val="009C618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12610">
    <w:name w:val="xl12610"/>
    <w:basedOn w:val="Normal"/>
    <w:rsid w:val="009C618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11">
    <w:name w:val="xl12611"/>
    <w:basedOn w:val="Normal"/>
    <w:rsid w:val="009C618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character" w:customStyle="1" w:styleId="cf01">
    <w:name w:val="cf01"/>
    <w:basedOn w:val="Fuentedeprrafopredeter"/>
    <w:rsid w:val="00A7607A"/>
    <w:rPr>
      <w:rFonts w:ascii="Segoe UI" w:hAnsi="Segoe UI" w:cs="Segoe UI" w:hint="default"/>
      <w:sz w:val="18"/>
      <w:szCs w:val="18"/>
    </w:rPr>
  </w:style>
  <w:style w:type="paragraph" w:customStyle="1" w:styleId="pf0">
    <w:name w:val="pf0"/>
    <w:basedOn w:val="Normal"/>
    <w:qFormat/>
    <w:rsid w:val="00A7607A"/>
    <w:pPr>
      <w:spacing w:before="100" w:beforeAutospacing="1" w:after="100" w:afterAutospacing="1" w:line="240" w:lineRule="auto"/>
      <w:ind w:left="4" w:right="-282"/>
      <w:jc w:val="both"/>
    </w:pPr>
    <w:rPr>
      <w:rFonts w:ascii="Times New Roman" w:eastAsia="Times New Roman" w:hAnsi="Times New Roman"/>
      <w:sz w:val="24"/>
      <w:szCs w:val="24"/>
      <w:lang w:eastAsia="es-CO"/>
    </w:rPr>
  </w:style>
  <w:style w:type="character" w:customStyle="1" w:styleId="noleidos">
    <w:name w:val="no_leidos"/>
    <w:basedOn w:val="Fuentedeprrafopredeter"/>
    <w:rsid w:val="000011BA"/>
  </w:style>
  <w:style w:type="table" w:customStyle="1" w:styleId="Tablaconcuadrcula47">
    <w:name w:val="Tabla con cuadrícula47"/>
    <w:basedOn w:val="Tablanormal"/>
    <w:next w:val="Tablaconcuadrcula"/>
    <w:rsid w:val="003A1DE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14"/>
    <w:basedOn w:val="TableNormal"/>
    <w:rsid w:val="00463D5F"/>
    <w:pPr>
      <w:pBdr>
        <w:bar w:val="none" w:sz="0" w:color="auto"/>
      </w:pBdr>
    </w:pPr>
    <w:rPr>
      <w:rFonts w:eastAsia="Times New Roman"/>
      <w:bdr w:val="none" w:sz="0" w:space="0" w:color="auto"/>
      <w:lang w:val="es-CO" w:eastAsia="es-CO"/>
    </w:rPr>
    <w:tblPr>
      <w:tblStyleRowBandSize w:val="1"/>
      <w:tblStyleColBandSize w:val="1"/>
      <w:tblInd w:w="0" w:type="nil"/>
    </w:tblPr>
  </w:style>
  <w:style w:type="table" w:customStyle="1" w:styleId="13">
    <w:name w:val="13"/>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08" w:type="dxa"/>
        <w:right w:w="108" w:type="dxa"/>
      </w:tblCellMar>
    </w:tblPr>
  </w:style>
  <w:style w:type="table" w:customStyle="1" w:styleId="12">
    <w:name w:val="12"/>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08" w:type="dxa"/>
        <w:right w:w="108" w:type="dxa"/>
      </w:tblCellMar>
    </w:tblPr>
  </w:style>
  <w:style w:type="table" w:customStyle="1" w:styleId="11">
    <w:name w:val="11"/>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Pr>
  </w:style>
  <w:style w:type="table" w:customStyle="1" w:styleId="10">
    <w:name w:val="10"/>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463D5F"/>
    <w:pPr>
      <w:pBdr>
        <w:top w:val="none" w:sz="0" w:space="0" w:color="auto"/>
        <w:left w:val="none" w:sz="0" w:space="0" w:color="auto"/>
        <w:bottom w:val="none" w:sz="0" w:space="0" w:color="auto"/>
        <w:right w:val="none" w:sz="0" w:space="0" w:color="auto"/>
        <w:between w:val="none" w:sz="0" w:space="0" w:color="auto"/>
        <w:bar w:val="none" w:sz="0" w:color="auto"/>
      </w:pBdr>
    </w:pPr>
    <w:rPr>
      <w:rFonts w:ascii="Cambria" w:eastAsia="Cambria" w:hAnsi="Cambria" w:cs="Cambria"/>
      <w:sz w:val="22"/>
      <w:szCs w:val="22"/>
      <w:bdr w:val="none" w:sz="0" w:space="0" w:color="auto"/>
      <w:lang w:val="es-CO" w:eastAsia="es-CO"/>
    </w:rPr>
    <w:tblPr>
      <w:tblStyleRowBandSize w:val="1"/>
      <w:tblStyleColBandSize w:val="1"/>
      <w:tblInd w:w="0" w:type="nil"/>
      <w:tblCellMar>
        <w:left w:w="70" w:type="dxa"/>
        <w:right w:w="70" w:type="dxa"/>
      </w:tblCellMar>
    </w:tblPr>
  </w:style>
  <w:style w:type="table" w:styleId="Tablaconcuadrcula1clara-nfasis1">
    <w:name w:val="Grid Table 1 Light Accent 1"/>
    <w:basedOn w:val="Tablanormal"/>
    <w:uiPriority w:val="46"/>
    <w:rsid w:val="00194A2D"/>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normal3">
    <w:name w:val="Plain Table 3"/>
    <w:basedOn w:val="Tablanormal"/>
    <w:uiPriority w:val="43"/>
    <w:rsid w:val="00194A2D"/>
    <w:pPr>
      <w:spacing w:after="0" w:line="240" w:lineRule="auto"/>
    </w:pPr>
    <w:rPr>
      <w:rFonts w:ascii="Cambria" w:eastAsia="Cambria" w:hAnsi="Cambria" w:cs="Cambria"/>
      <w:lang w:eastAsia="es-CO"/>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whitespace-normal">
    <w:name w:val="whitespace-normal"/>
    <w:basedOn w:val="Fuentedeprrafopredeter"/>
    <w:rsid w:val="00194A2D"/>
  </w:style>
  <w:style w:type="character" w:styleId="Mencinsinresolver">
    <w:name w:val="Unresolved Mention"/>
    <w:basedOn w:val="Fuentedeprrafopredeter"/>
    <w:uiPriority w:val="99"/>
    <w:semiHidden/>
    <w:unhideWhenUsed/>
    <w:rsid w:val="00194A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3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C821F-6C5A-4559-A934-C7B0BCFAB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5</Pages>
  <Words>2271</Words>
  <Characters>12491</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Hassan Duva</cp:lastModifiedBy>
  <cp:revision>63</cp:revision>
  <cp:lastPrinted>2023-05-14T20:34:00Z</cp:lastPrinted>
  <dcterms:created xsi:type="dcterms:W3CDTF">2023-04-24T23:16:00Z</dcterms:created>
  <dcterms:modified xsi:type="dcterms:W3CDTF">2026-06-09T19:14:00Z</dcterms:modified>
</cp:coreProperties>
</file>