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418C" w:rsidRDefault="001B418C" w:rsidP="001B418C">
      <w:pPr>
        <w:pStyle w:val="Textoindependiente"/>
        <w:ind w:right="80"/>
        <w:jc w:val="both"/>
        <w:rPr>
          <w:rFonts w:cs="Arial"/>
          <w:b/>
          <w:sz w:val="23"/>
          <w:szCs w:val="23"/>
        </w:rPr>
      </w:pPr>
      <w:r>
        <w:rPr>
          <w:rFonts w:cs="Arial"/>
          <w:b/>
          <w:sz w:val="23"/>
          <w:szCs w:val="23"/>
        </w:rPr>
        <w:t>ANEXO FICHA TÉCNICA</w:t>
      </w:r>
    </w:p>
    <w:p w:rsidR="001B418C" w:rsidRDefault="001B418C" w:rsidP="001B418C">
      <w:pPr>
        <w:pStyle w:val="Textoindependiente"/>
        <w:ind w:right="80"/>
        <w:jc w:val="both"/>
        <w:rPr>
          <w:rFonts w:cs="Arial"/>
          <w:b/>
          <w:sz w:val="16"/>
          <w:szCs w:val="16"/>
        </w:rPr>
      </w:pPr>
    </w:p>
    <w:p w:rsidR="001B418C" w:rsidRDefault="001B418C" w:rsidP="001B418C">
      <w:pPr>
        <w:pStyle w:val="Textoindependiente"/>
        <w:ind w:right="80"/>
        <w:jc w:val="both"/>
        <w:rPr>
          <w:szCs w:val="22"/>
        </w:rPr>
      </w:pPr>
      <w:r>
        <w:rPr>
          <w:szCs w:val="22"/>
        </w:rPr>
        <w:t>Detallados en el siguiente cuadro:</w:t>
      </w:r>
    </w:p>
    <w:p w:rsidR="001B418C" w:rsidRDefault="001B418C" w:rsidP="001B418C">
      <w:pPr>
        <w:pStyle w:val="Textoindependiente"/>
        <w:ind w:right="80"/>
        <w:jc w:val="both"/>
        <w:rPr>
          <w:sz w:val="16"/>
          <w:szCs w:val="16"/>
        </w:rPr>
      </w:pPr>
    </w:p>
    <w:tbl>
      <w:tblPr>
        <w:tblStyle w:val="Tablaconcuadrcula"/>
        <w:tblW w:w="8926" w:type="dxa"/>
        <w:tblLook w:val="04A0" w:firstRow="1" w:lastRow="0" w:firstColumn="1" w:lastColumn="0" w:noHBand="0" w:noVBand="1"/>
      </w:tblPr>
      <w:tblGrid>
        <w:gridCol w:w="8926"/>
      </w:tblGrid>
      <w:tr w:rsidR="00EB69E2" w:rsidTr="005711E1">
        <w:tc>
          <w:tcPr>
            <w:tcW w:w="8926" w:type="dxa"/>
            <w:shd w:val="clear" w:color="auto" w:fill="D9D9D9" w:themeFill="background1" w:themeFillShade="D9"/>
          </w:tcPr>
          <w:p w:rsidR="00EB69E2" w:rsidRPr="00E90587" w:rsidRDefault="00EB69E2" w:rsidP="005711E1">
            <w:pPr>
              <w:jc w:val="center"/>
              <w:rPr>
                <w:rFonts w:ascii="Arial" w:hAnsi="Arial" w:cs="Arial"/>
                <w:b/>
                <w:sz w:val="22"/>
                <w:szCs w:val="22"/>
              </w:rPr>
            </w:pPr>
            <w:r>
              <w:rPr>
                <w:rFonts w:ascii="Arial" w:hAnsi="Arial" w:cs="Arial"/>
                <w:b/>
                <w:sz w:val="22"/>
                <w:szCs w:val="22"/>
              </w:rPr>
              <w:t>DESCRIPCIÓN</w:t>
            </w:r>
          </w:p>
        </w:tc>
      </w:tr>
      <w:tr w:rsidR="00EB69E2" w:rsidTr="005711E1">
        <w:tc>
          <w:tcPr>
            <w:tcW w:w="8926" w:type="dxa"/>
          </w:tcPr>
          <w:p w:rsidR="00EB69E2" w:rsidRPr="00E90587" w:rsidRDefault="00EB69E2" w:rsidP="005711E1">
            <w:pPr>
              <w:jc w:val="both"/>
              <w:rPr>
                <w:rFonts w:ascii="Arial" w:hAnsi="Arial" w:cs="Arial"/>
                <w:b/>
                <w:sz w:val="22"/>
                <w:szCs w:val="22"/>
              </w:rPr>
            </w:pPr>
            <w:r w:rsidRPr="00E90587">
              <w:rPr>
                <w:rFonts w:ascii="Arial" w:hAnsi="Arial" w:cs="Arial"/>
                <w:b/>
                <w:sz w:val="22"/>
                <w:szCs w:val="22"/>
              </w:rPr>
              <w:t>Medios magnéticos</w:t>
            </w:r>
          </w:p>
          <w:p w:rsidR="00EB69E2" w:rsidRDefault="00EB69E2" w:rsidP="005711E1">
            <w:pPr>
              <w:jc w:val="both"/>
              <w:rPr>
                <w:lang w:val="es-CO"/>
              </w:rPr>
            </w:pPr>
            <w:r>
              <w:rPr>
                <w:rFonts w:ascii="Arial" w:hAnsi="Arial" w:cs="Arial"/>
                <w:sz w:val="22"/>
                <w:szCs w:val="22"/>
              </w:rPr>
              <w:t xml:space="preserve">La </w:t>
            </w:r>
            <w:r w:rsidRPr="007C426F">
              <w:rPr>
                <w:rFonts w:ascii="Arial" w:hAnsi="Arial" w:cs="Arial"/>
                <w:b/>
                <w:sz w:val="22"/>
                <w:szCs w:val="22"/>
              </w:rPr>
              <w:t>Dirección de Tecnología e Información</w:t>
            </w:r>
            <w:r w:rsidRPr="00E90587">
              <w:rPr>
                <w:rFonts w:ascii="Arial" w:hAnsi="Arial" w:cs="Arial"/>
                <w:sz w:val="22"/>
                <w:szCs w:val="22"/>
              </w:rPr>
              <w:t xml:space="preserve"> del Departamento de Antioquia efectúa las copias de respaldo en Data </w:t>
            </w:r>
            <w:proofErr w:type="spellStart"/>
            <w:r w:rsidRPr="00E90587">
              <w:rPr>
                <w:rFonts w:ascii="Arial" w:hAnsi="Arial" w:cs="Arial"/>
                <w:sz w:val="22"/>
                <w:szCs w:val="22"/>
              </w:rPr>
              <w:t>Cartridge</w:t>
            </w:r>
            <w:proofErr w:type="spellEnd"/>
            <w:r w:rsidRPr="00E90587">
              <w:rPr>
                <w:rFonts w:ascii="Arial" w:hAnsi="Arial" w:cs="Arial"/>
                <w:sz w:val="22"/>
                <w:szCs w:val="22"/>
              </w:rPr>
              <w:t xml:space="preserve"> cuyas medidas son 11.4 x 11.2 </w:t>
            </w:r>
            <w:proofErr w:type="spellStart"/>
            <w:r w:rsidRPr="00E90587">
              <w:rPr>
                <w:rFonts w:ascii="Arial" w:hAnsi="Arial" w:cs="Arial"/>
                <w:sz w:val="22"/>
                <w:szCs w:val="22"/>
              </w:rPr>
              <w:t>cms</w:t>
            </w:r>
            <w:proofErr w:type="spellEnd"/>
            <w:r w:rsidRPr="00E90587">
              <w:rPr>
                <w:rFonts w:ascii="Arial" w:hAnsi="Arial" w:cs="Arial"/>
                <w:sz w:val="22"/>
                <w:szCs w:val="22"/>
              </w:rPr>
              <w:t xml:space="preserve">., ocasionalmente pueden enviarse a custodia, </w:t>
            </w:r>
            <w:proofErr w:type="spellStart"/>
            <w:r w:rsidRPr="00E90587">
              <w:rPr>
                <w:rFonts w:ascii="Arial" w:hAnsi="Arial" w:cs="Arial"/>
                <w:sz w:val="22"/>
                <w:szCs w:val="22"/>
              </w:rPr>
              <w:t>CDs</w:t>
            </w:r>
            <w:proofErr w:type="spellEnd"/>
            <w:r w:rsidRPr="00E90587">
              <w:rPr>
                <w:rFonts w:ascii="Arial" w:hAnsi="Arial" w:cs="Arial"/>
                <w:sz w:val="22"/>
                <w:szCs w:val="22"/>
              </w:rPr>
              <w:t xml:space="preserve">, </w:t>
            </w:r>
            <w:proofErr w:type="spellStart"/>
            <w:r w:rsidRPr="00E90587">
              <w:rPr>
                <w:rFonts w:ascii="Arial" w:hAnsi="Arial" w:cs="Arial"/>
                <w:sz w:val="22"/>
                <w:szCs w:val="22"/>
              </w:rPr>
              <w:t>DVDs</w:t>
            </w:r>
            <w:proofErr w:type="spellEnd"/>
            <w:r w:rsidRPr="00E90587">
              <w:rPr>
                <w:rFonts w:ascii="Arial" w:hAnsi="Arial" w:cs="Arial"/>
                <w:sz w:val="22"/>
                <w:szCs w:val="22"/>
              </w:rPr>
              <w:t>, y/o Discos Duros entre otros</w:t>
            </w:r>
            <w:r>
              <w:rPr>
                <w:rFonts w:ascii="Arial" w:hAnsi="Arial" w:cs="Arial"/>
                <w:sz w:val="22"/>
                <w:szCs w:val="22"/>
              </w:rPr>
              <w:t>.</w:t>
            </w:r>
          </w:p>
        </w:tc>
      </w:tr>
      <w:tr w:rsidR="00EB69E2" w:rsidTr="005711E1">
        <w:tc>
          <w:tcPr>
            <w:tcW w:w="8926" w:type="dxa"/>
          </w:tcPr>
          <w:p w:rsidR="00EB69E2" w:rsidRPr="00E90587" w:rsidRDefault="00EB69E2" w:rsidP="005711E1">
            <w:pPr>
              <w:jc w:val="both"/>
              <w:rPr>
                <w:rFonts w:ascii="Arial" w:hAnsi="Arial" w:cs="Arial"/>
                <w:b/>
                <w:sz w:val="22"/>
                <w:szCs w:val="22"/>
              </w:rPr>
            </w:pPr>
            <w:r w:rsidRPr="00E90587">
              <w:rPr>
                <w:rFonts w:ascii="Arial" w:hAnsi="Arial" w:cs="Arial"/>
                <w:b/>
                <w:sz w:val="22"/>
                <w:szCs w:val="22"/>
              </w:rPr>
              <w:t>Servicio</w:t>
            </w:r>
          </w:p>
          <w:p w:rsidR="00EB69E2" w:rsidRPr="00E90587" w:rsidRDefault="00EB69E2" w:rsidP="005711E1">
            <w:pPr>
              <w:numPr>
                <w:ilvl w:val="0"/>
                <w:numId w:val="3"/>
              </w:numPr>
              <w:ind w:left="360"/>
              <w:jc w:val="both"/>
              <w:rPr>
                <w:rFonts w:ascii="Arial" w:hAnsi="Arial" w:cs="Arial"/>
                <w:sz w:val="22"/>
                <w:szCs w:val="22"/>
              </w:rPr>
            </w:pPr>
            <w:r w:rsidRPr="00323683">
              <w:rPr>
                <w:rFonts w:ascii="Arial" w:hAnsi="Arial" w:cs="Arial"/>
                <w:sz w:val="22"/>
                <w:szCs w:val="22"/>
              </w:rPr>
              <w:t>La disponibilidad del servicio debe ser las 24</w:t>
            </w:r>
            <w:r>
              <w:rPr>
                <w:rFonts w:ascii="Arial" w:hAnsi="Arial" w:cs="Arial"/>
                <w:sz w:val="22"/>
                <w:szCs w:val="22"/>
              </w:rPr>
              <w:t xml:space="preserve"> horas del día por 6 meses</w:t>
            </w:r>
            <w:r w:rsidRPr="00E90587">
              <w:rPr>
                <w:rFonts w:ascii="Arial" w:hAnsi="Arial" w:cs="Arial"/>
                <w:sz w:val="22"/>
                <w:szCs w:val="22"/>
              </w:rPr>
              <w:t>.</w:t>
            </w:r>
          </w:p>
          <w:p w:rsidR="00EB69E2" w:rsidRDefault="00EB69E2" w:rsidP="005711E1">
            <w:pPr>
              <w:numPr>
                <w:ilvl w:val="0"/>
                <w:numId w:val="3"/>
              </w:numPr>
              <w:ind w:left="360"/>
              <w:jc w:val="both"/>
              <w:rPr>
                <w:rFonts w:ascii="Arial" w:hAnsi="Arial" w:cs="Arial"/>
                <w:sz w:val="22"/>
                <w:szCs w:val="22"/>
              </w:rPr>
            </w:pPr>
            <w:r w:rsidRPr="00E90587">
              <w:rPr>
                <w:rFonts w:ascii="Arial" w:hAnsi="Arial" w:cs="Arial"/>
                <w:sz w:val="22"/>
                <w:szCs w:val="22"/>
              </w:rPr>
              <w:t xml:space="preserve">El contratista debe efectuar las labores de ingreso y retiro de medios magnéticos en las instalaciones del </w:t>
            </w:r>
            <w:r w:rsidRPr="00A142D7">
              <w:rPr>
                <w:rFonts w:ascii="Arial" w:hAnsi="Arial" w:cs="Arial"/>
                <w:b/>
                <w:sz w:val="22"/>
                <w:szCs w:val="22"/>
              </w:rPr>
              <w:t>CAD</w:t>
            </w:r>
            <w:r w:rsidRPr="00E90587">
              <w:rPr>
                <w:rFonts w:ascii="Arial" w:hAnsi="Arial" w:cs="Arial"/>
                <w:sz w:val="22"/>
                <w:szCs w:val="22"/>
              </w:rPr>
              <w:t xml:space="preserve"> </w:t>
            </w:r>
            <w:r w:rsidRPr="00C47433">
              <w:rPr>
                <w:rFonts w:ascii="Arial" w:hAnsi="Arial" w:cs="Arial"/>
                <w:b/>
                <w:sz w:val="22"/>
                <w:szCs w:val="22"/>
              </w:rPr>
              <w:t>(Centro Administrativo Departamental)</w:t>
            </w:r>
            <w:r w:rsidRPr="00E90587">
              <w:rPr>
                <w:rFonts w:ascii="Arial" w:hAnsi="Arial" w:cs="Arial"/>
                <w:sz w:val="22"/>
                <w:szCs w:val="22"/>
              </w:rPr>
              <w:t xml:space="preserve"> en el piso 6, Data Center, en el horario que se determine entre la Dirección</w:t>
            </w:r>
            <w:r>
              <w:rPr>
                <w:rFonts w:ascii="Arial" w:hAnsi="Arial" w:cs="Arial"/>
                <w:sz w:val="22"/>
                <w:szCs w:val="22"/>
              </w:rPr>
              <w:t xml:space="preserve"> de</w:t>
            </w:r>
            <w:r w:rsidRPr="00E90587">
              <w:rPr>
                <w:rFonts w:ascii="Arial" w:hAnsi="Arial" w:cs="Arial"/>
                <w:sz w:val="22"/>
                <w:szCs w:val="22"/>
              </w:rPr>
              <w:t xml:space="preserve"> </w:t>
            </w:r>
            <w:r>
              <w:rPr>
                <w:rFonts w:ascii="Arial" w:hAnsi="Arial" w:cs="Arial"/>
                <w:sz w:val="22"/>
                <w:szCs w:val="22"/>
              </w:rPr>
              <w:t>Tecnología e Información</w:t>
            </w:r>
            <w:r w:rsidRPr="00E90587">
              <w:rPr>
                <w:rFonts w:ascii="Arial" w:hAnsi="Arial" w:cs="Arial"/>
                <w:sz w:val="22"/>
                <w:szCs w:val="22"/>
              </w:rPr>
              <w:t xml:space="preserve"> - Contratista y sólo podrá hacerlo el personal autorizado para este fin.</w:t>
            </w:r>
          </w:p>
          <w:p w:rsidR="00EB69E2" w:rsidRPr="001E45FD" w:rsidRDefault="00EB69E2" w:rsidP="005711E1">
            <w:pPr>
              <w:numPr>
                <w:ilvl w:val="0"/>
                <w:numId w:val="3"/>
              </w:numPr>
              <w:ind w:left="360"/>
              <w:jc w:val="both"/>
              <w:rPr>
                <w:rFonts w:ascii="Arial" w:hAnsi="Arial" w:cs="Arial"/>
                <w:sz w:val="22"/>
                <w:szCs w:val="22"/>
              </w:rPr>
            </w:pPr>
            <w:r w:rsidRPr="001E45FD">
              <w:rPr>
                <w:rFonts w:ascii="Arial" w:hAnsi="Arial" w:cs="Arial"/>
                <w:sz w:val="22"/>
                <w:szCs w:val="22"/>
              </w:rPr>
              <w:t xml:space="preserve">El Contratista no generará el servicio de cargo de transporte en la fecha determinada, cuando se presenten circunstancias atribuidas a la </w:t>
            </w:r>
            <w:r w:rsidRPr="007C426F">
              <w:rPr>
                <w:rFonts w:ascii="Arial" w:hAnsi="Arial" w:cs="Arial"/>
                <w:b/>
                <w:sz w:val="22"/>
                <w:szCs w:val="22"/>
              </w:rPr>
              <w:t>Subsecretaría de Servicios Administrativos - Dirección de Tecnología e Información</w:t>
            </w:r>
            <w:r w:rsidRPr="001E45FD">
              <w:rPr>
                <w:rFonts w:ascii="Arial" w:hAnsi="Arial" w:cs="Arial"/>
                <w:sz w:val="22"/>
                <w:szCs w:val="22"/>
              </w:rPr>
              <w:t>, la cual se compromete a dar aviso con una antelación mínima de dos horas.</w:t>
            </w:r>
          </w:p>
          <w:p w:rsidR="00EB69E2" w:rsidRPr="00323683" w:rsidRDefault="00EB69E2" w:rsidP="005711E1">
            <w:pPr>
              <w:pStyle w:val="Textoindependiente"/>
              <w:numPr>
                <w:ilvl w:val="0"/>
                <w:numId w:val="3"/>
              </w:numPr>
              <w:ind w:left="360" w:right="80"/>
              <w:jc w:val="both"/>
              <w:rPr>
                <w:rFonts w:cs="Arial"/>
                <w:szCs w:val="22"/>
              </w:rPr>
            </w:pPr>
            <w:r w:rsidRPr="00323683">
              <w:rPr>
                <w:rFonts w:cs="Arial"/>
                <w:szCs w:val="22"/>
              </w:rPr>
              <w:t>La cantidad de medios a transportar es variable, sin exceder los 100 dispositivos.</w:t>
            </w:r>
          </w:p>
          <w:p w:rsidR="00EB69E2" w:rsidRPr="00323683" w:rsidRDefault="00EB69E2" w:rsidP="005711E1">
            <w:pPr>
              <w:pStyle w:val="Textoindependiente"/>
              <w:numPr>
                <w:ilvl w:val="0"/>
                <w:numId w:val="3"/>
              </w:numPr>
              <w:ind w:left="360" w:right="80"/>
              <w:jc w:val="both"/>
              <w:rPr>
                <w:rFonts w:cs="Arial"/>
                <w:szCs w:val="22"/>
              </w:rPr>
            </w:pPr>
            <w:r w:rsidRPr="00323683">
              <w:rPr>
                <w:rFonts w:cs="Arial"/>
                <w:szCs w:val="22"/>
              </w:rPr>
              <w:t>El servicio de transporte debe ser rotativo se pueden traer dispositivos que estaban almacenados en las bóvedas de seguridad y se les entregan nuevos dispositivos.</w:t>
            </w:r>
          </w:p>
          <w:p w:rsidR="00EB69E2" w:rsidRPr="00367E24" w:rsidRDefault="00EB69E2" w:rsidP="005711E1">
            <w:pPr>
              <w:pStyle w:val="Textoindependiente"/>
              <w:numPr>
                <w:ilvl w:val="0"/>
                <w:numId w:val="3"/>
              </w:numPr>
              <w:ind w:left="360" w:right="80"/>
              <w:jc w:val="both"/>
              <w:rPr>
                <w:rFonts w:cs="Arial"/>
                <w:szCs w:val="22"/>
              </w:rPr>
            </w:pPr>
            <w:r w:rsidRPr="00323683">
              <w:rPr>
                <w:rFonts w:cs="Arial"/>
                <w:szCs w:val="22"/>
              </w:rPr>
              <w:t xml:space="preserve">La </w:t>
            </w:r>
            <w:r w:rsidRPr="007C426F">
              <w:rPr>
                <w:rFonts w:cs="Arial"/>
                <w:b/>
                <w:szCs w:val="22"/>
              </w:rPr>
              <w:t>Dirección de Tecnología e Información</w:t>
            </w:r>
            <w:r w:rsidRPr="00323683">
              <w:rPr>
                <w:rFonts w:cs="Arial"/>
                <w:szCs w:val="22"/>
              </w:rPr>
              <w:t xml:space="preserve"> entregará dispositivos para su custodia y se dejarán almacenados máximo 150 medios.</w:t>
            </w:r>
          </w:p>
        </w:tc>
      </w:tr>
      <w:tr w:rsidR="00EB69E2" w:rsidTr="005711E1">
        <w:tc>
          <w:tcPr>
            <w:tcW w:w="8926" w:type="dxa"/>
          </w:tcPr>
          <w:p w:rsidR="00EB69E2" w:rsidRPr="00E90587" w:rsidRDefault="00EB69E2" w:rsidP="005711E1">
            <w:pPr>
              <w:jc w:val="both"/>
              <w:rPr>
                <w:rFonts w:ascii="Arial" w:hAnsi="Arial" w:cs="Arial"/>
                <w:b/>
                <w:sz w:val="22"/>
                <w:szCs w:val="22"/>
              </w:rPr>
            </w:pPr>
            <w:r w:rsidRPr="00E90587">
              <w:rPr>
                <w:rFonts w:ascii="Arial" w:hAnsi="Arial" w:cs="Arial"/>
                <w:b/>
                <w:sz w:val="22"/>
                <w:szCs w:val="22"/>
              </w:rPr>
              <w:t>Transporte</w:t>
            </w:r>
          </w:p>
          <w:p w:rsidR="00EB69E2" w:rsidRPr="00E90587" w:rsidRDefault="00EB69E2" w:rsidP="005711E1">
            <w:pPr>
              <w:numPr>
                <w:ilvl w:val="0"/>
                <w:numId w:val="2"/>
              </w:numPr>
              <w:ind w:left="360"/>
              <w:jc w:val="both"/>
              <w:rPr>
                <w:rFonts w:ascii="Arial" w:hAnsi="Arial" w:cs="Arial"/>
                <w:sz w:val="22"/>
                <w:szCs w:val="22"/>
              </w:rPr>
            </w:pPr>
            <w:r w:rsidRPr="00E90587">
              <w:rPr>
                <w:rFonts w:ascii="Arial" w:hAnsi="Arial" w:cs="Arial"/>
                <w:sz w:val="22"/>
                <w:szCs w:val="22"/>
              </w:rPr>
              <w:t>El transporte de los medios debe ser efectuado por personal de confianza de la empresa contratista que en todo caso garantice la seguridad en la entrega y recibo de la información y en vehículos que no ofrezcan peligro de deterioro físico o magnético.</w:t>
            </w:r>
          </w:p>
          <w:p w:rsidR="00EB69E2" w:rsidRPr="00E90587" w:rsidRDefault="00EB69E2" w:rsidP="005711E1">
            <w:pPr>
              <w:numPr>
                <w:ilvl w:val="0"/>
                <w:numId w:val="2"/>
              </w:numPr>
              <w:ind w:left="360"/>
              <w:jc w:val="both"/>
              <w:rPr>
                <w:rFonts w:ascii="Arial" w:hAnsi="Arial" w:cs="Arial"/>
                <w:sz w:val="22"/>
                <w:szCs w:val="22"/>
              </w:rPr>
            </w:pPr>
            <w:r w:rsidRPr="00E90587">
              <w:rPr>
                <w:rFonts w:ascii="Arial" w:hAnsi="Arial" w:cs="Arial"/>
                <w:sz w:val="22"/>
                <w:szCs w:val="22"/>
              </w:rPr>
              <w:t xml:space="preserve">La </w:t>
            </w:r>
            <w:r w:rsidRPr="007C426F">
              <w:rPr>
                <w:rFonts w:ascii="Arial" w:hAnsi="Arial" w:cs="Arial"/>
                <w:b/>
                <w:sz w:val="22"/>
                <w:szCs w:val="22"/>
              </w:rPr>
              <w:t>Dirección de Tecnología e Información</w:t>
            </w:r>
            <w:r w:rsidRPr="00E90587">
              <w:rPr>
                <w:rFonts w:ascii="Arial" w:hAnsi="Arial" w:cs="Arial"/>
                <w:sz w:val="22"/>
                <w:szCs w:val="22"/>
              </w:rPr>
              <w:t xml:space="preserve"> sólo entregará los medios magnéticos al personal previamente elegido e identificado para este fin, para lo cual tramitará una orden que permita el retiro e ingreso de los medios de las instalaciones del </w:t>
            </w:r>
            <w:r w:rsidRPr="00A142D7">
              <w:rPr>
                <w:rFonts w:ascii="Arial" w:hAnsi="Arial" w:cs="Arial"/>
                <w:b/>
                <w:sz w:val="22"/>
                <w:szCs w:val="22"/>
              </w:rPr>
              <w:t>CAD</w:t>
            </w:r>
            <w:r w:rsidRPr="00E90587">
              <w:rPr>
                <w:rFonts w:ascii="Arial" w:hAnsi="Arial" w:cs="Arial"/>
                <w:sz w:val="22"/>
                <w:szCs w:val="22"/>
              </w:rPr>
              <w:t xml:space="preserve">, orden que permanecerá en la portería principal del </w:t>
            </w:r>
            <w:r w:rsidRPr="00A142D7">
              <w:rPr>
                <w:rFonts w:ascii="Arial" w:hAnsi="Arial" w:cs="Arial"/>
                <w:b/>
                <w:sz w:val="22"/>
                <w:szCs w:val="22"/>
              </w:rPr>
              <w:t>CAD</w:t>
            </w:r>
            <w:r w:rsidRPr="00E90587">
              <w:rPr>
                <w:rFonts w:ascii="Arial" w:hAnsi="Arial" w:cs="Arial"/>
                <w:sz w:val="22"/>
                <w:szCs w:val="22"/>
              </w:rPr>
              <w:t xml:space="preserve"> por el tiempo de vigencia del contrato o hasta que el contratista lo determine para su personal designado.</w:t>
            </w:r>
          </w:p>
          <w:p w:rsidR="00EB69E2" w:rsidRPr="00367E24" w:rsidRDefault="00EB69E2" w:rsidP="005711E1">
            <w:pPr>
              <w:numPr>
                <w:ilvl w:val="0"/>
                <w:numId w:val="2"/>
              </w:numPr>
              <w:ind w:left="360"/>
              <w:jc w:val="both"/>
              <w:rPr>
                <w:rFonts w:ascii="Arial" w:hAnsi="Arial" w:cs="Arial"/>
                <w:sz w:val="22"/>
                <w:szCs w:val="22"/>
              </w:rPr>
            </w:pPr>
            <w:r w:rsidRPr="00E90587">
              <w:rPr>
                <w:rFonts w:ascii="Arial" w:hAnsi="Arial" w:cs="Arial"/>
                <w:sz w:val="22"/>
                <w:szCs w:val="22"/>
              </w:rPr>
              <w:t xml:space="preserve">El Departamento de Antioquia NO tramitará el acceso de vehículos de la empresa contratista que preste el servicio a los parqueaderos del </w:t>
            </w:r>
            <w:r w:rsidRPr="00A142D7">
              <w:rPr>
                <w:rFonts w:ascii="Arial" w:hAnsi="Arial" w:cs="Arial"/>
                <w:b/>
                <w:sz w:val="22"/>
                <w:szCs w:val="22"/>
              </w:rPr>
              <w:t>CAD</w:t>
            </w:r>
            <w:r w:rsidRPr="00E90587">
              <w:rPr>
                <w:rFonts w:ascii="Arial" w:hAnsi="Arial" w:cs="Arial"/>
                <w:sz w:val="22"/>
                <w:szCs w:val="22"/>
              </w:rPr>
              <w:t>.</w:t>
            </w:r>
          </w:p>
        </w:tc>
      </w:tr>
      <w:tr w:rsidR="00EB69E2" w:rsidTr="005711E1">
        <w:tc>
          <w:tcPr>
            <w:tcW w:w="8926" w:type="dxa"/>
          </w:tcPr>
          <w:p w:rsidR="00EB69E2" w:rsidRPr="00E90587" w:rsidRDefault="00EB69E2" w:rsidP="005711E1">
            <w:pPr>
              <w:jc w:val="both"/>
              <w:rPr>
                <w:rFonts w:ascii="Arial" w:hAnsi="Arial" w:cs="Arial"/>
                <w:sz w:val="22"/>
                <w:szCs w:val="22"/>
              </w:rPr>
            </w:pPr>
            <w:r w:rsidRPr="00E90587">
              <w:rPr>
                <w:rFonts w:ascii="Arial" w:hAnsi="Arial" w:cs="Arial"/>
                <w:b/>
                <w:sz w:val="22"/>
                <w:szCs w:val="22"/>
              </w:rPr>
              <w:t>Modalidades del Transporte</w:t>
            </w:r>
          </w:p>
          <w:p w:rsidR="00EB69E2" w:rsidRPr="00323683" w:rsidRDefault="00EB69E2" w:rsidP="005711E1">
            <w:pPr>
              <w:numPr>
                <w:ilvl w:val="0"/>
                <w:numId w:val="1"/>
              </w:numPr>
              <w:autoSpaceDE w:val="0"/>
              <w:autoSpaceDN w:val="0"/>
              <w:adjustRightInd w:val="0"/>
              <w:jc w:val="both"/>
              <w:rPr>
                <w:rFonts w:ascii="Arial" w:hAnsi="Arial" w:cs="Arial"/>
                <w:sz w:val="22"/>
                <w:szCs w:val="22"/>
                <w:lang w:val="es-CO" w:eastAsia="es-CO"/>
              </w:rPr>
            </w:pPr>
            <w:r w:rsidRPr="00323683">
              <w:rPr>
                <w:rFonts w:ascii="Arial" w:hAnsi="Arial" w:cs="Arial"/>
                <w:b/>
                <w:sz w:val="22"/>
                <w:szCs w:val="22"/>
              </w:rPr>
              <w:t>Transporte ordinario:</w:t>
            </w:r>
            <w:r w:rsidRPr="00323683">
              <w:rPr>
                <w:rFonts w:ascii="Arial" w:hAnsi="Arial" w:cs="Arial"/>
                <w:sz w:val="22"/>
                <w:szCs w:val="22"/>
              </w:rPr>
              <w:t xml:space="preserve"> El ingreso y retiro de medios se efectuarán una (</w:t>
            </w:r>
            <w:r w:rsidRPr="00323683">
              <w:rPr>
                <w:rFonts w:ascii="Arial" w:hAnsi="Arial" w:cs="Arial"/>
                <w:sz w:val="22"/>
                <w:szCs w:val="22"/>
                <w:lang w:val="es-CO" w:eastAsia="es-CO"/>
              </w:rPr>
              <w:t>1) vez por semana en el día y hora que se convenga con el contratista durante el término del contrato, programada con 24 horas de anticipación en horario hábil (de 8:00 a.m. a 5:00 p.m. de lunes a viernes).</w:t>
            </w:r>
          </w:p>
          <w:p w:rsidR="00EB69E2" w:rsidRPr="00323683" w:rsidRDefault="00EB69E2" w:rsidP="005711E1">
            <w:pPr>
              <w:numPr>
                <w:ilvl w:val="0"/>
                <w:numId w:val="1"/>
              </w:numPr>
              <w:jc w:val="both"/>
              <w:rPr>
                <w:rFonts w:ascii="Arial" w:hAnsi="Arial" w:cs="Arial"/>
                <w:sz w:val="22"/>
                <w:szCs w:val="22"/>
              </w:rPr>
            </w:pPr>
            <w:r w:rsidRPr="00323683">
              <w:rPr>
                <w:rFonts w:ascii="Arial" w:hAnsi="Arial" w:cs="Arial"/>
                <w:b/>
                <w:sz w:val="22"/>
                <w:szCs w:val="22"/>
              </w:rPr>
              <w:t>Transporte de emergencia</w:t>
            </w:r>
            <w:r w:rsidRPr="00323683">
              <w:rPr>
                <w:rFonts w:ascii="Arial" w:hAnsi="Arial" w:cs="Arial"/>
                <w:sz w:val="22"/>
                <w:szCs w:val="22"/>
              </w:rPr>
              <w:t>: Se debe contemplar al menos uno (1</w:t>
            </w:r>
            <w:r>
              <w:rPr>
                <w:rFonts w:ascii="Arial" w:hAnsi="Arial" w:cs="Arial"/>
                <w:sz w:val="22"/>
                <w:szCs w:val="22"/>
              </w:rPr>
              <w:t>)</w:t>
            </w:r>
            <w:r w:rsidRPr="00323683">
              <w:rPr>
                <w:rFonts w:ascii="Arial" w:hAnsi="Arial" w:cs="Arial"/>
                <w:sz w:val="22"/>
                <w:szCs w:val="22"/>
              </w:rPr>
              <w:t>, el día y hora que éste lo requiera y pueden ser solicitados por cualquiera de los medios tradicionales de com</w:t>
            </w:r>
            <w:r>
              <w:rPr>
                <w:rFonts w:ascii="Arial" w:hAnsi="Arial" w:cs="Arial"/>
                <w:sz w:val="22"/>
                <w:szCs w:val="22"/>
              </w:rPr>
              <w:t>unicación como son teléfono</w:t>
            </w:r>
            <w:r w:rsidRPr="00323683">
              <w:rPr>
                <w:rFonts w:ascii="Arial" w:hAnsi="Arial" w:cs="Arial"/>
                <w:sz w:val="22"/>
                <w:szCs w:val="22"/>
              </w:rPr>
              <w:t>,</w:t>
            </w:r>
            <w:r>
              <w:rPr>
                <w:rFonts w:ascii="Arial" w:hAnsi="Arial" w:cs="Arial"/>
                <w:sz w:val="22"/>
                <w:szCs w:val="22"/>
              </w:rPr>
              <w:t xml:space="preserve"> móvil,</w:t>
            </w:r>
            <w:r w:rsidRPr="00323683">
              <w:rPr>
                <w:rFonts w:ascii="Arial" w:hAnsi="Arial" w:cs="Arial"/>
                <w:sz w:val="22"/>
                <w:szCs w:val="22"/>
              </w:rPr>
              <w:t xml:space="preserve"> correo electrónico,</w:t>
            </w:r>
            <w:r>
              <w:rPr>
                <w:rFonts w:ascii="Arial" w:hAnsi="Arial" w:cs="Arial"/>
                <w:sz w:val="22"/>
                <w:szCs w:val="22"/>
              </w:rPr>
              <w:t xml:space="preserve"> portal de servicio</w:t>
            </w:r>
            <w:r w:rsidRPr="00323683">
              <w:rPr>
                <w:rFonts w:ascii="Arial" w:hAnsi="Arial" w:cs="Arial"/>
                <w:sz w:val="22"/>
                <w:szCs w:val="22"/>
              </w:rPr>
              <w:t xml:space="preserve"> entre otros. Este servicio sólo podrá ser solicitado por el personal autorizado para este fin, el tiempo de respuesta para los servicios de emergencia no debe exceder las 3 (tres) horas, contadas a partir de la solicitud y en el horario </w:t>
            </w:r>
            <w:r w:rsidRPr="00323683">
              <w:rPr>
                <w:rFonts w:ascii="Arial" w:hAnsi="Arial" w:cs="Arial"/>
                <w:sz w:val="22"/>
                <w:szCs w:val="22"/>
                <w:lang w:val="es-CO" w:eastAsia="es-CO"/>
              </w:rPr>
              <w:t>hábil</w:t>
            </w:r>
            <w:r w:rsidRPr="00323683">
              <w:rPr>
                <w:rFonts w:ascii="Arial" w:hAnsi="Arial" w:cs="Arial"/>
                <w:sz w:val="22"/>
                <w:szCs w:val="22"/>
              </w:rPr>
              <w:t xml:space="preserve"> </w:t>
            </w:r>
            <w:r w:rsidRPr="00323683">
              <w:rPr>
                <w:rFonts w:ascii="Arial" w:hAnsi="Arial" w:cs="Arial"/>
                <w:sz w:val="22"/>
                <w:szCs w:val="22"/>
                <w:lang w:val="es-CO" w:eastAsia="es-CO"/>
              </w:rPr>
              <w:t>(de 8:00 a.m. a 5:00 p.m. de lunes a viernes).</w:t>
            </w:r>
          </w:p>
          <w:p w:rsidR="00EB69E2" w:rsidRPr="00F035FC" w:rsidRDefault="00EB69E2" w:rsidP="005711E1">
            <w:pPr>
              <w:numPr>
                <w:ilvl w:val="0"/>
                <w:numId w:val="1"/>
              </w:numPr>
              <w:jc w:val="both"/>
              <w:rPr>
                <w:rFonts w:ascii="Arial" w:hAnsi="Arial" w:cs="Arial"/>
                <w:sz w:val="22"/>
                <w:szCs w:val="22"/>
              </w:rPr>
            </w:pPr>
            <w:r w:rsidRPr="00323683">
              <w:rPr>
                <w:rFonts w:ascii="Arial" w:hAnsi="Arial" w:cs="Arial"/>
                <w:b/>
                <w:sz w:val="22"/>
                <w:szCs w:val="22"/>
              </w:rPr>
              <w:t>Transporte de emergencia especial:</w:t>
            </w:r>
            <w:r w:rsidRPr="00323683">
              <w:rPr>
                <w:rFonts w:ascii="Arial" w:hAnsi="Arial" w:cs="Arial"/>
                <w:sz w:val="22"/>
                <w:szCs w:val="22"/>
              </w:rPr>
              <w:t xml:space="preserve"> Se debe co</w:t>
            </w:r>
            <w:r>
              <w:rPr>
                <w:rFonts w:ascii="Arial" w:hAnsi="Arial" w:cs="Arial"/>
                <w:sz w:val="22"/>
                <w:szCs w:val="22"/>
              </w:rPr>
              <w:t>ntemplar al menos uno (1)</w:t>
            </w:r>
            <w:r w:rsidRPr="00323683">
              <w:rPr>
                <w:rFonts w:ascii="Arial" w:hAnsi="Arial" w:cs="Arial"/>
                <w:sz w:val="22"/>
                <w:szCs w:val="22"/>
              </w:rPr>
              <w:t xml:space="preserve"> y deberá estar</w:t>
            </w:r>
            <w:r>
              <w:rPr>
                <w:rFonts w:ascii="Arial" w:hAnsi="Arial" w:cs="Arial"/>
                <w:sz w:val="22"/>
                <w:szCs w:val="22"/>
              </w:rPr>
              <w:t xml:space="preserve"> disponible en</w:t>
            </w:r>
            <w:r w:rsidRPr="00323683">
              <w:rPr>
                <w:rFonts w:ascii="Arial" w:hAnsi="Arial" w:cs="Arial"/>
                <w:sz w:val="22"/>
                <w:szCs w:val="22"/>
              </w:rPr>
              <w:t xml:space="preserve"> las 24 horas del día, el tiempo</w:t>
            </w:r>
            <w:r w:rsidRPr="00F035FC">
              <w:rPr>
                <w:rFonts w:ascii="Arial" w:hAnsi="Arial" w:cs="Arial"/>
                <w:sz w:val="22"/>
                <w:szCs w:val="22"/>
              </w:rPr>
              <w:t xml:space="preserve"> de respuesta máximo hasta de 2 horas, contadas a partir de la solicitud.</w:t>
            </w:r>
          </w:p>
        </w:tc>
      </w:tr>
      <w:tr w:rsidR="00EB69E2" w:rsidTr="005711E1">
        <w:tc>
          <w:tcPr>
            <w:tcW w:w="8926" w:type="dxa"/>
          </w:tcPr>
          <w:p w:rsidR="00EB69E2" w:rsidRPr="00E90587" w:rsidRDefault="00EB69E2" w:rsidP="005711E1">
            <w:pPr>
              <w:jc w:val="both"/>
              <w:rPr>
                <w:rFonts w:ascii="Arial" w:hAnsi="Arial" w:cs="Arial"/>
                <w:b/>
                <w:sz w:val="22"/>
                <w:szCs w:val="22"/>
              </w:rPr>
            </w:pPr>
            <w:r w:rsidRPr="00E90587">
              <w:rPr>
                <w:rFonts w:ascii="Arial" w:hAnsi="Arial" w:cs="Arial"/>
                <w:b/>
                <w:sz w:val="22"/>
                <w:szCs w:val="22"/>
              </w:rPr>
              <w:lastRenderedPageBreak/>
              <w:t>Suministros</w:t>
            </w:r>
          </w:p>
          <w:p w:rsidR="00EB69E2" w:rsidRPr="00E90587" w:rsidRDefault="00EB69E2" w:rsidP="005711E1">
            <w:pPr>
              <w:numPr>
                <w:ilvl w:val="0"/>
                <w:numId w:val="4"/>
              </w:numPr>
              <w:ind w:left="360"/>
              <w:jc w:val="both"/>
              <w:rPr>
                <w:rFonts w:ascii="Arial" w:hAnsi="Arial" w:cs="Arial"/>
                <w:sz w:val="22"/>
                <w:szCs w:val="22"/>
              </w:rPr>
            </w:pPr>
            <w:r w:rsidRPr="00E90587">
              <w:rPr>
                <w:rFonts w:ascii="Arial" w:hAnsi="Arial" w:cs="Arial"/>
                <w:sz w:val="22"/>
                <w:szCs w:val="22"/>
              </w:rPr>
              <w:t>El contratista debe suministrar los contenedores o tulas, llave, candados, sellos de seguridad en caso de que se requieran y planillas de control para los medios magnéticos.</w:t>
            </w:r>
          </w:p>
          <w:p w:rsidR="00EB69E2" w:rsidRPr="00E90587" w:rsidRDefault="00EB69E2" w:rsidP="005711E1">
            <w:pPr>
              <w:numPr>
                <w:ilvl w:val="0"/>
                <w:numId w:val="4"/>
              </w:numPr>
              <w:ind w:left="360"/>
              <w:jc w:val="both"/>
              <w:rPr>
                <w:rFonts w:ascii="Arial" w:hAnsi="Arial" w:cs="Arial"/>
                <w:sz w:val="22"/>
                <w:szCs w:val="22"/>
              </w:rPr>
            </w:pPr>
            <w:r w:rsidRPr="00E90587">
              <w:rPr>
                <w:rFonts w:ascii="Arial" w:hAnsi="Arial" w:cs="Arial"/>
                <w:sz w:val="22"/>
                <w:szCs w:val="22"/>
              </w:rPr>
              <w:t>El contratista debe garantizar la seguridad de cada contenedor o tula, para el traslado de los dispositivos, independiente del suministro que utilice, candados, llaves o sellos.</w:t>
            </w:r>
          </w:p>
          <w:p w:rsidR="00EB69E2" w:rsidRPr="00367E24" w:rsidRDefault="00EB69E2" w:rsidP="005711E1">
            <w:pPr>
              <w:numPr>
                <w:ilvl w:val="0"/>
                <w:numId w:val="4"/>
              </w:numPr>
              <w:ind w:left="360"/>
              <w:jc w:val="both"/>
              <w:rPr>
                <w:rFonts w:ascii="Arial" w:hAnsi="Arial" w:cs="Arial"/>
                <w:sz w:val="22"/>
                <w:szCs w:val="22"/>
              </w:rPr>
            </w:pPr>
            <w:r w:rsidRPr="00E90587">
              <w:rPr>
                <w:rFonts w:ascii="Arial" w:hAnsi="Arial" w:cs="Arial"/>
                <w:sz w:val="22"/>
                <w:szCs w:val="22"/>
              </w:rPr>
              <w:t>Las planillas de control serán el medio de validación de la información enviada a custodia y llevarán las firmas del personal asignado para este fin. Se debe entregar a la entidad copia de estas o registros de la entrega/recibo de los medios de respaldo.</w:t>
            </w:r>
          </w:p>
        </w:tc>
      </w:tr>
      <w:tr w:rsidR="00EB69E2" w:rsidTr="005711E1">
        <w:tc>
          <w:tcPr>
            <w:tcW w:w="8926" w:type="dxa"/>
          </w:tcPr>
          <w:p w:rsidR="00EB69E2" w:rsidRPr="00E90587" w:rsidRDefault="00EB69E2" w:rsidP="005711E1">
            <w:pPr>
              <w:jc w:val="both"/>
              <w:rPr>
                <w:rFonts w:ascii="Arial" w:hAnsi="Arial" w:cs="Arial"/>
                <w:b/>
                <w:bCs/>
                <w:sz w:val="22"/>
                <w:szCs w:val="22"/>
                <w:lang w:val="es-CO" w:eastAsia="es-CO"/>
              </w:rPr>
            </w:pPr>
            <w:r w:rsidRPr="00E90587">
              <w:rPr>
                <w:rFonts w:ascii="Arial" w:hAnsi="Arial" w:cs="Arial"/>
                <w:b/>
                <w:bCs/>
                <w:sz w:val="22"/>
                <w:szCs w:val="22"/>
                <w:lang w:val="es-CO" w:eastAsia="es-CO"/>
              </w:rPr>
              <w:t>Custodia y Almacenamiento</w:t>
            </w:r>
          </w:p>
          <w:p w:rsidR="00EB69E2" w:rsidRPr="00E90587" w:rsidRDefault="00EB69E2" w:rsidP="005711E1">
            <w:pPr>
              <w:numPr>
                <w:ilvl w:val="0"/>
                <w:numId w:val="5"/>
              </w:numPr>
              <w:ind w:left="360"/>
              <w:jc w:val="both"/>
              <w:rPr>
                <w:rFonts w:ascii="Arial" w:hAnsi="Arial" w:cs="Arial"/>
                <w:sz w:val="22"/>
                <w:szCs w:val="22"/>
                <w:lang w:val="es-CO" w:eastAsia="es-CO"/>
              </w:rPr>
            </w:pPr>
            <w:r w:rsidRPr="00E90587">
              <w:rPr>
                <w:rFonts w:ascii="Arial" w:hAnsi="Arial" w:cs="Arial"/>
                <w:sz w:val="22"/>
                <w:szCs w:val="22"/>
                <w:lang w:val="es-CO" w:eastAsia="es-CO"/>
              </w:rPr>
              <w:t xml:space="preserve">Los medios magnéticos deberán ser almacenados en un área especial de seguridad, climatizada a temperatura y humedad constantes, para su normal conservación y deberá estar dotada con un sistema de control de humedad que mantenga un rango de 15% a 60% y una temperatura controlada automáticamente que oscile entre 15 y 20 grados centígrados, protegidos de inundaciones, de daños físicos, de campos magnéticos, de incendios, de robos entre otros. </w:t>
            </w:r>
          </w:p>
          <w:p w:rsidR="00EB69E2" w:rsidRPr="00E90587" w:rsidRDefault="00EB69E2" w:rsidP="005711E1">
            <w:pPr>
              <w:numPr>
                <w:ilvl w:val="0"/>
                <w:numId w:val="5"/>
              </w:numPr>
              <w:ind w:left="360"/>
              <w:jc w:val="both"/>
              <w:rPr>
                <w:rFonts w:ascii="Arial" w:hAnsi="Arial" w:cs="Arial"/>
                <w:sz w:val="22"/>
                <w:szCs w:val="22"/>
                <w:lang w:val="es-CO" w:eastAsia="es-CO"/>
              </w:rPr>
            </w:pPr>
            <w:r w:rsidRPr="00E90587">
              <w:rPr>
                <w:rFonts w:ascii="Arial" w:hAnsi="Arial" w:cs="Arial"/>
                <w:sz w:val="22"/>
                <w:szCs w:val="22"/>
                <w:lang w:val="es-CO" w:eastAsia="es-CO"/>
              </w:rPr>
              <w:t>El sistema de almacenamiento debe ofrecer seguridad y fácil manipulación, selección y clasificación de los medios magnéticos que permitan el control y un servicio ágil y confiable.</w:t>
            </w:r>
          </w:p>
          <w:p w:rsidR="00EB69E2" w:rsidRPr="00367E24" w:rsidRDefault="00EB69E2" w:rsidP="005711E1">
            <w:pPr>
              <w:numPr>
                <w:ilvl w:val="0"/>
                <w:numId w:val="5"/>
              </w:numPr>
              <w:ind w:left="360"/>
              <w:jc w:val="both"/>
              <w:rPr>
                <w:rFonts w:ascii="Arial" w:hAnsi="Arial" w:cs="Arial"/>
                <w:sz w:val="22"/>
                <w:szCs w:val="22"/>
                <w:lang w:val="es-CO" w:eastAsia="es-CO"/>
              </w:rPr>
            </w:pPr>
            <w:r w:rsidRPr="00E90587">
              <w:rPr>
                <w:rFonts w:ascii="Arial" w:hAnsi="Arial" w:cs="Arial"/>
                <w:sz w:val="22"/>
                <w:szCs w:val="22"/>
                <w:lang w:val="es-CO" w:eastAsia="es-CO"/>
              </w:rPr>
              <w:t xml:space="preserve">El contratista deberá garantizar la perfecta conservación de los medios magnéticos, y la </w:t>
            </w:r>
            <w:r w:rsidRPr="007C426F">
              <w:rPr>
                <w:rFonts w:ascii="Arial" w:hAnsi="Arial" w:cs="Arial"/>
                <w:b/>
                <w:sz w:val="22"/>
                <w:szCs w:val="22"/>
              </w:rPr>
              <w:t>Dirección de Tecnología e Información</w:t>
            </w:r>
            <w:r w:rsidRPr="00E90587">
              <w:rPr>
                <w:rFonts w:ascii="Arial" w:hAnsi="Arial" w:cs="Arial"/>
                <w:sz w:val="22"/>
                <w:szCs w:val="22"/>
                <w:lang w:val="es-CO" w:eastAsia="es-CO"/>
              </w:rPr>
              <w:t xml:space="preserve"> del Departamento de Antioquia puede solicitar al contratista una visita técnica a sus instalaciones, en caso de requerirlo, con el fin de verificar las condiciones en las cuales se almacenan los medios. Así mismo el contratista debe suministrar la dirección exacta de las instalaciones en las cuales efectúa el servicio de almacenamiento y la ubicación de los medios.</w:t>
            </w:r>
          </w:p>
        </w:tc>
      </w:tr>
      <w:tr w:rsidR="00EB69E2" w:rsidTr="005711E1">
        <w:tc>
          <w:tcPr>
            <w:tcW w:w="8926" w:type="dxa"/>
          </w:tcPr>
          <w:p w:rsidR="00EB69E2" w:rsidRPr="00E90587" w:rsidRDefault="00EB69E2" w:rsidP="005711E1">
            <w:pPr>
              <w:autoSpaceDE w:val="0"/>
              <w:autoSpaceDN w:val="0"/>
              <w:adjustRightInd w:val="0"/>
              <w:jc w:val="both"/>
              <w:rPr>
                <w:rFonts w:ascii="Arial" w:hAnsi="Arial" w:cs="Arial"/>
                <w:b/>
                <w:bCs/>
                <w:sz w:val="22"/>
                <w:szCs w:val="22"/>
                <w:lang w:val="es-CO" w:eastAsia="es-CO"/>
              </w:rPr>
            </w:pPr>
            <w:r w:rsidRPr="00E90587">
              <w:rPr>
                <w:rFonts w:ascii="Arial" w:hAnsi="Arial" w:cs="Arial"/>
                <w:b/>
                <w:bCs/>
                <w:sz w:val="22"/>
                <w:szCs w:val="22"/>
                <w:lang w:val="es-CO" w:eastAsia="es-CO"/>
              </w:rPr>
              <w:t>Seguridad</w:t>
            </w:r>
          </w:p>
          <w:p w:rsidR="00EB69E2" w:rsidRPr="00367E24" w:rsidRDefault="00EB69E2" w:rsidP="005711E1">
            <w:pPr>
              <w:autoSpaceDE w:val="0"/>
              <w:autoSpaceDN w:val="0"/>
              <w:adjustRightInd w:val="0"/>
              <w:jc w:val="both"/>
              <w:rPr>
                <w:rFonts w:ascii="Arial" w:hAnsi="Arial" w:cs="Arial"/>
                <w:sz w:val="22"/>
                <w:szCs w:val="22"/>
                <w:lang w:val="es-CO" w:eastAsia="es-CO"/>
              </w:rPr>
            </w:pPr>
            <w:r w:rsidRPr="004466C2">
              <w:rPr>
                <w:rFonts w:ascii="Arial" w:hAnsi="Arial" w:cs="Arial"/>
                <w:sz w:val="22"/>
                <w:szCs w:val="22"/>
                <w:lang w:val="es-CO" w:eastAsia="es-CO"/>
              </w:rPr>
              <w:t>Dentro de los sistemas de seguridad física implementados la empresa contratada deberá tener: Control de acceso físico de personal, circuito cerrado de televisión, cámaras de video, control de entrada y salida de elementos, sistemas de detección de incendios, sistema automático de extinción de incendios, sistema manuales de extinción de incendios, censores de Inundación y humo, control de roedores, prevención, detección y control de hongos, prevención, detección y control de energía, planta eléctrica de emer</w:t>
            </w:r>
            <w:r>
              <w:rPr>
                <w:rFonts w:ascii="Arial" w:hAnsi="Arial" w:cs="Arial"/>
                <w:sz w:val="22"/>
                <w:szCs w:val="22"/>
                <w:lang w:val="es-CO" w:eastAsia="es-CO"/>
              </w:rPr>
              <w:t>gencia y sistemas de UPS.</w:t>
            </w:r>
          </w:p>
        </w:tc>
      </w:tr>
      <w:tr w:rsidR="00EB69E2" w:rsidTr="005711E1">
        <w:tc>
          <w:tcPr>
            <w:tcW w:w="8926" w:type="dxa"/>
          </w:tcPr>
          <w:p w:rsidR="00EB69E2" w:rsidRPr="004466C2" w:rsidRDefault="00EB69E2" w:rsidP="005711E1">
            <w:pPr>
              <w:autoSpaceDE w:val="0"/>
              <w:autoSpaceDN w:val="0"/>
              <w:adjustRightInd w:val="0"/>
              <w:jc w:val="both"/>
              <w:rPr>
                <w:rFonts w:ascii="Arial" w:hAnsi="Arial" w:cs="Arial"/>
                <w:b/>
                <w:bCs/>
                <w:sz w:val="22"/>
                <w:szCs w:val="22"/>
                <w:lang w:val="es-CO" w:eastAsia="es-CO"/>
              </w:rPr>
            </w:pPr>
            <w:r w:rsidRPr="004466C2">
              <w:rPr>
                <w:rFonts w:ascii="Arial" w:hAnsi="Arial" w:cs="Arial"/>
                <w:b/>
                <w:bCs/>
                <w:sz w:val="22"/>
                <w:szCs w:val="22"/>
                <w:lang w:val="es-CO" w:eastAsia="es-CO"/>
              </w:rPr>
              <w:t>Confidencialidad</w:t>
            </w:r>
          </w:p>
          <w:p w:rsidR="00EB69E2" w:rsidRPr="00E90587" w:rsidRDefault="00EB69E2" w:rsidP="005711E1">
            <w:pPr>
              <w:autoSpaceDE w:val="0"/>
              <w:autoSpaceDN w:val="0"/>
              <w:adjustRightInd w:val="0"/>
              <w:jc w:val="both"/>
              <w:rPr>
                <w:rFonts w:ascii="Arial" w:hAnsi="Arial" w:cs="Arial"/>
                <w:b/>
                <w:bCs/>
                <w:sz w:val="22"/>
                <w:szCs w:val="22"/>
                <w:lang w:val="es-CO" w:eastAsia="es-CO"/>
              </w:rPr>
            </w:pPr>
            <w:r w:rsidRPr="004466C2">
              <w:rPr>
                <w:rFonts w:ascii="Arial" w:hAnsi="Arial" w:cs="Arial"/>
                <w:bCs/>
                <w:sz w:val="22"/>
                <w:szCs w:val="22"/>
                <w:lang w:val="es-CO" w:eastAsia="es-CO"/>
              </w:rPr>
              <w:t>El contratista deberá garantizar la confidencialidad de la información que contengan los medios magnéticos que se entrega para custodia y en ningún caso podrá divulgar información de estos</w:t>
            </w:r>
            <w:r w:rsidR="00F44151">
              <w:rPr>
                <w:rFonts w:ascii="Arial" w:hAnsi="Arial" w:cs="Arial"/>
                <w:bCs/>
                <w:sz w:val="22"/>
                <w:szCs w:val="22"/>
                <w:lang w:val="es-CO" w:eastAsia="es-CO"/>
              </w:rPr>
              <w:t>.</w:t>
            </w:r>
            <w:bookmarkStart w:id="0" w:name="_GoBack"/>
            <w:bookmarkEnd w:id="0"/>
          </w:p>
        </w:tc>
      </w:tr>
    </w:tbl>
    <w:p w:rsidR="005F4535" w:rsidRDefault="005F4535" w:rsidP="005F4535">
      <w:pPr>
        <w:rPr>
          <w:rFonts w:ascii="Arial" w:hAnsi="Arial" w:cs="Arial"/>
          <w:sz w:val="22"/>
          <w:szCs w:val="22"/>
          <w:lang w:val="es-CO"/>
        </w:rPr>
      </w:pPr>
    </w:p>
    <w:p w:rsidR="005F4535" w:rsidRDefault="005F4535" w:rsidP="005F4535">
      <w:pPr>
        <w:rPr>
          <w:rFonts w:ascii="Arial" w:hAnsi="Arial" w:cs="Arial"/>
          <w:sz w:val="22"/>
          <w:szCs w:val="22"/>
          <w:lang w:val="es-CO"/>
        </w:rPr>
      </w:pPr>
    </w:p>
    <w:p w:rsidR="00017E00" w:rsidRDefault="00017E00" w:rsidP="005F4535">
      <w:pPr>
        <w:rPr>
          <w:rFonts w:ascii="Arial" w:hAnsi="Arial" w:cs="Arial"/>
          <w:sz w:val="22"/>
          <w:szCs w:val="22"/>
          <w:lang w:val="es-CO"/>
        </w:rPr>
      </w:pPr>
    </w:p>
    <w:p w:rsidR="005F4535" w:rsidRDefault="005F4535" w:rsidP="005F4535">
      <w:pPr>
        <w:rPr>
          <w:rFonts w:ascii="Arial" w:hAnsi="Arial" w:cs="Arial"/>
          <w:sz w:val="22"/>
          <w:szCs w:val="22"/>
          <w:lang w:val="es-CO"/>
        </w:rPr>
      </w:pPr>
      <w:r>
        <w:rPr>
          <w:rFonts w:ascii="Arial" w:hAnsi="Arial" w:cs="Arial"/>
          <w:sz w:val="22"/>
          <w:szCs w:val="22"/>
          <w:lang w:val="es-CO"/>
        </w:rPr>
        <w:t>____________________________</w:t>
      </w:r>
    </w:p>
    <w:p w:rsidR="005F4535" w:rsidRDefault="005F4535" w:rsidP="005F4535">
      <w:pPr>
        <w:rPr>
          <w:rFonts w:ascii="Arial" w:hAnsi="Arial" w:cs="Arial"/>
          <w:sz w:val="22"/>
          <w:szCs w:val="22"/>
          <w:lang w:val="es-CO"/>
        </w:rPr>
      </w:pPr>
      <w:r>
        <w:rPr>
          <w:rFonts w:ascii="Arial" w:hAnsi="Arial" w:cs="Arial"/>
          <w:sz w:val="22"/>
          <w:szCs w:val="22"/>
        </w:rPr>
        <w:t>Nombre Representante Legal: C.C:</w:t>
      </w:r>
    </w:p>
    <w:p w:rsidR="005F4535" w:rsidRDefault="005F4535" w:rsidP="005F4535">
      <w:pPr>
        <w:rPr>
          <w:rFonts w:ascii="Arial" w:hAnsi="Arial" w:cs="Arial"/>
          <w:sz w:val="22"/>
          <w:szCs w:val="22"/>
          <w:lang w:val="es-CO"/>
        </w:rPr>
      </w:pPr>
    </w:p>
    <w:p w:rsidR="005F4535" w:rsidRDefault="005F4535" w:rsidP="005F4535">
      <w:pPr>
        <w:jc w:val="both"/>
        <w:rPr>
          <w:rFonts w:ascii="Arial" w:hAnsi="Arial" w:cs="Arial"/>
          <w:sz w:val="22"/>
          <w:szCs w:val="22"/>
        </w:rPr>
      </w:pPr>
      <w:r>
        <w:rPr>
          <w:rFonts w:ascii="Arial" w:hAnsi="Arial" w:cs="Arial"/>
          <w:sz w:val="22"/>
          <w:szCs w:val="22"/>
        </w:rPr>
        <w:t>Certifico que conozco todas las especificaciones técnicas y estamos en capacidad de cumplirlas.</w:t>
      </w:r>
    </w:p>
    <w:p w:rsidR="005F4535" w:rsidRDefault="005F4535" w:rsidP="005F4535">
      <w:pPr>
        <w:rPr>
          <w:rFonts w:ascii="Arial" w:hAnsi="Arial" w:cs="Arial"/>
          <w:sz w:val="22"/>
          <w:szCs w:val="22"/>
        </w:rPr>
      </w:pPr>
    </w:p>
    <w:p w:rsidR="00D018D9" w:rsidRDefault="00D018D9" w:rsidP="005F4535">
      <w:pPr>
        <w:rPr>
          <w:rFonts w:ascii="Arial" w:hAnsi="Arial" w:cs="Arial"/>
          <w:sz w:val="22"/>
          <w:szCs w:val="22"/>
        </w:rPr>
      </w:pPr>
    </w:p>
    <w:p w:rsidR="005F4535" w:rsidRDefault="005F4535" w:rsidP="005F4535">
      <w:pPr>
        <w:rPr>
          <w:rFonts w:ascii="Arial" w:hAnsi="Arial" w:cs="Arial"/>
          <w:sz w:val="22"/>
          <w:szCs w:val="22"/>
        </w:rPr>
      </w:pPr>
      <w:r>
        <w:rPr>
          <w:rFonts w:ascii="Arial" w:hAnsi="Arial" w:cs="Arial"/>
          <w:sz w:val="22"/>
          <w:szCs w:val="22"/>
        </w:rPr>
        <w:t xml:space="preserve">FIRMA </w:t>
      </w:r>
      <w:proofErr w:type="gramStart"/>
      <w:r>
        <w:rPr>
          <w:rFonts w:ascii="Arial" w:hAnsi="Arial" w:cs="Arial"/>
          <w:sz w:val="22"/>
          <w:szCs w:val="22"/>
        </w:rPr>
        <w:t>AUTORIZADA :</w:t>
      </w:r>
      <w:proofErr w:type="gramEnd"/>
      <w:r>
        <w:rPr>
          <w:rFonts w:ascii="Arial" w:hAnsi="Arial" w:cs="Arial"/>
          <w:sz w:val="22"/>
          <w:szCs w:val="22"/>
        </w:rPr>
        <w:t>_____________________</w:t>
      </w:r>
    </w:p>
    <w:p w:rsidR="005F4535" w:rsidRDefault="005F4535" w:rsidP="005F4535">
      <w:pPr>
        <w:rPr>
          <w:rFonts w:ascii="Arial" w:hAnsi="Arial" w:cs="Arial"/>
          <w:sz w:val="22"/>
          <w:szCs w:val="22"/>
          <w:lang w:val="es-CO"/>
        </w:rPr>
      </w:pPr>
      <w:proofErr w:type="gramStart"/>
      <w:r>
        <w:rPr>
          <w:rFonts w:ascii="Arial" w:hAnsi="Arial" w:cs="Arial"/>
          <w:sz w:val="22"/>
          <w:szCs w:val="22"/>
        </w:rPr>
        <w:t>FECHA :</w:t>
      </w:r>
      <w:proofErr w:type="gramEnd"/>
      <w:r>
        <w:rPr>
          <w:rFonts w:ascii="Arial" w:hAnsi="Arial" w:cs="Arial"/>
          <w:sz w:val="22"/>
          <w:szCs w:val="22"/>
        </w:rPr>
        <w:t xml:space="preserve"> ____________</w:t>
      </w:r>
    </w:p>
    <w:p w:rsidR="005F4535" w:rsidRDefault="005F4535" w:rsidP="005F4535">
      <w:pPr>
        <w:rPr>
          <w:lang w:val="es-CO"/>
        </w:rPr>
      </w:pPr>
    </w:p>
    <w:sectPr w:rsidR="005F453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51111"/>
    <w:multiLevelType w:val="hybridMultilevel"/>
    <w:tmpl w:val="ED0C99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AB70EB9"/>
    <w:multiLevelType w:val="hybridMultilevel"/>
    <w:tmpl w:val="FAB81F92"/>
    <w:lvl w:ilvl="0" w:tplc="240A000D">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9C498F"/>
    <w:multiLevelType w:val="hybridMultilevel"/>
    <w:tmpl w:val="77D0FD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C4437B7"/>
    <w:multiLevelType w:val="hybridMultilevel"/>
    <w:tmpl w:val="4260E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00958A0"/>
    <w:multiLevelType w:val="hybridMultilevel"/>
    <w:tmpl w:val="89423C7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57FA5095"/>
    <w:multiLevelType w:val="hybridMultilevel"/>
    <w:tmpl w:val="3BFC89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81D08BA"/>
    <w:multiLevelType w:val="hybridMultilevel"/>
    <w:tmpl w:val="E3DE3E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5FC"/>
    <w:rsid w:val="00002F89"/>
    <w:rsid w:val="00011778"/>
    <w:rsid w:val="000163E5"/>
    <w:rsid w:val="00017E00"/>
    <w:rsid w:val="00020620"/>
    <w:rsid w:val="00020AE7"/>
    <w:rsid w:val="000216A2"/>
    <w:rsid w:val="000218C4"/>
    <w:rsid w:val="00027742"/>
    <w:rsid w:val="00027EF2"/>
    <w:rsid w:val="0003032C"/>
    <w:rsid w:val="00030AA0"/>
    <w:rsid w:val="00040094"/>
    <w:rsid w:val="0004113B"/>
    <w:rsid w:val="000465AB"/>
    <w:rsid w:val="00046E4D"/>
    <w:rsid w:val="00047969"/>
    <w:rsid w:val="000506FE"/>
    <w:rsid w:val="00051275"/>
    <w:rsid w:val="00051402"/>
    <w:rsid w:val="0005730A"/>
    <w:rsid w:val="00065EB9"/>
    <w:rsid w:val="00067ED4"/>
    <w:rsid w:val="00071152"/>
    <w:rsid w:val="0007549A"/>
    <w:rsid w:val="00093594"/>
    <w:rsid w:val="00093804"/>
    <w:rsid w:val="00097A4E"/>
    <w:rsid w:val="000A6697"/>
    <w:rsid w:val="000A78EF"/>
    <w:rsid w:val="000B0039"/>
    <w:rsid w:val="000B206E"/>
    <w:rsid w:val="000B3DD9"/>
    <w:rsid w:val="000C12FE"/>
    <w:rsid w:val="000C19B5"/>
    <w:rsid w:val="000C1EBF"/>
    <w:rsid w:val="000C3F29"/>
    <w:rsid w:val="000C4756"/>
    <w:rsid w:val="000C47F5"/>
    <w:rsid w:val="000C5C93"/>
    <w:rsid w:val="000C6598"/>
    <w:rsid w:val="000D12D9"/>
    <w:rsid w:val="000E19BB"/>
    <w:rsid w:val="000F17B0"/>
    <w:rsid w:val="000F5A48"/>
    <w:rsid w:val="001034E4"/>
    <w:rsid w:val="00111179"/>
    <w:rsid w:val="0011268B"/>
    <w:rsid w:val="0012161B"/>
    <w:rsid w:val="001232A0"/>
    <w:rsid w:val="001275AA"/>
    <w:rsid w:val="001326BE"/>
    <w:rsid w:val="00141270"/>
    <w:rsid w:val="001443DC"/>
    <w:rsid w:val="00145932"/>
    <w:rsid w:val="00151C31"/>
    <w:rsid w:val="00153B86"/>
    <w:rsid w:val="00155B09"/>
    <w:rsid w:val="001579C7"/>
    <w:rsid w:val="001612AB"/>
    <w:rsid w:val="0016424B"/>
    <w:rsid w:val="00171878"/>
    <w:rsid w:val="00171F4D"/>
    <w:rsid w:val="00172546"/>
    <w:rsid w:val="00172CD3"/>
    <w:rsid w:val="00176581"/>
    <w:rsid w:val="0017721C"/>
    <w:rsid w:val="00177488"/>
    <w:rsid w:val="00182AC7"/>
    <w:rsid w:val="001844BC"/>
    <w:rsid w:val="001938C6"/>
    <w:rsid w:val="0019507A"/>
    <w:rsid w:val="001A3AE7"/>
    <w:rsid w:val="001A5EDB"/>
    <w:rsid w:val="001A79F4"/>
    <w:rsid w:val="001B418C"/>
    <w:rsid w:val="001B6010"/>
    <w:rsid w:val="001C072A"/>
    <w:rsid w:val="001C08C5"/>
    <w:rsid w:val="001C369B"/>
    <w:rsid w:val="001C40F3"/>
    <w:rsid w:val="001C426A"/>
    <w:rsid w:val="001D11C2"/>
    <w:rsid w:val="001D7464"/>
    <w:rsid w:val="001D7590"/>
    <w:rsid w:val="001E279E"/>
    <w:rsid w:val="001E45FD"/>
    <w:rsid w:val="001F103D"/>
    <w:rsid w:val="001F33C4"/>
    <w:rsid w:val="001F51F8"/>
    <w:rsid w:val="001F645D"/>
    <w:rsid w:val="001F6BA3"/>
    <w:rsid w:val="002005C1"/>
    <w:rsid w:val="0020251C"/>
    <w:rsid w:val="0020353F"/>
    <w:rsid w:val="00203A78"/>
    <w:rsid w:val="00215C97"/>
    <w:rsid w:val="002163BA"/>
    <w:rsid w:val="00216562"/>
    <w:rsid w:val="00217B05"/>
    <w:rsid w:val="00221ECF"/>
    <w:rsid w:val="0022739E"/>
    <w:rsid w:val="00236FB7"/>
    <w:rsid w:val="0025577D"/>
    <w:rsid w:val="00265913"/>
    <w:rsid w:val="00266684"/>
    <w:rsid w:val="002709ED"/>
    <w:rsid w:val="00271B93"/>
    <w:rsid w:val="00273DBF"/>
    <w:rsid w:val="00274B1D"/>
    <w:rsid w:val="00277736"/>
    <w:rsid w:val="00277EB0"/>
    <w:rsid w:val="00283807"/>
    <w:rsid w:val="00285129"/>
    <w:rsid w:val="0028690B"/>
    <w:rsid w:val="002947CE"/>
    <w:rsid w:val="002965B1"/>
    <w:rsid w:val="00296BCA"/>
    <w:rsid w:val="002A3A7C"/>
    <w:rsid w:val="002A4D19"/>
    <w:rsid w:val="002A4EE4"/>
    <w:rsid w:val="002A730D"/>
    <w:rsid w:val="002A736E"/>
    <w:rsid w:val="002B0013"/>
    <w:rsid w:val="002B09EC"/>
    <w:rsid w:val="002B39C0"/>
    <w:rsid w:val="002B43BE"/>
    <w:rsid w:val="002B5E71"/>
    <w:rsid w:val="002C0001"/>
    <w:rsid w:val="002C3D66"/>
    <w:rsid w:val="002C5F77"/>
    <w:rsid w:val="002D4D81"/>
    <w:rsid w:val="002E1357"/>
    <w:rsid w:val="002E4B79"/>
    <w:rsid w:val="002E6251"/>
    <w:rsid w:val="002F29B4"/>
    <w:rsid w:val="002F2E41"/>
    <w:rsid w:val="002F3EAB"/>
    <w:rsid w:val="002F7AC8"/>
    <w:rsid w:val="00300304"/>
    <w:rsid w:val="0030074F"/>
    <w:rsid w:val="00305E26"/>
    <w:rsid w:val="00307AC6"/>
    <w:rsid w:val="00310668"/>
    <w:rsid w:val="003108C6"/>
    <w:rsid w:val="003156EF"/>
    <w:rsid w:val="003166D2"/>
    <w:rsid w:val="0032177E"/>
    <w:rsid w:val="00323683"/>
    <w:rsid w:val="00326903"/>
    <w:rsid w:val="00330095"/>
    <w:rsid w:val="003321D8"/>
    <w:rsid w:val="003325E4"/>
    <w:rsid w:val="003363D4"/>
    <w:rsid w:val="00352B14"/>
    <w:rsid w:val="00353127"/>
    <w:rsid w:val="00353F85"/>
    <w:rsid w:val="00363FCA"/>
    <w:rsid w:val="00367E24"/>
    <w:rsid w:val="00371A1F"/>
    <w:rsid w:val="003729E9"/>
    <w:rsid w:val="003732CC"/>
    <w:rsid w:val="0037370B"/>
    <w:rsid w:val="00374A3F"/>
    <w:rsid w:val="003754D6"/>
    <w:rsid w:val="00375744"/>
    <w:rsid w:val="003860EB"/>
    <w:rsid w:val="00393FF1"/>
    <w:rsid w:val="003942F6"/>
    <w:rsid w:val="003955DB"/>
    <w:rsid w:val="003973B4"/>
    <w:rsid w:val="00397E75"/>
    <w:rsid w:val="003A1DAE"/>
    <w:rsid w:val="003A2874"/>
    <w:rsid w:val="003A5DCF"/>
    <w:rsid w:val="003A6B5D"/>
    <w:rsid w:val="003B4292"/>
    <w:rsid w:val="003B760E"/>
    <w:rsid w:val="003B782D"/>
    <w:rsid w:val="003C029D"/>
    <w:rsid w:val="003C150A"/>
    <w:rsid w:val="003C1AE8"/>
    <w:rsid w:val="003C549A"/>
    <w:rsid w:val="003D1A40"/>
    <w:rsid w:val="003D313E"/>
    <w:rsid w:val="003D394C"/>
    <w:rsid w:val="003D6259"/>
    <w:rsid w:val="003D773A"/>
    <w:rsid w:val="003E486A"/>
    <w:rsid w:val="003E7DF6"/>
    <w:rsid w:val="003F55A3"/>
    <w:rsid w:val="003F6048"/>
    <w:rsid w:val="004002AC"/>
    <w:rsid w:val="00402FC9"/>
    <w:rsid w:val="004106B7"/>
    <w:rsid w:val="00410E95"/>
    <w:rsid w:val="0041538E"/>
    <w:rsid w:val="00421B22"/>
    <w:rsid w:val="0042383B"/>
    <w:rsid w:val="00427ADF"/>
    <w:rsid w:val="00431983"/>
    <w:rsid w:val="004366CE"/>
    <w:rsid w:val="00453F2F"/>
    <w:rsid w:val="00456ED3"/>
    <w:rsid w:val="00460361"/>
    <w:rsid w:val="00461C36"/>
    <w:rsid w:val="0046499E"/>
    <w:rsid w:val="004672FD"/>
    <w:rsid w:val="00467CD4"/>
    <w:rsid w:val="0047159D"/>
    <w:rsid w:val="00471D8F"/>
    <w:rsid w:val="004738E3"/>
    <w:rsid w:val="00475A3F"/>
    <w:rsid w:val="0048566B"/>
    <w:rsid w:val="004A1A11"/>
    <w:rsid w:val="004A2ADA"/>
    <w:rsid w:val="004A631D"/>
    <w:rsid w:val="004A63B9"/>
    <w:rsid w:val="004B040C"/>
    <w:rsid w:val="004B2F8B"/>
    <w:rsid w:val="004B6FD2"/>
    <w:rsid w:val="004C2784"/>
    <w:rsid w:val="004C3054"/>
    <w:rsid w:val="004C3802"/>
    <w:rsid w:val="004D0843"/>
    <w:rsid w:val="004D2897"/>
    <w:rsid w:val="004D2CE2"/>
    <w:rsid w:val="004D6157"/>
    <w:rsid w:val="004D76E4"/>
    <w:rsid w:val="004E6001"/>
    <w:rsid w:val="004E6956"/>
    <w:rsid w:val="004F0A80"/>
    <w:rsid w:val="004F31C4"/>
    <w:rsid w:val="004F7F58"/>
    <w:rsid w:val="0050241A"/>
    <w:rsid w:val="00505BF9"/>
    <w:rsid w:val="00506136"/>
    <w:rsid w:val="00514593"/>
    <w:rsid w:val="00515E6D"/>
    <w:rsid w:val="0051648B"/>
    <w:rsid w:val="005232C5"/>
    <w:rsid w:val="00536484"/>
    <w:rsid w:val="00542AEA"/>
    <w:rsid w:val="00546E89"/>
    <w:rsid w:val="00550E8F"/>
    <w:rsid w:val="00554035"/>
    <w:rsid w:val="00554622"/>
    <w:rsid w:val="00561E17"/>
    <w:rsid w:val="00562749"/>
    <w:rsid w:val="005643C6"/>
    <w:rsid w:val="00566F4A"/>
    <w:rsid w:val="00572A1C"/>
    <w:rsid w:val="0057402A"/>
    <w:rsid w:val="005741A8"/>
    <w:rsid w:val="00576DCD"/>
    <w:rsid w:val="00576FE6"/>
    <w:rsid w:val="00591CCE"/>
    <w:rsid w:val="0059372E"/>
    <w:rsid w:val="005A12EE"/>
    <w:rsid w:val="005A3949"/>
    <w:rsid w:val="005A3984"/>
    <w:rsid w:val="005A59B3"/>
    <w:rsid w:val="005A664B"/>
    <w:rsid w:val="005B1C94"/>
    <w:rsid w:val="005B3A73"/>
    <w:rsid w:val="005B553F"/>
    <w:rsid w:val="005B5F6F"/>
    <w:rsid w:val="005C7EAE"/>
    <w:rsid w:val="005D6138"/>
    <w:rsid w:val="005E7211"/>
    <w:rsid w:val="005F035F"/>
    <w:rsid w:val="005F271D"/>
    <w:rsid w:val="005F3006"/>
    <w:rsid w:val="005F4535"/>
    <w:rsid w:val="005F6E23"/>
    <w:rsid w:val="005F6F64"/>
    <w:rsid w:val="006071A6"/>
    <w:rsid w:val="0060766C"/>
    <w:rsid w:val="00607CBB"/>
    <w:rsid w:val="00610306"/>
    <w:rsid w:val="00610D33"/>
    <w:rsid w:val="006116A7"/>
    <w:rsid w:val="006129A4"/>
    <w:rsid w:val="006141AA"/>
    <w:rsid w:val="00614CFF"/>
    <w:rsid w:val="0061646B"/>
    <w:rsid w:val="00624499"/>
    <w:rsid w:val="00627B0A"/>
    <w:rsid w:val="0063211D"/>
    <w:rsid w:val="006339DA"/>
    <w:rsid w:val="00635A02"/>
    <w:rsid w:val="006374A2"/>
    <w:rsid w:val="006375D5"/>
    <w:rsid w:val="006450AE"/>
    <w:rsid w:val="00645A8C"/>
    <w:rsid w:val="00651F53"/>
    <w:rsid w:val="00653E94"/>
    <w:rsid w:val="00654E1B"/>
    <w:rsid w:val="006611FD"/>
    <w:rsid w:val="0066259B"/>
    <w:rsid w:val="00663CB1"/>
    <w:rsid w:val="00664EC7"/>
    <w:rsid w:val="00666E26"/>
    <w:rsid w:val="00667D75"/>
    <w:rsid w:val="0067516C"/>
    <w:rsid w:val="00676D99"/>
    <w:rsid w:val="0068471B"/>
    <w:rsid w:val="0068535A"/>
    <w:rsid w:val="00690E07"/>
    <w:rsid w:val="0069249A"/>
    <w:rsid w:val="00693C0F"/>
    <w:rsid w:val="0069681D"/>
    <w:rsid w:val="006A0ADD"/>
    <w:rsid w:val="006A0D72"/>
    <w:rsid w:val="006B2855"/>
    <w:rsid w:val="006B665E"/>
    <w:rsid w:val="006B7B1C"/>
    <w:rsid w:val="006C1C63"/>
    <w:rsid w:val="006C2399"/>
    <w:rsid w:val="006C48AB"/>
    <w:rsid w:val="006C7A31"/>
    <w:rsid w:val="006D0272"/>
    <w:rsid w:val="006D118C"/>
    <w:rsid w:val="006D4C55"/>
    <w:rsid w:val="006E178D"/>
    <w:rsid w:val="006E260D"/>
    <w:rsid w:val="006E3571"/>
    <w:rsid w:val="006E394D"/>
    <w:rsid w:val="006F35D5"/>
    <w:rsid w:val="00701339"/>
    <w:rsid w:val="00704267"/>
    <w:rsid w:val="0070655A"/>
    <w:rsid w:val="0070749F"/>
    <w:rsid w:val="00707DAA"/>
    <w:rsid w:val="00707DBE"/>
    <w:rsid w:val="007102F2"/>
    <w:rsid w:val="00712C39"/>
    <w:rsid w:val="0071638B"/>
    <w:rsid w:val="00724018"/>
    <w:rsid w:val="00726A87"/>
    <w:rsid w:val="00736304"/>
    <w:rsid w:val="00740A9D"/>
    <w:rsid w:val="00742CD0"/>
    <w:rsid w:val="0074446C"/>
    <w:rsid w:val="00744EC7"/>
    <w:rsid w:val="007503F1"/>
    <w:rsid w:val="00754EDB"/>
    <w:rsid w:val="007619D6"/>
    <w:rsid w:val="007637C5"/>
    <w:rsid w:val="007647CC"/>
    <w:rsid w:val="007656E7"/>
    <w:rsid w:val="00770DE1"/>
    <w:rsid w:val="007711D6"/>
    <w:rsid w:val="00776728"/>
    <w:rsid w:val="007813F3"/>
    <w:rsid w:val="007859FE"/>
    <w:rsid w:val="0079244E"/>
    <w:rsid w:val="00794254"/>
    <w:rsid w:val="0079553B"/>
    <w:rsid w:val="007A32B2"/>
    <w:rsid w:val="007B2660"/>
    <w:rsid w:val="007B2C23"/>
    <w:rsid w:val="007B471A"/>
    <w:rsid w:val="007C2A10"/>
    <w:rsid w:val="007C426F"/>
    <w:rsid w:val="007C463B"/>
    <w:rsid w:val="007D02DB"/>
    <w:rsid w:val="007D2A6B"/>
    <w:rsid w:val="007E0D28"/>
    <w:rsid w:val="007E1677"/>
    <w:rsid w:val="007E1A4A"/>
    <w:rsid w:val="007E1CE7"/>
    <w:rsid w:val="007E429E"/>
    <w:rsid w:val="007E77F9"/>
    <w:rsid w:val="007F29A5"/>
    <w:rsid w:val="007F71C4"/>
    <w:rsid w:val="00801C6C"/>
    <w:rsid w:val="008161B2"/>
    <w:rsid w:val="008222E9"/>
    <w:rsid w:val="00835FA4"/>
    <w:rsid w:val="008374FD"/>
    <w:rsid w:val="008414AD"/>
    <w:rsid w:val="00841A5F"/>
    <w:rsid w:val="0084259E"/>
    <w:rsid w:val="00851EEC"/>
    <w:rsid w:val="00852709"/>
    <w:rsid w:val="008552E7"/>
    <w:rsid w:val="00856454"/>
    <w:rsid w:val="00860ADF"/>
    <w:rsid w:val="0086226A"/>
    <w:rsid w:val="00862BC0"/>
    <w:rsid w:val="00870338"/>
    <w:rsid w:val="00871BE1"/>
    <w:rsid w:val="00871E7B"/>
    <w:rsid w:val="00876922"/>
    <w:rsid w:val="008808A6"/>
    <w:rsid w:val="00885625"/>
    <w:rsid w:val="00886AAB"/>
    <w:rsid w:val="00891F5D"/>
    <w:rsid w:val="008B1B5D"/>
    <w:rsid w:val="008B1B87"/>
    <w:rsid w:val="008C01D2"/>
    <w:rsid w:val="008C19DF"/>
    <w:rsid w:val="008C2295"/>
    <w:rsid w:val="008C4BB6"/>
    <w:rsid w:val="008D2B29"/>
    <w:rsid w:val="008D56FB"/>
    <w:rsid w:val="008E01AB"/>
    <w:rsid w:val="008E1E15"/>
    <w:rsid w:val="008F384D"/>
    <w:rsid w:val="00902424"/>
    <w:rsid w:val="009043C7"/>
    <w:rsid w:val="009074BE"/>
    <w:rsid w:val="00907EE0"/>
    <w:rsid w:val="009170A6"/>
    <w:rsid w:val="0092184B"/>
    <w:rsid w:val="00922AC0"/>
    <w:rsid w:val="00926636"/>
    <w:rsid w:val="00930CB9"/>
    <w:rsid w:val="00935B5A"/>
    <w:rsid w:val="00936EB9"/>
    <w:rsid w:val="009372B9"/>
    <w:rsid w:val="009400D1"/>
    <w:rsid w:val="00940B4E"/>
    <w:rsid w:val="00942D79"/>
    <w:rsid w:val="00945186"/>
    <w:rsid w:val="0094623D"/>
    <w:rsid w:val="00950225"/>
    <w:rsid w:val="00962785"/>
    <w:rsid w:val="00966C50"/>
    <w:rsid w:val="009711A0"/>
    <w:rsid w:val="00972DB2"/>
    <w:rsid w:val="009747C7"/>
    <w:rsid w:val="009757CA"/>
    <w:rsid w:val="00975B1D"/>
    <w:rsid w:val="00976287"/>
    <w:rsid w:val="009814D2"/>
    <w:rsid w:val="00981A9C"/>
    <w:rsid w:val="009826F6"/>
    <w:rsid w:val="00982BCF"/>
    <w:rsid w:val="00987E9A"/>
    <w:rsid w:val="00993C51"/>
    <w:rsid w:val="00994725"/>
    <w:rsid w:val="009B01B7"/>
    <w:rsid w:val="009B0DD4"/>
    <w:rsid w:val="009B3F6B"/>
    <w:rsid w:val="009B4E72"/>
    <w:rsid w:val="009C4E99"/>
    <w:rsid w:val="009D355F"/>
    <w:rsid w:val="009D50E0"/>
    <w:rsid w:val="009D551A"/>
    <w:rsid w:val="009E092A"/>
    <w:rsid w:val="009E1AF4"/>
    <w:rsid w:val="009E1E87"/>
    <w:rsid w:val="009E30E6"/>
    <w:rsid w:val="009E4960"/>
    <w:rsid w:val="009E4AE6"/>
    <w:rsid w:val="009E50C0"/>
    <w:rsid w:val="009E6B61"/>
    <w:rsid w:val="009E7437"/>
    <w:rsid w:val="009F374A"/>
    <w:rsid w:val="00A01F63"/>
    <w:rsid w:val="00A02537"/>
    <w:rsid w:val="00A04521"/>
    <w:rsid w:val="00A07C55"/>
    <w:rsid w:val="00A10486"/>
    <w:rsid w:val="00A142D7"/>
    <w:rsid w:val="00A14F77"/>
    <w:rsid w:val="00A21D0B"/>
    <w:rsid w:val="00A26097"/>
    <w:rsid w:val="00A26326"/>
    <w:rsid w:val="00A317C8"/>
    <w:rsid w:val="00A31BE9"/>
    <w:rsid w:val="00A42B1B"/>
    <w:rsid w:val="00A53CCD"/>
    <w:rsid w:val="00A60E4F"/>
    <w:rsid w:val="00A63903"/>
    <w:rsid w:val="00A65970"/>
    <w:rsid w:val="00A721B7"/>
    <w:rsid w:val="00A75454"/>
    <w:rsid w:val="00A75FB9"/>
    <w:rsid w:val="00A801EB"/>
    <w:rsid w:val="00A922DA"/>
    <w:rsid w:val="00A9372E"/>
    <w:rsid w:val="00A9385A"/>
    <w:rsid w:val="00A93AC0"/>
    <w:rsid w:val="00A94187"/>
    <w:rsid w:val="00A94A1E"/>
    <w:rsid w:val="00A96AF7"/>
    <w:rsid w:val="00A97D17"/>
    <w:rsid w:val="00AA299C"/>
    <w:rsid w:val="00AA4E9C"/>
    <w:rsid w:val="00AA53E2"/>
    <w:rsid w:val="00AA7FEA"/>
    <w:rsid w:val="00AB2E93"/>
    <w:rsid w:val="00AC02C7"/>
    <w:rsid w:val="00AC6C2D"/>
    <w:rsid w:val="00AC7804"/>
    <w:rsid w:val="00AD0F38"/>
    <w:rsid w:val="00AD5B18"/>
    <w:rsid w:val="00AF5728"/>
    <w:rsid w:val="00AF6827"/>
    <w:rsid w:val="00AF754F"/>
    <w:rsid w:val="00B00D57"/>
    <w:rsid w:val="00B053AC"/>
    <w:rsid w:val="00B05993"/>
    <w:rsid w:val="00B107DB"/>
    <w:rsid w:val="00B11760"/>
    <w:rsid w:val="00B137D8"/>
    <w:rsid w:val="00B160C8"/>
    <w:rsid w:val="00B2011B"/>
    <w:rsid w:val="00B30508"/>
    <w:rsid w:val="00B30EB3"/>
    <w:rsid w:val="00B4192C"/>
    <w:rsid w:val="00B44935"/>
    <w:rsid w:val="00B501AB"/>
    <w:rsid w:val="00B50C45"/>
    <w:rsid w:val="00B50D00"/>
    <w:rsid w:val="00B65885"/>
    <w:rsid w:val="00B66265"/>
    <w:rsid w:val="00B66FDC"/>
    <w:rsid w:val="00B67CF5"/>
    <w:rsid w:val="00B728D5"/>
    <w:rsid w:val="00B74190"/>
    <w:rsid w:val="00B779A8"/>
    <w:rsid w:val="00B84D2A"/>
    <w:rsid w:val="00B863B2"/>
    <w:rsid w:val="00B865E4"/>
    <w:rsid w:val="00B902A7"/>
    <w:rsid w:val="00B9204E"/>
    <w:rsid w:val="00B935E8"/>
    <w:rsid w:val="00BA14F5"/>
    <w:rsid w:val="00BB3AAC"/>
    <w:rsid w:val="00BB5203"/>
    <w:rsid w:val="00BC4085"/>
    <w:rsid w:val="00BC7420"/>
    <w:rsid w:val="00BD5C87"/>
    <w:rsid w:val="00BE1693"/>
    <w:rsid w:val="00BE2160"/>
    <w:rsid w:val="00BE2B83"/>
    <w:rsid w:val="00BE3006"/>
    <w:rsid w:val="00BE5981"/>
    <w:rsid w:val="00BF26CB"/>
    <w:rsid w:val="00BF4885"/>
    <w:rsid w:val="00C06A8C"/>
    <w:rsid w:val="00C0750A"/>
    <w:rsid w:val="00C07A92"/>
    <w:rsid w:val="00C10C27"/>
    <w:rsid w:val="00C15ABB"/>
    <w:rsid w:val="00C17A4A"/>
    <w:rsid w:val="00C2447B"/>
    <w:rsid w:val="00C24582"/>
    <w:rsid w:val="00C24C42"/>
    <w:rsid w:val="00C2598F"/>
    <w:rsid w:val="00C333B2"/>
    <w:rsid w:val="00C34D5F"/>
    <w:rsid w:val="00C36CC0"/>
    <w:rsid w:val="00C3743E"/>
    <w:rsid w:val="00C46120"/>
    <w:rsid w:val="00C47433"/>
    <w:rsid w:val="00C5107E"/>
    <w:rsid w:val="00C51D7C"/>
    <w:rsid w:val="00C52967"/>
    <w:rsid w:val="00C61312"/>
    <w:rsid w:val="00C61B73"/>
    <w:rsid w:val="00C64D0A"/>
    <w:rsid w:val="00C66BC0"/>
    <w:rsid w:val="00C720A7"/>
    <w:rsid w:val="00C74081"/>
    <w:rsid w:val="00C77A9B"/>
    <w:rsid w:val="00C80834"/>
    <w:rsid w:val="00C8347E"/>
    <w:rsid w:val="00C918C8"/>
    <w:rsid w:val="00C96928"/>
    <w:rsid w:val="00C96E23"/>
    <w:rsid w:val="00CB00E4"/>
    <w:rsid w:val="00CB182C"/>
    <w:rsid w:val="00CB1DE2"/>
    <w:rsid w:val="00CB2A82"/>
    <w:rsid w:val="00CB3422"/>
    <w:rsid w:val="00CB521C"/>
    <w:rsid w:val="00CC008D"/>
    <w:rsid w:val="00CC1B0C"/>
    <w:rsid w:val="00CC425A"/>
    <w:rsid w:val="00CC43EA"/>
    <w:rsid w:val="00CD1715"/>
    <w:rsid w:val="00CE7B86"/>
    <w:rsid w:val="00CF473C"/>
    <w:rsid w:val="00CF67A8"/>
    <w:rsid w:val="00D0154F"/>
    <w:rsid w:val="00D018D9"/>
    <w:rsid w:val="00D023D2"/>
    <w:rsid w:val="00D0264F"/>
    <w:rsid w:val="00D03A20"/>
    <w:rsid w:val="00D03D4F"/>
    <w:rsid w:val="00D03F60"/>
    <w:rsid w:val="00D13D77"/>
    <w:rsid w:val="00D14ECF"/>
    <w:rsid w:val="00D17828"/>
    <w:rsid w:val="00D17DBA"/>
    <w:rsid w:val="00D20EE9"/>
    <w:rsid w:val="00D22FDD"/>
    <w:rsid w:val="00D46D2B"/>
    <w:rsid w:val="00D50878"/>
    <w:rsid w:val="00D52D83"/>
    <w:rsid w:val="00D55C25"/>
    <w:rsid w:val="00D56822"/>
    <w:rsid w:val="00D56B30"/>
    <w:rsid w:val="00D57856"/>
    <w:rsid w:val="00D66470"/>
    <w:rsid w:val="00D72C31"/>
    <w:rsid w:val="00D73435"/>
    <w:rsid w:val="00D73C18"/>
    <w:rsid w:val="00D74F09"/>
    <w:rsid w:val="00D75EAF"/>
    <w:rsid w:val="00D82234"/>
    <w:rsid w:val="00D849F2"/>
    <w:rsid w:val="00D86502"/>
    <w:rsid w:val="00D90FD6"/>
    <w:rsid w:val="00DA0891"/>
    <w:rsid w:val="00DA3ED4"/>
    <w:rsid w:val="00DB48D1"/>
    <w:rsid w:val="00DC0D67"/>
    <w:rsid w:val="00DC286F"/>
    <w:rsid w:val="00DC3947"/>
    <w:rsid w:val="00DD4ACF"/>
    <w:rsid w:val="00DD5828"/>
    <w:rsid w:val="00DD7523"/>
    <w:rsid w:val="00DE0B47"/>
    <w:rsid w:val="00DE1C40"/>
    <w:rsid w:val="00DE45B0"/>
    <w:rsid w:val="00DF02E3"/>
    <w:rsid w:val="00DF04FD"/>
    <w:rsid w:val="00DF2896"/>
    <w:rsid w:val="00DF52A9"/>
    <w:rsid w:val="00E01A44"/>
    <w:rsid w:val="00E041ED"/>
    <w:rsid w:val="00E159C0"/>
    <w:rsid w:val="00E1700A"/>
    <w:rsid w:val="00E23702"/>
    <w:rsid w:val="00E24307"/>
    <w:rsid w:val="00E25A55"/>
    <w:rsid w:val="00E2765B"/>
    <w:rsid w:val="00E278C8"/>
    <w:rsid w:val="00E30773"/>
    <w:rsid w:val="00E326B2"/>
    <w:rsid w:val="00E336AC"/>
    <w:rsid w:val="00E33AD6"/>
    <w:rsid w:val="00E43B5F"/>
    <w:rsid w:val="00E43E0F"/>
    <w:rsid w:val="00E45C69"/>
    <w:rsid w:val="00E51710"/>
    <w:rsid w:val="00E52CEF"/>
    <w:rsid w:val="00E568B4"/>
    <w:rsid w:val="00E636C7"/>
    <w:rsid w:val="00E866D8"/>
    <w:rsid w:val="00E86F08"/>
    <w:rsid w:val="00E92A9A"/>
    <w:rsid w:val="00EA20E4"/>
    <w:rsid w:val="00EA3837"/>
    <w:rsid w:val="00EA7F35"/>
    <w:rsid w:val="00EB14FF"/>
    <w:rsid w:val="00EB17C8"/>
    <w:rsid w:val="00EB2464"/>
    <w:rsid w:val="00EB625A"/>
    <w:rsid w:val="00EB69E2"/>
    <w:rsid w:val="00EC242C"/>
    <w:rsid w:val="00EC46E3"/>
    <w:rsid w:val="00EC5AF8"/>
    <w:rsid w:val="00EC7F6F"/>
    <w:rsid w:val="00ED0D92"/>
    <w:rsid w:val="00ED60FF"/>
    <w:rsid w:val="00ED70E9"/>
    <w:rsid w:val="00EE68AD"/>
    <w:rsid w:val="00EE6D25"/>
    <w:rsid w:val="00EF5FA3"/>
    <w:rsid w:val="00EF6723"/>
    <w:rsid w:val="00F035FC"/>
    <w:rsid w:val="00F064FB"/>
    <w:rsid w:val="00F072FB"/>
    <w:rsid w:val="00F1245F"/>
    <w:rsid w:val="00F13AC0"/>
    <w:rsid w:val="00F165C8"/>
    <w:rsid w:val="00F171EE"/>
    <w:rsid w:val="00F22985"/>
    <w:rsid w:val="00F33BCF"/>
    <w:rsid w:val="00F44151"/>
    <w:rsid w:val="00F46B7B"/>
    <w:rsid w:val="00F560A5"/>
    <w:rsid w:val="00F6676D"/>
    <w:rsid w:val="00F70E29"/>
    <w:rsid w:val="00F73BB6"/>
    <w:rsid w:val="00F75E27"/>
    <w:rsid w:val="00F8541E"/>
    <w:rsid w:val="00F90DA2"/>
    <w:rsid w:val="00F93333"/>
    <w:rsid w:val="00F95B66"/>
    <w:rsid w:val="00FA07F9"/>
    <w:rsid w:val="00FA316A"/>
    <w:rsid w:val="00FA78E8"/>
    <w:rsid w:val="00FB32D7"/>
    <w:rsid w:val="00FB474F"/>
    <w:rsid w:val="00FB757F"/>
    <w:rsid w:val="00FC49B8"/>
    <w:rsid w:val="00FC570A"/>
    <w:rsid w:val="00FD0553"/>
    <w:rsid w:val="00FD6904"/>
    <w:rsid w:val="00FD7158"/>
    <w:rsid w:val="00FE0651"/>
    <w:rsid w:val="00FE0DF4"/>
    <w:rsid w:val="00FE3DA0"/>
    <w:rsid w:val="00FE5D27"/>
    <w:rsid w:val="00FF1D64"/>
    <w:rsid w:val="00FF22E0"/>
    <w:rsid w:val="00FF3088"/>
    <w:rsid w:val="00FF7B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DCB7E"/>
  <w15:chartTrackingRefBased/>
  <w15:docId w15:val="{3D2575EA-448F-4A11-9CE9-AD27CBDCA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35F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rsid w:val="00F035FC"/>
    <w:rPr>
      <w:rFonts w:ascii="Arial" w:hAnsi="Arial"/>
      <w:sz w:val="22"/>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F035FC"/>
    <w:rPr>
      <w:rFonts w:ascii="Arial" w:eastAsia="Times New Roman" w:hAnsi="Arial" w:cs="Times New Roman"/>
      <w:szCs w:val="20"/>
      <w:lang w:val="es-ES" w:eastAsia="es-ES"/>
    </w:rPr>
  </w:style>
  <w:style w:type="table" w:styleId="Tablaconcuadrcula">
    <w:name w:val="Table Grid"/>
    <w:basedOn w:val="Tablanormal"/>
    <w:uiPriority w:val="39"/>
    <w:rsid w:val="00F03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B418C"/>
    <w:pPr>
      <w:autoSpaceDE w:val="0"/>
      <w:autoSpaceDN w:val="0"/>
      <w:adjustRightInd w:val="0"/>
      <w:spacing w:after="0" w:line="240" w:lineRule="auto"/>
    </w:pPr>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37270">
      <w:bodyDiv w:val="1"/>
      <w:marLeft w:val="0"/>
      <w:marRight w:val="0"/>
      <w:marTop w:val="0"/>
      <w:marBottom w:val="0"/>
      <w:divBdr>
        <w:top w:val="none" w:sz="0" w:space="0" w:color="auto"/>
        <w:left w:val="none" w:sz="0" w:space="0" w:color="auto"/>
        <w:bottom w:val="none" w:sz="0" w:space="0" w:color="auto"/>
        <w:right w:val="none" w:sz="0" w:space="0" w:color="auto"/>
      </w:divBdr>
    </w:div>
    <w:div w:id="1519738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926</Words>
  <Characters>5098</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ALBERTO VASQUEZ CASTANO</dc:creator>
  <cp:keywords/>
  <dc:description/>
  <cp:lastModifiedBy>JAIME ALBERTO VASQUEZ CASTANO</cp:lastModifiedBy>
  <cp:revision>4</cp:revision>
  <dcterms:created xsi:type="dcterms:W3CDTF">2026-06-02T16:01:00Z</dcterms:created>
  <dcterms:modified xsi:type="dcterms:W3CDTF">2026-06-02T16:03:00Z</dcterms:modified>
</cp:coreProperties>
</file>