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3"/>
        <w:gridCol w:w="5843"/>
      </w:tblGrid>
      <w:tr w:rsidR="00DA7FF8" w:rsidRPr="00DA7FF8" w14:paraId="1145D60F" w14:textId="77777777" w:rsidTr="16DBDF6C">
        <w:trPr>
          <w:trHeight w:val="91"/>
          <w:jc w:val="center"/>
        </w:trPr>
        <w:tc>
          <w:tcPr>
            <w:tcW w:w="1020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9F34515" w14:textId="77777777" w:rsidR="00DA7FF8" w:rsidRPr="00DA7FF8" w:rsidRDefault="00DA7FF8">
            <w:pPr>
              <w:pStyle w:val="Contenidodelatabla"/>
              <w:snapToGrid w:val="0"/>
              <w:spacing w:line="12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34AE1377" w14:textId="7F094ABB" w:rsidR="00DA7FF8" w:rsidRPr="00DA7FF8" w:rsidRDefault="00DA7FF8" w:rsidP="16DBDF6C">
            <w:pPr>
              <w:pStyle w:val="Contenidodelatabla"/>
              <w:snapToGrid w:val="0"/>
              <w:jc w:val="center"/>
              <w:rPr>
                <w:rFonts w:ascii="Verdana" w:hAnsi="Verdana"/>
                <w:b/>
                <w:bCs/>
                <w:color w:val="A6A6A6"/>
                <w:sz w:val="20"/>
                <w:szCs w:val="20"/>
              </w:rPr>
            </w:pPr>
            <w:r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INFORME DE ACTIVIDADES No. </w:t>
            </w:r>
            <w:r w:rsidR="006057D4">
              <w:rPr>
                <w:rFonts w:ascii="Verdana" w:hAnsi="Verdana"/>
                <w:b/>
                <w:bCs/>
                <w:sz w:val="20"/>
                <w:szCs w:val="20"/>
              </w:rPr>
              <w:t>0</w:t>
            </w:r>
            <w:r w:rsidR="00FB2459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 DE </w:t>
            </w:r>
            <w:r w:rsidR="00295D45">
              <w:rPr>
                <w:rFonts w:ascii="Verdana" w:hAnsi="Verdana"/>
                <w:b/>
                <w:bCs/>
                <w:sz w:val="20"/>
                <w:szCs w:val="20"/>
              </w:rPr>
              <w:t>12</w:t>
            </w:r>
          </w:p>
          <w:p w14:paraId="152D9818" w14:textId="77777777" w:rsidR="00DA7FF8" w:rsidRPr="00DA7FF8" w:rsidRDefault="00DA7FF8">
            <w:pPr>
              <w:pStyle w:val="Contenidodelatabla"/>
              <w:snapToGrid w:val="0"/>
              <w:spacing w:line="120" w:lineRule="auto"/>
              <w:jc w:val="center"/>
              <w:rPr>
                <w:rFonts w:ascii="Verdana" w:hAnsi="Verdana"/>
                <w:b/>
                <w:color w:val="A6A6A6"/>
                <w:sz w:val="20"/>
                <w:szCs w:val="20"/>
              </w:rPr>
            </w:pPr>
          </w:p>
          <w:p w14:paraId="11309EB9" w14:textId="08616680" w:rsidR="00DA7FF8" w:rsidRPr="00DA7FF8" w:rsidRDefault="00DA7FF8" w:rsidP="16DBDF6C">
            <w:pPr>
              <w:pStyle w:val="Contenidodelatabla"/>
              <w:snapToGri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CORRESPONDIENTE AL PERIODO COMPRENDIDO ENTRE EL </w:t>
            </w:r>
            <w:r w:rsidR="007E1BDA">
              <w:rPr>
                <w:rFonts w:ascii="Verdana" w:hAnsi="Verdana"/>
                <w:b/>
                <w:bCs/>
                <w:sz w:val="20"/>
                <w:szCs w:val="20"/>
              </w:rPr>
              <w:t>0</w:t>
            </w:r>
            <w:r w:rsidR="0080100C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FB2459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>/202</w:t>
            </w:r>
            <w:r w:rsidR="00FB2459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AL </w:t>
            </w:r>
            <w:r w:rsidR="00FB2459">
              <w:rPr>
                <w:rFonts w:ascii="Verdana" w:hAnsi="Verdana"/>
                <w:b/>
                <w:bCs/>
                <w:sz w:val="20"/>
                <w:szCs w:val="20"/>
              </w:rPr>
              <w:t>30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FB2459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>/202</w:t>
            </w:r>
            <w:r w:rsidR="00FB2459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</w:tr>
      <w:tr w:rsidR="00DA7FF8" w:rsidRPr="00DA7FF8" w14:paraId="7023C85A" w14:textId="77777777" w:rsidTr="16DBDF6C">
        <w:trPr>
          <w:trHeight w:val="251"/>
          <w:jc w:val="center"/>
        </w:trPr>
        <w:tc>
          <w:tcPr>
            <w:tcW w:w="1020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3F31AF6D" w14:textId="77777777" w:rsidR="00DA7FF8" w:rsidRPr="00DA7FF8" w:rsidRDefault="00DA7FF8">
            <w:pPr>
              <w:pStyle w:val="Contenidodelatabla"/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INFORMACIÓN GENERAL DEL CONTRATO</w:t>
            </w:r>
          </w:p>
        </w:tc>
      </w:tr>
      <w:tr w:rsidR="00DA7FF8" w:rsidRPr="00DA7FF8" w14:paraId="7DA727AC" w14:textId="77777777" w:rsidTr="16DBDF6C">
        <w:trPr>
          <w:trHeight w:hRule="exact" w:val="284"/>
          <w:jc w:val="center"/>
        </w:trPr>
        <w:tc>
          <w:tcPr>
            <w:tcW w:w="436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27CA2A25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eastAsia="Times New Roman" w:hAnsi="Verdana"/>
                <w:b/>
                <w:bCs/>
                <w:sz w:val="20"/>
                <w:szCs w:val="20"/>
                <w:lang w:val="es-MX"/>
              </w:rPr>
              <w:t>No. Contrato o Convenio y año de suscripción</w:t>
            </w:r>
            <w:r w:rsidRPr="00DA7FF8"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58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1BF9440" w14:textId="468398E2" w:rsidR="00DA7FF8" w:rsidRPr="00B0042A" w:rsidRDefault="006057D4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408</w:t>
            </w:r>
            <w:r w:rsidR="00295D4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97CDD">
              <w:rPr>
                <w:rFonts w:ascii="Verdana" w:hAnsi="Verdana"/>
                <w:sz w:val="20"/>
                <w:szCs w:val="20"/>
              </w:rPr>
              <w:t>–</w:t>
            </w:r>
            <w:r w:rsidR="00295D4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202</w:t>
            </w: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DA7FF8" w:rsidRPr="00DA7FF8" w14:paraId="1E62BA51" w14:textId="77777777" w:rsidTr="16DBDF6C">
        <w:trPr>
          <w:trHeight w:hRule="exact" w:val="2828"/>
          <w:jc w:val="center"/>
        </w:trPr>
        <w:tc>
          <w:tcPr>
            <w:tcW w:w="436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10A9FC2E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Objeto:</w:t>
            </w:r>
          </w:p>
        </w:tc>
        <w:tc>
          <w:tcPr>
            <w:tcW w:w="58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387089F" w14:textId="7F107BC5" w:rsidR="00DA7FF8" w:rsidRPr="00B0042A" w:rsidRDefault="006057D4" w:rsidP="00295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6057D4">
              <w:rPr>
                <w:rFonts w:ascii="Arial Narrow" w:hAnsi="Arial Narrow" w:cs="Arial Narrow"/>
                <w:color w:val="000000"/>
                <w:lang w:eastAsia="es-ES"/>
              </w:rPr>
              <w:t>Prestar sus servicios profesionales a la Unidad para la Atención y Reparación Integral a las Víctimas en la Dirección de Reparación a través del Grupo de Enfoque Psicosocial, proyectando los lineamientos y el acompañamiento técnico a los profesionales, así como la verificación de lo administrativo para garantizar la implementación de las acciones de competencia de este Grupo de Trabajo.</w:t>
            </w:r>
          </w:p>
        </w:tc>
      </w:tr>
      <w:tr w:rsidR="00DA7FF8" w:rsidRPr="00DA7FF8" w14:paraId="374064DB" w14:textId="77777777" w:rsidTr="16DBDF6C">
        <w:trPr>
          <w:trHeight w:hRule="exact" w:val="284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4C928752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bCs/>
                <w:color w:val="FF0000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Clase de Contrato o convenio: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C5E4316" w14:textId="622C8E88" w:rsidR="00DA7FF8" w:rsidRPr="00B0042A" w:rsidRDefault="00BB0849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 w:rsidRPr="00B0042A">
              <w:rPr>
                <w:rFonts w:ascii="Verdana" w:hAnsi="Verdana"/>
                <w:sz w:val="20"/>
                <w:szCs w:val="20"/>
              </w:rPr>
              <w:t xml:space="preserve">PRESTACION DE SERVICIOS </w:t>
            </w:r>
          </w:p>
        </w:tc>
      </w:tr>
      <w:tr w:rsidR="00DA7FF8" w:rsidRPr="00DA7FF8" w14:paraId="0C20D2E1" w14:textId="77777777" w:rsidTr="16DBDF6C">
        <w:trPr>
          <w:trHeight w:hRule="exact" w:val="303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3C69F270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Fecha Inicio: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4786741A" w14:textId="78D7BC69" w:rsidR="00DA7FF8" w:rsidRPr="00B0042A" w:rsidRDefault="006057D4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/0</w:t>
            </w:r>
            <w:r w:rsidR="00295D45">
              <w:rPr>
                <w:rFonts w:ascii="Verdana" w:hAnsi="Verdana"/>
                <w:sz w:val="20"/>
                <w:szCs w:val="20"/>
              </w:rPr>
              <w:t>1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/202</w:t>
            </w: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DA7FF8" w:rsidRPr="00DA7FF8" w14:paraId="3345179F" w14:textId="77777777" w:rsidTr="16DBDF6C">
        <w:trPr>
          <w:trHeight w:hRule="exact" w:val="284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6246B583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 xml:space="preserve">Fecha Terminación: 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DAE5022" w14:textId="3B25781D" w:rsidR="00DA7FF8" w:rsidRPr="00B0042A" w:rsidRDefault="006057D4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/</w:t>
            </w:r>
            <w:r>
              <w:rPr>
                <w:rFonts w:ascii="Verdana" w:hAnsi="Verdana"/>
                <w:sz w:val="20"/>
                <w:szCs w:val="20"/>
              </w:rPr>
              <w:t>09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/202</w:t>
            </w: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DA7FF8" w:rsidRPr="00DA7FF8" w14:paraId="09E128A0" w14:textId="77777777" w:rsidTr="16DBDF6C">
        <w:trPr>
          <w:trHeight w:hRule="exact" w:val="284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7CA7FE7B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Porcentaje de Avance Físico de Ejecución: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3DABF13" w14:textId="35635967" w:rsidR="00DA7FF8" w:rsidRPr="00B0042A" w:rsidRDefault="007E1BDA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32</w:t>
            </w:r>
            <w:r w:rsidR="004E3B60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</w:rPr>
              <w:t>9</w:t>
            </w:r>
            <w:r w:rsidR="00D97CDD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DA7FF8" w:rsidRPr="00DA7FF8" w14:paraId="73480B68" w14:textId="77777777" w:rsidTr="16DBDF6C">
        <w:trPr>
          <w:trHeight w:val="20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1DE04B1C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Nombre del contratista: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0AE2180" w14:textId="5DE0BF3D" w:rsidR="00DA7FF8" w:rsidRPr="00B0042A" w:rsidRDefault="00BB0849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 w:rsidRPr="00B0042A">
              <w:rPr>
                <w:rFonts w:ascii="Verdana" w:hAnsi="Verdana"/>
                <w:sz w:val="20"/>
                <w:szCs w:val="20"/>
              </w:rPr>
              <w:t>YURI MARITZA ESPINOSA MORENO</w:t>
            </w:r>
          </w:p>
        </w:tc>
      </w:tr>
      <w:tr w:rsidR="00DA7FF8" w:rsidRPr="00DA7FF8" w14:paraId="609E8E98" w14:textId="77777777" w:rsidTr="16DBDF6C">
        <w:trPr>
          <w:trHeight w:val="20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2DEA81CE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 xml:space="preserve">CC / </w:t>
            </w:r>
            <w:proofErr w:type="spellStart"/>
            <w:r w:rsidRPr="00DA7FF8">
              <w:rPr>
                <w:rFonts w:ascii="Verdana" w:hAnsi="Verdana"/>
                <w:b/>
                <w:sz w:val="20"/>
                <w:szCs w:val="20"/>
              </w:rPr>
              <w:t>Nit</w:t>
            </w:r>
            <w:proofErr w:type="spellEnd"/>
            <w:r w:rsidRPr="00DA7FF8">
              <w:rPr>
                <w:rFonts w:ascii="Verdana" w:hAnsi="Verdana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8827A67" w14:textId="2F508732" w:rsidR="00DA7FF8" w:rsidRPr="00B0042A" w:rsidRDefault="00BB0849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 w:rsidRPr="00B0042A">
              <w:rPr>
                <w:rFonts w:ascii="Verdana" w:hAnsi="Verdana"/>
                <w:sz w:val="20"/>
                <w:szCs w:val="20"/>
              </w:rPr>
              <w:t>1069735476</w:t>
            </w:r>
          </w:p>
        </w:tc>
      </w:tr>
      <w:tr w:rsidR="00DA7FF8" w:rsidRPr="00DA7FF8" w14:paraId="0496E1A0" w14:textId="77777777" w:rsidTr="16DBDF6C">
        <w:trPr>
          <w:trHeight w:val="20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3DD13A81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Nombre del Supervisor del Contrato o convenio: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EBE462D" w14:textId="7ED9A965" w:rsidR="00DA7FF8" w:rsidRPr="00B0042A" w:rsidRDefault="006279C3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 w:rsidRPr="006279C3">
              <w:rPr>
                <w:rFonts w:ascii="Verdana" w:hAnsi="Verdana"/>
                <w:sz w:val="20"/>
                <w:szCs w:val="20"/>
              </w:rPr>
              <w:t>Andrea Del Pilar Moya Zamudio</w:t>
            </w:r>
          </w:p>
        </w:tc>
      </w:tr>
      <w:tr w:rsidR="00DA7FF8" w:rsidRPr="00DA7FF8" w14:paraId="7A0CF796" w14:textId="77777777" w:rsidTr="16DBDF6C">
        <w:trPr>
          <w:trHeight w:val="20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2B5A7039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Cargo del Supervisor: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78FFDEB" w14:textId="6096D8D8" w:rsidR="00DA7FF8" w:rsidRPr="00B0042A" w:rsidRDefault="00062366" w:rsidP="00BB0849">
            <w:pPr>
              <w:spacing w:after="0"/>
              <w:rPr>
                <w:rFonts w:ascii="Calibri" w:hAnsi="Calibri" w:cs="Calibri"/>
                <w:lang w:val="es-CO" w:eastAsia="es-CO"/>
              </w:rPr>
            </w:pPr>
            <w:r>
              <w:rPr>
                <w:rFonts w:ascii="Calibri" w:hAnsi="Calibri" w:cs="Calibri"/>
              </w:rPr>
              <w:t>Profesional especializada grado 21</w:t>
            </w:r>
          </w:p>
        </w:tc>
      </w:tr>
    </w:tbl>
    <w:p w14:paraId="5E831FD0" w14:textId="77777777" w:rsidR="00DA7FF8" w:rsidRPr="00DA7FF8" w:rsidRDefault="00DA7FF8" w:rsidP="00DA7FF8">
      <w:pPr>
        <w:pStyle w:val="Encabezado"/>
        <w:jc w:val="center"/>
        <w:rPr>
          <w:rFonts w:ascii="Verdana" w:eastAsia="DejaVu Sans" w:hAnsi="Verdana" w:cs="Arial"/>
          <w:kern w:val="2"/>
          <w:sz w:val="20"/>
          <w:szCs w:val="20"/>
          <w:lang w:eastAsia="zh-CN"/>
        </w:rPr>
      </w:pPr>
    </w:p>
    <w:p w14:paraId="6768652C" w14:textId="77777777" w:rsidR="00DA7FF8" w:rsidRPr="00DA7FF8" w:rsidRDefault="00DA7FF8">
      <w:pPr>
        <w:pStyle w:val="Textoindependiente"/>
        <w:numPr>
          <w:ilvl w:val="0"/>
          <w:numId w:val="1"/>
        </w:numPr>
        <w:rPr>
          <w:rFonts w:ascii="Verdana" w:eastAsia="Arial" w:hAnsi="Verdana"/>
          <w:b/>
          <w:bCs/>
          <w:sz w:val="20"/>
          <w:szCs w:val="20"/>
        </w:rPr>
      </w:pPr>
      <w:r w:rsidRPr="00DA7FF8">
        <w:rPr>
          <w:rFonts w:ascii="Verdana" w:hAnsi="Verdana"/>
          <w:b/>
          <w:bCs/>
          <w:sz w:val="20"/>
          <w:szCs w:val="20"/>
        </w:rPr>
        <w:t xml:space="preserve">OBLIGACIONES O ACTIVIDADES DEFINIDAS EN EL CONTRATO O CONVENIO Teniendo en cuenta la naturaleza y tipo de contrato o convenio de conformidad con lo establecido en la cláusula No </w:t>
      </w:r>
      <w:r w:rsidRPr="00DA7FF8">
        <w:rPr>
          <w:rFonts w:ascii="Verdana" w:hAnsi="Verdana"/>
          <w:b/>
          <w:bCs/>
          <w:color w:val="A6A6A6"/>
          <w:sz w:val="20"/>
          <w:szCs w:val="20"/>
          <w:u w:val="single"/>
        </w:rPr>
        <w:t>_II_</w:t>
      </w:r>
      <w:r w:rsidRPr="00DA7FF8">
        <w:rPr>
          <w:rFonts w:ascii="Verdana" w:hAnsi="Verdana"/>
          <w:b/>
          <w:bCs/>
          <w:sz w:val="20"/>
          <w:szCs w:val="20"/>
        </w:rPr>
        <w:t xml:space="preserve"> se presenta el informe correspondiente. </w:t>
      </w:r>
    </w:p>
    <w:p w14:paraId="2AFE376E" w14:textId="2248BBA1" w:rsidR="00DA7FF8" w:rsidRPr="00721FF2" w:rsidRDefault="00721FF2" w:rsidP="00C45973">
      <w:pPr>
        <w:pStyle w:val="Textoindependiente"/>
        <w:numPr>
          <w:ilvl w:val="0"/>
          <w:numId w:val="2"/>
        </w:numPr>
        <w:jc w:val="both"/>
        <w:rPr>
          <w:rFonts w:ascii="Verdana" w:eastAsia="Arial" w:hAnsi="Verdana"/>
          <w:sz w:val="20"/>
          <w:szCs w:val="20"/>
        </w:rPr>
      </w:pPr>
      <w:r w:rsidRPr="00721FF2">
        <w:rPr>
          <w:rFonts w:ascii="Verdana" w:hAnsi="Verdana"/>
          <w:sz w:val="20"/>
          <w:szCs w:val="20"/>
        </w:rPr>
        <w:t>Participar, en representación de la Unidad para las Víctimas y del Grupo de Enfoque Psicosocial (GEP), en espacios intra e interinstitucionales de concertación, discusión y construcción relacionados con la medida de rehabilitación y demás acciones propias del grupo.</w:t>
      </w: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A7FF8" w:rsidRPr="00DA7FF8" w14:paraId="47246B79" w14:textId="77777777" w:rsidTr="00D26701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75A146C2" w14:textId="77777777" w:rsidR="00DA7FF8" w:rsidRPr="00DA7FF8" w:rsidRDefault="00DA7FF8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CB6D64" w:rsidRPr="006B38A7" w14:paraId="2478FC6F" w14:textId="77777777" w:rsidTr="00D26701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3BE97B" w14:textId="3A17B94F" w:rsidR="00E41281" w:rsidRPr="00CA5F82" w:rsidRDefault="000949F1" w:rsidP="000949F1">
            <w:pPr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1.1 El 30 de marzo se desarrolla reunión de </w:t>
            </w:r>
            <w:r w:rsidRPr="000949F1">
              <w:rPr>
                <w:rFonts w:ascii="Verdana" w:hAnsi="Verdana"/>
                <w:bCs/>
                <w:sz w:val="20"/>
                <w:szCs w:val="20"/>
                <w:lang w:val="es-CO"/>
              </w:rPr>
              <w:t>seguimiento a los avances en la implementación de la estrategia de atención psicosocial no presencial a víctimas en el exterior “ILLA” por parte de los profesionales psicosociales.</w:t>
            </w:r>
          </w:p>
        </w:tc>
      </w:tr>
      <w:tr w:rsidR="00CB6D64" w:rsidRPr="00DA7FF8" w14:paraId="4DD94954" w14:textId="77777777" w:rsidTr="00D26701">
        <w:trPr>
          <w:trHeight w:val="22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1DE180" w14:textId="77777777" w:rsidR="00DE4D59" w:rsidRDefault="00CB6D64" w:rsidP="00CB6D64">
            <w:pPr>
              <w:pStyle w:val="Contenidodelatabla"/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sz w:val="20"/>
                <w:szCs w:val="20"/>
              </w:rPr>
              <w:t xml:space="preserve">Evidencia: </w:t>
            </w:r>
          </w:p>
          <w:p w14:paraId="7673D42D" w14:textId="77777777" w:rsidR="000949F1" w:rsidRDefault="000949F1" w:rsidP="00CB6D64">
            <w:pPr>
              <w:pStyle w:val="Contenidodelatabla"/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079059D" w14:textId="581F09D0" w:rsidR="00CB6D64" w:rsidRPr="00CE72EA" w:rsidRDefault="000949F1" w:rsidP="00CB6D64">
            <w:pPr>
              <w:pStyle w:val="Contenidodelatabla"/>
              <w:snapToGrid w:val="0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1.1 </w:t>
            </w:r>
            <w:r>
              <w:rPr>
                <w:rFonts w:ascii="Verdana" w:hAnsi="Verdana"/>
                <w:bCs/>
                <w:sz w:val="20"/>
                <w:szCs w:val="20"/>
              </w:rPr>
              <w:t>Acta de la reunión de</w:t>
            </w:r>
            <w:r>
              <w:rPr>
                <w:rFonts w:ascii="Verdana" w:hAnsi="Verdana"/>
                <w:bCs/>
                <w:sz w:val="20"/>
                <w:szCs w:val="20"/>
              </w:rPr>
              <w:t>l 30 de marzo</w:t>
            </w:r>
            <w:r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718CC81C" w14:textId="77777777" w:rsidR="00D26701" w:rsidRDefault="00D26701" w:rsidP="00D26701">
      <w:pPr>
        <w:pStyle w:val="Textoindependiente"/>
        <w:ind w:left="786"/>
        <w:jc w:val="both"/>
        <w:rPr>
          <w:rFonts w:ascii="Verdana" w:hAnsi="Verdana"/>
          <w:sz w:val="20"/>
          <w:szCs w:val="20"/>
        </w:rPr>
      </w:pPr>
    </w:p>
    <w:p w14:paraId="30FAB1AE" w14:textId="746F20CB" w:rsidR="00721FF2" w:rsidRPr="00721FF2" w:rsidRDefault="00721FF2" w:rsidP="00721FF2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Verdana" w:hAnsi="Verdana" w:cs="Verdana"/>
          <w:sz w:val="22"/>
          <w:szCs w:val="22"/>
          <w:lang w:val="es-CO" w:eastAsia="es-ES"/>
        </w:rPr>
      </w:pPr>
      <w:r w:rsidRPr="00721FF2">
        <w:rPr>
          <w:rFonts w:ascii="Verdana" w:hAnsi="Verdana" w:cs="Verdana"/>
          <w:sz w:val="22"/>
          <w:szCs w:val="22"/>
          <w:lang w:val="es-CO" w:eastAsia="es-ES"/>
        </w:rPr>
        <w:t>Diseñar, desarrollar o ajustar documentos, lineamientos técnicos y</w:t>
      </w:r>
    </w:p>
    <w:p w14:paraId="23DEE792" w14:textId="5474C53F" w:rsidR="00DA7FF8" w:rsidRDefault="00721FF2" w:rsidP="00721FF2">
      <w:pPr>
        <w:autoSpaceDE w:val="0"/>
        <w:autoSpaceDN w:val="0"/>
        <w:adjustRightInd w:val="0"/>
        <w:spacing w:after="0"/>
        <w:rPr>
          <w:rFonts w:ascii="Verdana" w:hAnsi="Verdana" w:cs="Verdana"/>
          <w:sz w:val="22"/>
          <w:szCs w:val="22"/>
          <w:lang w:val="es-CO" w:eastAsia="es-ES"/>
        </w:rPr>
      </w:pPr>
      <w:r>
        <w:rPr>
          <w:rFonts w:ascii="Verdana" w:hAnsi="Verdana" w:cs="Verdana"/>
          <w:sz w:val="22"/>
          <w:szCs w:val="22"/>
          <w:lang w:val="es-CO" w:eastAsia="es-ES"/>
        </w:rPr>
        <w:t>metodológicos que orienten la formulación, implementación y seguimiento de las medidas de rehabilitación y demás acciones propias del grupo.</w:t>
      </w:r>
    </w:p>
    <w:p w14:paraId="400A0F81" w14:textId="77777777" w:rsidR="00721FF2" w:rsidRPr="00721FF2" w:rsidRDefault="00721FF2" w:rsidP="00721FF2">
      <w:pPr>
        <w:autoSpaceDE w:val="0"/>
        <w:autoSpaceDN w:val="0"/>
        <w:adjustRightInd w:val="0"/>
        <w:spacing w:after="0"/>
        <w:rPr>
          <w:rFonts w:ascii="Verdana" w:hAnsi="Verdana" w:cs="Verdana"/>
          <w:sz w:val="22"/>
          <w:szCs w:val="22"/>
          <w:lang w:val="es-CO" w:eastAsia="es-ES"/>
        </w:rPr>
      </w:pP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A7FF8" w:rsidRPr="00DA7FF8" w14:paraId="2E504471" w14:textId="77777777" w:rsidTr="00B83E26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39668D87" w14:textId="77777777" w:rsidR="00DA7FF8" w:rsidRPr="00DA7FF8" w:rsidRDefault="00DA7FF8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CB6D64" w:rsidRPr="00DA7FF8" w14:paraId="3B576F19" w14:textId="77777777" w:rsidTr="00800D17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0AB13" w14:textId="7B75C005" w:rsidR="006B368C" w:rsidRPr="006B368C" w:rsidRDefault="006B368C" w:rsidP="006B368C">
            <w:pPr>
              <w:pStyle w:val="Prrafodelista"/>
              <w:numPr>
                <w:ilvl w:val="1"/>
                <w:numId w:val="21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realiza la revisión de las 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>especificaciones técnicas para la implementación de la Estrategia Raíces a través de socio cooperante y por organizaciones en la vigencia 2026, lo anterior para contar con tu apoyo en la revisión y retroalimentación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, y se remite a la profesional Melisa Rondon.</w:t>
            </w:r>
          </w:p>
          <w:p w14:paraId="506FCCA5" w14:textId="7A32CD8E" w:rsidR="006B368C" w:rsidRDefault="006B368C" w:rsidP="006B368C">
            <w:pPr>
              <w:pStyle w:val="Prrafodelista"/>
              <w:numPr>
                <w:ilvl w:val="1"/>
                <w:numId w:val="21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realiza revisión y aportes técnicos desde el enfoque de Acción sin Daño a la entrevista de caracterización que se aplica a las víctimas en el exterior, y se remite a la profesional Melisa Rondon. </w:t>
            </w:r>
          </w:p>
          <w:p w14:paraId="7EF746C7" w14:textId="0E33DCBD" w:rsidR="006B368C" w:rsidRDefault="006B368C" w:rsidP="006B368C">
            <w:pPr>
              <w:pStyle w:val="Prrafodelista"/>
              <w:numPr>
                <w:ilvl w:val="1"/>
                <w:numId w:val="21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realiza revisión y aportes técnicos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a el d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>ocumento competencia socioemocionales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, y se remite a la profesional Melisa Rondon. </w:t>
            </w:r>
          </w:p>
          <w:p w14:paraId="585E7911" w14:textId="32C2AB05" w:rsidR="00136061" w:rsidRPr="000949F1" w:rsidRDefault="006B368C" w:rsidP="000949F1">
            <w:pPr>
              <w:pStyle w:val="Prrafodelista"/>
              <w:numPr>
                <w:ilvl w:val="1"/>
                <w:numId w:val="21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la profesional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Yinna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MC </w:t>
            </w:r>
            <w:proofErr w:type="gramStart"/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Master</w:t>
            </w:r>
            <w:proofErr w:type="gramEnd"/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con la 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>ruta de atención casos LEX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, y los tiempos de atencion desde el equipo de la No presencial. </w:t>
            </w:r>
          </w:p>
        </w:tc>
      </w:tr>
      <w:tr w:rsidR="00CB6D64" w:rsidRPr="00DA7FF8" w14:paraId="594FD1B6" w14:textId="77777777" w:rsidTr="00800D17">
        <w:trPr>
          <w:trHeight w:val="215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7A313" w14:textId="60E68C71" w:rsidR="000949F1" w:rsidRPr="000949F1" w:rsidRDefault="000949F1" w:rsidP="000949F1">
            <w:pPr>
              <w:pStyle w:val="Prrafodelista"/>
              <w:numPr>
                <w:ilvl w:val="1"/>
                <w:numId w:val="24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Correo electrónico enviado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con</w:t>
            </w:r>
            <w:r w:rsidRPr="000949F1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las especificaciones técnicas para la implementación de la Estrategia Raíces a través de socio cooperante y por organizaciones en la vigencia 2026, lo anterior para contar con tu apoyo en la revisión y retroalimentación, y se remite a la profesional Melisa Rondon.</w:t>
            </w:r>
          </w:p>
          <w:p w14:paraId="18A7FBF4" w14:textId="310C4183" w:rsidR="000949F1" w:rsidRDefault="000949F1" w:rsidP="000949F1">
            <w:pPr>
              <w:pStyle w:val="Prrafodelista"/>
              <w:numPr>
                <w:ilvl w:val="1"/>
                <w:numId w:val="24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Correo electrónico enviado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con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revisión y aportes técnicos desde el enfoque de Acción sin Daño a la entrevista de caracterización que se aplica a las víctimas en el exterior, y se remite a la profesional Melisa Rondon. </w:t>
            </w:r>
          </w:p>
          <w:p w14:paraId="7F79706A" w14:textId="547D1D83" w:rsidR="000949F1" w:rsidRDefault="000949F1" w:rsidP="000949F1">
            <w:pPr>
              <w:pStyle w:val="Prrafodelista"/>
              <w:numPr>
                <w:ilvl w:val="1"/>
                <w:numId w:val="24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Correo electrónico enviado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con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revisión y aportes técnicos a el d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>ocumento competencia socioemocionales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, y se remite a la profesional Melisa Rondon. </w:t>
            </w:r>
          </w:p>
          <w:p w14:paraId="70DA9C39" w14:textId="2D28D102" w:rsidR="000949F1" w:rsidRPr="006B368C" w:rsidRDefault="000949F1" w:rsidP="000949F1">
            <w:pPr>
              <w:pStyle w:val="Prrafodelista"/>
              <w:numPr>
                <w:ilvl w:val="1"/>
                <w:numId w:val="24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Correo electrónico enviado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con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a l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a profesional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Yinna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MC </w:t>
            </w:r>
            <w:proofErr w:type="gramStart"/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Master</w:t>
            </w:r>
            <w:proofErr w:type="gramEnd"/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con la 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>ruta de atención casos LEX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, y los tiempos de atencion desde el equipo de la No presencial. </w:t>
            </w:r>
          </w:p>
          <w:p w14:paraId="244DD778" w14:textId="516201BA" w:rsidR="0066086D" w:rsidRPr="0066086D" w:rsidRDefault="0066086D" w:rsidP="006E5CCE">
            <w:p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</w:p>
        </w:tc>
      </w:tr>
    </w:tbl>
    <w:p w14:paraId="09AAE2D7" w14:textId="77777777" w:rsidR="00D26701" w:rsidRPr="00C277A1" w:rsidRDefault="00D26701" w:rsidP="00D26701">
      <w:pPr>
        <w:pStyle w:val="Textoindependiente"/>
        <w:jc w:val="both"/>
        <w:rPr>
          <w:rFonts w:ascii="Verdana" w:hAnsi="Verdana"/>
          <w:sz w:val="20"/>
          <w:szCs w:val="20"/>
          <w:lang w:val="es-ES_tradnl"/>
        </w:rPr>
      </w:pPr>
    </w:p>
    <w:p w14:paraId="662D1905" w14:textId="57DCBA5C" w:rsidR="00DA7FF8" w:rsidRPr="00721FF2" w:rsidRDefault="00721FF2" w:rsidP="00BF0349">
      <w:pPr>
        <w:pStyle w:val="Textoindependiente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721FF2">
        <w:rPr>
          <w:rFonts w:ascii="Verdana" w:hAnsi="Verdana"/>
          <w:sz w:val="20"/>
          <w:szCs w:val="20"/>
        </w:rPr>
        <w:t>Ejecutar, Generar y consolidar insumos técnicos y metodológicos que permitan atender oportunamente los requerimientos de los órganos de control, las solicitudes de la ciudadanía y demás instancias institucionales. Esta labor incluye la sistematización de información, el análisis de datos y la elaboración de respuestas articuladas con la coordinación del Grupo de Enfoque Psicosocial.</w:t>
      </w: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A7FF8" w:rsidRPr="00DA7FF8" w14:paraId="1FD832A3" w14:textId="77777777" w:rsidTr="00194F62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B25AFDA" w14:textId="77777777" w:rsidR="00DA7FF8" w:rsidRPr="00DA7FF8" w:rsidRDefault="00DA7FF8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DA7FF8" w:rsidRPr="00DA7FF8" w14:paraId="679FA7DD" w14:textId="77777777" w:rsidTr="00E621C8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14613" w14:textId="191A2F94" w:rsidR="00475076" w:rsidRPr="00C37FA9" w:rsidRDefault="00C37FA9" w:rsidP="00C37FA9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la profesional Lina Muñoz solicitándole la atencion de las victimas reconocidas en la medida cautelar MC 376-24. </w:t>
            </w:r>
          </w:p>
          <w:p w14:paraId="776A1B4D" w14:textId="77777777" w:rsidR="00C37FA9" w:rsidRPr="00C37FA9" w:rsidRDefault="00C37FA9" w:rsidP="00C37FA9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lastRenderedPageBreak/>
              <w:t xml:space="preserve">Se remite correo electrónico a la profesional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Ingri Dayanis Vera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solicitándole la atencion de las victimas reconocidas en la medida cautelar</w:t>
            </w:r>
            <w:r w:rsidRPr="00C37FA9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C37FA9">
              <w:rPr>
                <w:rFonts w:ascii="Verdana" w:hAnsi="Verdana"/>
                <w:bCs/>
                <w:sz w:val="20"/>
                <w:szCs w:val="20"/>
              </w:rPr>
              <w:t>Caso C-13.160</w:t>
            </w:r>
          </w:p>
          <w:p w14:paraId="468D7C57" w14:textId="77777777" w:rsidR="00C37FA9" w:rsidRDefault="00C37FA9" w:rsidP="00C37FA9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la profesional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Tatiana Vasquez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solicitándole la atencion de las victimas reconocidas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por la JEP</w:t>
            </w:r>
          </w:p>
          <w:p w14:paraId="11D2F44D" w14:textId="4BEDFF09" w:rsidR="00C37FA9" w:rsidRDefault="00C37FA9" w:rsidP="00C37FA9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la profesional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Fernanda Cristancho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solicitándole la atencion de las victimas reconocidas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por la JE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P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Chilgueso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. </w:t>
            </w:r>
          </w:p>
          <w:p w14:paraId="466F0596" w14:textId="2E8F96A2" w:rsidR="00C37FA9" w:rsidRPr="006B368C" w:rsidRDefault="00C37FA9" w:rsidP="00C37FA9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la profesional Adriana Ramirez </w:t>
            </w:r>
            <w:r w:rsidR="006B368C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con respuesta de acciones desarrolladas del caso LEX </w:t>
            </w:r>
            <w:r w:rsidR="006B368C" w:rsidRPr="006B368C">
              <w:rPr>
                <w:rFonts w:ascii="Verdana" w:hAnsi="Verdana"/>
                <w:bCs/>
                <w:sz w:val="20"/>
                <w:szCs w:val="20"/>
              </w:rPr>
              <w:t>María Roldan</w:t>
            </w:r>
            <w:r w:rsidR="006B368C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  <w:p w14:paraId="71E7E01D" w14:textId="4CDD709D" w:rsidR="006B368C" w:rsidRDefault="006B368C" w:rsidP="00C37FA9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Se remite a la profesional Katerin Camacho respuesta de las acciones desarrolladas en el caso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C-13.160</w:t>
            </w:r>
          </w:p>
          <w:p w14:paraId="43B66D19" w14:textId="382800AD" w:rsidR="006B368C" w:rsidRDefault="006B368C" w:rsidP="00C37FA9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Se brinda insumos técnicos para dar respuesta a l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s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recomendaciones de la Comisión para el Esclarecimiento de la Verdad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modulo victimas en el exterior. </w:t>
            </w:r>
          </w:p>
          <w:p w14:paraId="21D202F4" w14:textId="77777777" w:rsidR="00C37FA9" w:rsidRDefault="006B368C" w:rsidP="00C37FA9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la profesional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Maria Alejandra Cristancho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solicitándole la atencion de las victimas 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participantes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en las 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>mesas territoriales segunda y quinta División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. </w:t>
            </w:r>
          </w:p>
          <w:p w14:paraId="16501320" w14:textId="667DD70A" w:rsidR="006B368C" w:rsidRPr="006B368C" w:rsidRDefault="006B368C" w:rsidP="006B368C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la profesional Adriana Ramirez con respuesta de acciones desarrolladas del caso LEX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17 de febrero</w:t>
            </w:r>
            <w:r>
              <w:rPr>
                <w:rFonts w:ascii="Verdana" w:hAnsi="Verdana"/>
                <w:bCs/>
                <w:sz w:val="20"/>
                <w:szCs w:val="20"/>
              </w:rPr>
              <w:t>.</w:t>
            </w:r>
          </w:p>
          <w:p w14:paraId="441B552E" w14:textId="46C538C2" w:rsidR="006B368C" w:rsidRPr="000949F1" w:rsidRDefault="000949F1" w:rsidP="000949F1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la profesional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Melisa Rondon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con respuesta de acciones desarrolladas del caso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de la víctima remitida por el consulado de Brasil</w:t>
            </w:r>
            <w:r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194F62" w:rsidRPr="00DA7FF8" w14:paraId="26AED572" w14:textId="77777777" w:rsidTr="00E621C8">
        <w:trPr>
          <w:trHeight w:val="12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50F71" w14:textId="0E578457" w:rsidR="000949F1" w:rsidRPr="00C37FA9" w:rsidRDefault="000949F1" w:rsidP="000949F1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lastRenderedPageBreak/>
              <w:t xml:space="preserve">Correo electrónico enviado 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a la profesional Lina Muñoz solicitándole la atencion de las victimas reconocidas en la medida cautelar MC 376-24. </w:t>
            </w:r>
          </w:p>
          <w:p w14:paraId="19CE3440" w14:textId="21A4F8AA" w:rsidR="000949F1" w:rsidRPr="00C37FA9" w:rsidRDefault="000949F1" w:rsidP="000949F1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Correo electrónico enviado 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a la profesional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Ingri Dayanis Vera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solicitándole la atencion de las victimas reconocidas en la medida cautelar</w:t>
            </w:r>
            <w:r w:rsidRPr="00C37FA9">
              <w:rPr>
                <w:rFonts w:ascii="Verdana" w:hAnsi="Verdana"/>
                <w:bCs/>
                <w:sz w:val="20"/>
                <w:szCs w:val="20"/>
              </w:rPr>
              <w:t xml:space="preserve"> Caso C-13.160</w:t>
            </w:r>
          </w:p>
          <w:p w14:paraId="16B738B2" w14:textId="62184B42" w:rsidR="000949F1" w:rsidRDefault="000949F1" w:rsidP="000949F1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Correo electrónico enviado 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a la profesional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Tatiana Vasquez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solicitándole la atencion de las victimas reconocidas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por la JEP</w:t>
            </w:r>
          </w:p>
          <w:p w14:paraId="0E06B60C" w14:textId="3E10D707" w:rsidR="000949F1" w:rsidRDefault="000949F1" w:rsidP="000949F1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Correo electrónico enviado 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a la profesional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Fernanda Cristancho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solicitándole la atencion de las victimas reconocidas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por la JEP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Chilgueso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. </w:t>
            </w:r>
          </w:p>
          <w:p w14:paraId="3282925F" w14:textId="0FD2FA36" w:rsidR="000949F1" w:rsidRPr="006B368C" w:rsidRDefault="000949F1" w:rsidP="000949F1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Correo electrónico enviado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a la profesional Adriana Ramirez con respuesta de acciones desarrolladas del caso LEX </w:t>
            </w:r>
            <w:r w:rsidRPr="006B368C">
              <w:rPr>
                <w:rFonts w:ascii="Verdana" w:hAnsi="Verdana"/>
                <w:bCs/>
                <w:sz w:val="20"/>
                <w:szCs w:val="20"/>
              </w:rPr>
              <w:t>María Roldan</w:t>
            </w:r>
            <w:r>
              <w:rPr>
                <w:rFonts w:ascii="Verdana" w:hAnsi="Verdana"/>
                <w:bCs/>
                <w:sz w:val="20"/>
                <w:szCs w:val="20"/>
              </w:rPr>
              <w:t>.</w:t>
            </w:r>
          </w:p>
          <w:p w14:paraId="56362033" w14:textId="3E1226B8" w:rsidR="000949F1" w:rsidRDefault="000949F1" w:rsidP="000949F1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Correo electrónico enviado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a la profesional Katerin Camacho respuesta de las acciones desarrolladas en el caso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C-13.160</w:t>
            </w:r>
          </w:p>
          <w:p w14:paraId="757E2E9F" w14:textId="5EBF4E98" w:rsidR="000949F1" w:rsidRDefault="000949F1" w:rsidP="000949F1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Correo electrónico enviado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con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insumos técnicos para dar respuesta a l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>a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s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recomendaciones de la Comisión para el Esclarecimiento de la Verdad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modulo victimas en el exterior. </w:t>
            </w:r>
          </w:p>
          <w:p w14:paraId="04CF91C3" w14:textId="182318E9" w:rsidR="000949F1" w:rsidRDefault="000949F1" w:rsidP="000949F1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Correo electrónico enviado 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a la profesional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Maria Alejandra Cristancho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solicitándole la atencion de las victimas 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participantes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en las </w:t>
            </w:r>
            <w:r w:rsidRPr="006B368C">
              <w:rPr>
                <w:rFonts w:ascii="Verdana" w:hAnsi="Verdana"/>
                <w:bCs/>
                <w:sz w:val="20"/>
                <w:szCs w:val="20"/>
                <w:lang w:val="es-CO"/>
              </w:rPr>
              <w:t>mesas territoriales segunda y quinta División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. </w:t>
            </w:r>
          </w:p>
          <w:p w14:paraId="2A178D07" w14:textId="53B296EE" w:rsidR="000949F1" w:rsidRPr="006B368C" w:rsidRDefault="000949F1" w:rsidP="000949F1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Correo electrónico enviado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a la profesional Adriana Ramirez con respuesta de acciones desarrolladas del caso LEX 17 de febrero</w:t>
            </w:r>
            <w:r>
              <w:rPr>
                <w:rFonts w:ascii="Verdana" w:hAnsi="Verdana"/>
                <w:bCs/>
                <w:sz w:val="20"/>
                <w:szCs w:val="20"/>
              </w:rPr>
              <w:t>.</w:t>
            </w:r>
          </w:p>
          <w:p w14:paraId="72F7C789" w14:textId="29A7D140" w:rsidR="00CA5F82" w:rsidRPr="001E7D7A" w:rsidRDefault="000949F1" w:rsidP="000949F1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Correo electrónico enviado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a la profesional Melisa Rondon con respuesta de acciones desarrolladas del caso de la víctima remitida por el consulado de Brasil</w:t>
            </w:r>
            <w:r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473E84A2" w14:textId="77777777" w:rsidR="00721FF2" w:rsidRPr="004D2904" w:rsidRDefault="00721FF2" w:rsidP="00721FF2">
      <w:pPr>
        <w:pStyle w:val="Textoindependiente"/>
        <w:jc w:val="both"/>
        <w:rPr>
          <w:rFonts w:ascii="Verdana" w:hAnsi="Verdana"/>
          <w:b/>
          <w:bCs/>
          <w:sz w:val="20"/>
          <w:szCs w:val="20"/>
          <w:lang w:val="es-ES_tradnl"/>
        </w:rPr>
      </w:pPr>
    </w:p>
    <w:p w14:paraId="06CC22BD" w14:textId="1F4485C4" w:rsidR="00D26701" w:rsidRDefault="00721FF2" w:rsidP="001E7D7A">
      <w:pPr>
        <w:pStyle w:val="Textoindependiente"/>
        <w:numPr>
          <w:ilvl w:val="0"/>
          <w:numId w:val="23"/>
        </w:numPr>
        <w:jc w:val="both"/>
        <w:rPr>
          <w:rFonts w:ascii="Verdana" w:hAnsi="Verdana"/>
          <w:sz w:val="20"/>
          <w:szCs w:val="20"/>
        </w:rPr>
      </w:pPr>
      <w:r w:rsidRPr="00721FF2">
        <w:rPr>
          <w:rFonts w:ascii="Verdana" w:hAnsi="Verdana"/>
          <w:sz w:val="20"/>
          <w:szCs w:val="20"/>
        </w:rPr>
        <w:t>Apoyar técnica y metodológicamente los procesos de formación, presenciales</w:t>
      </w:r>
      <w:r>
        <w:rPr>
          <w:rFonts w:ascii="Verdana" w:hAnsi="Verdana"/>
          <w:sz w:val="20"/>
          <w:szCs w:val="20"/>
        </w:rPr>
        <w:t xml:space="preserve"> </w:t>
      </w:r>
      <w:r w:rsidRPr="00721FF2">
        <w:rPr>
          <w:rFonts w:ascii="Verdana" w:hAnsi="Verdana"/>
          <w:sz w:val="20"/>
          <w:szCs w:val="20"/>
        </w:rPr>
        <w:t>o virtuales, dirigidos a los profesionales del Grupo de Enfoque Psicosocial en los</w:t>
      </w:r>
      <w:r>
        <w:rPr>
          <w:rFonts w:ascii="Verdana" w:hAnsi="Verdana"/>
          <w:sz w:val="20"/>
          <w:szCs w:val="20"/>
        </w:rPr>
        <w:t xml:space="preserve"> </w:t>
      </w:r>
      <w:r w:rsidRPr="00721FF2">
        <w:rPr>
          <w:rFonts w:ascii="Verdana" w:hAnsi="Verdana"/>
          <w:sz w:val="20"/>
          <w:szCs w:val="20"/>
        </w:rPr>
        <w:t>niveles nacional y territorial, contribuyendo al fortalecimiento de capacidades para la</w:t>
      </w:r>
      <w:r>
        <w:rPr>
          <w:rFonts w:ascii="Verdana" w:hAnsi="Verdana"/>
          <w:sz w:val="20"/>
          <w:szCs w:val="20"/>
        </w:rPr>
        <w:t xml:space="preserve"> </w:t>
      </w:r>
      <w:r w:rsidRPr="00721FF2">
        <w:rPr>
          <w:rFonts w:ascii="Verdana" w:hAnsi="Verdana"/>
          <w:sz w:val="20"/>
          <w:szCs w:val="20"/>
        </w:rPr>
        <w:t>implementación de la medida de rehabilitación y demás acciones propias del grupo.</w:t>
      </w:r>
    </w:p>
    <w:p w14:paraId="4187AF8B" w14:textId="77777777" w:rsidR="00721FF2" w:rsidRPr="00D26701" w:rsidRDefault="00721FF2" w:rsidP="00721FF2">
      <w:pPr>
        <w:pStyle w:val="Textoindependiente"/>
        <w:jc w:val="both"/>
        <w:rPr>
          <w:rFonts w:ascii="Verdana" w:hAnsi="Verdana"/>
          <w:sz w:val="20"/>
          <w:szCs w:val="20"/>
        </w:rPr>
      </w:pPr>
    </w:p>
    <w:tbl>
      <w:tblPr>
        <w:tblW w:w="10068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8"/>
      </w:tblGrid>
      <w:tr w:rsidR="00B0042A" w:rsidRPr="00DA7FF8" w14:paraId="7971C50D" w14:textId="77777777" w:rsidTr="009A77BE">
        <w:trPr>
          <w:tblHeader/>
          <w:jc w:val="center"/>
        </w:trPr>
        <w:tc>
          <w:tcPr>
            <w:tcW w:w="10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hideMark/>
          </w:tcPr>
          <w:p w14:paraId="605D617C" w14:textId="5450FA22" w:rsidR="00B0042A" w:rsidRPr="00DA7FF8" w:rsidRDefault="00B0042A" w:rsidP="00B0042A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314EB7">
              <w:rPr>
                <w:rFonts w:ascii="Verdana" w:hAnsi="Verdana"/>
                <w:bCs/>
                <w:sz w:val="20"/>
                <w:szCs w:val="20"/>
              </w:rPr>
              <w:t>Durante este mes no se llevó a cabo esta actividad.</w:t>
            </w:r>
          </w:p>
        </w:tc>
      </w:tr>
      <w:tr w:rsidR="00CB6D64" w:rsidRPr="00DA7FF8" w14:paraId="77F93353" w14:textId="77777777" w:rsidTr="009A77BE">
        <w:trPr>
          <w:trHeight w:val="208"/>
          <w:jc w:val="center"/>
        </w:trPr>
        <w:tc>
          <w:tcPr>
            <w:tcW w:w="100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16DAC" w14:textId="0A819304" w:rsidR="00136061" w:rsidRPr="000949F1" w:rsidRDefault="00C37FA9" w:rsidP="000949F1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los profesionales que implementan la estrategia ILLA con la 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distribución 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>de los profesionales responsables de realizar, de manera mensual, la consolidación de la base de interesados</w:t>
            </w:r>
            <w:r w:rsidR="000949F1">
              <w:rPr>
                <w:rFonts w:ascii="Verdana" w:hAnsi="Verdana"/>
                <w:bCs/>
                <w:sz w:val="20"/>
                <w:szCs w:val="20"/>
                <w:lang w:val="es-CO"/>
              </w:rPr>
              <w:t>.</w:t>
            </w:r>
          </w:p>
        </w:tc>
      </w:tr>
      <w:tr w:rsidR="00CB6D64" w:rsidRPr="00DA7FF8" w14:paraId="75C0BEF0" w14:textId="77777777" w:rsidTr="009A77BE">
        <w:trPr>
          <w:trHeight w:val="128"/>
          <w:jc w:val="center"/>
        </w:trPr>
        <w:tc>
          <w:tcPr>
            <w:tcW w:w="100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3012C" w14:textId="4EBDF195" w:rsidR="00136061" w:rsidRPr="001E7D7A" w:rsidRDefault="000949F1" w:rsidP="00127B92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4.1 C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orreo electrónico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enviado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a los profesionales que implementan la estrategia ILLA con la 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>distribución de los profesionales responsables de realizar, de manera mensual, la consolidación de la base de interesados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.</w:t>
            </w:r>
          </w:p>
        </w:tc>
      </w:tr>
    </w:tbl>
    <w:p w14:paraId="78C130B2" w14:textId="77777777" w:rsidR="00194F62" w:rsidRDefault="00194F62" w:rsidP="00194F62">
      <w:pPr>
        <w:pStyle w:val="Textoindependiente"/>
        <w:jc w:val="both"/>
        <w:rPr>
          <w:rFonts w:ascii="Verdana" w:hAnsi="Verdana"/>
          <w:b/>
          <w:bCs/>
          <w:sz w:val="20"/>
          <w:szCs w:val="20"/>
          <w:lang w:val="es-ES_tradnl"/>
        </w:rPr>
      </w:pPr>
    </w:p>
    <w:p w14:paraId="3FF5C9E4" w14:textId="4A55348D" w:rsidR="00D26701" w:rsidRDefault="00BC090D" w:rsidP="001E7D7A">
      <w:pPr>
        <w:pStyle w:val="Textoindependiente"/>
        <w:numPr>
          <w:ilvl w:val="0"/>
          <w:numId w:val="23"/>
        </w:numPr>
        <w:jc w:val="both"/>
        <w:rPr>
          <w:rFonts w:ascii="Verdana" w:hAnsi="Verdana"/>
          <w:sz w:val="20"/>
          <w:szCs w:val="20"/>
        </w:rPr>
      </w:pPr>
      <w:r w:rsidRPr="00BC090D">
        <w:rPr>
          <w:rFonts w:ascii="Verdana" w:hAnsi="Verdana"/>
          <w:sz w:val="20"/>
          <w:szCs w:val="20"/>
        </w:rPr>
        <w:t xml:space="preserve">Apoyar la supervisión de contratos </w:t>
      </w:r>
      <w:proofErr w:type="spellStart"/>
      <w:r w:rsidRPr="00BC090D">
        <w:rPr>
          <w:rFonts w:ascii="Verdana" w:hAnsi="Verdana"/>
          <w:sz w:val="20"/>
          <w:szCs w:val="20"/>
        </w:rPr>
        <w:t>y_o</w:t>
      </w:r>
      <w:proofErr w:type="spellEnd"/>
      <w:r w:rsidRPr="00BC090D">
        <w:rPr>
          <w:rFonts w:ascii="Verdana" w:hAnsi="Verdana"/>
          <w:sz w:val="20"/>
          <w:szCs w:val="20"/>
        </w:rPr>
        <w:t xml:space="preserve"> convenios cuando sean asignados por la supervisión.</w:t>
      </w:r>
    </w:p>
    <w:p w14:paraId="1509B6EC" w14:textId="77777777" w:rsidR="00BC090D" w:rsidRPr="00BC090D" w:rsidRDefault="00BC090D" w:rsidP="00BC090D">
      <w:pPr>
        <w:pStyle w:val="Textoindependiente"/>
        <w:ind w:left="720"/>
        <w:jc w:val="both"/>
        <w:rPr>
          <w:rFonts w:ascii="Verdana" w:hAnsi="Verdana"/>
          <w:sz w:val="20"/>
          <w:szCs w:val="20"/>
        </w:rPr>
      </w:pP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26701" w:rsidRPr="00DA7FF8" w14:paraId="17F99067" w14:textId="77777777" w:rsidTr="00B0042A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534EFAD5" w14:textId="77777777" w:rsidR="00D26701" w:rsidRPr="00DA7FF8" w:rsidRDefault="00D26701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CB6D64" w:rsidRPr="000A3E16" w14:paraId="2530FBCB" w14:textId="77777777" w:rsidTr="00853820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F4FFC" w14:textId="659AA12A" w:rsidR="007E1BDA" w:rsidRPr="007E1BDA" w:rsidRDefault="007E1BDA" w:rsidP="00BB7978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7E1BDA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realiza la revisión de la cuneta de cobro de las profesionales que implementan la estrategia ILLA: </w:t>
            </w:r>
            <w:r w:rsidRPr="007E1BDA">
              <w:rPr>
                <w:rFonts w:ascii="Verdana" w:hAnsi="Verdana"/>
                <w:bCs/>
                <w:sz w:val="20"/>
                <w:szCs w:val="20"/>
                <w:lang w:val="es-CO"/>
              </w:rPr>
              <w:t>Lina Milena Muñoz</w:t>
            </w:r>
            <w:r w:rsidRPr="007E1BDA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, </w:t>
            </w:r>
            <w:r w:rsidRPr="007E1BDA">
              <w:rPr>
                <w:rFonts w:ascii="Verdana" w:hAnsi="Verdana"/>
                <w:bCs/>
                <w:sz w:val="20"/>
                <w:szCs w:val="20"/>
                <w:lang w:val="es-CO"/>
              </w:rPr>
              <w:t>Liz Mendoza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.</w:t>
            </w:r>
            <w:r w:rsidRPr="007E1BDA">
              <w:rPr>
                <w:rFonts w:ascii="Verdana" w:hAnsi="Verdana"/>
                <w:bCs/>
                <w:sz w:val="20"/>
                <w:szCs w:val="20"/>
                <w:lang w:val="es-CO"/>
              </w:rPr>
              <w:t> </w:t>
            </w:r>
          </w:p>
          <w:p w14:paraId="3CCBEE3D" w14:textId="5CAAFE4C" w:rsidR="00C37FA9" w:rsidRPr="00C37FA9" w:rsidRDefault="00C37FA9" w:rsidP="00770BC6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>Se realiza la revisión de la cuneta de cobro de las profesionales que implementan la estrategia ILLA: Lina Cepeda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, 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Edgar Lizcano Torres </w:t>
            </w:r>
          </w:p>
          <w:p w14:paraId="5C257CC8" w14:textId="5DD68F84" w:rsidR="00987AA8" w:rsidRPr="002519C9" w:rsidRDefault="00C37FA9" w:rsidP="000949F1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realiza la revisión de la cuneta de cobro de las profesionales que implementan la estrategia ILLA: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Tatiana Vasquez 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</w:t>
            </w:r>
          </w:p>
        </w:tc>
      </w:tr>
      <w:tr w:rsidR="00CB6D64" w:rsidRPr="00DA7FF8" w14:paraId="06C3BCD7" w14:textId="77777777" w:rsidTr="00853820">
        <w:trPr>
          <w:trHeight w:val="12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9A3BA" w14:textId="705365AA" w:rsidR="000949F1" w:rsidRPr="007E1BDA" w:rsidRDefault="002519C9" w:rsidP="000949F1">
            <w:pPr>
              <w:pStyle w:val="Prrafodelista"/>
              <w:numPr>
                <w:ilvl w:val="1"/>
                <w:numId w:val="16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Correo electrónico enviado a la líder Monica Neira con </w:t>
            </w:r>
            <w:r w:rsidR="000949F1" w:rsidRPr="007E1BDA">
              <w:rPr>
                <w:rFonts w:ascii="Verdana" w:hAnsi="Verdana"/>
                <w:bCs/>
                <w:sz w:val="20"/>
                <w:szCs w:val="20"/>
                <w:lang w:val="es-CO"/>
              </w:rPr>
              <w:t>la revisión de la cuneta de cobro de las profesionales que implementan la estrategia ILLA: Lina Milena Muñoz, Liz Mendoza</w:t>
            </w:r>
            <w:r w:rsidR="000949F1">
              <w:rPr>
                <w:rFonts w:ascii="Verdana" w:hAnsi="Verdana"/>
                <w:bCs/>
                <w:sz w:val="20"/>
                <w:szCs w:val="20"/>
                <w:lang w:val="es-CO"/>
              </w:rPr>
              <w:t>.</w:t>
            </w:r>
            <w:r w:rsidR="000949F1" w:rsidRPr="007E1BDA">
              <w:rPr>
                <w:rFonts w:ascii="Verdana" w:hAnsi="Verdana"/>
                <w:bCs/>
                <w:sz w:val="20"/>
                <w:szCs w:val="20"/>
                <w:lang w:val="es-CO"/>
              </w:rPr>
              <w:t> </w:t>
            </w:r>
          </w:p>
          <w:p w14:paraId="227AE625" w14:textId="6EF457F1" w:rsidR="000949F1" w:rsidRPr="00C37FA9" w:rsidRDefault="002519C9" w:rsidP="000949F1">
            <w:pPr>
              <w:pStyle w:val="Prrafodelista"/>
              <w:numPr>
                <w:ilvl w:val="1"/>
                <w:numId w:val="16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Correo electrónico enviado a la líder Monica Neira con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</w:t>
            </w:r>
            <w:r w:rsidR="000949F1"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la revisión de la cuneta de cobro de las profesionales que implementan la estrategia ILLA: Lina Cepeda, Edgar Lizcano Torres </w:t>
            </w:r>
          </w:p>
          <w:p w14:paraId="63386D3E" w14:textId="342B1CEC" w:rsidR="00CB6D64" w:rsidRPr="002519C9" w:rsidRDefault="002519C9" w:rsidP="002519C9">
            <w:pPr>
              <w:pStyle w:val="Prrafodelista"/>
              <w:numPr>
                <w:ilvl w:val="1"/>
                <w:numId w:val="16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Correo electrónico enviado a la líder Monica Neira con</w:t>
            </w:r>
            <w:r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</w:t>
            </w:r>
            <w:r w:rsidR="000949F1"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la revisión de la cuneta de cobro de las profesionales que implementan la estrategia ILLA: </w:t>
            </w:r>
            <w:r w:rsidR="000949F1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Tatiana Vasquez </w:t>
            </w:r>
            <w:r w:rsidR="000949F1" w:rsidRPr="00C37FA9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</w:t>
            </w:r>
          </w:p>
        </w:tc>
      </w:tr>
    </w:tbl>
    <w:p w14:paraId="6243EE23" w14:textId="77777777" w:rsidR="00D44631" w:rsidRDefault="00D44631" w:rsidP="00D44631">
      <w:pPr>
        <w:pStyle w:val="Textoindependiente"/>
        <w:jc w:val="both"/>
        <w:rPr>
          <w:rFonts w:ascii="Verdana" w:hAnsi="Verdana"/>
          <w:b/>
          <w:bCs/>
          <w:sz w:val="20"/>
          <w:szCs w:val="20"/>
          <w:lang w:val="es-ES_tradnl"/>
        </w:rPr>
      </w:pPr>
    </w:p>
    <w:p w14:paraId="7F48E993" w14:textId="0F80ADBE" w:rsidR="00D26701" w:rsidRPr="00BC090D" w:rsidRDefault="00BC090D" w:rsidP="00BC090D">
      <w:pPr>
        <w:pStyle w:val="Textoindependiente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BC090D">
        <w:rPr>
          <w:rFonts w:ascii="Verdana" w:hAnsi="Verdana"/>
          <w:sz w:val="20"/>
          <w:szCs w:val="20"/>
        </w:rPr>
        <w:t>Realizar las demás actividades requeridas por la Supervisión para el</w:t>
      </w:r>
      <w:r>
        <w:rPr>
          <w:rFonts w:ascii="Verdana" w:hAnsi="Verdana"/>
          <w:sz w:val="20"/>
          <w:szCs w:val="20"/>
        </w:rPr>
        <w:t xml:space="preserve"> </w:t>
      </w:r>
      <w:r w:rsidRPr="00BC090D">
        <w:rPr>
          <w:rFonts w:ascii="Verdana" w:hAnsi="Verdana"/>
          <w:sz w:val="20"/>
          <w:szCs w:val="20"/>
        </w:rPr>
        <w:t>cumplimiento del objeto contractual.</w:t>
      </w: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26701" w:rsidRPr="00DA7FF8" w14:paraId="54F7BD12" w14:textId="77777777" w:rsidTr="00B0042A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5D13A041" w14:textId="77777777" w:rsidR="00D26701" w:rsidRPr="00DA7FF8" w:rsidRDefault="00D26701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B0042A" w:rsidRPr="00DA7FF8" w14:paraId="60F140C0" w14:textId="77777777" w:rsidTr="00853820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C6DC1" w14:textId="77777777" w:rsidR="00CA5F82" w:rsidRDefault="007E1BDA" w:rsidP="007E1BDA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al profesional Edison Calixto solicitando el cruce de la base de atencion a víctimas en el exterior para identificar si las victimas recibieron la medida de rehabilitación previamente. </w:t>
            </w:r>
          </w:p>
          <w:p w14:paraId="3F1D451D" w14:textId="44E38370" w:rsidR="00C37FA9" w:rsidRPr="002519C9" w:rsidRDefault="00C37FA9" w:rsidP="002519C9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a la profesional Melisa Rondon base de datos, de victimas reconocidas en el exterior con el cruce de las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victimas recibieron la medida de rehabilitación previamente. </w:t>
            </w:r>
          </w:p>
        </w:tc>
      </w:tr>
      <w:tr w:rsidR="00F86E4F" w:rsidRPr="00DA7FF8" w14:paraId="699100FC" w14:textId="77777777" w:rsidTr="00B0042A">
        <w:trPr>
          <w:trHeight w:val="12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DE43E" w14:textId="23D5B45D" w:rsidR="002519C9" w:rsidRDefault="002519C9" w:rsidP="002519C9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2519C9">
              <w:rPr>
                <w:rFonts w:ascii="Verdana" w:hAnsi="Verdana"/>
                <w:bCs/>
                <w:sz w:val="20"/>
                <w:szCs w:val="20"/>
                <w:lang w:val="es-CO"/>
              </w:rPr>
              <w:t>C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orreo electrónico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enviado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al profesional Edison Calixto solicitando el cruce de la base de atencion a víctimas en el exterior para identificar si las victimas recibieron la medida de rehabilitación previamente. </w:t>
            </w:r>
          </w:p>
          <w:p w14:paraId="0A012910" w14:textId="5F60C019" w:rsidR="00F86E4F" w:rsidRPr="00773A9A" w:rsidRDefault="002519C9" w:rsidP="002519C9">
            <w:p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lastRenderedPageBreak/>
              <w:t xml:space="preserve">6.2 </w:t>
            </w:r>
            <w:r w:rsidRPr="002519C9">
              <w:rPr>
                <w:rFonts w:ascii="Verdana" w:hAnsi="Verdana"/>
                <w:bCs/>
                <w:sz w:val="20"/>
                <w:szCs w:val="20"/>
                <w:lang w:val="es-CO"/>
              </w:rPr>
              <w:t>C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orreo electrónico enviado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a la profesional Melisa Rondon base de datos, de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victimas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reconocidas en el exterior con el cruce de las victimas recibieron la medida de rehabilitación previamente.</w:t>
            </w:r>
          </w:p>
        </w:tc>
      </w:tr>
    </w:tbl>
    <w:p w14:paraId="54B6EDD4" w14:textId="77777777" w:rsidR="00D44631" w:rsidRDefault="00D44631" w:rsidP="00DA7FF8">
      <w:pPr>
        <w:pStyle w:val="Textoindependiente"/>
        <w:ind w:left="284" w:hanging="142"/>
        <w:jc w:val="both"/>
        <w:rPr>
          <w:rFonts w:ascii="Verdana" w:hAnsi="Verdana"/>
          <w:b/>
          <w:bCs/>
          <w:sz w:val="20"/>
          <w:szCs w:val="20"/>
        </w:rPr>
      </w:pPr>
    </w:p>
    <w:p w14:paraId="1C3F47DD" w14:textId="0E3F17E0" w:rsidR="00DA7FF8" w:rsidRDefault="00DA7FF8" w:rsidP="00DA7FF8">
      <w:pPr>
        <w:pStyle w:val="Textoindependiente"/>
        <w:ind w:left="284" w:hanging="142"/>
        <w:jc w:val="both"/>
        <w:rPr>
          <w:rFonts w:ascii="Verdana" w:hAnsi="Verdana"/>
          <w:bCs/>
          <w:sz w:val="20"/>
          <w:szCs w:val="20"/>
        </w:rPr>
      </w:pPr>
      <w:r w:rsidRPr="00DA7FF8">
        <w:rPr>
          <w:rFonts w:ascii="Verdana" w:hAnsi="Verdana"/>
          <w:b/>
          <w:bCs/>
          <w:sz w:val="20"/>
          <w:szCs w:val="20"/>
        </w:rPr>
        <w:t xml:space="preserve">Nota: </w:t>
      </w:r>
      <w:r w:rsidRPr="00DA7FF8">
        <w:rPr>
          <w:rFonts w:ascii="Verdana" w:hAnsi="Verdana"/>
          <w:bCs/>
          <w:sz w:val="20"/>
          <w:szCs w:val="20"/>
        </w:rPr>
        <w:t xml:space="preserve">El contratista debe anexar el </w:t>
      </w:r>
      <w:r w:rsidR="00312A0E" w:rsidRPr="00DA7FF8">
        <w:rPr>
          <w:rFonts w:ascii="Verdana" w:hAnsi="Verdana"/>
          <w:bCs/>
          <w:sz w:val="20"/>
          <w:szCs w:val="20"/>
        </w:rPr>
        <w:t>número</w:t>
      </w:r>
      <w:r w:rsidRPr="00DA7FF8">
        <w:rPr>
          <w:rFonts w:ascii="Verdana" w:hAnsi="Verdana"/>
          <w:bCs/>
          <w:sz w:val="20"/>
          <w:szCs w:val="20"/>
        </w:rPr>
        <w:t xml:space="preserve"> total de actividades que se encuentren definidas en su contrato.</w:t>
      </w:r>
    </w:p>
    <w:p w14:paraId="6BC88E53" w14:textId="77777777" w:rsidR="00B0042A" w:rsidRDefault="00B0042A" w:rsidP="00DA7FF8">
      <w:pPr>
        <w:pStyle w:val="Textoindependiente"/>
        <w:ind w:left="284" w:hanging="142"/>
        <w:jc w:val="both"/>
        <w:rPr>
          <w:rFonts w:ascii="Verdana" w:hAnsi="Verdana"/>
          <w:bCs/>
          <w:kern w:val="2"/>
          <w:sz w:val="20"/>
          <w:szCs w:val="20"/>
        </w:rPr>
      </w:pPr>
    </w:p>
    <w:p w14:paraId="42B4ADC5" w14:textId="77777777" w:rsidR="00DA7FF8" w:rsidRPr="00DA7FF8" w:rsidRDefault="00DA7FF8" w:rsidP="00DA7FF8">
      <w:pPr>
        <w:ind w:left="142" w:right="191"/>
        <w:jc w:val="both"/>
        <w:rPr>
          <w:rFonts w:ascii="Verdana" w:hAnsi="Verdana"/>
          <w:b/>
          <w:bCs/>
          <w:sz w:val="20"/>
          <w:szCs w:val="20"/>
        </w:rPr>
      </w:pPr>
      <w:r w:rsidRPr="00DA7FF8">
        <w:rPr>
          <w:rFonts w:ascii="Verdana" w:hAnsi="Verdana"/>
          <w:b/>
          <w:bCs/>
          <w:sz w:val="20"/>
          <w:szCs w:val="20"/>
        </w:rPr>
        <w:t xml:space="preserve">Anexos: </w:t>
      </w:r>
      <w:r w:rsidRPr="00DA7FF8">
        <w:rPr>
          <w:rFonts w:ascii="Verdana" w:hAnsi="Verdana"/>
          <w:bCs/>
          <w:sz w:val="20"/>
          <w:szCs w:val="20"/>
        </w:rPr>
        <w:t xml:space="preserve">En mi calidad de </w:t>
      </w:r>
      <w:r w:rsidRPr="00DA7FF8">
        <w:rPr>
          <w:rFonts w:ascii="Verdana" w:hAnsi="Verdana"/>
          <w:b/>
          <w:bCs/>
          <w:sz w:val="20"/>
          <w:szCs w:val="20"/>
        </w:rPr>
        <w:t>CONTRATISTA O PROVEEDOR</w:t>
      </w:r>
      <w:r w:rsidRPr="00DA7FF8">
        <w:rPr>
          <w:rFonts w:ascii="Verdana" w:hAnsi="Verdana"/>
          <w:bCs/>
          <w:sz w:val="20"/>
          <w:szCs w:val="20"/>
        </w:rPr>
        <w:t xml:space="preserve"> anexo soportes de las actividades que soportan la ejecución de las actividades realizadas en el periodo correspondiente a este informe.</w:t>
      </w:r>
    </w:p>
    <w:p w14:paraId="5F3F0941" w14:textId="77777777" w:rsidR="000A3E16" w:rsidRDefault="000A3E16" w:rsidP="00BB0849">
      <w:pPr>
        <w:rPr>
          <w:rFonts w:ascii="Verdana" w:hAnsi="Verdana"/>
          <w:b/>
          <w:bCs/>
          <w:sz w:val="20"/>
          <w:szCs w:val="20"/>
        </w:rPr>
      </w:pPr>
    </w:p>
    <w:p w14:paraId="11AF916F" w14:textId="6E697875" w:rsidR="00BB0849" w:rsidRDefault="00B0042A" w:rsidP="00BB0849">
      <w:pPr>
        <w:rPr>
          <w:rFonts w:ascii="Verdana" w:hAnsi="Verdana"/>
          <w:b/>
          <w:bCs/>
          <w:sz w:val="20"/>
          <w:szCs w:val="20"/>
        </w:rPr>
      </w:pPr>
      <w:r w:rsidRPr="00DA7FF8"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280D22" wp14:editId="4C48AB84">
                <wp:simplePos x="0" y="0"/>
                <wp:positionH relativeFrom="column">
                  <wp:posOffset>1532890</wp:posOffset>
                </wp:positionH>
                <wp:positionV relativeFrom="paragraph">
                  <wp:posOffset>215900</wp:posOffset>
                </wp:positionV>
                <wp:extent cx="2204085" cy="0"/>
                <wp:effectExtent l="8890" t="6350" r="6350" b="12700"/>
                <wp:wrapNone/>
                <wp:docPr id="810418379" name="Conector recto de flech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4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B53C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2" o:spid="_x0000_s1026" type="#_x0000_t32" style="position:absolute;margin-left:120.7pt;margin-top:17pt;width:173.5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SQ4uAEAAFYDAAAOAAAAZHJzL2Uyb0RvYy54bWysU8Fu2zAMvQ/YPwi6L3aMZeiMOD2k6y7d&#10;FqDdBzCybAuVRYFUYufvJ6lJWmy3oT4IlEg+Pj7S69t5tOKoiQ26Ri4XpRTaKWyN6xv5++n+040U&#10;HMC1YNHpRp40y9vNxw/ryde6wgFtq0lEEMf15Bs5hODromA16BF4gV676OyQRgjxSn3REkwRfbRF&#10;VZZfigmp9YRKM8fXuxen3GT8rtMq/Oo61kHYRkZuIZ+Uz306i80a6p7AD0adacB/sBjBuFj0CnUH&#10;AcSBzD9Qo1GEjF1YKBwL7DqjdO4hdrMs/+rmcQCvcy9RHPZXmfj9YNXP49btKFFXs3v0D6ieWTjc&#10;DuB6nQk8nXwc3DJJVUye62tKurDfkdhPP7CNMXAImFWYOxoTZOxPzFns01VsPQeh4mNVlZ/Lm5UU&#10;6uIroL4keuLwXeMoktFIDgSmH8IWnYsjRVrmMnB84JBoQX1JSFUd3htr82StE1Mjv66qVU5gtKZN&#10;zhTG1O+3lsQR0m7kL/cYPW/DCA+uzWCDhvbb2Q5g7Isdi1t3liapkVaP6z22px1dJIvDyyzPi5a2&#10;4+09Z7/+Dps/AAAA//8DAFBLAwQUAAYACAAAACEA4vzmw90AAAAJAQAADwAAAGRycy9kb3ducmV2&#10;LnhtbEyPwU6DQBCG7ya+w2ZMvJh2AcFQZGkaEw8ebZt43bIjoOwsYZeCfXrHeNDjzHz55/vL7WJ7&#10;ccbRd44UxOsIBFLtTEeNguPheZWD8EGT0b0jVPCFHrbV9VWpC+NmesXzPjSCQ8gXWkEbwlBI6esW&#10;rfZrNyDx7d2NVgcex0aaUc8cbnuZRNGDtLoj/tDqAZ9arD/3k1WAfsriaLexzfHlMt+9JZePeTgo&#10;dXuz7B5BBFzCHww/+qwOFTud3ETGi15BksYpowruU+7EQJbnGYjT70JWpfzfoPoGAAD//wMAUEsB&#10;Ai0AFAAGAAgAAAAhALaDOJL+AAAA4QEAABMAAAAAAAAAAAAAAAAAAAAAAFtDb250ZW50X1R5cGVz&#10;XS54bWxQSwECLQAUAAYACAAAACEAOP0h/9YAAACUAQAACwAAAAAAAAAAAAAAAAAvAQAAX3JlbHMv&#10;LnJlbHNQSwECLQAUAAYACAAAACEAKwkkOLgBAABWAwAADgAAAAAAAAAAAAAAAAAuAgAAZHJzL2Uy&#10;b0RvYy54bWxQSwECLQAUAAYACAAAACEA4vzmw90AAAAJAQAADwAAAAAAAAAAAAAAAAASBAAAZHJz&#10;L2Rvd25yZXYueG1sUEsFBgAAAAAEAAQA8wAAABwFAAAAAA==&#10;"/>
            </w:pict>
          </mc:Fallback>
        </mc:AlternateContent>
      </w:r>
    </w:p>
    <w:p w14:paraId="6359B7A8" w14:textId="334FCFCA" w:rsidR="00DA7FF8" w:rsidRPr="00DA7FF8" w:rsidRDefault="00B0042A" w:rsidP="00B0042A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                            </w:t>
      </w:r>
      <w:r w:rsidR="00BB0849">
        <w:rPr>
          <w:rFonts w:ascii="Verdana" w:hAnsi="Verdana"/>
          <w:b/>
          <w:bCs/>
          <w:sz w:val="20"/>
          <w:szCs w:val="20"/>
        </w:rPr>
        <w:t>YURI MARITZA ESPINOSA MORENO</w:t>
      </w:r>
    </w:p>
    <w:p w14:paraId="678A2A59" w14:textId="77777777" w:rsidR="00DA7FF8" w:rsidRPr="00DA7FF8" w:rsidRDefault="00DA7FF8" w:rsidP="00DA7FF8">
      <w:pPr>
        <w:ind w:left="142"/>
        <w:jc w:val="both"/>
        <w:rPr>
          <w:rFonts w:ascii="Verdana" w:hAnsi="Verdana"/>
          <w:bCs/>
          <w:sz w:val="20"/>
          <w:szCs w:val="20"/>
        </w:rPr>
      </w:pPr>
      <w:r w:rsidRPr="00B0042A">
        <w:rPr>
          <w:rFonts w:ascii="Verdana" w:hAnsi="Verdana"/>
          <w:b/>
          <w:bCs/>
          <w:sz w:val="20"/>
          <w:szCs w:val="20"/>
        </w:rPr>
        <w:t xml:space="preserve">Nota: </w:t>
      </w:r>
      <w:r w:rsidRPr="00B0042A">
        <w:rPr>
          <w:rFonts w:ascii="Verdana" w:hAnsi="Verdana"/>
          <w:bCs/>
          <w:sz w:val="20"/>
          <w:szCs w:val="20"/>
        </w:rPr>
        <w:t>Para los casos en que haya designación se debe adjuntar al primer informe el documento de designación expresa por parte del representante legal, y en caso de requerirse cambio del designado se deberá presentar la nueva designación como parte del informe al periodo que corresponda.</w:t>
      </w:r>
    </w:p>
    <w:p w14:paraId="7D10A72A" w14:textId="77777777" w:rsidR="00DA7FF8" w:rsidRPr="00DA7FF8" w:rsidRDefault="00DA7FF8">
      <w:pPr>
        <w:widowControl w:val="0"/>
        <w:numPr>
          <w:ilvl w:val="0"/>
          <w:numId w:val="4"/>
        </w:numPr>
        <w:suppressAutoHyphens/>
        <w:spacing w:after="0"/>
        <w:jc w:val="both"/>
        <w:rPr>
          <w:rFonts w:ascii="Verdana" w:eastAsia="Arial" w:hAnsi="Verdana"/>
          <w:b/>
          <w:bCs/>
          <w:color w:val="A6A6A6"/>
          <w:sz w:val="20"/>
          <w:szCs w:val="20"/>
        </w:rPr>
      </w:pPr>
      <w:r w:rsidRPr="00DA7FF8">
        <w:rPr>
          <w:rFonts w:ascii="Verdana" w:hAnsi="Verdana"/>
          <w:b/>
          <w:bCs/>
          <w:sz w:val="20"/>
          <w:szCs w:val="20"/>
        </w:rPr>
        <w:t>VERIFICACIÓN Y CERTIFICACIÓN DE CUMPLIMIENTO DE ACTIVIDADES ADMINISTRATIVAS, TÉCNICAS Y LEGALES POR PARTE DEL SUPERVISOR DEL CONTRATO</w:t>
      </w:r>
      <w:r w:rsidRPr="00DA7FF8">
        <w:rPr>
          <w:rFonts w:ascii="Verdana" w:hAnsi="Verdana"/>
          <w:sz w:val="20"/>
          <w:szCs w:val="20"/>
        </w:rPr>
        <w:t xml:space="preserve">   </w:t>
      </w:r>
    </w:p>
    <w:tbl>
      <w:tblPr>
        <w:tblW w:w="10064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4"/>
      </w:tblGrid>
      <w:tr w:rsidR="00DA7FF8" w:rsidRPr="00DA7FF8" w14:paraId="4B7C7F6D" w14:textId="77777777" w:rsidTr="002519C9">
        <w:trPr>
          <w:trHeight w:val="397"/>
          <w:tblHeader/>
          <w:jc w:val="center"/>
        </w:trPr>
        <w:tc>
          <w:tcPr>
            <w:tcW w:w="10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hideMark/>
          </w:tcPr>
          <w:p w14:paraId="64D49C49" w14:textId="77777777" w:rsidR="00DA7FF8" w:rsidRPr="00DA7FF8" w:rsidRDefault="00DA7FF8">
            <w:pPr>
              <w:jc w:val="center"/>
              <w:rPr>
                <w:rFonts w:ascii="Verdana" w:eastAsia="DejaVu Sans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VERIFICACIÓN Y CERTIFICACIÓN DE CUMPLIMIENTO DE ACTIVIDADES ADMINISTRATIVAS, TÉCNICAS Y LEGALES POR PARTE DEL SUPERVISOR DEL CONTRATO</w:t>
            </w:r>
            <w:r w:rsidRPr="00DA7FF8">
              <w:rPr>
                <w:rFonts w:ascii="Verdana" w:hAnsi="Verdana"/>
                <w:sz w:val="20"/>
                <w:szCs w:val="20"/>
              </w:rPr>
              <w:t xml:space="preserve">   </w:t>
            </w:r>
          </w:p>
        </w:tc>
      </w:tr>
      <w:tr w:rsidR="00DA7FF8" w:rsidRPr="00DA7FF8" w14:paraId="36D362A2" w14:textId="77777777" w:rsidTr="002519C9">
        <w:trPr>
          <w:trHeight w:val="1275"/>
          <w:tblHeader/>
          <w:jc w:val="center"/>
        </w:trPr>
        <w:tc>
          <w:tcPr>
            <w:tcW w:w="10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37670" w14:textId="1DB678EB" w:rsidR="00DA7FF8" w:rsidRPr="00B0042A" w:rsidRDefault="00DA7FF8" w:rsidP="002519C9">
            <w:pPr>
              <w:snapToGrid w:val="0"/>
              <w:spacing w:line="20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En mi calidad de </w:t>
            </w:r>
            <w:r w:rsidRPr="00B0042A">
              <w:rPr>
                <w:rFonts w:ascii="Verdana" w:hAnsi="Verdana"/>
                <w:bCs/>
                <w:sz w:val="20"/>
                <w:szCs w:val="20"/>
              </w:rPr>
              <w:t xml:space="preserve">supervisor del contrato No. </w:t>
            </w:r>
            <w:r w:rsidR="00BC090D">
              <w:rPr>
                <w:rFonts w:ascii="Verdana" w:hAnsi="Verdana"/>
                <w:bCs/>
                <w:sz w:val="20"/>
                <w:szCs w:val="20"/>
              </w:rPr>
              <w:t>408</w:t>
            </w:r>
            <w:r w:rsidR="00BB0849" w:rsidRPr="00B0042A">
              <w:rPr>
                <w:rFonts w:ascii="Verdana" w:hAnsi="Verdana"/>
                <w:bCs/>
                <w:sz w:val="20"/>
                <w:szCs w:val="20"/>
              </w:rPr>
              <w:t>-202</w:t>
            </w:r>
            <w:r w:rsidR="00BC090D">
              <w:rPr>
                <w:rFonts w:ascii="Verdana" w:hAnsi="Verdana"/>
                <w:bCs/>
                <w:sz w:val="20"/>
                <w:szCs w:val="20"/>
              </w:rPr>
              <w:t>6</w:t>
            </w:r>
            <w:r w:rsidRPr="00B0042A">
              <w:rPr>
                <w:rFonts w:ascii="Verdana" w:hAnsi="Verdana"/>
                <w:bCs/>
                <w:sz w:val="20"/>
                <w:szCs w:val="20"/>
              </w:rPr>
              <w:t xml:space="preserve"> certifico que</w:t>
            </w:r>
            <w:r w:rsidRPr="00B0042A">
              <w:rPr>
                <w:rFonts w:ascii="Verdana" w:hAnsi="Verdana"/>
                <w:sz w:val="20"/>
                <w:szCs w:val="20"/>
              </w:rPr>
              <w:t xml:space="preserve"> el/la contratista </w:t>
            </w:r>
            <w:r w:rsidR="00BB0849" w:rsidRPr="00B0042A">
              <w:rPr>
                <w:rFonts w:ascii="Verdana" w:hAnsi="Verdana"/>
                <w:b/>
                <w:sz w:val="20"/>
                <w:szCs w:val="20"/>
              </w:rPr>
              <w:t>YURI MARITZA ESPINOSA MORENO</w:t>
            </w:r>
            <w:r w:rsidRPr="00B0042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0042A">
              <w:rPr>
                <w:rFonts w:ascii="Verdana" w:hAnsi="Verdana"/>
                <w:sz w:val="20"/>
                <w:szCs w:val="20"/>
              </w:rPr>
              <w:t>realizó sus actividades conforme a lo estipulado en el contrato, de manera oportuna y con la calidad y eficiencia requeridas, así como en los tiempos establecidos para el desarrollo de cada una de ellas.</w:t>
            </w:r>
          </w:p>
        </w:tc>
      </w:tr>
    </w:tbl>
    <w:p w14:paraId="2FC2177F" w14:textId="2F0DF84D" w:rsidR="00DA7FF8" w:rsidRPr="000A3E16" w:rsidRDefault="00DA7FF8" w:rsidP="00DA7FF8">
      <w:pPr>
        <w:pStyle w:val="Textoindependiente"/>
        <w:jc w:val="both"/>
        <w:rPr>
          <w:rFonts w:ascii="Verdana" w:hAnsi="Verdana"/>
          <w:sz w:val="20"/>
          <w:szCs w:val="20"/>
          <w:lang w:val="es-ES_tradnl"/>
        </w:rPr>
      </w:pPr>
    </w:p>
    <w:p w14:paraId="440C3555" w14:textId="77777777" w:rsidR="00DA7FF8" w:rsidRPr="00DA7FF8" w:rsidRDefault="00DA7FF8" w:rsidP="00DA7FF8">
      <w:pPr>
        <w:pStyle w:val="Textoindependiente"/>
        <w:ind w:left="142"/>
        <w:jc w:val="both"/>
        <w:rPr>
          <w:rFonts w:ascii="Verdana" w:hAnsi="Verdana"/>
          <w:sz w:val="20"/>
          <w:szCs w:val="20"/>
        </w:rPr>
      </w:pPr>
    </w:p>
    <w:p w14:paraId="2366E1AF" w14:textId="77777777" w:rsidR="00DA7FF8" w:rsidRPr="00DA7FF8" w:rsidRDefault="00DA7FF8" w:rsidP="00DA7FF8">
      <w:pPr>
        <w:ind w:left="142"/>
        <w:jc w:val="both"/>
        <w:rPr>
          <w:rFonts w:ascii="Verdana" w:hAnsi="Verdana"/>
          <w:sz w:val="20"/>
          <w:szCs w:val="20"/>
        </w:rPr>
      </w:pPr>
    </w:p>
    <w:p w14:paraId="5C7B9066" w14:textId="77777777" w:rsidR="00B0042A" w:rsidRDefault="00B0042A" w:rsidP="00B0042A">
      <w:pPr>
        <w:ind w:left="142"/>
        <w:jc w:val="both"/>
        <w:rPr>
          <w:rFonts w:ascii="Verdana" w:hAnsi="Verdana"/>
          <w:sz w:val="20"/>
          <w:szCs w:val="20"/>
        </w:rPr>
      </w:pPr>
    </w:p>
    <w:p w14:paraId="42FCA435" w14:textId="77777777" w:rsidR="009C3EC0" w:rsidRDefault="009C3EC0" w:rsidP="009C3EC0">
      <w:pPr>
        <w:spacing w:after="0"/>
        <w:jc w:val="center"/>
        <w:rPr>
          <w:rFonts w:ascii="Verdana" w:hAnsi="Verdana"/>
          <w:sz w:val="20"/>
          <w:szCs w:val="20"/>
        </w:rPr>
      </w:pPr>
    </w:p>
    <w:p w14:paraId="04C29BDB" w14:textId="25E48460" w:rsidR="009C3EC0" w:rsidRDefault="009C3EC0" w:rsidP="009C3EC0">
      <w:pPr>
        <w:spacing w:after="0"/>
        <w:rPr>
          <w:rFonts w:ascii="Verdana" w:hAnsi="Verdana"/>
          <w:b/>
          <w:bCs/>
          <w:sz w:val="20"/>
          <w:szCs w:val="20"/>
        </w:rPr>
      </w:pPr>
    </w:p>
    <w:p w14:paraId="7B0932C2" w14:textId="4AB72998" w:rsidR="009C3EC0" w:rsidRDefault="00354A03" w:rsidP="009C3EC0">
      <w:pPr>
        <w:spacing w:after="0"/>
        <w:jc w:val="center"/>
        <w:rPr>
          <w:rFonts w:ascii="Verdana" w:hAnsi="Verdana"/>
          <w:b/>
          <w:iCs/>
          <w:sz w:val="20"/>
          <w:szCs w:val="20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DB1E39" wp14:editId="65A34C46">
                <wp:simplePos x="0" y="0"/>
                <wp:positionH relativeFrom="column">
                  <wp:posOffset>1568043</wp:posOffset>
                </wp:positionH>
                <wp:positionV relativeFrom="paragraph">
                  <wp:posOffset>90074</wp:posOffset>
                </wp:positionV>
                <wp:extent cx="2715895" cy="0"/>
                <wp:effectExtent l="0" t="0" r="0" b="0"/>
                <wp:wrapNone/>
                <wp:docPr id="1888765126" name="Conector recto de flech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5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65504" id="Conector recto de flecha 1" o:spid="_x0000_s1026" type="#_x0000_t32" style="position:absolute;margin-left:123.45pt;margin-top:7.1pt;width:213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4HRuAEAAFYDAAAOAAAAZHJzL2Uyb0RvYy54bWysU8Fu2zAMvQ/YPwi6L44DZGuNOD2k7S7d&#10;FqDdBzCSbAuVRYFU4uTvJ6lJVmy3YT4IlEg+Pj7Sq7vj6MTBEFv0raxncymMV6it71v58+Xx040U&#10;HMFrcOhNK0+G5d3644fVFBqzwAGdNiQSiOdmCq0cYgxNVbEazAg8w2B8cnZII8R0pb7SBFNCH121&#10;mM8/VxOSDoTKMKfX+zenXBf8rjMq/ug6NlG4ViZusZxUzl0+q/UKmp4gDFadacA/sBjB+lT0CnUP&#10;EcSe7F9Qo1WEjF2cKRwr7DqrTOkhdVPP/+jmeYBgSi9JHA5Xmfj/warvh43fUqaujv45PKF6ZeFx&#10;M4DvTSHwcgppcHWWqpoCN9eUfOGwJbGbvqFOMbCPWFQ4djRmyNSfOBaxT1exzTEKlR4XX+rlze1S&#10;CnXxVdBcEgNx/GpwFNloJUcC2w9xg96nkSLVpQwcnjhmWtBcEnJVj4/WuTJZ58XUytvlYlkSGJ3V&#10;2ZnDmPrdxpE4QN6N8pUek+d9GOHe6wI2GNAPZzuCdW92Ku78WZqsRl49bnaoT1u6SJaGV1ieFy1v&#10;x/t7yf79O6x/AQAA//8DAFBLAwQUAAYACAAAACEABbgpFt4AAAAJAQAADwAAAGRycy9kb3ducmV2&#10;LnhtbEyPwU7DMAyG70i8Q2QkLmhLV5Vu65pOExIHjmyTds0ary00TtWka9nTY8QBjvb/6ffnfDvZ&#10;Vlyx940jBYt5BAKpdKahSsHx8DpbgfBBk9GtI1TwhR62xf1drjPjRnrH6z5UgkvIZ1pBHUKXSenL&#10;Gq32c9chcXZxvdWBx76Sptcjl9tWxlGUSqsb4gu17vClxvJzP1gF6IfnRbRb2+r4dhufTvHtY+wO&#10;Sj0+TLsNiIBT+IPhR5/VoWCnsxvIeNEqiJN0zSgHSQyCgXSZpCDOvwtZ5PL/B8U3AAAA//8DAFBL&#10;AQItABQABgAIAAAAIQC2gziS/gAAAOEBAAATAAAAAAAAAAAAAAAAAAAAAABbQ29udGVudF9UeXBl&#10;c10ueG1sUEsBAi0AFAAGAAgAAAAhADj9If/WAAAAlAEAAAsAAAAAAAAAAAAAAAAALwEAAF9yZWxz&#10;Ly5yZWxzUEsBAi0AFAAGAAgAAAAhAA+7gdG4AQAAVgMAAA4AAAAAAAAAAAAAAAAALgIAAGRycy9l&#10;Mm9Eb2MueG1sUEsBAi0AFAAGAAgAAAAhAAW4KRbeAAAACQEAAA8AAAAAAAAAAAAAAAAAEgQAAGRy&#10;cy9kb3ducmV2LnhtbFBLBQYAAAAABAAEAPMAAAAdBQAAAAA=&#10;"/>
            </w:pict>
          </mc:Fallback>
        </mc:AlternateContent>
      </w:r>
    </w:p>
    <w:p w14:paraId="6BAEF198" w14:textId="77777777" w:rsidR="006279C3" w:rsidRDefault="006279C3" w:rsidP="00354A03">
      <w:pPr>
        <w:spacing w:after="0"/>
        <w:jc w:val="center"/>
        <w:rPr>
          <w:rFonts w:ascii="Verdana" w:hAnsi="Verdana"/>
          <w:b/>
          <w:iCs/>
          <w:sz w:val="20"/>
          <w:szCs w:val="20"/>
          <w:lang w:val="pt-BR"/>
        </w:rPr>
      </w:pPr>
      <w:r w:rsidRPr="006279C3">
        <w:rPr>
          <w:rFonts w:ascii="Verdana" w:hAnsi="Verdana"/>
          <w:b/>
          <w:iCs/>
          <w:sz w:val="20"/>
          <w:szCs w:val="20"/>
          <w:lang w:val="pt-BR"/>
        </w:rPr>
        <w:t xml:space="preserve">Andrea Del Pilar Moya Zamudio </w:t>
      </w:r>
    </w:p>
    <w:p w14:paraId="2B3207F1" w14:textId="1F87BCB6" w:rsidR="00CD0112" w:rsidRPr="00DA7FF8" w:rsidRDefault="00354A03" w:rsidP="002519C9">
      <w:pPr>
        <w:spacing w:after="0"/>
        <w:ind w:left="708"/>
        <w:jc w:val="center"/>
        <w:rPr>
          <w:rFonts w:ascii="Verdana" w:hAnsi="Verdana"/>
          <w:b/>
          <w:sz w:val="20"/>
          <w:szCs w:val="20"/>
        </w:rPr>
      </w:pPr>
      <w:r w:rsidRPr="00A05EAA">
        <w:rPr>
          <w:rStyle w:val="normaltextrun"/>
          <w:rFonts w:ascii="Verdana" w:hAnsi="Verdana"/>
          <w:b/>
          <w:bCs/>
          <w:color w:val="000000"/>
          <w:sz w:val="20"/>
          <w:szCs w:val="20"/>
          <w:shd w:val="clear" w:color="auto" w:fill="FFFFFF"/>
          <w:lang w:val="pt-BR"/>
        </w:rPr>
        <w:t xml:space="preserve">RDINADOR </w:t>
      </w:r>
      <w:r w:rsidR="009C3EC0" w:rsidRPr="00A05EAA">
        <w:rPr>
          <w:rStyle w:val="normaltextrun"/>
          <w:rFonts w:ascii="Verdana" w:hAnsi="Verdana"/>
          <w:b/>
          <w:bCs/>
          <w:color w:val="000000"/>
          <w:sz w:val="20"/>
          <w:szCs w:val="20"/>
          <w:shd w:val="clear" w:color="auto" w:fill="FFFFFF"/>
          <w:lang w:val="pt-BR"/>
        </w:rPr>
        <w:t>GRUPO DE ENFOQUE PSICOSOCIAL</w:t>
      </w:r>
    </w:p>
    <w:sectPr w:rsidR="00CD0112" w:rsidRPr="00DA7FF8" w:rsidSect="00BD3940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227" w:right="1418" w:bottom="1418" w:left="1418" w:header="0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D3EB6" w14:textId="77777777" w:rsidR="00064557" w:rsidRDefault="00064557">
      <w:pPr>
        <w:spacing w:after="0"/>
      </w:pPr>
      <w:r>
        <w:separator/>
      </w:r>
    </w:p>
  </w:endnote>
  <w:endnote w:type="continuationSeparator" w:id="0">
    <w:p w14:paraId="570F44FC" w14:textId="77777777" w:rsidR="00064557" w:rsidRDefault="000645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1DE2E" w14:textId="212E957B" w:rsidR="00844B2A" w:rsidRDefault="00844B2A">
    <w:pPr>
      <w:pStyle w:val="Piedepgina"/>
    </w:pPr>
    <w:r>
      <w:tab/>
    </w:r>
    <w:r>
      <w:tab/>
      <w:t>710.14.15-</w:t>
    </w:r>
    <w:proofErr w:type="gramStart"/>
    <w:r>
      <w:t>34  V</w:t>
    </w:r>
    <w:proofErr w:type="gramEnd"/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C3B1C" w14:textId="77777777" w:rsidR="00064557" w:rsidRDefault="00064557">
      <w:pPr>
        <w:spacing w:after="0"/>
      </w:pPr>
      <w:r>
        <w:separator/>
      </w:r>
    </w:p>
  </w:footnote>
  <w:footnote w:type="continuationSeparator" w:id="0">
    <w:p w14:paraId="6459712C" w14:textId="77777777" w:rsidR="00064557" w:rsidRDefault="000645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0EA8" w14:textId="77777777" w:rsidR="00E72035" w:rsidRDefault="003F0155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752" behindDoc="1" locked="0" layoutInCell="1" allowOverlap="1" wp14:anchorId="5EDC84D5" wp14:editId="4CE0BC1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096250" cy="10477500"/>
          <wp:effectExtent l="0" t="0" r="0" b="0"/>
          <wp:wrapNone/>
          <wp:docPr id="20" name="Imagen 20" descr="papeleria-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papeleria-0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0" cy="1047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FA6EF" w14:textId="7A6E4A6F" w:rsidR="00B91F95" w:rsidRDefault="00B91F95" w:rsidP="000F539E">
    <w:pPr>
      <w:pStyle w:val="Encabezado"/>
      <w:jc w:val="center"/>
    </w:pPr>
  </w:p>
  <w:p w14:paraId="4B2B5C8B" w14:textId="055458EF" w:rsidR="00E72035" w:rsidRDefault="00E72035" w:rsidP="0022123A">
    <w:pPr>
      <w:pStyle w:val="Encabezado"/>
      <w:tabs>
        <w:tab w:val="clear" w:pos="8504"/>
        <w:tab w:val="left" w:pos="4956"/>
        <w:tab w:val="left" w:pos="5664"/>
        <w:tab w:val="left" w:pos="6372"/>
      </w:tabs>
    </w:pPr>
  </w:p>
  <w:tbl>
    <w:tblPr>
      <w:tblW w:w="1065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353"/>
      <w:gridCol w:w="4636"/>
      <w:gridCol w:w="2666"/>
    </w:tblGrid>
    <w:tr w:rsidR="00A3786F" w:rsidRPr="00CD4AF9" w14:paraId="6CCD7F6B" w14:textId="77777777" w:rsidTr="007B72C4">
      <w:trPr>
        <w:trHeight w:val="699"/>
      </w:trPr>
      <w:tc>
        <w:tcPr>
          <w:tcW w:w="3353" w:type="dxa"/>
          <w:vMerge w:val="restart"/>
          <w:shd w:val="clear" w:color="auto" w:fill="BFBFBF" w:themeFill="background1" w:themeFillShade="BF"/>
        </w:tcPr>
        <w:p w14:paraId="04FAFF74" w14:textId="1142E7A8" w:rsidR="00A3786F" w:rsidRPr="00CD4AF9" w:rsidRDefault="004F3F1E" w:rsidP="00A3786F">
          <w:pPr>
            <w:widowControl w:val="0"/>
            <w:jc w:val="center"/>
            <w:rPr>
              <w:rFonts w:ascii="Verdana" w:hAnsi="Verdana" w:cs="Arial"/>
              <w:b/>
              <w:color w:val="FFFFFF"/>
              <w:sz w:val="18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61824" behindDoc="0" locked="0" layoutInCell="1" allowOverlap="1" wp14:anchorId="4EBDD506" wp14:editId="20B6B32D">
                <wp:simplePos x="0" y="0"/>
                <wp:positionH relativeFrom="column">
                  <wp:posOffset>299720</wp:posOffset>
                </wp:positionH>
                <wp:positionV relativeFrom="paragraph">
                  <wp:posOffset>264795</wp:posOffset>
                </wp:positionV>
                <wp:extent cx="1359535" cy="495300"/>
                <wp:effectExtent l="0" t="0" r="0" b="0"/>
                <wp:wrapThrough wrapText="bothSides">
                  <wp:wrapPolygon edited="0">
                    <wp:start x="1211" y="0"/>
                    <wp:lineTo x="0" y="4154"/>
                    <wp:lineTo x="0" y="14123"/>
                    <wp:lineTo x="2421" y="20769"/>
                    <wp:lineTo x="4237" y="20769"/>
                    <wp:lineTo x="8172" y="19938"/>
                    <wp:lineTo x="21186" y="15785"/>
                    <wp:lineTo x="21186" y="5815"/>
                    <wp:lineTo x="19068" y="4154"/>
                    <wp:lineTo x="5448" y="0"/>
                    <wp:lineTo x="1211" y="0"/>
                  </wp:wrapPolygon>
                </wp:wrapThrough>
                <wp:docPr id="1957447289" name="Imagen 1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57447289" name="Imagen 1" descr="Interfaz de usuario gráfica, Aplicación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36" w:type="dxa"/>
          <w:shd w:val="clear" w:color="auto" w:fill="BFBFBF" w:themeFill="background1" w:themeFillShade="BF"/>
          <w:vAlign w:val="center"/>
        </w:tcPr>
        <w:p w14:paraId="2C26A7D5" w14:textId="1C0BB9D5" w:rsidR="00A3786F" w:rsidRPr="006115CF" w:rsidRDefault="001C34D2" w:rsidP="00A3786F">
          <w:pPr>
            <w:widowControl w:val="0"/>
            <w:spacing w:after="0"/>
            <w:jc w:val="center"/>
            <w:rPr>
              <w:rFonts w:ascii="Verdana" w:hAnsi="Verdana" w:cs="Arial"/>
              <w:b/>
              <w:color w:val="FFFFFF" w:themeColor="background1"/>
              <w:sz w:val="18"/>
              <w:szCs w:val="18"/>
            </w:rPr>
          </w:pPr>
          <w:r w:rsidRPr="001C34D2">
            <w:rPr>
              <w:rFonts w:ascii="Verdana" w:hAnsi="Verdana" w:cs="Arial"/>
              <w:b/>
              <w:color w:val="FFFFFF" w:themeColor="background1"/>
              <w:sz w:val="18"/>
              <w:szCs w:val="18"/>
            </w:rPr>
            <w:t>FORMATO INFORME DE ACTIVIDADES Y SUPERVISIÓN A LA EJECUCIÓN CONTRACTUAL</w:t>
          </w:r>
        </w:p>
      </w:tc>
      <w:tc>
        <w:tcPr>
          <w:tcW w:w="2666" w:type="dxa"/>
          <w:vAlign w:val="center"/>
        </w:tcPr>
        <w:p w14:paraId="6201740A" w14:textId="01EDD724" w:rsidR="00A3786F" w:rsidRPr="00CD4AF9" w:rsidRDefault="00A3786F" w:rsidP="00A3786F">
          <w:pPr>
            <w:widowControl w:val="0"/>
            <w:spacing w:after="0"/>
            <w:rPr>
              <w:rFonts w:ascii="Verdana" w:hAnsi="Verdana" w:cs="Arial"/>
              <w:sz w:val="16"/>
              <w:szCs w:val="16"/>
            </w:rPr>
          </w:pPr>
          <w:r>
            <w:rPr>
              <w:rFonts w:ascii="Verdana" w:hAnsi="Verdana" w:cs="Arial"/>
              <w:sz w:val="16"/>
              <w:szCs w:val="16"/>
            </w:rPr>
            <w:t>C</w:t>
          </w:r>
          <w:r w:rsidRPr="00CD4AF9">
            <w:rPr>
              <w:rFonts w:ascii="Verdana" w:hAnsi="Verdana" w:cs="Arial"/>
              <w:sz w:val="16"/>
              <w:szCs w:val="16"/>
            </w:rPr>
            <w:t>ódigo:</w:t>
          </w:r>
          <w:r>
            <w:rPr>
              <w:rFonts w:ascii="Verdana" w:hAnsi="Verdana" w:cs="Arial"/>
              <w:sz w:val="16"/>
              <w:szCs w:val="16"/>
            </w:rPr>
            <w:t xml:space="preserve"> </w:t>
          </w:r>
          <w:r w:rsidR="001C34D2" w:rsidRPr="00744D52">
            <w:rPr>
              <w:rFonts w:ascii="Calibri" w:eastAsia="Times New Roman" w:hAnsi="Calibri" w:cs="Calibri"/>
              <w:sz w:val="20"/>
              <w:szCs w:val="20"/>
              <w:lang w:val="es-ES" w:eastAsia="es-ES"/>
            </w:rPr>
            <w:t>760.10.15-35</w:t>
          </w:r>
        </w:p>
      </w:tc>
    </w:tr>
    <w:tr w:rsidR="00A3786F" w:rsidRPr="00CD4AF9" w14:paraId="11894D14" w14:textId="77777777" w:rsidTr="007B72C4">
      <w:trPr>
        <w:trHeight w:val="413"/>
      </w:trPr>
      <w:tc>
        <w:tcPr>
          <w:tcW w:w="3353" w:type="dxa"/>
          <w:vMerge/>
          <w:shd w:val="clear" w:color="auto" w:fill="BFBFBF" w:themeFill="background1" w:themeFillShade="BF"/>
        </w:tcPr>
        <w:p w14:paraId="229E1945" w14:textId="77777777" w:rsidR="00A3786F" w:rsidRPr="00CD4AF9" w:rsidRDefault="00A3786F" w:rsidP="00A3786F">
          <w:pPr>
            <w:pStyle w:val="Encabezado"/>
            <w:widowControl w:val="0"/>
            <w:rPr>
              <w:rFonts w:ascii="Verdana" w:hAnsi="Verdana"/>
              <w:sz w:val="18"/>
              <w:szCs w:val="18"/>
            </w:rPr>
          </w:pPr>
        </w:p>
      </w:tc>
      <w:tc>
        <w:tcPr>
          <w:tcW w:w="4636" w:type="dxa"/>
          <w:vAlign w:val="center"/>
        </w:tcPr>
        <w:p w14:paraId="263C2709" w14:textId="755972E0" w:rsidR="00A3786F" w:rsidRPr="00CD4AF9" w:rsidRDefault="001C34D2" w:rsidP="00A3786F">
          <w:pPr>
            <w:pStyle w:val="Encabezado"/>
            <w:widowControl w:val="0"/>
            <w:jc w:val="center"/>
            <w:rPr>
              <w:rFonts w:ascii="Verdana" w:hAnsi="Verdana"/>
              <w:sz w:val="18"/>
              <w:szCs w:val="18"/>
            </w:rPr>
          </w:pPr>
          <w:r w:rsidRPr="00455404">
            <w:rPr>
              <w:rFonts w:ascii="Verdana" w:eastAsia="Times New Roman" w:hAnsi="Verdana"/>
              <w:color w:val="000000"/>
              <w:sz w:val="18"/>
              <w:szCs w:val="18"/>
              <w:lang w:eastAsia="es-CO"/>
            </w:rPr>
            <w:t>GESTIÓN CONTRACTUAL</w:t>
          </w:r>
        </w:p>
      </w:tc>
      <w:tc>
        <w:tcPr>
          <w:tcW w:w="2666" w:type="dxa"/>
          <w:vAlign w:val="center"/>
        </w:tcPr>
        <w:p w14:paraId="6CB25C3C" w14:textId="711BDB0E" w:rsidR="00A3786F" w:rsidRPr="00763299" w:rsidRDefault="00A3786F" w:rsidP="00A3786F">
          <w:pPr>
            <w:widowControl w:val="0"/>
            <w:spacing w:after="0"/>
            <w:rPr>
              <w:rFonts w:ascii="Verdana" w:hAnsi="Verdana" w:cs="Arial"/>
              <w:color w:val="000000" w:themeColor="text1"/>
              <w:sz w:val="16"/>
              <w:szCs w:val="16"/>
            </w:rPr>
          </w:pPr>
          <w:r w:rsidRPr="00763299">
            <w:rPr>
              <w:rFonts w:ascii="Verdana" w:hAnsi="Verdana" w:cs="Arial"/>
              <w:color w:val="000000" w:themeColor="text1"/>
              <w:sz w:val="16"/>
              <w:szCs w:val="16"/>
            </w:rPr>
            <w:t xml:space="preserve">Versión: </w:t>
          </w:r>
          <w:r w:rsidR="001C34D2">
            <w:rPr>
              <w:sz w:val="16"/>
              <w:szCs w:val="16"/>
            </w:rPr>
            <w:t>05</w:t>
          </w:r>
        </w:p>
      </w:tc>
    </w:tr>
    <w:tr w:rsidR="00A3786F" w:rsidRPr="00CD4AF9" w14:paraId="7FF16C77" w14:textId="77777777" w:rsidTr="007B72C4">
      <w:trPr>
        <w:trHeight w:val="58"/>
      </w:trPr>
      <w:tc>
        <w:tcPr>
          <w:tcW w:w="3353" w:type="dxa"/>
          <w:vMerge/>
          <w:shd w:val="clear" w:color="auto" w:fill="BFBFBF" w:themeFill="background1" w:themeFillShade="BF"/>
        </w:tcPr>
        <w:p w14:paraId="5B5EC5AA" w14:textId="77777777" w:rsidR="00A3786F" w:rsidRPr="00CD4AF9" w:rsidRDefault="00A3786F" w:rsidP="00A3786F">
          <w:pPr>
            <w:pStyle w:val="Encabezado"/>
            <w:widowControl w:val="0"/>
            <w:rPr>
              <w:rFonts w:ascii="Verdana" w:hAnsi="Verdana"/>
            </w:rPr>
          </w:pPr>
        </w:p>
      </w:tc>
      <w:tc>
        <w:tcPr>
          <w:tcW w:w="4636" w:type="dxa"/>
          <w:vMerge w:val="restart"/>
          <w:vAlign w:val="center"/>
        </w:tcPr>
        <w:p w14:paraId="5DD1FCF2" w14:textId="53BB1456" w:rsidR="00A3786F" w:rsidRPr="00CD4AF9" w:rsidRDefault="001C34D2" w:rsidP="00A3786F">
          <w:pPr>
            <w:pStyle w:val="Encabezado"/>
            <w:widowControl w:val="0"/>
            <w:jc w:val="center"/>
            <w:rPr>
              <w:rFonts w:ascii="Verdana" w:hAnsi="Verdana"/>
            </w:rPr>
          </w:pPr>
          <w:r w:rsidRPr="00455404">
            <w:rPr>
              <w:rFonts w:ascii="Verdana" w:eastAsia="Times New Roman" w:hAnsi="Verdana"/>
              <w:color w:val="000000"/>
              <w:sz w:val="18"/>
              <w:szCs w:val="18"/>
              <w:lang w:eastAsia="es-CO"/>
            </w:rPr>
            <w:t>SUPERVISIÓN Y LIQUIDACIÓN DE CONTRATOS Y CONVENIOS</w:t>
          </w:r>
        </w:p>
      </w:tc>
      <w:tc>
        <w:tcPr>
          <w:tcW w:w="2666" w:type="dxa"/>
        </w:tcPr>
        <w:p w14:paraId="5BE1C939" w14:textId="77535544" w:rsidR="00A3786F" w:rsidRPr="00763299" w:rsidRDefault="00A3786F" w:rsidP="00A3786F">
          <w:pPr>
            <w:widowControl w:val="0"/>
            <w:spacing w:after="0"/>
            <w:rPr>
              <w:rFonts w:ascii="Verdana" w:hAnsi="Verdana" w:cs="Arial"/>
              <w:color w:val="000000" w:themeColor="text1"/>
              <w:sz w:val="16"/>
              <w:szCs w:val="16"/>
            </w:rPr>
          </w:pPr>
          <w:r w:rsidRPr="00763299">
            <w:rPr>
              <w:rFonts w:ascii="Verdana" w:hAnsi="Verdana" w:cs="Arial"/>
              <w:color w:val="000000" w:themeColor="text1"/>
              <w:sz w:val="16"/>
              <w:szCs w:val="16"/>
            </w:rPr>
            <w:t xml:space="preserve">Fecha: </w:t>
          </w:r>
          <w:r w:rsidR="001C34D2">
            <w:rPr>
              <w:rFonts w:ascii="Verdana" w:eastAsia="Times New Roman" w:hAnsi="Verdana"/>
              <w:color w:val="000000"/>
              <w:sz w:val="18"/>
              <w:szCs w:val="18"/>
              <w:lang w:eastAsia="es-CO"/>
            </w:rPr>
            <w:t>06/08/2020</w:t>
          </w:r>
        </w:p>
      </w:tc>
    </w:tr>
    <w:tr w:rsidR="00A3786F" w:rsidRPr="00CD4AF9" w14:paraId="3E2CE726" w14:textId="77777777" w:rsidTr="007B72C4">
      <w:trPr>
        <w:trHeight w:val="263"/>
      </w:trPr>
      <w:tc>
        <w:tcPr>
          <w:tcW w:w="3353" w:type="dxa"/>
          <w:vMerge/>
          <w:shd w:val="clear" w:color="auto" w:fill="BFBFBF" w:themeFill="background1" w:themeFillShade="BF"/>
        </w:tcPr>
        <w:p w14:paraId="6BDB0C7C" w14:textId="77777777" w:rsidR="00A3786F" w:rsidRPr="00CD4AF9" w:rsidRDefault="00A3786F" w:rsidP="00A3786F">
          <w:pPr>
            <w:pStyle w:val="Encabezado"/>
            <w:widowControl w:val="0"/>
            <w:rPr>
              <w:rFonts w:ascii="Verdana" w:hAnsi="Verdana"/>
            </w:rPr>
          </w:pPr>
        </w:p>
      </w:tc>
      <w:tc>
        <w:tcPr>
          <w:tcW w:w="4636" w:type="dxa"/>
          <w:vMerge/>
          <w:vAlign w:val="center"/>
        </w:tcPr>
        <w:p w14:paraId="4D7AE99B" w14:textId="77777777" w:rsidR="00A3786F" w:rsidRPr="00F57718" w:rsidRDefault="00A3786F" w:rsidP="00A3786F">
          <w:pPr>
            <w:pStyle w:val="Encabezado"/>
            <w:widowControl w:val="0"/>
            <w:jc w:val="center"/>
            <w:rPr>
              <w:rFonts w:ascii="Verdana" w:hAnsi="Verdana"/>
              <w:sz w:val="18"/>
              <w:szCs w:val="18"/>
            </w:rPr>
          </w:pPr>
        </w:p>
      </w:tc>
      <w:tc>
        <w:tcPr>
          <w:tcW w:w="2666" w:type="dxa"/>
        </w:tcPr>
        <w:p w14:paraId="7F60C32F" w14:textId="007E7792" w:rsidR="00A3786F" w:rsidRPr="00D57798" w:rsidRDefault="00A3786F" w:rsidP="00A3786F">
          <w:pPr>
            <w:pStyle w:val="Encabezado"/>
            <w:tabs>
              <w:tab w:val="clear" w:pos="8504"/>
              <w:tab w:val="left" w:pos="4956"/>
              <w:tab w:val="left" w:pos="5664"/>
              <w:tab w:val="left" w:pos="6372"/>
            </w:tabs>
            <w:rPr>
              <w:rFonts w:ascii="Verdana" w:hAnsi="Verdana" w:cs="Arial"/>
            </w:rPr>
          </w:pPr>
          <w:r w:rsidRPr="00D57798">
            <w:rPr>
              <w:rFonts w:ascii="Verdana" w:hAnsi="Verdana" w:cs="Arial"/>
              <w:sz w:val="18"/>
              <w:lang w:val="es-ES"/>
            </w:rPr>
            <w:t xml:space="preserve">Página </w:t>
          </w:r>
          <w:r w:rsidRPr="00D57798">
            <w:rPr>
              <w:rFonts w:ascii="Verdana" w:hAnsi="Verdana" w:cs="Arial"/>
              <w:b/>
              <w:bCs/>
              <w:sz w:val="18"/>
            </w:rPr>
            <w:fldChar w:fldCharType="begin"/>
          </w:r>
          <w:r w:rsidRPr="00D57798">
            <w:rPr>
              <w:rFonts w:ascii="Verdana" w:hAnsi="Verdana" w:cs="Arial"/>
              <w:b/>
              <w:bCs/>
              <w:sz w:val="18"/>
            </w:rPr>
            <w:instrText>PAGE  \* Arabic  \* MERGEFORMAT</w:instrText>
          </w:r>
          <w:r w:rsidRPr="00D57798">
            <w:rPr>
              <w:rFonts w:ascii="Verdana" w:hAnsi="Verdana" w:cs="Arial"/>
              <w:b/>
              <w:bCs/>
              <w:sz w:val="18"/>
            </w:rPr>
            <w:fldChar w:fldCharType="separate"/>
          </w:r>
          <w:r w:rsidRPr="00877EB5">
            <w:rPr>
              <w:rFonts w:ascii="Verdana" w:hAnsi="Verdana" w:cs="Arial"/>
              <w:b/>
              <w:bCs/>
              <w:noProof/>
              <w:sz w:val="18"/>
              <w:lang w:val="es-ES"/>
            </w:rPr>
            <w:t>26</w:t>
          </w:r>
          <w:r w:rsidRPr="00D57798">
            <w:rPr>
              <w:rFonts w:ascii="Verdana" w:hAnsi="Verdana" w:cs="Arial"/>
              <w:b/>
              <w:bCs/>
              <w:sz w:val="18"/>
            </w:rPr>
            <w:fldChar w:fldCharType="end"/>
          </w:r>
          <w:r w:rsidRPr="00D57798">
            <w:rPr>
              <w:rFonts w:ascii="Verdana" w:hAnsi="Verdana" w:cs="Arial"/>
              <w:sz w:val="18"/>
              <w:lang w:val="es-ES"/>
            </w:rPr>
            <w:t xml:space="preserve"> de </w:t>
          </w:r>
          <w:r w:rsidR="00183D36">
            <w:rPr>
              <w:rFonts w:ascii="Verdana" w:hAnsi="Verdana" w:cs="Arial"/>
              <w:b/>
              <w:bCs/>
              <w:sz w:val="18"/>
            </w:rPr>
            <w:t>3</w:t>
          </w:r>
        </w:p>
      </w:tc>
    </w:tr>
  </w:tbl>
  <w:p w14:paraId="0FE48A9D" w14:textId="77777777" w:rsidR="00A3786F" w:rsidRDefault="00A3786F" w:rsidP="0022123A">
    <w:pPr>
      <w:pStyle w:val="Encabezado"/>
      <w:tabs>
        <w:tab w:val="clear" w:pos="8504"/>
        <w:tab w:val="left" w:pos="4956"/>
        <w:tab w:val="left" w:pos="5664"/>
        <w:tab w:val="left" w:pos="63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D81E" w14:textId="77777777" w:rsidR="00E72035" w:rsidRDefault="003F0155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776" behindDoc="1" locked="0" layoutInCell="1" allowOverlap="1" wp14:anchorId="15D5CAAC" wp14:editId="45CCF47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096250" cy="10477500"/>
          <wp:effectExtent l="0" t="0" r="0" b="0"/>
          <wp:wrapNone/>
          <wp:docPr id="21" name="Imagen 21" descr="papeleria-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papeleria-0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0" cy="1047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D3FB1"/>
    <w:multiLevelType w:val="multilevel"/>
    <w:tmpl w:val="B4C2F7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14119A1"/>
    <w:multiLevelType w:val="multilevel"/>
    <w:tmpl w:val="B268C60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3732D8B"/>
    <w:multiLevelType w:val="hybridMultilevel"/>
    <w:tmpl w:val="E11A354A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6576A"/>
    <w:multiLevelType w:val="multilevel"/>
    <w:tmpl w:val="E370D04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FE402E7"/>
    <w:multiLevelType w:val="multilevel"/>
    <w:tmpl w:val="CD3AD0D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5" w15:restartNumberingAfterBreak="0">
    <w:nsid w:val="41CB5C90"/>
    <w:multiLevelType w:val="hybridMultilevel"/>
    <w:tmpl w:val="AF30466A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20034"/>
    <w:multiLevelType w:val="multilevel"/>
    <w:tmpl w:val="DF2642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ED03B2D"/>
    <w:multiLevelType w:val="multilevel"/>
    <w:tmpl w:val="3CEEF3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3AC32F1"/>
    <w:multiLevelType w:val="multilevel"/>
    <w:tmpl w:val="79D0A1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67D382C"/>
    <w:multiLevelType w:val="multilevel"/>
    <w:tmpl w:val="15AA6E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9944B4F"/>
    <w:multiLevelType w:val="hybridMultilevel"/>
    <w:tmpl w:val="451E0AEA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E0D5545"/>
    <w:multiLevelType w:val="multilevel"/>
    <w:tmpl w:val="7DAA55F4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2E83138"/>
    <w:multiLevelType w:val="multilevel"/>
    <w:tmpl w:val="E5323F3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3F45B21"/>
    <w:multiLevelType w:val="multilevel"/>
    <w:tmpl w:val="F8D0107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6656CE5"/>
    <w:multiLevelType w:val="multilevel"/>
    <w:tmpl w:val="A36ABF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6994520"/>
    <w:multiLevelType w:val="multilevel"/>
    <w:tmpl w:val="07A25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E2F3FB4"/>
    <w:multiLevelType w:val="hybridMultilevel"/>
    <w:tmpl w:val="451E0AEA"/>
    <w:lvl w:ilvl="0" w:tplc="3632A87E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1E357C4"/>
    <w:multiLevelType w:val="hybridMultilevel"/>
    <w:tmpl w:val="048E220C"/>
    <w:lvl w:ilvl="0" w:tplc="A682320C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83458"/>
    <w:multiLevelType w:val="multilevel"/>
    <w:tmpl w:val="9BE4FE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73B41E58"/>
    <w:multiLevelType w:val="multilevel"/>
    <w:tmpl w:val="BFEA16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81A3EA4"/>
    <w:multiLevelType w:val="multilevel"/>
    <w:tmpl w:val="8AA20ADC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ascii="Verdana" w:eastAsia="Cambria" w:hAnsi="Verdana" w:cs="Times New Roman" w:hint="default"/>
        <w:b/>
        <w:bCs w:val="0"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Verdana" w:eastAsia="Cambria" w:hAnsi="Verdana" w:cs="Times New Roman" w:hint="default"/>
        <w:color w:val="auto"/>
        <w:sz w:val="2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Verdana" w:eastAsia="Cambria" w:hAnsi="Verdana" w:cs="Times New Roman" w:hint="default"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Verdana" w:eastAsia="Cambria" w:hAnsi="Verdana" w:cs="Times New Roman" w:hint="default"/>
        <w:color w:val="auto"/>
        <w:sz w:val="2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Verdana" w:eastAsia="Cambria" w:hAnsi="Verdana" w:cs="Times New Roman" w:hint="default"/>
        <w:color w:val="auto"/>
        <w:sz w:val="2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Verdana" w:eastAsia="Cambria" w:hAnsi="Verdana" w:cs="Times New Roman" w:hint="default"/>
        <w:color w:val="auto"/>
        <w:sz w:val="2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Verdana" w:eastAsia="Cambria" w:hAnsi="Verdana" w:cs="Times New Roman" w:hint="default"/>
        <w:color w:val="auto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="Verdana" w:eastAsia="Cambria" w:hAnsi="Verdana" w:cs="Times New Roman" w:hint="default"/>
        <w:color w:val="auto"/>
        <w:sz w:val="20"/>
      </w:rPr>
    </w:lvl>
  </w:abstractNum>
  <w:abstractNum w:abstractNumId="21" w15:restartNumberingAfterBreak="0">
    <w:nsid w:val="7AEC0D0D"/>
    <w:multiLevelType w:val="multilevel"/>
    <w:tmpl w:val="9BE4FE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7C360669"/>
    <w:multiLevelType w:val="multilevel"/>
    <w:tmpl w:val="EFAADD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6539515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7535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9162621">
    <w:abstractNumId w:val="21"/>
  </w:num>
  <w:num w:numId="4" w16cid:durableId="1826358180">
    <w:abstractNumId w:val="2"/>
  </w:num>
  <w:num w:numId="5" w16cid:durableId="596258615">
    <w:abstractNumId w:val="11"/>
  </w:num>
  <w:num w:numId="6" w16cid:durableId="723798834">
    <w:abstractNumId w:val="3"/>
  </w:num>
  <w:num w:numId="7" w16cid:durableId="470901921">
    <w:abstractNumId w:val="8"/>
  </w:num>
  <w:num w:numId="8" w16cid:durableId="1024789696">
    <w:abstractNumId w:val="17"/>
  </w:num>
  <w:num w:numId="9" w16cid:durableId="884562495">
    <w:abstractNumId w:val="13"/>
  </w:num>
  <w:num w:numId="10" w16cid:durableId="1119497514">
    <w:abstractNumId w:val="14"/>
  </w:num>
  <w:num w:numId="11" w16cid:durableId="1825199427">
    <w:abstractNumId w:val="6"/>
  </w:num>
  <w:num w:numId="12" w16cid:durableId="1637373894">
    <w:abstractNumId w:val="0"/>
  </w:num>
  <w:num w:numId="13" w16cid:durableId="1248341755">
    <w:abstractNumId w:val="19"/>
  </w:num>
  <w:num w:numId="14" w16cid:durableId="1384937842">
    <w:abstractNumId w:val="18"/>
  </w:num>
  <w:num w:numId="15" w16cid:durableId="1045829500">
    <w:abstractNumId w:val="15"/>
  </w:num>
  <w:num w:numId="16" w16cid:durableId="2102676463">
    <w:abstractNumId w:val="7"/>
  </w:num>
  <w:num w:numId="17" w16cid:durableId="179053466">
    <w:abstractNumId w:val="12"/>
  </w:num>
  <w:num w:numId="18" w16cid:durableId="1291783138">
    <w:abstractNumId w:val="16"/>
  </w:num>
  <w:num w:numId="19" w16cid:durableId="1258446829">
    <w:abstractNumId w:val="10"/>
  </w:num>
  <w:num w:numId="20" w16cid:durableId="112284628">
    <w:abstractNumId w:val="5"/>
  </w:num>
  <w:num w:numId="21" w16cid:durableId="1114403104">
    <w:abstractNumId w:val="4"/>
  </w:num>
  <w:num w:numId="22" w16cid:durableId="511333844">
    <w:abstractNumId w:val="1"/>
  </w:num>
  <w:num w:numId="23" w16cid:durableId="575668517">
    <w:abstractNumId w:val="9"/>
  </w:num>
  <w:num w:numId="24" w16cid:durableId="1366517573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137"/>
    <w:rsid w:val="00000DA5"/>
    <w:rsid w:val="00011C00"/>
    <w:rsid w:val="00013128"/>
    <w:rsid w:val="0002006B"/>
    <w:rsid w:val="000245CF"/>
    <w:rsid w:val="00031E1D"/>
    <w:rsid w:val="00035906"/>
    <w:rsid w:val="00062366"/>
    <w:rsid w:val="0006246B"/>
    <w:rsid w:val="00062755"/>
    <w:rsid w:val="00062948"/>
    <w:rsid w:val="00064557"/>
    <w:rsid w:val="000749D0"/>
    <w:rsid w:val="00075304"/>
    <w:rsid w:val="000756DA"/>
    <w:rsid w:val="00083AF8"/>
    <w:rsid w:val="00084629"/>
    <w:rsid w:val="000916FC"/>
    <w:rsid w:val="00091ECC"/>
    <w:rsid w:val="000949F1"/>
    <w:rsid w:val="00096A9C"/>
    <w:rsid w:val="000976D0"/>
    <w:rsid w:val="000A0F79"/>
    <w:rsid w:val="000A3C94"/>
    <w:rsid w:val="000A3E16"/>
    <w:rsid w:val="000B2FFD"/>
    <w:rsid w:val="000C0450"/>
    <w:rsid w:val="000D56ED"/>
    <w:rsid w:val="000D5FE0"/>
    <w:rsid w:val="000D7022"/>
    <w:rsid w:val="000E38F8"/>
    <w:rsid w:val="000E39AD"/>
    <w:rsid w:val="000F16A3"/>
    <w:rsid w:val="000F1D5D"/>
    <w:rsid w:val="000F539E"/>
    <w:rsid w:val="000F5BCE"/>
    <w:rsid w:val="0010414F"/>
    <w:rsid w:val="001108CA"/>
    <w:rsid w:val="00110BEE"/>
    <w:rsid w:val="00127B92"/>
    <w:rsid w:val="00136061"/>
    <w:rsid w:val="00137487"/>
    <w:rsid w:val="00140047"/>
    <w:rsid w:val="00145604"/>
    <w:rsid w:val="001469B6"/>
    <w:rsid w:val="00151DFC"/>
    <w:rsid w:val="00153820"/>
    <w:rsid w:val="00161A0F"/>
    <w:rsid w:val="001623F8"/>
    <w:rsid w:val="0016535E"/>
    <w:rsid w:val="00166B8B"/>
    <w:rsid w:val="00167D66"/>
    <w:rsid w:val="0017127A"/>
    <w:rsid w:val="00174DB0"/>
    <w:rsid w:val="00175D93"/>
    <w:rsid w:val="00177334"/>
    <w:rsid w:val="00183D36"/>
    <w:rsid w:val="001849C4"/>
    <w:rsid w:val="00185F70"/>
    <w:rsid w:val="00187F9F"/>
    <w:rsid w:val="001942E2"/>
    <w:rsid w:val="00194F62"/>
    <w:rsid w:val="001B3AE0"/>
    <w:rsid w:val="001B66D8"/>
    <w:rsid w:val="001C34D2"/>
    <w:rsid w:val="001D4604"/>
    <w:rsid w:val="001E02F5"/>
    <w:rsid w:val="001E169D"/>
    <w:rsid w:val="001E1AA6"/>
    <w:rsid w:val="001E7D7A"/>
    <w:rsid w:val="001F092C"/>
    <w:rsid w:val="001F5C2F"/>
    <w:rsid w:val="002006B0"/>
    <w:rsid w:val="00202BE2"/>
    <w:rsid w:val="0022123A"/>
    <w:rsid w:val="00226B97"/>
    <w:rsid w:val="0023034C"/>
    <w:rsid w:val="00240D28"/>
    <w:rsid w:val="00244CA1"/>
    <w:rsid w:val="0024787C"/>
    <w:rsid w:val="002519C9"/>
    <w:rsid w:val="00257B2B"/>
    <w:rsid w:val="00260188"/>
    <w:rsid w:val="00261D46"/>
    <w:rsid w:val="00262034"/>
    <w:rsid w:val="00270E0D"/>
    <w:rsid w:val="002733F3"/>
    <w:rsid w:val="0027696C"/>
    <w:rsid w:val="0027751C"/>
    <w:rsid w:val="0028172B"/>
    <w:rsid w:val="00284645"/>
    <w:rsid w:val="00290817"/>
    <w:rsid w:val="00295D45"/>
    <w:rsid w:val="002966AE"/>
    <w:rsid w:val="002A08EF"/>
    <w:rsid w:val="002A6D06"/>
    <w:rsid w:val="002B2CBE"/>
    <w:rsid w:val="002C1A06"/>
    <w:rsid w:val="002C241F"/>
    <w:rsid w:val="002C302A"/>
    <w:rsid w:val="002D67E6"/>
    <w:rsid w:val="002E3853"/>
    <w:rsid w:val="002E4584"/>
    <w:rsid w:val="002E4DD0"/>
    <w:rsid w:val="002F1072"/>
    <w:rsid w:val="002F2E76"/>
    <w:rsid w:val="002F3E98"/>
    <w:rsid w:val="002F45B7"/>
    <w:rsid w:val="00306B90"/>
    <w:rsid w:val="003077B3"/>
    <w:rsid w:val="00312A0E"/>
    <w:rsid w:val="00313355"/>
    <w:rsid w:val="00315DEC"/>
    <w:rsid w:val="00327D50"/>
    <w:rsid w:val="00330E79"/>
    <w:rsid w:val="003313A1"/>
    <w:rsid w:val="00332CC0"/>
    <w:rsid w:val="0033674E"/>
    <w:rsid w:val="00341242"/>
    <w:rsid w:val="00344BBE"/>
    <w:rsid w:val="00345328"/>
    <w:rsid w:val="00353994"/>
    <w:rsid w:val="00354A03"/>
    <w:rsid w:val="00354C9B"/>
    <w:rsid w:val="00360D53"/>
    <w:rsid w:val="0036200C"/>
    <w:rsid w:val="00362086"/>
    <w:rsid w:val="0036270D"/>
    <w:rsid w:val="00363FFC"/>
    <w:rsid w:val="003653B5"/>
    <w:rsid w:val="00366016"/>
    <w:rsid w:val="003742B4"/>
    <w:rsid w:val="00377591"/>
    <w:rsid w:val="003845CE"/>
    <w:rsid w:val="00385E76"/>
    <w:rsid w:val="00386247"/>
    <w:rsid w:val="00387A29"/>
    <w:rsid w:val="00387D8F"/>
    <w:rsid w:val="003900A2"/>
    <w:rsid w:val="00390CEC"/>
    <w:rsid w:val="003B7FFD"/>
    <w:rsid w:val="003C6AAA"/>
    <w:rsid w:val="003D0D86"/>
    <w:rsid w:val="003D0ED1"/>
    <w:rsid w:val="003D265E"/>
    <w:rsid w:val="003F0155"/>
    <w:rsid w:val="00407475"/>
    <w:rsid w:val="00414436"/>
    <w:rsid w:val="00421B60"/>
    <w:rsid w:val="00423161"/>
    <w:rsid w:val="00433D06"/>
    <w:rsid w:val="00440AAC"/>
    <w:rsid w:val="00444629"/>
    <w:rsid w:val="00465888"/>
    <w:rsid w:val="004674A5"/>
    <w:rsid w:val="00473A14"/>
    <w:rsid w:val="00475076"/>
    <w:rsid w:val="0048062B"/>
    <w:rsid w:val="004806A4"/>
    <w:rsid w:val="00487076"/>
    <w:rsid w:val="0049209A"/>
    <w:rsid w:val="0049392C"/>
    <w:rsid w:val="00494E44"/>
    <w:rsid w:val="004953F0"/>
    <w:rsid w:val="004A1D04"/>
    <w:rsid w:val="004A41D4"/>
    <w:rsid w:val="004B44E8"/>
    <w:rsid w:val="004B7828"/>
    <w:rsid w:val="004C429B"/>
    <w:rsid w:val="004D2904"/>
    <w:rsid w:val="004D654D"/>
    <w:rsid w:val="004D6BFD"/>
    <w:rsid w:val="004E3440"/>
    <w:rsid w:val="004E3B60"/>
    <w:rsid w:val="004E57C3"/>
    <w:rsid w:val="004F3F1E"/>
    <w:rsid w:val="005042F6"/>
    <w:rsid w:val="00506290"/>
    <w:rsid w:val="00512245"/>
    <w:rsid w:val="005174B1"/>
    <w:rsid w:val="0053036E"/>
    <w:rsid w:val="005427AF"/>
    <w:rsid w:val="00544956"/>
    <w:rsid w:val="00567168"/>
    <w:rsid w:val="00576B67"/>
    <w:rsid w:val="00577909"/>
    <w:rsid w:val="00584482"/>
    <w:rsid w:val="005941A2"/>
    <w:rsid w:val="005A35C6"/>
    <w:rsid w:val="005A3842"/>
    <w:rsid w:val="005A3B97"/>
    <w:rsid w:val="005A3CE1"/>
    <w:rsid w:val="005B5628"/>
    <w:rsid w:val="005D2D3D"/>
    <w:rsid w:val="005D4B93"/>
    <w:rsid w:val="005D5EC5"/>
    <w:rsid w:val="005E0F12"/>
    <w:rsid w:val="005E2714"/>
    <w:rsid w:val="005E6CDC"/>
    <w:rsid w:val="00601407"/>
    <w:rsid w:val="00602D26"/>
    <w:rsid w:val="006057D4"/>
    <w:rsid w:val="00614BA9"/>
    <w:rsid w:val="00616E4A"/>
    <w:rsid w:val="006170A4"/>
    <w:rsid w:val="00617460"/>
    <w:rsid w:val="00622FCD"/>
    <w:rsid w:val="006279C3"/>
    <w:rsid w:val="00636D5B"/>
    <w:rsid w:val="0064277B"/>
    <w:rsid w:val="00643B53"/>
    <w:rsid w:val="00646634"/>
    <w:rsid w:val="00647D77"/>
    <w:rsid w:val="00657EEC"/>
    <w:rsid w:val="0066086D"/>
    <w:rsid w:val="006608BF"/>
    <w:rsid w:val="00676A50"/>
    <w:rsid w:val="00682492"/>
    <w:rsid w:val="00695B2C"/>
    <w:rsid w:val="00696113"/>
    <w:rsid w:val="006A0444"/>
    <w:rsid w:val="006A1175"/>
    <w:rsid w:val="006A6B5D"/>
    <w:rsid w:val="006A701F"/>
    <w:rsid w:val="006B368C"/>
    <w:rsid w:val="006B38A7"/>
    <w:rsid w:val="006B5344"/>
    <w:rsid w:val="006B53A1"/>
    <w:rsid w:val="006C1D6F"/>
    <w:rsid w:val="006C4F7F"/>
    <w:rsid w:val="006C6306"/>
    <w:rsid w:val="006D1394"/>
    <w:rsid w:val="006D3C7F"/>
    <w:rsid w:val="006D5136"/>
    <w:rsid w:val="006E5CCE"/>
    <w:rsid w:val="006F2459"/>
    <w:rsid w:val="00703C98"/>
    <w:rsid w:val="00704B2C"/>
    <w:rsid w:val="00713162"/>
    <w:rsid w:val="007208A5"/>
    <w:rsid w:val="00721FF2"/>
    <w:rsid w:val="0072262D"/>
    <w:rsid w:val="00725C31"/>
    <w:rsid w:val="0073524F"/>
    <w:rsid w:val="0073750F"/>
    <w:rsid w:val="007424EB"/>
    <w:rsid w:val="00742EFC"/>
    <w:rsid w:val="00751137"/>
    <w:rsid w:val="00755746"/>
    <w:rsid w:val="0076015E"/>
    <w:rsid w:val="00773A9A"/>
    <w:rsid w:val="00773B9D"/>
    <w:rsid w:val="0079015C"/>
    <w:rsid w:val="00792049"/>
    <w:rsid w:val="007B10D2"/>
    <w:rsid w:val="007B41D7"/>
    <w:rsid w:val="007B72C4"/>
    <w:rsid w:val="007B7E11"/>
    <w:rsid w:val="007C423D"/>
    <w:rsid w:val="007D53F3"/>
    <w:rsid w:val="007D58DF"/>
    <w:rsid w:val="007D5DBD"/>
    <w:rsid w:val="007E1BDA"/>
    <w:rsid w:val="007E5967"/>
    <w:rsid w:val="00800D17"/>
    <w:rsid w:val="0080100C"/>
    <w:rsid w:val="00804840"/>
    <w:rsid w:val="00804EEA"/>
    <w:rsid w:val="008055B0"/>
    <w:rsid w:val="008112AE"/>
    <w:rsid w:val="00834DEF"/>
    <w:rsid w:val="00837648"/>
    <w:rsid w:val="00843B59"/>
    <w:rsid w:val="00844B2A"/>
    <w:rsid w:val="0084735F"/>
    <w:rsid w:val="00847A3C"/>
    <w:rsid w:val="00853820"/>
    <w:rsid w:val="008635DD"/>
    <w:rsid w:val="0086531F"/>
    <w:rsid w:val="00867868"/>
    <w:rsid w:val="00872468"/>
    <w:rsid w:val="008803B7"/>
    <w:rsid w:val="008A08FC"/>
    <w:rsid w:val="008A1949"/>
    <w:rsid w:val="008B0DA8"/>
    <w:rsid w:val="008B6DB7"/>
    <w:rsid w:val="008C0846"/>
    <w:rsid w:val="008C3F0C"/>
    <w:rsid w:val="008D3D4B"/>
    <w:rsid w:val="008D7AF3"/>
    <w:rsid w:val="008E0DB9"/>
    <w:rsid w:val="008E1C20"/>
    <w:rsid w:val="008E3801"/>
    <w:rsid w:val="008E5829"/>
    <w:rsid w:val="008E6122"/>
    <w:rsid w:val="00904143"/>
    <w:rsid w:val="00914524"/>
    <w:rsid w:val="00914DE4"/>
    <w:rsid w:val="00924245"/>
    <w:rsid w:val="00930E3E"/>
    <w:rsid w:val="00941C88"/>
    <w:rsid w:val="00942E61"/>
    <w:rsid w:val="00955B94"/>
    <w:rsid w:val="00961F04"/>
    <w:rsid w:val="009655C1"/>
    <w:rsid w:val="0097776E"/>
    <w:rsid w:val="00977B1B"/>
    <w:rsid w:val="009810F3"/>
    <w:rsid w:val="00987AA8"/>
    <w:rsid w:val="0099261A"/>
    <w:rsid w:val="00994548"/>
    <w:rsid w:val="009A77BE"/>
    <w:rsid w:val="009B525F"/>
    <w:rsid w:val="009C2EBF"/>
    <w:rsid w:val="009C3EC0"/>
    <w:rsid w:val="009C6F9B"/>
    <w:rsid w:val="009C7380"/>
    <w:rsid w:val="009C7690"/>
    <w:rsid w:val="009D4D1C"/>
    <w:rsid w:val="009D6F22"/>
    <w:rsid w:val="009D7818"/>
    <w:rsid w:val="009E0C76"/>
    <w:rsid w:val="009E22F1"/>
    <w:rsid w:val="00A00E59"/>
    <w:rsid w:val="00A0726F"/>
    <w:rsid w:val="00A10498"/>
    <w:rsid w:val="00A13535"/>
    <w:rsid w:val="00A159CC"/>
    <w:rsid w:val="00A16F07"/>
    <w:rsid w:val="00A2364F"/>
    <w:rsid w:val="00A24E34"/>
    <w:rsid w:val="00A2502E"/>
    <w:rsid w:val="00A27C4A"/>
    <w:rsid w:val="00A30059"/>
    <w:rsid w:val="00A32244"/>
    <w:rsid w:val="00A370F8"/>
    <w:rsid w:val="00A3786F"/>
    <w:rsid w:val="00A4098B"/>
    <w:rsid w:val="00A40BBC"/>
    <w:rsid w:val="00A44D77"/>
    <w:rsid w:val="00A46E52"/>
    <w:rsid w:val="00A50231"/>
    <w:rsid w:val="00A53B74"/>
    <w:rsid w:val="00A54325"/>
    <w:rsid w:val="00A544CE"/>
    <w:rsid w:val="00A56495"/>
    <w:rsid w:val="00A56690"/>
    <w:rsid w:val="00A612D3"/>
    <w:rsid w:val="00A62E48"/>
    <w:rsid w:val="00A6319A"/>
    <w:rsid w:val="00A75DAD"/>
    <w:rsid w:val="00A82B2F"/>
    <w:rsid w:val="00A82F15"/>
    <w:rsid w:val="00A83DB4"/>
    <w:rsid w:val="00A8451A"/>
    <w:rsid w:val="00A92EEF"/>
    <w:rsid w:val="00A96FCE"/>
    <w:rsid w:val="00AB2BB8"/>
    <w:rsid w:val="00AB5AD7"/>
    <w:rsid w:val="00AC6343"/>
    <w:rsid w:val="00AD2555"/>
    <w:rsid w:val="00AD7A74"/>
    <w:rsid w:val="00AE2D98"/>
    <w:rsid w:val="00AE4603"/>
    <w:rsid w:val="00AF5C58"/>
    <w:rsid w:val="00B0042A"/>
    <w:rsid w:val="00B0418C"/>
    <w:rsid w:val="00B349DE"/>
    <w:rsid w:val="00B3659D"/>
    <w:rsid w:val="00B40884"/>
    <w:rsid w:val="00B52072"/>
    <w:rsid w:val="00B53169"/>
    <w:rsid w:val="00B5461A"/>
    <w:rsid w:val="00B604F8"/>
    <w:rsid w:val="00B633C9"/>
    <w:rsid w:val="00B720AF"/>
    <w:rsid w:val="00B83E26"/>
    <w:rsid w:val="00B91F95"/>
    <w:rsid w:val="00B978B3"/>
    <w:rsid w:val="00BA2671"/>
    <w:rsid w:val="00BA5C0B"/>
    <w:rsid w:val="00BB0849"/>
    <w:rsid w:val="00BB2D1B"/>
    <w:rsid w:val="00BC090D"/>
    <w:rsid w:val="00BC0D1E"/>
    <w:rsid w:val="00BC2E1D"/>
    <w:rsid w:val="00BD027D"/>
    <w:rsid w:val="00BD2535"/>
    <w:rsid w:val="00BD3940"/>
    <w:rsid w:val="00BE208F"/>
    <w:rsid w:val="00BF1280"/>
    <w:rsid w:val="00C11840"/>
    <w:rsid w:val="00C12182"/>
    <w:rsid w:val="00C1285C"/>
    <w:rsid w:val="00C218F4"/>
    <w:rsid w:val="00C22560"/>
    <w:rsid w:val="00C2751D"/>
    <w:rsid w:val="00C277A1"/>
    <w:rsid w:val="00C33C34"/>
    <w:rsid w:val="00C37FA9"/>
    <w:rsid w:val="00C53F9D"/>
    <w:rsid w:val="00C55B7B"/>
    <w:rsid w:val="00C6160D"/>
    <w:rsid w:val="00C87C6F"/>
    <w:rsid w:val="00C93A67"/>
    <w:rsid w:val="00C97A50"/>
    <w:rsid w:val="00CA4E6C"/>
    <w:rsid w:val="00CA5F82"/>
    <w:rsid w:val="00CA70B8"/>
    <w:rsid w:val="00CB0225"/>
    <w:rsid w:val="00CB129E"/>
    <w:rsid w:val="00CB6D64"/>
    <w:rsid w:val="00CC0238"/>
    <w:rsid w:val="00CC231C"/>
    <w:rsid w:val="00CD0112"/>
    <w:rsid w:val="00CD73A2"/>
    <w:rsid w:val="00CD7616"/>
    <w:rsid w:val="00CE47FC"/>
    <w:rsid w:val="00CE5E05"/>
    <w:rsid w:val="00CE72EA"/>
    <w:rsid w:val="00CF1E3B"/>
    <w:rsid w:val="00CF4B14"/>
    <w:rsid w:val="00CF526F"/>
    <w:rsid w:val="00D06DB3"/>
    <w:rsid w:val="00D15833"/>
    <w:rsid w:val="00D2265D"/>
    <w:rsid w:val="00D2360A"/>
    <w:rsid w:val="00D23612"/>
    <w:rsid w:val="00D26597"/>
    <w:rsid w:val="00D26701"/>
    <w:rsid w:val="00D26B85"/>
    <w:rsid w:val="00D36EFF"/>
    <w:rsid w:val="00D41F9A"/>
    <w:rsid w:val="00D44631"/>
    <w:rsid w:val="00D45786"/>
    <w:rsid w:val="00D55BA1"/>
    <w:rsid w:val="00D56A39"/>
    <w:rsid w:val="00D60CE9"/>
    <w:rsid w:val="00D6225E"/>
    <w:rsid w:val="00D70A2C"/>
    <w:rsid w:val="00D73F0B"/>
    <w:rsid w:val="00D75649"/>
    <w:rsid w:val="00D76485"/>
    <w:rsid w:val="00D84A48"/>
    <w:rsid w:val="00D91E19"/>
    <w:rsid w:val="00D97CDD"/>
    <w:rsid w:val="00DA0A6D"/>
    <w:rsid w:val="00DA429C"/>
    <w:rsid w:val="00DA50A4"/>
    <w:rsid w:val="00DA7FF8"/>
    <w:rsid w:val="00DB3480"/>
    <w:rsid w:val="00DB36F1"/>
    <w:rsid w:val="00DC0702"/>
    <w:rsid w:val="00DC32F6"/>
    <w:rsid w:val="00DC4F31"/>
    <w:rsid w:val="00DC5180"/>
    <w:rsid w:val="00DC5DFB"/>
    <w:rsid w:val="00DD662B"/>
    <w:rsid w:val="00DE2002"/>
    <w:rsid w:val="00DE4D59"/>
    <w:rsid w:val="00DE4D5F"/>
    <w:rsid w:val="00DF7F68"/>
    <w:rsid w:val="00E02216"/>
    <w:rsid w:val="00E02A2F"/>
    <w:rsid w:val="00E217DA"/>
    <w:rsid w:val="00E238B0"/>
    <w:rsid w:val="00E3136D"/>
    <w:rsid w:val="00E321EC"/>
    <w:rsid w:val="00E36246"/>
    <w:rsid w:val="00E36982"/>
    <w:rsid w:val="00E40B9E"/>
    <w:rsid w:val="00E40D2F"/>
    <w:rsid w:val="00E41281"/>
    <w:rsid w:val="00E52BA4"/>
    <w:rsid w:val="00E53F52"/>
    <w:rsid w:val="00E558AB"/>
    <w:rsid w:val="00E605AF"/>
    <w:rsid w:val="00E621C8"/>
    <w:rsid w:val="00E643A2"/>
    <w:rsid w:val="00E66535"/>
    <w:rsid w:val="00E72035"/>
    <w:rsid w:val="00E73C1B"/>
    <w:rsid w:val="00E82F7C"/>
    <w:rsid w:val="00E90070"/>
    <w:rsid w:val="00EA189F"/>
    <w:rsid w:val="00EA5401"/>
    <w:rsid w:val="00EB2102"/>
    <w:rsid w:val="00EB2C53"/>
    <w:rsid w:val="00EC37CA"/>
    <w:rsid w:val="00EC484A"/>
    <w:rsid w:val="00EC5FD2"/>
    <w:rsid w:val="00EC6A15"/>
    <w:rsid w:val="00EC6DA1"/>
    <w:rsid w:val="00ED3D96"/>
    <w:rsid w:val="00ED3F30"/>
    <w:rsid w:val="00ED66AB"/>
    <w:rsid w:val="00ED6AB3"/>
    <w:rsid w:val="00EE60FE"/>
    <w:rsid w:val="00EF033F"/>
    <w:rsid w:val="00EF3B2F"/>
    <w:rsid w:val="00F035E7"/>
    <w:rsid w:val="00F1432B"/>
    <w:rsid w:val="00F21CD6"/>
    <w:rsid w:val="00F2302C"/>
    <w:rsid w:val="00F338AD"/>
    <w:rsid w:val="00F37556"/>
    <w:rsid w:val="00F51292"/>
    <w:rsid w:val="00F5526D"/>
    <w:rsid w:val="00F65943"/>
    <w:rsid w:val="00F65D55"/>
    <w:rsid w:val="00F86E4F"/>
    <w:rsid w:val="00F92EC2"/>
    <w:rsid w:val="00F95BEE"/>
    <w:rsid w:val="00FA1EED"/>
    <w:rsid w:val="00FB17A5"/>
    <w:rsid w:val="00FB2459"/>
    <w:rsid w:val="00FB4443"/>
    <w:rsid w:val="00FB4A38"/>
    <w:rsid w:val="00FB7570"/>
    <w:rsid w:val="00FD6EFF"/>
    <w:rsid w:val="00FE7AC4"/>
    <w:rsid w:val="00FF0154"/>
    <w:rsid w:val="00FF0A84"/>
    <w:rsid w:val="00FF155B"/>
    <w:rsid w:val="00FF19D0"/>
    <w:rsid w:val="16DBDF6C"/>
    <w:rsid w:val="2007B135"/>
    <w:rsid w:val="22B42B7D"/>
    <w:rsid w:val="4BBDE541"/>
    <w:rsid w:val="58B85D6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5FB627"/>
  <w15:docId w15:val="{1E68E9E6-1EDD-4094-A10D-33C12359C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C9F"/>
    <w:pPr>
      <w:spacing w:after="200"/>
    </w:pPr>
    <w:rPr>
      <w:sz w:val="24"/>
      <w:szCs w:val="24"/>
      <w:lang w:val="es-ES_tradnl"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aut de page,encabezado"/>
    <w:basedOn w:val="Normal"/>
    <w:link w:val="EncabezadoCar"/>
    <w:uiPriority w:val="99"/>
    <w:unhideWhenUsed/>
    <w:rsid w:val="00751137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aliases w:val="Haut de page Car,encabezado Car"/>
    <w:basedOn w:val="Fuentedeprrafopredeter"/>
    <w:link w:val="Encabezado"/>
    <w:uiPriority w:val="99"/>
    <w:rsid w:val="00751137"/>
  </w:style>
  <w:style w:type="paragraph" w:styleId="Piedepgina">
    <w:name w:val="footer"/>
    <w:basedOn w:val="Normal"/>
    <w:link w:val="PiedepginaCar"/>
    <w:uiPriority w:val="99"/>
    <w:unhideWhenUsed/>
    <w:rsid w:val="00751137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1137"/>
  </w:style>
  <w:style w:type="table" w:styleId="Tablaconcuadrcula">
    <w:name w:val="Table Grid"/>
    <w:basedOn w:val="Tablanormal"/>
    <w:uiPriority w:val="59"/>
    <w:rsid w:val="00B91F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A189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89F"/>
    <w:rPr>
      <w:rFonts w:ascii="Tahoma" w:hAnsi="Tahoma" w:cs="Tahoma"/>
      <w:sz w:val="16"/>
      <w:szCs w:val="16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F338AD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76015E"/>
    <w:pPr>
      <w:spacing w:after="120" w:line="480" w:lineRule="auto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76015E"/>
    <w:rPr>
      <w:rFonts w:ascii="Times New Roman" w:eastAsia="Times New Roman" w:hAnsi="Times New Roman"/>
      <w:sz w:val="24"/>
      <w:szCs w:val="24"/>
      <w:lang w:val="es-CO"/>
    </w:rPr>
  </w:style>
  <w:style w:type="paragraph" w:styleId="Sangradetextonormal">
    <w:name w:val="Body Text Indent"/>
    <w:basedOn w:val="Normal"/>
    <w:link w:val="SangradetextonormalCar"/>
    <w:rsid w:val="00FA1EED"/>
    <w:pPr>
      <w:spacing w:after="120"/>
      <w:ind w:left="283"/>
    </w:pPr>
    <w:rPr>
      <w:rFonts w:ascii="Times New Roman" w:eastAsia="Times New Roman" w:hAnsi="Times New Roman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A1EED"/>
    <w:rPr>
      <w:rFonts w:ascii="Times New Roman" w:eastAsia="Times New Roman" w:hAnsi="Times New Roman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unhideWhenUsed/>
    <w:rsid w:val="00FA1EED"/>
    <w:pPr>
      <w:spacing w:after="0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A1EED"/>
    <w:rPr>
      <w:rFonts w:ascii="Times New Roman" w:eastAsia="Times New Roman" w:hAnsi="Times New Roman"/>
    </w:rPr>
  </w:style>
  <w:style w:type="character" w:styleId="Refdecomentario">
    <w:name w:val="annotation reference"/>
    <w:rsid w:val="00FA1EED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FA1EED"/>
    <w:pPr>
      <w:widowControl w:val="0"/>
      <w:autoSpaceDE w:val="0"/>
      <w:autoSpaceDN w:val="0"/>
      <w:spacing w:after="0"/>
    </w:pPr>
    <w:rPr>
      <w:rFonts w:ascii="Arial" w:eastAsia="Arial" w:hAnsi="Arial" w:cs="Arial"/>
      <w:sz w:val="22"/>
      <w:szCs w:val="22"/>
      <w:lang w:val="es-ES" w:eastAsia="es-ES" w:bidi="es-ES"/>
    </w:rPr>
  </w:style>
  <w:style w:type="paragraph" w:styleId="Textoindependiente">
    <w:name w:val="Body Text"/>
    <w:basedOn w:val="Normal"/>
    <w:link w:val="TextoindependienteCar"/>
    <w:rsid w:val="001C34D2"/>
    <w:pPr>
      <w:widowControl w:val="0"/>
      <w:suppressAutoHyphens/>
      <w:spacing w:after="120"/>
    </w:pPr>
    <w:rPr>
      <w:rFonts w:ascii="Arial" w:eastAsia="DejaVu Sans" w:hAnsi="Arial" w:cs="Arial"/>
      <w:kern w:val="1"/>
      <w:sz w:val="22"/>
      <w:lang w:val="es-CO"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1C34D2"/>
    <w:rPr>
      <w:rFonts w:ascii="Arial" w:eastAsia="DejaVu Sans" w:hAnsi="Arial" w:cs="Arial"/>
      <w:kern w:val="1"/>
      <w:sz w:val="22"/>
      <w:szCs w:val="24"/>
      <w:lang w:val="es-CO" w:eastAsia="zh-CN"/>
    </w:rPr>
  </w:style>
  <w:style w:type="paragraph" w:customStyle="1" w:styleId="Contenidodelatabla">
    <w:name w:val="Contenido de la tabla"/>
    <w:basedOn w:val="Normal"/>
    <w:rsid w:val="001C34D2"/>
    <w:pPr>
      <w:widowControl w:val="0"/>
      <w:suppressLineNumbers/>
      <w:suppressAutoHyphens/>
      <w:spacing w:after="0"/>
    </w:pPr>
    <w:rPr>
      <w:rFonts w:ascii="Arial" w:eastAsia="DejaVu Sans" w:hAnsi="Arial" w:cs="Arial"/>
      <w:kern w:val="1"/>
      <w:sz w:val="22"/>
      <w:lang w:val="es-CO" w:eastAsia="zh-CN"/>
    </w:rPr>
  </w:style>
  <w:style w:type="character" w:customStyle="1" w:styleId="normaltextrun">
    <w:name w:val="normaltextrun"/>
    <w:basedOn w:val="Fuentedeprrafopredeter"/>
    <w:rsid w:val="00B0042A"/>
  </w:style>
  <w:style w:type="character" w:customStyle="1" w:styleId="eop">
    <w:name w:val="eop"/>
    <w:basedOn w:val="Fuentedeprrafopredeter"/>
    <w:rsid w:val="00D36EFF"/>
  </w:style>
  <w:style w:type="paragraph" w:styleId="NormalWeb">
    <w:name w:val="Normal (Web)"/>
    <w:basedOn w:val="Normal"/>
    <w:uiPriority w:val="99"/>
    <w:semiHidden/>
    <w:unhideWhenUsed/>
    <w:rsid w:val="00622FC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s-CO" w:eastAsia="es-CO"/>
    </w:rPr>
  </w:style>
  <w:style w:type="character" w:customStyle="1" w:styleId="contentpasted0">
    <w:name w:val="contentpasted0"/>
    <w:basedOn w:val="Fuentedeprrafopredeter"/>
    <w:rsid w:val="00622FCD"/>
  </w:style>
  <w:style w:type="paragraph" w:customStyle="1" w:styleId="Default">
    <w:name w:val="Default"/>
    <w:basedOn w:val="Normal"/>
    <w:rsid w:val="007424EB"/>
    <w:pPr>
      <w:autoSpaceDE w:val="0"/>
      <w:autoSpaceDN w:val="0"/>
      <w:spacing w:after="0"/>
    </w:pPr>
    <w:rPr>
      <w:rFonts w:ascii="Calibri" w:eastAsiaTheme="minorHAnsi" w:hAnsi="Calibri" w:cs="Calibri"/>
      <w:color w:val="000000"/>
      <w:lang w:val="es-CO"/>
      <w14:ligatures w14:val="standardContextual"/>
    </w:rPr>
  </w:style>
  <w:style w:type="character" w:styleId="Hipervnculo">
    <w:name w:val="Hyperlink"/>
    <w:basedOn w:val="Fuentedeprrafopredeter"/>
    <w:uiPriority w:val="99"/>
    <w:unhideWhenUsed/>
    <w:rsid w:val="000D56E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56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6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1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9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3211</TotalTime>
  <Pages>5</Pages>
  <Words>1698</Words>
  <Characters>9459</Characters>
  <Application>Microsoft Office Word</Application>
  <DocSecurity>0</DocSecurity>
  <Lines>219</Lines>
  <Paragraphs>112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Salazar Muñoz</dc:creator>
  <cp:keywords/>
  <dc:description/>
  <cp:lastModifiedBy>Yuri Maritza Espinosa Moreno</cp:lastModifiedBy>
  <cp:revision>19</cp:revision>
  <cp:lastPrinted>2019-02-20T15:20:00Z</cp:lastPrinted>
  <dcterms:created xsi:type="dcterms:W3CDTF">2023-06-13T15:58:00Z</dcterms:created>
  <dcterms:modified xsi:type="dcterms:W3CDTF">2026-04-12T23:44:00Z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2023-07-26T14:58:54Z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f78e9433-016d-4e85-989b-49ab2f17754e</vt:lpwstr>
  </property>
  <property fmtid="{D5CDD505-2E9C-101B-9397-08002B2CF9AE}" pid="7" name="MSIP_Label_defa4170-0d19-0005-0004-bc88714345d2_ActionId">
    <vt:lpwstr>32e165d6-d4e1-4d75-9c24-1805646e37cb</vt:lpwstr>
  </property>
  <property fmtid="{D5CDD505-2E9C-101B-9397-08002B2CF9AE}" pid="8" name="MSIP_Label_defa4170-0d19-0005-0004-bc88714345d2_ContentBits">
    <vt:lpwstr>0</vt:lpwstr>
  </property>
</Properties>
</file>