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3F281" w14:textId="77777777" w:rsidR="007B7037" w:rsidRDefault="007B7037" w:rsidP="00B875A3">
      <w:pPr>
        <w:pStyle w:val="Ttulo"/>
        <w:jc w:val="left"/>
        <w:rPr>
          <w:rFonts w:cs="Arial"/>
          <w:sz w:val="20"/>
        </w:rPr>
      </w:pPr>
    </w:p>
    <w:p w14:paraId="57062EC9" w14:textId="3E9F5773" w:rsidR="00AD6484" w:rsidRDefault="003F3426" w:rsidP="00C801C7">
      <w:pPr>
        <w:pStyle w:val="Ttulo"/>
        <w:rPr>
          <w:rFonts w:cs="Arial"/>
          <w:sz w:val="20"/>
        </w:rPr>
      </w:pPr>
      <w:r w:rsidRPr="00F94939">
        <w:rPr>
          <w:rFonts w:cs="Arial"/>
          <w:sz w:val="20"/>
        </w:rPr>
        <w:t>POLICÍA METRO</w:t>
      </w:r>
      <w:r w:rsidR="001608A0">
        <w:rPr>
          <w:rFonts w:cs="Arial"/>
          <w:sz w:val="20"/>
        </w:rPr>
        <w:t>POLITANA DE BARRANQUILLA</w:t>
      </w:r>
    </w:p>
    <w:p w14:paraId="01EA9E43" w14:textId="77777777" w:rsidR="00C801C7" w:rsidRPr="00F94939" w:rsidRDefault="00C801C7" w:rsidP="00C801C7">
      <w:pPr>
        <w:pStyle w:val="Ttulo"/>
      </w:pPr>
    </w:p>
    <w:p w14:paraId="233DC411" w14:textId="59813E72" w:rsidR="00F1424F" w:rsidRPr="00F94939" w:rsidRDefault="00460B60" w:rsidP="00F1424F">
      <w:pPr>
        <w:pStyle w:val="Ttulo6"/>
        <w:jc w:val="both"/>
        <w:rPr>
          <w:rFonts w:ascii="Arial" w:hAnsi="Arial" w:cs="Arial"/>
          <w:sz w:val="20"/>
          <w:szCs w:val="20"/>
          <w:lang w:val="es-CO"/>
        </w:rPr>
      </w:pPr>
      <w:r w:rsidRPr="00F94939">
        <w:rPr>
          <w:rFonts w:ascii="Arial" w:hAnsi="Arial" w:cs="Arial"/>
          <w:sz w:val="20"/>
          <w:szCs w:val="20"/>
          <w:lang w:val="es-CO"/>
        </w:rPr>
        <w:t>G</w:t>
      </w:r>
      <w:r w:rsidR="00F811E8" w:rsidRPr="00F94939">
        <w:rPr>
          <w:rFonts w:ascii="Arial" w:hAnsi="Arial" w:cs="Arial"/>
          <w:sz w:val="20"/>
          <w:szCs w:val="20"/>
          <w:lang w:val="es-CO"/>
        </w:rPr>
        <w:t>S-202</w:t>
      </w:r>
      <w:r w:rsidR="00F8609E">
        <w:rPr>
          <w:rFonts w:ascii="Arial" w:hAnsi="Arial" w:cs="Arial"/>
          <w:sz w:val="20"/>
          <w:szCs w:val="20"/>
          <w:lang w:val="es-CO"/>
        </w:rPr>
        <w:t>6</w:t>
      </w:r>
      <w:r w:rsidR="00F811E8" w:rsidRPr="00F94939">
        <w:rPr>
          <w:rFonts w:ascii="Arial" w:hAnsi="Arial" w:cs="Arial"/>
          <w:sz w:val="20"/>
          <w:szCs w:val="20"/>
          <w:lang w:val="es-CO"/>
        </w:rPr>
        <w:t>-</w:t>
      </w:r>
      <w:r w:rsidR="00F1424F" w:rsidRPr="00F94939">
        <w:rPr>
          <w:rFonts w:ascii="Arial" w:hAnsi="Arial" w:cs="Arial"/>
          <w:sz w:val="20"/>
          <w:szCs w:val="20"/>
          <w:lang w:val="es-CO"/>
        </w:rPr>
        <w:t xml:space="preserve"> </w:t>
      </w:r>
      <w:r w:rsidR="003F3426" w:rsidRPr="00F94939">
        <w:rPr>
          <w:rFonts w:ascii="Arial" w:hAnsi="Arial" w:cs="Arial"/>
          <w:sz w:val="20"/>
          <w:szCs w:val="20"/>
          <w:lang w:val="es-CO"/>
        </w:rPr>
        <w:t xml:space="preserve">            </w:t>
      </w:r>
      <w:r w:rsidR="00F1424F" w:rsidRPr="00F94939">
        <w:rPr>
          <w:rFonts w:ascii="Arial" w:hAnsi="Arial" w:cs="Arial"/>
          <w:sz w:val="20"/>
          <w:szCs w:val="20"/>
          <w:lang w:val="es-CO"/>
        </w:rPr>
        <w:t xml:space="preserve"> </w:t>
      </w:r>
      <w:r w:rsidR="00912E0A" w:rsidRPr="00F94939">
        <w:rPr>
          <w:rFonts w:ascii="Arial" w:hAnsi="Arial" w:cs="Arial"/>
          <w:sz w:val="20"/>
          <w:szCs w:val="20"/>
          <w:lang w:val="es-CO"/>
        </w:rPr>
        <w:t xml:space="preserve">   </w:t>
      </w:r>
      <w:r w:rsidR="00F1424F" w:rsidRPr="00F94939">
        <w:rPr>
          <w:rFonts w:ascii="Arial" w:hAnsi="Arial" w:cs="Arial"/>
          <w:sz w:val="20"/>
          <w:szCs w:val="20"/>
          <w:lang w:val="es-CO"/>
        </w:rPr>
        <w:t xml:space="preserve">  </w:t>
      </w:r>
      <w:r w:rsidR="00435A88">
        <w:rPr>
          <w:rFonts w:ascii="Arial" w:hAnsi="Arial" w:cs="Arial"/>
          <w:sz w:val="20"/>
          <w:szCs w:val="20"/>
          <w:lang w:val="es-CO"/>
        </w:rPr>
        <w:t xml:space="preserve"> </w:t>
      </w:r>
      <w:r w:rsidR="002829C8">
        <w:rPr>
          <w:rFonts w:ascii="Arial" w:hAnsi="Arial" w:cs="Arial"/>
          <w:sz w:val="20"/>
          <w:szCs w:val="20"/>
          <w:lang w:val="es-CO"/>
        </w:rPr>
        <w:t xml:space="preserve">      </w:t>
      </w:r>
      <w:r w:rsidR="007F5A71">
        <w:rPr>
          <w:rFonts w:ascii="Arial" w:hAnsi="Arial" w:cs="Arial"/>
          <w:sz w:val="20"/>
          <w:szCs w:val="20"/>
          <w:lang w:val="es-CO"/>
        </w:rPr>
        <w:t xml:space="preserve">  </w:t>
      </w:r>
      <w:r w:rsidR="00435A88">
        <w:rPr>
          <w:rFonts w:ascii="Arial" w:hAnsi="Arial" w:cs="Arial"/>
          <w:sz w:val="20"/>
          <w:szCs w:val="20"/>
          <w:lang w:val="es-CO"/>
        </w:rPr>
        <w:t xml:space="preserve"> - </w:t>
      </w:r>
      <w:r w:rsidR="006538A8">
        <w:rPr>
          <w:rFonts w:ascii="Arial" w:hAnsi="Arial" w:cs="Arial"/>
          <w:sz w:val="20"/>
          <w:szCs w:val="20"/>
          <w:lang w:val="es-CO"/>
        </w:rPr>
        <w:t xml:space="preserve">AREAD- GRUCO </w:t>
      </w:r>
      <w:r w:rsidR="00300885">
        <w:rPr>
          <w:rFonts w:ascii="Arial" w:hAnsi="Arial" w:cs="Arial"/>
          <w:sz w:val="20"/>
          <w:szCs w:val="20"/>
          <w:lang w:val="es-CO"/>
        </w:rPr>
        <w:t>11.3</w:t>
      </w:r>
    </w:p>
    <w:p w14:paraId="13977AFF" w14:textId="77777777" w:rsidR="00F1424F" w:rsidRPr="00F94939" w:rsidRDefault="00F1424F" w:rsidP="00AD6484">
      <w:r w:rsidRPr="00F94939">
        <w:t xml:space="preserve"> </w:t>
      </w:r>
    </w:p>
    <w:p w14:paraId="355652AB" w14:textId="0B31340A" w:rsidR="00AD6484" w:rsidRPr="00F94939" w:rsidRDefault="00807A31" w:rsidP="00AD6484">
      <w:r>
        <w:rPr>
          <w:lang w:eastAsia="es-MX"/>
        </w:rPr>
        <w:t>Barranquilla</w:t>
      </w:r>
      <w:r w:rsidR="00AD6484" w:rsidRPr="00F94939">
        <w:rPr>
          <w:lang w:eastAsia="es-MX"/>
        </w:rPr>
        <w:t xml:space="preserve">, </w:t>
      </w:r>
      <w:r w:rsidR="00AD6484" w:rsidRPr="00F94939">
        <w:rPr>
          <w:lang w:eastAsia="es-MX"/>
        </w:rPr>
        <w:tab/>
      </w:r>
      <w:r w:rsidR="00AD6484" w:rsidRPr="00F94939">
        <w:tab/>
      </w:r>
      <w:r w:rsidR="00AD6484" w:rsidRPr="00F94939">
        <w:tab/>
      </w:r>
      <w:r w:rsidR="00AD6484" w:rsidRPr="00F94939">
        <w:tab/>
      </w:r>
      <w:r w:rsidR="00AD6484" w:rsidRPr="00F94939">
        <w:tab/>
      </w:r>
      <w:r w:rsidR="00AD6484" w:rsidRPr="00F94939">
        <w:tab/>
      </w:r>
      <w:r w:rsidR="00AD6484" w:rsidRPr="00F94939">
        <w:tab/>
      </w:r>
      <w:r w:rsidR="00AD6484" w:rsidRPr="00F94939">
        <w:tab/>
      </w:r>
      <w:r w:rsidR="00AD6484" w:rsidRPr="00F94939">
        <w:tab/>
      </w:r>
      <w:r w:rsidR="00AD6484" w:rsidRPr="00F94939">
        <w:tab/>
      </w:r>
      <w:r w:rsidR="00AD6484" w:rsidRPr="00F94939">
        <w:tab/>
      </w:r>
      <w:r w:rsidR="00AD6484" w:rsidRPr="00F94939">
        <w:tab/>
      </w:r>
      <w:r w:rsidR="00AD6484" w:rsidRPr="00F94939">
        <w:tab/>
        <w:t xml:space="preserve"> </w:t>
      </w:r>
    </w:p>
    <w:p w14:paraId="7458A9BB" w14:textId="3F840EB5" w:rsidR="00AD6484" w:rsidRPr="00F94939" w:rsidRDefault="00AD6484" w:rsidP="00AD6484">
      <w:pPr>
        <w:pStyle w:val="Sangradetextonormal"/>
        <w:ind w:left="0"/>
        <w:jc w:val="center"/>
        <w:rPr>
          <w:rFonts w:ascii="Arial" w:hAnsi="Arial" w:cs="Arial"/>
          <w:b/>
          <w:sz w:val="20"/>
          <w:szCs w:val="20"/>
        </w:rPr>
      </w:pPr>
      <w:r w:rsidRPr="00F94939">
        <w:rPr>
          <w:rFonts w:ascii="Arial" w:hAnsi="Arial" w:cs="Arial"/>
          <w:b/>
          <w:sz w:val="20"/>
          <w:szCs w:val="20"/>
        </w:rPr>
        <w:t xml:space="preserve">INVITACIÓN PÚBLICA A PRESENTAR OFERTA AL PROCESO DE </w:t>
      </w:r>
      <w:r w:rsidR="009445F6" w:rsidRPr="00F94939">
        <w:rPr>
          <w:rFonts w:ascii="Arial" w:hAnsi="Arial" w:cs="Arial"/>
          <w:b/>
          <w:sz w:val="20"/>
          <w:szCs w:val="20"/>
        </w:rPr>
        <w:t>MÍNI</w:t>
      </w:r>
      <w:r w:rsidR="009445F6">
        <w:rPr>
          <w:rFonts w:ascii="Arial" w:hAnsi="Arial" w:cs="Arial"/>
          <w:b/>
          <w:sz w:val="20"/>
          <w:szCs w:val="20"/>
        </w:rPr>
        <w:t>M</w:t>
      </w:r>
      <w:r w:rsidR="009445F6" w:rsidRPr="00F94939">
        <w:rPr>
          <w:rFonts w:ascii="Arial" w:hAnsi="Arial" w:cs="Arial"/>
          <w:b/>
          <w:sz w:val="20"/>
          <w:szCs w:val="20"/>
        </w:rPr>
        <w:t>A</w:t>
      </w:r>
      <w:r w:rsidRPr="00F94939">
        <w:rPr>
          <w:rFonts w:ascii="Arial" w:hAnsi="Arial" w:cs="Arial"/>
          <w:b/>
          <w:sz w:val="20"/>
          <w:szCs w:val="20"/>
        </w:rPr>
        <w:t xml:space="preserve"> </w:t>
      </w:r>
      <w:r w:rsidR="002930F7" w:rsidRPr="00F94939">
        <w:rPr>
          <w:rFonts w:ascii="Arial" w:hAnsi="Arial" w:cs="Arial"/>
          <w:b/>
          <w:sz w:val="20"/>
          <w:szCs w:val="20"/>
        </w:rPr>
        <w:t>CUANTÍA</w:t>
      </w:r>
      <w:r w:rsidRPr="00F94939">
        <w:rPr>
          <w:rFonts w:ascii="Arial" w:hAnsi="Arial" w:cs="Arial"/>
          <w:b/>
          <w:sz w:val="20"/>
          <w:szCs w:val="20"/>
        </w:rPr>
        <w:t xml:space="preserve"> </w:t>
      </w:r>
    </w:p>
    <w:p w14:paraId="73284783" w14:textId="311638DF" w:rsidR="00AD6484" w:rsidRPr="00F94939" w:rsidRDefault="00915993" w:rsidP="00AD6484">
      <w:pPr>
        <w:pStyle w:val="Sangradetextonormal"/>
        <w:ind w:left="0"/>
        <w:jc w:val="center"/>
        <w:rPr>
          <w:rFonts w:ascii="Arial" w:hAnsi="Arial" w:cs="Arial"/>
          <w:sz w:val="20"/>
          <w:szCs w:val="20"/>
        </w:rPr>
      </w:pPr>
      <w:r w:rsidRPr="00D92EC3">
        <w:rPr>
          <w:rFonts w:ascii="Arial" w:hAnsi="Arial" w:cs="Arial"/>
          <w:b/>
          <w:sz w:val="20"/>
          <w:szCs w:val="20"/>
        </w:rPr>
        <w:t>PN ME</w:t>
      </w:r>
      <w:r w:rsidR="00807A31" w:rsidRPr="00D92EC3">
        <w:rPr>
          <w:rFonts w:ascii="Arial" w:hAnsi="Arial" w:cs="Arial"/>
          <w:b/>
          <w:sz w:val="20"/>
          <w:szCs w:val="20"/>
        </w:rPr>
        <w:t>BAR</w:t>
      </w:r>
      <w:r w:rsidRPr="00D92EC3">
        <w:rPr>
          <w:rFonts w:ascii="Arial" w:hAnsi="Arial" w:cs="Arial"/>
          <w:b/>
          <w:sz w:val="20"/>
          <w:szCs w:val="20"/>
        </w:rPr>
        <w:t xml:space="preserve"> MI</w:t>
      </w:r>
      <w:r w:rsidR="00723488" w:rsidRPr="00D92EC3">
        <w:rPr>
          <w:rFonts w:ascii="Arial" w:hAnsi="Arial" w:cs="Arial"/>
          <w:b/>
          <w:sz w:val="20"/>
          <w:szCs w:val="20"/>
        </w:rPr>
        <w:t>C</w:t>
      </w:r>
      <w:r w:rsidRPr="00D92EC3">
        <w:rPr>
          <w:rFonts w:ascii="Arial" w:hAnsi="Arial" w:cs="Arial"/>
          <w:b/>
          <w:sz w:val="20"/>
          <w:szCs w:val="20"/>
        </w:rPr>
        <w:t xml:space="preserve"> </w:t>
      </w:r>
      <w:r w:rsidR="007523D4" w:rsidRPr="00D92EC3">
        <w:rPr>
          <w:rFonts w:ascii="Arial" w:hAnsi="Arial" w:cs="Arial"/>
          <w:b/>
          <w:sz w:val="20"/>
          <w:szCs w:val="20"/>
        </w:rPr>
        <w:t>0</w:t>
      </w:r>
      <w:r w:rsidR="00B303A1" w:rsidRPr="00B303A1">
        <w:rPr>
          <w:rFonts w:ascii="Arial" w:hAnsi="Arial" w:cs="Arial"/>
          <w:b/>
          <w:sz w:val="20"/>
          <w:szCs w:val="20"/>
        </w:rPr>
        <w:t>15</w:t>
      </w:r>
      <w:r w:rsidR="00B303A1">
        <w:rPr>
          <w:rFonts w:ascii="Arial" w:hAnsi="Arial" w:cs="Arial"/>
          <w:b/>
          <w:color w:val="EE0000"/>
          <w:sz w:val="20"/>
          <w:szCs w:val="20"/>
        </w:rPr>
        <w:t xml:space="preserve"> </w:t>
      </w:r>
      <w:r w:rsidRPr="00D92EC3">
        <w:rPr>
          <w:rFonts w:ascii="Arial" w:hAnsi="Arial" w:cs="Arial"/>
          <w:b/>
          <w:sz w:val="20"/>
          <w:szCs w:val="20"/>
        </w:rPr>
        <w:t>202</w:t>
      </w:r>
      <w:r w:rsidR="00EA09BD" w:rsidRPr="00D92EC3">
        <w:rPr>
          <w:rFonts w:ascii="Arial" w:hAnsi="Arial" w:cs="Arial"/>
          <w:b/>
          <w:sz w:val="20"/>
          <w:szCs w:val="20"/>
        </w:rPr>
        <w:t>6</w:t>
      </w:r>
    </w:p>
    <w:p w14:paraId="6ED3CF75" w14:textId="10777343" w:rsidR="00AD6484" w:rsidRPr="00B75FF8" w:rsidRDefault="004D7B76" w:rsidP="00B75FF8">
      <w:pPr>
        <w:pStyle w:val="Textocomentario"/>
        <w:jc w:val="both"/>
        <w:rPr>
          <w:rFonts w:ascii="Arial" w:eastAsiaTheme="minorHAnsi" w:hAnsi="Arial" w:cs="Arial"/>
          <w:b/>
          <w:bCs/>
          <w:lang w:val="es-CO" w:eastAsia="en-US"/>
        </w:rPr>
      </w:pPr>
      <w:r w:rsidRPr="00B75FF8">
        <w:rPr>
          <w:rFonts w:ascii="Arial" w:hAnsi="Arial" w:cs="Arial"/>
        </w:rPr>
        <w:t>La Policía Metrop</w:t>
      </w:r>
      <w:r w:rsidR="00700866" w:rsidRPr="00B75FF8">
        <w:rPr>
          <w:rFonts w:ascii="Arial" w:hAnsi="Arial" w:cs="Arial"/>
        </w:rPr>
        <w:t>olitana de Barranquilla</w:t>
      </w:r>
      <w:r w:rsidR="00AD6484" w:rsidRPr="00B75FF8">
        <w:rPr>
          <w:rFonts w:ascii="Arial" w:hAnsi="Arial" w:cs="Arial"/>
        </w:rPr>
        <w:t>, invita a todas las personas naturales o jurídicas, nacionales o extranjeras domiciliadas o con sucursal en Colombia en Consorcio o Unión Temporal existentes en el mercado Nacional, con capacidad de</w:t>
      </w:r>
      <w:r w:rsidR="00FE11EF" w:rsidRPr="00B75FF8">
        <w:rPr>
          <w:rFonts w:ascii="Arial" w:hAnsi="Arial" w:cs="Arial"/>
        </w:rPr>
        <w:t xml:space="preserve"> </w:t>
      </w:r>
      <w:r w:rsidR="00DF05BD" w:rsidRPr="00B75FF8">
        <w:rPr>
          <w:rFonts w:ascii="Arial" w:hAnsi="Arial" w:cs="Arial"/>
        </w:rPr>
        <w:t xml:space="preserve">prestar </w:t>
      </w:r>
      <w:r w:rsidR="00B75FF8" w:rsidRPr="00B75FF8">
        <w:rPr>
          <w:rFonts w:ascii="Arial" w:eastAsiaTheme="minorHAnsi" w:hAnsi="Arial" w:cs="Arial"/>
          <w:b/>
          <w:bCs/>
          <w:lang w:val="es-CO" w:eastAsia="en-US"/>
        </w:rPr>
        <w:t>“</w:t>
      </w:r>
      <w:r w:rsidR="00B303A1" w:rsidRPr="00B303A1">
        <w:rPr>
          <w:rFonts w:ascii="Arial" w:hAnsi="Arial" w:cs="Arial"/>
          <w:b/>
          <w:bCs/>
          <w:i/>
          <w:iCs/>
          <w:lang w:eastAsia="es-CO"/>
        </w:rPr>
        <w:t>SERVICIO DE MANTENIMIENTO PREVENTIVO, CORRECT</w:t>
      </w:r>
      <w:r w:rsidR="009445F6">
        <w:rPr>
          <w:rFonts w:ascii="Arial" w:hAnsi="Arial" w:cs="Arial"/>
          <w:b/>
          <w:bCs/>
          <w:i/>
          <w:iCs/>
          <w:lang w:eastAsia="es-CO"/>
        </w:rPr>
        <w:t>IVO Y MODERNIZACIÓ</w:t>
      </w:r>
      <w:r w:rsidR="00B303A1" w:rsidRPr="00B303A1">
        <w:rPr>
          <w:rFonts w:ascii="Arial" w:hAnsi="Arial" w:cs="Arial"/>
          <w:b/>
          <w:bCs/>
          <w:i/>
          <w:iCs/>
          <w:lang w:eastAsia="es-CO"/>
        </w:rPr>
        <w:t>N DE ASCENSOR, PARA LAS DIFERENTES UN</w:t>
      </w:r>
      <w:r w:rsidR="009445F6">
        <w:rPr>
          <w:rFonts w:ascii="Arial" w:hAnsi="Arial" w:cs="Arial"/>
          <w:b/>
          <w:bCs/>
          <w:i/>
          <w:iCs/>
          <w:lang w:eastAsia="es-CO"/>
        </w:rPr>
        <w:t>IDADES QUE COMPONEN LA DELEGACIÓ</w:t>
      </w:r>
      <w:r w:rsidR="00B303A1" w:rsidRPr="00B303A1">
        <w:rPr>
          <w:rFonts w:ascii="Arial" w:hAnsi="Arial" w:cs="Arial"/>
          <w:b/>
          <w:bCs/>
          <w:i/>
          <w:iCs/>
          <w:lang w:eastAsia="es-CO"/>
        </w:rPr>
        <w:t>N DEL GASTO DE LA METROPOLITANA DE BARRANQUILLA, INCLUYE IMPUESTOS</w:t>
      </w:r>
      <w:r w:rsidR="00EA09BD" w:rsidRPr="00EA09BD">
        <w:rPr>
          <w:rFonts w:ascii="Arial" w:eastAsiaTheme="minorHAnsi" w:hAnsi="Arial" w:cs="Arial"/>
          <w:b/>
          <w:bCs/>
          <w:lang w:val="es-CO" w:eastAsia="en-US"/>
        </w:rPr>
        <w:t>”</w:t>
      </w:r>
      <w:r w:rsidR="003D727A">
        <w:rPr>
          <w:rFonts w:ascii="Arial" w:hAnsi="Arial" w:cs="Arial"/>
          <w:b/>
          <w:bCs/>
          <w:color w:val="000000"/>
          <w:lang w:eastAsia="es-MX"/>
        </w:rPr>
        <w:t xml:space="preserve">. </w:t>
      </w:r>
      <w:r w:rsidR="00AA300C" w:rsidRPr="00B75FF8">
        <w:rPr>
          <w:rFonts w:ascii="Arial" w:hAnsi="Arial" w:cs="Arial"/>
        </w:rPr>
        <w:t>D</w:t>
      </w:r>
      <w:r w:rsidR="00AD6484" w:rsidRPr="00B75FF8">
        <w:rPr>
          <w:rFonts w:ascii="Arial" w:hAnsi="Arial" w:cs="Arial"/>
        </w:rPr>
        <w:t xml:space="preserve">e acuerdo a las condiciones técnicas mínimas establecidas </w:t>
      </w:r>
      <w:r w:rsidR="00AD6484" w:rsidRPr="00B75FF8">
        <w:rPr>
          <w:rFonts w:ascii="Arial" w:hAnsi="Arial" w:cs="Arial"/>
          <w:color w:val="000000"/>
        </w:rPr>
        <w:t>y cumplan con todos los requisitos exigidos para el mismo.</w:t>
      </w:r>
    </w:p>
    <w:p w14:paraId="4ECAB0EA" w14:textId="77777777" w:rsidR="00AD6484" w:rsidRPr="00763529" w:rsidRDefault="00AD6484" w:rsidP="00AD6484">
      <w:pPr>
        <w:jc w:val="both"/>
        <w:rPr>
          <w:sz w:val="18"/>
          <w:szCs w:val="18"/>
        </w:rPr>
      </w:pPr>
    </w:p>
    <w:p w14:paraId="50F1F31F" w14:textId="77777777" w:rsidR="00AD6484" w:rsidRPr="00F94939" w:rsidRDefault="00AD6484" w:rsidP="00AD6484">
      <w:pPr>
        <w:jc w:val="both"/>
        <w:rPr>
          <w:b/>
        </w:rPr>
      </w:pPr>
      <w:r w:rsidRPr="00F94939">
        <w:rPr>
          <w:b/>
        </w:rPr>
        <w:t>MODALIDAD DE SELECCIÓN</w:t>
      </w:r>
    </w:p>
    <w:p w14:paraId="6D08DE9A" w14:textId="77777777" w:rsidR="00AD6484" w:rsidRPr="00F94939" w:rsidRDefault="00AD6484" w:rsidP="00AD6484">
      <w:pPr>
        <w:jc w:val="both"/>
        <w:rPr>
          <w:rFonts w:eastAsia="Calibri"/>
        </w:rPr>
      </w:pPr>
    </w:p>
    <w:p w14:paraId="08509AD5" w14:textId="1BF9869F" w:rsidR="00AD6484" w:rsidRPr="00F94939" w:rsidRDefault="004D7B76" w:rsidP="004D7B76">
      <w:pPr>
        <w:jc w:val="both"/>
        <w:rPr>
          <w:rFonts w:eastAsia="Calibri"/>
        </w:rPr>
      </w:pPr>
      <w:r w:rsidRPr="00F94939">
        <w:rPr>
          <w:rFonts w:eastAsia="Calibri"/>
        </w:rPr>
        <w:t>El presente proceso de contratación se adelantará por modalidad de SELECCIÓN DE MÍNIMA CUANTÍA, según lo establecido en las Leyes 1150 de 2007</w:t>
      </w:r>
      <w:r w:rsidR="00175CCE">
        <w:rPr>
          <w:rFonts w:eastAsia="Calibri"/>
        </w:rPr>
        <w:t xml:space="preserve">, </w:t>
      </w:r>
      <w:r w:rsidRPr="00F94939">
        <w:rPr>
          <w:rFonts w:eastAsia="Calibri"/>
        </w:rPr>
        <w:t>1474 de 2011</w:t>
      </w:r>
      <w:r w:rsidR="00175CCE">
        <w:rPr>
          <w:rFonts w:eastAsia="Calibri"/>
        </w:rPr>
        <w:t>, Ley 1882 de 2018</w:t>
      </w:r>
      <w:r w:rsidRPr="00F94939">
        <w:rPr>
          <w:rFonts w:eastAsia="Calibri"/>
        </w:rPr>
        <w:t xml:space="preserve"> y Decreto 1082 de 2015.</w:t>
      </w:r>
    </w:p>
    <w:p w14:paraId="17508B9D" w14:textId="77777777" w:rsidR="004D7B76" w:rsidRPr="00833716" w:rsidRDefault="004D7B76" w:rsidP="004D7B76">
      <w:pPr>
        <w:jc w:val="both"/>
        <w:rPr>
          <w:sz w:val="12"/>
          <w:szCs w:val="12"/>
        </w:rPr>
      </w:pPr>
    </w:p>
    <w:p w14:paraId="0808BC49" w14:textId="2B5F0BE8" w:rsidR="00AD6484" w:rsidRPr="00F94939" w:rsidRDefault="00AD6484" w:rsidP="00AD6484">
      <w:pPr>
        <w:jc w:val="both"/>
      </w:pPr>
      <w:r w:rsidRPr="00F94939">
        <w:t>Las condiciones de la presente invitación son las siguientes:</w:t>
      </w:r>
      <w:r w:rsidR="0019437C">
        <w:t xml:space="preserve">  </w:t>
      </w:r>
    </w:p>
    <w:p w14:paraId="522C037A" w14:textId="77777777" w:rsidR="00AD6484" w:rsidRPr="00F94939" w:rsidRDefault="00AD6484" w:rsidP="00AD6484">
      <w:pPr>
        <w:jc w:val="both"/>
      </w:pPr>
    </w:p>
    <w:p w14:paraId="7D8E39AE" w14:textId="77777777" w:rsidR="00AD6484" w:rsidRPr="00F94939" w:rsidRDefault="00AD6484" w:rsidP="00673155">
      <w:pPr>
        <w:numPr>
          <w:ilvl w:val="0"/>
          <w:numId w:val="1"/>
        </w:numPr>
        <w:suppressAutoHyphens/>
        <w:jc w:val="both"/>
        <w:textAlignment w:val="baseline"/>
      </w:pPr>
      <w:r w:rsidRPr="00F94939">
        <w:rPr>
          <w:b/>
        </w:rPr>
        <w:t xml:space="preserve">  </w:t>
      </w:r>
      <w:r w:rsidRPr="00F94939">
        <w:rPr>
          <w:b/>
          <w:bCs/>
        </w:rPr>
        <w:t>DATOS DEL PROCESO</w:t>
      </w:r>
    </w:p>
    <w:p w14:paraId="5447CAA9" w14:textId="77777777" w:rsidR="00AD6484" w:rsidRPr="00F94939" w:rsidRDefault="00AD6484" w:rsidP="00AD6484">
      <w:pPr>
        <w:ind w:left="720"/>
        <w:jc w:val="both"/>
        <w:rPr>
          <w:b/>
          <w:bCs/>
        </w:rPr>
      </w:pPr>
    </w:p>
    <w:tbl>
      <w:tblPr>
        <w:tblW w:w="9918" w:type="dxa"/>
        <w:jc w:val="center"/>
        <w:tblCellMar>
          <w:left w:w="10" w:type="dxa"/>
          <w:right w:w="10" w:type="dxa"/>
        </w:tblCellMar>
        <w:tblLook w:val="0000" w:firstRow="0" w:lastRow="0" w:firstColumn="0" w:lastColumn="0" w:noHBand="0" w:noVBand="0"/>
      </w:tblPr>
      <w:tblGrid>
        <w:gridCol w:w="2177"/>
        <w:gridCol w:w="7741"/>
      </w:tblGrid>
      <w:tr w:rsidR="00AD6484" w:rsidRPr="008D0453" w14:paraId="08BCC5A6" w14:textId="77777777" w:rsidTr="002A1411">
        <w:trPr>
          <w:trHeight w:val="567"/>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369860" w14:textId="77777777" w:rsidR="00AD6484" w:rsidRPr="008D0453" w:rsidRDefault="00AD6484" w:rsidP="00CF03A0">
            <w:pPr>
              <w:pStyle w:val="Textoindependiente"/>
              <w:jc w:val="both"/>
              <w:rPr>
                <w:rFonts w:cs="Arial"/>
                <w:b/>
                <w:bCs/>
                <w:sz w:val="20"/>
                <w:lang w:val="es-CO"/>
              </w:rPr>
            </w:pPr>
            <w:r w:rsidRPr="008D0453">
              <w:rPr>
                <w:rFonts w:cs="Arial"/>
                <w:b/>
                <w:bCs/>
                <w:sz w:val="20"/>
                <w:lang w:val="es-CO"/>
              </w:rPr>
              <w:t>Objeto</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6ED095" w14:textId="1BE02DE6" w:rsidR="00AD6484" w:rsidRPr="009445F6" w:rsidRDefault="009661DF" w:rsidP="004A623E">
            <w:pPr>
              <w:jc w:val="both"/>
              <w:rPr>
                <w:b/>
              </w:rPr>
            </w:pPr>
            <w:r w:rsidRPr="009445F6">
              <w:rPr>
                <w:b/>
              </w:rPr>
              <w:t>“</w:t>
            </w:r>
            <w:r w:rsidR="00B303A1" w:rsidRPr="009445F6">
              <w:rPr>
                <w:b/>
                <w:i/>
                <w:iCs/>
                <w:color w:val="000000" w:themeColor="text1"/>
              </w:rPr>
              <w:t>SERVICIO DE MANTENIMIENTO PREVENTIVO, CORRECTIVO Y MODERNIZACION DE ASCENSOR, PARA LAS DIFERENTES UNIDADES QUE COMPONEN LA DELEGACION DEL GASTO DE LA METROPOLITANA DE BARRANQUILLA, INCLUYE IMPUESTOS</w:t>
            </w:r>
            <w:r w:rsidR="00B303A1" w:rsidRPr="009445F6">
              <w:rPr>
                <w:b/>
              </w:rPr>
              <w:t>”</w:t>
            </w:r>
            <w:r w:rsidR="00366193" w:rsidRPr="009445F6">
              <w:rPr>
                <w:b/>
              </w:rPr>
              <w:t>.</w:t>
            </w:r>
          </w:p>
          <w:p w14:paraId="068072B2" w14:textId="6B7BA855" w:rsidR="00AC1542" w:rsidRPr="008D0453" w:rsidRDefault="00AC1542" w:rsidP="004A623E">
            <w:pPr>
              <w:jc w:val="both"/>
              <w:rPr>
                <w:b/>
              </w:rPr>
            </w:pPr>
          </w:p>
        </w:tc>
      </w:tr>
      <w:tr w:rsidR="00AD6484" w:rsidRPr="008D0453" w14:paraId="3749833C" w14:textId="77777777" w:rsidTr="002A1411">
        <w:trPr>
          <w:trHeight w:val="519"/>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F72082" w14:textId="77777777" w:rsidR="00AD6484" w:rsidRPr="008D0453" w:rsidRDefault="00AD6484" w:rsidP="00CF03A0">
            <w:pPr>
              <w:pStyle w:val="Textoindependiente"/>
              <w:jc w:val="both"/>
              <w:rPr>
                <w:rFonts w:cs="Arial"/>
                <w:b/>
                <w:bCs/>
                <w:sz w:val="20"/>
                <w:lang w:val="es-CO"/>
              </w:rPr>
            </w:pPr>
            <w:r w:rsidRPr="008D0453">
              <w:rPr>
                <w:rFonts w:cs="Arial"/>
                <w:b/>
                <w:bCs/>
                <w:sz w:val="20"/>
                <w:lang w:val="es-CO"/>
              </w:rPr>
              <w:t xml:space="preserve">Presupuesto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FD1BCE" w14:textId="56FB469F" w:rsidR="004A623E" w:rsidRDefault="004A623E" w:rsidP="004A623E">
            <w:pPr>
              <w:jc w:val="both"/>
              <w:rPr>
                <w:bCs/>
                <w:color w:val="000000" w:themeColor="text1"/>
              </w:rPr>
            </w:pPr>
            <w:r w:rsidRPr="008D0453">
              <w:rPr>
                <w:bCs/>
                <w:color w:val="000000" w:themeColor="text1"/>
              </w:rPr>
              <w:t>TOTAL, VALOR ESTIMADO DE LA CONTRATACIÓN:</w:t>
            </w:r>
            <w:r w:rsidR="009D4263">
              <w:rPr>
                <w:bCs/>
                <w:color w:val="000000" w:themeColor="text1"/>
              </w:rPr>
              <w:t xml:space="preserve"> </w:t>
            </w:r>
            <w:r w:rsidR="00E954DE" w:rsidRPr="00CD4B3E">
              <w:rPr>
                <w:b/>
                <w:bCs/>
              </w:rPr>
              <w:t>OCHENTA Y OCHO MILLONES QUINIENTOS VEINTIDÓS MIL OCHOCIENTOS CUARENTA Y OCHO PESOS</w:t>
            </w:r>
            <w:r w:rsidR="002A1411" w:rsidRPr="004B1473">
              <w:rPr>
                <w:sz w:val="16"/>
                <w:szCs w:val="16"/>
              </w:rPr>
              <w:t xml:space="preserve"> </w:t>
            </w:r>
            <w:r w:rsidR="00707600" w:rsidRPr="00707600">
              <w:rPr>
                <w:b/>
              </w:rPr>
              <w:t>$</w:t>
            </w:r>
            <w:r w:rsidR="0019437C" w:rsidRPr="00D80F17">
              <w:rPr>
                <w:b/>
                <w:bCs/>
              </w:rPr>
              <w:t>88.522.848,00</w:t>
            </w:r>
            <w:r w:rsidR="0019437C">
              <w:rPr>
                <w:b/>
                <w:bCs/>
              </w:rPr>
              <w:t xml:space="preserve"> </w:t>
            </w:r>
            <w:r w:rsidR="00AA300C" w:rsidRPr="008D0453">
              <w:rPr>
                <w:bCs/>
                <w:color w:val="000000" w:themeColor="text1"/>
              </w:rPr>
              <w:t xml:space="preserve">M/CTE, </w:t>
            </w:r>
            <w:r w:rsidR="008B1609">
              <w:rPr>
                <w:bCs/>
                <w:color w:val="000000" w:themeColor="text1"/>
              </w:rPr>
              <w:t>IMPUESTOS DE LEY</w:t>
            </w:r>
            <w:r w:rsidR="00AA300C" w:rsidRPr="008D0453">
              <w:rPr>
                <w:bCs/>
                <w:color w:val="000000" w:themeColor="text1"/>
              </w:rPr>
              <w:t>.</w:t>
            </w:r>
          </w:p>
          <w:p w14:paraId="07363467" w14:textId="77777777" w:rsidR="00AA300C" w:rsidRPr="008D0453" w:rsidRDefault="00AA300C" w:rsidP="004A623E">
            <w:pPr>
              <w:jc w:val="both"/>
              <w:rPr>
                <w:b/>
                <w:color w:val="000000" w:themeColor="text1"/>
                <w:sz w:val="12"/>
              </w:rPr>
            </w:pPr>
          </w:p>
          <w:p w14:paraId="1D18DAAE" w14:textId="446D7DEA" w:rsidR="00AD6484" w:rsidRDefault="00AD6484" w:rsidP="007721FB">
            <w:pPr>
              <w:jc w:val="both"/>
            </w:pPr>
            <w:r w:rsidRPr="00332CA2">
              <w:t xml:space="preserve">Amparado en el certificado de </w:t>
            </w:r>
            <w:r w:rsidR="00D52D25">
              <w:t>plan de adquisiciones gastos de funcionamiento</w:t>
            </w:r>
            <w:r w:rsidRPr="00332CA2">
              <w:t xml:space="preserve"> </w:t>
            </w:r>
            <w:r w:rsidRPr="00AC1542">
              <w:t>N</w:t>
            </w:r>
            <w:r w:rsidR="003A324B" w:rsidRPr="00AC1542">
              <w:t xml:space="preserve">o. </w:t>
            </w:r>
            <w:r w:rsidR="00060516" w:rsidRPr="00AC1542">
              <w:t>0</w:t>
            </w:r>
            <w:r w:rsidR="00B303A1">
              <w:t>66</w:t>
            </w:r>
            <w:r w:rsidR="00332CA2" w:rsidRPr="00AC1542">
              <w:t xml:space="preserve"> </w:t>
            </w:r>
            <w:r w:rsidRPr="00AC1542">
              <w:t xml:space="preserve">del </w:t>
            </w:r>
            <w:r w:rsidR="00B303A1">
              <w:t>01/05</w:t>
            </w:r>
            <w:r w:rsidR="003A324B" w:rsidRPr="00AC1542">
              <w:t>/202</w:t>
            </w:r>
            <w:r w:rsidR="00EA09BD" w:rsidRPr="00AC1542">
              <w:t>6</w:t>
            </w:r>
            <w:r w:rsidR="00D52D25" w:rsidRPr="00AC1542">
              <w:t>,</w:t>
            </w:r>
            <w:r w:rsidRPr="00332CA2">
              <w:t xml:space="preserve"> expedido por el </w:t>
            </w:r>
            <w:r w:rsidR="007721FB">
              <w:t>responsable plan de compra de l</w:t>
            </w:r>
            <w:r w:rsidR="004D7B76" w:rsidRPr="00332CA2">
              <w:t>a Policía Metrop</w:t>
            </w:r>
            <w:r w:rsidR="00C91F04" w:rsidRPr="00332CA2">
              <w:t>olitana de Barranquilla</w:t>
            </w:r>
            <w:r w:rsidRPr="00332CA2">
              <w:t>.</w:t>
            </w:r>
            <w:r w:rsidRPr="008D0453">
              <w:t xml:space="preserve"> </w:t>
            </w:r>
          </w:p>
          <w:p w14:paraId="715A7BBA" w14:textId="7D3C604B" w:rsidR="00AC1542" w:rsidRPr="008D0453" w:rsidRDefault="00AC1542" w:rsidP="007721FB">
            <w:pPr>
              <w:jc w:val="both"/>
            </w:pPr>
          </w:p>
        </w:tc>
      </w:tr>
      <w:tr w:rsidR="00AD6484" w:rsidRPr="008D0453" w14:paraId="5AFF2216" w14:textId="77777777" w:rsidTr="002A1411">
        <w:trPr>
          <w:trHeight w:val="479"/>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3C6798" w14:textId="77777777" w:rsidR="00AD6484" w:rsidRPr="008D0453" w:rsidRDefault="00AD6484" w:rsidP="00CF03A0">
            <w:pPr>
              <w:pStyle w:val="Textoindependiente"/>
              <w:jc w:val="both"/>
              <w:rPr>
                <w:rFonts w:cs="Arial"/>
                <w:b/>
                <w:bCs/>
                <w:sz w:val="20"/>
                <w:lang w:val="es-CO"/>
              </w:rPr>
            </w:pPr>
            <w:r w:rsidRPr="008D0453">
              <w:rPr>
                <w:rFonts w:cs="Arial"/>
                <w:b/>
                <w:bCs/>
                <w:sz w:val="20"/>
                <w:lang w:val="es-CO"/>
              </w:rPr>
              <w:t xml:space="preserve">Plazo de ejecución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972143" w14:textId="482C264B" w:rsidR="00AD6484" w:rsidRDefault="002A1411" w:rsidP="00707600">
            <w:pPr>
              <w:jc w:val="both"/>
              <w:rPr>
                <w:lang w:val="es-ES"/>
              </w:rPr>
            </w:pPr>
            <w:bookmarkStart w:id="0" w:name="_Hlk187658137"/>
            <w:r w:rsidRPr="00042F9E">
              <w:t>El plazo de ejecución del contrato que se derive del presente proceso será, a partir de la aprob</w:t>
            </w:r>
            <w:r w:rsidR="00435EC1">
              <w:t>ación de las pólizas hasta el 01</w:t>
            </w:r>
            <w:r w:rsidRPr="00042F9E">
              <w:t xml:space="preserve"> de diciembre del 2026 y/o en caso de que el presupuesto oficial sea agotado antes de esta fecha, la Policía Metropolitana de Barranquilla podrá terminar el contrato a mutuo acuerdo adelantando el acta de liquidación bilateral contractual</w:t>
            </w:r>
            <w:r w:rsidR="00707600" w:rsidRPr="00042F9E">
              <w:rPr>
                <w:lang w:val="es-ES"/>
              </w:rPr>
              <w:t>.</w:t>
            </w:r>
            <w:bookmarkEnd w:id="0"/>
          </w:p>
          <w:p w14:paraId="2E1E49BA" w14:textId="57BB90C6" w:rsidR="00AC1542" w:rsidRPr="00042F9E" w:rsidRDefault="00AC1542" w:rsidP="00707600">
            <w:pPr>
              <w:jc w:val="both"/>
              <w:rPr>
                <w:lang w:val="es-ES"/>
              </w:rPr>
            </w:pPr>
          </w:p>
        </w:tc>
      </w:tr>
      <w:tr w:rsidR="00AD6484" w:rsidRPr="008D0453" w14:paraId="7B47AEAC" w14:textId="77777777" w:rsidTr="002A1411">
        <w:trPr>
          <w:trHeight w:val="1945"/>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CB84B5" w14:textId="3B60E831" w:rsidR="00AD6484" w:rsidRPr="008D0453" w:rsidRDefault="00AD6484" w:rsidP="00CF03A0">
            <w:pPr>
              <w:pStyle w:val="Textoindependiente"/>
              <w:jc w:val="both"/>
              <w:rPr>
                <w:rFonts w:cs="Arial"/>
                <w:b/>
                <w:bCs/>
                <w:sz w:val="20"/>
                <w:lang w:val="es-CO"/>
              </w:rPr>
            </w:pPr>
            <w:r w:rsidRPr="008D0453">
              <w:rPr>
                <w:rFonts w:cs="Arial"/>
                <w:b/>
                <w:bCs/>
                <w:sz w:val="20"/>
                <w:lang w:val="es-CO"/>
              </w:rPr>
              <w:lastRenderedPageBreak/>
              <w:t xml:space="preserve">Lugar de </w:t>
            </w:r>
            <w:r w:rsidR="004A623E" w:rsidRPr="008D0453">
              <w:rPr>
                <w:rFonts w:cs="Arial"/>
                <w:b/>
                <w:bCs/>
                <w:sz w:val="20"/>
                <w:lang w:val="es-CO"/>
              </w:rPr>
              <w:t>entrega de l</w:t>
            </w:r>
            <w:r w:rsidR="004C6316" w:rsidRPr="008D0453">
              <w:rPr>
                <w:rFonts w:cs="Arial"/>
                <w:b/>
                <w:bCs/>
                <w:sz w:val="20"/>
                <w:lang w:val="es-CO"/>
              </w:rPr>
              <w:t>a prestación del servicio</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BBAB53" w14:textId="77777777" w:rsidR="002A1411" w:rsidRPr="00042F9E" w:rsidRDefault="002A1411" w:rsidP="002A1411">
            <w:pPr>
              <w:jc w:val="both"/>
            </w:pPr>
            <w:r w:rsidRPr="00042F9E">
              <w:t>Los servicios se prestarán en las instalaciones de:</w:t>
            </w:r>
          </w:p>
          <w:p w14:paraId="28A86B04" w14:textId="77777777" w:rsidR="002A1411" w:rsidRPr="00042F9E" w:rsidRDefault="002A1411" w:rsidP="002A1411">
            <w:pPr>
              <w:jc w:val="both"/>
            </w:pPr>
          </w:p>
          <w:p w14:paraId="601E4674" w14:textId="1AE9124F" w:rsidR="002A1411" w:rsidRPr="00042F9E" w:rsidRDefault="002A1411" w:rsidP="005F7ED2">
            <w:pPr>
              <w:pStyle w:val="Prrafodelista"/>
              <w:numPr>
                <w:ilvl w:val="0"/>
                <w:numId w:val="19"/>
              </w:numPr>
              <w:jc w:val="both"/>
            </w:pPr>
            <w:r w:rsidRPr="005F7ED2">
              <w:rPr>
                <w:b/>
                <w:bCs/>
              </w:rPr>
              <w:t>Policía Metropolitana de Barranquilla</w:t>
            </w:r>
            <w:r w:rsidRPr="00042F9E">
              <w:t>, ubicado en la carrera 43 # 47-53 en Barranquilla.</w:t>
            </w:r>
          </w:p>
          <w:p w14:paraId="323A564D" w14:textId="7A700EC7" w:rsidR="00707600" w:rsidRPr="005F7ED2" w:rsidRDefault="002A1411" w:rsidP="005F7ED2">
            <w:pPr>
              <w:pStyle w:val="Prrafodelista"/>
              <w:numPr>
                <w:ilvl w:val="0"/>
                <w:numId w:val="19"/>
              </w:numPr>
              <w:jc w:val="both"/>
              <w:rPr>
                <w:b/>
                <w:bCs/>
              </w:rPr>
            </w:pPr>
            <w:r w:rsidRPr="00042F9E">
              <w:t xml:space="preserve">Además de </w:t>
            </w:r>
            <w:r w:rsidRPr="005F7ED2">
              <w:rPr>
                <w:b/>
                <w:bCs/>
              </w:rPr>
              <w:t>cualquier instalación adscrita a la delegación</w:t>
            </w:r>
            <w:r w:rsidRPr="00042F9E">
              <w:t xml:space="preserve"> del gasto de la </w:t>
            </w:r>
            <w:r w:rsidRPr="005F7ED2">
              <w:rPr>
                <w:b/>
                <w:bCs/>
              </w:rPr>
              <w:t>Policía Metropolitana de Barranquilla.</w:t>
            </w:r>
          </w:p>
          <w:p w14:paraId="5AFEC7E6" w14:textId="4FDE874F" w:rsidR="00AC1542" w:rsidRPr="00042F9E" w:rsidRDefault="00AC1542" w:rsidP="002A1411">
            <w:pPr>
              <w:jc w:val="both"/>
            </w:pPr>
          </w:p>
        </w:tc>
      </w:tr>
      <w:tr w:rsidR="00136707" w:rsidRPr="008D0453" w14:paraId="33940F7D" w14:textId="77777777" w:rsidTr="002A1411">
        <w:trPr>
          <w:trHeight w:val="385"/>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0500D0" w14:textId="77777777" w:rsidR="00136707" w:rsidRPr="008D0453" w:rsidRDefault="00136707" w:rsidP="00CF03A0">
            <w:pPr>
              <w:pStyle w:val="Textoindependiente"/>
              <w:jc w:val="both"/>
              <w:rPr>
                <w:rFonts w:cs="Arial"/>
                <w:b/>
                <w:bCs/>
                <w:sz w:val="20"/>
                <w:lang w:val="es-CO"/>
              </w:rPr>
            </w:pPr>
            <w:r w:rsidRPr="008D0453">
              <w:rPr>
                <w:rFonts w:cs="Arial"/>
                <w:b/>
                <w:bCs/>
                <w:sz w:val="20"/>
                <w:lang w:val="es-CO"/>
              </w:rPr>
              <w:t>Forma de ejecución del Contrato</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D16252" w14:textId="77777777" w:rsidR="00AC1542" w:rsidRDefault="00707600" w:rsidP="00707600">
            <w:pPr>
              <w:tabs>
                <w:tab w:val="left" w:pos="156"/>
                <w:tab w:val="left" w:pos="312"/>
              </w:tabs>
              <w:jc w:val="both"/>
            </w:pPr>
            <w:r w:rsidRPr="00042F9E">
              <w:t>El objeto del contrato a celebrar se ejecutará en entregas parciales de acuerdo a las necesidades de las unidades, ajustadas a las especificaciones técnicas, previa coordinación con el supervisor del contrato</w:t>
            </w:r>
            <w:r w:rsidR="00F8609E" w:rsidRPr="00042F9E">
              <w:t>.</w:t>
            </w:r>
          </w:p>
          <w:p w14:paraId="1C6D9905" w14:textId="3C9E6F69" w:rsidR="000133B9" w:rsidRPr="00042F9E" w:rsidRDefault="000133B9" w:rsidP="00707600">
            <w:pPr>
              <w:tabs>
                <w:tab w:val="left" w:pos="156"/>
                <w:tab w:val="left" w:pos="312"/>
              </w:tabs>
              <w:jc w:val="both"/>
            </w:pPr>
          </w:p>
        </w:tc>
      </w:tr>
      <w:tr w:rsidR="0093606D" w:rsidRPr="008D0453" w14:paraId="27D1CD75" w14:textId="77777777" w:rsidTr="002A1411">
        <w:trPr>
          <w:trHeight w:val="655"/>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22EA80" w14:textId="77777777" w:rsidR="0093606D" w:rsidRPr="008D0453" w:rsidRDefault="0030529E" w:rsidP="00CF03A0">
            <w:pPr>
              <w:pStyle w:val="Textoindependiente"/>
              <w:jc w:val="both"/>
              <w:rPr>
                <w:rFonts w:cs="Arial"/>
                <w:b/>
                <w:bCs/>
                <w:sz w:val="20"/>
                <w:lang w:val="es-CO"/>
              </w:rPr>
            </w:pPr>
            <w:r w:rsidRPr="008D0453">
              <w:rPr>
                <w:rFonts w:cs="Arial"/>
                <w:b/>
                <w:bCs/>
                <w:sz w:val="20"/>
                <w:lang w:val="es-CO"/>
              </w:rPr>
              <w:t xml:space="preserve">Forma y procedimiento de Adjudicación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D29634" w14:textId="77777777" w:rsidR="00830404" w:rsidRPr="00042F9E" w:rsidRDefault="00830404" w:rsidP="009D4263">
            <w:pPr>
              <w:jc w:val="both"/>
            </w:pPr>
          </w:p>
          <w:p w14:paraId="1D1ABADB" w14:textId="77777777" w:rsidR="0093606D" w:rsidRDefault="00172BC1" w:rsidP="00D21F02">
            <w:pPr>
              <w:jc w:val="both"/>
            </w:pPr>
            <w:r w:rsidRPr="00042F9E">
              <w:t xml:space="preserve">La adjudicación del presente proceso de selección se </w:t>
            </w:r>
            <w:r w:rsidR="003E3A6C" w:rsidRPr="00042F9E">
              <w:t>realizará</w:t>
            </w:r>
            <w:r w:rsidRPr="00042F9E">
              <w:t xml:space="preserve"> de forma total, conforme lo establecido en la plataforma SECOP II y el Decreto 1082 de 2015.</w:t>
            </w:r>
          </w:p>
          <w:p w14:paraId="7EB60459" w14:textId="499F2857" w:rsidR="00AC1542" w:rsidRPr="00042F9E" w:rsidRDefault="00AC1542" w:rsidP="00D21F02">
            <w:pPr>
              <w:jc w:val="both"/>
              <w:rPr>
                <w:color w:val="000000"/>
              </w:rPr>
            </w:pPr>
          </w:p>
        </w:tc>
      </w:tr>
      <w:tr w:rsidR="00AD6484" w:rsidRPr="008D0453" w14:paraId="3B9943F7" w14:textId="77777777" w:rsidTr="002A1411">
        <w:trPr>
          <w:trHeight w:val="479"/>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C3D68C" w14:textId="77777777" w:rsidR="00AD6484" w:rsidRPr="008D0453" w:rsidRDefault="00AD6484" w:rsidP="00CF03A0">
            <w:pPr>
              <w:pStyle w:val="Textoindependiente"/>
              <w:jc w:val="both"/>
              <w:rPr>
                <w:rFonts w:cs="Arial"/>
                <w:b/>
                <w:bCs/>
                <w:sz w:val="20"/>
                <w:lang w:val="es-CO"/>
              </w:rPr>
            </w:pPr>
            <w:bookmarkStart w:id="1" w:name="_Hlk89270339"/>
            <w:r w:rsidRPr="008D0453">
              <w:rPr>
                <w:rFonts w:cs="Arial"/>
                <w:b/>
                <w:bCs/>
                <w:sz w:val="20"/>
                <w:lang w:val="es-CO"/>
              </w:rPr>
              <w:t xml:space="preserve">Forma de pago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73C655" w14:textId="77777777" w:rsidR="002A1411" w:rsidRPr="00042F9E" w:rsidRDefault="002A1411" w:rsidP="000F58CE">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 xml:space="preserve">El pago se realizará en moneda legal colombiana, en pagos parciales de acuerdo al servicio, dentro de los sesenta (60) días calendarios siguientes a la presentación de las respectivas facturas comerciales las cuales deberán incluir el número o referencia de planillas de pago parafiscales y seguridad social y el recibo de satisfacción por parte del supervisor del presente contrato, una vez cumplidos los trámites administrativos y fiscales vigentes y que de acuerdo al artículo 19 de la ley 1150 de 2007, el derecho al turno se establecerá a partir de la presentación de la totalidad de los documentos soporte, para efectos del pago. </w:t>
            </w:r>
          </w:p>
          <w:p w14:paraId="558C87A4" w14:textId="77777777" w:rsidR="002A1411" w:rsidRPr="00042F9E" w:rsidRDefault="002A1411" w:rsidP="000F58CE">
            <w:pPr>
              <w:pStyle w:val="Default"/>
              <w:jc w:val="both"/>
              <w:rPr>
                <w:rFonts w:ascii="Arial" w:eastAsiaTheme="minorHAnsi" w:hAnsi="Arial" w:cs="Arial"/>
                <w:color w:val="auto"/>
                <w:sz w:val="20"/>
                <w:szCs w:val="20"/>
                <w:lang w:eastAsia="en-US"/>
              </w:rPr>
            </w:pPr>
          </w:p>
          <w:p w14:paraId="0B3C737A" w14:textId="77777777" w:rsidR="002A1411" w:rsidRPr="00042F9E" w:rsidRDefault="002A1411" w:rsidP="000F58CE">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 xml:space="preserve">Documentos requeridos para el pago: </w:t>
            </w:r>
          </w:p>
          <w:p w14:paraId="2926BB15" w14:textId="77777777" w:rsidR="002A1411" w:rsidRPr="00042F9E" w:rsidRDefault="002A1411" w:rsidP="000F58CE">
            <w:pPr>
              <w:pStyle w:val="Default"/>
              <w:jc w:val="both"/>
              <w:rPr>
                <w:rFonts w:ascii="Arial" w:eastAsiaTheme="minorHAnsi" w:hAnsi="Arial" w:cs="Arial"/>
                <w:color w:val="auto"/>
                <w:sz w:val="20"/>
                <w:szCs w:val="20"/>
                <w:lang w:eastAsia="en-US"/>
              </w:rPr>
            </w:pPr>
          </w:p>
          <w:p w14:paraId="4DE3CB1A" w14:textId="77777777" w:rsidR="002A1411" w:rsidRPr="00042F9E" w:rsidRDefault="002A1411" w:rsidP="00333E00">
            <w:pPr>
              <w:pStyle w:val="Default"/>
              <w:numPr>
                <w:ilvl w:val="0"/>
                <w:numId w:val="20"/>
              </w:numPr>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Factura electrónica y/o documento equivalente según lo regula el Estatuto Tributario</w:t>
            </w:r>
          </w:p>
          <w:p w14:paraId="36F3804F" w14:textId="77777777" w:rsidR="002A1411" w:rsidRPr="00042F9E" w:rsidRDefault="002A1411" w:rsidP="000F58CE">
            <w:pPr>
              <w:pStyle w:val="Default"/>
              <w:jc w:val="both"/>
              <w:rPr>
                <w:rFonts w:ascii="Arial" w:eastAsiaTheme="minorHAnsi" w:hAnsi="Arial" w:cs="Arial"/>
                <w:color w:val="auto"/>
                <w:sz w:val="20"/>
                <w:szCs w:val="20"/>
                <w:lang w:eastAsia="en-US"/>
              </w:rPr>
            </w:pPr>
          </w:p>
          <w:p w14:paraId="368E24B3" w14:textId="77777777" w:rsidR="002A1411" w:rsidRPr="00042F9E" w:rsidRDefault="002A1411" w:rsidP="00333E00">
            <w:pPr>
              <w:pStyle w:val="Default"/>
              <w:numPr>
                <w:ilvl w:val="0"/>
                <w:numId w:val="20"/>
              </w:numPr>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Planilla integrada de liquidación de aporte parafiscales (PILA) (vigente)</w:t>
            </w:r>
          </w:p>
          <w:p w14:paraId="0622C43E" w14:textId="77777777" w:rsidR="002A1411" w:rsidRPr="00042F9E" w:rsidRDefault="002A1411" w:rsidP="000F58CE">
            <w:pPr>
              <w:pStyle w:val="Default"/>
              <w:jc w:val="both"/>
              <w:rPr>
                <w:rFonts w:ascii="Arial" w:eastAsiaTheme="minorHAnsi" w:hAnsi="Arial" w:cs="Arial"/>
                <w:color w:val="auto"/>
                <w:sz w:val="20"/>
                <w:szCs w:val="20"/>
                <w:lang w:eastAsia="en-US"/>
              </w:rPr>
            </w:pPr>
          </w:p>
          <w:p w14:paraId="7ECF307F" w14:textId="77777777" w:rsidR="002A1411" w:rsidRPr="00042F9E" w:rsidRDefault="002A1411" w:rsidP="00333E00">
            <w:pPr>
              <w:pStyle w:val="Default"/>
              <w:numPr>
                <w:ilvl w:val="0"/>
                <w:numId w:val="20"/>
              </w:numPr>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Certificado de pago de aportes parafiscales u oficio de manifestación bajo la gravedad de juramento de la no obligación.</w:t>
            </w:r>
          </w:p>
          <w:p w14:paraId="6D847E42" w14:textId="77777777" w:rsidR="002A1411" w:rsidRPr="00042F9E" w:rsidRDefault="002A1411" w:rsidP="000F58CE">
            <w:pPr>
              <w:pStyle w:val="Default"/>
              <w:jc w:val="both"/>
              <w:rPr>
                <w:rFonts w:ascii="Arial" w:eastAsiaTheme="minorHAnsi" w:hAnsi="Arial" w:cs="Arial"/>
                <w:color w:val="auto"/>
                <w:sz w:val="20"/>
                <w:szCs w:val="20"/>
                <w:lang w:eastAsia="en-US"/>
              </w:rPr>
            </w:pPr>
          </w:p>
          <w:p w14:paraId="0EEC8937" w14:textId="77777777" w:rsidR="002A1411" w:rsidRPr="00042F9E" w:rsidRDefault="002A1411" w:rsidP="00333E00">
            <w:pPr>
              <w:pStyle w:val="Default"/>
              <w:numPr>
                <w:ilvl w:val="0"/>
                <w:numId w:val="20"/>
              </w:numPr>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Recibido a satisfacción por parte del supervisor del contrato.</w:t>
            </w:r>
          </w:p>
          <w:p w14:paraId="2358B15D" w14:textId="77777777" w:rsidR="002A1411" w:rsidRPr="00042F9E" w:rsidRDefault="002A1411" w:rsidP="000F58CE">
            <w:pPr>
              <w:pStyle w:val="Default"/>
              <w:jc w:val="both"/>
              <w:rPr>
                <w:rFonts w:ascii="Arial" w:eastAsiaTheme="minorHAnsi" w:hAnsi="Arial" w:cs="Arial"/>
                <w:color w:val="auto"/>
                <w:sz w:val="20"/>
                <w:szCs w:val="20"/>
                <w:lang w:eastAsia="en-US"/>
              </w:rPr>
            </w:pPr>
          </w:p>
          <w:p w14:paraId="1C9900F9" w14:textId="77777777" w:rsidR="002A1411" w:rsidRPr="00042F9E" w:rsidRDefault="002A1411" w:rsidP="000F58CE">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Sin el cumplimiento de los mencionados requisitos, el acta para el pago se tendrá como no presentada procedimiento técnico-administrativo para emisión del ras (recibo a satisfacción) una vez radicada la factura electrónica por parte del adjudicatario, el supervisor del contrato, previa revisión de los documentos y soportes, expedirá el recibo a satisfacción técnico-económico y posteriormente tramitará la cuenta junto con los soportes para continuar con el pago respectivo.</w:t>
            </w:r>
          </w:p>
          <w:p w14:paraId="34C70F2C" w14:textId="77777777" w:rsidR="002A1411" w:rsidRPr="00042F9E" w:rsidRDefault="002A1411" w:rsidP="000F58CE">
            <w:pPr>
              <w:pStyle w:val="Default"/>
              <w:jc w:val="both"/>
              <w:rPr>
                <w:rFonts w:ascii="Arial" w:eastAsiaTheme="minorHAnsi" w:hAnsi="Arial" w:cs="Arial"/>
                <w:color w:val="auto"/>
                <w:sz w:val="20"/>
                <w:szCs w:val="20"/>
                <w:lang w:eastAsia="en-US"/>
              </w:rPr>
            </w:pPr>
          </w:p>
          <w:p w14:paraId="539DE619" w14:textId="77777777" w:rsidR="002A1411" w:rsidRPr="00042F9E" w:rsidRDefault="002A1411" w:rsidP="000F58CE">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Parágrafo Primero: el contratista deberá:</w:t>
            </w:r>
          </w:p>
          <w:p w14:paraId="6B912220" w14:textId="77777777" w:rsidR="002A1411" w:rsidRPr="00042F9E" w:rsidRDefault="002A1411" w:rsidP="000F58CE">
            <w:pPr>
              <w:pStyle w:val="Default"/>
              <w:jc w:val="both"/>
              <w:rPr>
                <w:rFonts w:ascii="Arial" w:eastAsiaTheme="minorHAnsi" w:hAnsi="Arial" w:cs="Arial"/>
                <w:color w:val="auto"/>
                <w:sz w:val="20"/>
                <w:szCs w:val="20"/>
                <w:lang w:eastAsia="en-US"/>
              </w:rPr>
            </w:pPr>
          </w:p>
          <w:p w14:paraId="39D705AF" w14:textId="77777777" w:rsidR="002A1411" w:rsidRPr="00042F9E" w:rsidRDefault="002A1411" w:rsidP="000F58CE">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1. Elaborar factura electrónica mediante operador tecnológico autorizado, solución gratuita de la DIAN o software propio, previa habilitación ante la DIAN.</w:t>
            </w:r>
          </w:p>
          <w:p w14:paraId="0901DF52" w14:textId="77777777" w:rsidR="002A1411" w:rsidRPr="00042F9E" w:rsidRDefault="002A1411" w:rsidP="000F58CE">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2. Diligenciar en la sección de la factura datos del emisor, en el campo “correo" la dirección electrónica, en donde le será notificado en caso de existir fallas en la validación del correo.</w:t>
            </w:r>
          </w:p>
          <w:p w14:paraId="27E110FA" w14:textId="0F8157FC" w:rsidR="002A1411" w:rsidRPr="00042F9E" w:rsidRDefault="00333E00"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lastRenderedPageBreak/>
              <w:t>3. Diligenciar</w:t>
            </w:r>
            <w:r w:rsidR="002A1411" w:rsidRPr="00042F9E">
              <w:rPr>
                <w:rFonts w:ascii="Arial" w:eastAsiaTheme="minorHAnsi" w:hAnsi="Arial" w:cs="Arial"/>
                <w:color w:val="auto"/>
                <w:sz w:val="20"/>
                <w:szCs w:val="20"/>
                <w:lang w:eastAsia="en-US"/>
              </w:rPr>
              <w:t xml:space="preserve">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w:t>
            </w:r>
          </w:p>
          <w:p w14:paraId="0055058A"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 xml:space="preserve">4.#$16-01-01-M4; Contrato; </w:t>
            </w:r>
            <w:hyperlink r:id="rId8">
              <w:r w:rsidRPr="00042F9E">
                <w:rPr>
                  <w:rFonts w:ascii="Arial" w:eastAsiaTheme="minorHAnsi" w:hAnsi="Arial" w:cs="Arial"/>
                  <w:color w:val="auto"/>
                  <w:sz w:val="20"/>
                  <w:szCs w:val="20"/>
                  <w:lang w:eastAsia="en-US"/>
                </w:rPr>
                <w:t>PedroPerez@correo.policia.gov.co</w:t>
              </w:r>
            </w:hyperlink>
            <w:r w:rsidRPr="00042F9E">
              <w:rPr>
                <w:rFonts w:ascii="Arial" w:eastAsiaTheme="minorHAnsi" w:hAnsi="Arial" w:cs="Arial"/>
                <w:color w:val="auto"/>
                <w:sz w:val="20"/>
                <w:szCs w:val="20"/>
                <w:lang w:eastAsia="en-US"/>
              </w:rPr>
              <w:t xml:space="preserve"> #$</w:t>
            </w:r>
          </w:p>
          <w:p w14:paraId="58C233E2" w14:textId="0BEF7404"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5</w:t>
            </w:r>
            <w:r w:rsidR="00C801C7">
              <w:rPr>
                <w:rFonts w:ascii="Arial" w:eastAsiaTheme="minorHAnsi" w:hAnsi="Arial" w:cs="Arial"/>
                <w:color w:val="auto"/>
                <w:sz w:val="20"/>
                <w:szCs w:val="20"/>
                <w:lang w:eastAsia="en-US"/>
              </w:rPr>
              <w:t>.</w:t>
            </w:r>
            <w:r w:rsidRPr="00042F9E">
              <w:rPr>
                <w:rFonts w:ascii="Arial" w:eastAsiaTheme="minorHAnsi" w:hAnsi="Arial" w:cs="Arial"/>
                <w:color w:val="auto"/>
                <w:sz w:val="20"/>
                <w:szCs w:val="20"/>
                <w:lang w:eastAsia="en-US"/>
              </w:rPr>
              <w:t xml:space="preserve"> </w:t>
            </w:r>
            <w:r w:rsidR="00C801C7" w:rsidRPr="00042F9E">
              <w:rPr>
                <w:rFonts w:ascii="Arial" w:eastAsiaTheme="minorHAnsi" w:hAnsi="Arial" w:cs="Arial"/>
                <w:color w:val="auto"/>
                <w:sz w:val="20"/>
                <w:szCs w:val="20"/>
                <w:lang w:eastAsia="en-US"/>
              </w:rPr>
              <w:t xml:space="preserve">Registrar </w:t>
            </w:r>
            <w:r w:rsidRPr="00042F9E">
              <w:rPr>
                <w:rFonts w:ascii="Arial" w:eastAsiaTheme="minorHAnsi" w:hAnsi="Arial" w:cs="Arial"/>
                <w:color w:val="auto"/>
                <w:sz w:val="20"/>
                <w:szCs w:val="20"/>
                <w:lang w:eastAsia="en-US"/>
              </w:rPr>
              <w:t xml:space="preserve">en la sección de la factura datos del adquiriente en el campo “correo”, el buzón electrónico  </w:t>
            </w:r>
            <w:hyperlink r:id="rId9" w:history="1">
              <w:r w:rsidRPr="00042F9E">
                <w:rPr>
                  <w:rStyle w:val="Hipervnculo"/>
                  <w:rFonts w:ascii="Arial" w:eastAsiaTheme="minorHAnsi" w:hAnsi="Arial" w:cs="Arial"/>
                  <w:sz w:val="20"/>
                  <w:szCs w:val="20"/>
                  <w:lang w:eastAsia="en-US"/>
                </w:rPr>
                <w:t>siifnacion.facturaelectronica@minhacienGenerar facturado por el Ministerio de Hacienda y Crédito Público, con el fin que, una vez generada  la factura electrónica a través del medio seleccionado, éste la envíe automáticamente.</w:t>
              </w:r>
            </w:hyperlink>
          </w:p>
          <w:p w14:paraId="2D4D3A26" w14:textId="70191E02"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6.</w:t>
            </w:r>
            <w:r w:rsidR="00333E00">
              <w:rPr>
                <w:rFonts w:ascii="Arial" w:eastAsiaTheme="minorHAnsi" w:hAnsi="Arial" w:cs="Arial"/>
                <w:color w:val="auto"/>
                <w:sz w:val="20"/>
                <w:szCs w:val="20"/>
                <w:lang w:eastAsia="en-US"/>
              </w:rPr>
              <w:t xml:space="preserve"> </w:t>
            </w:r>
            <w:r w:rsidRPr="00042F9E">
              <w:rPr>
                <w:rFonts w:ascii="Arial" w:eastAsiaTheme="minorHAnsi" w:hAnsi="Arial" w:cs="Arial"/>
                <w:color w:val="auto"/>
                <w:sz w:val="20"/>
                <w:szCs w:val="20"/>
                <w:lang w:eastAsia="en-US"/>
              </w:rPr>
              <w:t>Generar factura obteniendo el contenedor electrónico - Documento zip (PDF, XML).</w:t>
            </w:r>
          </w:p>
          <w:p w14:paraId="06BC8BE4" w14:textId="5A078C4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7.Enviar al buzón electrónico sii</w:t>
            </w:r>
            <w:hyperlink r:id="rId10">
              <w:r w:rsidRPr="00042F9E">
                <w:rPr>
                  <w:rFonts w:ascii="Arial" w:eastAsiaTheme="minorHAnsi" w:hAnsi="Arial" w:cs="Arial"/>
                  <w:color w:val="auto"/>
                  <w:sz w:val="20"/>
                  <w:szCs w:val="20"/>
                  <w:lang w:eastAsia="en-US"/>
                </w:rPr>
                <w:t>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w:t>
              </w:r>
            </w:hyperlink>
            <w:r w:rsidRPr="00042F9E">
              <w:rPr>
                <w:rFonts w:ascii="Arial" w:hAnsi="Arial" w:cs="Arial"/>
                <w:sz w:val="20"/>
                <w:szCs w:val="20"/>
              </w:rPr>
              <w:t xml:space="preserve">  </w:t>
            </w:r>
            <w:r w:rsidRPr="00042F9E">
              <w:rPr>
                <w:rFonts w:ascii="Arial" w:eastAsiaTheme="minorHAnsi" w:hAnsi="Arial" w:cs="Arial"/>
                <w:color w:val="auto"/>
                <w:sz w:val="20"/>
                <w:szCs w:val="20"/>
                <w:lang w:eastAsia="en-US"/>
              </w:rPr>
              <w:t xml:space="preserve">Adjunto: 16-01-01-M4;Contrato;  </w:t>
            </w:r>
            <w:hyperlink r:id="rId11">
              <w:r w:rsidRPr="00042F9E">
                <w:rPr>
                  <w:rFonts w:ascii="Arial" w:eastAsiaTheme="minorHAnsi" w:hAnsi="Arial" w:cs="Arial"/>
                  <w:color w:val="auto"/>
                  <w:sz w:val="20"/>
                  <w:szCs w:val="20"/>
                  <w:lang w:eastAsia="en-US"/>
                </w:rPr>
                <w:t>PedroPerez@correo.policia.gov.co</w:t>
              </w:r>
            </w:hyperlink>
            <w:r w:rsidR="00333E00">
              <w:rPr>
                <w:rFonts w:ascii="Arial" w:hAnsi="Arial" w:cs="Arial"/>
                <w:sz w:val="20"/>
                <w:szCs w:val="20"/>
              </w:rPr>
              <w:t>.</w:t>
            </w:r>
            <w:r w:rsidRPr="00042F9E">
              <w:rPr>
                <w:rFonts w:ascii="Arial" w:hAnsi="Arial" w:cs="Arial"/>
                <w:sz w:val="20"/>
                <w:szCs w:val="20"/>
              </w:rPr>
              <w:t xml:space="preserve"> </w:t>
            </w:r>
          </w:p>
          <w:p w14:paraId="0A4F5344"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203A1C57"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Nota importante: de no darse el envío automático por parte del proveedor o contratista desde el operador tecnológico autorizado, solución gratuita de la DIAN o software propio, descrito en el numeral 4, estos podrán remitir la factura al buzón indicado para tal fin.</w:t>
            </w:r>
          </w:p>
          <w:p w14:paraId="705DF7C4"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5FF702F4"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Así mismo, el valor de la factura deberá ser presentado en pesos colombianos discriminando los valores en forma individual de los servicios, incluyendo descuentos, impuestos o cualquier otro aspecto que pudiera afectarlos, de modo que los mismos constituyan precios finales y no puedan ser objeto de modificaciones.</w:t>
            </w:r>
          </w:p>
          <w:p w14:paraId="22392216"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04DD587F"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Parágrafo Primero: el contratista presentará con la correspondiente factura electrónica la certificación de aportes parafiscales y seguridad social, donde conste dicho cumplimiento firmada por el representante legal o revisor fiscal, si conforme a las normas pertinentes estuviera obligado a tenerlo.</w:t>
            </w:r>
          </w:p>
          <w:p w14:paraId="3A98C3F3"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11A20384"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Si los documentos en referencia no son entregados en el plazo establecido o son devueltos por la Policía Metropolitana de Barranquilla, por inconsistencias como la falta de información o mal diligenciamiento  de los mismos, la Policía Metropolitana de Barranquilla se obliga a cancelar la factura al mes siguiente de la fecha programada en el Plan Anual de Caja (PAC) aprobado por la Dirección Logística y Financiera (DILOF), siempre y cuando se hubieran subsanado las observaciones y se haya cumplido con el trámite documental dentro del plazo indicado.</w:t>
            </w:r>
          </w:p>
          <w:p w14:paraId="0F6DA850"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065A8352" w14:textId="69821150" w:rsidR="002A1411"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Parágrafo Segundo: la Policía Metropolitana de Barranquilla no se responsabilizará por la demora en el pago al contratista y/o contratistas, cuando ella fuere provocada por encontrarse incompleta   la documentación que sirva de soporte para el trámite de las facturas y la situación de fondos por parte del Tesoro Nacional o no se ajuste a</w:t>
            </w:r>
            <w:r w:rsidR="002C23A4">
              <w:rPr>
                <w:rFonts w:ascii="Arial" w:eastAsiaTheme="minorHAnsi" w:hAnsi="Arial" w:cs="Arial"/>
                <w:color w:val="auto"/>
                <w:sz w:val="20"/>
                <w:szCs w:val="20"/>
                <w:lang w:eastAsia="en-US"/>
              </w:rPr>
              <w:t xml:space="preserve"> </w:t>
            </w:r>
            <w:r w:rsidRPr="00042F9E">
              <w:rPr>
                <w:rFonts w:ascii="Arial" w:eastAsiaTheme="minorHAnsi" w:hAnsi="Arial" w:cs="Arial"/>
                <w:color w:val="auto"/>
                <w:sz w:val="20"/>
                <w:szCs w:val="20"/>
                <w:lang w:eastAsia="en-US"/>
              </w:rPr>
              <w:t>cualquiera de las condiciones establecidas en el presente contrato</w:t>
            </w:r>
            <w:r w:rsidR="00AC1542">
              <w:rPr>
                <w:rFonts w:ascii="Arial" w:eastAsiaTheme="minorHAnsi" w:hAnsi="Arial" w:cs="Arial"/>
                <w:color w:val="auto"/>
                <w:sz w:val="20"/>
                <w:szCs w:val="20"/>
                <w:lang w:eastAsia="en-US"/>
              </w:rPr>
              <w:t>.</w:t>
            </w:r>
          </w:p>
          <w:p w14:paraId="6CE1FF43" w14:textId="77777777" w:rsidR="00AC1542" w:rsidRPr="00042F9E" w:rsidRDefault="00AC1542" w:rsidP="002A1411">
            <w:pPr>
              <w:pStyle w:val="Default"/>
              <w:jc w:val="both"/>
              <w:rPr>
                <w:rFonts w:ascii="Arial" w:eastAsiaTheme="minorHAnsi" w:hAnsi="Arial" w:cs="Arial"/>
                <w:color w:val="auto"/>
                <w:sz w:val="20"/>
                <w:szCs w:val="20"/>
                <w:lang w:eastAsia="en-US"/>
              </w:rPr>
            </w:pPr>
          </w:p>
          <w:p w14:paraId="596C8308"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 xml:space="preserve">Si los documentos en referencia son devueltos por el responsable de central de cuentas, por inconsistencias como la falta de información o mal diligenciamiento de los mismos, la Policía Nacional - Policía Metropolitana de Barranquilla, se obliga a la </w:t>
            </w:r>
            <w:r w:rsidRPr="00042F9E">
              <w:rPr>
                <w:rFonts w:ascii="Arial" w:eastAsiaTheme="minorHAnsi" w:hAnsi="Arial" w:cs="Arial"/>
                <w:color w:val="auto"/>
                <w:sz w:val="20"/>
                <w:szCs w:val="20"/>
                <w:lang w:eastAsia="en-US"/>
              </w:rPr>
              <w:lastRenderedPageBreak/>
              <w:t>asignación nuevamente del turno siempre y cuando se hubieren subsanado las observaciones y se haya cumplido con el trámite documental dentro del plazo indicado.</w:t>
            </w:r>
          </w:p>
          <w:p w14:paraId="32EBA41F"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1504076A"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El contratista deberá presentar con la oferta la certificación en original expedida por la entidad bancaria.</w:t>
            </w:r>
          </w:p>
          <w:p w14:paraId="569D324A"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679F3758"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El contratista deberá diligenciar la constancia de cumplimiento obligaciones a los sistemas de salud, pensión, ARP y parafiscales, para cada uno de los pagos</w:t>
            </w:r>
          </w:p>
          <w:p w14:paraId="621B0B7A"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42941F5C"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Todas las demoras que se presenten por conceptos de trámite de documentación para el pago serán de responsabilidad del contratista, quien no tendrá por ello derecho al pago de intereses o compensación de ninguna naturaleza.</w:t>
            </w:r>
          </w:p>
          <w:p w14:paraId="4783F6AC"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1BA1D1AA" w14:textId="305D7E50" w:rsidR="00AD6484" w:rsidRDefault="002A1411" w:rsidP="00AC1542">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Nota</w:t>
            </w:r>
            <w:r w:rsidR="002C23A4" w:rsidRPr="00042F9E">
              <w:rPr>
                <w:rFonts w:ascii="Arial" w:eastAsiaTheme="minorHAnsi" w:hAnsi="Arial" w:cs="Arial"/>
                <w:color w:val="auto"/>
                <w:sz w:val="20"/>
                <w:szCs w:val="20"/>
                <w:lang w:eastAsia="en-US"/>
              </w:rPr>
              <w:t>: este</w:t>
            </w:r>
            <w:r w:rsidRPr="00042F9E">
              <w:rPr>
                <w:rFonts w:ascii="Arial" w:eastAsiaTheme="minorHAnsi" w:hAnsi="Arial" w:cs="Arial"/>
                <w:color w:val="auto"/>
                <w:sz w:val="20"/>
                <w:szCs w:val="20"/>
                <w:lang w:eastAsia="en-US"/>
              </w:rPr>
              <w:t xml:space="preserve"> pago podrá ser modificado previo los requisitos de Ley y con autorización de cupo PAC por parte del Ministerio de Hacienda y Crédito Público.</w:t>
            </w:r>
          </w:p>
          <w:p w14:paraId="120A98EC" w14:textId="695A50D0" w:rsidR="00AC1542" w:rsidRPr="00042F9E" w:rsidRDefault="00AC1542" w:rsidP="00AC1542">
            <w:pPr>
              <w:pStyle w:val="Default"/>
              <w:jc w:val="both"/>
            </w:pPr>
          </w:p>
        </w:tc>
      </w:tr>
      <w:bookmarkEnd w:id="1"/>
      <w:tr w:rsidR="00AD6484" w:rsidRPr="008D0453" w14:paraId="05362916" w14:textId="77777777" w:rsidTr="002A1411">
        <w:trPr>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D13759" w14:textId="77777777" w:rsidR="00AD6484" w:rsidRPr="008D0453" w:rsidRDefault="00AD6484" w:rsidP="00CF03A0">
            <w:pPr>
              <w:pStyle w:val="Textoindependiente"/>
              <w:jc w:val="both"/>
              <w:rPr>
                <w:rFonts w:cs="Arial"/>
                <w:b/>
                <w:bCs/>
                <w:sz w:val="20"/>
                <w:lang w:val="es-CO"/>
              </w:rPr>
            </w:pPr>
            <w:r w:rsidRPr="001F3BBB">
              <w:rPr>
                <w:rFonts w:cs="Arial"/>
                <w:b/>
                <w:bCs/>
                <w:sz w:val="20"/>
                <w:lang w:val="es-CO"/>
              </w:rPr>
              <w:lastRenderedPageBreak/>
              <w:t>Causales de rechazo de la propuesta o declaratoria desierta del proceso</w:t>
            </w:r>
            <w:r w:rsidRPr="008D0453">
              <w:rPr>
                <w:rFonts w:cs="Arial"/>
                <w:b/>
                <w:bCs/>
                <w:sz w:val="20"/>
                <w:lang w:val="es-CO"/>
              </w:rPr>
              <w:t xml:space="preserve">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99EA36" w14:textId="77777777" w:rsidR="006540D7" w:rsidRPr="00042F9E" w:rsidRDefault="006540D7" w:rsidP="006540D7">
            <w:pPr>
              <w:adjustRightInd w:val="0"/>
              <w:jc w:val="both"/>
              <w:rPr>
                <w:rFonts w:eastAsiaTheme="minorHAnsi"/>
                <w:lang w:eastAsia="en-US"/>
              </w:rPr>
            </w:pPr>
            <w:r w:rsidRPr="00042F9E">
              <w:rPr>
                <w:rFonts w:eastAsiaTheme="minorHAnsi"/>
                <w:color w:val="000000"/>
                <w:lang w:eastAsia="en-US"/>
              </w:rPr>
              <w:t>1</w:t>
            </w:r>
            <w:r w:rsidRPr="00042F9E">
              <w:rPr>
                <w:rFonts w:eastAsiaTheme="minorHAnsi"/>
                <w:lang w:eastAsia="en-US"/>
              </w:rPr>
              <w:t xml:space="preserve">. Cuando se compruebe que un proponente ha interferido, influenciado, u obtenida correspondencia interna, proyectos de concepto de evaluación o de respuesta a observaciones, no enviados oficialmente a los proponentes. </w:t>
            </w:r>
          </w:p>
          <w:p w14:paraId="4FBB16F9" w14:textId="77777777" w:rsidR="006540D7" w:rsidRPr="00042F9E" w:rsidRDefault="006540D7" w:rsidP="006540D7">
            <w:pPr>
              <w:adjustRightInd w:val="0"/>
              <w:jc w:val="both"/>
              <w:rPr>
                <w:rFonts w:eastAsiaTheme="minorHAnsi"/>
                <w:lang w:eastAsia="en-US"/>
              </w:rPr>
            </w:pPr>
            <w:r w:rsidRPr="00042F9E">
              <w:rPr>
                <w:rFonts w:eastAsiaTheme="minorHAnsi"/>
                <w:lang w:eastAsia="en-US"/>
              </w:rPr>
              <w:t xml:space="preserve">2. Cuando se compruebe confabulación entre los proponentes que altere de cualquier manera la aplicación del principio de selección objetiva. </w:t>
            </w:r>
          </w:p>
          <w:p w14:paraId="576D23F3" w14:textId="77777777" w:rsidR="006540D7" w:rsidRPr="00042F9E" w:rsidRDefault="006540D7" w:rsidP="006540D7">
            <w:pPr>
              <w:adjustRightInd w:val="0"/>
              <w:jc w:val="both"/>
              <w:rPr>
                <w:rFonts w:eastAsiaTheme="minorHAnsi"/>
                <w:lang w:eastAsia="en-US"/>
              </w:rPr>
            </w:pPr>
            <w:r w:rsidRPr="00042F9E">
              <w:rPr>
                <w:rFonts w:eastAsiaTheme="minorHAnsi"/>
                <w:lang w:eastAsia="en-US"/>
              </w:rPr>
              <w:t xml:space="preserve">3. Cuando el proponente o alguno de sus integrantes se encuentre incurso en las causales de inhabilidades o incompatibilidad fijadas por la Constitución y la Ley. </w:t>
            </w:r>
          </w:p>
          <w:p w14:paraId="110904C9" w14:textId="77777777" w:rsidR="006540D7" w:rsidRPr="00042F9E" w:rsidRDefault="006540D7" w:rsidP="006540D7">
            <w:pPr>
              <w:adjustRightInd w:val="0"/>
              <w:jc w:val="both"/>
              <w:rPr>
                <w:rFonts w:eastAsiaTheme="minorHAnsi"/>
                <w:lang w:eastAsia="en-US"/>
              </w:rPr>
            </w:pPr>
            <w:r w:rsidRPr="00042F9E">
              <w:rPr>
                <w:rFonts w:eastAsiaTheme="minorHAnsi"/>
                <w:lang w:eastAsia="en-US"/>
              </w:rPr>
              <w:t xml:space="preserve">4. Cuando en la propuesta se encuentre información o documentos que no correspondan a la realidad que le permita cumplir un requisito mínimo. </w:t>
            </w:r>
          </w:p>
          <w:p w14:paraId="22094EE4" w14:textId="77777777" w:rsidR="006540D7" w:rsidRPr="00042F9E" w:rsidRDefault="006540D7" w:rsidP="006540D7">
            <w:pPr>
              <w:adjustRightInd w:val="0"/>
              <w:jc w:val="both"/>
              <w:rPr>
                <w:rFonts w:eastAsiaTheme="minorHAnsi"/>
                <w:lang w:eastAsia="en-US"/>
              </w:rPr>
            </w:pPr>
            <w:r w:rsidRPr="00042F9E">
              <w:rPr>
                <w:rFonts w:eastAsiaTheme="minorHAnsi"/>
                <w:lang w:eastAsia="en-US"/>
              </w:rPr>
              <w:t xml:space="preserve">5. Cuando el Objeto Social de la firma, incluido en el Certificado de Existencia y Representación Legal no faculte a la sociedad para desarrollar la actividad materia de la futura contratación. </w:t>
            </w:r>
          </w:p>
          <w:p w14:paraId="5A243953" w14:textId="77777777" w:rsidR="006540D7" w:rsidRPr="00042F9E" w:rsidRDefault="006540D7" w:rsidP="006540D7">
            <w:pPr>
              <w:adjustRightInd w:val="0"/>
              <w:jc w:val="both"/>
              <w:rPr>
                <w:rFonts w:eastAsiaTheme="minorHAnsi"/>
                <w:lang w:eastAsia="en-US"/>
              </w:rPr>
            </w:pPr>
            <w:r w:rsidRPr="00042F9E">
              <w:rPr>
                <w:rFonts w:eastAsiaTheme="minorHAnsi"/>
                <w:lang w:eastAsia="en-US"/>
              </w:rPr>
              <w:t xml:space="preserve">6. Cuando el oferente sea persona jurídica y se encuentre incurso en alguna de las causales de disolución o liquidación proferidas por Autoridad Competente. </w:t>
            </w:r>
          </w:p>
          <w:p w14:paraId="3AB7FD58" w14:textId="77777777" w:rsidR="006540D7" w:rsidRPr="00042F9E" w:rsidRDefault="006540D7" w:rsidP="006540D7">
            <w:pPr>
              <w:adjustRightInd w:val="0"/>
              <w:jc w:val="both"/>
              <w:rPr>
                <w:rFonts w:eastAsiaTheme="minorHAnsi"/>
                <w:lang w:eastAsia="en-US"/>
              </w:rPr>
            </w:pPr>
            <w:r w:rsidRPr="00042F9E">
              <w:rPr>
                <w:rFonts w:eastAsiaTheme="minorHAnsi"/>
                <w:lang w:eastAsia="en-US"/>
              </w:rPr>
              <w:t xml:space="preserve">7. Cuando se presente más de una oferta por un mismo oferente o se ostente la calidad de representante legal o socio de más de una persona jurídica participante en el presente proceso de selección. </w:t>
            </w:r>
          </w:p>
          <w:p w14:paraId="03022EB7" w14:textId="1A124C91" w:rsidR="006540D7" w:rsidRPr="00042F9E" w:rsidRDefault="006540D7" w:rsidP="006540D7">
            <w:pPr>
              <w:adjustRightInd w:val="0"/>
              <w:jc w:val="both"/>
              <w:rPr>
                <w:rFonts w:eastAsiaTheme="minorHAnsi"/>
                <w:lang w:eastAsia="en-US"/>
              </w:rPr>
            </w:pPr>
            <w:r w:rsidRPr="00042F9E">
              <w:rPr>
                <w:rFonts w:eastAsiaTheme="minorHAnsi"/>
                <w:lang w:eastAsia="en-US"/>
              </w:rPr>
              <w:t xml:space="preserve">8.  </w:t>
            </w:r>
            <w:r w:rsidR="00D87817" w:rsidRPr="00042F9E">
              <w:rPr>
                <w:rFonts w:eastAsiaTheme="minorHAnsi"/>
                <w:lang w:eastAsia="en-US"/>
              </w:rPr>
              <w:t xml:space="preserve">Cuando los valores ofertados este por debajo del valor aceptable o admitido teniendo en cuenta la guía para el manejo de ofertas artificialmente bajas en procesos de contratación </w:t>
            </w:r>
            <w:r w:rsidRPr="00042F9E">
              <w:rPr>
                <w:rFonts w:eastAsiaTheme="minorHAnsi"/>
                <w:lang w:eastAsia="en-US"/>
              </w:rPr>
              <w:t xml:space="preserve">9. Cuando la oferta no cumpla con las especificaciones técnicas mínimas exigidas. </w:t>
            </w:r>
          </w:p>
          <w:p w14:paraId="05C6C21B" w14:textId="77777777" w:rsidR="006540D7" w:rsidRPr="00042F9E" w:rsidRDefault="006540D7" w:rsidP="006540D7">
            <w:pPr>
              <w:adjustRightInd w:val="0"/>
              <w:jc w:val="both"/>
              <w:rPr>
                <w:rFonts w:eastAsiaTheme="minorHAnsi"/>
                <w:lang w:eastAsia="en-US"/>
              </w:rPr>
            </w:pPr>
            <w:r w:rsidRPr="00042F9E">
              <w:rPr>
                <w:rFonts w:eastAsiaTheme="minorHAnsi"/>
                <w:lang w:eastAsia="en-US"/>
              </w:rPr>
              <w:t xml:space="preserve">10. La NO presentación de los documentos habilitantes dentro del término establecido en la invitación y/o lo manifestado en el cronograma de la plataforma SECOP ll para las evaluaciones. </w:t>
            </w:r>
          </w:p>
          <w:p w14:paraId="35112BF3" w14:textId="77777777" w:rsidR="006540D7" w:rsidRPr="00042F9E" w:rsidRDefault="006540D7" w:rsidP="006540D7">
            <w:pPr>
              <w:adjustRightInd w:val="0"/>
              <w:jc w:val="both"/>
              <w:rPr>
                <w:rFonts w:eastAsiaTheme="minorHAnsi"/>
                <w:lang w:eastAsia="en-US"/>
              </w:rPr>
            </w:pPr>
            <w:r w:rsidRPr="00042F9E">
              <w:rPr>
                <w:rFonts w:eastAsiaTheme="minorHAnsi"/>
                <w:lang w:eastAsia="en-US"/>
              </w:rPr>
              <w:t xml:space="preserve">11. Cuando la oferta supere el valor máximo por ítem. </w:t>
            </w:r>
          </w:p>
          <w:p w14:paraId="6ECFE534" w14:textId="77777777" w:rsidR="006540D7" w:rsidRDefault="006540D7" w:rsidP="006540D7">
            <w:pPr>
              <w:adjustRightInd w:val="0"/>
              <w:jc w:val="both"/>
              <w:rPr>
                <w:rFonts w:eastAsiaTheme="minorHAnsi"/>
                <w:lang w:eastAsia="en-US"/>
              </w:rPr>
            </w:pPr>
            <w:r w:rsidRPr="00042F9E">
              <w:rPr>
                <w:rFonts w:eastAsiaTheme="minorHAnsi"/>
                <w:lang w:eastAsia="en-US"/>
              </w:rPr>
              <w:t xml:space="preserve">12. Cuando las operaciones aritméticas no correspondan al valor total ofertado por la entidad estatal. </w:t>
            </w:r>
          </w:p>
          <w:p w14:paraId="3898E7FA" w14:textId="4EE328E8" w:rsidR="006540D7" w:rsidRPr="00042F9E" w:rsidRDefault="006540D7" w:rsidP="006540D7">
            <w:pPr>
              <w:jc w:val="both"/>
              <w:rPr>
                <w:rFonts w:eastAsiaTheme="minorHAnsi"/>
                <w:lang w:eastAsia="en-US"/>
              </w:rPr>
            </w:pPr>
            <w:r w:rsidRPr="00042F9E">
              <w:rPr>
                <w:rFonts w:eastAsiaTheme="minorHAnsi"/>
                <w:lang w:eastAsia="en-US"/>
              </w:rPr>
              <w:t>13. Cuando la oferta se presente en forma extemporánea o en un lugar distinto al</w:t>
            </w:r>
            <w:r w:rsidR="00333E00">
              <w:rPr>
                <w:rFonts w:eastAsiaTheme="minorHAnsi"/>
                <w:lang w:eastAsia="en-US"/>
              </w:rPr>
              <w:t xml:space="preserve"> </w:t>
            </w:r>
            <w:r w:rsidRPr="00042F9E">
              <w:rPr>
                <w:rFonts w:eastAsiaTheme="minorHAnsi"/>
                <w:lang w:eastAsia="en-US"/>
              </w:rPr>
              <w:t>señalado en la Presente Invitación Pública. Cuando la propuesta no cumpla con la totalidad de requerimientos de orden jurídico, técnico y económico plasmados en la presente invitación.</w:t>
            </w:r>
          </w:p>
          <w:p w14:paraId="5D08293A" w14:textId="0AC558A7" w:rsidR="006540D7" w:rsidRPr="00042F9E" w:rsidRDefault="006540D7" w:rsidP="006540D7">
            <w:pPr>
              <w:jc w:val="both"/>
              <w:rPr>
                <w:rFonts w:eastAsiaTheme="minorHAnsi"/>
                <w:lang w:eastAsia="en-US"/>
              </w:rPr>
            </w:pPr>
            <w:r w:rsidRPr="00042F9E">
              <w:rPr>
                <w:rFonts w:eastAsiaTheme="minorHAnsi"/>
                <w:lang w:eastAsia="en-US"/>
              </w:rPr>
              <w:t xml:space="preserve">14. </w:t>
            </w:r>
            <w:r w:rsidR="00333E00" w:rsidRPr="00042F9E">
              <w:rPr>
                <w:rFonts w:eastAsiaTheme="minorHAnsi"/>
                <w:lang w:eastAsia="en-US"/>
              </w:rPr>
              <w:t xml:space="preserve">Cuando </w:t>
            </w:r>
            <w:r w:rsidRPr="00042F9E">
              <w:rPr>
                <w:rFonts w:eastAsiaTheme="minorHAnsi"/>
                <w:lang w:eastAsia="en-US"/>
              </w:rPr>
              <w:t xml:space="preserve">el presente proceso haya sido limitado a MIPYMES, en atención a lo dispuesto en el Artículo 5. </w:t>
            </w:r>
            <w:r w:rsidRPr="00042F9E">
              <w:rPr>
                <w:rFonts w:eastAsiaTheme="minorHAnsi"/>
                <w:b/>
                <w:bCs/>
                <w:lang w:eastAsia="en-US"/>
              </w:rPr>
              <w:t xml:space="preserve">Decreto 1860 de </w:t>
            </w:r>
            <w:r w:rsidR="008B1609" w:rsidRPr="00042F9E">
              <w:rPr>
                <w:rFonts w:eastAsiaTheme="minorHAnsi"/>
                <w:b/>
                <w:bCs/>
                <w:lang w:eastAsia="en-US"/>
              </w:rPr>
              <w:t>2021</w:t>
            </w:r>
            <w:r w:rsidR="008B1609" w:rsidRPr="00042F9E">
              <w:rPr>
                <w:rFonts w:eastAsiaTheme="minorHAnsi"/>
                <w:lang w:eastAsia="en-US"/>
              </w:rPr>
              <w:t xml:space="preserve"> Modificación</w:t>
            </w:r>
            <w:r w:rsidRPr="00042F9E">
              <w:rPr>
                <w:rFonts w:eastAsiaTheme="minorHAnsi"/>
                <w:lang w:eastAsia="en-US"/>
              </w:rPr>
              <w:t xml:space="preserve"> de la Subsección 2 de la Sección 4 del Capítulo 2 del Título 1 de la Parte 2 del Libro 2 del Decreto 1082 de 2015. Modifíquense los artículos 2.2.1.2.4.2.2., 2.2.1.2.4.2.3. Y 2.2.1.2.4.2.4. De la </w:t>
            </w:r>
            <w:r w:rsidRPr="00042F9E">
              <w:rPr>
                <w:rFonts w:eastAsiaTheme="minorHAnsi"/>
                <w:lang w:eastAsia="en-US"/>
              </w:rPr>
              <w:lastRenderedPageBreak/>
              <w:t xml:space="preserve">Subsección 2 de la Sección 4 del Capítulo 2 del Título 1 de la Parte 2 del Libro 2 del Decreto 1082 de 2015, y en concordancia con lo establecido en el artículo 12 de la ley 1150 del 2007, modificado por el artículo 34 de la ley 2069 del 2020 y </w:t>
            </w:r>
            <w:r w:rsidRPr="00042F9E">
              <w:rPr>
                <w:rFonts w:eastAsiaTheme="minorHAnsi"/>
                <w:b/>
                <w:bCs/>
                <w:lang w:eastAsia="en-US"/>
              </w:rPr>
              <w:t xml:space="preserve">decreto 1860 de 2021, </w:t>
            </w:r>
            <w:r w:rsidRPr="00042F9E">
              <w:rPr>
                <w:rFonts w:eastAsiaTheme="minorHAnsi"/>
                <w:bCs/>
                <w:lang w:eastAsia="en-US"/>
              </w:rPr>
              <w:t>y aun así se presente</w:t>
            </w:r>
            <w:r w:rsidR="001D7BF0" w:rsidRPr="00042F9E">
              <w:rPr>
                <w:rFonts w:eastAsiaTheme="minorHAnsi"/>
                <w:bCs/>
                <w:lang w:eastAsia="en-US"/>
              </w:rPr>
              <w:t>n</w:t>
            </w:r>
            <w:r w:rsidRPr="00042F9E">
              <w:rPr>
                <w:rFonts w:eastAsiaTheme="minorHAnsi"/>
                <w:bCs/>
                <w:lang w:eastAsia="en-US"/>
              </w:rPr>
              <w:t xml:space="preserve"> propuestas que no se configuran dentro de la jurisdicción limitada. </w:t>
            </w:r>
          </w:p>
          <w:p w14:paraId="0183B13D" w14:textId="77777777" w:rsidR="00315024" w:rsidRPr="00042F9E" w:rsidRDefault="00315024" w:rsidP="00C015C1">
            <w:pPr>
              <w:adjustRightInd w:val="0"/>
              <w:rPr>
                <w:rFonts w:eastAsiaTheme="minorHAnsi"/>
                <w:b/>
                <w:bCs/>
                <w:color w:val="000000"/>
                <w:lang w:eastAsia="en-US"/>
              </w:rPr>
            </w:pPr>
          </w:p>
          <w:p w14:paraId="4DC46876" w14:textId="4C35CE7B" w:rsidR="006540D7" w:rsidRPr="00042F9E" w:rsidRDefault="006540D7" w:rsidP="00824A20">
            <w:pPr>
              <w:adjustRightInd w:val="0"/>
              <w:rPr>
                <w:rFonts w:eastAsiaTheme="minorHAnsi"/>
                <w:b/>
                <w:bCs/>
                <w:color w:val="000000"/>
                <w:lang w:eastAsia="en-US"/>
              </w:rPr>
            </w:pPr>
            <w:r w:rsidRPr="00042F9E">
              <w:rPr>
                <w:rFonts w:eastAsiaTheme="minorHAnsi"/>
                <w:b/>
                <w:bCs/>
                <w:color w:val="000000"/>
                <w:lang w:eastAsia="en-US"/>
              </w:rPr>
              <w:t>CAUSALES PA</w:t>
            </w:r>
            <w:r w:rsidR="00333E00">
              <w:rPr>
                <w:rFonts w:eastAsiaTheme="minorHAnsi"/>
                <w:b/>
                <w:bCs/>
                <w:color w:val="000000"/>
                <w:lang w:eastAsia="en-US"/>
              </w:rPr>
              <w:t>RA DECLARAR DESIERTO EL PROCESO</w:t>
            </w:r>
          </w:p>
          <w:p w14:paraId="02E85C06" w14:textId="77777777" w:rsidR="006540D7" w:rsidRPr="00042F9E" w:rsidRDefault="006540D7" w:rsidP="006540D7">
            <w:pPr>
              <w:adjustRightInd w:val="0"/>
              <w:jc w:val="center"/>
              <w:rPr>
                <w:rFonts w:eastAsiaTheme="minorHAnsi"/>
                <w:color w:val="000000"/>
                <w:lang w:eastAsia="en-US"/>
              </w:rPr>
            </w:pPr>
          </w:p>
          <w:p w14:paraId="271F0DE6" w14:textId="1D11D8A1" w:rsidR="006540D7" w:rsidRPr="00042F9E" w:rsidRDefault="00315024" w:rsidP="006540D7">
            <w:pPr>
              <w:adjustRightInd w:val="0"/>
              <w:jc w:val="both"/>
              <w:rPr>
                <w:rFonts w:eastAsiaTheme="minorHAnsi"/>
                <w:bCs/>
                <w:lang w:eastAsia="en-US"/>
              </w:rPr>
            </w:pPr>
            <w:r w:rsidRPr="00042F9E">
              <w:rPr>
                <w:rFonts w:eastAsiaTheme="minorHAnsi"/>
                <w:bCs/>
                <w:lang w:eastAsia="en-US"/>
              </w:rPr>
              <w:t xml:space="preserve">La Policía Metropolitana de Barranquilla, </w:t>
            </w:r>
            <w:r w:rsidR="0019735A">
              <w:rPr>
                <w:rFonts w:eastAsiaTheme="minorHAnsi"/>
                <w:bCs/>
                <w:lang w:eastAsia="en-US"/>
              </w:rPr>
              <w:t>d</w:t>
            </w:r>
            <w:r w:rsidR="006540D7" w:rsidRPr="00042F9E">
              <w:rPr>
                <w:rFonts w:eastAsiaTheme="minorHAnsi"/>
                <w:bCs/>
                <w:lang w:eastAsia="en-US"/>
              </w:rPr>
              <w:t xml:space="preserve">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6D65017A" w14:textId="77777777" w:rsidR="006540D7" w:rsidRPr="00042F9E" w:rsidRDefault="006540D7" w:rsidP="006540D7">
            <w:pPr>
              <w:adjustRightInd w:val="0"/>
              <w:jc w:val="both"/>
              <w:rPr>
                <w:rFonts w:eastAsiaTheme="minorHAnsi"/>
                <w:bCs/>
                <w:lang w:eastAsia="en-US"/>
              </w:rPr>
            </w:pPr>
          </w:p>
          <w:p w14:paraId="56F69CC1" w14:textId="77777777" w:rsidR="006540D7" w:rsidRPr="00042F9E" w:rsidRDefault="006540D7" w:rsidP="006540D7">
            <w:pPr>
              <w:adjustRightInd w:val="0"/>
              <w:jc w:val="both"/>
              <w:rPr>
                <w:rFonts w:eastAsiaTheme="minorHAnsi"/>
                <w:bCs/>
                <w:lang w:eastAsia="en-US"/>
              </w:rPr>
            </w:pPr>
            <w:r w:rsidRPr="00042F9E">
              <w:rPr>
                <w:rFonts w:eastAsiaTheme="minorHAnsi"/>
                <w:bCs/>
                <w:lang w:eastAsia="en-US"/>
              </w:rPr>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w:t>
            </w:r>
          </w:p>
          <w:p w14:paraId="4DE886A2" w14:textId="77777777" w:rsidR="006540D7" w:rsidRPr="00042F9E" w:rsidRDefault="006540D7" w:rsidP="006540D7">
            <w:pPr>
              <w:adjustRightInd w:val="0"/>
              <w:jc w:val="both"/>
              <w:rPr>
                <w:rFonts w:eastAsiaTheme="minorHAnsi"/>
                <w:bCs/>
                <w:lang w:eastAsia="en-US"/>
              </w:rPr>
            </w:pPr>
          </w:p>
          <w:p w14:paraId="157B8960" w14:textId="77777777" w:rsidR="0096359B" w:rsidRDefault="006540D7" w:rsidP="00AC1542">
            <w:pPr>
              <w:jc w:val="both"/>
              <w:rPr>
                <w:rFonts w:eastAsiaTheme="minorHAnsi"/>
                <w:bCs/>
                <w:lang w:eastAsia="en-US"/>
              </w:rPr>
            </w:pPr>
            <w:r w:rsidRPr="00042F9E">
              <w:rPr>
                <w:rFonts w:eastAsiaTheme="minorHAnsi"/>
                <w:bCs/>
                <w:lang w:eastAsia="en-US"/>
              </w:rPr>
              <w:t>La declaratoria de desierta del proceso se hará mediante comunicación motivada, la cual se publicará en el SECOP I</w:t>
            </w:r>
            <w:r w:rsidR="00AC1542">
              <w:rPr>
                <w:rFonts w:eastAsiaTheme="minorHAnsi"/>
                <w:bCs/>
                <w:lang w:eastAsia="en-US"/>
              </w:rPr>
              <w:t>I.</w:t>
            </w:r>
          </w:p>
          <w:p w14:paraId="49D82CA9" w14:textId="4783057E" w:rsidR="00AC1542" w:rsidRPr="00042F9E" w:rsidRDefault="00AC1542" w:rsidP="00AC1542">
            <w:pPr>
              <w:jc w:val="both"/>
            </w:pPr>
          </w:p>
        </w:tc>
      </w:tr>
      <w:tr w:rsidR="00AD6484" w:rsidRPr="008D0453" w14:paraId="289459E4" w14:textId="77777777" w:rsidTr="002A1411">
        <w:trPr>
          <w:trHeight w:val="2472"/>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D2F4BB" w14:textId="77777777" w:rsidR="00AD6484" w:rsidRPr="008D0453" w:rsidRDefault="00AD6484" w:rsidP="00CF03A0">
            <w:pPr>
              <w:pStyle w:val="Textoindependiente"/>
              <w:jc w:val="both"/>
              <w:rPr>
                <w:rFonts w:cs="Arial"/>
                <w:b/>
                <w:sz w:val="20"/>
                <w:lang w:val="es-CO"/>
              </w:rPr>
            </w:pPr>
            <w:r w:rsidRPr="008D0453">
              <w:rPr>
                <w:rFonts w:cs="Arial"/>
                <w:b/>
                <w:sz w:val="20"/>
                <w:lang w:val="es-CO"/>
              </w:rPr>
              <w:lastRenderedPageBreak/>
              <w:t xml:space="preserve">Factores que se </w:t>
            </w:r>
            <w:r w:rsidR="00ED15E0" w:rsidRPr="008D0453">
              <w:rPr>
                <w:rFonts w:cs="Arial"/>
                <w:b/>
                <w:sz w:val="20"/>
                <w:lang w:val="es-CO"/>
              </w:rPr>
              <w:t>tendrán</w:t>
            </w:r>
            <w:r w:rsidRPr="008D0453">
              <w:rPr>
                <w:rFonts w:cs="Arial"/>
                <w:b/>
                <w:sz w:val="20"/>
                <w:lang w:val="es-CO"/>
              </w:rPr>
              <w:t xml:space="preserve"> </w:t>
            </w:r>
            <w:r w:rsidR="00ED15E0" w:rsidRPr="008D0453">
              <w:rPr>
                <w:rFonts w:cs="Arial"/>
                <w:b/>
                <w:sz w:val="20"/>
                <w:lang w:val="es-CO"/>
              </w:rPr>
              <w:t xml:space="preserve">en </w:t>
            </w:r>
            <w:r w:rsidR="00F768A7" w:rsidRPr="008D0453">
              <w:rPr>
                <w:rFonts w:cs="Arial"/>
                <w:b/>
                <w:sz w:val="20"/>
                <w:lang w:val="es-CO"/>
              </w:rPr>
              <w:t>cuenta para</w:t>
            </w:r>
            <w:r w:rsidRPr="008D0453">
              <w:rPr>
                <w:rFonts w:cs="Arial"/>
                <w:b/>
                <w:sz w:val="20"/>
                <w:lang w:val="es-CO"/>
              </w:rPr>
              <w:t xml:space="preserve"> la evaluación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F93B2F" w14:textId="64A35D65" w:rsidR="003E6650" w:rsidRDefault="003E6650" w:rsidP="00CF03A0">
            <w:pPr>
              <w:pStyle w:val="Prrafodelista"/>
              <w:ind w:left="0"/>
              <w:jc w:val="both"/>
              <w:rPr>
                <w:rFonts w:eastAsiaTheme="minorHAnsi"/>
                <w:bCs/>
                <w:lang w:eastAsia="en-US"/>
              </w:rPr>
            </w:pPr>
            <w:r w:rsidRPr="00042F9E">
              <w:rPr>
                <w:rFonts w:eastAsiaTheme="minorHAnsi"/>
                <w:bCs/>
                <w:lang w:eastAsia="en-US"/>
              </w:rPr>
              <w:t>La Policía Metropolitana de Barranquilla</w:t>
            </w:r>
            <w:r>
              <w:rPr>
                <w:rFonts w:eastAsiaTheme="minorHAnsi"/>
                <w:bCs/>
                <w:lang w:eastAsia="en-US"/>
              </w:rPr>
              <w:t xml:space="preserve"> </w:t>
            </w:r>
            <w:r w:rsidR="007366FD">
              <w:rPr>
                <w:rFonts w:eastAsiaTheme="minorHAnsi"/>
                <w:bCs/>
                <w:lang w:eastAsia="en-US"/>
              </w:rPr>
              <w:t>adjudicará</w:t>
            </w:r>
            <w:r>
              <w:rPr>
                <w:rFonts w:eastAsiaTheme="minorHAnsi"/>
                <w:bCs/>
                <w:lang w:eastAsia="en-US"/>
              </w:rPr>
              <w:t xml:space="preserve"> el presente proceso en forma total a aquel oferente que cumpla con todas las condiciones técnicas, económicas y </w:t>
            </w:r>
            <w:r w:rsidR="007366FD">
              <w:rPr>
                <w:rFonts w:eastAsiaTheme="minorHAnsi"/>
                <w:bCs/>
                <w:lang w:eastAsia="en-US"/>
              </w:rPr>
              <w:t>jurídicas</w:t>
            </w:r>
            <w:r>
              <w:rPr>
                <w:rFonts w:eastAsiaTheme="minorHAnsi"/>
                <w:bCs/>
                <w:lang w:eastAsia="en-US"/>
              </w:rPr>
              <w:t xml:space="preserve"> solicitadas, de conformidad con lo establecido en el Decreto 1082 del 26 de mayo de 2015 y que presente el menor valor de acuerdo a lo dispuesto en el presente proceso.</w:t>
            </w:r>
          </w:p>
          <w:p w14:paraId="6A42E320" w14:textId="77777777" w:rsidR="007366FD" w:rsidRDefault="007366FD" w:rsidP="00CF03A0">
            <w:pPr>
              <w:pStyle w:val="Prrafodelista"/>
              <w:ind w:left="0"/>
              <w:jc w:val="both"/>
              <w:rPr>
                <w:rFonts w:eastAsiaTheme="minorHAnsi"/>
                <w:bCs/>
                <w:lang w:eastAsia="en-US"/>
              </w:rPr>
            </w:pPr>
          </w:p>
          <w:p w14:paraId="57B60DFC" w14:textId="75E13053" w:rsidR="003E6650" w:rsidRDefault="003E6650" w:rsidP="00CF03A0">
            <w:pPr>
              <w:pStyle w:val="Prrafodelista"/>
              <w:ind w:left="0"/>
              <w:jc w:val="both"/>
              <w:rPr>
                <w:rFonts w:eastAsiaTheme="minorHAnsi"/>
                <w:bCs/>
                <w:lang w:eastAsia="en-US"/>
              </w:rPr>
            </w:pPr>
            <w:r>
              <w:rPr>
                <w:rFonts w:eastAsiaTheme="minorHAnsi"/>
                <w:bCs/>
                <w:lang w:eastAsia="en-US"/>
              </w:rPr>
              <w:t xml:space="preserve">Es de anotar que una vez el sistema SECOP II cierre el plazo para la </w:t>
            </w:r>
            <w:r w:rsidR="007366FD">
              <w:rPr>
                <w:rFonts w:eastAsiaTheme="minorHAnsi"/>
                <w:bCs/>
                <w:lang w:eastAsia="en-US"/>
              </w:rPr>
              <w:t>presentación de propuesta, se publicará</w:t>
            </w:r>
            <w:r>
              <w:rPr>
                <w:rFonts w:eastAsiaTheme="minorHAnsi"/>
                <w:bCs/>
                <w:lang w:eastAsia="en-US"/>
              </w:rPr>
              <w:t xml:space="preserve"> el orden de entrega de las mismas y</w:t>
            </w:r>
            <w:r w:rsidR="007366FD">
              <w:rPr>
                <w:rFonts w:eastAsiaTheme="minorHAnsi"/>
                <w:bCs/>
                <w:lang w:eastAsia="en-US"/>
              </w:rPr>
              <w:t xml:space="preserve"> el orden de elegibilidad se determinará</w:t>
            </w:r>
            <w:r>
              <w:rPr>
                <w:rFonts w:eastAsiaTheme="minorHAnsi"/>
                <w:bCs/>
                <w:lang w:eastAsia="en-US"/>
              </w:rPr>
              <w:t xml:space="preserve"> comenzando por la oferta con propuesta económica de menor valor hasta la de mayor valor.</w:t>
            </w:r>
          </w:p>
          <w:p w14:paraId="5B07DE7B" w14:textId="77777777" w:rsidR="007366FD" w:rsidRDefault="007366FD" w:rsidP="00CF03A0">
            <w:pPr>
              <w:pStyle w:val="Prrafodelista"/>
              <w:ind w:left="0"/>
              <w:jc w:val="both"/>
              <w:rPr>
                <w:rFonts w:eastAsiaTheme="minorHAnsi"/>
                <w:bCs/>
                <w:lang w:eastAsia="en-US"/>
              </w:rPr>
            </w:pPr>
          </w:p>
          <w:p w14:paraId="3594D188" w14:textId="24A452D4" w:rsidR="007366FD" w:rsidRDefault="007366FD" w:rsidP="00CF03A0">
            <w:pPr>
              <w:pStyle w:val="Prrafodelista"/>
              <w:ind w:left="0"/>
              <w:jc w:val="both"/>
              <w:rPr>
                <w:rFonts w:eastAsiaTheme="minorHAnsi"/>
                <w:bCs/>
                <w:lang w:eastAsia="en-US"/>
              </w:rPr>
            </w:pPr>
            <w:r>
              <w:rPr>
                <w:rFonts w:eastAsiaTheme="minorHAnsi"/>
                <w:bCs/>
                <w:lang w:eastAsia="en-US"/>
              </w:rPr>
              <w:t xml:space="preserve">Teniendo en cuenta que este proceso se adelantará por la plataforma del SECOP II, en caso de presentarse una </w:t>
            </w:r>
            <w:r w:rsidRPr="007366FD">
              <w:rPr>
                <w:rFonts w:eastAsiaTheme="minorHAnsi"/>
                <w:b/>
                <w:bCs/>
                <w:u w:val="single"/>
                <w:lang w:eastAsia="en-US"/>
              </w:rPr>
              <w:t>INDISPONIBILIDAD</w:t>
            </w:r>
            <w:r>
              <w:rPr>
                <w:rFonts w:eastAsiaTheme="minorHAnsi"/>
                <w:bCs/>
                <w:lang w:eastAsia="en-US"/>
              </w:rPr>
              <w:t xml:space="preserve"> de la misma, se aplicarán los procedimientos establecidos en la </w:t>
            </w:r>
            <w:r w:rsidR="005E7DE7">
              <w:rPr>
                <w:rFonts w:eastAsiaTheme="minorHAnsi"/>
                <w:bCs/>
                <w:lang w:eastAsia="en-US"/>
              </w:rPr>
              <w:t>guía</w:t>
            </w:r>
            <w:r>
              <w:rPr>
                <w:rFonts w:eastAsiaTheme="minorHAnsi"/>
                <w:bCs/>
                <w:lang w:eastAsia="en-US"/>
              </w:rPr>
              <w:t xml:space="preserve"> creada por Colombia Compra Eficiente</w:t>
            </w:r>
            <w:r w:rsidR="005E7DE7">
              <w:rPr>
                <w:rFonts w:eastAsiaTheme="minorHAnsi"/>
                <w:bCs/>
                <w:lang w:eastAsia="en-US"/>
              </w:rPr>
              <w:t xml:space="preserve"> para esta eventualidad</w:t>
            </w:r>
            <w:r>
              <w:rPr>
                <w:rFonts w:eastAsiaTheme="minorHAnsi"/>
                <w:bCs/>
                <w:lang w:eastAsia="en-US"/>
              </w:rPr>
              <w:t>.</w:t>
            </w:r>
          </w:p>
          <w:p w14:paraId="20343935" w14:textId="77777777" w:rsidR="003E6650" w:rsidRDefault="003E6650" w:rsidP="00CF03A0">
            <w:pPr>
              <w:pStyle w:val="Prrafodelista"/>
              <w:ind w:left="0"/>
              <w:jc w:val="both"/>
              <w:rPr>
                <w:rFonts w:eastAsiaTheme="minorHAnsi"/>
                <w:bCs/>
                <w:lang w:eastAsia="en-US"/>
              </w:rPr>
            </w:pPr>
          </w:p>
          <w:p w14:paraId="41B5B2FC" w14:textId="77777777" w:rsidR="00B26DBC" w:rsidRDefault="00B26DBC" w:rsidP="00B26DBC">
            <w:pPr>
              <w:autoSpaceDE/>
              <w:autoSpaceDN/>
              <w:jc w:val="both"/>
              <w:rPr>
                <w:lang w:eastAsia="es-CO"/>
              </w:rPr>
            </w:pPr>
            <w:r w:rsidRPr="00B26DBC">
              <w:rPr>
                <w:lang w:eastAsia="es-CO"/>
              </w:rPr>
              <w:t>La entidad procederá a verificar los requisitos habilitantes y condiciones técnicas de la oferta. Posteriormente se dará la mejor valoración, en caso que este no cumpla con los requisitos habilitantes exigidos, vencido el plazo para subsanar los mismos, se procederá a verificar la oferta del ofrecimiento económico con el segundo menor valor y así sucesivamente.</w:t>
            </w:r>
          </w:p>
          <w:p w14:paraId="08F97CFD" w14:textId="77777777" w:rsidR="00B26DBC" w:rsidRDefault="00B26DBC" w:rsidP="00B26DBC">
            <w:pPr>
              <w:autoSpaceDE/>
              <w:autoSpaceDN/>
              <w:jc w:val="both"/>
              <w:rPr>
                <w:lang w:eastAsia="es-CO"/>
              </w:rPr>
            </w:pPr>
          </w:p>
          <w:p w14:paraId="4822D91A" w14:textId="77777777" w:rsidR="00802FAA" w:rsidRDefault="00B26DBC" w:rsidP="00802FAA">
            <w:pPr>
              <w:autoSpaceDE/>
              <w:autoSpaceDN/>
              <w:jc w:val="both"/>
            </w:pPr>
            <w:r w:rsidRPr="00B26DBC">
              <w:t>Si una vez verificadas todas las ofertas presentadas no se logra la habilitación, el proceso se declarará desierto.</w:t>
            </w:r>
          </w:p>
          <w:p w14:paraId="32157AD0" w14:textId="77777777" w:rsidR="00802FAA" w:rsidRDefault="00802FAA" w:rsidP="00802FAA">
            <w:pPr>
              <w:autoSpaceDE/>
              <w:autoSpaceDN/>
              <w:jc w:val="both"/>
            </w:pPr>
          </w:p>
          <w:p w14:paraId="4E090DCB" w14:textId="7BEF9AE0" w:rsidR="00B26DBC" w:rsidRPr="00B26DBC" w:rsidRDefault="00B26DBC" w:rsidP="00802FAA">
            <w:pPr>
              <w:autoSpaceDE/>
              <w:autoSpaceDN/>
              <w:jc w:val="both"/>
              <w:rPr>
                <w:lang w:eastAsia="es-CO"/>
              </w:rPr>
            </w:pPr>
            <w:r w:rsidRPr="00B26DBC">
              <w:rPr>
                <w:rStyle w:val="Fuerte"/>
              </w:rPr>
              <w:t>NOTA 1.</w:t>
            </w:r>
            <w:r w:rsidRPr="00B26DBC">
              <w:t xml:space="preserve"> La oferta económica no deberá superar el valor estimado para cada uno de los ítems, so pena de lo anterior será causal de rechazo.</w:t>
            </w:r>
          </w:p>
          <w:p w14:paraId="4C630F38" w14:textId="77777777" w:rsidR="00B26DBC" w:rsidRPr="00B26DBC" w:rsidRDefault="00B26DBC" w:rsidP="00B26DBC">
            <w:pPr>
              <w:pStyle w:val="NormalWeb"/>
              <w:jc w:val="both"/>
              <w:rPr>
                <w:rFonts w:ascii="Arial" w:hAnsi="Arial" w:cs="Arial"/>
                <w:sz w:val="20"/>
                <w:szCs w:val="20"/>
              </w:rPr>
            </w:pPr>
            <w:r w:rsidRPr="00B26DBC">
              <w:rPr>
                <w:rStyle w:val="Fuerte"/>
                <w:rFonts w:ascii="Arial" w:hAnsi="Arial" w:cs="Arial"/>
                <w:sz w:val="20"/>
                <w:szCs w:val="20"/>
              </w:rPr>
              <w:lastRenderedPageBreak/>
              <w:t>NOTA 2.</w:t>
            </w:r>
            <w:r w:rsidRPr="00B26DBC">
              <w:rPr>
                <w:rFonts w:ascii="Arial" w:hAnsi="Arial" w:cs="Arial"/>
                <w:sz w:val="20"/>
                <w:szCs w:val="20"/>
              </w:rPr>
              <w:t xml:space="preserve"> Cada propuesta deberá ser presentada a través de la plataforma del SECOP II, teniendo en cuenta el cronograma establecido por el sistema para la presentación de las ofertas; por lo tanto, no se tendrán en cuenta propuestas presentadas de forma física en las instalaciones del Comando Policía Metropolitana de Manizales o enviadas por correo.</w:t>
            </w:r>
          </w:p>
          <w:p w14:paraId="212B0576" w14:textId="0FE02B54" w:rsidR="00B26DBC" w:rsidRPr="00B26DBC" w:rsidRDefault="00B26DBC" w:rsidP="00B26DBC">
            <w:pPr>
              <w:pStyle w:val="NormalWeb"/>
              <w:jc w:val="both"/>
              <w:rPr>
                <w:rFonts w:ascii="Arial" w:hAnsi="Arial" w:cs="Arial"/>
                <w:sz w:val="20"/>
                <w:szCs w:val="20"/>
              </w:rPr>
            </w:pPr>
            <w:r w:rsidRPr="00B26DBC">
              <w:rPr>
                <w:rStyle w:val="Fuerte"/>
                <w:rFonts w:ascii="Arial" w:hAnsi="Arial" w:cs="Arial"/>
                <w:sz w:val="20"/>
                <w:szCs w:val="20"/>
              </w:rPr>
              <w:t>NOTA 3.</w:t>
            </w:r>
            <w:r w:rsidRPr="00B26DBC">
              <w:rPr>
                <w:rFonts w:ascii="Arial" w:hAnsi="Arial" w:cs="Arial"/>
                <w:sz w:val="20"/>
                <w:szCs w:val="20"/>
              </w:rPr>
              <w:t xml:space="preserve"> En caso de que se presente alguna falla en la plataforma previamente respaldada por el certificado de la indisponibilidad del SECOP II, la Policía Metropolitana de </w:t>
            </w:r>
            <w:r w:rsidR="003F13FE">
              <w:rPr>
                <w:rFonts w:ascii="Arial" w:hAnsi="Arial" w:cs="Arial"/>
                <w:sz w:val="20"/>
                <w:szCs w:val="20"/>
              </w:rPr>
              <w:t>Barranquilla</w:t>
            </w:r>
            <w:r w:rsidRPr="00B26DBC">
              <w:rPr>
                <w:rFonts w:ascii="Arial" w:hAnsi="Arial" w:cs="Arial"/>
                <w:sz w:val="20"/>
                <w:szCs w:val="20"/>
              </w:rPr>
              <w:t xml:space="preserve"> habilitará el correo electrónico </w:t>
            </w:r>
            <w:r w:rsidR="003F13FE">
              <w:rPr>
                <w:rFonts w:ascii="Arial" w:hAnsi="Arial" w:cs="Arial"/>
                <w:sz w:val="20"/>
                <w:szCs w:val="20"/>
              </w:rPr>
              <w:t>mebar.ofcon</w:t>
            </w:r>
            <w:r w:rsidRPr="00B26DBC">
              <w:rPr>
                <w:rFonts w:ascii="Arial" w:hAnsi="Arial" w:cs="Arial"/>
                <w:sz w:val="20"/>
                <w:szCs w:val="20"/>
              </w:rPr>
              <w:t xml:space="preserve">@policia.gov.co, con el fin de surtir las acciones </w:t>
            </w:r>
            <w:r w:rsidR="003F13FE">
              <w:rPr>
                <w:rFonts w:ascii="Arial" w:hAnsi="Arial" w:cs="Arial"/>
                <w:sz w:val="20"/>
                <w:szCs w:val="20"/>
              </w:rPr>
              <w:t>contractuales</w:t>
            </w:r>
            <w:r w:rsidRPr="00B26DBC">
              <w:rPr>
                <w:rFonts w:ascii="Arial" w:hAnsi="Arial" w:cs="Arial"/>
                <w:sz w:val="20"/>
                <w:szCs w:val="20"/>
              </w:rPr>
              <w:t xml:space="preserve"> para este medio, de acuerdo al procedimiento indicado en la Guía para actuar ante una indisponibilidad del SECOP II publicada en la página de Colombia Compra Eficiente, previo cumplimiento a lo exigido y allí establecido.</w:t>
            </w:r>
          </w:p>
          <w:p w14:paraId="522D2294" w14:textId="2998F87E" w:rsidR="00AC1542" w:rsidRPr="00042F9E" w:rsidRDefault="00B26DBC" w:rsidP="008904FE">
            <w:pPr>
              <w:autoSpaceDE/>
              <w:autoSpaceDN/>
              <w:jc w:val="both"/>
              <w:rPr>
                <w:lang w:eastAsia="es-CO"/>
              </w:rPr>
            </w:pPr>
            <w:r w:rsidRPr="00B26DBC">
              <w:rPr>
                <w:rStyle w:val="Fuerte"/>
              </w:rPr>
              <w:t>NOTA 4.</w:t>
            </w:r>
            <w:r w:rsidRPr="00B26DBC">
              <w:t xml:space="preserve"> Los oferentes deberán tener en cuenta los Términos y Condiciones de Uso de la plataforma, en virtud de su aceptación al momento de realizar la creación del usuario y/o cuenta del Sistema Electrónico de Contratación Pública (SECOP II), debiendo aplicar los protocolos, lineamientos y procedimientos descritos en el Manual de Uso SECOP II (https://www.colombiacompra.gov.co/secop-ii), incluyendo las consecuentes obligaciones propias de su actuación que contravenga lo establecido en estos es responsabilidad exclusiva de los “usuarios”. En especial lo relacionado con la presentación de ofertas antes de publicado el adendas, toda vez que esto generará que la oferta no sea válida, es decir que no podrá ser adjudicada por la Entidad </w:t>
            </w:r>
            <w:r w:rsidRPr="00B26DBC">
              <w:rPr>
                <w:lang w:eastAsia="es-CO"/>
              </w:rPr>
              <w:t>Estatal.</w:t>
            </w:r>
          </w:p>
        </w:tc>
      </w:tr>
      <w:tr w:rsidR="00AD6484" w:rsidRPr="008D0453" w14:paraId="7060F6BD" w14:textId="77777777" w:rsidTr="002A1411">
        <w:trPr>
          <w:trHeight w:val="763"/>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49364D" w14:textId="0E83723C" w:rsidR="00AD6484" w:rsidRPr="008D0453" w:rsidRDefault="00AD6484" w:rsidP="00CF03A0">
            <w:pPr>
              <w:pStyle w:val="Textoindependiente"/>
              <w:jc w:val="both"/>
              <w:rPr>
                <w:rFonts w:cs="Arial"/>
                <w:b/>
                <w:sz w:val="20"/>
                <w:lang w:val="es-CO"/>
              </w:rPr>
            </w:pPr>
            <w:r w:rsidRPr="008D0453">
              <w:rPr>
                <w:rFonts w:cs="Arial"/>
                <w:b/>
                <w:sz w:val="20"/>
                <w:lang w:val="es-CO"/>
              </w:rPr>
              <w:lastRenderedPageBreak/>
              <w:t xml:space="preserve">Procedimiento en caso de empate a menor precio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74CD4E" w14:textId="77777777" w:rsidR="000C0C1D" w:rsidRDefault="000C0C1D" w:rsidP="000C0C1D">
            <w:pPr>
              <w:jc w:val="both"/>
            </w:pPr>
            <w:r w:rsidRPr="001A22BF">
              <w:t>LEY 2069 DE 2020 POR MEDIO DEL CUAL SE IMPULSA EL EMPRENDIMIENTO EN COLOMBIA</w:t>
            </w:r>
            <w:r>
              <w:t>.</w:t>
            </w:r>
          </w:p>
          <w:p w14:paraId="7776017C" w14:textId="77777777" w:rsidR="000C0C1D" w:rsidRPr="001A22BF" w:rsidRDefault="000C0C1D" w:rsidP="000C0C1D">
            <w:pPr>
              <w:jc w:val="both"/>
            </w:pPr>
          </w:p>
          <w:p w14:paraId="49F4DC83" w14:textId="77777777" w:rsidR="000C0C1D" w:rsidRPr="001A22BF" w:rsidRDefault="000C0C1D" w:rsidP="000C0C1D">
            <w:pPr>
              <w:jc w:val="both"/>
            </w:pPr>
            <w:r w:rsidRPr="001A22BF">
              <w:t>ARTÍCULO 35. 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51BC69C0" w14:textId="77777777" w:rsidR="000C0C1D" w:rsidRPr="001A22BF" w:rsidRDefault="000C0C1D" w:rsidP="000C0C1D">
            <w:pPr>
              <w:jc w:val="both"/>
            </w:pPr>
            <w:r w:rsidRPr="001A22BF">
              <w:t>1. Preferir la oferta de bienes o servicios nacionales frente a la oferta de bienes o servicios extranjeros.</w:t>
            </w:r>
          </w:p>
          <w:p w14:paraId="4431D4A0" w14:textId="77777777" w:rsidR="000C0C1D" w:rsidRPr="001A22BF" w:rsidRDefault="000C0C1D" w:rsidP="000C0C1D">
            <w:pPr>
              <w:jc w:val="both"/>
            </w:pPr>
            <w:r w:rsidRPr="001A22BF">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46B6CADA" w14:textId="77777777" w:rsidR="000C0C1D" w:rsidRPr="001A22BF" w:rsidRDefault="000C0C1D" w:rsidP="000C0C1D">
            <w:pPr>
              <w:jc w:val="both"/>
            </w:pPr>
            <w:r w:rsidRPr="001A22BF">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6D90E708" w14:textId="77777777" w:rsidR="000C0C1D" w:rsidRPr="001A22BF" w:rsidRDefault="000C0C1D" w:rsidP="000C0C1D">
            <w:pPr>
              <w:jc w:val="both"/>
            </w:pPr>
            <w:r w:rsidRPr="001A22BF">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6AFC15F0" w14:textId="77777777" w:rsidR="000C0C1D" w:rsidRPr="001A22BF" w:rsidRDefault="000C0C1D" w:rsidP="000C0C1D">
            <w:pPr>
              <w:jc w:val="both"/>
            </w:pPr>
            <w:r w:rsidRPr="001A22BF">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1A22BF">
              <w:t>Rrom</w:t>
            </w:r>
            <w:proofErr w:type="spellEnd"/>
            <w:r w:rsidRPr="001A22BF">
              <w:t xml:space="preserve"> o gitanas.</w:t>
            </w:r>
          </w:p>
          <w:p w14:paraId="63E29817" w14:textId="77777777" w:rsidR="000C0C1D" w:rsidRPr="001A22BF" w:rsidRDefault="000C0C1D" w:rsidP="000C0C1D">
            <w:pPr>
              <w:jc w:val="both"/>
            </w:pPr>
            <w:r w:rsidRPr="001A22BF">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06F18699" w14:textId="77777777" w:rsidR="000C0C1D" w:rsidRPr="001A22BF" w:rsidRDefault="000C0C1D" w:rsidP="000C0C1D">
            <w:pPr>
              <w:jc w:val="both"/>
            </w:pPr>
            <w:r w:rsidRPr="001A22BF">
              <w:t>7. Preferir la oferta presentada por un proponente plural siempre que:</w:t>
            </w:r>
          </w:p>
          <w:p w14:paraId="7AC53FB2" w14:textId="77777777" w:rsidR="000C0C1D" w:rsidRPr="001A22BF" w:rsidRDefault="000C0C1D" w:rsidP="000C0C1D">
            <w:pPr>
              <w:jc w:val="both"/>
            </w:pPr>
            <w:r w:rsidRPr="001A22BF">
              <w:t>(a)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w:t>
            </w:r>
          </w:p>
          <w:p w14:paraId="7C297EA1" w14:textId="77777777" w:rsidR="000C0C1D" w:rsidRPr="001A22BF" w:rsidRDefault="000C0C1D" w:rsidP="000C0C1D">
            <w:pPr>
              <w:jc w:val="both"/>
            </w:pPr>
            <w:r w:rsidRPr="001A22BF">
              <w:t>(b) La madre cabeza de familia, la persona en proceso de reincorporación o reintegración, o la persona jurídica aporte mínimo el veinticinco por ciento (25%) de la experiencia acreditada en la oferta; y</w:t>
            </w:r>
          </w:p>
          <w:p w14:paraId="5EEBE723" w14:textId="77777777" w:rsidR="000C0C1D" w:rsidRPr="001A22BF" w:rsidRDefault="000C0C1D" w:rsidP="000C0C1D">
            <w:pPr>
              <w:jc w:val="both"/>
            </w:pPr>
            <w:r w:rsidRPr="001A22BF">
              <w:t>(c) Ni la madre cabeza de familia o persona en proceso de reincorporación o reintegración, ni la persona jurídica, ni sus accionistas, socios o representantes legales sean empleados, socios o accionistas de los miembros del proponente plural.</w:t>
            </w:r>
          </w:p>
          <w:p w14:paraId="1B0F2546" w14:textId="77777777" w:rsidR="000C0C1D" w:rsidRPr="001A22BF" w:rsidRDefault="000C0C1D" w:rsidP="000C0C1D">
            <w:pPr>
              <w:jc w:val="both"/>
            </w:pPr>
            <w:r w:rsidRPr="001A22BF">
              <w:t>8. Preferir la oferta presentada por una MiPymes o cooperativas o asociaciones mutuales; o un proponente plural constituido por MiPymes, cooperativas o asociaciones mutuales.</w:t>
            </w:r>
          </w:p>
          <w:p w14:paraId="2F15B610" w14:textId="77777777" w:rsidR="000C0C1D" w:rsidRPr="001A22BF" w:rsidRDefault="000C0C1D" w:rsidP="000C0C1D">
            <w:pPr>
              <w:jc w:val="both"/>
            </w:pPr>
            <w:r w:rsidRPr="001A22BF">
              <w:t>9. Preferir la oferta presentada por el proponente plural constituido por micro y/o pequeñas empresas, cooperativas o asociaciones mutuales.</w:t>
            </w:r>
          </w:p>
          <w:p w14:paraId="6EF65029" w14:textId="77777777" w:rsidR="000C0C1D" w:rsidRPr="001A22BF" w:rsidRDefault="000C0C1D" w:rsidP="000C0C1D">
            <w:pPr>
              <w:jc w:val="both"/>
            </w:pPr>
            <w:r w:rsidRPr="001A22BF">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w:t>
            </w:r>
          </w:p>
          <w:p w14:paraId="7A6E389E" w14:textId="77777777" w:rsidR="000C0C1D" w:rsidRPr="001A22BF" w:rsidRDefault="000C0C1D" w:rsidP="000C0C1D">
            <w:pPr>
              <w:jc w:val="both"/>
            </w:pPr>
            <w:r w:rsidRPr="001A22BF">
              <w:t>(a) Esté conformado por al menos una MIPYME, cooperativa o asociación mutual que tenga una participación de por lo menos el veinticinco por ciento (25%);</w:t>
            </w:r>
          </w:p>
          <w:p w14:paraId="717EEBD3" w14:textId="77777777" w:rsidR="000C0C1D" w:rsidRPr="001A22BF" w:rsidRDefault="000C0C1D" w:rsidP="000C0C1D">
            <w:pPr>
              <w:jc w:val="both"/>
            </w:pPr>
            <w:r w:rsidRPr="001A22BF">
              <w:t>(b) La MIPYME, cooperativa o asociación mutual aporte mínimo el veinticinco por ciento (25%) de la experiencia acreditada en la oferta; y</w:t>
            </w:r>
          </w:p>
          <w:p w14:paraId="2D29E32F" w14:textId="77777777" w:rsidR="000C0C1D" w:rsidRPr="001A22BF" w:rsidRDefault="000C0C1D" w:rsidP="000C0C1D">
            <w:pPr>
              <w:jc w:val="both"/>
            </w:pPr>
            <w:r w:rsidRPr="001A22BF">
              <w:t>(c) Ni la MIPYME, cooperativa o asociación mutual ni sus accionistas, socios o representantes legales sean empleados, socios o accionistas de los miembros del proponente plural.</w:t>
            </w:r>
          </w:p>
          <w:p w14:paraId="3AFD3A59" w14:textId="77777777" w:rsidR="000C0C1D" w:rsidRPr="00DB2C8E" w:rsidRDefault="000C0C1D" w:rsidP="000C0C1D">
            <w:pPr>
              <w:jc w:val="both"/>
            </w:pPr>
            <w:r w:rsidRPr="001A22BF">
              <w:t xml:space="preserve">11. Preferir las empresas reconocidas y establecidas como Sociedad de Beneficio e Interés Colectivo o </w:t>
            </w:r>
            <w:r w:rsidRPr="00DB2C8E">
              <w:t>Sociedad BIC, del segmento MIPYMES.</w:t>
            </w:r>
          </w:p>
          <w:p w14:paraId="1FB42B9F" w14:textId="77777777" w:rsidR="000C0C1D" w:rsidRPr="001A22BF" w:rsidRDefault="000C0C1D" w:rsidP="000C0C1D">
            <w:pPr>
              <w:jc w:val="both"/>
            </w:pPr>
            <w:r w:rsidRPr="00DB2C8E">
              <w:t xml:space="preserve">12. Utilizar un método aleatorio para seleccionar el oferente, método que deberá haber sido previsto previamente en los Documentos del Proceso. </w:t>
            </w:r>
          </w:p>
          <w:p w14:paraId="5DFA2A95" w14:textId="77777777" w:rsidR="000C0C1D" w:rsidRPr="001A22BF" w:rsidRDefault="000C0C1D" w:rsidP="000C0C1D">
            <w:pPr>
              <w:jc w:val="both"/>
            </w:pPr>
            <w:r w:rsidRPr="001A22BF">
              <w:t>PARÁGRAFO 1. Los factores de desempate serán aplicables en el caso de las cooperativas y asociaciones mutuales que cumplan con los criterios de clasificación empresarial, definidos por el Decreto 957 de 2019, priorizando aquellas que sean micro, pequeñas o medianas.</w:t>
            </w:r>
          </w:p>
          <w:p w14:paraId="61407C54" w14:textId="77777777" w:rsidR="000C0C1D" w:rsidRDefault="000C0C1D" w:rsidP="000C0C1D">
            <w:pPr>
              <w:jc w:val="both"/>
            </w:pPr>
            <w:r w:rsidRPr="001A22BF">
              <w:t>PARÁGRAFO 2.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01EE996E" w14:textId="77777777" w:rsidR="000C0C1D" w:rsidRPr="001A22BF" w:rsidRDefault="000C0C1D" w:rsidP="000C0C1D">
            <w:pPr>
              <w:jc w:val="both"/>
            </w:pPr>
          </w:p>
          <w:p w14:paraId="3980CE8D" w14:textId="77777777" w:rsidR="000C0C1D" w:rsidRPr="001A22BF" w:rsidRDefault="000C0C1D" w:rsidP="000C0C1D">
            <w:pPr>
              <w:jc w:val="both"/>
            </w:pPr>
            <w:r w:rsidRPr="001A22BF">
              <w:t>PARÁGRAFO 3. El Gobierno Nacional podrá reglamentar la aplicación de factores de desempate en casos en que concurran dos o más de los factores aquí previstos.</w:t>
            </w:r>
          </w:p>
          <w:p w14:paraId="1D80DCE8" w14:textId="77777777" w:rsidR="000C0C1D" w:rsidRDefault="000C0C1D" w:rsidP="000C0C1D">
            <w:pPr>
              <w:jc w:val="both"/>
            </w:pPr>
            <w:r w:rsidRPr="001A22BF">
              <w:t>(Reglamentado por el Decreto 1860 de 2021).</w:t>
            </w:r>
          </w:p>
          <w:p w14:paraId="73A7670D" w14:textId="77777777" w:rsidR="000C0C1D" w:rsidRDefault="000C0C1D" w:rsidP="000C0C1D">
            <w:pPr>
              <w:jc w:val="both"/>
            </w:pPr>
          </w:p>
          <w:p w14:paraId="78295574" w14:textId="77777777" w:rsidR="000C0C1D" w:rsidRDefault="000C0C1D" w:rsidP="000C0C1D">
            <w:pPr>
              <w:jc w:val="both"/>
            </w:pPr>
            <w:r w:rsidRPr="00774629">
              <w:t>Una vez aplicados los criterios de desempate establecidos en el artículo 35 de la Ley 2069 de 2020 persiste el empate entre dos o más ofertas, la Entidad procederá a realizar un mecanismo objetivo de selección aleatoria.</w:t>
            </w:r>
          </w:p>
          <w:p w14:paraId="64C04D88" w14:textId="77777777" w:rsidR="000C0C1D" w:rsidRPr="00774629" w:rsidRDefault="000C0C1D" w:rsidP="000C0C1D">
            <w:pPr>
              <w:jc w:val="both"/>
            </w:pPr>
          </w:p>
          <w:p w14:paraId="406B4721" w14:textId="77777777" w:rsidR="000C0C1D" w:rsidRDefault="000C0C1D" w:rsidP="000C0C1D">
            <w:pPr>
              <w:jc w:val="both"/>
            </w:pPr>
            <w:r w:rsidRPr="00774629">
              <w:t>Para tal efecto:</w:t>
            </w:r>
          </w:p>
          <w:p w14:paraId="6E9485F7" w14:textId="77777777" w:rsidR="000C0C1D" w:rsidRPr="00774629" w:rsidRDefault="000C0C1D" w:rsidP="000C0C1D">
            <w:pPr>
              <w:jc w:val="both"/>
            </w:pPr>
          </w:p>
          <w:p w14:paraId="52E451C9" w14:textId="77777777" w:rsidR="000C0C1D" w:rsidRPr="00774629" w:rsidRDefault="000C0C1D" w:rsidP="000C0C1D">
            <w:pPr>
              <w:pStyle w:val="Prrafodelista"/>
              <w:numPr>
                <w:ilvl w:val="1"/>
                <w:numId w:val="29"/>
              </w:numPr>
              <w:autoSpaceDE/>
              <w:autoSpaceDN/>
              <w:ind w:left="851" w:hanging="284"/>
              <w:jc w:val="both"/>
              <w:rPr>
                <w:rFonts w:eastAsiaTheme="minorHAnsi"/>
              </w:rPr>
            </w:pPr>
            <w:r w:rsidRPr="00774629">
              <w:rPr>
                <w:rFonts w:eastAsiaTheme="minorHAnsi"/>
              </w:rPr>
              <w:t>Se asignará un número consecutivo a cada uno de los oferentes empatados, en orden alfabético según el nombre registrado en el Certificado de Existencia y Representación Legal.</w:t>
            </w:r>
          </w:p>
          <w:p w14:paraId="1C226C01" w14:textId="77777777" w:rsidR="000C0C1D" w:rsidRPr="00774629" w:rsidRDefault="000C0C1D" w:rsidP="000C0C1D">
            <w:pPr>
              <w:pStyle w:val="Prrafodelista"/>
              <w:numPr>
                <w:ilvl w:val="1"/>
                <w:numId w:val="29"/>
              </w:numPr>
              <w:autoSpaceDE/>
              <w:autoSpaceDN/>
              <w:ind w:left="851" w:hanging="284"/>
              <w:jc w:val="both"/>
              <w:rPr>
                <w:rFonts w:eastAsiaTheme="minorHAnsi"/>
              </w:rPr>
            </w:pPr>
            <w:r w:rsidRPr="00774629">
              <w:rPr>
                <w:rFonts w:eastAsiaTheme="minorHAnsi"/>
              </w:rPr>
              <w:t>Se tomará la parte entera de la Tasa Representativa del Mercado (TRM) certificada por la Superintendencia Financiera para el día hábil siguiente al cierre del proceso.</w:t>
            </w:r>
          </w:p>
          <w:p w14:paraId="6F962FFD" w14:textId="77777777" w:rsidR="000C0C1D" w:rsidRPr="00774629" w:rsidRDefault="000C0C1D" w:rsidP="000C0C1D">
            <w:pPr>
              <w:pStyle w:val="Prrafodelista"/>
              <w:numPr>
                <w:ilvl w:val="1"/>
                <w:numId w:val="29"/>
              </w:numPr>
              <w:autoSpaceDE/>
              <w:autoSpaceDN/>
              <w:ind w:left="851" w:hanging="284"/>
              <w:jc w:val="both"/>
              <w:rPr>
                <w:rFonts w:eastAsiaTheme="minorHAnsi"/>
              </w:rPr>
            </w:pPr>
            <w:r w:rsidRPr="00774629">
              <w:rPr>
                <w:rFonts w:eastAsiaTheme="minorHAnsi"/>
              </w:rPr>
              <w:t>Se dividirá esta parte entera entre el número total de Proveedores en empate, para posteriormente tomar su residuo y utilizarlo en la selección final. Para el cálculo del residuo se podrá realizar a través de la función =RESIDUO () de Microsoft Excel.</w:t>
            </w:r>
          </w:p>
          <w:p w14:paraId="6FBBDDA4" w14:textId="77777777" w:rsidR="000C0C1D" w:rsidRPr="00774629" w:rsidRDefault="000C0C1D" w:rsidP="000C0C1D">
            <w:pPr>
              <w:pStyle w:val="Prrafodelista"/>
              <w:numPr>
                <w:ilvl w:val="1"/>
                <w:numId w:val="29"/>
              </w:numPr>
              <w:autoSpaceDE/>
              <w:autoSpaceDN/>
              <w:ind w:left="851" w:hanging="284"/>
              <w:jc w:val="both"/>
              <w:rPr>
                <w:rFonts w:eastAsiaTheme="minorHAnsi"/>
              </w:rPr>
            </w:pPr>
            <w:r w:rsidRPr="00774629">
              <w:rPr>
                <w:rFonts w:eastAsiaTheme="minorHAnsi"/>
              </w:rPr>
              <w:t>El oferente cuyo número asignado coincida con el residuo será el seleccionado.</w:t>
            </w:r>
          </w:p>
          <w:p w14:paraId="1532C99A" w14:textId="77777777" w:rsidR="000C0C1D" w:rsidRPr="00774629" w:rsidRDefault="000C0C1D" w:rsidP="000C0C1D">
            <w:pPr>
              <w:pStyle w:val="Prrafodelista"/>
              <w:numPr>
                <w:ilvl w:val="1"/>
                <w:numId w:val="29"/>
              </w:numPr>
              <w:autoSpaceDE/>
              <w:autoSpaceDN/>
              <w:ind w:left="851" w:hanging="284"/>
              <w:jc w:val="both"/>
              <w:rPr>
                <w:rFonts w:eastAsiaTheme="minorHAnsi"/>
              </w:rPr>
            </w:pPr>
            <w:r w:rsidRPr="00774629">
              <w:rPr>
                <w:rFonts w:eastAsiaTheme="minorHAnsi"/>
              </w:rPr>
              <w:t>Si el residuo es cero (0), se seleccionará el oferente que tenga el número mayor asignado.</w:t>
            </w:r>
          </w:p>
          <w:p w14:paraId="586CD782" w14:textId="77777777" w:rsidR="000C0C1D" w:rsidRDefault="000C0C1D" w:rsidP="000C0C1D">
            <w:pPr>
              <w:jc w:val="both"/>
            </w:pPr>
          </w:p>
          <w:p w14:paraId="39B503D6" w14:textId="20977BFC" w:rsidR="00AC1542" w:rsidRPr="00E935AB" w:rsidRDefault="000C0C1D" w:rsidP="00161192">
            <w:pPr>
              <w:jc w:val="both"/>
            </w:pPr>
            <w:r w:rsidRPr="00774629">
              <w:t>Este procedimiento se dejará consignado en el informe de evaluación.</w:t>
            </w:r>
          </w:p>
        </w:tc>
      </w:tr>
      <w:tr w:rsidR="00AD6484" w:rsidRPr="008D0453" w14:paraId="65CC3079" w14:textId="77777777" w:rsidTr="002A1411">
        <w:trPr>
          <w:trHeight w:val="705"/>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E6B43C" w14:textId="77777777" w:rsidR="00AD6484" w:rsidRPr="008D0453" w:rsidRDefault="00AD6484" w:rsidP="00CF03A0">
            <w:pPr>
              <w:pStyle w:val="Textoindependiente"/>
              <w:jc w:val="both"/>
              <w:rPr>
                <w:rFonts w:cs="Arial"/>
                <w:b/>
                <w:sz w:val="20"/>
                <w:lang w:val="es-CO"/>
              </w:rPr>
            </w:pPr>
            <w:r w:rsidRPr="008D0453">
              <w:rPr>
                <w:rFonts w:cs="Arial"/>
                <w:b/>
                <w:sz w:val="20"/>
                <w:lang w:val="es-CO"/>
              </w:rPr>
              <w:lastRenderedPageBreak/>
              <w:t xml:space="preserve">Información de aceptación de la </w:t>
            </w:r>
            <w:r w:rsidR="00ED15E0" w:rsidRPr="008D0453">
              <w:rPr>
                <w:rFonts w:cs="Arial"/>
                <w:b/>
                <w:sz w:val="20"/>
                <w:lang w:val="es-CO"/>
              </w:rPr>
              <w:t>oferta</w:t>
            </w:r>
            <w:r w:rsidRPr="008D0453">
              <w:rPr>
                <w:rFonts w:cs="Arial"/>
                <w:b/>
                <w:sz w:val="20"/>
                <w:lang w:val="es-CO"/>
              </w:rPr>
              <w:t xml:space="preserve">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7C329C" w14:textId="77777777" w:rsidR="00E935AB" w:rsidRDefault="00E935AB" w:rsidP="00CF03A0">
            <w:pPr>
              <w:pStyle w:val="Prrafodelista"/>
              <w:ind w:left="0"/>
              <w:jc w:val="both"/>
              <w:rPr>
                <w:rFonts w:eastAsiaTheme="minorHAnsi"/>
                <w:bCs/>
                <w:lang w:eastAsia="en-US"/>
              </w:rPr>
            </w:pPr>
          </w:p>
          <w:p w14:paraId="005CC7AE" w14:textId="086C415F" w:rsidR="00AD6484" w:rsidRDefault="00AD6484" w:rsidP="00CF03A0">
            <w:pPr>
              <w:pStyle w:val="Prrafodelista"/>
              <w:ind w:left="0"/>
              <w:jc w:val="both"/>
            </w:pPr>
            <w:r w:rsidRPr="00042F9E">
              <w:rPr>
                <w:rFonts w:eastAsiaTheme="minorHAnsi"/>
                <w:bCs/>
                <w:lang w:eastAsia="en-US"/>
              </w:rPr>
              <w:t xml:space="preserve">Con la </w:t>
            </w:r>
            <w:r w:rsidR="00C513F3">
              <w:rPr>
                <w:rFonts w:eastAsiaTheme="minorHAnsi"/>
                <w:bCs/>
                <w:lang w:eastAsia="en-US"/>
              </w:rPr>
              <w:t>publicación</w:t>
            </w:r>
            <w:r w:rsidRPr="00042F9E">
              <w:rPr>
                <w:rFonts w:eastAsiaTheme="minorHAnsi"/>
                <w:bCs/>
                <w:lang w:eastAsia="en-US"/>
              </w:rPr>
              <w:t xml:space="preserve"> de aceptación de la oferta publicada en el SECOP</w:t>
            </w:r>
            <w:r w:rsidR="00A75CA8" w:rsidRPr="00042F9E">
              <w:rPr>
                <w:rFonts w:eastAsiaTheme="minorHAnsi"/>
                <w:bCs/>
                <w:lang w:eastAsia="en-US"/>
              </w:rPr>
              <w:t xml:space="preserve"> II</w:t>
            </w:r>
            <w:r w:rsidRPr="00042F9E">
              <w:rPr>
                <w:rFonts w:eastAsiaTheme="minorHAnsi"/>
                <w:bCs/>
                <w:lang w:eastAsia="en-US"/>
              </w:rPr>
              <w:t>, el proponente seleccionado quedará notificado de la aceptación de su oferta.</w:t>
            </w:r>
            <w:r w:rsidRPr="00042F9E">
              <w:t xml:space="preserve"> </w:t>
            </w:r>
          </w:p>
          <w:p w14:paraId="779D3A22" w14:textId="77777777" w:rsidR="00AC1542" w:rsidRPr="00042F9E" w:rsidRDefault="00AC1542" w:rsidP="00CF03A0">
            <w:pPr>
              <w:pStyle w:val="Prrafodelista"/>
              <w:ind w:left="0"/>
              <w:jc w:val="both"/>
            </w:pPr>
          </w:p>
        </w:tc>
      </w:tr>
      <w:tr w:rsidR="00AD6484" w:rsidRPr="008D0453" w14:paraId="5C1D452F" w14:textId="77777777" w:rsidTr="002A1411">
        <w:trPr>
          <w:trHeight w:val="926"/>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6C7130" w14:textId="77777777" w:rsidR="00AD6484" w:rsidRPr="008D0453" w:rsidRDefault="00ED15E0" w:rsidP="00FC351E">
            <w:pPr>
              <w:pStyle w:val="Textoindependiente"/>
              <w:jc w:val="both"/>
              <w:rPr>
                <w:rFonts w:cs="Arial"/>
                <w:b/>
                <w:sz w:val="20"/>
                <w:lang w:val="es-CO"/>
              </w:rPr>
            </w:pPr>
            <w:r w:rsidRPr="008D0453">
              <w:rPr>
                <w:rFonts w:cs="Arial"/>
                <w:b/>
                <w:sz w:val="20"/>
                <w:lang w:val="es-CO"/>
              </w:rPr>
              <w:t>Análisis</w:t>
            </w:r>
            <w:r w:rsidR="00AD6484" w:rsidRPr="008D0453">
              <w:rPr>
                <w:rFonts w:cs="Arial"/>
                <w:b/>
                <w:sz w:val="20"/>
                <w:lang w:val="es-CO"/>
              </w:rPr>
              <w:t xml:space="preserve"> de </w:t>
            </w:r>
            <w:r w:rsidRPr="008D0453">
              <w:rPr>
                <w:rFonts w:cs="Arial"/>
                <w:b/>
                <w:sz w:val="20"/>
                <w:lang w:val="es-CO"/>
              </w:rPr>
              <w:t>garantías</w:t>
            </w:r>
            <w:r w:rsidR="00AD6484" w:rsidRPr="008D0453">
              <w:rPr>
                <w:rFonts w:cs="Arial"/>
                <w:b/>
                <w:sz w:val="20"/>
                <w:lang w:val="es-CO"/>
              </w:rPr>
              <w:t>:</w:t>
            </w:r>
          </w:p>
          <w:p w14:paraId="0C3F3979" w14:textId="77777777" w:rsidR="00AD6484" w:rsidRPr="008D0453" w:rsidRDefault="00AD6484" w:rsidP="00FC351E">
            <w:pPr>
              <w:pStyle w:val="Textoindependiente"/>
              <w:jc w:val="both"/>
              <w:rPr>
                <w:rFonts w:cs="Arial"/>
                <w:b/>
                <w:sz w:val="20"/>
                <w:lang w:val="es-CO"/>
              </w:rPr>
            </w:pPr>
            <w:r w:rsidRPr="008D0453">
              <w:rPr>
                <w:rFonts w:cs="Arial"/>
                <w:b/>
                <w:sz w:val="20"/>
                <w:lang w:val="es-CO"/>
              </w:rPr>
              <w:t xml:space="preserve">tipificación, estimación y </w:t>
            </w:r>
            <w:r w:rsidR="00ED15E0" w:rsidRPr="008D0453">
              <w:rPr>
                <w:rFonts w:cs="Arial"/>
                <w:b/>
                <w:sz w:val="20"/>
                <w:lang w:val="es-CO"/>
              </w:rPr>
              <w:t>asignación</w:t>
            </w:r>
            <w:r w:rsidRPr="008D0453">
              <w:rPr>
                <w:rFonts w:cs="Arial"/>
                <w:b/>
                <w:sz w:val="20"/>
                <w:lang w:val="es-CO"/>
              </w:rPr>
              <w:t xml:space="preserve"> del riesgo</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8C942C" w14:textId="3C149AA0" w:rsidR="00AD6484" w:rsidRPr="00042F9E" w:rsidRDefault="00AD6484" w:rsidP="00CF03A0">
            <w:pPr>
              <w:pStyle w:val="Prrafodelista"/>
              <w:ind w:left="0"/>
              <w:jc w:val="both"/>
            </w:pPr>
            <w:r w:rsidRPr="00042F9E">
              <w:rPr>
                <w:rFonts w:eastAsiaTheme="minorHAnsi"/>
                <w:bCs/>
                <w:lang w:eastAsia="en-US"/>
              </w:rPr>
              <w:t xml:space="preserve">Las contenidas en </w:t>
            </w:r>
            <w:r w:rsidR="00C775DE" w:rsidRPr="00042F9E">
              <w:rPr>
                <w:rFonts w:eastAsiaTheme="minorHAnsi"/>
                <w:bCs/>
                <w:lang w:eastAsia="en-US"/>
              </w:rPr>
              <w:t>la</w:t>
            </w:r>
            <w:r w:rsidRPr="00042F9E">
              <w:rPr>
                <w:rFonts w:eastAsiaTheme="minorHAnsi"/>
                <w:bCs/>
                <w:lang w:eastAsia="en-US"/>
              </w:rPr>
              <w:t xml:space="preserve"> presente Invitación</w:t>
            </w:r>
            <w:r w:rsidR="00C513F3">
              <w:rPr>
                <w:rFonts w:eastAsiaTheme="minorHAnsi"/>
                <w:bCs/>
                <w:lang w:eastAsia="en-US"/>
              </w:rPr>
              <w:t>.</w:t>
            </w:r>
          </w:p>
        </w:tc>
      </w:tr>
    </w:tbl>
    <w:p w14:paraId="5772CD11" w14:textId="77777777" w:rsidR="00913B59" w:rsidRDefault="00913B59" w:rsidP="00FC351E">
      <w:pPr>
        <w:pStyle w:val="Textoindependiente"/>
        <w:tabs>
          <w:tab w:val="left" w:pos="0"/>
          <w:tab w:val="left" w:pos="36"/>
        </w:tabs>
        <w:suppressAutoHyphens/>
        <w:autoSpaceDN w:val="0"/>
        <w:jc w:val="both"/>
        <w:textAlignment w:val="baseline"/>
        <w:rPr>
          <w:rFonts w:cs="Arial"/>
          <w:b/>
          <w:bCs/>
          <w:sz w:val="20"/>
          <w:lang w:val="es-CO"/>
        </w:rPr>
      </w:pPr>
    </w:p>
    <w:p w14:paraId="40F825A1" w14:textId="77777777" w:rsidR="004C42FA" w:rsidRDefault="004C42FA" w:rsidP="00FC351E">
      <w:pPr>
        <w:pStyle w:val="Textoindependiente"/>
        <w:tabs>
          <w:tab w:val="left" w:pos="0"/>
          <w:tab w:val="left" w:pos="36"/>
        </w:tabs>
        <w:suppressAutoHyphens/>
        <w:autoSpaceDN w:val="0"/>
        <w:jc w:val="both"/>
        <w:textAlignment w:val="baseline"/>
        <w:rPr>
          <w:rFonts w:cs="Arial"/>
          <w:b/>
          <w:bCs/>
          <w:sz w:val="20"/>
          <w:lang w:val="es-CO"/>
        </w:rPr>
      </w:pPr>
    </w:p>
    <w:p w14:paraId="4F506221" w14:textId="21B60A0C" w:rsidR="00AD6484" w:rsidRDefault="00AD6484">
      <w:pPr>
        <w:pStyle w:val="Textoindependiente"/>
        <w:numPr>
          <w:ilvl w:val="0"/>
          <w:numId w:val="2"/>
        </w:numPr>
        <w:tabs>
          <w:tab w:val="left" w:pos="0"/>
          <w:tab w:val="left" w:pos="36"/>
        </w:tabs>
        <w:suppressAutoHyphens/>
        <w:autoSpaceDN w:val="0"/>
        <w:jc w:val="both"/>
        <w:textAlignment w:val="baseline"/>
        <w:rPr>
          <w:rFonts w:cs="Arial"/>
          <w:b/>
          <w:bCs/>
          <w:sz w:val="20"/>
          <w:lang w:val="es-CO"/>
        </w:rPr>
      </w:pPr>
      <w:r w:rsidRPr="00F94939">
        <w:rPr>
          <w:rFonts w:cs="Arial"/>
          <w:b/>
          <w:bCs/>
          <w:sz w:val="20"/>
          <w:lang w:val="es-CO"/>
        </w:rPr>
        <w:t>REQUISITOS MÍNIMOS HABILITANTES.</w:t>
      </w:r>
    </w:p>
    <w:p w14:paraId="1BB62090" w14:textId="77777777" w:rsidR="008D0453" w:rsidRDefault="008D0453" w:rsidP="008D0453">
      <w:pPr>
        <w:pStyle w:val="Textoindependiente"/>
        <w:tabs>
          <w:tab w:val="left" w:pos="0"/>
          <w:tab w:val="left" w:pos="36"/>
        </w:tabs>
        <w:suppressAutoHyphens/>
        <w:autoSpaceDN w:val="0"/>
        <w:jc w:val="both"/>
        <w:textAlignment w:val="baseline"/>
        <w:rPr>
          <w:rFonts w:cs="Arial"/>
          <w:b/>
          <w:bCs/>
          <w:sz w:val="20"/>
          <w:lang w:val="es-CO"/>
        </w:rPr>
      </w:pPr>
    </w:p>
    <w:p w14:paraId="59D15A49" w14:textId="733E335A" w:rsidR="00AD6484" w:rsidRDefault="004C42FA" w:rsidP="00AD6484">
      <w:pPr>
        <w:pStyle w:val="Textoindependiente"/>
        <w:tabs>
          <w:tab w:val="left" w:pos="426"/>
        </w:tabs>
        <w:ind w:left="390"/>
        <w:jc w:val="both"/>
        <w:rPr>
          <w:rFonts w:cs="Arial"/>
          <w:b/>
          <w:bCs/>
          <w:sz w:val="20"/>
          <w:lang w:val="es-CO"/>
        </w:rPr>
      </w:pPr>
      <w:r>
        <w:rPr>
          <w:rFonts w:cs="Arial"/>
          <w:b/>
          <w:bCs/>
          <w:sz w:val="20"/>
          <w:lang w:val="es-CO"/>
        </w:rPr>
        <w:t xml:space="preserve">JURÍDICOS </w:t>
      </w:r>
    </w:p>
    <w:p w14:paraId="5DF6E3A8" w14:textId="77777777" w:rsidR="008D0453" w:rsidRPr="00F94939" w:rsidRDefault="008D0453" w:rsidP="00AD6484">
      <w:pPr>
        <w:pStyle w:val="Textoindependiente"/>
        <w:tabs>
          <w:tab w:val="left" w:pos="426"/>
        </w:tabs>
        <w:ind w:left="390"/>
        <w:jc w:val="both"/>
        <w:rPr>
          <w:rFonts w:cs="Arial"/>
          <w:b/>
          <w:bCs/>
          <w:sz w:val="20"/>
          <w:lang w:val="es-CO"/>
        </w:rPr>
      </w:pPr>
    </w:p>
    <w:p w14:paraId="1631E626" w14:textId="77777777" w:rsidR="00DD6254" w:rsidRPr="006F3638" w:rsidRDefault="00DD6254" w:rsidP="00DD6254">
      <w:pPr>
        <w:pStyle w:val="Textoindependiente"/>
        <w:jc w:val="both"/>
        <w:rPr>
          <w:rFonts w:cs="Arial"/>
          <w:sz w:val="20"/>
          <w:lang w:val="es-CO"/>
        </w:rPr>
      </w:pPr>
      <w:r w:rsidRPr="006F3638">
        <w:rPr>
          <w:rFonts w:cs="Arial"/>
          <w:sz w:val="20"/>
          <w:lang w:val="es-CO"/>
        </w:rPr>
        <w:t>Los proponentes deberán presentar su oferta con los siguientes documentos:</w:t>
      </w:r>
    </w:p>
    <w:p w14:paraId="13570F28" w14:textId="77777777" w:rsidR="00DD6254" w:rsidRPr="006F3638" w:rsidRDefault="00DD6254" w:rsidP="00DD6254">
      <w:pPr>
        <w:pStyle w:val="Textoindependiente"/>
        <w:jc w:val="both"/>
        <w:rPr>
          <w:rFonts w:cs="Arial"/>
          <w:sz w:val="20"/>
          <w:lang w:val="es-CO"/>
        </w:rPr>
      </w:pPr>
    </w:p>
    <w:p w14:paraId="0DED32B9" w14:textId="6DA86654" w:rsidR="00DD6254" w:rsidRDefault="00C513F3">
      <w:pPr>
        <w:pStyle w:val="Prrafodelista"/>
        <w:numPr>
          <w:ilvl w:val="0"/>
          <w:numId w:val="14"/>
        </w:numPr>
        <w:autoSpaceDE/>
        <w:autoSpaceDN/>
        <w:jc w:val="both"/>
      </w:pPr>
      <w:r w:rsidRPr="006F3638">
        <w:t xml:space="preserve">El </w:t>
      </w:r>
      <w:r w:rsidR="00DD6254" w:rsidRPr="006F3638">
        <w:t>oferente deberá anexar el certificado existencia y representación legal para personas jurídicas y/o matricula de persona natural con el cumplimiento de las condiciones señaladas en los datos del proceso – su expedición no deberá ser mayor a 30 días a la hora de presentar la propuesta.</w:t>
      </w:r>
    </w:p>
    <w:p w14:paraId="3444FBE2" w14:textId="77777777" w:rsidR="004C42FA" w:rsidRPr="006F3638" w:rsidRDefault="004C42FA" w:rsidP="004C42FA">
      <w:pPr>
        <w:pStyle w:val="Prrafodelista"/>
        <w:autoSpaceDE/>
        <w:autoSpaceDN/>
        <w:jc w:val="both"/>
      </w:pPr>
    </w:p>
    <w:p w14:paraId="5FBF97BB" w14:textId="421C282F" w:rsidR="00DD6254" w:rsidRPr="006F3638" w:rsidRDefault="00C513F3" w:rsidP="00DD6254">
      <w:pPr>
        <w:numPr>
          <w:ilvl w:val="0"/>
          <w:numId w:val="1"/>
        </w:numPr>
        <w:autoSpaceDE/>
        <w:autoSpaceDN/>
        <w:contextualSpacing/>
      </w:pPr>
      <w:r w:rsidRPr="006F3638">
        <w:t xml:space="preserve">El </w:t>
      </w:r>
      <w:r w:rsidR="00DD6254" w:rsidRPr="006F3638">
        <w:t>oferente deberá anexar fotocopia legible de la cédula de ciudadanía del representante legal y/o proponente.</w:t>
      </w:r>
    </w:p>
    <w:p w14:paraId="542CC76F" w14:textId="676607A9" w:rsidR="00DD6254" w:rsidRPr="006F3638" w:rsidRDefault="00C513F3" w:rsidP="00DD6254">
      <w:pPr>
        <w:numPr>
          <w:ilvl w:val="0"/>
          <w:numId w:val="1"/>
        </w:numPr>
        <w:autoSpaceDE/>
        <w:autoSpaceDN/>
        <w:contextualSpacing/>
        <w:jc w:val="both"/>
      </w:pPr>
      <w:r w:rsidRPr="006F3638">
        <w:lastRenderedPageBreak/>
        <w:t xml:space="preserve">Boletín </w:t>
      </w:r>
      <w:r w:rsidR="00DD6254" w:rsidRPr="006F3638">
        <w:t>de responsables fiscales de la contraloría general de la república de la firma y del representante legal</w:t>
      </w:r>
      <w:r w:rsidR="003D7FB1">
        <w:t>.</w:t>
      </w:r>
    </w:p>
    <w:p w14:paraId="54EBD9BF" w14:textId="5040DC20" w:rsidR="00DD6254" w:rsidRPr="006F3638" w:rsidRDefault="00C513F3" w:rsidP="00DD6254">
      <w:pPr>
        <w:numPr>
          <w:ilvl w:val="0"/>
          <w:numId w:val="1"/>
        </w:numPr>
        <w:autoSpaceDE/>
        <w:autoSpaceDN/>
        <w:contextualSpacing/>
        <w:jc w:val="both"/>
      </w:pPr>
      <w:r w:rsidRPr="006F3638">
        <w:t xml:space="preserve">Antecedentes </w:t>
      </w:r>
      <w:r w:rsidR="00DD6254" w:rsidRPr="006F3638">
        <w:t>judiciales del oferente o su representante legal</w:t>
      </w:r>
      <w:r w:rsidR="003D7FB1">
        <w:t>.</w:t>
      </w:r>
    </w:p>
    <w:p w14:paraId="770D47DB" w14:textId="1AC0319F" w:rsidR="00DD6254" w:rsidRPr="006F3638" w:rsidRDefault="00C513F3" w:rsidP="00DD6254">
      <w:pPr>
        <w:numPr>
          <w:ilvl w:val="0"/>
          <w:numId w:val="1"/>
        </w:numPr>
        <w:autoSpaceDE/>
        <w:autoSpaceDN/>
        <w:contextualSpacing/>
        <w:jc w:val="both"/>
      </w:pPr>
      <w:r w:rsidRPr="006F3638">
        <w:t xml:space="preserve">Certificado </w:t>
      </w:r>
      <w:r w:rsidR="00DD6254" w:rsidRPr="006F3638">
        <w:t>de antecedentes disciplinarios de la procuraduría general de la nación del representante legal.</w:t>
      </w:r>
    </w:p>
    <w:p w14:paraId="538A83BC" w14:textId="66CC0DBB" w:rsidR="00DD6254" w:rsidRPr="006F3638" w:rsidRDefault="00DD6254" w:rsidP="00DD6254">
      <w:pPr>
        <w:numPr>
          <w:ilvl w:val="0"/>
          <w:numId w:val="1"/>
        </w:numPr>
        <w:autoSpaceDE/>
        <w:autoSpaceDN/>
        <w:contextualSpacing/>
        <w:jc w:val="both"/>
      </w:pPr>
      <w:r w:rsidRPr="006F3638">
        <w:t xml:space="preserve">Persona jurídica: certificación de aportes seguridad social y aportes parafiscales suscrito por el representante legal, o revisor fiscal. En este último evento, se deberá anexar fotocopia de la tarjeta profesional del revisor fiscal. - en la cual el oferente a nombre propio certifique que se encuentra al día en los últimos seis meses el pago de los aportes parafiscales e indique que se encuentra al día con dichos pagos (caja de compensación familiar, </w:t>
      </w:r>
      <w:r w:rsidR="00C513F3" w:rsidRPr="006F3638">
        <w:t>Sena</w:t>
      </w:r>
      <w:r w:rsidRPr="006F3638">
        <w:t xml:space="preserve"> e instituto colombiano de bienestar familiar “anexar planilla”</w:t>
      </w:r>
      <w:r w:rsidR="00C513F3">
        <w:t>.</w:t>
      </w:r>
    </w:p>
    <w:p w14:paraId="03ECA1C9" w14:textId="77777777" w:rsidR="00DD6254" w:rsidRPr="006F3638" w:rsidRDefault="00DD6254" w:rsidP="00DD6254">
      <w:pPr>
        <w:numPr>
          <w:ilvl w:val="0"/>
          <w:numId w:val="1"/>
        </w:numPr>
        <w:autoSpaceDE/>
        <w:autoSpaceDN/>
        <w:contextualSpacing/>
        <w:jc w:val="both"/>
      </w:pPr>
      <w:r w:rsidRPr="006F3638">
        <w:t>El oferente debe cumplir con los requisitos del formulario 1 - carta de presentación de la propuesta suscrito por el oferente (persona natural o representante legal de la persona jurídica) que se encuentra anexo dentro de los documentos del proceso.</w:t>
      </w:r>
    </w:p>
    <w:p w14:paraId="2807515F" w14:textId="34949B74" w:rsidR="00DD6254" w:rsidRPr="006F3638" w:rsidRDefault="00DD6254" w:rsidP="00DD6254">
      <w:pPr>
        <w:numPr>
          <w:ilvl w:val="0"/>
          <w:numId w:val="1"/>
        </w:numPr>
        <w:autoSpaceDE/>
        <w:autoSpaceDN/>
        <w:contextualSpacing/>
        <w:jc w:val="both"/>
      </w:pPr>
      <w:r w:rsidRPr="006F3638">
        <w:t xml:space="preserve">El oferente debe cumplir con los requisitos del formulario </w:t>
      </w:r>
      <w:r w:rsidR="003D7FB1" w:rsidRPr="006F3638">
        <w:t>No</w:t>
      </w:r>
      <w:r w:rsidRPr="006F3638">
        <w:t>. 3 compromiso anticorrupción, suscrito por el oferente (persona natural o representante legal de la persona jurídica), que se encuentra anexo dentro de los documentos del proceso</w:t>
      </w:r>
      <w:r w:rsidR="00C513F3">
        <w:t>.</w:t>
      </w:r>
    </w:p>
    <w:p w14:paraId="3BC96993" w14:textId="2DCE88E2" w:rsidR="00DD6254" w:rsidRPr="006F3638" w:rsidRDefault="00DD6254" w:rsidP="00DD6254">
      <w:pPr>
        <w:numPr>
          <w:ilvl w:val="0"/>
          <w:numId w:val="1"/>
        </w:numPr>
        <w:autoSpaceDE/>
        <w:autoSpaceDN/>
        <w:contextualSpacing/>
        <w:jc w:val="both"/>
      </w:pPr>
      <w:r w:rsidRPr="006F3638">
        <w:t xml:space="preserve">El oferente debe cumplir con los requisitos del formulario </w:t>
      </w:r>
      <w:r w:rsidR="003D7FB1">
        <w:t>N</w:t>
      </w:r>
      <w:r>
        <w:t>o</w:t>
      </w:r>
      <w:r w:rsidR="003D7FB1">
        <w:t xml:space="preserve">. </w:t>
      </w:r>
      <w:r w:rsidRPr="006F3638">
        <w:t>4 compromiso sistema de gestión ambiental, suscrito por el oferente (persona natural o representante legal de la persona jurídica), que se encuentra anexo dentro de los documentos del proceso</w:t>
      </w:r>
    </w:p>
    <w:p w14:paraId="38E411DB" w14:textId="77777777" w:rsidR="00DD6254" w:rsidRPr="006F3638" w:rsidRDefault="00DD6254" w:rsidP="00DD6254">
      <w:pPr>
        <w:numPr>
          <w:ilvl w:val="0"/>
          <w:numId w:val="1"/>
        </w:numPr>
        <w:autoSpaceDE/>
        <w:autoSpaceDN/>
        <w:contextualSpacing/>
        <w:jc w:val="both"/>
      </w:pPr>
      <w:r w:rsidRPr="006F3638">
        <w:t>El oferente debe diligenciar el formulario N</w:t>
      </w:r>
      <w:r>
        <w:t>ro.</w:t>
      </w:r>
      <w:r w:rsidRPr="006F3638">
        <w:t xml:space="preserve"> 5 constancia cumplimiento obligaciones parafiscales y seguridad social persona natural, suscrito por el oferente (persona natural o representante legal) que se encuentra anexo dentro de los documentos del proceso. -si aplica</w:t>
      </w:r>
    </w:p>
    <w:p w14:paraId="208DD627" w14:textId="77777777" w:rsidR="00DD6254" w:rsidRPr="006F3638" w:rsidRDefault="00DD6254" w:rsidP="00DD6254">
      <w:pPr>
        <w:numPr>
          <w:ilvl w:val="0"/>
          <w:numId w:val="1"/>
        </w:numPr>
        <w:autoSpaceDE/>
        <w:autoSpaceDN/>
        <w:contextualSpacing/>
        <w:jc w:val="both"/>
      </w:pPr>
      <w:r w:rsidRPr="006F3638">
        <w:t>El oferente debe diligenciar el formulario N</w:t>
      </w:r>
      <w:r>
        <w:t>ro.</w:t>
      </w:r>
      <w:r w:rsidRPr="006F3638">
        <w:t xml:space="preserve"> 6 constancia cumplimiento obligaciones parafiscales persona jurídica, suscrito por el oferente (persona natural o representante legal de la persona jurídica) que se encuentra anexo dentro de los documentos del proceso. -si aplica –</w:t>
      </w:r>
    </w:p>
    <w:p w14:paraId="7C5D569A" w14:textId="77777777" w:rsidR="00DD6254" w:rsidRPr="006F3638" w:rsidRDefault="00DD6254" w:rsidP="00DD6254">
      <w:pPr>
        <w:numPr>
          <w:ilvl w:val="0"/>
          <w:numId w:val="1"/>
        </w:numPr>
        <w:autoSpaceDE/>
        <w:autoSpaceDN/>
        <w:contextualSpacing/>
        <w:jc w:val="both"/>
      </w:pPr>
      <w:r w:rsidRPr="006F3638">
        <w:t xml:space="preserve">Oferente debe cumplir con los requisitos del formulario </w:t>
      </w:r>
      <w:r>
        <w:t>Nro.</w:t>
      </w:r>
      <w:r w:rsidRPr="006F3638">
        <w:t xml:space="preserve"> 7 certificado de inhabilidad e incompatibilidad suscrito por el oferente (persona natural o representante legal de la persona jurídica) que se encuentra anexo dentro de los documentos del proceso.</w:t>
      </w:r>
    </w:p>
    <w:p w14:paraId="23D05A3E" w14:textId="63498985" w:rsidR="00DD6254" w:rsidRPr="006F3638" w:rsidRDefault="00DD6254" w:rsidP="00DD6254">
      <w:pPr>
        <w:numPr>
          <w:ilvl w:val="0"/>
          <w:numId w:val="1"/>
        </w:numPr>
        <w:autoSpaceDE/>
        <w:autoSpaceDN/>
        <w:contextualSpacing/>
        <w:jc w:val="both"/>
      </w:pPr>
      <w:r w:rsidRPr="006F3638">
        <w:t xml:space="preserve">El oferente debe cumplir con los requisitos formulario </w:t>
      </w:r>
      <w:r>
        <w:t>Nro</w:t>
      </w:r>
      <w:r w:rsidRPr="006F3638">
        <w:t>. 8 acuerdo de confidencialidad suscrito por el oferente (persona natural o representante legal de la persona jurídica) que se encuentra anexo dentro de los documentos del proceso</w:t>
      </w:r>
      <w:r w:rsidR="003D7FB1">
        <w:t>.</w:t>
      </w:r>
    </w:p>
    <w:p w14:paraId="0B22BF96" w14:textId="172DA19D" w:rsidR="00DD6254" w:rsidRPr="006F3638" w:rsidRDefault="00DD6254" w:rsidP="00DD6254">
      <w:pPr>
        <w:numPr>
          <w:ilvl w:val="0"/>
          <w:numId w:val="1"/>
        </w:numPr>
        <w:autoSpaceDE/>
        <w:autoSpaceDN/>
        <w:contextualSpacing/>
        <w:jc w:val="both"/>
      </w:pPr>
      <w:r w:rsidRPr="006F3638">
        <w:t>El oferente debe cumplir con los requisitos formulario 9 sistema de gestión ambiental suscrito por el oferente (persona natural o representante legal de la persona jurídica) que se encuentra anexo dentro de los documentos del proceso</w:t>
      </w:r>
      <w:r w:rsidR="003D7FB1">
        <w:t>.</w:t>
      </w:r>
    </w:p>
    <w:p w14:paraId="4F1CA6C5" w14:textId="4C9DC5E6" w:rsidR="00DD6254" w:rsidRPr="006F3638" w:rsidRDefault="00DD6254" w:rsidP="00DD6254">
      <w:pPr>
        <w:numPr>
          <w:ilvl w:val="0"/>
          <w:numId w:val="1"/>
        </w:numPr>
        <w:autoSpaceDE/>
        <w:autoSpaceDN/>
        <w:contextualSpacing/>
        <w:jc w:val="both"/>
      </w:pPr>
      <w:r w:rsidRPr="006F3638">
        <w:t>Formulario no 10 cumplimiento de las políticas del sistema de gestión de la seguridad y salud en el trabajo de la policía nacional</w:t>
      </w:r>
      <w:r w:rsidR="003D7FB1">
        <w:t>.</w:t>
      </w:r>
    </w:p>
    <w:p w14:paraId="1936C622" w14:textId="5BBDD56E" w:rsidR="00DD6254" w:rsidRDefault="00DD6254" w:rsidP="00DD6254">
      <w:pPr>
        <w:numPr>
          <w:ilvl w:val="0"/>
          <w:numId w:val="1"/>
        </w:numPr>
        <w:autoSpaceDE/>
        <w:autoSpaceDN/>
        <w:contextualSpacing/>
        <w:jc w:val="both"/>
      </w:pPr>
      <w:r w:rsidRPr="006F3638">
        <w:t>Antecedentes del sistema registro nacional de medidas correctivas RNMC</w:t>
      </w:r>
      <w:r w:rsidR="003D7FB1">
        <w:t>.</w:t>
      </w:r>
    </w:p>
    <w:p w14:paraId="655BD5C6" w14:textId="6AD55016" w:rsidR="00DD6254" w:rsidRDefault="00DD6254" w:rsidP="00DD6254">
      <w:pPr>
        <w:numPr>
          <w:ilvl w:val="0"/>
          <w:numId w:val="1"/>
        </w:numPr>
        <w:autoSpaceDE/>
        <w:autoSpaceDN/>
        <w:contextualSpacing/>
        <w:jc w:val="both"/>
      </w:pPr>
      <w:r w:rsidRPr="00D97775">
        <w:t>El oferente debe presentar certificado registro d</w:t>
      </w:r>
      <w:r w:rsidR="003D7FB1">
        <w:t>e deudores alimentarios morosos.</w:t>
      </w:r>
    </w:p>
    <w:p w14:paraId="0F24FB74" w14:textId="77777777" w:rsidR="00DD6254" w:rsidRPr="00D97775" w:rsidRDefault="00DD6254" w:rsidP="00DD6254">
      <w:pPr>
        <w:numPr>
          <w:ilvl w:val="0"/>
          <w:numId w:val="1"/>
        </w:numPr>
        <w:autoSpaceDE/>
        <w:autoSpaceDN/>
        <w:contextualSpacing/>
        <w:jc w:val="both"/>
      </w:pPr>
      <w:r w:rsidRPr="00D97775">
        <w:t xml:space="preserve">El oferente debe presentar certificado de la consulta de Inhabilidades Delitos sexuales cometidos contra menores de 18 años. Ley 1918 de 2018. </w:t>
      </w:r>
    </w:p>
    <w:p w14:paraId="18CF418C" w14:textId="77777777" w:rsidR="00DD6254" w:rsidRPr="006F3638" w:rsidRDefault="00DD6254" w:rsidP="00DD6254">
      <w:pPr>
        <w:pStyle w:val="Textoindependiente"/>
        <w:rPr>
          <w:rFonts w:cs="Arial"/>
          <w:b/>
          <w:bCs/>
          <w:sz w:val="20"/>
          <w:lang w:val="es-CO"/>
        </w:rPr>
      </w:pPr>
    </w:p>
    <w:p w14:paraId="0C5417EB" w14:textId="638896AB" w:rsidR="009E0D10" w:rsidRPr="006F3638" w:rsidRDefault="005E0D4A" w:rsidP="00AD6484">
      <w:pPr>
        <w:pStyle w:val="Textoindependiente"/>
        <w:rPr>
          <w:rFonts w:cs="Arial"/>
          <w:b/>
          <w:bCs/>
          <w:sz w:val="20"/>
          <w:lang w:val="es-CO"/>
        </w:rPr>
      </w:pPr>
      <w:r w:rsidRPr="006F3638">
        <w:rPr>
          <w:rFonts w:cs="Arial"/>
          <w:b/>
          <w:bCs/>
          <w:sz w:val="20"/>
          <w:lang w:val="es-CO"/>
        </w:rPr>
        <w:t xml:space="preserve">TÉCNICOS:  </w:t>
      </w:r>
    </w:p>
    <w:p w14:paraId="0A091AE1" w14:textId="77777777" w:rsidR="008D0453" w:rsidRPr="006F3638" w:rsidRDefault="008D0453" w:rsidP="00AD6484">
      <w:pPr>
        <w:pStyle w:val="Textoindependiente"/>
        <w:rPr>
          <w:rFonts w:cs="Arial"/>
          <w:b/>
          <w:bCs/>
          <w:sz w:val="20"/>
          <w:lang w:val="es-CO"/>
        </w:rPr>
      </w:pPr>
    </w:p>
    <w:p w14:paraId="083CBA0B" w14:textId="47D889C9" w:rsidR="00A74081" w:rsidRPr="006F3638" w:rsidRDefault="00A74081">
      <w:pPr>
        <w:pStyle w:val="Textoindependiente"/>
        <w:numPr>
          <w:ilvl w:val="0"/>
          <w:numId w:val="3"/>
        </w:numPr>
        <w:tabs>
          <w:tab w:val="left" w:pos="426"/>
        </w:tabs>
        <w:suppressAutoHyphens/>
        <w:autoSpaceDN w:val="0"/>
        <w:ind w:left="426" w:hanging="426"/>
        <w:jc w:val="both"/>
        <w:textAlignment w:val="baseline"/>
        <w:rPr>
          <w:rFonts w:cs="Arial"/>
          <w:sz w:val="20"/>
          <w:lang w:val="es-CO"/>
        </w:rPr>
      </w:pPr>
      <w:r w:rsidRPr="006F3638">
        <w:rPr>
          <w:rFonts w:cs="Arial"/>
          <w:sz w:val="20"/>
          <w:lang w:val="es-CO"/>
        </w:rPr>
        <w:t xml:space="preserve">Diligenciamiento del anexo </w:t>
      </w:r>
      <w:r w:rsidR="006E436E" w:rsidRPr="006F3638">
        <w:rPr>
          <w:rFonts w:cs="Arial"/>
          <w:sz w:val="20"/>
          <w:lang w:val="es-CO"/>
        </w:rPr>
        <w:t>2</w:t>
      </w:r>
      <w:r w:rsidR="005A0D5C" w:rsidRPr="006F3638">
        <w:rPr>
          <w:rFonts w:cs="Arial"/>
          <w:sz w:val="20"/>
          <w:lang w:val="es-CO"/>
        </w:rPr>
        <w:t xml:space="preserve"> </w:t>
      </w:r>
      <w:r w:rsidRPr="006F3638">
        <w:rPr>
          <w:rFonts w:cs="Arial"/>
          <w:sz w:val="20"/>
          <w:lang w:val="es-CO"/>
        </w:rPr>
        <w:t>especificaciones técnicas mínimas.</w:t>
      </w:r>
    </w:p>
    <w:p w14:paraId="37A4B2CA" w14:textId="77777777" w:rsidR="00757FFD" w:rsidRPr="006F3638" w:rsidRDefault="00757FFD" w:rsidP="00757FFD">
      <w:pPr>
        <w:pStyle w:val="Textoindependiente"/>
        <w:tabs>
          <w:tab w:val="left" w:pos="426"/>
        </w:tabs>
        <w:suppressAutoHyphens/>
        <w:autoSpaceDN w:val="0"/>
        <w:ind w:left="426"/>
        <w:jc w:val="both"/>
        <w:textAlignment w:val="baseline"/>
        <w:rPr>
          <w:rFonts w:cs="Arial"/>
          <w:sz w:val="20"/>
          <w:lang w:val="es-CO"/>
        </w:rPr>
      </w:pPr>
    </w:p>
    <w:p w14:paraId="0E92A9E8" w14:textId="77777777" w:rsidR="000E0657" w:rsidRPr="006F3638" w:rsidRDefault="000E0657" w:rsidP="000E0657">
      <w:pPr>
        <w:pStyle w:val="Textoindependiente"/>
        <w:tabs>
          <w:tab w:val="left" w:pos="426"/>
        </w:tabs>
        <w:suppressAutoHyphens/>
        <w:autoSpaceDN w:val="0"/>
        <w:jc w:val="both"/>
        <w:textAlignment w:val="baseline"/>
        <w:rPr>
          <w:rFonts w:cs="Arial"/>
          <w:b/>
          <w:bCs/>
          <w:sz w:val="20"/>
          <w:lang w:val="es-CO"/>
        </w:rPr>
      </w:pPr>
      <w:r w:rsidRPr="006F3638">
        <w:rPr>
          <w:rFonts w:cs="Arial"/>
          <w:b/>
          <w:bCs/>
          <w:sz w:val="20"/>
          <w:lang w:val="es-CO"/>
        </w:rPr>
        <w:t>ECONÓMICO:</w:t>
      </w:r>
    </w:p>
    <w:p w14:paraId="2B8CDB2F" w14:textId="77777777" w:rsidR="000E0657" w:rsidRPr="006F3638" w:rsidRDefault="000E0657" w:rsidP="000E0657">
      <w:pPr>
        <w:pStyle w:val="Textoindependiente"/>
        <w:tabs>
          <w:tab w:val="left" w:pos="426"/>
        </w:tabs>
        <w:suppressAutoHyphens/>
        <w:autoSpaceDN w:val="0"/>
        <w:jc w:val="both"/>
        <w:textAlignment w:val="baseline"/>
        <w:rPr>
          <w:rFonts w:cs="Arial"/>
          <w:sz w:val="20"/>
          <w:lang w:val="es-CO"/>
        </w:rPr>
      </w:pPr>
    </w:p>
    <w:p w14:paraId="3A793471" w14:textId="07BD5AA4" w:rsidR="005842B4" w:rsidRPr="006F3638" w:rsidRDefault="00117CC0">
      <w:pPr>
        <w:pStyle w:val="Textoindependiente"/>
        <w:numPr>
          <w:ilvl w:val="0"/>
          <w:numId w:val="4"/>
        </w:numPr>
        <w:tabs>
          <w:tab w:val="left" w:pos="426"/>
        </w:tabs>
        <w:suppressAutoHyphens/>
        <w:autoSpaceDN w:val="0"/>
        <w:ind w:left="426" w:hanging="426"/>
        <w:jc w:val="both"/>
        <w:textAlignment w:val="baseline"/>
        <w:rPr>
          <w:rFonts w:cs="Arial"/>
          <w:sz w:val="20"/>
        </w:rPr>
      </w:pPr>
      <w:r w:rsidRPr="006F3638">
        <w:rPr>
          <w:sz w:val="20"/>
          <w:lang w:val="es-CO" w:eastAsia="es-CO"/>
        </w:rPr>
        <w:t>Diligenciamiento de</w:t>
      </w:r>
      <w:r w:rsidR="006E436E" w:rsidRPr="006F3638">
        <w:rPr>
          <w:sz w:val="20"/>
          <w:lang w:val="es-CO" w:eastAsia="es-CO"/>
        </w:rPr>
        <w:t xml:space="preserve"> la </w:t>
      </w:r>
      <w:r w:rsidRPr="006F3638">
        <w:rPr>
          <w:sz w:val="20"/>
          <w:lang w:val="es-CO" w:eastAsia="es-CO"/>
        </w:rPr>
        <w:t>(Oferta Económica), el oferente en la Plataforma SECOP II diligenciará el valor total del presupuesto</w:t>
      </w:r>
      <w:r w:rsidR="009768E6" w:rsidRPr="006F3638">
        <w:rPr>
          <w:sz w:val="20"/>
          <w:lang w:val="es-CO" w:eastAsia="es-CO"/>
        </w:rPr>
        <w:t xml:space="preserve"> y los valores unitarios.</w:t>
      </w:r>
    </w:p>
    <w:p w14:paraId="4125FA34" w14:textId="77777777" w:rsidR="00757FFD" w:rsidRPr="006F3638" w:rsidRDefault="00757FFD" w:rsidP="0092383C">
      <w:pPr>
        <w:pStyle w:val="Textoindependiente"/>
        <w:tabs>
          <w:tab w:val="left" w:pos="426"/>
        </w:tabs>
        <w:suppressAutoHyphens/>
        <w:autoSpaceDN w:val="0"/>
        <w:ind w:left="426"/>
        <w:jc w:val="both"/>
        <w:textAlignment w:val="baseline"/>
        <w:rPr>
          <w:b/>
          <w:bCs/>
          <w:sz w:val="20"/>
          <w:lang w:val="es-CO" w:eastAsia="es-CO"/>
        </w:rPr>
      </w:pPr>
    </w:p>
    <w:p w14:paraId="3D43D894" w14:textId="441051FC" w:rsidR="0092383C" w:rsidRPr="006F3638" w:rsidRDefault="0092383C" w:rsidP="00C015C1">
      <w:pPr>
        <w:pStyle w:val="Textoindependiente"/>
        <w:suppressAutoHyphens/>
        <w:autoSpaceDN w:val="0"/>
        <w:jc w:val="both"/>
        <w:textAlignment w:val="baseline"/>
        <w:rPr>
          <w:b/>
          <w:bCs/>
          <w:sz w:val="20"/>
          <w:lang w:val="es-CO" w:eastAsia="es-CO"/>
        </w:rPr>
      </w:pPr>
      <w:r w:rsidRPr="006F3638">
        <w:rPr>
          <w:b/>
          <w:bCs/>
          <w:sz w:val="20"/>
          <w:lang w:val="es-CO" w:eastAsia="es-CO"/>
        </w:rPr>
        <w:lastRenderedPageBreak/>
        <w:t>FINANCIEROS</w:t>
      </w:r>
    </w:p>
    <w:p w14:paraId="5BC98394" w14:textId="77777777" w:rsidR="0092383C" w:rsidRPr="006F3638" w:rsidRDefault="0092383C" w:rsidP="0092383C">
      <w:pPr>
        <w:pStyle w:val="Textoindependiente"/>
        <w:tabs>
          <w:tab w:val="left" w:pos="426"/>
        </w:tabs>
        <w:suppressAutoHyphens/>
        <w:autoSpaceDN w:val="0"/>
        <w:ind w:left="426"/>
        <w:jc w:val="both"/>
        <w:textAlignment w:val="baseline"/>
        <w:rPr>
          <w:rFonts w:cs="Arial"/>
          <w:sz w:val="20"/>
        </w:rPr>
      </w:pPr>
    </w:p>
    <w:p w14:paraId="4B251B3F" w14:textId="146E5C7F" w:rsidR="00222614" w:rsidRDefault="00222614">
      <w:pPr>
        <w:numPr>
          <w:ilvl w:val="0"/>
          <w:numId w:val="4"/>
        </w:numPr>
        <w:suppressAutoHyphens/>
        <w:autoSpaceDE/>
        <w:ind w:left="426"/>
        <w:jc w:val="both"/>
        <w:rPr>
          <w:rFonts w:eastAsia="Calibri"/>
        </w:rPr>
      </w:pPr>
      <w:r w:rsidRPr="00F1154D">
        <w:rPr>
          <w:rFonts w:eastAsia="Calibri"/>
        </w:rPr>
        <w:t>Diligenciamiento del formulario No 2, datos básicos de la cuenta</w:t>
      </w:r>
      <w:r w:rsidR="003D7FB1">
        <w:rPr>
          <w:rFonts w:eastAsia="Calibri"/>
        </w:rPr>
        <w:t>.</w:t>
      </w:r>
    </w:p>
    <w:p w14:paraId="37C0FF58" w14:textId="77777777" w:rsidR="00AC1542" w:rsidRPr="00F1154D" w:rsidRDefault="00AC1542" w:rsidP="00AC1542">
      <w:pPr>
        <w:suppressAutoHyphens/>
        <w:autoSpaceDE/>
        <w:ind w:left="66"/>
        <w:jc w:val="both"/>
        <w:rPr>
          <w:rFonts w:eastAsia="Calibri"/>
        </w:rPr>
      </w:pPr>
    </w:p>
    <w:p w14:paraId="186E6291" w14:textId="68DF3B64" w:rsidR="00354E1A" w:rsidRPr="00AC1542" w:rsidRDefault="00354E1A">
      <w:pPr>
        <w:numPr>
          <w:ilvl w:val="0"/>
          <w:numId w:val="4"/>
        </w:numPr>
        <w:suppressAutoHyphens/>
        <w:autoSpaceDE/>
        <w:ind w:left="426"/>
        <w:jc w:val="both"/>
        <w:rPr>
          <w:rFonts w:eastAsia="Calibri"/>
        </w:rPr>
      </w:pPr>
      <w:r w:rsidRPr="00F1154D">
        <w:t>Certificación bancaria del beneficiario vigente a un mes de expedición</w:t>
      </w:r>
      <w:r w:rsidR="003D7FB1">
        <w:t>.</w:t>
      </w:r>
    </w:p>
    <w:p w14:paraId="534CA3AF" w14:textId="77777777" w:rsidR="00AC1542" w:rsidRPr="00F1154D" w:rsidRDefault="00AC1542" w:rsidP="00AC1542">
      <w:pPr>
        <w:suppressAutoHyphens/>
        <w:autoSpaceDE/>
        <w:ind w:left="66"/>
        <w:jc w:val="both"/>
        <w:rPr>
          <w:rFonts w:eastAsia="Calibri"/>
        </w:rPr>
      </w:pPr>
    </w:p>
    <w:p w14:paraId="52A4FCE6" w14:textId="77777777" w:rsidR="003C084A" w:rsidRPr="00F1154D" w:rsidRDefault="003C084A">
      <w:pPr>
        <w:numPr>
          <w:ilvl w:val="0"/>
          <w:numId w:val="4"/>
        </w:numPr>
        <w:suppressAutoHyphens/>
        <w:autoSpaceDE/>
        <w:ind w:left="426"/>
        <w:jc w:val="both"/>
        <w:rPr>
          <w:rFonts w:eastAsia="Calibri"/>
        </w:rPr>
      </w:pPr>
      <w:r w:rsidRPr="00F1154D">
        <w:rPr>
          <w:rFonts w:eastAsia="Calibri"/>
        </w:rPr>
        <w:t>El oferente deberá anexar el RUT vigente.</w:t>
      </w:r>
    </w:p>
    <w:p w14:paraId="72BE41E4" w14:textId="77777777" w:rsidR="008D0453" w:rsidRDefault="008D0453" w:rsidP="008D0453">
      <w:pPr>
        <w:pStyle w:val="Textoindependiente"/>
        <w:tabs>
          <w:tab w:val="left" w:pos="426"/>
        </w:tabs>
        <w:suppressAutoHyphens/>
        <w:autoSpaceDN w:val="0"/>
        <w:jc w:val="both"/>
        <w:textAlignment w:val="baseline"/>
        <w:rPr>
          <w:rFonts w:cs="Arial"/>
          <w:sz w:val="20"/>
          <w:lang w:val="es-CO"/>
        </w:rPr>
      </w:pPr>
    </w:p>
    <w:p w14:paraId="7E4EF4EA" w14:textId="77777777" w:rsidR="00AD6484" w:rsidRPr="00AC1542" w:rsidRDefault="00AD6484">
      <w:pPr>
        <w:pStyle w:val="Textoindependiente"/>
        <w:numPr>
          <w:ilvl w:val="0"/>
          <w:numId w:val="2"/>
        </w:numPr>
        <w:tabs>
          <w:tab w:val="left" w:pos="532"/>
        </w:tabs>
        <w:suppressAutoHyphens/>
        <w:autoSpaceDN w:val="0"/>
        <w:ind w:left="532"/>
        <w:textAlignment w:val="baseline"/>
        <w:rPr>
          <w:rFonts w:cs="Arial"/>
          <w:sz w:val="20"/>
          <w:lang w:val="es-CO"/>
        </w:rPr>
      </w:pPr>
      <w:r w:rsidRPr="006F3638">
        <w:rPr>
          <w:rFonts w:cs="Arial"/>
          <w:b/>
          <w:sz w:val="20"/>
          <w:lang w:val="es-CO"/>
        </w:rPr>
        <w:t>CRONOLOGÍA DEL PROCESO</w:t>
      </w:r>
    </w:p>
    <w:p w14:paraId="493241CC" w14:textId="77777777" w:rsidR="00AC1542" w:rsidRPr="006F3638" w:rsidRDefault="00AC1542" w:rsidP="00AC1542">
      <w:pPr>
        <w:pStyle w:val="Textoindependiente"/>
        <w:tabs>
          <w:tab w:val="left" w:pos="532"/>
        </w:tabs>
        <w:suppressAutoHyphens/>
        <w:autoSpaceDN w:val="0"/>
        <w:ind w:left="142"/>
        <w:textAlignment w:val="baseline"/>
        <w:rPr>
          <w:rFonts w:cs="Arial"/>
          <w:sz w:val="20"/>
          <w:lang w:val="es-CO"/>
        </w:rPr>
      </w:pPr>
    </w:p>
    <w:p w14:paraId="1D138E52" w14:textId="77777777" w:rsidR="00AD6484" w:rsidRPr="00071209" w:rsidRDefault="00AD6484" w:rsidP="00AD6484">
      <w:pPr>
        <w:pStyle w:val="Textoindependiente"/>
        <w:ind w:left="532"/>
        <w:rPr>
          <w:rFonts w:cs="Arial"/>
          <w:sz w:val="6"/>
          <w:szCs w:val="6"/>
          <w:lang w:val="es-CO"/>
        </w:rPr>
      </w:pPr>
    </w:p>
    <w:tbl>
      <w:tblPr>
        <w:tblW w:w="8638" w:type="dxa"/>
        <w:jc w:val="center"/>
        <w:tblLayout w:type="fixed"/>
        <w:tblCellMar>
          <w:left w:w="10" w:type="dxa"/>
          <w:right w:w="10" w:type="dxa"/>
        </w:tblCellMar>
        <w:tblLook w:val="0000" w:firstRow="0" w:lastRow="0" w:firstColumn="0" w:lastColumn="0" w:noHBand="0" w:noVBand="0"/>
      </w:tblPr>
      <w:tblGrid>
        <w:gridCol w:w="2903"/>
        <w:gridCol w:w="5735"/>
      </w:tblGrid>
      <w:tr w:rsidR="00AD6484" w:rsidRPr="00A759F9" w14:paraId="04C7AC5F" w14:textId="77777777" w:rsidTr="00F8609E">
        <w:trPr>
          <w:trHeight w:val="801"/>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47948B" w14:textId="77777777" w:rsidR="00AD6484" w:rsidRPr="00A759F9" w:rsidRDefault="00AD6484" w:rsidP="000B5871">
            <w:pPr>
              <w:pStyle w:val="Textoindependiente"/>
              <w:jc w:val="both"/>
              <w:rPr>
                <w:rFonts w:cs="Arial"/>
                <w:b/>
                <w:sz w:val="18"/>
                <w:szCs w:val="18"/>
                <w:lang w:val="es-CO"/>
              </w:rPr>
            </w:pPr>
            <w:r w:rsidRPr="00A759F9">
              <w:rPr>
                <w:rFonts w:cs="Arial"/>
                <w:b/>
                <w:sz w:val="18"/>
                <w:szCs w:val="18"/>
                <w:lang w:val="es-CO"/>
              </w:rPr>
              <w:t xml:space="preserve">Publicación de la invitación </w:t>
            </w:r>
          </w:p>
          <w:p w14:paraId="5F1A472D" w14:textId="77777777" w:rsidR="00AD6484" w:rsidRPr="00A759F9" w:rsidRDefault="00AD6484" w:rsidP="000B5871">
            <w:pPr>
              <w:pStyle w:val="Textoindependiente"/>
              <w:jc w:val="both"/>
              <w:rPr>
                <w:rFonts w:cs="Arial"/>
                <w:b/>
                <w:sz w:val="18"/>
                <w:szCs w:val="18"/>
                <w:lang w:val="es-CO"/>
              </w:rPr>
            </w:pP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296969" w14:textId="77777777" w:rsidR="000B5871" w:rsidRPr="00A759F9" w:rsidRDefault="00AD6484" w:rsidP="000B5871">
            <w:pPr>
              <w:pStyle w:val="Textoindependiente"/>
              <w:jc w:val="both"/>
              <w:rPr>
                <w:sz w:val="18"/>
                <w:szCs w:val="18"/>
                <w:lang w:val="es-CO"/>
              </w:rPr>
            </w:pPr>
            <w:r w:rsidRPr="00A759F9">
              <w:rPr>
                <w:rFonts w:cs="Arial"/>
                <w:sz w:val="18"/>
                <w:szCs w:val="18"/>
                <w:lang w:val="es-CO"/>
              </w:rPr>
              <w:t>Lugar:</w:t>
            </w:r>
            <w:r w:rsidR="000B5871" w:rsidRPr="00A759F9">
              <w:rPr>
                <w:rFonts w:cs="Arial"/>
                <w:sz w:val="18"/>
                <w:szCs w:val="18"/>
                <w:lang w:val="es-CO"/>
              </w:rPr>
              <w:t xml:space="preserve"> Plataforma Colombia Compra Eficiente SECOP II </w:t>
            </w:r>
            <w:hyperlink r:id="rId12" w:history="1">
              <w:r w:rsidR="005F43BB" w:rsidRPr="00A759F9">
                <w:rPr>
                  <w:rStyle w:val="Hipervnculo"/>
                  <w:sz w:val="18"/>
                  <w:szCs w:val="18"/>
                  <w:lang w:val="es-CO"/>
                </w:rPr>
                <w:t>https://www.colombiacompra.gov.co/secop-ii</w:t>
              </w:r>
            </w:hyperlink>
            <w:r w:rsidR="005F43BB" w:rsidRPr="00A759F9">
              <w:rPr>
                <w:sz w:val="18"/>
                <w:szCs w:val="18"/>
                <w:lang w:val="es-CO"/>
              </w:rPr>
              <w:t xml:space="preserve">  </w:t>
            </w:r>
          </w:p>
          <w:p w14:paraId="65BD8F60" w14:textId="77777777" w:rsidR="000B5871" w:rsidRPr="00A759F9" w:rsidRDefault="000B5871" w:rsidP="000B5871">
            <w:pPr>
              <w:pStyle w:val="Textoindependiente"/>
              <w:jc w:val="both"/>
              <w:rPr>
                <w:sz w:val="18"/>
                <w:szCs w:val="18"/>
                <w:lang w:val="es-CO"/>
              </w:rPr>
            </w:pPr>
          </w:p>
          <w:p w14:paraId="3432327D" w14:textId="77777777" w:rsidR="00AD6484" w:rsidRPr="00A759F9" w:rsidRDefault="00AD6484" w:rsidP="000B5871">
            <w:pPr>
              <w:pStyle w:val="Textoindependiente"/>
              <w:jc w:val="both"/>
              <w:rPr>
                <w:rFonts w:cs="Arial"/>
                <w:sz w:val="18"/>
                <w:szCs w:val="18"/>
                <w:lang w:val="es-CO"/>
              </w:rPr>
            </w:pPr>
            <w:r w:rsidRPr="00A759F9">
              <w:rPr>
                <w:rFonts w:cs="Arial"/>
                <w:sz w:val="18"/>
                <w:szCs w:val="18"/>
                <w:lang w:val="es-CO"/>
              </w:rPr>
              <w:t>Fecha</w:t>
            </w:r>
            <w:r w:rsidR="000B5871" w:rsidRPr="00A759F9">
              <w:rPr>
                <w:rFonts w:cs="Arial"/>
                <w:sz w:val="18"/>
                <w:szCs w:val="18"/>
                <w:lang w:val="es-CO"/>
              </w:rPr>
              <w:t xml:space="preserve"> y Hora</w:t>
            </w:r>
            <w:r w:rsidRPr="00A759F9">
              <w:rPr>
                <w:rFonts w:cs="Arial"/>
                <w:sz w:val="18"/>
                <w:szCs w:val="18"/>
                <w:lang w:val="es-CO"/>
              </w:rPr>
              <w:t xml:space="preserve">:  </w:t>
            </w:r>
            <w:r w:rsidR="000B5871" w:rsidRPr="00A759F9">
              <w:rPr>
                <w:rFonts w:cs="Arial"/>
                <w:sz w:val="18"/>
                <w:szCs w:val="18"/>
                <w:lang w:val="es-CO"/>
              </w:rPr>
              <w:t>Según cronograma SECOP II</w:t>
            </w:r>
          </w:p>
        </w:tc>
      </w:tr>
      <w:tr w:rsidR="00AD6484" w:rsidRPr="00A759F9" w14:paraId="61DA7097" w14:textId="77777777" w:rsidTr="00071209">
        <w:trPr>
          <w:trHeight w:val="931"/>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2C6C82" w14:textId="77777777" w:rsidR="00AD6484" w:rsidRPr="00A759F9" w:rsidRDefault="00AD6484" w:rsidP="000B5871">
            <w:pPr>
              <w:pStyle w:val="Textoindependiente"/>
              <w:rPr>
                <w:rFonts w:cs="Arial"/>
                <w:b/>
                <w:sz w:val="18"/>
                <w:szCs w:val="18"/>
                <w:lang w:val="es-CO"/>
              </w:rPr>
            </w:pPr>
            <w:r w:rsidRPr="00A759F9">
              <w:rPr>
                <w:rFonts w:cs="Arial"/>
                <w:b/>
                <w:sz w:val="18"/>
                <w:szCs w:val="18"/>
                <w:lang w:val="es-CO"/>
              </w:rPr>
              <w:t>Entrega de propuestas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24BB9AD" w14:textId="77777777" w:rsidR="000B5871" w:rsidRPr="00A759F9" w:rsidRDefault="00AD6484" w:rsidP="000B5871">
            <w:pPr>
              <w:pStyle w:val="Textoindependiente"/>
              <w:jc w:val="both"/>
              <w:rPr>
                <w:sz w:val="18"/>
                <w:szCs w:val="18"/>
                <w:lang w:val="es-CO"/>
              </w:rPr>
            </w:pPr>
            <w:r w:rsidRPr="00A759F9">
              <w:rPr>
                <w:rFonts w:cs="Arial"/>
                <w:sz w:val="18"/>
                <w:szCs w:val="18"/>
                <w:lang w:val="es-CO"/>
              </w:rPr>
              <w:t>Lugar:</w:t>
            </w:r>
            <w:r w:rsidR="000B5871" w:rsidRPr="00A759F9">
              <w:rPr>
                <w:rFonts w:cs="Arial"/>
                <w:sz w:val="18"/>
                <w:szCs w:val="18"/>
                <w:lang w:val="es-CO"/>
              </w:rPr>
              <w:t xml:space="preserve"> </w:t>
            </w:r>
            <w:r w:rsidR="005D0E27" w:rsidRPr="00A759F9">
              <w:rPr>
                <w:rFonts w:cs="Arial"/>
                <w:sz w:val="18"/>
                <w:szCs w:val="18"/>
                <w:lang w:val="es-CO"/>
              </w:rPr>
              <w:t xml:space="preserve">Las ofertas se </w:t>
            </w:r>
            <w:proofErr w:type="spellStart"/>
            <w:r w:rsidR="005D0E27" w:rsidRPr="00A759F9">
              <w:rPr>
                <w:rFonts w:cs="Arial"/>
                <w:sz w:val="18"/>
                <w:szCs w:val="18"/>
                <w:lang w:val="es-CO"/>
              </w:rPr>
              <w:t>recepcionarán</w:t>
            </w:r>
            <w:proofErr w:type="spellEnd"/>
            <w:r w:rsidR="005D0E27" w:rsidRPr="00A759F9">
              <w:rPr>
                <w:rFonts w:cs="Arial"/>
                <w:sz w:val="18"/>
                <w:szCs w:val="18"/>
                <w:lang w:val="es-CO"/>
              </w:rPr>
              <w:t xml:space="preserve"> únicamente en la </w:t>
            </w:r>
            <w:r w:rsidR="000B5871" w:rsidRPr="00A759F9">
              <w:rPr>
                <w:rFonts w:cs="Arial"/>
                <w:sz w:val="18"/>
                <w:szCs w:val="18"/>
                <w:lang w:val="es-CO"/>
              </w:rPr>
              <w:t xml:space="preserve">Plataforma Colombia Compra Eficiente SECOP II </w:t>
            </w:r>
            <w:hyperlink r:id="rId13" w:history="1">
              <w:r w:rsidR="000B5871" w:rsidRPr="00A759F9">
                <w:rPr>
                  <w:rStyle w:val="Hipervnculo"/>
                  <w:sz w:val="18"/>
                  <w:szCs w:val="18"/>
                  <w:lang w:val="es-CO"/>
                </w:rPr>
                <w:t>https://www.colombiacompra.gov.co/secop-ii</w:t>
              </w:r>
            </w:hyperlink>
            <w:r w:rsidR="000B5871" w:rsidRPr="00A759F9">
              <w:rPr>
                <w:sz w:val="18"/>
                <w:szCs w:val="18"/>
                <w:lang w:val="es-CO"/>
              </w:rPr>
              <w:t xml:space="preserve">  </w:t>
            </w:r>
          </w:p>
          <w:p w14:paraId="5E1F04D4" w14:textId="77777777" w:rsidR="000B5871" w:rsidRPr="00A759F9" w:rsidRDefault="000B5871" w:rsidP="000B5871">
            <w:pPr>
              <w:pStyle w:val="Textoindependiente"/>
              <w:jc w:val="both"/>
              <w:rPr>
                <w:sz w:val="18"/>
                <w:szCs w:val="18"/>
                <w:lang w:val="es-CO"/>
              </w:rPr>
            </w:pPr>
          </w:p>
          <w:p w14:paraId="670910E8" w14:textId="77777777" w:rsidR="000B5871" w:rsidRPr="00A759F9" w:rsidRDefault="000B5871" w:rsidP="005D0E27">
            <w:pPr>
              <w:pStyle w:val="Textoindependiente"/>
              <w:jc w:val="both"/>
              <w:rPr>
                <w:rFonts w:cs="Arial"/>
                <w:sz w:val="18"/>
                <w:szCs w:val="18"/>
                <w:lang w:val="es-CO"/>
              </w:rPr>
            </w:pPr>
            <w:r w:rsidRPr="00A759F9">
              <w:rPr>
                <w:rFonts w:cs="Arial"/>
                <w:sz w:val="18"/>
                <w:szCs w:val="18"/>
                <w:lang w:val="es-CO"/>
              </w:rPr>
              <w:t>Fecha y Hora:  Según cronograma SECOP II</w:t>
            </w:r>
          </w:p>
        </w:tc>
      </w:tr>
      <w:tr w:rsidR="00AD6484" w:rsidRPr="00A759F9" w14:paraId="09DCF0E7" w14:textId="77777777" w:rsidTr="005D0E27">
        <w:trPr>
          <w:trHeight w:val="655"/>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1E48AB" w14:textId="77777777" w:rsidR="00AD6484" w:rsidRPr="00A759F9" w:rsidRDefault="00AD6484" w:rsidP="005D0E27">
            <w:pPr>
              <w:pStyle w:val="Textoindependiente"/>
              <w:rPr>
                <w:rFonts w:cs="Arial"/>
                <w:b/>
                <w:sz w:val="18"/>
                <w:szCs w:val="18"/>
                <w:lang w:val="es-CO"/>
              </w:rPr>
            </w:pPr>
            <w:r w:rsidRPr="00A759F9">
              <w:rPr>
                <w:rFonts w:cs="Arial"/>
                <w:b/>
                <w:sz w:val="18"/>
                <w:szCs w:val="18"/>
                <w:lang w:val="es-CO"/>
              </w:rPr>
              <w:t xml:space="preserve">Evaluación de las </w:t>
            </w:r>
            <w:r w:rsidR="007144D4" w:rsidRPr="00A759F9">
              <w:rPr>
                <w:rFonts w:cs="Arial"/>
                <w:b/>
                <w:sz w:val="18"/>
                <w:szCs w:val="18"/>
                <w:lang w:val="es-CO"/>
              </w:rPr>
              <w:t>Propuestas y</w:t>
            </w:r>
            <w:r w:rsidRPr="00A759F9">
              <w:rPr>
                <w:rFonts w:cs="Arial"/>
                <w:b/>
                <w:sz w:val="18"/>
                <w:szCs w:val="18"/>
                <w:lang w:val="es-CO"/>
              </w:rPr>
              <w:t xml:space="preserve"> Verificación de los Requisitos Habilitantes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D68C9A" w14:textId="77777777" w:rsidR="00AD6484" w:rsidRPr="00A759F9" w:rsidRDefault="003E27AA" w:rsidP="005D0E27">
            <w:pPr>
              <w:pStyle w:val="Textoindependiente"/>
              <w:rPr>
                <w:rFonts w:cs="Arial"/>
                <w:sz w:val="18"/>
                <w:szCs w:val="18"/>
                <w:lang w:val="es-CO"/>
              </w:rPr>
            </w:pPr>
            <w:r w:rsidRPr="00A759F9">
              <w:rPr>
                <w:rFonts w:cs="Arial"/>
                <w:sz w:val="18"/>
                <w:szCs w:val="18"/>
                <w:lang w:val="es-CO"/>
              </w:rPr>
              <w:t>Según cronograma SECOP II</w:t>
            </w:r>
          </w:p>
        </w:tc>
      </w:tr>
      <w:tr w:rsidR="00AD6484" w:rsidRPr="00A759F9" w14:paraId="7B68BE71" w14:textId="77777777" w:rsidTr="00071209">
        <w:trPr>
          <w:trHeight w:val="899"/>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12722E" w14:textId="1102284E" w:rsidR="00AD6484" w:rsidRPr="00A759F9" w:rsidRDefault="00AD6484" w:rsidP="00CF03A0">
            <w:pPr>
              <w:pStyle w:val="Textoindependiente"/>
              <w:rPr>
                <w:rFonts w:cs="Arial"/>
                <w:b/>
                <w:sz w:val="18"/>
                <w:szCs w:val="18"/>
                <w:lang w:val="es-CO"/>
              </w:rPr>
            </w:pPr>
            <w:r w:rsidRPr="00A759F9">
              <w:rPr>
                <w:rFonts w:cs="Arial"/>
                <w:b/>
                <w:sz w:val="18"/>
                <w:szCs w:val="18"/>
                <w:lang w:val="es-CO"/>
              </w:rPr>
              <w:t xml:space="preserve">Publicación para </w:t>
            </w:r>
            <w:r w:rsidR="00193977" w:rsidRPr="00A759F9">
              <w:rPr>
                <w:rFonts w:cs="Arial"/>
                <w:b/>
                <w:sz w:val="18"/>
                <w:szCs w:val="18"/>
                <w:lang w:val="es-CO"/>
              </w:rPr>
              <w:t>Observaciones</w:t>
            </w:r>
            <w:r w:rsidRPr="00A759F9">
              <w:rPr>
                <w:rFonts w:cs="Arial"/>
                <w:b/>
                <w:sz w:val="18"/>
                <w:szCs w:val="18"/>
                <w:lang w:val="es-CO"/>
              </w:rPr>
              <w:t xml:space="preserve"> y Presentación de Documentos Habilitantes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B34B9D" w14:textId="77777777" w:rsidR="00AD6484" w:rsidRPr="00A759F9" w:rsidRDefault="003E27AA" w:rsidP="005D0E27">
            <w:pPr>
              <w:pStyle w:val="Textoindependiente"/>
              <w:ind w:left="3"/>
              <w:rPr>
                <w:rFonts w:cs="Arial"/>
                <w:sz w:val="18"/>
                <w:szCs w:val="18"/>
                <w:lang w:val="es-CO"/>
              </w:rPr>
            </w:pPr>
            <w:r w:rsidRPr="00A759F9">
              <w:rPr>
                <w:rFonts w:cs="Arial"/>
                <w:sz w:val="18"/>
                <w:szCs w:val="18"/>
                <w:lang w:val="es-CO"/>
              </w:rPr>
              <w:t>Según cronograma SECOP II</w:t>
            </w:r>
          </w:p>
        </w:tc>
      </w:tr>
      <w:tr w:rsidR="00AD6484" w:rsidRPr="00A759F9" w14:paraId="0364ED86" w14:textId="77777777" w:rsidTr="005D0E27">
        <w:trPr>
          <w:trHeight w:val="551"/>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5EF147" w14:textId="77777777" w:rsidR="00AD6484" w:rsidRPr="00A759F9" w:rsidRDefault="00AD6484" w:rsidP="005D0E27">
            <w:pPr>
              <w:pStyle w:val="Textoindependiente"/>
              <w:rPr>
                <w:rFonts w:cs="Arial"/>
                <w:b/>
                <w:sz w:val="18"/>
                <w:szCs w:val="18"/>
                <w:lang w:val="es-CO"/>
              </w:rPr>
            </w:pPr>
            <w:r w:rsidRPr="00A759F9">
              <w:rPr>
                <w:rFonts w:cs="Arial"/>
                <w:b/>
                <w:sz w:val="18"/>
                <w:szCs w:val="18"/>
                <w:lang w:val="es-CO"/>
              </w:rPr>
              <w:t>Notificación de aceptación de oferta.</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5B374A" w14:textId="77777777" w:rsidR="00AD6484" w:rsidRPr="00A759F9" w:rsidRDefault="003E27AA" w:rsidP="00CF03A0">
            <w:pPr>
              <w:pStyle w:val="Textoindependiente"/>
              <w:jc w:val="both"/>
              <w:rPr>
                <w:rFonts w:cs="Arial"/>
                <w:sz w:val="18"/>
                <w:szCs w:val="18"/>
                <w:lang w:val="es-CO"/>
              </w:rPr>
            </w:pPr>
            <w:r w:rsidRPr="00A759F9">
              <w:rPr>
                <w:rFonts w:cs="Arial"/>
                <w:sz w:val="18"/>
                <w:szCs w:val="18"/>
                <w:lang w:val="es-CO"/>
              </w:rPr>
              <w:t>Según cronograma SECOP II</w:t>
            </w:r>
          </w:p>
        </w:tc>
      </w:tr>
    </w:tbl>
    <w:p w14:paraId="730D68EF" w14:textId="77777777" w:rsidR="00AC1542" w:rsidRPr="006F3638" w:rsidRDefault="00AC1542" w:rsidP="00AD6484">
      <w:pPr>
        <w:jc w:val="both"/>
        <w:rPr>
          <w:b/>
        </w:rPr>
      </w:pPr>
    </w:p>
    <w:p w14:paraId="557FCE10" w14:textId="77777777" w:rsidR="004C42FA" w:rsidRDefault="004C42FA" w:rsidP="00AD6484">
      <w:pPr>
        <w:jc w:val="both"/>
        <w:rPr>
          <w:b/>
        </w:rPr>
      </w:pPr>
    </w:p>
    <w:p w14:paraId="56C1C71E" w14:textId="63009EA4" w:rsidR="008D0453" w:rsidRPr="006F3638" w:rsidRDefault="00AD6484" w:rsidP="00AD6484">
      <w:pPr>
        <w:jc w:val="both"/>
        <w:rPr>
          <w:b/>
        </w:rPr>
      </w:pPr>
      <w:r w:rsidRPr="006F3638">
        <w:rPr>
          <w:b/>
        </w:rPr>
        <w:t xml:space="preserve">NOTA 1: </w:t>
      </w:r>
    </w:p>
    <w:p w14:paraId="31058315" w14:textId="77777777" w:rsidR="00E667B9" w:rsidRDefault="00E667B9" w:rsidP="008D0453">
      <w:pPr>
        <w:jc w:val="both"/>
      </w:pPr>
    </w:p>
    <w:p w14:paraId="6706F6CB" w14:textId="1136C8E7" w:rsidR="008D0453" w:rsidRDefault="00AD6484" w:rsidP="008D0453">
      <w:pPr>
        <w:jc w:val="both"/>
      </w:pPr>
      <w:r w:rsidRPr="006F3638">
        <w:t>La validez de la oferta será de sesenta (60) días calendario contados a partir de la fecha de presentación.</w:t>
      </w:r>
    </w:p>
    <w:p w14:paraId="6A861F54" w14:textId="77777777" w:rsidR="000F58CE" w:rsidRDefault="000F58CE" w:rsidP="008D0453">
      <w:pPr>
        <w:jc w:val="both"/>
      </w:pPr>
    </w:p>
    <w:p w14:paraId="2D09CCA9" w14:textId="77777777" w:rsidR="00757FFD" w:rsidRPr="006F3638" w:rsidRDefault="00757FFD" w:rsidP="00F30E9A">
      <w:pPr>
        <w:pStyle w:val="Prrafodelista"/>
        <w:tabs>
          <w:tab w:val="left" w:pos="240"/>
        </w:tabs>
        <w:ind w:left="0"/>
        <w:jc w:val="both"/>
      </w:pPr>
    </w:p>
    <w:p w14:paraId="7D3BAFB3" w14:textId="6EE282B5" w:rsidR="00AD6484" w:rsidRPr="002C23A4" w:rsidRDefault="00AD6484" w:rsidP="00155BC9">
      <w:pPr>
        <w:pStyle w:val="Textoindependiente"/>
        <w:numPr>
          <w:ilvl w:val="0"/>
          <w:numId w:val="2"/>
        </w:numPr>
        <w:suppressAutoHyphens/>
        <w:autoSpaceDN w:val="0"/>
        <w:jc w:val="both"/>
        <w:textAlignment w:val="baseline"/>
        <w:rPr>
          <w:rFonts w:cs="Arial"/>
          <w:b/>
          <w:bCs/>
          <w:sz w:val="20"/>
          <w:lang w:val="es-CO"/>
        </w:rPr>
      </w:pPr>
      <w:r w:rsidRPr="002C23A4">
        <w:rPr>
          <w:rFonts w:cs="Arial"/>
          <w:b/>
          <w:bCs/>
          <w:sz w:val="20"/>
          <w:lang w:val="es-CO"/>
        </w:rPr>
        <w:t xml:space="preserve">SUPERVISOR DEL CONTRATO. </w:t>
      </w:r>
    </w:p>
    <w:p w14:paraId="75D068ED" w14:textId="77777777" w:rsidR="00AD6484" w:rsidRPr="002C23A4" w:rsidRDefault="00AD6484" w:rsidP="006540D7">
      <w:pPr>
        <w:pStyle w:val="Textoindependiente"/>
        <w:jc w:val="both"/>
        <w:rPr>
          <w:rFonts w:cs="Arial"/>
          <w:sz w:val="20"/>
          <w:lang w:val="es-CO"/>
        </w:rPr>
      </w:pPr>
    </w:p>
    <w:p w14:paraId="674BE550" w14:textId="57C49F5A" w:rsidR="00155BC9" w:rsidRDefault="00155BC9" w:rsidP="00155BC9">
      <w:pPr>
        <w:pStyle w:val="Textoindependiente"/>
        <w:jc w:val="both"/>
        <w:rPr>
          <w:sz w:val="20"/>
        </w:rPr>
      </w:pPr>
      <w:r w:rsidRPr="002C23A4">
        <w:rPr>
          <w:sz w:val="20"/>
        </w:rPr>
        <w:t>La supervisión del contrato estará a cargo del Jefe Logístico de la Policía Metropolitana de Barranquilla, o de quien designe posteriormente el Comando de la Policía Metrop</w:t>
      </w:r>
      <w:r w:rsidR="003D7FB1">
        <w:rPr>
          <w:sz w:val="20"/>
        </w:rPr>
        <w:t>olitana de Barranquilla, quien será</w:t>
      </w:r>
      <w:r w:rsidRPr="002C23A4">
        <w:rPr>
          <w:sz w:val="20"/>
        </w:rPr>
        <w:t xml:space="preserve"> responsables de realizar las verificaciones necesarias para garantizar la ejecución idónea y el cumplimiento del objeto contractual, consistente en </w:t>
      </w:r>
      <w:r w:rsidR="00E667B9" w:rsidRPr="00E667B9">
        <w:rPr>
          <w:i/>
          <w:sz w:val="20"/>
        </w:rPr>
        <w:t>el</w:t>
      </w:r>
      <w:r w:rsidR="00E667B9" w:rsidRPr="00E667B9">
        <w:rPr>
          <w:b/>
          <w:i/>
          <w:sz w:val="20"/>
        </w:rPr>
        <w:t xml:space="preserve"> “SERVICIO DE MANTENIMIENTO PREVENTIVO, CORRECTIVO Y MODERNIZACIÓN DE ASCENSOR, PARA LAS DIFERENTES UNIDADES QUE COMPONEN LA DELEGACIÓN DEL GASTO DE LA METROPOLITANA DE BARRANQUILLA, INCLUYE IMPUESTOS”</w:t>
      </w:r>
      <w:r w:rsidRPr="002C23A4">
        <w:rPr>
          <w:sz w:val="20"/>
        </w:rPr>
        <w:t>. Esta labor deberá desarrollarse de conformidad con lo establecido en la Resolución No. 00090 del 15 de enero de 2018, expedida por la Dirección General de la Policía Nacional, “</w:t>
      </w:r>
      <w:r w:rsidR="003D7FB1" w:rsidRPr="002C23A4">
        <w:rPr>
          <w:sz w:val="20"/>
        </w:rPr>
        <w:t xml:space="preserve">Por </w:t>
      </w:r>
      <w:r w:rsidRPr="002C23A4">
        <w:rPr>
          <w:sz w:val="20"/>
        </w:rPr>
        <w:t>la cual se reglamenta la actividad de los interventores, supervisores y coordinadores de los contratos y/o convenios en la Policía Nacional”.</w:t>
      </w:r>
      <w:r w:rsidR="000F58CE" w:rsidRPr="002C23A4">
        <w:rPr>
          <w:sz w:val="20"/>
        </w:rPr>
        <w:t xml:space="preserve"> </w:t>
      </w:r>
      <w:r w:rsidRPr="002C23A4">
        <w:rPr>
          <w:sz w:val="20"/>
        </w:rPr>
        <w:t>Los servidores públicos designados como supervisores serán los encargados de verificar la correcta ejecución del contrato y el cumplimiento de las obligaciones pactadas, de acuerdo con las funciones asignadas para el efecto en la Resolución No. 3256 del 16 de diciembre de 2004, modificada por la Resolución No. 00090 de 2018, mediante las cuales se definen los lineamientos, responsabilidades y competencias en materia de supervisión e interventoría dentro de la Policía Nacional.</w:t>
      </w:r>
      <w:r w:rsidR="000F58CE" w:rsidRPr="002C23A4">
        <w:rPr>
          <w:sz w:val="20"/>
        </w:rPr>
        <w:t xml:space="preserve"> </w:t>
      </w:r>
      <w:r w:rsidRPr="002C23A4">
        <w:rPr>
          <w:sz w:val="20"/>
        </w:rPr>
        <w:t xml:space="preserve">En desarrollo de estas funciones, los supervisores actuarán conforme a los principios de responsabilidad, eficiencia, control </w:t>
      </w:r>
      <w:r w:rsidRPr="002C23A4">
        <w:rPr>
          <w:sz w:val="20"/>
        </w:rPr>
        <w:lastRenderedPageBreak/>
        <w:t>y vigilancia de la ejecución contractual, asegurando el adecuado cumplimiento del objeto contractual, la calidad del servicio prestado en el mantenimiento y modernización de los ascensores, así como la correcta utilización de los recursos públicos, en concordancia con lo dispuesto en el artículo 83 de la Ley 1474 de 2011, el cual establece la obligación de ejercer una supervisión e interventoría eficaz sobre los contratos estatales.</w:t>
      </w:r>
    </w:p>
    <w:p w14:paraId="37AE33C9" w14:textId="77777777" w:rsidR="00E667B9" w:rsidRPr="002C23A4" w:rsidRDefault="00E667B9" w:rsidP="00155BC9">
      <w:pPr>
        <w:pStyle w:val="Textoindependiente"/>
        <w:jc w:val="both"/>
        <w:rPr>
          <w:sz w:val="20"/>
        </w:rPr>
      </w:pPr>
    </w:p>
    <w:p w14:paraId="65A927F8" w14:textId="72695282" w:rsidR="00155BC9" w:rsidRPr="002C23A4" w:rsidRDefault="00155BC9" w:rsidP="00155BC9">
      <w:pPr>
        <w:pStyle w:val="Textoindependiente"/>
        <w:jc w:val="both"/>
        <w:rPr>
          <w:sz w:val="20"/>
        </w:rPr>
      </w:pPr>
      <w:r w:rsidRPr="002C23A4">
        <w:rPr>
          <w:sz w:val="20"/>
        </w:rPr>
        <w:t>De igual manera, en aplicación de lo previsto en el Capítulo XII – Supervisión e Interventoría, numeral 1.5 “Calidades del Supervisor e Interventoría” de la Resolución No. 00090 de 2018, y atendiendo la naturaleza, alcance y complejidad del contrato especialmente por tratarse de servicios técnicos especializados relacionados con el mantenimiento y modernización de ascensores, la entidad podrá designar varios supervisores, distribuyendo las funciones entre aspectos técnicos, administrativos, financieros y jurídicos, cuando ello resulte necesario para garantizar un adecuado control y seguimiento de la ejecución contractual.</w:t>
      </w:r>
    </w:p>
    <w:p w14:paraId="42BBBCEE" w14:textId="77777777" w:rsidR="00071209" w:rsidRDefault="00071209" w:rsidP="00AD6484">
      <w:pPr>
        <w:pStyle w:val="Textoindependiente"/>
        <w:jc w:val="both"/>
        <w:rPr>
          <w:rFonts w:cs="Arial"/>
          <w:sz w:val="20"/>
          <w:lang w:val="es-CO"/>
        </w:rPr>
      </w:pPr>
    </w:p>
    <w:p w14:paraId="63BA5351" w14:textId="77777777" w:rsidR="00E935AB" w:rsidRDefault="00E935AB" w:rsidP="00AD6484">
      <w:pPr>
        <w:pStyle w:val="Textoindependiente"/>
        <w:jc w:val="both"/>
        <w:rPr>
          <w:rFonts w:cs="Arial"/>
          <w:sz w:val="20"/>
          <w:lang w:val="es-CO"/>
        </w:rPr>
      </w:pPr>
    </w:p>
    <w:p w14:paraId="7E1B3F16" w14:textId="77777777" w:rsidR="00E935AB" w:rsidRDefault="00E935AB" w:rsidP="00AD6484">
      <w:pPr>
        <w:pStyle w:val="Textoindependiente"/>
        <w:jc w:val="both"/>
        <w:rPr>
          <w:rFonts w:cs="Arial"/>
          <w:sz w:val="20"/>
          <w:lang w:val="es-CO"/>
        </w:rPr>
      </w:pPr>
    </w:p>
    <w:p w14:paraId="76502813" w14:textId="77777777" w:rsidR="00E935AB" w:rsidRPr="002C23A4" w:rsidRDefault="00E935AB" w:rsidP="00AD6484">
      <w:pPr>
        <w:pStyle w:val="Textoindependiente"/>
        <w:jc w:val="both"/>
        <w:rPr>
          <w:rFonts w:cs="Arial"/>
          <w:sz w:val="20"/>
          <w:lang w:val="es-CO"/>
        </w:rPr>
      </w:pPr>
    </w:p>
    <w:p w14:paraId="5EC2E3D0" w14:textId="0F1BB96E" w:rsidR="00AD6484" w:rsidRPr="002C23A4" w:rsidRDefault="00AD6484" w:rsidP="00AD6484">
      <w:pPr>
        <w:pStyle w:val="Textoindependiente"/>
        <w:jc w:val="both"/>
        <w:rPr>
          <w:rFonts w:cs="Arial"/>
          <w:sz w:val="20"/>
          <w:lang w:val="es-CO"/>
        </w:rPr>
      </w:pPr>
      <w:r w:rsidRPr="002C23A4">
        <w:rPr>
          <w:rFonts w:cs="Arial"/>
          <w:sz w:val="20"/>
          <w:lang w:val="es-CO"/>
        </w:rPr>
        <w:t>Atentamente,</w:t>
      </w:r>
    </w:p>
    <w:p w14:paraId="0A94FBF5" w14:textId="77777777" w:rsidR="00AC1542" w:rsidRPr="002C23A4" w:rsidRDefault="00AC1542" w:rsidP="00AD6484">
      <w:pPr>
        <w:pStyle w:val="Textoindependiente"/>
        <w:jc w:val="both"/>
        <w:rPr>
          <w:rFonts w:cs="Arial"/>
          <w:sz w:val="20"/>
          <w:lang w:val="es-CO"/>
        </w:rPr>
      </w:pPr>
    </w:p>
    <w:p w14:paraId="75AA853D" w14:textId="77777777" w:rsidR="00AD6484" w:rsidRPr="002C23A4" w:rsidRDefault="00AD6484" w:rsidP="00AD6484">
      <w:pPr>
        <w:pStyle w:val="Textoindependiente"/>
        <w:jc w:val="both"/>
        <w:rPr>
          <w:rFonts w:cs="Arial"/>
          <w:sz w:val="20"/>
          <w:lang w:val="es-CO"/>
        </w:rPr>
      </w:pPr>
    </w:p>
    <w:p w14:paraId="29C67DD5" w14:textId="77777777" w:rsidR="00AD6484" w:rsidRPr="002C23A4" w:rsidRDefault="00AD6484" w:rsidP="00AD6484">
      <w:pPr>
        <w:shd w:val="clear" w:color="auto" w:fill="FFFFFF"/>
        <w:autoSpaceDN/>
        <w:rPr>
          <w:b/>
          <w:bCs/>
          <w:color w:val="000000"/>
        </w:rPr>
      </w:pPr>
      <w:r w:rsidRPr="002C23A4">
        <w:rPr>
          <w:b/>
          <w:bCs/>
          <w:color w:val="000000"/>
        </w:rPr>
        <w:t>LA POLICÍA NACIONAL</w:t>
      </w:r>
    </w:p>
    <w:p w14:paraId="621700DD" w14:textId="77777777" w:rsidR="00AC1542" w:rsidRPr="006F3638" w:rsidRDefault="00AC1542" w:rsidP="00AD6484">
      <w:pPr>
        <w:shd w:val="clear" w:color="auto" w:fill="FFFFFF"/>
        <w:autoSpaceDN/>
        <w:rPr>
          <w:color w:val="000000"/>
        </w:rPr>
      </w:pPr>
    </w:p>
    <w:p w14:paraId="3ED613D8" w14:textId="77777777" w:rsidR="008D4AE2" w:rsidRDefault="008D4AE2" w:rsidP="00AD6484">
      <w:pPr>
        <w:tabs>
          <w:tab w:val="left" w:pos="6909"/>
        </w:tabs>
        <w:jc w:val="center"/>
        <w:rPr>
          <w:bCs/>
          <w:color w:val="000000"/>
        </w:rPr>
      </w:pPr>
    </w:p>
    <w:p w14:paraId="7C1E4F1E" w14:textId="77777777" w:rsidR="00E935AB" w:rsidRDefault="00E935AB" w:rsidP="00AD6484">
      <w:pPr>
        <w:tabs>
          <w:tab w:val="left" w:pos="6909"/>
        </w:tabs>
        <w:jc w:val="center"/>
        <w:rPr>
          <w:bCs/>
          <w:color w:val="000000"/>
        </w:rPr>
      </w:pPr>
    </w:p>
    <w:p w14:paraId="31CE3998" w14:textId="77777777" w:rsidR="00E935AB" w:rsidRDefault="00E935AB" w:rsidP="00AD6484">
      <w:pPr>
        <w:tabs>
          <w:tab w:val="left" w:pos="6909"/>
        </w:tabs>
        <w:jc w:val="center"/>
        <w:rPr>
          <w:bCs/>
          <w:color w:val="000000"/>
        </w:rPr>
      </w:pPr>
    </w:p>
    <w:p w14:paraId="4F845442" w14:textId="77777777" w:rsidR="00E935AB" w:rsidRDefault="00E935AB" w:rsidP="00AD6484">
      <w:pPr>
        <w:tabs>
          <w:tab w:val="left" w:pos="6909"/>
        </w:tabs>
        <w:jc w:val="center"/>
        <w:rPr>
          <w:bCs/>
          <w:color w:val="000000"/>
        </w:rPr>
      </w:pPr>
    </w:p>
    <w:p w14:paraId="3BCA5941" w14:textId="77777777" w:rsidR="00C015C1" w:rsidRDefault="00C015C1" w:rsidP="00AD6484">
      <w:pPr>
        <w:tabs>
          <w:tab w:val="left" w:pos="6909"/>
        </w:tabs>
        <w:jc w:val="center"/>
        <w:rPr>
          <w:bCs/>
          <w:color w:val="000000"/>
        </w:rPr>
      </w:pPr>
    </w:p>
    <w:p w14:paraId="098E4D1A" w14:textId="77777777" w:rsidR="00C015C1" w:rsidRPr="006F3638" w:rsidRDefault="00C015C1" w:rsidP="00AD6484">
      <w:pPr>
        <w:tabs>
          <w:tab w:val="left" w:pos="6909"/>
        </w:tabs>
        <w:jc w:val="center"/>
        <w:rPr>
          <w:bCs/>
          <w:color w:val="000000"/>
        </w:rPr>
      </w:pPr>
    </w:p>
    <w:p w14:paraId="0CC1F8B4" w14:textId="39028AEF" w:rsidR="006F1D95" w:rsidRPr="00483147" w:rsidRDefault="005C3BAD" w:rsidP="006F1D95">
      <w:pPr>
        <w:rPr>
          <w:bCs/>
          <w:sz w:val="18"/>
        </w:rPr>
      </w:pPr>
      <w:r>
        <w:rPr>
          <w:bCs/>
        </w:rPr>
        <w:t>Brigadier general</w:t>
      </w:r>
      <w:r w:rsidR="0087798A">
        <w:rPr>
          <w:bCs/>
        </w:rPr>
        <w:t xml:space="preserve"> </w:t>
      </w:r>
      <w:r>
        <w:rPr>
          <w:b/>
          <w:szCs w:val="21"/>
        </w:rPr>
        <w:t xml:space="preserve">MIGUEL ANDRÉS CAMELO SÁNCHEZ </w:t>
      </w:r>
    </w:p>
    <w:p w14:paraId="086ED042" w14:textId="15AA0C7F" w:rsidR="006F1D95" w:rsidRPr="00483147" w:rsidRDefault="006F1D95" w:rsidP="006F1D95">
      <w:pPr>
        <w:rPr>
          <w:bCs/>
        </w:rPr>
      </w:pPr>
      <w:r w:rsidRPr="00483147">
        <w:rPr>
          <w:bCs/>
        </w:rPr>
        <w:t>Comandante Policía Metropolitana de Barranquilla</w:t>
      </w:r>
    </w:p>
    <w:p w14:paraId="0C318B45" w14:textId="77777777" w:rsidR="00AC1542" w:rsidRPr="00F8609E" w:rsidRDefault="00AC1542" w:rsidP="008B4DBB">
      <w:pPr>
        <w:jc w:val="center"/>
        <w:rPr>
          <w:bCs/>
          <w:highlight w:val="yellow"/>
        </w:rPr>
      </w:pPr>
    </w:p>
    <w:p w14:paraId="08278468" w14:textId="2CFE8BF6" w:rsidR="006F1D95" w:rsidRPr="00483147" w:rsidRDefault="006F1D95" w:rsidP="006F1D95">
      <w:pPr>
        <w:tabs>
          <w:tab w:val="center" w:pos="4819"/>
        </w:tabs>
        <w:ind w:left="-142" w:firstLine="142"/>
        <w:rPr>
          <w:sz w:val="11"/>
          <w:szCs w:val="11"/>
        </w:rPr>
      </w:pPr>
      <w:r w:rsidRPr="00483147">
        <w:rPr>
          <w:sz w:val="11"/>
          <w:szCs w:val="11"/>
        </w:rPr>
        <w:t xml:space="preserve">Elaborado: </w:t>
      </w:r>
      <w:r w:rsidR="004E3402">
        <w:rPr>
          <w:sz w:val="11"/>
          <w:szCs w:val="11"/>
        </w:rPr>
        <w:t xml:space="preserve">IT </w:t>
      </w:r>
      <w:r w:rsidR="00361B5F">
        <w:rPr>
          <w:sz w:val="11"/>
          <w:szCs w:val="11"/>
        </w:rPr>
        <w:t>Jennifer Chris Patiño Ochoa</w:t>
      </w:r>
      <w:r w:rsidR="005C3BAD">
        <w:rPr>
          <w:sz w:val="11"/>
          <w:szCs w:val="11"/>
        </w:rPr>
        <w:t xml:space="preserve"> -</w:t>
      </w:r>
      <w:r w:rsidRPr="00483147">
        <w:rPr>
          <w:sz w:val="11"/>
          <w:szCs w:val="11"/>
        </w:rPr>
        <w:t xml:space="preserve"> AREAD – GRUCO</w:t>
      </w:r>
    </w:p>
    <w:p w14:paraId="6F0F3E14" w14:textId="15C4D3A0" w:rsidR="006F1D95" w:rsidRPr="00483147" w:rsidRDefault="006F1D95" w:rsidP="006F1D95">
      <w:pPr>
        <w:tabs>
          <w:tab w:val="center" w:pos="4819"/>
        </w:tabs>
        <w:ind w:left="-142" w:firstLine="142"/>
        <w:rPr>
          <w:sz w:val="11"/>
          <w:szCs w:val="11"/>
        </w:rPr>
      </w:pPr>
      <w:r w:rsidRPr="00483147">
        <w:rPr>
          <w:sz w:val="11"/>
          <w:szCs w:val="11"/>
        </w:rPr>
        <w:t xml:space="preserve">Revisado   MY. </w:t>
      </w:r>
      <w:r w:rsidR="002A1411">
        <w:rPr>
          <w:sz w:val="11"/>
          <w:szCs w:val="11"/>
        </w:rPr>
        <w:t>Nilson Javier Garzón Trujillo</w:t>
      </w:r>
      <w:r w:rsidRPr="00483147">
        <w:rPr>
          <w:sz w:val="11"/>
          <w:szCs w:val="11"/>
        </w:rPr>
        <w:t xml:space="preserve"> - AREAD – GRUCO</w:t>
      </w:r>
    </w:p>
    <w:p w14:paraId="36CD7D3A" w14:textId="5178100E" w:rsidR="006F1D95" w:rsidRDefault="006F1D95" w:rsidP="006F1D95">
      <w:pPr>
        <w:tabs>
          <w:tab w:val="center" w:pos="4819"/>
        </w:tabs>
        <w:ind w:left="-142" w:firstLine="142"/>
        <w:rPr>
          <w:sz w:val="11"/>
          <w:szCs w:val="11"/>
        </w:rPr>
      </w:pPr>
      <w:r w:rsidRPr="00483147">
        <w:rPr>
          <w:sz w:val="11"/>
          <w:szCs w:val="11"/>
        </w:rPr>
        <w:t>Revisado</w:t>
      </w:r>
      <w:r w:rsidR="005C3BAD" w:rsidRPr="00483147">
        <w:rPr>
          <w:sz w:val="11"/>
          <w:szCs w:val="11"/>
        </w:rPr>
        <w:t xml:space="preserve">: </w:t>
      </w:r>
      <w:r w:rsidR="005C3BAD">
        <w:rPr>
          <w:sz w:val="11"/>
          <w:szCs w:val="11"/>
        </w:rPr>
        <w:t xml:space="preserve"> </w:t>
      </w:r>
      <w:r w:rsidR="005C3BAD" w:rsidRPr="00483147">
        <w:rPr>
          <w:sz w:val="11"/>
          <w:szCs w:val="11"/>
        </w:rPr>
        <w:t>MY</w:t>
      </w:r>
      <w:r w:rsidRPr="00483147">
        <w:rPr>
          <w:sz w:val="11"/>
          <w:szCs w:val="11"/>
        </w:rPr>
        <w:t>.</w:t>
      </w:r>
      <w:r w:rsidR="005C3BAD">
        <w:rPr>
          <w:sz w:val="11"/>
          <w:szCs w:val="11"/>
        </w:rPr>
        <w:t xml:space="preserve"> Luz Adriana Larios Betancourt -</w:t>
      </w:r>
      <w:r w:rsidRPr="00483147">
        <w:rPr>
          <w:sz w:val="11"/>
          <w:szCs w:val="11"/>
        </w:rPr>
        <w:t xml:space="preserve"> ASJUR </w:t>
      </w:r>
      <w:r w:rsidR="00361B5F">
        <w:rPr>
          <w:sz w:val="11"/>
          <w:szCs w:val="11"/>
        </w:rPr>
        <w:t>–</w:t>
      </w:r>
      <w:r>
        <w:rPr>
          <w:sz w:val="11"/>
          <w:szCs w:val="11"/>
        </w:rPr>
        <w:t xml:space="preserve"> COMAN</w:t>
      </w:r>
    </w:p>
    <w:p w14:paraId="431DD4C6" w14:textId="35D20AEA" w:rsidR="00361B5F" w:rsidRDefault="00361B5F" w:rsidP="00361B5F">
      <w:pPr>
        <w:tabs>
          <w:tab w:val="center" w:pos="4819"/>
        </w:tabs>
        <w:ind w:left="-142" w:firstLine="142"/>
        <w:rPr>
          <w:sz w:val="11"/>
          <w:szCs w:val="11"/>
        </w:rPr>
      </w:pPr>
      <w:r w:rsidRPr="00483147">
        <w:rPr>
          <w:sz w:val="11"/>
          <w:szCs w:val="11"/>
        </w:rPr>
        <w:t xml:space="preserve">Revisado:  </w:t>
      </w:r>
      <w:r>
        <w:rPr>
          <w:sz w:val="11"/>
          <w:szCs w:val="11"/>
        </w:rPr>
        <w:t>TC</w:t>
      </w:r>
      <w:r w:rsidRPr="00483147">
        <w:rPr>
          <w:sz w:val="11"/>
          <w:szCs w:val="11"/>
        </w:rPr>
        <w:t xml:space="preserve">. </w:t>
      </w:r>
      <w:r>
        <w:rPr>
          <w:sz w:val="11"/>
          <w:szCs w:val="11"/>
        </w:rPr>
        <w:t xml:space="preserve">Jaime Esteban Vanegas </w:t>
      </w:r>
      <w:r w:rsidR="0087798A">
        <w:rPr>
          <w:sz w:val="11"/>
          <w:szCs w:val="11"/>
        </w:rPr>
        <w:t>Torres</w:t>
      </w:r>
      <w:r w:rsidR="005C3BAD">
        <w:rPr>
          <w:sz w:val="11"/>
          <w:szCs w:val="11"/>
        </w:rPr>
        <w:t xml:space="preserve"> -</w:t>
      </w:r>
      <w:r w:rsidRPr="00483147">
        <w:rPr>
          <w:sz w:val="11"/>
          <w:szCs w:val="11"/>
        </w:rPr>
        <w:t xml:space="preserve"> AREAD</w:t>
      </w:r>
      <w:r>
        <w:rPr>
          <w:sz w:val="11"/>
          <w:szCs w:val="11"/>
        </w:rPr>
        <w:t xml:space="preserve"> </w:t>
      </w:r>
      <w:r w:rsidR="005C3BAD">
        <w:rPr>
          <w:sz w:val="11"/>
          <w:szCs w:val="11"/>
        </w:rPr>
        <w:t>–</w:t>
      </w:r>
      <w:r>
        <w:rPr>
          <w:sz w:val="11"/>
          <w:szCs w:val="11"/>
        </w:rPr>
        <w:t xml:space="preserve"> SUBCO</w:t>
      </w:r>
    </w:p>
    <w:p w14:paraId="0E89B3FB" w14:textId="20549664" w:rsidR="005C3BAD" w:rsidRPr="00483147" w:rsidRDefault="005C3BAD" w:rsidP="00361B5F">
      <w:pPr>
        <w:tabs>
          <w:tab w:val="center" w:pos="4819"/>
        </w:tabs>
        <w:ind w:left="-142" w:firstLine="142"/>
        <w:rPr>
          <w:sz w:val="11"/>
          <w:szCs w:val="11"/>
        </w:rPr>
      </w:pPr>
      <w:r>
        <w:rPr>
          <w:sz w:val="11"/>
          <w:szCs w:val="11"/>
        </w:rPr>
        <w:t xml:space="preserve">Revisado:  CR. </w:t>
      </w:r>
      <w:r w:rsidRPr="005C3BAD">
        <w:rPr>
          <w:sz w:val="11"/>
          <w:szCs w:val="11"/>
        </w:rPr>
        <w:t>Diego Edixon Mora</w:t>
      </w:r>
      <w:r>
        <w:rPr>
          <w:sz w:val="11"/>
          <w:szCs w:val="11"/>
        </w:rPr>
        <w:t xml:space="preserve"> Muñoz – COMAN–SUBCO</w:t>
      </w:r>
    </w:p>
    <w:p w14:paraId="0D9DB4E0" w14:textId="45DDC4F2" w:rsidR="00C015C1" w:rsidRPr="00483147" w:rsidRDefault="00F66197" w:rsidP="002A536A">
      <w:pPr>
        <w:tabs>
          <w:tab w:val="center" w:pos="4819"/>
        </w:tabs>
        <w:ind w:left="-142" w:firstLine="142"/>
        <w:rPr>
          <w:sz w:val="11"/>
          <w:szCs w:val="11"/>
        </w:rPr>
      </w:pPr>
      <w:r w:rsidRPr="00483147">
        <w:rPr>
          <w:sz w:val="11"/>
          <w:szCs w:val="11"/>
        </w:rPr>
        <w:t xml:space="preserve">Fecha de elaboración: </w:t>
      </w:r>
      <w:r w:rsidR="00F1378D">
        <w:rPr>
          <w:sz w:val="11"/>
          <w:szCs w:val="11"/>
        </w:rPr>
        <w:t>1</w:t>
      </w:r>
      <w:r w:rsidR="00046CEB">
        <w:rPr>
          <w:sz w:val="11"/>
          <w:szCs w:val="11"/>
        </w:rPr>
        <w:t>1</w:t>
      </w:r>
      <w:r w:rsidR="00242E11" w:rsidRPr="00483147">
        <w:rPr>
          <w:sz w:val="11"/>
          <w:szCs w:val="11"/>
        </w:rPr>
        <w:t>/</w:t>
      </w:r>
      <w:r w:rsidRPr="00483147">
        <w:rPr>
          <w:sz w:val="11"/>
          <w:szCs w:val="11"/>
        </w:rPr>
        <w:t>0</w:t>
      </w:r>
      <w:r w:rsidR="004E3402">
        <w:rPr>
          <w:sz w:val="11"/>
          <w:szCs w:val="11"/>
        </w:rPr>
        <w:t>6</w:t>
      </w:r>
      <w:r w:rsidR="00242E11" w:rsidRPr="00483147">
        <w:rPr>
          <w:sz w:val="11"/>
          <w:szCs w:val="11"/>
        </w:rPr>
        <w:t>/</w:t>
      </w:r>
      <w:r w:rsidRPr="00483147">
        <w:rPr>
          <w:sz w:val="11"/>
          <w:szCs w:val="11"/>
        </w:rPr>
        <w:t>202</w:t>
      </w:r>
      <w:r w:rsidR="00483147">
        <w:rPr>
          <w:sz w:val="11"/>
          <w:szCs w:val="11"/>
        </w:rPr>
        <w:t>6</w:t>
      </w:r>
    </w:p>
    <w:p w14:paraId="5964982F" w14:textId="4BB1A577" w:rsidR="00F66197" w:rsidRPr="006F3638" w:rsidRDefault="00F66197" w:rsidP="002A536A">
      <w:pPr>
        <w:tabs>
          <w:tab w:val="center" w:pos="4819"/>
        </w:tabs>
        <w:ind w:left="-142" w:firstLine="142"/>
        <w:rPr>
          <w:sz w:val="11"/>
          <w:szCs w:val="11"/>
        </w:rPr>
      </w:pPr>
      <w:r w:rsidRPr="00483147">
        <w:rPr>
          <w:sz w:val="11"/>
          <w:szCs w:val="11"/>
        </w:rPr>
        <w:t xml:space="preserve">Ubicación: \\mis documentos\procesos </w:t>
      </w:r>
      <w:r w:rsidR="00C015C1" w:rsidRPr="00483147">
        <w:rPr>
          <w:sz w:val="11"/>
          <w:szCs w:val="11"/>
        </w:rPr>
        <w:t>202</w:t>
      </w:r>
      <w:r w:rsidR="00483147" w:rsidRPr="00483147">
        <w:rPr>
          <w:sz w:val="11"/>
          <w:szCs w:val="11"/>
        </w:rPr>
        <w:t>6</w:t>
      </w:r>
    </w:p>
    <w:p w14:paraId="6B6EB11A" w14:textId="3ECF3260" w:rsidR="002E26BF" w:rsidRPr="006F3638" w:rsidRDefault="002E26BF" w:rsidP="002A536A">
      <w:pPr>
        <w:ind w:firstLine="142"/>
        <w:jc w:val="both"/>
        <w:rPr>
          <w:color w:val="000000"/>
          <w:sz w:val="16"/>
          <w:szCs w:val="16"/>
        </w:rPr>
      </w:pPr>
    </w:p>
    <w:p w14:paraId="108D138E" w14:textId="605E06E9" w:rsidR="002E26BF" w:rsidRPr="006F3638" w:rsidRDefault="00071209" w:rsidP="002A536A">
      <w:pPr>
        <w:tabs>
          <w:tab w:val="left" w:pos="1590"/>
        </w:tabs>
        <w:ind w:left="-142" w:firstLine="142"/>
        <w:rPr>
          <w:sz w:val="12"/>
          <w:szCs w:val="12"/>
        </w:rPr>
      </w:pPr>
      <w:r>
        <w:rPr>
          <w:sz w:val="12"/>
          <w:szCs w:val="12"/>
        </w:rPr>
        <w:t xml:space="preserve">Carrera 43 No 47 – 53 </w:t>
      </w:r>
      <w:r w:rsidR="009445F6">
        <w:rPr>
          <w:sz w:val="12"/>
          <w:szCs w:val="12"/>
        </w:rPr>
        <w:t xml:space="preserve">Barrio El Rosario </w:t>
      </w:r>
    </w:p>
    <w:p w14:paraId="0F33F1A6" w14:textId="011D73B7" w:rsidR="002E26BF" w:rsidRPr="006F3638" w:rsidRDefault="002E26BF" w:rsidP="002A536A">
      <w:pPr>
        <w:pStyle w:val="Piedepgina"/>
        <w:tabs>
          <w:tab w:val="center" w:pos="4536"/>
          <w:tab w:val="center" w:pos="5220"/>
          <w:tab w:val="left" w:pos="5955"/>
          <w:tab w:val="right" w:pos="10440"/>
        </w:tabs>
        <w:ind w:left="-142" w:firstLine="142"/>
        <w:jc w:val="both"/>
        <w:rPr>
          <w:b/>
          <w:bCs/>
          <w:sz w:val="12"/>
          <w:szCs w:val="12"/>
        </w:rPr>
      </w:pPr>
      <w:r w:rsidRPr="006F3638">
        <w:rPr>
          <w:sz w:val="12"/>
          <w:szCs w:val="12"/>
        </w:rPr>
        <w:t xml:space="preserve">Teléfono </w:t>
      </w:r>
      <w:r w:rsidR="00071209">
        <w:rPr>
          <w:sz w:val="12"/>
          <w:szCs w:val="12"/>
        </w:rPr>
        <w:t xml:space="preserve">3679400 </w:t>
      </w:r>
      <w:r w:rsidR="009445F6">
        <w:rPr>
          <w:sz w:val="12"/>
          <w:szCs w:val="12"/>
        </w:rPr>
        <w:t>E</w:t>
      </w:r>
      <w:r w:rsidR="008615DE">
        <w:rPr>
          <w:sz w:val="12"/>
          <w:szCs w:val="12"/>
        </w:rPr>
        <w:t>xt.</w:t>
      </w:r>
      <w:r w:rsidR="009445F6">
        <w:rPr>
          <w:sz w:val="12"/>
          <w:szCs w:val="12"/>
        </w:rPr>
        <w:t xml:space="preserve"> 507</w:t>
      </w:r>
    </w:p>
    <w:p w14:paraId="3665DF91" w14:textId="043F92DA" w:rsidR="00A759F9" w:rsidRPr="006F3638" w:rsidRDefault="00903957" w:rsidP="00A759F9">
      <w:pPr>
        <w:ind w:left="-142" w:firstLine="142"/>
        <w:jc w:val="both"/>
        <w:rPr>
          <w:sz w:val="12"/>
          <w:szCs w:val="12"/>
        </w:rPr>
      </w:pPr>
      <w:hyperlink r:id="rId14" w:history="1">
        <w:r w:rsidRPr="00E2360C">
          <w:rPr>
            <w:rStyle w:val="Hipervnculo"/>
            <w:sz w:val="12"/>
            <w:szCs w:val="12"/>
          </w:rPr>
          <w:t>mebar.ofcon@policia.gov.co</w:t>
        </w:r>
      </w:hyperlink>
      <w:r w:rsidR="002E26BF" w:rsidRPr="006F3638">
        <w:rPr>
          <w:sz w:val="12"/>
          <w:szCs w:val="12"/>
        </w:rPr>
        <w:t xml:space="preserve"> </w:t>
      </w:r>
      <w:r w:rsidR="009072B2" w:rsidRPr="006F3638">
        <w:rPr>
          <w:sz w:val="12"/>
          <w:szCs w:val="12"/>
        </w:rPr>
        <w:t xml:space="preserve">                                                                 </w:t>
      </w:r>
    </w:p>
    <w:p w14:paraId="64E66A74" w14:textId="77777777" w:rsidR="00E667B9" w:rsidRDefault="002E26BF" w:rsidP="002C7224">
      <w:pPr>
        <w:jc w:val="both"/>
        <w:rPr>
          <w:rFonts w:eastAsia="Arial"/>
          <w:b/>
          <w:szCs w:val="22"/>
        </w:rPr>
      </w:pPr>
      <w:r w:rsidRPr="006F3638">
        <w:rPr>
          <w:rStyle w:val="Hipervnculo"/>
          <w:b/>
          <w:sz w:val="12"/>
          <w:szCs w:val="12"/>
        </w:rPr>
        <w:t>www.policia.gov.co</w:t>
      </w:r>
      <w:r w:rsidR="00FC351E" w:rsidRPr="006F3638">
        <w:rPr>
          <w:rFonts w:eastAsia="Arial"/>
          <w:b/>
          <w:szCs w:val="22"/>
        </w:rPr>
        <w:t xml:space="preserve">       </w:t>
      </w:r>
    </w:p>
    <w:p w14:paraId="40FDF80F" w14:textId="77777777" w:rsidR="00452E3E" w:rsidRDefault="00452E3E" w:rsidP="002C7224">
      <w:pPr>
        <w:jc w:val="both"/>
        <w:rPr>
          <w:rFonts w:eastAsia="Arial"/>
          <w:b/>
          <w:szCs w:val="22"/>
        </w:rPr>
      </w:pPr>
    </w:p>
    <w:p w14:paraId="2DAE7020" w14:textId="77777777" w:rsidR="00E935AB" w:rsidRDefault="00E935AB" w:rsidP="002C7224">
      <w:pPr>
        <w:jc w:val="both"/>
        <w:rPr>
          <w:rFonts w:eastAsia="Arial"/>
          <w:b/>
          <w:szCs w:val="22"/>
        </w:rPr>
      </w:pPr>
    </w:p>
    <w:p w14:paraId="1810535E" w14:textId="77777777" w:rsidR="00E935AB" w:rsidRDefault="00E935AB" w:rsidP="002C7224">
      <w:pPr>
        <w:jc w:val="both"/>
        <w:rPr>
          <w:rFonts w:eastAsia="Arial"/>
          <w:b/>
          <w:szCs w:val="22"/>
        </w:rPr>
      </w:pPr>
    </w:p>
    <w:p w14:paraId="455B0B86" w14:textId="77777777" w:rsidR="00E935AB" w:rsidRDefault="00E935AB" w:rsidP="002C7224">
      <w:pPr>
        <w:jc w:val="both"/>
        <w:rPr>
          <w:rFonts w:eastAsia="Arial"/>
          <w:b/>
          <w:szCs w:val="22"/>
        </w:rPr>
      </w:pPr>
    </w:p>
    <w:p w14:paraId="50D5ED5E" w14:textId="77777777" w:rsidR="00E935AB" w:rsidRDefault="00E935AB" w:rsidP="002C7224">
      <w:pPr>
        <w:jc w:val="both"/>
        <w:rPr>
          <w:rFonts w:eastAsia="Arial"/>
          <w:b/>
          <w:szCs w:val="22"/>
        </w:rPr>
      </w:pPr>
    </w:p>
    <w:p w14:paraId="3A00193F" w14:textId="77777777" w:rsidR="00E935AB" w:rsidRDefault="00E935AB" w:rsidP="002C7224">
      <w:pPr>
        <w:jc w:val="both"/>
        <w:rPr>
          <w:rFonts w:eastAsia="Arial"/>
          <w:b/>
          <w:szCs w:val="22"/>
        </w:rPr>
      </w:pPr>
    </w:p>
    <w:p w14:paraId="30D56785" w14:textId="77777777" w:rsidR="00E935AB" w:rsidRDefault="00E935AB" w:rsidP="002C7224">
      <w:pPr>
        <w:jc w:val="both"/>
        <w:rPr>
          <w:rFonts w:eastAsia="Arial"/>
          <w:b/>
          <w:szCs w:val="22"/>
        </w:rPr>
      </w:pPr>
    </w:p>
    <w:p w14:paraId="05F126CC" w14:textId="77777777" w:rsidR="00E935AB" w:rsidRDefault="00E935AB" w:rsidP="002C7224">
      <w:pPr>
        <w:jc w:val="both"/>
        <w:rPr>
          <w:rFonts w:eastAsia="Arial"/>
          <w:b/>
          <w:szCs w:val="22"/>
        </w:rPr>
      </w:pPr>
    </w:p>
    <w:p w14:paraId="0F6A0C8C" w14:textId="77777777" w:rsidR="00E935AB" w:rsidRDefault="00E935AB" w:rsidP="002C7224">
      <w:pPr>
        <w:jc w:val="both"/>
        <w:rPr>
          <w:rFonts w:eastAsia="Arial"/>
          <w:b/>
          <w:szCs w:val="22"/>
        </w:rPr>
      </w:pPr>
    </w:p>
    <w:p w14:paraId="726FFF51" w14:textId="77777777" w:rsidR="00E935AB" w:rsidRDefault="00E935AB" w:rsidP="002C7224">
      <w:pPr>
        <w:jc w:val="both"/>
        <w:rPr>
          <w:rFonts w:eastAsia="Arial"/>
          <w:b/>
          <w:szCs w:val="22"/>
        </w:rPr>
      </w:pPr>
    </w:p>
    <w:p w14:paraId="4DA2C9ED" w14:textId="77777777" w:rsidR="00E935AB" w:rsidRDefault="00E935AB" w:rsidP="002C7224">
      <w:pPr>
        <w:jc w:val="both"/>
        <w:rPr>
          <w:rFonts w:eastAsia="Arial"/>
          <w:b/>
          <w:szCs w:val="22"/>
        </w:rPr>
      </w:pPr>
    </w:p>
    <w:p w14:paraId="79295A8B" w14:textId="77777777" w:rsidR="00E935AB" w:rsidRDefault="00E935AB" w:rsidP="002C7224">
      <w:pPr>
        <w:jc w:val="both"/>
        <w:rPr>
          <w:rFonts w:eastAsia="Arial"/>
          <w:b/>
          <w:szCs w:val="22"/>
        </w:rPr>
      </w:pPr>
    </w:p>
    <w:p w14:paraId="4EB7ED8C" w14:textId="39B381F2" w:rsidR="00A759F9" w:rsidRDefault="00A759F9" w:rsidP="002C7224">
      <w:pPr>
        <w:jc w:val="both"/>
        <w:rPr>
          <w:rFonts w:eastAsia="Arial"/>
          <w:b/>
          <w:szCs w:val="22"/>
        </w:rPr>
      </w:pPr>
    </w:p>
    <w:p w14:paraId="73E56337" w14:textId="77777777" w:rsidR="006F5B0E" w:rsidRDefault="006F5B0E" w:rsidP="003E0222">
      <w:pPr>
        <w:pStyle w:val="Textoindependiente"/>
        <w:jc w:val="center"/>
        <w:rPr>
          <w:rFonts w:cs="Arial"/>
          <w:b/>
          <w:sz w:val="20"/>
          <w:lang w:val="es-CO"/>
        </w:rPr>
      </w:pPr>
    </w:p>
    <w:p w14:paraId="421C3209" w14:textId="77777777" w:rsidR="006F5B0E" w:rsidRDefault="006F5B0E" w:rsidP="003E0222">
      <w:pPr>
        <w:pStyle w:val="Textoindependiente"/>
        <w:jc w:val="center"/>
        <w:rPr>
          <w:rFonts w:cs="Arial"/>
          <w:b/>
          <w:sz w:val="20"/>
          <w:lang w:val="es-CO"/>
        </w:rPr>
      </w:pPr>
    </w:p>
    <w:p w14:paraId="70CE3267" w14:textId="45B3F8B5" w:rsidR="003E0222" w:rsidRPr="00276DCD" w:rsidRDefault="003E0222" w:rsidP="003E0222">
      <w:pPr>
        <w:pStyle w:val="Textoindependiente"/>
        <w:jc w:val="center"/>
        <w:rPr>
          <w:rFonts w:cs="Arial"/>
          <w:b/>
          <w:sz w:val="20"/>
          <w:lang w:val="es-CO"/>
        </w:rPr>
      </w:pPr>
      <w:r w:rsidRPr="00276DCD">
        <w:rPr>
          <w:rFonts w:cs="Arial"/>
          <w:b/>
          <w:sz w:val="20"/>
          <w:lang w:val="es-CO"/>
        </w:rPr>
        <w:t>ANEXO NO. 1</w:t>
      </w:r>
    </w:p>
    <w:p w14:paraId="30715A8A" w14:textId="77777777" w:rsidR="00A53C9C" w:rsidRPr="00F94939" w:rsidRDefault="00A53C9C" w:rsidP="003E0222">
      <w:pPr>
        <w:pStyle w:val="Prrafodelista"/>
        <w:tabs>
          <w:tab w:val="left" w:pos="240"/>
        </w:tabs>
        <w:ind w:left="0"/>
        <w:rPr>
          <w:b/>
        </w:rPr>
      </w:pPr>
    </w:p>
    <w:p w14:paraId="5F338E20" w14:textId="5D4DFB53" w:rsidR="00AD6484" w:rsidRDefault="003E0222" w:rsidP="00AD6484">
      <w:pPr>
        <w:ind w:left="-540" w:firstLine="540"/>
        <w:jc w:val="center"/>
        <w:rPr>
          <w:b/>
        </w:rPr>
      </w:pPr>
      <w:r w:rsidRPr="00F94939">
        <w:rPr>
          <w:b/>
        </w:rPr>
        <w:t xml:space="preserve">ESPECIFICACIONES TÉCNICAS MÍNIMAS </w:t>
      </w:r>
    </w:p>
    <w:p w14:paraId="07AB1E07" w14:textId="77777777" w:rsidR="00A53C9C" w:rsidRPr="00F94939" w:rsidRDefault="00A53C9C" w:rsidP="00AD6484">
      <w:pPr>
        <w:ind w:left="-540" w:firstLine="540"/>
        <w:jc w:val="center"/>
        <w:rPr>
          <w:b/>
        </w:rPr>
      </w:pPr>
    </w:p>
    <w:p w14:paraId="57E048F3" w14:textId="77777777" w:rsidR="00AD6484" w:rsidRPr="00F94939" w:rsidRDefault="00AD6484" w:rsidP="00AD6484">
      <w:pPr>
        <w:tabs>
          <w:tab w:val="left" w:pos="-1080"/>
          <w:tab w:val="left" w:pos="0"/>
        </w:tabs>
        <w:jc w:val="both"/>
        <w:rPr>
          <w:rFonts w:eastAsia="MS Mincho"/>
        </w:rPr>
      </w:pPr>
    </w:p>
    <w:p w14:paraId="525B7E9F" w14:textId="4D665FB2" w:rsidR="00C768F0" w:rsidRPr="00F94939" w:rsidRDefault="00C768F0" w:rsidP="008D4AE2">
      <w:pPr>
        <w:tabs>
          <w:tab w:val="left" w:pos="-1080"/>
          <w:tab w:val="left" w:pos="0"/>
        </w:tabs>
        <w:jc w:val="both"/>
        <w:rPr>
          <w:rFonts w:eastAsia="MS Mincho"/>
        </w:rPr>
      </w:pPr>
      <w:r w:rsidRPr="00F94939">
        <w:rPr>
          <w:rFonts w:eastAsia="MS Mincho"/>
        </w:rPr>
        <w:t xml:space="preserve">CUMPLIMIENTO </w:t>
      </w:r>
      <w:r w:rsidR="003E0222">
        <w:rPr>
          <w:rFonts w:eastAsia="MS Mincho"/>
        </w:rPr>
        <w:t>ESPECIFICACIÓN TÉ</w:t>
      </w:r>
      <w:r w:rsidR="003E0222" w:rsidRPr="00F94939">
        <w:rPr>
          <w:rFonts w:eastAsia="MS Mincho"/>
        </w:rPr>
        <w:t>CNICA.</w:t>
      </w:r>
    </w:p>
    <w:p w14:paraId="1B158CA1" w14:textId="77777777" w:rsidR="00C768F0" w:rsidRPr="00CA0939" w:rsidRDefault="00C768F0" w:rsidP="008D4AE2">
      <w:pPr>
        <w:tabs>
          <w:tab w:val="left" w:pos="-1080"/>
          <w:tab w:val="left" w:pos="0"/>
        </w:tabs>
        <w:jc w:val="both"/>
        <w:rPr>
          <w:rFonts w:eastAsia="MS Mincho"/>
        </w:rPr>
      </w:pPr>
    </w:p>
    <w:p w14:paraId="24C0C16D" w14:textId="77777777" w:rsidR="00C768F0" w:rsidRPr="00F94939" w:rsidRDefault="00C768F0" w:rsidP="008D4AE2">
      <w:pPr>
        <w:tabs>
          <w:tab w:val="left" w:pos="-1080"/>
          <w:tab w:val="left" w:pos="0"/>
        </w:tabs>
        <w:jc w:val="both"/>
        <w:rPr>
          <w:rFonts w:eastAsia="MS Mincho"/>
        </w:rPr>
      </w:pPr>
      <w:r w:rsidRPr="00F94939">
        <w:rPr>
          <w:rFonts w:eastAsia="MS Mincho"/>
        </w:rPr>
        <w:t>PROPONENTE   _______________________________________________________________</w:t>
      </w:r>
    </w:p>
    <w:p w14:paraId="11C92A46" w14:textId="77777777" w:rsidR="008D4AE2" w:rsidRPr="00F94939" w:rsidRDefault="008D4AE2" w:rsidP="008D4AE2">
      <w:pPr>
        <w:tabs>
          <w:tab w:val="left" w:pos="-1080"/>
          <w:tab w:val="left" w:pos="0"/>
        </w:tabs>
        <w:jc w:val="both"/>
        <w:rPr>
          <w:rFonts w:eastAsia="MS Mincho"/>
        </w:rPr>
      </w:pPr>
    </w:p>
    <w:p w14:paraId="6D677154" w14:textId="46E5E4B8" w:rsidR="00AD6484" w:rsidRPr="00F94939" w:rsidRDefault="00AD6484" w:rsidP="00AD6484">
      <w:pPr>
        <w:tabs>
          <w:tab w:val="left" w:pos="-1080"/>
          <w:tab w:val="left" w:pos="0"/>
        </w:tabs>
        <w:jc w:val="both"/>
      </w:pPr>
      <w:r w:rsidRPr="00F94939">
        <w:rPr>
          <w:rFonts w:eastAsia="MS Mincho"/>
        </w:rPr>
        <w:t xml:space="preserve">Declaramos bajo nuestra responsabilidad personal, y comprometiendo la responsabilidad </w:t>
      </w:r>
      <w:r w:rsidR="00C768F0" w:rsidRPr="00F94939">
        <w:rPr>
          <w:rFonts w:eastAsia="MS Mincho"/>
        </w:rPr>
        <w:t xml:space="preserve">institucional </w:t>
      </w:r>
      <w:r w:rsidR="00C768F0" w:rsidRPr="00F94939">
        <w:rPr>
          <w:rFonts w:eastAsia="MS Mincho"/>
          <w:bCs/>
        </w:rPr>
        <w:t>de</w:t>
      </w:r>
      <w:r w:rsidRPr="00F94939">
        <w:rPr>
          <w:rFonts w:eastAsia="MS Mincho"/>
        </w:rPr>
        <w:t xml:space="preserve"> las personas jurídicas que representamos, </w:t>
      </w:r>
      <w:r w:rsidRPr="00F94939">
        <w:rPr>
          <w:rFonts w:eastAsia="MS Mincho"/>
          <w:u w:val="single"/>
        </w:rPr>
        <w:t xml:space="preserve">que cumplimos en su totalidad con las </w:t>
      </w:r>
      <w:r w:rsidRPr="00F94939">
        <w:rPr>
          <w:rFonts w:eastAsia="MS Mincho"/>
        </w:rPr>
        <w:t>especificaciones técnicas de verificación y de obligatorio cumplimiento</w:t>
      </w:r>
      <w:r w:rsidR="00C77240">
        <w:rPr>
          <w:rFonts w:eastAsia="MS Mincho"/>
        </w:rPr>
        <w:t>.</w:t>
      </w:r>
    </w:p>
    <w:p w14:paraId="588463B1" w14:textId="77777777" w:rsidR="00A53C9C" w:rsidRDefault="00A53C9C" w:rsidP="00C77240">
      <w:pPr>
        <w:pStyle w:val="Prrafodelista"/>
        <w:tabs>
          <w:tab w:val="left" w:pos="240"/>
        </w:tabs>
        <w:ind w:left="0"/>
        <w:rPr>
          <w:b/>
        </w:rPr>
      </w:pPr>
    </w:p>
    <w:p w14:paraId="69F16BE5" w14:textId="77777777" w:rsidR="00A53C9C" w:rsidRPr="00F94939" w:rsidRDefault="00A53C9C" w:rsidP="00AD6484">
      <w:pPr>
        <w:pStyle w:val="Prrafodelista"/>
        <w:tabs>
          <w:tab w:val="left" w:pos="240"/>
        </w:tabs>
        <w:ind w:left="0"/>
        <w:jc w:val="center"/>
        <w:rPr>
          <w:b/>
        </w:rPr>
      </w:pPr>
    </w:p>
    <w:p w14:paraId="53345D66" w14:textId="77777777" w:rsidR="00AD6484" w:rsidRPr="00C77240" w:rsidRDefault="00AD6484" w:rsidP="00C77240">
      <w:pPr>
        <w:tabs>
          <w:tab w:val="left" w:pos="585"/>
        </w:tabs>
        <w:rPr>
          <w:b/>
        </w:rPr>
      </w:pPr>
      <w:r w:rsidRPr="00C77240">
        <w:rPr>
          <w:b/>
        </w:rPr>
        <w:t xml:space="preserve">REQUISITOS GENERALES </w:t>
      </w:r>
    </w:p>
    <w:p w14:paraId="1AF005BF" w14:textId="26FB1B9C" w:rsidR="00AD6484" w:rsidRDefault="00AD6484" w:rsidP="00AD6484">
      <w:pPr>
        <w:pStyle w:val="Prrafodelista"/>
        <w:tabs>
          <w:tab w:val="left" w:pos="240"/>
        </w:tabs>
        <w:ind w:left="142"/>
        <w:jc w:val="both"/>
        <w:rPr>
          <w:b/>
        </w:rPr>
      </w:pPr>
    </w:p>
    <w:p w14:paraId="331C88F4" w14:textId="7100E904" w:rsidR="00AD6484" w:rsidRPr="00F94939" w:rsidRDefault="00AD6484" w:rsidP="00C77240">
      <w:pPr>
        <w:jc w:val="both"/>
      </w:pPr>
      <w:r w:rsidRPr="00F94939">
        <w:t>a.</w:t>
      </w:r>
      <w:r w:rsidRPr="00C77240">
        <w:rPr>
          <w:b/>
        </w:rPr>
        <w:t xml:space="preserve"> </w:t>
      </w:r>
      <w:r w:rsidRPr="00F94939">
        <w:t>Las especificaciones técnicas requeridas son de obligatorio cumplimiento, de no hacerlo la propuesta se considerará no apta técnicamente.</w:t>
      </w:r>
    </w:p>
    <w:p w14:paraId="56D03602" w14:textId="77777777" w:rsidR="00B24260" w:rsidRDefault="00B24260" w:rsidP="00AD6484">
      <w:pPr>
        <w:pStyle w:val="Textoindependiente"/>
        <w:ind w:left="142"/>
        <w:jc w:val="both"/>
        <w:rPr>
          <w:rFonts w:cs="Arial"/>
          <w:sz w:val="20"/>
          <w:lang w:val="es-CO"/>
        </w:rPr>
      </w:pPr>
    </w:p>
    <w:p w14:paraId="0F264DD8" w14:textId="14C12BF1" w:rsidR="00375773" w:rsidRDefault="00AD6484" w:rsidP="00C77240">
      <w:pPr>
        <w:pStyle w:val="Textoindependiente"/>
        <w:jc w:val="both"/>
        <w:rPr>
          <w:rFonts w:cs="Arial"/>
          <w:sz w:val="20"/>
          <w:lang w:val="es-CO"/>
        </w:rPr>
      </w:pPr>
      <w:r w:rsidRPr="00F94939">
        <w:rPr>
          <w:rFonts w:cs="Arial"/>
          <w:sz w:val="20"/>
          <w:lang w:val="es-CO"/>
        </w:rPr>
        <w:t>b. En la columna CUMPLE/NO CUMPLE, se evaluará las especificaciones técnicas ofertadas por la firma.</w:t>
      </w:r>
    </w:p>
    <w:p w14:paraId="1CAA6509" w14:textId="77777777" w:rsidR="003D727A" w:rsidRDefault="003D727A" w:rsidP="00C77240">
      <w:pPr>
        <w:pStyle w:val="Prrafodelista"/>
        <w:tabs>
          <w:tab w:val="left" w:pos="240"/>
          <w:tab w:val="left" w:pos="3645"/>
          <w:tab w:val="center" w:pos="4420"/>
        </w:tabs>
        <w:ind w:left="0"/>
        <w:rPr>
          <w:b/>
        </w:rPr>
      </w:pPr>
    </w:p>
    <w:p w14:paraId="6B72109E" w14:textId="77777777" w:rsidR="003E0222" w:rsidRDefault="003E0222" w:rsidP="00C77240">
      <w:pPr>
        <w:pStyle w:val="Prrafodelista"/>
        <w:tabs>
          <w:tab w:val="left" w:pos="240"/>
          <w:tab w:val="left" w:pos="3645"/>
          <w:tab w:val="center" w:pos="4420"/>
        </w:tabs>
        <w:ind w:left="0"/>
        <w:rPr>
          <w:b/>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521"/>
        <w:gridCol w:w="1134"/>
        <w:gridCol w:w="1134"/>
      </w:tblGrid>
      <w:tr w:rsidR="00C77240" w:rsidRPr="00CD4B3E" w14:paraId="22ED03E5" w14:textId="77777777" w:rsidTr="00C801C7">
        <w:trPr>
          <w:trHeight w:val="20"/>
          <w:tblHeader/>
        </w:trPr>
        <w:tc>
          <w:tcPr>
            <w:tcW w:w="709" w:type="dxa"/>
            <w:shd w:val="clear" w:color="auto" w:fill="D9D9D9"/>
            <w:vAlign w:val="center"/>
          </w:tcPr>
          <w:p w14:paraId="0A0CD45E" w14:textId="77777777" w:rsidR="00C77240" w:rsidRPr="00CD4B3E" w:rsidRDefault="00C77240" w:rsidP="00C801C7">
            <w:pPr>
              <w:pStyle w:val="Sinespaciado1"/>
              <w:jc w:val="center"/>
              <w:rPr>
                <w:rFonts w:ascii="Arial" w:eastAsia="MS Mincho" w:hAnsi="Arial" w:cs="Arial"/>
                <w:b/>
                <w:bCs/>
                <w:snapToGrid w:val="0"/>
                <w:sz w:val="16"/>
                <w:szCs w:val="16"/>
              </w:rPr>
            </w:pPr>
            <w:r w:rsidRPr="00CD4B3E">
              <w:rPr>
                <w:rFonts w:ascii="Arial" w:eastAsia="MS Mincho" w:hAnsi="Arial" w:cs="Arial"/>
                <w:b/>
                <w:bCs/>
                <w:snapToGrid w:val="0"/>
                <w:sz w:val="16"/>
                <w:szCs w:val="16"/>
              </w:rPr>
              <w:t>ITEMS</w:t>
            </w:r>
          </w:p>
        </w:tc>
        <w:tc>
          <w:tcPr>
            <w:tcW w:w="6521" w:type="dxa"/>
            <w:shd w:val="clear" w:color="auto" w:fill="D9D9D9"/>
            <w:vAlign w:val="center"/>
          </w:tcPr>
          <w:p w14:paraId="293BDAF7" w14:textId="77777777" w:rsidR="00C77240" w:rsidRPr="00CD4B3E" w:rsidRDefault="00C77240" w:rsidP="00C801C7">
            <w:pPr>
              <w:pStyle w:val="Sinespaciado1"/>
              <w:jc w:val="center"/>
              <w:rPr>
                <w:rFonts w:ascii="Arial" w:hAnsi="Arial" w:cs="Arial"/>
                <w:b/>
                <w:bCs/>
                <w:sz w:val="16"/>
                <w:szCs w:val="16"/>
                <w:lang w:eastAsia="es-CO"/>
              </w:rPr>
            </w:pPr>
            <w:r w:rsidRPr="00CD4B3E">
              <w:rPr>
                <w:rFonts w:ascii="Arial" w:eastAsia="MS Mincho" w:hAnsi="Arial" w:cs="Arial"/>
                <w:b/>
                <w:bCs/>
                <w:sz w:val="16"/>
                <w:szCs w:val="16"/>
              </w:rPr>
              <w:t>DESCRIPCIÓN</w:t>
            </w:r>
          </w:p>
        </w:tc>
        <w:tc>
          <w:tcPr>
            <w:tcW w:w="1134" w:type="dxa"/>
            <w:shd w:val="clear" w:color="auto" w:fill="D9D9D9"/>
            <w:vAlign w:val="center"/>
          </w:tcPr>
          <w:p w14:paraId="784BEDC6" w14:textId="77777777" w:rsidR="00C77240" w:rsidRPr="00CD4B3E" w:rsidRDefault="00C77240" w:rsidP="00C801C7">
            <w:pPr>
              <w:pStyle w:val="Sinespaciado1"/>
              <w:jc w:val="center"/>
              <w:rPr>
                <w:rFonts w:ascii="Arial" w:eastAsia="MS Mincho" w:hAnsi="Arial" w:cs="Arial"/>
                <w:b/>
                <w:bCs/>
                <w:snapToGrid w:val="0"/>
                <w:color w:val="000000"/>
                <w:sz w:val="16"/>
                <w:szCs w:val="16"/>
              </w:rPr>
            </w:pPr>
            <w:r w:rsidRPr="00CD4B3E">
              <w:rPr>
                <w:rFonts w:ascii="Arial" w:eastAsia="MS Mincho" w:hAnsi="Arial" w:cs="Arial"/>
                <w:b/>
                <w:bCs/>
                <w:sz w:val="16"/>
                <w:szCs w:val="16"/>
              </w:rPr>
              <w:t>CUMPLE</w:t>
            </w:r>
          </w:p>
        </w:tc>
        <w:tc>
          <w:tcPr>
            <w:tcW w:w="1134" w:type="dxa"/>
            <w:shd w:val="clear" w:color="auto" w:fill="D9D9D9"/>
            <w:vAlign w:val="center"/>
          </w:tcPr>
          <w:p w14:paraId="13EDC00A" w14:textId="77777777" w:rsidR="00C77240" w:rsidRPr="00CD4B3E" w:rsidRDefault="00C77240" w:rsidP="00C801C7">
            <w:pPr>
              <w:pStyle w:val="Sinespaciado1"/>
              <w:jc w:val="center"/>
              <w:rPr>
                <w:rFonts w:ascii="Arial" w:eastAsia="MS Mincho" w:hAnsi="Arial" w:cs="Arial"/>
                <w:b/>
                <w:bCs/>
                <w:snapToGrid w:val="0"/>
                <w:color w:val="000000"/>
                <w:sz w:val="16"/>
                <w:szCs w:val="16"/>
              </w:rPr>
            </w:pPr>
            <w:r w:rsidRPr="00CD4B3E">
              <w:rPr>
                <w:rFonts w:ascii="Arial" w:eastAsia="MS Mincho" w:hAnsi="Arial" w:cs="Arial"/>
                <w:b/>
                <w:bCs/>
                <w:sz w:val="16"/>
                <w:szCs w:val="16"/>
              </w:rPr>
              <w:t>NO CUMPLE</w:t>
            </w:r>
          </w:p>
        </w:tc>
      </w:tr>
      <w:tr w:rsidR="00C77240" w:rsidRPr="00CD4B3E" w14:paraId="7D7A8D82" w14:textId="77777777" w:rsidTr="00C801C7">
        <w:trPr>
          <w:trHeight w:val="1666"/>
        </w:trPr>
        <w:tc>
          <w:tcPr>
            <w:tcW w:w="709" w:type="dxa"/>
            <w:vAlign w:val="center"/>
          </w:tcPr>
          <w:p w14:paraId="79BB2DDF" w14:textId="77777777" w:rsidR="00C77240" w:rsidRPr="00CD4B3E" w:rsidRDefault="00C77240" w:rsidP="00C801C7">
            <w:pPr>
              <w:jc w:val="center"/>
              <w:rPr>
                <w:rFonts w:eastAsia="MS Mincho"/>
                <w:snapToGrid w:val="0"/>
                <w:sz w:val="16"/>
                <w:szCs w:val="16"/>
              </w:rPr>
            </w:pPr>
            <w:r w:rsidRPr="00CD4B3E">
              <w:rPr>
                <w:rFonts w:eastAsia="MS Mincho"/>
                <w:snapToGrid w:val="0"/>
                <w:sz w:val="16"/>
                <w:szCs w:val="16"/>
              </w:rPr>
              <w:t>1</w:t>
            </w:r>
          </w:p>
        </w:tc>
        <w:tc>
          <w:tcPr>
            <w:tcW w:w="6521" w:type="dxa"/>
            <w:tcBorders>
              <w:top w:val="single" w:sz="4" w:space="0" w:color="auto"/>
            </w:tcBorders>
            <w:vAlign w:val="center"/>
          </w:tcPr>
          <w:p w14:paraId="1CDBC15F" w14:textId="77777777" w:rsidR="00C77240" w:rsidRPr="00624E6B" w:rsidRDefault="00C77240" w:rsidP="00C801C7">
            <w:pPr>
              <w:jc w:val="both"/>
              <w:rPr>
                <w:b/>
                <w:sz w:val="16"/>
                <w:szCs w:val="16"/>
              </w:rPr>
            </w:pPr>
            <w:r w:rsidRPr="00624E6B">
              <w:rPr>
                <w:b/>
                <w:sz w:val="16"/>
                <w:szCs w:val="16"/>
              </w:rPr>
              <w:t>REPORTES DE MANTENIMIENTO Y DISPOSICIÓN FINAL DE RESIDUOS</w:t>
            </w:r>
          </w:p>
          <w:p w14:paraId="359608A5" w14:textId="77777777" w:rsidR="00C77240" w:rsidRPr="00624E6B" w:rsidRDefault="00C77240" w:rsidP="00C801C7">
            <w:pPr>
              <w:jc w:val="both"/>
              <w:rPr>
                <w:sz w:val="16"/>
                <w:szCs w:val="16"/>
              </w:rPr>
            </w:pPr>
            <w:r w:rsidRPr="00624E6B">
              <w:rPr>
                <w:sz w:val="16"/>
                <w:szCs w:val="16"/>
              </w:rPr>
              <w:t>Se debe realizar (01) un reporte de cada mantenimiento preventivo realizado, dentro de la vigencia del contrato, estos reportes deberán ser por escrito indicando las acciones realizadas y las recomendaciones a tener en cuenta; éste se adjuntará a los antecedentes internos de control, por lo que el oferente deberá anexar certificado de cumplimiento</w:t>
            </w:r>
            <w:r w:rsidRPr="00E542A8">
              <w:rPr>
                <w:sz w:val="16"/>
                <w:szCs w:val="16"/>
              </w:rPr>
              <w:t xml:space="preserve">. </w:t>
            </w:r>
          </w:p>
          <w:p w14:paraId="57D65F15" w14:textId="77777777" w:rsidR="00C77240" w:rsidRPr="00E542A8" w:rsidRDefault="00C77240" w:rsidP="00C801C7">
            <w:pPr>
              <w:pStyle w:val="Sinespaciado1"/>
              <w:jc w:val="both"/>
              <w:rPr>
                <w:rFonts w:ascii="Arial" w:hAnsi="Arial" w:cs="Arial"/>
                <w:sz w:val="16"/>
                <w:szCs w:val="16"/>
                <w:lang w:eastAsia="es-CO"/>
              </w:rPr>
            </w:pPr>
            <w:r w:rsidRPr="00CD4B3E">
              <w:rPr>
                <w:rFonts w:ascii="Arial" w:hAnsi="Arial" w:cs="Arial"/>
                <w:sz w:val="16"/>
                <w:szCs w:val="16"/>
              </w:rPr>
              <w:t xml:space="preserve">El oferente y futuro contratista se compromete a que las partes retiradas y reemplazadas en ocasión a las actividades modernización, deberá realizar su disposición final y entregar al supervisor del contrato el respectivo certificado. Dicha certificación debe ser otorgada por una empresa acreditada para tal fin, anexar certificación firmada por el oferente. </w:t>
            </w:r>
          </w:p>
        </w:tc>
        <w:tc>
          <w:tcPr>
            <w:tcW w:w="1134" w:type="dxa"/>
            <w:vAlign w:val="center"/>
          </w:tcPr>
          <w:p w14:paraId="560A8ADC" w14:textId="77777777" w:rsidR="00C77240" w:rsidRPr="00CD4B3E" w:rsidRDefault="00C77240" w:rsidP="00C801C7">
            <w:pPr>
              <w:jc w:val="center"/>
              <w:rPr>
                <w:rFonts w:eastAsia="MS Mincho"/>
                <w:b/>
                <w:sz w:val="16"/>
                <w:szCs w:val="16"/>
              </w:rPr>
            </w:pPr>
          </w:p>
          <w:p w14:paraId="6D7DF8C7" w14:textId="77777777" w:rsidR="00C77240" w:rsidRPr="00CD4B3E" w:rsidRDefault="00C77240" w:rsidP="00C801C7">
            <w:pPr>
              <w:jc w:val="center"/>
              <w:rPr>
                <w:rFonts w:eastAsia="MS Mincho"/>
                <w:b/>
                <w:sz w:val="16"/>
                <w:szCs w:val="16"/>
              </w:rPr>
            </w:pPr>
          </w:p>
          <w:p w14:paraId="14BDE8DA" w14:textId="77777777" w:rsidR="00C77240" w:rsidRPr="00CD4B3E" w:rsidRDefault="00C77240" w:rsidP="00C801C7">
            <w:pPr>
              <w:jc w:val="center"/>
              <w:rPr>
                <w:rFonts w:eastAsia="MS Mincho"/>
                <w:b/>
                <w:sz w:val="16"/>
                <w:szCs w:val="16"/>
              </w:rPr>
            </w:pPr>
          </w:p>
        </w:tc>
        <w:tc>
          <w:tcPr>
            <w:tcW w:w="1134" w:type="dxa"/>
            <w:vAlign w:val="center"/>
          </w:tcPr>
          <w:p w14:paraId="549A9EBA" w14:textId="77777777" w:rsidR="00C77240" w:rsidRPr="00CD4B3E" w:rsidRDefault="00C77240" w:rsidP="00C801C7">
            <w:pPr>
              <w:jc w:val="center"/>
              <w:rPr>
                <w:rFonts w:eastAsia="MS Mincho"/>
                <w:b/>
                <w:sz w:val="16"/>
                <w:szCs w:val="16"/>
              </w:rPr>
            </w:pPr>
          </w:p>
          <w:p w14:paraId="4AC833DD" w14:textId="77777777" w:rsidR="00C77240" w:rsidRPr="00CD4B3E" w:rsidRDefault="00C77240" w:rsidP="00C801C7">
            <w:pPr>
              <w:jc w:val="center"/>
              <w:rPr>
                <w:rFonts w:eastAsia="MS Mincho"/>
                <w:b/>
                <w:sz w:val="16"/>
                <w:szCs w:val="16"/>
              </w:rPr>
            </w:pPr>
          </w:p>
        </w:tc>
      </w:tr>
      <w:tr w:rsidR="00C77240" w:rsidRPr="00CD4B3E" w14:paraId="3912128C" w14:textId="77777777" w:rsidTr="00C801C7">
        <w:trPr>
          <w:trHeight w:val="20"/>
        </w:trPr>
        <w:tc>
          <w:tcPr>
            <w:tcW w:w="709" w:type="dxa"/>
            <w:vAlign w:val="center"/>
          </w:tcPr>
          <w:p w14:paraId="6193A777" w14:textId="77777777" w:rsidR="00C77240" w:rsidRPr="00CD4B3E" w:rsidRDefault="00C77240" w:rsidP="00C801C7">
            <w:pPr>
              <w:pStyle w:val="Prrafodelista"/>
              <w:tabs>
                <w:tab w:val="left" w:pos="240"/>
              </w:tabs>
              <w:ind w:left="0"/>
              <w:jc w:val="center"/>
              <w:rPr>
                <w:bCs/>
                <w:sz w:val="16"/>
                <w:szCs w:val="16"/>
              </w:rPr>
            </w:pPr>
            <w:r w:rsidRPr="00CD4B3E">
              <w:rPr>
                <w:bCs/>
                <w:sz w:val="16"/>
                <w:szCs w:val="16"/>
              </w:rPr>
              <w:t>2</w:t>
            </w:r>
          </w:p>
        </w:tc>
        <w:tc>
          <w:tcPr>
            <w:tcW w:w="6521" w:type="dxa"/>
            <w:vAlign w:val="center"/>
          </w:tcPr>
          <w:p w14:paraId="788C6827" w14:textId="77777777" w:rsidR="00C77240" w:rsidRPr="0092722B" w:rsidRDefault="00C77240" w:rsidP="00C801C7">
            <w:pPr>
              <w:jc w:val="both"/>
              <w:rPr>
                <w:b/>
                <w:sz w:val="16"/>
                <w:szCs w:val="16"/>
              </w:rPr>
            </w:pPr>
            <w:r w:rsidRPr="0092722B">
              <w:rPr>
                <w:b/>
                <w:sz w:val="16"/>
                <w:szCs w:val="16"/>
              </w:rPr>
              <w:t>SUMINISTRO Y CALIDAD DE REPUESTOS</w:t>
            </w:r>
          </w:p>
          <w:p w14:paraId="3D849DE6" w14:textId="77777777" w:rsidR="00C77240" w:rsidRPr="0092722B" w:rsidRDefault="00C77240" w:rsidP="00C801C7">
            <w:pPr>
              <w:jc w:val="both"/>
              <w:rPr>
                <w:sz w:val="16"/>
                <w:szCs w:val="16"/>
              </w:rPr>
            </w:pPr>
            <w:r w:rsidRPr="00CD4B3E">
              <w:rPr>
                <w:sz w:val="16"/>
                <w:szCs w:val="16"/>
              </w:rPr>
              <w:t>El contratista suministrará el 100% de los repuestos de acuerdo a la bolsa de repuestos establecida en el ítem No. 1 de la propuesta económica para el presente proceso, mecánicos, eléctricos, electrónicos, y deberá certificar por escrito que los repuestos, materiales y equipos a utilizar serán nuevos y originales, concordante con las especificaciones técnicas exigidas en el presente proceso de contratación. “Entiéndase como repuesto original, por aquellos de marca y características físicas y técnicas iguales a los que vienen instalados en el equipo”.</w:t>
            </w:r>
          </w:p>
        </w:tc>
        <w:tc>
          <w:tcPr>
            <w:tcW w:w="1134" w:type="dxa"/>
            <w:vAlign w:val="center"/>
          </w:tcPr>
          <w:p w14:paraId="23AA529A" w14:textId="77777777" w:rsidR="00C77240" w:rsidRPr="00CD4B3E" w:rsidRDefault="00C77240" w:rsidP="00C801C7">
            <w:pPr>
              <w:jc w:val="center"/>
              <w:rPr>
                <w:rFonts w:eastAsia="MS Mincho"/>
                <w:b/>
                <w:sz w:val="16"/>
                <w:szCs w:val="16"/>
              </w:rPr>
            </w:pPr>
          </w:p>
        </w:tc>
        <w:tc>
          <w:tcPr>
            <w:tcW w:w="1134" w:type="dxa"/>
            <w:vAlign w:val="center"/>
          </w:tcPr>
          <w:p w14:paraId="582FB3D0" w14:textId="77777777" w:rsidR="00C77240" w:rsidRPr="00CD4B3E" w:rsidRDefault="00C77240" w:rsidP="00C801C7">
            <w:pPr>
              <w:jc w:val="center"/>
              <w:rPr>
                <w:rFonts w:eastAsia="MS Mincho"/>
                <w:b/>
                <w:sz w:val="16"/>
                <w:szCs w:val="16"/>
              </w:rPr>
            </w:pPr>
          </w:p>
        </w:tc>
      </w:tr>
      <w:tr w:rsidR="00C77240" w:rsidRPr="00F473F6" w14:paraId="5AD27AF8" w14:textId="77777777" w:rsidTr="00C801C7">
        <w:trPr>
          <w:trHeight w:val="20"/>
        </w:trPr>
        <w:tc>
          <w:tcPr>
            <w:tcW w:w="709" w:type="dxa"/>
            <w:vAlign w:val="center"/>
          </w:tcPr>
          <w:p w14:paraId="055E527D" w14:textId="77777777" w:rsidR="00C77240" w:rsidRPr="00CD4B3E" w:rsidRDefault="00C77240" w:rsidP="00C801C7">
            <w:pPr>
              <w:pStyle w:val="Prrafodelista"/>
              <w:tabs>
                <w:tab w:val="left" w:pos="240"/>
              </w:tabs>
              <w:ind w:left="0"/>
              <w:jc w:val="center"/>
              <w:rPr>
                <w:bCs/>
                <w:sz w:val="16"/>
                <w:szCs w:val="16"/>
              </w:rPr>
            </w:pPr>
            <w:r w:rsidRPr="00CD4B3E">
              <w:rPr>
                <w:bCs/>
                <w:sz w:val="16"/>
                <w:szCs w:val="16"/>
              </w:rPr>
              <w:t>3</w:t>
            </w:r>
          </w:p>
        </w:tc>
        <w:tc>
          <w:tcPr>
            <w:tcW w:w="6521" w:type="dxa"/>
            <w:vAlign w:val="center"/>
          </w:tcPr>
          <w:p w14:paraId="0E8F3FC8" w14:textId="77777777" w:rsidR="00C77240" w:rsidRPr="00C56ED0" w:rsidRDefault="00C77240" w:rsidP="00C801C7">
            <w:pPr>
              <w:jc w:val="both"/>
              <w:rPr>
                <w:b/>
                <w:sz w:val="16"/>
                <w:szCs w:val="16"/>
              </w:rPr>
            </w:pPr>
            <w:r w:rsidRPr="00C56ED0">
              <w:rPr>
                <w:b/>
                <w:sz w:val="16"/>
                <w:szCs w:val="16"/>
              </w:rPr>
              <w:t xml:space="preserve">RESPONSABILIDAD POR DAÑOS </w:t>
            </w:r>
          </w:p>
          <w:p w14:paraId="288EA23E" w14:textId="77777777" w:rsidR="00C77240" w:rsidRPr="00C56ED0" w:rsidRDefault="00C77240" w:rsidP="00C801C7">
            <w:pPr>
              <w:jc w:val="both"/>
              <w:rPr>
                <w:sz w:val="16"/>
                <w:szCs w:val="16"/>
              </w:rPr>
            </w:pPr>
            <w:r w:rsidRPr="00C56ED0">
              <w:rPr>
                <w:sz w:val="16"/>
                <w:szCs w:val="16"/>
              </w:rPr>
              <w:t>El oferente deberá comprometerse por escrito a que los daños que sean ocasionados por el personal del contratista a los equipos, durante la ejecución de las actividades propias del presente proceso contractual, incluyendo las labores de desinstalación y traslado, serán reparados o subsanados en un término no mayor a cuarenta y ocho (48) horas.</w:t>
            </w:r>
            <w:r>
              <w:rPr>
                <w:sz w:val="16"/>
                <w:szCs w:val="16"/>
              </w:rPr>
              <w:t xml:space="preserve"> </w:t>
            </w:r>
            <w:r w:rsidRPr="00C56ED0">
              <w:rPr>
                <w:sz w:val="16"/>
                <w:szCs w:val="16"/>
              </w:rPr>
              <w:t>Así mismo, el contratista asumirá en su totalidad los costos derivados de la reparación, reposición o restitución de los elementos afectados, sin que se genere costo adicional alguno para la entidad contratante.</w:t>
            </w:r>
          </w:p>
        </w:tc>
        <w:tc>
          <w:tcPr>
            <w:tcW w:w="1134" w:type="dxa"/>
            <w:vAlign w:val="center"/>
          </w:tcPr>
          <w:p w14:paraId="02F2DC0D" w14:textId="77777777" w:rsidR="00C77240" w:rsidRPr="00F473F6" w:rsidRDefault="00C77240" w:rsidP="00C801C7">
            <w:pPr>
              <w:jc w:val="center"/>
              <w:rPr>
                <w:rFonts w:eastAsia="MS Mincho"/>
                <w:b/>
                <w:sz w:val="16"/>
                <w:szCs w:val="16"/>
              </w:rPr>
            </w:pPr>
          </w:p>
        </w:tc>
        <w:tc>
          <w:tcPr>
            <w:tcW w:w="1134" w:type="dxa"/>
            <w:vAlign w:val="center"/>
          </w:tcPr>
          <w:p w14:paraId="39F082B0" w14:textId="77777777" w:rsidR="00C77240" w:rsidRPr="00F473F6" w:rsidRDefault="00C77240" w:rsidP="00C801C7">
            <w:pPr>
              <w:jc w:val="center"/>
              <w:rPr>
                <w:rFonts w:eastAsia="MS Mincho"/>
                <w:b/>
                <w:sz w:val="16"/>
                <w:szCs w:val="16"/>
              </w:rPr>
            </w:pPr>
          </w:p>
        </w:tc>
      </w:tr>
      <w:tr w:rsidR="00C77240" w:rsidRPr="00F473F6" w14:paraId="1DE70890" w14:textId="77777777" w:rsidTr="00C801C7">
        <w:trPr>
          <w:trHeight w:val="20"/>
        </w:trPr>
        <w:tc>
          <w:tcPr>
            <w:tcW w:w="709" w:type="dxa"/>
            <w:vAlign w:val="center"/>
          </w:tcPr>
          <w:p w14:paraId="57C4758D" w14:textId="33C03D6A" w:rsidR="00C77240" w:rsidRPr="00F473F6" w:rsidRDefault="00C77240" w:rsidP="00C77240">
            <w:pPr>
              <w:pStyle w:val="Prrafodelista"/>
              <w:tabs>
                <w:tab w:val="left" w:pos="240"/>
              </w:tabs>
              <w:ind w:left="0"/>
              <w:jc w:val="center"/>
              <w:rPr>
                <w:bCs/>
                <w:sz w:val="16"/>
                <w:szCs w:val="16"/>
              </w:rPr>
            </w:pPr>
            <w:r>
              <w:rPr>
                <w:bCs/>
                <w:sz w:val="16"/>
                <w:szCs w:val="16"/>
              </w:rPr>
              <w:t>4</w:t>
            </w:r>
          </w:p>
        </w:tc>
        <w:tc>
          <w:tcPr>
            <w:tcW w:w="6521" w:type="dxa"/>
            <w:vAlign w:val="center"/>
          </w:tcPr>
          <w:p w14:paraId="26DE8CEC" w14:textId="77777777" w:rsidR="00C77240" w:rsidRPr="00B73B14" w:rsidRDefault="00C77240" w:rsidP="00C801C7">
            <w:pPr>
              <w:pStyle w:val="NormalWeb"/>
              <w:spacing w:before="0" w:beforeAutospacing="0" w:after="0" w:afterAutospacing="0"/>
              <w:jc w:val="both"/>
              <w:rPr>
                <w:rFonts w:ascii="Arial" w:hAnsi="Arial" w:cs="Arial"/>
                <w:sz w:val="16"/>
                <w:szCs w:val="16"/>
                <w:highlight w:val="yellow"/>
              </w:rPr>
            </w:pPr>
            <w:r w:rsidRPr="00B73B14">
              <w:rPr>
                <w:rStyle w:val="Fuerte"/>
                <w:rFonts w:ascii="Arial" w:hAnsi="Arial" w:cs="Arial"/>
                <w:sz w:val="16"/>
                <w:szCs w:val="16"/>
                <w:highlight w:val="yellow"/>
              </w:rPr>
              <w:t>ESTRUCTURACIÓN DE LA OFERTA ECONÓMICA</w:t>
            </w:r>
          </w:p>
          <w:p w14:paraId="42D10663" w14:textId="77777777" w:rsidR="00C77240" w:rsidRPr="00B73B14" w:rsidRDefault="00C77240" w:rsidP="00C801C7">
            <w:pPr>
              <w:pStyle w:val="NormalWeb"/>
              <w:spacing w:before="0" w:beforeAutospacing="0" w:after="0" w:afterAutospacing="0"/>
              <w:jc w:val="both"/>
              <w:rPr>
                <w:rFonts w:ascii="Arial" w:hAnsi="Arial" w:cs="Arial"/>
                <w:sz w:val="16"/>
                <w:szCs w:val="16"/>
                <w:highlight w:val="yellow"/>
              </w:rPr>
            </w:pPr>
            <w:r w:rsidRPr="00B73B14">
              <w:rPr>
                <w:rFonts w:ascii="Arial" w:hAnsi="Arial" w:cs="Arial"/>
                <w:sz w:val="16"/>
                <w:szCs w:val="16"/>
                <w:highlight w:val="yellow"/>
              </w:rPr>
              <w:t>El oferente deberá certificar por escrito que, al momento de la elaboración y presentación de su oferta, ha tenido en cuenta la totalidad de los costos directos e indirectos necesarios para la adecuada ejecución del contrato.</w:t>
            </w:r>
          </w:p>
          <w:p w14:paraId="67EED6D5" w14:textId="77777777" w:rsidR="00C77240" w:rsidRPr="002D034B" w:rsidRDefault="00C77240" w:rsidP="00C801C7">
            <w:pPr>
              <w:pStyle w:val="NormalWeb"/>
              <w:spacing w:before="0" w:beforeAutospacing="0" w:after="0" w:afterAutospacing="0"/>
              <w:jc w:val="both"/>
              <w:rPr>
                <w:rFonts w:ascii="Arial" w:hAnsi="Arial" w:cs="Arial"/>
                <w:sz w:val="16"/>
                <w:szCs w:val="16"/>
              </w:rPr>
            </w:pPr>
            <w:r w:rsidRPr="00B73B14">
              <w:rPr>
                <w:rFonts w:ascii="Arial" w:hAnsi="Arial" w:cs="Arial"/>
                <w:sz w:val="16"/>
                <w:szCs w:val="16"/>
                <w:highlight w:val="yellow"/>
              </w:rPr>
              <w:t>Lo anterior incluye, sin limitarse, a los costos de materiales, mano de obra, herramientas, equipos, transporte, ensayos de control de calidad y demás elementos requeridos para el cumplimiento satisfactorio del objeto contractual.</w:t>
            </w:r>
          </w:p>
          <w:p w14:paraId="50B4A589" w14:textId="77777777" w:rsidR="00C77240" w:rsidRPr="00CD4B3E" w:rsidRDefault="00C77240" w:rsidP="00C801C7">
            <w:pPr>
              <w:pStyle w:val="NormalWeb"/>
              <w:spacing w:before="0" w:beforeAutospacing="0" w:after="0" w:afterAutospacing="0"/>
              <w:jc w:val="both"/>
              <w:rPr>
                <w:rFonts w:ascii="Arial" w:hAnsi="Arial" w:cs="Arial"/>
                <w:sz w:val="16"/>
                <w:szCs w:val="16"/>
              </w:rPr>
            </w:pPr>
            <w:r w:rsidRPr="002D034B">
              <w:rPr>
                <w:rFonts w:ascii="Arial" w:hAnsi="Arial" w:cs="Arial"/>
                <w:sz w:val="16"/>
                <w:szCs w:val="16"/>
              </w:rPr>
              <w:lastRenderedPageBreak/>
              <w:t>Así mismo, el oferente deberá manifestar que dentro de su propuesta económica se encuentran incluidos los costos indirectos, tales como deducciones legales, impuestos, gastos administrativos y cualquier otra erogación que pueda derivarse de la ejecución del contrato.</w:t>
            </w:r>
          </w:p>
        </w:tc>
        <w:tc>
          <w:tcPr>
            <w:tcW w:w="1134" w:type="dxa"/>
            <w:vAlign w:val="center"/>
          </w:tcPr>
          <w:p w14:paraId="3D3F51C9" w14:textId="77777777" w:rsidR="00C77240" w:rsidRPr="00F473F6" w:rsidRDefault="00C77240" w:rsidP="00C801C7">
            <w:pPr>
              <w:jc w:val="center"/>
              <w:rPr>
                <w:rFonts w:eastAsia="MS Mincho"/>
                <w:b/>
                <w:sz w:val="16"/>
                <w:szCs w:val="16"/>
              </w:rPr>
            </w:pPr>
          </w:p>
        </w:tc>
        <w:tc>
          <w:tcPr>
            <w:tcW w:w="1134" w:type="dxa"/>
            <w:vAlign w:val="center"/>
          </w:tcPr>
          <w:p w14:paraId="41315DC4" w14:textId="77777777" w:rsidR="00C77240" w:rsidRPr="00F473F6" w:rsidRDefault="00C77240" w:rsidP="00C801C7">
            <w:pPr>
              <w:jc w:val="center"/>
              <w:rPr>
                <w:rFonts w:eastAsia="MS Mincho"/>
                <w:b/>
                <w:sz w:val="16"/>
                <w:szCs w:val="16"/>
              </w:rPr>
            </w:pPr>
          </w:p>
        </w:tc>
      </w:tr>
      <w:tr w:rsidR="00C77240" w:rsidRPr="00F473F6" w14:paraId="70CF78C1" w14:textId="77777777" w:rsidTr="00C801C7">
        <w:trPr>
          <w:trHeight w:val="20"/>
        </w:trPr>
        <w:tc>
          <w:tcPr>
            <w:tcW w:w="709" w:type="dxa"/>
            <w:vAlign w:val="center"/>
          </w:tcPr>
          <w:p w14:paraId="4340466B" w14:textId="77777777" w:rsidR="00C77240" w:rsidRPr="00F473F6" w:rsidRDefault="00C77240" w:rsidP="00C801C7">
            <w:pPr>
              <w:pStyle w:val="Prrafodelista"/>
              <w:tabs>
                <w:tab w:val="left" w:pos="240"/>
              </w:tabs>
              <w:ind w:left="0"/>
              <w:jc w:val="center"/>
              <w:rPr>
                <w:bCs/>
                <w:sz w:val="16"/>
                <w:szCs w:val="16"/>
              </w:rPr>
            </w:pPr>
            <w:r>
              <w:rPr>
                <w:bCs/>
                <w:sz w:val="16"/>
                <w:szCs w:val="16"/>
              </w:rPr>
              <w:t>5</w:t>
            </w:r>
          </w:p>
        </w:tc>
        <w:tc>
          <w:tcPr>
            <w:tcW w:w="6521" w:type="dxa"/>
            <w:vAlign w:val="center"/>
          </w:tcPr>
          <w:p w14:paraId="13DA4300" w14:textId="77777777" w:rsidR="00C77240" w:rsidRPr="00F94DBC" w:rsidRDefault="00C77240" w:rsidP="00C801C7">
            <w:pPr>
              <w:jc w:val="both"/>
              <w:rPr>
                <w:color w:val="000000"/>
                <w:sz w:val="16"/>
                <w:szCs w:val="16"/>
                <w:highlight w:val="green"/>
              </w:rPr>
            </w:pPr>
            <w:r w:rsidRPr="00F94DBC">
              <w:rPr>
                <w:b/>
                <w:sz w:val="16"/>
                <w:szCs w:val="16"/>
                <w:lang w:eastAsia="es-CO"/>
              </w:rPr>
              <w:t>CERTIFICACIÓN DE CALIDAD POSTERIOR A LA INTERVENCIÓN</w:t>
            </w:r>
            <w:r w:rsidRPr="00F94DBC">
              <w:rPr>
                <w:sz w:val="16"/>
                <w:szCs w:val="16"/>
                <w:lang w:eastAsia="es-CO"/>
              </w:rPr>
              <w:t xml:space="preserve"> </w:t>
            </w:r>
          </w:p>
          <w:p w14:paraId="37491F75" w14:textId="77777777" w:rsidR="00C77240" w:rsidRPr="00F94DBC" w:rsidRDefault="00C77240" w:rsidP="00C801C7">
            <w:pPr>
              <w:jc w:val="both"/>
              <w:rPr>
                <w:sz w:val="16"/>
                <w:szCs w:val="16"/>
                <w:lang w:eastAsia="es-CO"/>
              </w:rPr>
            </w:pPr>
            <w:r w:rsidRPr="00F94DBC">
              <w:rPr>
                <w:sz w:val="16"/>
                <w:szCs w:val="16"/>
                <w:lang w:eastAsia="es-CO"/>
              </w:rPr>
              <w:t>El oferente deberá certificar por escrito que, una vez culminadas las actividades de modernización del ascensor marca MPL, ubicado en las instalaciones del Comando de la Policía Metropolitana de Barranquilla, gestionará ante un organismo o entidad competente la obtención de la certificación que acredite el cumplimiento de los estándares de calidad aplicables a las actividades de modernización y mantenimiento correctivo ejecutadas.</w:t>
            </w:r>
          </w:p>
        </w:tc>
        <w:tc>
          <w:tcPr>
            <w:tcW w:w="1134" w:type="dxa"/>
            <w:vAlign w:val="center"/>
          </w:tcPr>
          <w:p w14:paraId="0B4897C9" w14:textId="77777777" w:rsidR="00C77240" w:rsidRPr="00F473F6" w:rsidRDefault="00C77240" w:rsidP="00C801C7">
            <w:pPr>
              <w:jc w:val="center"/>
              <w:rPr>
                <w:rFonts w:eastAsia="MS Mincho"/>
                <w:b/>
                <w:sz w:val="16"/>
                <w:szCs w:val="16"/>
              </w:rPr>
            </w:pPr>
          </w:p>
        </w:tc>
        <w:tc>
          <w:tcPr>
            <w:tcW w:w="1134" w:type="dxa"/>
            <w:vAlign w:val="center"/>
          </w:tcPr>
          <w:p w14:paraId="7AF3AA0C" w14:textId="77777777" w:rsidR="00C77240" w:rsidRPr="00F473F6" w:rsidRDefault="00C77240" w:rsidP="00C801C7">
            <w:pPr>
              <w:jc w:val="center"/>
              <w:rPr>
                <w:rFonts w:eastAsia="MS Mincho"/>
                <w:b/>
                <w:sz w:val="16"/>
                <w:szCs w:val="16"/>
              </w:rPr>
            </w:pPr>
          </w:p>
        </w:tc>
      </w:tr>
      <w:tr w:rsidR="00C77240" w:rsidRPr="00F473F6" w14:paraId="1F543284" w14:textId="77777777" w:rsidTr="00C801C7">
        <w:trPr>
          <w:trHeight w:val="20"/>
        </w:trPr>
        <w:tc>
          <w:tcPr>
            <w:tcW w:w="709" w:type="dxa"/>
            <w:vAlign w:val="center"/>
          </w:tcPr>
          <w:p w14:paraId="6258819E" w14:textId="77777777" w:rsidR="00C77240" w:rsidRPr="00F473F6" w:rsidRDefault="00C77240" w:rsidP="00C801C7">
            <w:pPr>
              <w:pStyle w:val="Prrafodelista"/>
              <w:tabs>
                <w:tab w:val="left" w:pos="240"/>
              </w:tabs>
              <w:ind w:left="0"/>
              <w:jc w:val="center"/>
              <w:rPr>
                <w:bCs/>
                <w:sz w:val="16"/>
                <w:szCs w:val="16"/>
              </w:rPr>
            </w:pPr>
            <w:r>
              <w:rPr>
                <w:bCs/>
                <w:sz w:val="16"/>
                <w:szCs w:val="16"/>
              </w:rPr>
              <w:t>6</w:t>
            </w:r>
          </w:p>
        </w:tc>
        <w:tc>
          <w:tcPr>
            <w:tcW w:w="6521" w:type="dxa"/>
            <w:vAlign w:val="center"/>
          </w:tcPr>
          <w:p w14:paraId="78716DD3" w14:textId="77777777" w:rsidR="00C77240" w:rsidRPr="00CF4276" w:rsidRDefault="00C77240" w:rsidP="00C801C7">
            <w:pPr>
              <w:jc w:val="both"/>
              <w:rPr>
                <w:b/>
                <w:sz w:val="16"/>
                <w:szCs w:val="16"/>
              </w:rPr>
            </w:pPr>
            <w:r w:rsidRPr="00CF4276">
              <w:rPr>
                <w:b/>
                <w:sz w:val="16"/>
                <w:szCs w:val="16"/>
              </w:rPr>
              <w:t xml:space="preserve">SEÑALIZACIÓN, ORDEN Y LIMPIEZA EN ÁREAS DE TRABAJO </w:t>
            </w:r>
          </w:p>
          <w:p w14:paraId="328F3948" w14:textId="77777777" w:rsidR="00C77240" w:rsidRPr="00CF4276" w:rsidRDefault="00C77240" w:rsidP="00C801C7">
            <w:pPr>
              <w:jc w:val="both"/>
              <w:rPr>
                <w:color w:val="000000"/>
                <w:sz w:val="16"/>
                <w:szCs w:val="16"/>
                <w:highlight w:val="green"/>
              </w:rPr>
            </w:pPr>
            <w:r w:rsidRPr="00CF4276">
              <w:rPr>
                <w:sz w:val="16"/>
                <w:szCs w:val="16"/>
              </w:rPr>
              <w:t>El contratista se obliga a implementar y mantener de manera permanente la señalización preventiva, informativa y de seguridad adecuada en las áreas donde se ejecuten las actividades objeto del contrato, con el fin de prevenir riesgos y evitar accidentes. Así mismo, deberá garantizar el orden y la limpieza de los espacios intervenidos durante la ejecución de las actividades, así como realizar la limpieza final una vez concluidos los trabajos, asegurando que las áreas queden en condiciones seguras, limpias y aptas para su uso. (Anexar certificación de cumplimiento por parte del oferente).</w:t>
            </w:r>
            <w:r w:rsidRPr="00B41318">
              <w:rPr>
                <w:color w:val="000000"/>
                <w:sz w:val="16"/>
                <w:szCs w:val="16"/>
                <w:highlight w:val="green"/>
              </w:rPr>
              <w:t xml:space="preserve"> </w:t>
            </w:r>
          </w:p>
        </w:tc>
        <w:tc>
          <w:tcPr>
            <w:tcW w:w="1134" w:type="dxa"/>
            <w:vAlign w:val="center"/>
          </w:tcPr>
          <w:p w14:paraId="3B953BEC" w14:textId="77777777" w:rsidR="00C77240" w:rsidRPr="00F473F6" w:rsidRDefault="00C77240" w:rsidP="00C801C7">
            <w:pPr>
              <w:jc w:val="center"/>
              <w:rPr>
                <w:rFonts w:eastAsia="MS Mincho"/>
                <w:b/>
                <w:sz w:val="16"/>
                <w:szCs w:val="16"/>
              </w:rPr>
            </w:pPr>
          </w:p>
        </w:tc>
        <w:tc>
          <w:tcPr>
            <w:tcW w:w="1134" w:type="dxa"/>
            <w:vAlign w:val="center"/>
          </w:tcPr>
          <w:p w14:paraId="6728B27C" w14:textId="77777777" w:rsidR="00C77240" w:rsidRPr="00F473F6" w:rsidRDefault="00C77240" w:rsidP="00C801C7">
            <w:pPr>
              <w:jc w:val="center"/>
              <w:rPr>
                <w:rFonts w:eastAsia="MS Mincho"/>
                <w:b/>
                <w:sz w:val="16"/>
                <w:szCs w:val="16"/>
              </w:rPr>
            </w:pPr>
          </w:p>
        </w:tc>
      </w:tr>
      <w:tr w:rsidR="00C77240" w:rsidRPr="00F473F6" w14:paraId="5235EB71" w14:textId="77777777" w:rsidTr="00C801C7">
        <w:trPr>
          <w:trHeight w:val="20"/>
        </w:trPr>
        <w:tc>
          <w:tcPr>
            <w:tcW w:w="709" w:type="dxa"/>
            <w:vAlign w:val="center"/>
          </w:tcPr>
          <w:p w14:paraId="7C22A1E7" w14:textId="77777777" w:rsidR="00C77240" w:rsidRPr="00F473F6" w:rsidRDefault="00C77240" w:rsidP="00C801C7">
            <w:pPr>
              <w:pStyle w:val="Prrafodelista"/>
              <w:tabs>
                <w:tab w:val="left" w:pos="240"/>
              </w:tabs>
              <w:ind w:left="0"/>
              <w:jc w:val="center"/>
              <w:rPr>
                <w:bCs/>
                <w:sz w:val="16"/>
                <w:szCs w:val="16"/>
              </w:rPr>
            </w:pPr>
            <w:r>
              <w:rPr>
                <w:bCs/>
                <w:sz w:val="16"/>
                <w:szCs w:val="16"/>
              </w:rPr>
              <w:t>7</w:t>
            </w:r>
          </w:p>
        </w:tc>
        <w:tc>
          <w:tcPr>
            <w:tcW w:w="6521" w:type="dxa"/>
            <w:vAlign w:val="center"/>
          </w:tcPr>
          <w:p w14:paraId="57AA24B6" w14:textId="77777777" w:rsidR="00C77240" w:rsidRPr="00471789" w:rsidRDefault="00C77240" w:rsidP="00C801C7">
            <w:pPr>
              <w:rPr>
                <w:b/>
                <w:sz w:val="16"/>
                <w:szCs w:val="16"/>
              </w:rPr>
            </w:pPr>
            <w:r w:rsidRPr="00471789">
              <w:rPr>
                <w:b/>
                <w:sz w:val="16"/>
                <w:szCs w:val="16"/>
              </w:rPr>
              <w:t>PRESENTACIÓN DE CRONOGRAMA DE ACTIVIDADES</w:t>
            </w:r>
          </w:p>
          <w:p w14:paraId="354F3575" w14:textId="77777777" w:rsidR="00C77240" w:rsidRPr="00B41318" w:rsidRDefault="00C77240" w:rsidP="00C801C7">
            <w:pPr>
              <w:jc w:val="both"/>
              <w:rPr>
                <w:sz w:val="16"/>
                <w:szCs w:val="16"/>
                <w:highlight w:val="green"/>
              </w:rPr>
            </w:pPr>
            <w:r w:rsidRPr="00471789">
              <w:rPr>
                <w:sz w:val="16"/>
                <w:szCs w:val="16"/>
              </w:rPr>
              <w:t>El oferente y contratista seleccionado, deberá presentar en los siguientes cinco (05) días calendario a la suscripción del acta de inicio, cronograma de las actividades de modernización y mantenimiento realizado al equipo ascensor marca MPL, ubicado al interior del comando Policía Metropolitana de Barranquilla, (Anexar certificación de cumplimiento por parte del oferente).</w:t>
            </w:r>
          </w:p>
        </w:tc>
        <w:tc>
          <w:tcPr>
            <w:tcW w:w="1134" w:type="dxa"/>
            <w:vAlign w:val="center"/>
          </w:tcPr>
          <w:p w14:paraId="3AC28D17" w14:textId="77777777" w:rsidR="00C77240" w:rsidRPr="00F473F6" w:rsidRDefault="00C77240" w:rsidP="00C801C7">
            <w:pPr>
              <w:ind w:left="41" w:hanging="11"/>
              <w:jc w:val="center"/>
              <w:rPr>
                <w:rFonts w:eastAsia="Calibri"/>
                <w:b/>
                <w:snapToGrid w:val="0"/>
                <w:color w:val="000000"/>
                <w:sz w:val="16"/>
                <w:szCs w:val="16"/>
              </w:rPr>
            </w:pPr>
          </w:p>
        </w:tc>
        <w:tc>
          <w:tcPr>
            <w:tcW w:w="1134" w:type="dxa"/>
            <w:vAlign w:val="center"/>
          </w:tcPr>
          <w:p w14:paraId="54AB7F0D" w14:textId="77777777" w:rsidR="00C77240" w:rsidRPr="00F473F6" w:rsidRDefault="00C77240" w:rsidP="00C801C7">
            <w:pPr>
              <w:ind w:left="41" w:hanging="11"/>
              <w:jc w:val="center"/>
              <w:rPr>
                <w:rFonts w:eastAsia="Calibri"/>
                <w:b/>
                <w:snapToGrid w:val="0"/>
                <w:color w:val="000000"/>
                <w:sz w:val="16"/>
                <w:szCs w:val="16"/>
              </w:rPr>
            </w:pPr>
          </w:p>
        </w:tc>
      </w:tr>
      <w:tr w:rsidR="00C77240" w:rsidRPr="00F473F6" w14:paraId="50AFC538" w14:textId="77777777" w:rsidTr="00C801C7">
        <w:trPr>
          <w:trHeight w:val="20"/>
        </w:trPr>
        <w:tc>
          <w:tcPr>
            <w:tcW w:w="709" w:type="dxa"/>
            <w:vAlign w:val="center"/>
          </w:tcPr>
          <w:p w14:paraId="79962018" w14:textId="77777777" w:rsidR="00C77240" w:rsidRPr="00F473F6" w:rsidRDefault="00C77240" w:rsidP="00C801C7">
            <w:pPr>
              <w:pStyle w:val="Prrafodelista"/>
              <w:tabs>
                <w:tab w:val="left" w:pos="240"/>
              </w:tabs>
              <w:ind w:left="0"/>
              <w:jc w:val="center"/>
              <w:rPr>
                <w:bCs/>
                <w:sz w:val="16"/>
                <w:szCs w:val="16"/>
              </w:rPr>
            </w:pPr>
            <w:r>
              <w:rPr>
                <w:bCs/>
                <w:sz w:val="16"/>
                <w:szCs w:val="16"/>
              </w:rPr>
              <w:t>8</w:t>
            </w:r>
          </w:p>
        </w:tc>
        <w:tc>
          <w:tcPr>
            <w:tcW w:w="6521" w:type="dxa"/>
            <w:vAlign w:val="center"/>
          </w:tcPr>
          <w:p w14:paraId="0F5A34F4" w14:textId="77777777" w:rsidR="00C77240" w:rsidRDefault="00C77240" w:rsidP="00C801C7">
            <w:pPr>
              <w:rPr>
                <w:sz w:val="16"/>
                <w:szCs w:val="16"/>
              </w:rPr>
            </w:pPr>
            <w:r w:rsidRPr="00F270A8">
              <w:rPr>
                <w:b/>
                <w:sz w:val="16"/>
                <w:szCs w:val="16"/>
              </w:rPr>
              <w:t>IDONEIDAD DEL PERSONAL</w:t>
            </w:r>
            <w:r w:rsidRPr="00F270A8">
              <w:rPr>
                <w:sz w:val="16"/>
                <w:szCs w:val="16"/>
              </w:rPr>
              <w:t xml:space="preserve"> </w:t>
            </w:r>
          </w:p>
          <w:p w14:paraId="12AE2E6A" w14:textId="77777777" w:rsidR="00C77240" w:rsidRPr="00F270A8" w:rsidRDefault="00C77240" w:rsidP="00C801C7">
            <w:pPr>
              <w:rPr>
                <w:rFonts w:ascii="Segoe UI" w:hAnsi="Segoe UI" w:cs="Segoe UI"/>
                <w:sz w:val="21"/>
                <w:szCs w:val="21"/>
                <w:lang w:eastAsia="es-CO"/>
              </w:rPr>
            </w:pPr>
            <w:r w:rsidRPr="00F270A8">
              <w:rPr>
                <w:sz w:val="16"/>
                <w:szCs w:val="16"/>
              </w:rPr>
              <w:t>El oferente debe certificar por escrito que cuenta con personal idóneo (mano de obra calificada), para la eficiente y oportuna ejecución del contrato.</w:t>
            </w:r>
          </w:p>
        </w:tc>
        <w:tc>
          <w:tcPr>
            <w:tcW w:w="1134" w:type="dxa"/>
            <w:vAlign w:val="center"/>
          </w:tcPr>
          <w:p w14:paraId="3F374DB5" w14:textId="77777777" w:rsidR="00C77240" w:rsidRPr="00F473F6" w:rsidRDefault="00C77240" w:rsidP="00C801C7">
            <w:pPr>
              <w:ind w:left="619" w:hanging="619"/>
              <w:jc w:val="center"/>
              <w:rPr>
                <w:rFonts w:eastAsia="MS Mincho"/>
                <w:sz w:val="16"/>
                <w:szCs w:val="16"/>
              </w:rPr>
            </w:pPr>
          </w:p>
        </w:tc>
        <w:tc>
          <w:tcPr>
            <w:tcW w:w="1134" w:type="dxa"/>
            <w:vAlign w:val="center"/>
          </w:tcPr>
          <w:p w14:paraId="47ACF13E" w14:textId="77777777" w:rsidR="00C77240" w:rsidRPr="00F473F6" w:rsidRDefault="00C77240" w:rsidP="00C801C7">
            <w:pPr>
              <w:ind w:left="41" w:hanging="11"/>
              <w:jc w:val="center"/>
              <w:rPr>
                <w:rFonts w:eastAsia="Calibri"/>
                <w:b/>
                <w:snapToGrid w:val="0"/>
                <w:color w:val="000000"/>
                <w:sz w:val="16"/>
                <w:szCs w:val="16"/>
              </w:rPr>
            </w:pPr>
          </w:p>
        </w:tc>
      </w:tr>
      <w:tr w:rsidR="00C77240" w:rsidRPr="00F473F6" w14:paraId="3553CFB1" w14:textId="77777777" w:rsidTr="00C801C7">
        <w:trPr>
          <w:trHeight w:val="20"/>
        </w:trPr>
        <w:tc>
          <w:tcPr>
            <w:tcW w:w="709" w:type="dxa"/>
            <w:vAlign w:val="center"/>
          </w:tcPr>
          <w:p w14:paraId="022DCC31" w14:textId="77777777" w:rsidR="00C77240" w:rsidRPr="00F473F6" w:rsidRDefault="00C77240" w:rsidP="00C801C7">
            <w:pPr>
              <w:pStyle w:val="Prrafodelista"/>
              <w:tabs>
                <w:tab w:val="left" w:pos="240"/>
              </w:tabs>
              <w:ind w:left="0"/>
              <w:jc w:val="center"/>
              <w:rPr>
                <w:bCs/>
                <w:sz w:val="16"/>
                <w:szCs w:val="16"/>
              </w:rPr>
            </w:pPr>
            <w:r>
              <w:rPr>
                <w:bCs/>
                <w:sz w:val="16"/>
                <w:szCs w:val="16"/>
              </w:rPr>
              <w:t>9</w:t>
            </w:r>
          </w:p>
        </w:tc>
        <w:tc>
          <w:tcPr>
            <w:tcW w:w="6521" w:type="dxa"/>
            <w:vAlign w:val="center"/>
          </w:tcPr>
          <w:p w14:paraId="31FF14EC" w14:textId="77777777" w:rsidR="00C77240" w:rsidRDefault="00C77240" w:rsidP="00C801C7">
            <w:pPr>
              <w:rPr>
                <w:b/>
                <w:sz w:val="16"/>
                <w:szCs w:val="16"/>
                <w:lang w:eastAsia="es-CO"/>
              </w:rPr>
            </w:pPr>
            <w:r w:rsidRPr="00F270A8">
              <w:rPr>
                <w:b/>
                <w:sz w:val="16"/>
                <w:szCs w:val="16"/>
                <w:lang w:eastAsia="es-CO"/>
              </w:rPr>
              <w:t>CAPACIDAD TÉCNICA, LOGÍSTICA Y PERFIL DEL PERSONAL</w:t>
            </w:r>
            <w:r>
              <w:rPr>
                <w:b/>
                <w:sz w:val="16"/>
                <w:szCs w:val="16"/>
                <w:lang w:eastAsia="es-CO"/>
              </w:rPr>
              <w:t xml:space="preserve"> </w:t>
            </w:r>
          </w:p>
          <w:p w14:paraId="21D26027" w14:textId="77777777" w:rsidR="00C77240" w:rsidRPr="00F270A8" w:rsidRDefault="00C77240" w:rsidP="00C801C7">
            <w:pPr>
              <w:jc w:val="both"/>
              <w:rPr>
                <w:b/>
                <w:sz w:val="16"/>
                <w:szCs w:val="16"/>
                <w:lang w:eastAsia="es-CO"/>
              </w:rPr>
            </w:pPr>
            <w:r w:rsidRPr="00F270A8">
              <w:rPr>
                <w:sz w:val="16"/>
                <w:szCs w:val="16"/>
              </w:rPr>
              <w:t>El oferente deberá certificar por escrito que cuenta con los medios logísticos, técnicos y tecnológicos, equipos, herramientas y demás que sean necesarios para la ejecución del contrato, garantizando que los materiales, repuestos y equipos utilizados sean de excelente calidad.</w:t>
            </w:r>
          </w:p>
        </w:tc>
        <w:tc>
          <w:tcPr>
            <w:tcW w:w="1134" w:type="dxa"/>
            <w:vAlign w:val="center"/>
          </w:tcPr>
          <w:p w14:paraId="1EBF8E6A" w14:textId="77777777" w:rsidR="00C77240" w:rsidRPr="00F473F6" w:rsidRDefault="00C77240" w:rsidP="00C801C7">
            <w:pPr>
              <w:ind w:left="619" w:hanging="619"/>
              <w:jc w:val="center"/>
              <w:rPr>
                <w:rFonts w:eastAsia="MS Mincho"/>
                <w:sz w:val="16"/>
                <w:szCs w:val="16"/>
              </w:rPr>
            </w:pPr>
          </w:p>
        </w:tc>
        <w:tc>
          <w:tcPr>
            <w:tcW w:w="1134" w:type="dxa"/>
            <w:vAlign w:val="center"/>
          </w:tcPr>
          <w:p w14:paraId="35C72E9B" w14:textId="77777777" w:rsidR="00C77240" w:rsidRPr="00F473F6" w:rsidRDefault="00C77240" w:rsidP="00C801C7">
            <w:pPr>
              <w:ind w:left="41" w:hanging="11"/>
              <w:jc w:val="center"/>
              <w:rPr>
                <w:rFonts w:eastAsia="Calibri"/>
                <w:b/>
                <w:snapToGrid w:val="0"/>
                <w:color w:val="000000"/>
                <w:sz w:val="16"/>
                <w:szCs w:val="16"/>
              </w:rPr>
            </w:pPr>
          </w:p>
        </w:tc>
      </w:tr>
      <w:tr w:rsidR="00C77240" w:rsidRPr="00F473F6" w14:paraId="299BC993" w14:textId="77777777" w:rsidTr="00EF6701">
        <w:trPr>
          <w:trHeight w:val="293"/>
        </w:trPr>
        <w:tc>
          <w:tcPr>
            <w:tcW w:w="709" w:type="dxa"/>
            <w:vAlign w:val="center"/>
          </w:tcPr>
          <w:p w14:paraId="6B539BE7" w14:textId="77777777" w:rsidR="00C77240" w:rsidRPr="00F473F6" w:rsidRDefault="00C77240" w:rsidP="00C801C7">
            <w:pPr>
              <w:pStyle w:val="Prrafodelista"/>
              <w:tabs>
                <w:tab w:val="left" w:pos="240"/>
              </w:tabs>
              <w:ind w:left="0"/>
              <w:jc w:val="center"/>
              <w:rPr>
                <w:bCs/>
                <w:sz w:val="16"/>
                <w:szCs w:val="16"/>
              </w:rPr>
            </w:pPr>
            <w:r>
              <w:rPr>
                <w:bCs/>
                <w:sz w:val="16"/>
                <w:szCs w:val="16"/>
              </w:rPr>
              <w:t>10</w:t>
            </w:r>
          </w:p>
        </w:tc>
        <w:tc>
          <w:tcPr>
            <w:tcW w:w="6521" w:type="dxa"/>
            <w:vAlign w:val="center"/>
          </w:tcPr>
          <w:p w14:paraId="0190EE9F" w14:textId="77777777" w:rsidR="00C77240" w:rsidRDefault="00C77240" w:rsidP="00C801C7">
            <w:pPr>
              <w:pStyle w:val="Sinespaciado1"/>
              <w:jc w:val="both"/>
              <w:rPr>
                <w:rFonts w:ascii="Arial" w:eastAsia="Calibri" w:hAnsi="Arial" w:cs="Arial"/>
                <w:b/>
                <w:color w:val="000000" w:themeColor="text1"/>
                <w:sz w:val="20"/>
                <w:szCs w:val="20"/>
              </w:rPr>
            </w:pPr>
            <w:r w:rsidRPr="00EA7EB2">
              <w:rPr>
                <w:rFonts w:ascii="Arial" w:eastAsiaTheme="minorHAnsi" w:hAnsi="Arial" w:cs="Arial"/>
                <w:b/>
                <w:sz w:val="16"/>
                <w:szCs w:val="16"/>
                <w:lang w:eastAsia="en-US"/>
              </w:rPr>
              <w:t>NIVEL DE EDUCACIÓN O NIVEL ACADÉMICO</w:t>
            </w:r>
            <w:r w:rsidRPr="00CD4B3E">
              <w:rPr>
                <w:rFonts w:ascii="Arial" w:eastAsia="Calibri" w:hAnsi="Arial" w:cs="Arial"/>
                <w:b/>
                <w:color w:val="000000" w:themeColor="text1"/>
                <w:sz w:val="20"/>
                <w:szCs w:val="20"/>
              </w:rPr>
              <w:t xml:space="preserve"> </w:t>
            </w:r>
          </w:p>
          <w:p w14:paraId="301F0D6C" w14:textId="77777777" w:rsidR="00C77240" w:rsidRDefault="00C77240" w:rsidP="00C801C7">
            <w:pPr>
              <w:pStyle w:val="Sinespaciado1"/>
              <w:jc w:val="both"/>
              <w:rPr>
                <w:rFonts w:ascii="Arial" w:hAnsi="Arial" w:cs="Arial"/>
                <w:sz w:val="16"/>
                <w:szCs w:val="16"/>
              </w:rPr>
            </w:pPr>
            <w:r w:rsidRPr="00F270A8">
              <w:rPr>
                <w:rFonts w:ascii="Arial" w:hAnsi="Arial" w:cs="Arial"/>
                <w:sz w:val="16"/>
                <w:szCs w:val="16"/>
              </w:rPr>
              <w:t>Para el presente proceso contractual, y en cumplimiento de los principios de selección objetiva, responsabilidad y calidad en la prestación del servicio establecidos en la normativa vigente de contratación estatal, el oferente deberá garantizar que el personal propuesto para la ejecución del contrato cuenta con la formación académica, capacitación técnica y experiencia idónea, acorde con la naturaleza, complejidad y alcance del objeto contractual.</w:t>
            </w:r>
          </w:p>
          <w:p w14:paraId="176CEEFC" w14:textId="77777777" w:rsidR="00C77240" w:rsidRPr="00F270A8" w:rsidRDefault="00C77240" w:rsidP="00C801C7">
            <w:pPr>
              <w:pStyle w:val="Sinespaciado1"/>
              <w:jc w:val="both"/>
              <w:rPr>
                <w:rFonts w:ascii="Arial" w:hAnsi="Arial" w:cs="Arial"/>
                <w:sz w:val="16"/>
                <w:szCs w:val="16"/>
              </w:rPr>
            </w:pPr>
          </w:p>
          <w:p w14:paraId="3252C2E6" w14:textId="77777777" w:rsidR="00C77240" w:rsidRDefault="00C77240" w:rsidP="00C801C7">
            <w:pPr>
              <w:pStyle w:val="Sinespaciado1"/>
              <w:jc w:val="both"/>
              <w:rPr>
                <w:rFonts w:ascii="Arial" w:hAnsi="Arial" w:cs="Arial"/>
                <w:sz w:val="16"/>
                <w:szCs w:val="16"/>
              </w:rPr>
            </w:pPr>
            <w:r w:rsidRPr="00F270A8">
              <w:rPr>
                <w:rFonts w:ascii="Arial" w:hAnsi="Arial" w:cs="Arial"/>
                <w:sz w:val="16"/>
                <w:szCs w:val="16"/>
              </w:rPr>
              <w:t>En tal sentido, el proponente deberá acreditar que el personal asignado cumple con los siguientes requisitos mínimos de formación académica y técnica:</w:t>
            </w:r>
          </w:p>
          <w:p w14:paraId="4918E588" w14:textId="77777777" w:rsidR="00C77240" w:rsidRPr="00F270A8" w:rsidRDefault="00C77240" w:rsidP="00C801C7">
            <w:pPr>
              <w:pStyle w:val="Sinespaciado1"/>
              <w:jc w:val="both"/>
              <w:rPr>
                <w:rFonts w:ascii="Arial" w:hAnsi="Arial" w:cs="Arial"/>
                <w:sz w:val="16"/>
                <w:szCs w:val="16"/>
              </w:rPr>
            </w:pPr>
          </w:p>
          <w:p w14:paraId="2C0BCEA8" w14:textId="77777777" w:rsidR="00C77240" w:rsidRPr="00F270A8" w:rsidRDefault="00C77240" w:rsidP="00C801C7">
            <w:pPr>
              <w:pStyle w:val="Sinespaciado1"/>
              <w:jc w:val="both"/>
              <w:rPr>
                <w:rFonts w:ascii="Arial" w:hAnsi="Arial" w:cs="Arial"/>
                <w:b/>
                <w:bCs/>
                <w:sz w:val="16"/>
                <w:szCs w:val="16"/>
              </w:rPr>
            </w:pPr>
            <w:r w:rsidRPr="00F270A8">
              <w:rPr>
                <w:rFonts w:ascii="Arial" w:hAnsi="Arial" w:cs="Arial"/>
                <w:b/>
                <w:bCs/>
                <w:sz w:val="16"/>
                <w:szCs w:val="16"/>
              </w:rPr>
              <w:t>Coordinador Técnico del Contrato</w:t>
            </w:r>
          </w:p>
          <w:p w14:paraId="5C03BDBC" w14:textId="77777777" w:rsidR="00C77240" w:rsidRPr="00F270A8" w:rsidRDefault="00C77240" w:rsidP="00C801C7">
            <w:pPr>
              <w:pStyle w:val="Sinespaciado1"/>
              <w:jc w:val="both"/>
              <w:rPr>
                <w:rFonts w:ascii="Arial" w:hAnsi="Arial" w:cs="Arial"/>
                <w:sz w:val="16"/>
                <w:szCs w:val="16"/>
              </w:rPr>
            </w:pPr>
            <w:r w:rsidRPr="00F270A8">
              <w:rPr>
                <w:rFonts w:ascii="Arial" w:hAnsi="Arial" w:cs="Arial"/>
                <w:sz w:val="16"/>
                <w:szCs w:val="16"/>
              </w:rPr>
              <w:t>El personal designado como Coordinador Técnico del Contrato deberá cumplir con los siguientes requisitos:</w:t>
            </w:r>
          </w:p>
          <w:p w14:paraId="1692CE6C" w14:textId="77777777" w:rsidR="00C77240" w:rsidRPr="00F270A8" w:rsidRDefault="00C77240" w:rsidP="00C801C7">
            <w:pPr>
              <w:pStyle w:val="Sinespaciado1"/>
              <w:jc w:val="both"/>
              <w:rPr>
                <w:rFonts w:ascii="Arial" w:hAnsi="Arial" w:cs="Arial"/>
                <w:sz w:val="16"/>
                <w:szCs w:val="16"/>
              </w:rPr>
            </w:pPr>
            <w:r w:rsidRPr="00F270A8">
              <w:rPr>
                <w:rFonts w:ascii="Arial" w:hAnsi="Arial" w:cs="Arial"/>
                <w:sz w:val="16"/>
                <w:szCs w:val="16"/>
              </w:rPr>
              <w:t>- Título profesional en Ingeniería Mecatrónica, Ingeniería Electromecánica o carreras afines.</w:t>
            </w:r>
          </w:p>
          <w:p w14:paraId="1905BD6F" w14:textId="77777777" w:rsidR="00C77240" w:rsidRPr="00F270A8" w:rsidRDefault="00C77240" w:rsidP="00C801C7">
            <w:pPr>
              <w:pStyle w:val="Sinespaciado1"/>
              <w:jc w:val="both"/>
              <w:rPr>
                <w:rFonts w:ascii="Arial" w:hAnsi="Arial" w:cs="Arial"/>
                <w:sz w:val="16"/>
                <w:szCs w:val="16"/>
              </w:rPr>
            </w:pPr>
            <w:r w:rsidRPr="00F270A8">
              <w:rPr>
                <w:rFonts w:ascii="Arial" w:hAnsi="Arial" w:cs="Arial"/>
                <w:sz w:val="16"/>
                <w:szCs w:val="16"/>
              </w:rPr>
              <w:t>- Matrícula o tarjeta profesional vigente, expedida por la autoridad competente.</w:t>
            </w:r>
          </w:p>
          <w:p w14:paraId="0C4107A5" w14:textId="77777777" w:rsidR="00C77240" w:rsidRPr="00F270A8" w:rsidRDefault="00C77240" w:rsidP="00C801C7">
            <w:pPr>
              <w:pStyle w:val="Sinespaciado1"/>
              <w:jc w:val="both"/>
              <w:rPr>
                <w:rFonts w:ascii="Arial" w:hAnsi="Arial" w:cs="Arial"/>
                <w:sz w:val="16"/>
                <w:szCs w:val="16"/>
              </w:rPr>
            </w:pPr>
            <w:r w:rsidRPr="00F270A8">
              <w:rPr>
                <w:rFonts w:ascii="Arial" w:hAnsi="Arial" w:cs="Arial"/>
                <w:sz w:val="16"/>
                <w:szCs w:val="16"/>
              </w:rPr>
              <w:t>- Certificación vigente de trabajo seguro en alturas, conforme a la normativa aplicable.</w:t>
            </w:r>
          </w:p>
          <w:p w14:paraId="35CF00E3" w14:textId="77777777" w:rsidR="00C77240" w:rsidRPr="00F270A8" w:rsidRDefault="00C77240" w:rsidP="00C801C7">
            <w:pPr>
              <w:pStyle w:val="Textoindependiente2"/>
              <w:spacing w:after="0" w:line="240" w:lineRule="auto"/>
              <w:rPr>
                <w:sz w:val="16"/>
                <w:szCs w:val="16"/>
              </w:rPr>
            </w:pPr>
            <w:r w:rsidRPr="00F270A8">
              <w:rPr>
                <w:sz w:val="16"/>
                <w:szCs w:val="16"/>
              </w:rPr>
              <w:t>- Experiencia mínima de un (1) año en actividades relacionadas con mantenimiento de ascensores o sistemas similares.</w:t>
            </w:r>
          </w:p>
          <w:p w14:paraId="6161C3ED" w14:textId="77777777" w:rsidR="00C77240" w:rsidRPr="00F270A8" w:rsidRDefault="00C77240" w:rsidP="00C801C7">
            <w:pPr>
              <w:pStyle w:val="Sinespaciado1"/>
              <w:jc w:val="both"/>
              <w:rPr>
                <w:rFonts w:ascii="Arial" w:hAnsi="Arial" w:cs="Arial"/>
                <w:sz w:val="16"/>
                <w:szCs w:val="16"/>
              </w:rPr>
            </w:pPr>
            <w:r w:rsidRPr="00F270A8">
              <w:rPr>
                <w:rFonts w:ascii="Arial" w:hAnsi="Arial" w:cs="Arial"/>
                <w:b/>
                <w:bCs/>
                <w:sz w:val="16"/>
                <w:szCs w:val="16"/>
              </w:rPr>
              <w:t>Técnico de Mantenimiento</w:t>
            </w:r>
            <w:r w:rsidRPr="00F270A8">
              <w:rPr>
                <w:rFonts w:ascii="Arial" w:hAnsi="Arial" w:cs="Arial"/>
                <w:sz w:val="16"/>
                <w:szCs w:val="16"/>
              </w:rPr>
              <w:t>.</w:t>
            </w:r>
          </w:p>
          <w:p w14:paraId="7EA65587" w14:textId="77777777" w:rsidR="00C77240" w:rsidRPr="00F270A8" w:rsidRDefault="00C77240" w:rsidP="00C801C7">
            <w:pPr>
              <w:pStyle w:val="Sinespaciado1"/>
              <w:jc w:val="both"/>
              <w:rPr>
                <w:rFonts w:ascii="Arial" w:hAnsi="Arial" w:cs="Arial"/>
                <w:sz w:val="16"/>
                <w:szCs w:val="16"/>
              </w:rPr>
            </w:pPr>
            <w:r w:rsidRPr="00F270A8">
              <w:rPr>
                <w:rFonts w:ascii="Arial" w:hAnsi="Arial" w:cs="Arial"/>
                <w:sz w:val="16"/>
                <w:szCs w:val="16"/>
              </w:rPr>
              <w:t>El personal técnico deberá acreditar:</w:t>
            </w:r>
          </w:p>
          <w:p w14:paraId="4E2C149A" w14:textId="77777777" w:rsidR="00C77240" w:rsidRPr="00F270A8" w:rsidRDefault="00C77240" w:rsidP="00C801C7">
            <w:pPr>
              <w:pStyle w:val="Sinespaciado1"/>
              <w:jc w:val="both"/>
              <w:rPr>
                <w:rFonts w:ascii="Arial" w:hAnsi="Arial" w:cs="Arial"/>
                <w:sz w:val="16"/>
                <w:szCs w:val="16"/>
              </w:rPr>
            </w:pPr>
            <w:r w:rsidRPr="00F270A8">
              <w:rPr>
                <w:rFonts w:ascii="Arial" w:hAnsi="Arial" w:cs="Arial"/>
                <w:sz w:val="16"/>
                <w:szCs w:val="16"/>
              </w:rPr>
              <w:t>- Título de técnico o tecnólogo en Electricidad, Electromecánica o áreas afines.</w:t>
            </w:r>
          </w:p>
          <w:p w14:paraId="0C1F3BD4" w14:textId="77777777" w:rsidR="00C77240" w:rsidRPr="00F270A8" w:rsidRDefault="00C77240" w:rsidP="00C801C7">
            <w:pPr>
              <w:pStyle w:val="Sinespaciado1"/>
              <w:jc w:val="both"/>
              <w:rPr>
                <w:rFonts w:ascii="Arial" w:hAnsi="Arial" w:cs="Arial"/>
                <w:sz w:val="16"/>
                <w:szCs w:val="16"/>
              </w:rPr>
            </w:pPr>
            <w:r w:rsidRPr="00F270A8">
              <w:rPr>
                <w:rFonts w:ascii="Arial" w:hAnsi="Arial" w:cs="Arial"/>
                <w:sz w:val="16"/>
                <w:szCs w:val="16"/>
              </w:rPr>
              <w:t>- Matrícula o tarjeta profesional, cuando aplique.</w:t>
            </w:r>
          </w:p>
          <w:p w14:paraId="2546EC5D" w14:textId="77777777" w:rsidR="00C77240" w:rsidRPr="00F270A8" w:rsidRDefault="00C77240" w:rsidP="00C801C7">
            <w:pPr>
              <w:pStyle w:val="Sinespaciado1"/>
              <w:jc w:val="both"/>
              <w:rPr>
                <w:rFonts w:ascii="Arial" w:hAnsi="Arial" w:cs="Arial"/>
                <w:sz w:val="16"/>
                <w:szCs w:val="16"/>
              </w:rPr>
            </w:pPr>
            <w:r w:rsidRPr="00F270A8">
              <w:rPr>
                <w:rFonts w:ascii="Arial" w:hAnsi="Arial" w:cs="Arial"/>
                <w:sz w:val="16"/>
                <w:szCs w:val="16"/>
              </w:rPr>
              <w:t>- Certificación específica en manipulación, mantenimiento y/o intervención de ascensores.</w:t>
            </w:r>
          </w:p>
          <w:p w14:paraId="2CE6760A" w14:textId="77777777" w:rsidR="00C77240" w:rsidRPr="00F270A8" w:rsidRDefault="00C77240" w:rsidP="00C801C7">
            <w:pPr>
              <w:pStyle w:val="Sinespaciado1"/>
              <w:jc w:val="both"/>
              <w:rPr>
                <w:rFonts w:ascii="Arial" w:hAnsi="Arial" w:cs="Arial"/>
                <w:sz w:val="16"/>
                <w:szCs w:val="16"/>
              </w:rPr>
            </w:pPr>
            <w:r w:rsidRPr="00F270A8">
              <w:rPr>
                <w:rFonts w:ascii="Arial" w:hAnsi="Arial" w:cs="Arial"/>
                <w:sz w:val="16"/>
                <w:szCs w:val="16"/>
              </w:rPr>
              <w:t>- Certificación vigente de trabajo seguro en alturas.</w:t>
            </w:r>
          </w:p>
          <w:p w14:paraId="59403280" w14:textId="77777777" w:rsidR="00C801C7" w:rsidRDefault="00C77240" w:rsidP="00C801C7">
            <w:pPr>
              <w:pStyle w:val="Sinespaciado1"/>
              <w:jc w:val="both"/>
              <w:rPr>
                <w:rFonts w:ascii="Arial" w:hAnsi="Arial" w:cs="Arial"/>
                <w:sz w:val="16"/>
                <w:szCs w:val="16"/>
              </w:rPr>
            </w:pPr>
            <w:r w:rsidRPr="00F270A8">
              <w:rPr>
                <w:rFonts w:ascii="Arial" w:hAnsi="Arial" w:cs="Arial"/>
                <w:sz w:val="16"/>
                <w:szCs w:val="16"/>
              </w:rPr>
              <w:t>- Experiencia mínima de un (1) año en actividades relacionadas con mantenimiento de ascensores o sistemas similares.</w:t>
            </w:r>
          </w:p>
          <w:p w14:paraId="0EDE3BB5" w14:textId="77777777" w:rsidR="004C42FA" w:rsidRDefault="004C42FA" w:rsidP="00C801C7">
            <w:pPr>
              <w:pStyle w:val="Sinespaciado1"/>
              <w:jc w:val="both"/>
              <w:rPr>
                <w:rFonts w:ascii="Arial" w:hAnsi="Arial" w:cs="Arial"/>
                <w:sz w:val="16"/>
                <w:szCs w:val="16"/>
              </w:rPr>
            </w:pPr>
          </w:p>
          <w:p w14:paraId="204B37B3" w14:textId="3C7B90F6" w:rsidR="004C42FA" w:rsidRPr="00F270A8" w:rsidRDefault="004C42FA" w:rsidP="00C801C7">
            <w:pPr>
              <w:pStyle w:val="Sinespaciado1"/>
              <w:jc w:val="both"/>
              <w:rPr>
                <w:rFonts w:ascii="Arial" w:hAnsi="Arial" w:cs="Arial"/>
                <w:sz w:val="16"/>
                <w:szCs w:val="16"/>
              </w:rPr>
            </w:pPr>
          </w:p>
        </w:tc>
        <w:tc>
          <w:tcPr>
            <w:tcW w:w="1134" w:type="dxa"/>
            <w:vAlign w:val="center"/>
          </w:tcPr>
          <w:p w14:paraId="00A48E3F" w14:textId="77777777" w:rsidR="00C77240" w:rsidRPr="00F473F6" w:rsidRDefault="00C77240" w:rsidP="00C801C7">
            <w:pPr>
              <w:ind w:left="619" w:hanging="619"/>
              <w:jc w:val="center"/>
              <w:rPr>
                <w:rFonts w:eastAsia="MS Mincho"/>
                <w:sz w:val="16"/>
                <w:szCs w:val="16"/>
              </w:rPr>
            </w:pPr>
          </w:p>
        </w:tc>
        <w:tc>
          <w:tcPr>
            <w:tcW w:w="1134" w:type="dxa"/>
            <w:vAlign w:val="center"/>
          </w:tcPr>
          <w:p w14:paraId="43F1AD8D" w14:textId="77777777" w:rsidR="00C77240" w:rsidRPr="00F473F6" w:rsidRDefault="00C77240" w:rsidP="00C801C7">
            <w:pPr>
              <w:ind w:left="41" w:hanging="11"/>
              <w:jc w:val="center"/>
              <w:rPr>
                <w:rFonts w:eastAsia="Calibri"/>
                <w:b/>
                <w:snapToGrid w:val="0"/>
                <w:color w:val="000000"/>
                <w:sz w:val="16"/>
                <w:szCs w:val="16"/>
              </w:rPr>
            </w:pPr>
          </w:p>
        </w:tc>
      </w:tr>
      <w:tr w:rsidR="00C77240" w:rsidRPr="00F473F6" w14:paraId="47195007" w14:textId="77777777" w:rsidTr="00C801C7">
        <w:trPr>
          <w:trHeight w:val="20"/>
        </w:trPr>
        <w:tc>
          <w:tcPr>
            <w:tcW w:w="709" w:type="dxa"/>
            <w:vAlign w:val="center"/>
          </w:tcPr>
          <w:p w14:paraId="5890D90E" w14:textId="77777777" w:rsidR="00C77240" w:rsidRPr="00F473F6" w:rsidRDefault="00C77240" w:rsidP="00C801C7">
            <w:pPr>
              <w:pStyle w:val="Prrafodelista"/>
              <w:tabs>
                <w:tab w:val="left" w:pos="240"/>
              </w:tabs>
              <w:ind w:left="0"/>
              <w:jc w:val="center"/>
              <w:rPr>
                <w:bCs/>
                <w:sz w:val="16"/>
                <w:szCs w:val="16"/>
              </w:rPr>
            </w:pPr>
            <w:r>
              <w:rPr>
                <w:bCs/>
                <w:sz w:val="16"/>
                <w:szCs w:val="16"/>
              </w:rPr>
              <w:lastRenderedPageBreak/>
              <w:t>11</w:t>
            </w:r>
          </w:p>
        </w:tc>
        <w:tc>
          <w:tcPr>
            <w:tcW w:w="6521" w:type="dxa"/>
            <w:vAlign w:val="center"/>
          </w:tcPr>
          <w:p w14:paraId="47E3C0F5" w14:textId="77777777" w:rsidR="00C77240" w:rsidRPr="006B7998" w:rsidRDefault="00C77240" w:rsidP="00C801C7">
            <w:pPr>
              <w:jc w:val="both"/>
              <w:rPr>
                <w:b/>
                <w:sz w:val="16"/>
                <w:szCs w:val="16"/>
              </w:rPr>
            </w:pPr>
            <w:r w:rsidRPr="00414BAD">
              <w:rPr>
                <w:b/>
                <w:sz w:val="16"/>
                <w:szCs w:val="16"/>
              </w:rPr>
              <w:t>SUMINISTRO Y GESTIÓN DE ELEMENTOS DE PROTECCIÓN PERSONAL (EPP)</w:t>
            </w:r>
          </w:p>
          <w:p w14:paraId="076E4CCD" w14:textId="77777777" w:rsidR="00C77240" w:rsidRDefault="00C77240" w:rsidP="00C801C7">
            <w:pPr>
              <w:jc w:val="both"/>
              <w:rPr>
                <w:sz w:val="16"/>
                <w:szCs w:val="16"/>
              </w:rPr>
            </w:pPr>
            <w:r w:rsidRPr="00414BAD">
              <w:rPr>
                <w:sz w:val="16"/>
                <w:szCs w:val="16"/>
              </w:rPr>
              <w:t>El contratista deberá suministrar, sin costo alguno para sus trabajadores, los equipos y elementos de protección personal (EPP) necesarios para la adecuada ejecución del objeto contractual, los cuales deberán cumplir con la normativa legal vigente en materia de seguridad y salud en el trabajo.</w:t>
            </w:r>
          </w:p>
          <w:p w14:paraId="7751C7DA" w14:textId="77777777" w:rsidR="00C77240" w:rsidRPr="00414BAD" w:rsidRDefault="00C77240" w:rsidP="00C801C7">
            <w:pPr>
              <w:jc w:val="both"/>
              <w:rPr>
                <w:sz w:val="16"/>
                <w:szCs w:val="16"/>
              </w:rPr>
            </w:pPr>
          </w:p>
          <w:p w14:paraId="2D850720" w14:textId="77777777" w:rsidR="00C77240" w:rsidRPr="00414BAD" w:rsidRDefault="00C77240" w:rsidP="00C801C7">
            <w:pPr>
              <w:jc w:val="both"/>
              <w:rPr>
                <w:sz w:val="16"/>
                <w:szCs w:val="16"/>
              </w:rPr>
            </w:pPr>
            <w:r w:rsidRPr="00414BAD">
              <w:rPr>
                <w:sz w:val="16"/>
                <w:szCs w:val="16"/>
              </w:rPr>
              <w:t>Así mismo, el contratista deberá implementar las acciones necesarias para garantizar el uso permanente, adecuado y obligatorio de los EPP por parte de su personal, asegurando que los trabajadores conozcan tanto su deber de utilizarlos como la forma correcta de hacerlo, mediante procesos de capacitación y sensibilización.</w:t>
            </w:r>
          </w:p>
          <w:p w14:paraId="636F285F" w14:textId="77777777" w:rsidR="00C77240" w:rsidRPr="00414BAD" w:rsidRDefault="00C77240" w:rsidP="00C801C7">
            <w:pPr>
              <w:jc w:val="both"/>
              <w:rPr>
                <w:sz w:val="16"/>
                <w:szCs w:val="16"/>
                <w:highlight w:val="green"/>
              </w:rPr>
            </w:pPr>
            <w:r w:rsidRPr="00414BAD">
              <w:rPr>
                <w:sz w:val="16"/>
                <w:szCs w:val="16"/>
              </w:rPr>
              <w:t>El contratista seleccionado deberá garantizar que todo el personal vinculado a la ejecución del objeto contractual cumpla estrictamente con las normas de seguridad industrial y utilice en todo momento los elementos de protección personal requeridos. (</w:t>
            </w:r>
            <w:r w:rsidRPr="00414BAD">
              <w:rPr>
                <w:color w:val="000000"/>
                <w:sz w:val="16"/>
                <w:szCs w:val="16"/>
              </w:rPr>
              <w:t>Anexar certificación de cumplimiento por parte del oferente).</w:t>
            </w:r>
            <w:r w:rsidRPr="00414BAD">
              <w:rPr>
                <w:sz w:val="16"/>
                <w:szCs w:val="16"/>
              </w:rPr>
              <w:t xml:space="preserve"> </w:t>
            </w:r>
          </w:p>
        </w:tc>
        <w:tc>
          <w:tcPr>
            <w:tcW w:w="1134" w:type="dxa"/>
            <w:vAlign w:val="center"/>
          </w:tcPr>
          <w:p w14:paraId="3A6CA4DF" w14:textId="77777777" w:rsidR="00C77240" w:rsidRPr="00F473F6" w:rsidRDefault="00C77240" w:rsidP="00C801C7">
            <w:pPr>
              <w:ind w:left="619" w:hanging="619"/>
              <w:jc w:val="center"/>
              <w:rPr>
                <w:rFonts w:eastAsia="MS Mincho"/>
                <w:sz w:val="16"/>
                <w:szCs w:val="16"/>
              </w:rPr>
            </w:pPr>
          </w:p>
        </w:tc>
        <w:tc>
          <w:tcPr>
            <w:tcW w:w="1134" w:type="dxa"/>
            <w:vAlign w:val="center"/>
          </w:tcPr>
          <w:p w14:paraId="74FDC91D" w14:textId="77777777" w:rsidR="00C77240" w:rsidRPr="00F473F6" w:rsidRDefault="00C77240" w:rsidP="00C801C7">
            <w:pPr>
              <w:ind w:left="41" w:hanging="11"/>
              <w:jc w:val="center"/>
              <w:rPr>
                <w:rFonts w:eastAsia="Calibri"/>
                <w:b/>
                <w:snapToGrid w:val="0"/>
                <w:color w:val="000000"/>
                <w:sz w:val="16"/>
                <w:szCs w:val="16"/>
              </w:rPr>
            </w:pPr>
          </w:p>
        </w:tc>
      </w:tr>
      <w:tr w:rsidR="00C77240" w:rsidRPr="00F473F6" w14:paraId="6D89BC28" w14:textId="77777777" w:rsidTr="00C801C7">
        <w:trPr>
          <w:trHeight w:val="293"/>
        </w:trPr>
        <w:tc>
          <w:tcPr>
            <w:tcW w:w="709" w:type="dxa"/>
            <w:vAlign w:val="center"/>
          </w:tcPr>
          <w:p w14:paraId="311FE500" w14:textId="77777777" w:rsidR="00C77240" w:rsidRDefault="00C77240" w:rsidP="00C801C7">
            <w:pPr>
              <w:pStyle w:val="Prrafodelista"/>
              <w:tabs>
                <w:tab w:val="left" w:pos="240"/>
              </w:tabs>
              <w:ind w:left="0"/>
              <w:jc w:val="center"/>
              <w:rPr>
                <w:bCs/>
                <w:sz w:val="16"/>
                <w:szCs w:val="16"/>
              </w:rPr>
            </w:pPr>
            <w:r>
              <w:rPr>
                <w:bCs/>
                <w:sz w:val="16"/>
                <w:szCs w:val="16"/>
              </w:rPr>
              <w:t>12</w:t>
            </w:r>
          </w:p>
        </w:tc>
        <w:tc>
          <w:tcPr>
            <w:tcW w:w="6521" w:type="dxa"/>
            <w:vAlign w:val="center"/>
          </w:tcPr>
          <w:p w14:paraId="2FA0FD47" w14:textId="77777777" w:rsidR="00C77240" w:rsidRPr="00331EC8" w:rsidRDefault="00C77240" w:rsidP="00C801C7">
            <w:pPr>
              <w:pStyle w:val="Textoindependiente2"/>
              <w:spacing w:after="0" w:line="240" w:lineRule="auto"/>
              <w:jc w:val="both"/>
              <w:rPr>
                <w:rFonts w:eastAsia="Calibri"/>
                <w:b/>
                <w:sz w:val="16"/>
                <w:szCs w:val="16"/>
              </w:rPr>
            </w:pPr>
            <w:r w:rsidRPr="00331EC8">
              <w:rPr>
                <w:rFonts w:eastAsia="Calibri"/>
                <w:b/>
                <w:sz w:val="16"/>
                <w:szCs w:val="16"/>
              </w:rPr>
              <w:t xml:space="preserve">EXPERIENCIA PROPONENTE </w:t>
            </w:r>
          </w:p>
          <w:p w14:paraId="4E21632F" w14:textId="77777777" w:rsidR="00C77240" w:rsidRPr="00331EC8" w:rsidRDefault="00C77240" w:rsidP="00C801C7">
            <w:pPr>
              <w:pStyle w:val="Textoindependiente2"/>
              <w:tabs>
                <w:tab w:val="left" w:pos="1980"/>
              </w:tabs>
              <w:spacing w:after="0" w:line="240" w:lineRule="auto"/>
              <w:jc w:val="both"/>
              <w:rPr>
                <w:rFonts w:eastAsia="Calibri"/>
                <w:sz w:val="16"/>
                <w:szCs w:val="16"/>
              </w:rPr>
            </w:pPr>
            <w:r w:rsidRPr="00331EC8">
              <w:rPr>
                <w:rFonts w:eastAsia="Calibri"/>
                <w:sz w:val="16"/>
                <w:szCs w:val="16"/>
              </w:rPr>
              <w:t>Con el fin de garantizar la calidad de los bienes o servicios a contratar y mitigar el riesgo de incumplimientos durante la ejecución del futuro contrato, se requiere que el oferente acredite experiencia en la ejecución de proyectos iguales o similares al objeto del presente proceso contractual. Dicha experiencia deberá ser demostrada mediante la presentación de contratos celebrados y ejecutados, cuya sumatoria sea igual o superior al cincuenta por ciento (50%) del presupuesto oficial asignado al presente proceso.</w:t>
            </w:r>
          </w:p>
          <w:p w14:paraId="71E6EC78" w14:textId="77777777" w:rsidR="00C77240" w:rsidRPr="00331EC8" w:rsidRDefault="00C77240" w:rsidP="00C801C7">
            <w:pPr>
              <w:pStyle w:val="Textoindependiente2"/>
              <w:tabs>
                <w:tab w:val="left" w:pos="1980"/>
              </w:tabs>
              <w:spacing w:after="0" w:line="240" w:lineRule="auto"/>
              <w:jc w:val="both"/>
              <w:rPr>
                <w:rFonts w:eastAsia="Calibri"/>
                <w:sz w:val="16"/>
                <w:szCs w:val="16"/>
              </w:rPr>
            </w:pPr>
            <w:r w:rsidRPr="00331EC8">
              <w:rPr>
                <w:sz w:val="16"/>
                <w:szCs w:val="16"/>
              </w:rPr>
              <w:br/>
            </w:r>
            <w:r w:rsidRPr="00331EC8">
              <w:rPr>
                <w:rFonts w:eastAsia="Calibri"/>
                <w:sz w:val="16"/>
                <w:szCs w:val="16"/>
              </w:rPr>
              <w:t>La acreditación de la experiencia se realizará mediante certificaciones y/o documentos contractuales que evidencien la ejecución satisfactoria de los contratos, los cuales deberán contar con concepto favorable de recibo a satisfacción o cumplimiento.</w:t>
            </w:r>
          </w:p>
          <w:p w14:paraId="430AB519" w14:textId="77777777" w:rsidR="00C77240" w:rsidRPr="00331EC8" w:rsidRDefault="00C77240" w:rsidP="00C801C7">
            <w:pPr>
              <w:pStyle w:val="Textoindependiente2"/>
              <w:tabs>
                <w:tab w:val="left" w:pos="1980"/>
              </w:tabs>
              <w:spacing w:after="0" w:line="240" w:lineRule="auto"/>
              <w:jc w:val="both"/>
              <w:rPr>
                <w:rFonts w:eastAsia="Calibri"/>
                <w:sz w:val="16"/>
                <w:szCs w:val="16"/>
              </w:rPr>
            </w:pPr>
          </w:p>
          <w:p w14:paraId="0CD26384" w14:textId="77777777" w:rsidR="00C77240" w:rsidRPr="00331EC8" w:rsidRDefault="00C77240" w:rsidP="00C801C7">
            <w:pPr>
              <w:pStyle w:val="Textoindependiente2"/>
              <w:tabs>
                <w:tab w:val="left" w:pos="1980"/>
              </w:tabs>
              <w:spacing w:after="0" w:line="240" w:lineRule="auto"/>
              <w:jc w:val="both"/>
              <w:rPr>
                <w:rFonts w:eastAsia="Calibri"/>
                <w:sz w:val="16"/>
                <w:szCs w:val="16"/>
              </w:rPr>
            </w:pPr>
            <w:r w:rsidRPr="00331EC8">
              <w:rPr>
                <w:rFonts w:eastAsia="Calibri"/>
                <w:sz w:val="16"/>
                <w:szCs w:val="16"/>
              </w:rPr>
              <w:t>Este aspecto será verificado conforme a lo establecido en el Anexo No. 1 – Especificaciones Técnicas Mínimas, bajo el criterio de CUMPLE o NO CUMPLE.</w:t>
            </w:r>
          </w:p>
          <w:p w14:paraId="7E4073D9" w14:textId="77777777" w:rsidR="00C77240" w:rsidRPr="00331EC8" w:rsidRDefault="00C77240" w:rsidP="00C801C7">
            <w:pPr>
              <w:pStyle w:val="Textoindependiente2"/>
              <w:tabs>
                <w:tab w:val="left" w:pos="1980"/>
              </w:tabs>
              <w:spacing w:after="0" w:line="240" w:lineRule="auto"/>
              <w:jc w:val="both"/>
              <w:rPr>
                <w:rFonts w:eastAsia="Calibri"/>
                <w:sz w:val="16"/>
                <w:szCs w:val="16"/>
              </w:rPr>
            </w:pPr>
          </w:p>
          <w:p w14:paraId="09A9552E" w14:textId="77777777" w:rsidR="00C77240" w:rsidRPr="00331EC8" w:rsidRDefault="00C77240" w:rsidP="00C801C7">
            <w:pPr>
              <w:pStyle w:val="Textoindependiente2"/>
              <w:tabs>
                <w:tab w:val="left" w:pos="1980"/>
              </w:tabs>
              <w:spacing w:after="0" w:line="240" w:lineRule="auto"/>
              <w:jc w:val="both"/>
              <w:rPr>
                <w:rFonts w:eastAsia="Calibri"/>
                <w:sz w:val="16"/>
                <w:szCs w:val="16"/>
              </w:rPr>
            </w:pPr>
            <w:r w:rsidRPr="00331EC8">
              <w:rPr>
                <w:rFonts w:eastAsia="Calibri"/>
                <w:sz w:val="16"/>
                <w:szCs w:val="16"/>
              </w:rPr>
              <w:t>Nota: Para efectos de la validación, las certificaciones deberán contener como mínimo la siguiente información:</w:t>
            </w:r>
          </w:p>
          <w:p w14:paraId="4035773D" w14:textId="77777777" w:rsidR="00C77240" w:rsidRPr="00331EC8" w:rsidRDefault="00C77240" w:rsidP="00C801C7">
            <w:pPr>
              <w:pStyle w:val="Textoindependiente2"/>
              <w:tabs>
                <w:tab w:val="left" w:pos="1980"/>
              </w:tabs>
              <w:spacing w:after="0" w:line="240" w:lineRule="auto"/>
              <w:jc w:val="both"/>
              <w:rPr>
                <w:rFonts w:eastAsia="Calibri"/>
                <w:sz w:val="16"/>
                <w:szCs w:val="16"/>
              </w:rPr>
            </w:pPr>
          </w:p>
          <w:p w14:paraId="5E2C3B78" w14:textId="77777777" w:rsidR="00C77240" w:rsidRPr="00331EC8" w:rsidRDefault="00C77240" w:rsidP="00C77240">
            <w:pPr>
              <w:pStyle w:val="Textoindependiente2"/>
              <w:numPr>
                <w:ilvl w:val="0"/>
                <w:numId w:val="21"/>
              </w:numPr>
              <w:tabs>
                <w:tab w:val="left" w:pos="1980"/>
              </w:tabs>
              <w:autoSpaceDE/>
              <w:autoSpaceDN/>
              <w:spacing w:after="0" w:line="240" w:lineRule="auto"/>
              <w:jc w:val="both"/>
              <w:rPr>
                <w:rFonts w:eastAsia="Calibri"/>
                <w:sz w:val="16"/>
                <w:szCs w:val="16"/>
              </w:rPr>
            </w:pPr>
            <w:r w:rsidRPr="00331EC8">
              <w:rPr>
                <w:rFonts w:eastAsia="Calibri"/>
                <w:sz w:val="16"/>
                <w:szCs w:val="16"/>
              </w:rPr>
              <w:t>Número del contrato (si aplica)</w:t>
            </w:r>
          </w:p>
          <w:p w14:paraId="61F26267" w14:textId="77777777" w:rsidR="00C77240" w:rsidRPr="00331EC8" w:rsidRDefault="00C77240" w:rsidP="00C77240">
            <w:pPr>
              <w:pStyle w:val="Textoindependiente2"/>
              <w:numPr>
                <w:ilvl w:val="0"/>
                <w:numId w:val="21"/>
              </w:numPr>
              <w:tabs>
                <w:tab w:val="left" w:pos="1980"/>
              </w:tabs>
              <w:autoSpaceDE/>
              <w:autoSpaceDN/>
              <w:spacing w:after="0" w:line="240" w:lineRule="auto"/>
              <w:jc w:val="both"/>
              <w:rPr>
                <w:rFonts w:eastAsia="Calibri"/>
                <w:sz w:val="16"/>
                <w:szCs w:val="16"/>
              </w:rPr>
            </w:pPr>
            <w:r w:rsidRPr="00331EC8">
              <w:rPr>
                <w:rFonts w:eastAsia="Calibri"/>
                <w:sz w:val="16"/>
                <w:szCs w:val="16"/>
              </w:rPr>
              <w:t>Nombre o razón social del contratante y del contratista</w:t>
            </w:r>
          </w:p>
          <w:p w14:paraId="2AB5F444" w14:textId="77777777" w:rsidR="00C77240" w:rsidRPr="00331EC8" w:rsidRDefault="00C77240" w:rsidP="00C77240">
            <w:pPr>
              <w:pStyle w:val="Textoindependiente2"/>
              <w:numPr>
                <w:ilvl w:val="0"/>
                <w:numId w:val="21"/>
              </w:numPr>
              <w:tabs>
                <w:tab w:val="left" w:pos="1980"/>
              </w:tabs>
              <w:autoSpaceDE/>
              <w:autoSpaceDN/>
              <w:spacing w:after="0" w:line="240" w:lineRule="auto"/>
              <w:jc w:val="both"/>
              <w:rPr>
                <w:rFonts w:eastAsia="Calibri"/>
                <w:sz w:val="16"/>
                <w:szCs w:val="16"/>
              </w:rPr>
            </w:pPr>
            <w:r w:rsidRPr="00331EC8">
              <w:rPr>
                <w:rFonts w:eastAsia="Calibri"/>
                <w:sz w:val="16"/>
                <w:szCs w:val="16"/>
              </w:rPr>
              <w:t>Objeto del contrato</w:t>
            </w:r>
          </w:p>
          <w:p w14:paraId="2168AF4B" w14:textId="77777777" w:rsidR="00C77240" w:rsidRPr="00331EC8" w:rsidRDefault="00C77240" w:rsidP="00C77240">
            <w:pPr>
              <w:pStyle w:val="Textoindependiente2"/>
              <w:numPr>
                <w:ilvl w:val="0"/>
                <w:numId w:val="21"/>
              </w:numPr>
              <w:tabs>
                <w:tab w:val="left" w:pos="1980"/>
              </w:tabs>
              <w:autoSpaceDE/>
              <w:autoSpaceDN/>
              <w:spacing w:after="0" w:line="240" w:lineRule="auto"/>
              <w:jc w:val="both"/>
              <w:rPr>
                <w:rFonts w:eastAsia="Calibri"/>
                <w:sz w:val="16"/>
                <w:szCs w:val="16"/>
              </w:rPr>
            </w:pPr>
            <w:r w:rsidRPr="00331EC8">
              <w:rPr>
                <w:rFonts w:eastAsia="Calibri"/>
                <w:sz w:val="16"/>
                <w:szCs w:val="16"/>
              </w:rPr>
              <w:t>Lugar de ejecución del contrato</w:t>
            </w:r>
          </w:p>
          <w:p w14:paraId="48199AE0" w14:textId="77777777" w:rsidR="00C77240" w:rsidRPr="00331EC8" w:rsidRDefault="00C77240" w:rsidP="00C77240">
            <w:pPr>
              <w:pStyle w:val="Textoindependiente2"/>
              <w:numPr>
                <w:ilvl w:val="0"/>
                <w:numId w:val="21"/>
              </w:numPr>
              <w:tabs>
                <w:tab w:val="left" w:pos="1980"/>
              </w:tabs>
              <w:autoSpaceDE/>
              <w:autoSpaceDN/>
              <w:spacing w:after="0" w:line="240" w:lineRule="auto"/>
              <w:jc w:val="both"/>
              <w:rPr>
                <w:rFonts w:eastAsia="Calibri"/>
                <w:sz w:val="16"/>
                <w:szCs w:val="16"/>
              </w:rPr>
            </w:pPr>
            <w:r w:rsidRPr="00331EC8">
              <w:rPr>
                <w:rFonts w:eastAsia="Calibri"/>
                <w:sz w:val="16"/>
                <w:szCs w:val="16"/>
              </w:rPr>
              <w:t>Fecha de inicio y terminación</w:t>
            </w:r>
          </w:p>
          <w:p w14:paraId="195759EB" w14:textId="77777777" w:rsidR="00C77240" w:rsidRPr="00331EC8" w:rsidRDefault="00C77240" w:rsidP="00C77240">
            <w:pPr>
              <w:pStyle w:val="Textoindependiente2"/>
              <w:numPr>
                <w:ilvl w:val="0"/>
                <w:numId w:val="21"/>
              </w:numPr>
              <w:tabs>
                <w:tab w:val="left" w:pos="1980"/>
              </w:tabs>
              <w:autoSpaceDE/>
              <w:autoSpaceDN/>
              <w:spacing w:after="0" w:line="240" w:lineRule="auto"/>
              <w:jc w:val="both"/>
              <w:rPr>
                <w:rFonts w:eastAsia="Calibri"/>
                <w:sz w:val="16"/>
                <w:szCs w:val="16"/>
              </w:rPr>
            </w:pPr>
            <w:r w:rsidRPr="00331EC8">
              <w:rPr>
                <w:rFonts w:eastAsia="Calibri"/>
                <w:sz w:val="16"/>
                <w:szCs w:val="16"/>
              </w:rPr>
              <w:t>Valor del contrato</w:t>
            </w:r>
          </w:p>
          <w:p w14:paraId="47215E58" w14:textId="77777777" w:rsidR="00C77240" w:rsidRPr="00331EC8" w:rsidRDefault="00C77240" w:rsidP="00C801C7">
            <w:pPr>
              <w:pStyle w:val="Textoindependiente2"/>
              <w:tabs>
                <w:tab w:val="left" w:pos="1980"/>
              </w:tabs>
              <w:spacing w:after="0" w:line="240" w:lineRule="auto"/>
              <w:jc w:val="both"/>
              <w:rPr>
                <w:rFonts w:eastAsia="Calibri"/>
                <w:sz w:val="16"/>
                <w:szCs w:val="16"/>
              </w:rPr>
            </w:pPr>
          </w:p>
          <w:p w14:paraId="662D24DE" w14:textId="77777777" w:rsidR="00C77240" w:rsidRPr="00331EC8" w:rsidRDefault="00C77240" w:rsidP="00C801C7">
            <w:pPr>
              <w:pStyle w:val="Textoindependiente2"/>
              <w:tabs>
                <w:tab w:val="left" w:pos="1980"/>
              </w:tabs>
              <w:spacing w:after="0" w:line="240" w:lineRule="auto"/>
              <w:jc w:val="both"/>
              <w:rPr>
                <w:rFonts w:eastAsia="Calibri"/>
                <w:sz w:val="16"/>
                <w:szCs w:val="16"/>
              </w:rPr>
            </w:pPr>
            <w:r w:rsidRPr="00331EC8">
              <w:rPr>
                <w:rFonts w:eastAsia="Calibri"/>
                <w:sz w:val="16"/>
                <w:szCs w:val="16"/>
              </w:rPr>
              <w:t>Criterio diferencial para MiPymes:</w:t>
            </w:r>
          </w:p>
          <w:p w14:paraId="6CEC3CC0" w14:textId="77777777" w:rsidR="00C77240" w:rsidRPr="00331EC8" w:rsidRDefault="00C77240" w:rsidP="00C801C7">
            <w:pPr>
              <w:pStyle w:val="Textoindependiente2"/>
              <w:tabs>
                <w:tab w:val="left" w:pos="1980"/>
              </w:tabs>
              <w:spacing w:after="0" w:line="240" w:lineRule="auto"/>
              <w:jc w:val="both"/>
              <w:rPr>
                <w:rFonts w:eastAsia="Calibri"/>
                <w:sz w:val="16"/>
                <w:szCs w:val="16"/>
              </w:rPr>
            </w:pPr>
          </w:p>
          <w:p w14:paraId="3DE3855D" w14:textId="77777777" w:rsidR="00C77240" w:rsidRDefault="00C77240" w:rsidP="00C801C7">
            <w:pPr>
              <w:pStyle w:val="Textoindependiente2"/>
              <w:tabs>
                <w:tab w:val="left" w:pos="1980"/>
              </w:tabs>
              <w:spacing w:after="0" w:line="240" w:lineRule="auto"/>
              <w:jc w:val="both"/>
              <w:rPr>
                <w:rFonts w:eastAsia="Calibri"/>
                <w:sz w:val="16"/>
                <w:szCs w:val="16"/>
              </w:rPr>
            </w:pPr>
            <w:r w:rsidRPr="00331EC8">
              <w:rPr>
                <w:rFonts w:eastAsia="Calibri"/>
                <w:sz w:val="16"/>
                <w:szCs w:val="16"/>
              </w:rPr>
              <w:t>En cumplimiento de lo dispuesto en el artículo 2.2.1.2.4.2.18 del Decreto 1082 de 2015, adicionado por el artículo 3 del Decreto 1860 de 2021, se garantizará la aplicación de medidas de fomento a la participación de las Micro, Pequeñas y Medianas Empresas (MiPymes) en el presente proceso de contratación. En este sentido, la entidad podrá establecer condiciones que permitan la participación efectiva de estas, tales como la flexibilización de requisitos de experiencia o la posibilidad de acreditarla de manera proporcional, siempre que no se afecte la adecuada ejecución del objeto contractual ni los principios de selección objetiva, responsabilidad y planeación.</w:t>
            </w:r>
          </w:p>
          <w:p w14:paraId="01A9DC2D" w14:textId="77777777" w:rsidR="00C77240" w:rsidRPr="00331EC8" w:rsidRDefault="00C77240" w:rsidP="00C801C7">
            <w:pPr>
              <w:pStyle w:val="Textoindependiente2"/>
              <w:tabs>
                <w:tab w:val="left" w:pos="1980"/>
              </w:tabs>
              <w:spacing w:after="0" w:line="240" w:lineRule="auto"/>
              <w:jc w:val="both"/>
              <w:rPr>
                <w:rFonts w:eastAsia="Calibri"/>
                <w:sz w:val="16"/>
                <w:szCs w:val="16"/>
              </w:rPr>
            </w:pPr>
          </w:p>
          <w:p w14:paraId="3B1CABB1" w14:textId="77777777" w:rsidR="00C77240" w:rsidRPr="00331EC8" w:rsidRDefault="00C77240" w:rsidP="00C801C7">
            <w:pPr>
              <w:pStyle w:val="Textoindependiente2"/>
              <w:tabs>
                <w:tab w:val="left" w:pos="1980"/>
              </w:tabs>
              <w:spacing w:after="0" w:line="240" w:lineRule="auto"/>
              <w:jc w:val="both"/>
              <w:rPr>
                <w:rFonts w:eastAsia="Calibri"/>
                <w:sz w:val="16"/>
                <w:szCs w:val="16"/>
              </w:rPr>
            </w:pPr>
            <w:r w:rsidRPr="00331EC8">
              <w:rPr>
                <w:rFonts w:eastAsia="Calibri"/>
                <w:sz w:val="16"/>
                <w:szCs w:val="16"/>
              </w:rPr>
              <w:t>Lo anterior se justifica en el deber de promover la participación plural de oferentes y el fortalecimiento del tejido empresarial, en armonía con los principios de economía, transparencia e igualdad de oportunidades en la contratación estatal.</w:t>
            </w:r>
          </w:p>
          <w:p w14:paraId="79169D1C" w14:textId="77777777" w:rsidR="00C77240" w:rsidRPr="00331EC8" w:rsidRDefault="00C77240" w:rsidP="00C801C7">
            <w:pPr>
              <w:pStyle w:val="Textoindependiente2"/>
              <w:tabs>
                <w:tab w:val="left" w:pos="1980"/>
              </w:tabs>
              <w:spacing w:after="0" w:line="240" w:lineRule="auto"/>
              <w:jc w:val="both"/>
              <w:rPr>
                <w:rFonts w:eastAsia="Calibri"/>
                <w:sz w:val="16"/>
                <w:szCs w:val="16"/>
              </w:rPr>
            </w:pPr>
            <w:r w:rsidRPr="00331EC8">
              <w:rPr>
                <w:rFonts w:eastAsia="Calibri"/>
                <w:sz w:val="16"/>
                <w:szCs w:val="16"/>
              </w:rPr>
              <w:t>Cuando se presenten contratos y/o certificaciones, realizados bajo la modalidad de Consorcio o de Unión Temporal, la Policía Metropolitana de Barranquilla tomará para la verificación, el porcentaje de participación del oferente en la ejecución del contrato, y luego sumará el valor obtenido para así establecer el total acreditado.</w:t>
            </w:r>
          </w:p>
          <w:p w14:paraId="739632FB" w14:textId="77777777" w:rsidR="00C77240" w:rsidRPr="00331EC8" w:rsidRDefault="00C77240" w:rsidP="00C801C7">
            <w:pPr>
              <w:pStyle w:val="Textoindependiente2"/>
              <w:tabs>
                <w:tab w:val="left" w:pos="1980"/>
              </w:tabs>
              <w:spacing w:after="0" w:line="240" w:lineRule="auto"/>
              <w:jc w:val="both"/>
              <w:rPr>
                <w:rFonts w:eastAsia="Calibri"/>
                <w:sz w:val="16"/>
                <w:szCs w:val="16"/>
              </w:rPr>
            </w:pPr>
          </w:p>
          <w:p w14:paraId="642EB21B" w14:textId="77777777" w:rsidR="00C77240" w:rsidRDefault="00C77240" w:rsidP="00C801C7">
            <w:pPr>
              <w:pStyle w:val="Textoindependiente2"/>
              <w:tabs>
                <w:tab w:val="left" w:pos="1980"/>
              </w:tabs>
              <w:spacing w:after="0" w:line="240" w:lineRule="auto"/>
              <w:jc w:val="both"/>
              <w:rPr>
                <w:rFonts w:eastAsia="Calibri"/>
                <w:sz w:val="16"/>
                <w:szCs w:val="16"/>
              </w:rPr>
            </w:pPr>
            <w:r w:rsidRPr="00331EC8">
              <w:rPr>
                <w:rFonts w:eastAsia="Calibri"/>
                <w:sz w:val="16"/>
                <w:szCs w:val="16"/>
              </w:rPr>
              <w:t>Para lo anterior, deberá presentar el documento que acreditó la conformación del Consorcio o de la Unión Temporal, donde deberá constar el porcentaje de participación de cada uno de los integrantes para la ejecución del contrato.</w:t>
            </w:r>
          </w:p>
          <w:p w14:paraId="6C7055CE" w14:textId="77777777" w:rsidR="00C77240" w:rsidRPr="00331EC8" w:rsidRDefault="00C77240" w:rsidP="00C801C7">
            <w:pPr>
              <w:pStyle w:val="Textoindependiente2"/>
              <w:tabs>
                <w:tab w:val="left" w:pos="1980"/>
              </w:tabs>
              <w:spacing w:after="0" w:line="240" w:lineRule="auto"/>
              <w:jc w:val="both"/>
              <w:rPr>
                <w:rFonts w:eastAsia="Calibri"/>
                <w:sz w:val="16"/>
                <w:szCs w:val="16"/>
              </w:rPr>
            </w:pPr>
          </w:p>
          <w:p w14:paraId="63859786" w14:textId="12A04C64" w:rsidR="00C77240" w:rsidRDefault="00C77240" w:rsidP="00C801C7">
            <w:pPr>
              <w:pStyle w:val="Textoindependiente2"/>
              <w:tabs>
                <w:tab w:val="left" w:pos="1980"/>
              </w:tabs>
              <w:spacing w:after="0" w:line="240" w:lineRule="auto"/>
              <w:jc w:val="both"/>
              <w:rPr>
                <w:rFonts w:eastAsia="Calibri"/>
                <w:sz w:val="16"/>
                <w:szCs w:val="16"/>
              </w:rPr>
            </w:pPr>
            <w:r w:rsidRPr="00331EC8">
              <w:rPr>
                <w:rFonts w:eastAsia="Calibri"/>
                <w:sz w:val="16"/>
                <w:szCs w:val="16"/>
              </w:rPr>
              <w:lastRenderedPageBreak/>
              <w:t xml:space="preserve">Además, debe tenerse en cuenta que: </w:t>
            </w:r>
          </w:p>
          <w:p w14:paraId="2C98A72A" w14:textId="77777777" w:rsidR="00C77240" w:rsidRPr="00331EC8" w:rsidRDefault="00C77240" w:rsidP="00C801C7">
            <w:pPr>
              <w:pStyle w:val="Textoindependiente2"/>
              <w:tabs>
                <w:tab w:val="left" w:pos="1980"/>
              </w:tabs>
              <w:spacing w:after="0" w:line="240" w:lineRule="auto"/>
              <w:jc w:val="both"/>
              <w:rPr>
                <w:rFonts w:eastAsia="Calibri"/>
                <w:sz w:val="16"/>
                <w:szCs w:val="16"/>
              </w:rPr>
            </w:pPr>
          </w:p>
          <w:p w14:paraId="1712E8FE" w14:textId="2A9F4344" w:rsidR="00C77240" w:rsidRPr="00331EC8" w:rsidRDefault="00C77240" w:rsidP="00C77240">
            <w:pPr>
              <w:pStyle w:val="Textoindependiente2"/>
              <w:numPr>
                <w:ilvl w:val="0"/>
                <w:numId w:val="27"/>
              </w:numPr>
              <w:tabs>
                <w:tab w:val="left" w:pos="1980"/>
              </w:tabs>
              <w:spacing w:after="0" w:line="240" w:lineRule="auto"/>
              <w:jc w:val="both"/>
              <w:rPr>
                <w:rFonts w:eastAsia="Calibri"/>
                <w:sz w:val="16"/>
                <w:szCs w:val="16"/>
              </w:rPr>
            </w:pPr>
            <w:r w:rsidRPr="00331EC8">
              <w:rPr>
                <w:rFonts w:eastAsia="Calibri"/>
                <w:sz w:val="16"/>
                <w:szCs w:val="16"/>
              </w:rPr>
              <w:t xml:space="preserve">No se admiten certificaciones de subcontrataciones o convenios. </w:t>
            </w:r>
          </w:p>
          <w:p w14:paraId="4B810EAC" w14:textId="3AE43E40" w:rsidR="00C77240" w:rsidRPr="00331EC8" w:rsidRDefault="00C77240" w:rsidP="00C77240">
            <w:pPr>
              <w:pStyle w:val="Textoindependiente2"/>
              <w:numPr>
                <w:ilvl w:val="0"/>
                <w:numId w:val="27"/>
              </w:numPr>
              <w:tabs>
                <w:tab w:val="left" w:pos="1980"/>
              </w:tabs>
              <w:spacing w:after="0" w:line="240" w:lineRule="auto"/>
              <w:jc w:val="both"/>
              <w:rPr>
                <w:rFonts w:eastAsia="Calibri"/>
                <w:sz w:val="16"/>
                <w:szCs w:val="16"/>
              </w:rPr>
            </w:pPr>
            <w:r w:rsidRPr="00331EC8">
              <w:rPr>
                <w:rFonts w:eastAsia="Calibri"/>
                <w:sz w:val="16"/>
                <w:szCs w:val="16"/>
              </w:rPr>
              <w:t xml:space="preserve">No se acepta ningún otro documento a los enunciados para soportar las certificaciones presentadas. </w:t>
            </w:r>
          </w:p>
          <w:p w14:paraId="311CB161" w14:textId="61350014" w:rsidR="00C77240" w:rsidRPr="00331EC8" w:rsidRDefault="00C77240" w:rsidP="00C77240">
            <w:pPr>
              <w:pStyle w:val="Textoindependiente2"/>
              <w:numPr>
                <w:ilvl w:val="0"/>
                <w:numId w:val="27"/>
              </w:numPr>
              <w:tabs>
                <w:tab w:val="left" w:pos="1980"/>
              </w:tabs>
              <w:spacing w:after="0" w:line="240" w:lineRule="auto"/>
              <w:jc w:val="both"/>
              <w:rPr>
                <w:rFonts w:eastAsia="Calibri"/>
                <w:sz w:val="16"/>
                <w:szCs w:val="16"/>
              </w:rPr>
            </w:pPr>
            <w:r w:rsidRPr="00331EC8">
              <w:rPr>
                <w:rFonts w:eastAsia="Calibri"/>
                <w:sz w:val="16"/>
                <w:szCs w:val="16"/>
              </w:rPr>
              <w:t xml:space="preserve">No se tendrán en cuenta contratos en ejecución (entiéndase en ejecución hasta el acta de recibo final). </w:t>
            </w:r>
          </w:p>
          <w:p w14:paraId="34CDA85C" w14:textId="4950EF82" w:rsidR="00C77240" w:rsidRPr="00331EC8" w:rsidRDefault="00C77240" w:rsidP="00C77240">
            <w:pPr>
              <w:pStyle w:val="Textoindependiente2"/>
              <w:numPr>
                <w:ilvl w:val="0"/>
                <w:numId w:val="27"/>
              </w:numPr>
              <w:tabs>
                <w:tab w:val="left" w:pos="1980"/>
              </w:tabs>
              <w:spacing w:after="0" w:line="240" w:lineRule="auto"/>
              <w:jc w:val="both"/>
              <w:rPr>
                <w:rFonts w:eastAsia="Calibri"/>
                <w:sz w:val="16"/>
                <w:szCs w:val="16"/>
              </w:rPr>
            </w:pPr>
            <w:r w:rsidRPr="00331EC8">
              <w:rPr>
                <w:rFonts w:eastAsia="Calibri"/>
                <w:sz w:val="16"/>
                <w:szCs w:val="16"/>
              </w:rPr>
              <w:t xml:space="preserve">No se aceptan certificaciones con enmendaduras y que no contengan como mínimo la información </w:t>
            </w:r>
            <w:r>
              <w:rPr>
                <w:rFonts w:eastAsia="Calibri"/>
                <w:sz w:val="16"/>
                <w:szCs w:val="16"/>
              </w:rPr>
              <w:t xml:space="preserve">  </w:t>
            </w:r>
            <w:r w:rsidRPr="00331EC8">
              <w:rPr>
                <w:rFonts w:eastAsia="Calibri"/>
                <w:sz w:val="16"/>
                <w:szCs w:val="16"/>
              </w:rPr>
              <w:t xml:space="preserve">solicitada o que presenten inconsistencias. </w:t>
            </w:r>
          </w:p>
          <w:p w14:paraId="0AE9F5D8" w14:textId="41012BD0" w:rsidR="00C77240" w:rsidRPr="00C77240" w:rsidRDefault="00C77240" w:rsidP="00C77240">
            <w:pPr>
              <w:pStyle w:val="Textoindependiente2"/>
              <w:numPr>
                <w:ilvl w:val="0"/>
                <w:numId w:val="27"/>
              </w:numPr>
              <w:tabs>
                <w:tab w:val="left" w:pos="1980"/>
              </w:tabs>
              <w:spacing w:after="0" w:line="240" w:lineRule="auto"/>
              <w:jc w:val="both"/>
              <w:rPr>
                <w:rFonts w:eastAsia="Calibri"/>
                <w:sz w:val="16"/>
                <w:szCs w:val="16"/>
              </w:rPr>
            </w:pPr>
            <w:r w:rsidRPr="00331EC8">
              <w:rPr>
                <w:rFonts w:eastAsia="Calibri"/>
                <w:sz w:val="16"/>
                <w:szCs w:val="16"/>
              </w:rPr>
              <w:t>No se aceptará copia del contrato suscrito en lugar de las certificaciones, y no se tendrá en cuenta en el momento de la evaluación.</w:t>
            </w:r>
          </w:p>
        </w:tc>
        <w:tc>
          <w:tcPr>
            <w:tcW w:w="1134" w:type="dxa"/>
            <w:vAlign w:val="center"/>
          </w:tcPr>
          <w:p w14:paraId="4C89071B" w14:textId="77777777" w:rsidR="00C77240" w:rsidRPr="00F473F6" w:rsidRDefault="00C77240" w:rsidP="00C801C7">
            <w:pPr>
              <w:ind w:hanging="11"/>
              <w:jc w:val="center"/>
              <w:rPr>
                <w:rFonts w:eastAsia="Calibri"/>
                <w:b/>
                <w:sz w:val="16"/>
                <w:szCs w:val="16"/>
              </w:rPr>
            </w:pPr>
          </w:p>
        </w:tc>
        <w:tc>
          <w:tcPr>
            <w:tcW w:w="1134" w:type="dxa"/>
            <w:vAlign w:val="center"/>
          </w:tcPr>
          <w:p w14:paraId="3FE27405" w14:textId="77777777" w:rsidR="00C77240" w:rsidRPr="00F473F6" w:rsidRDefault="00C77240" w:rsidP="00C801C7">
            <w:pPr>
              <w:ind w:hanging="11"/>
              <w:jc w:val="center"/>
              <w:rPr>
                <w:rFonts w:eastAsia="Calibri"/>
                <w:b/>
                <w:sz w:val="16"/>
                <w:szCs w:val="16"/>
              </w:rPr>
            </w:pPr>
          </w:p>
        </w:tc>
      </w:tr>
      <w:tr w:rsidR="00C77240" w:rsidRPr="00F473F6" w14:paraId="6000576E" w14:textId="77777777" w:rsidTr="00C801C7">
        <w:trPr>
          <w:trHeight w:val="935"/>
        </w:trPr>
        <w:tc>
          <w:tcPr>
            <w:tcW w:w="709" w:type="dxa"/>
            <w:vAlign w:val="center"/>
          </w:tcPr>
          <w:p w14:paraId="58042A4A" w14:textId="77777777" w:rsidR="00C77240" w:rsidRPr="00F473F6" w:rsidRDefault="00C77240" w:rsidP="00C801C7">
            <w:pPr>
              <w:pStyle w:val="Prrafodelista"/>
              <w:tabs>
                <w:tab w:val="left" w:pos="240"/>
              </w:tabs>
              <w:ind w:left="0"/>
              <w:jc w:val="center"/>
              <w:rPr>
                <w:bCs/>
                <w:sz w:val="16"/>
                <w:szCs w:val="16"/>
              </w:rPr>
            </w:pPr>
            <w:r>
              <w:rPr>
                <w:bCs/>
                <w:sz w:val="16"/>
                <w:szCs w:val="16"/>
              </w:rPr>
              <w:t>13</w:t>
            </w:r>
          </w:p>
        </w:tc>
        <w:tc>
          <w:tcPr>
            <w:tcW w:w="6521" w:type="dxa"/>
            <w:vAlign w:val="center"/>
          </w:tcPr>
          <w:p w14:paraId="32D7381E" w14:textId="77777777" w:rsidR="00C77240" w:rsidRDefault="00C77240" w:rsidP="00C801C7">
            <w:pPr>
              <w:pStyle w:val="Sinespaciado1"/>
              <w:jc w:val="both"/>
              <w:rPr>
                <w:rFonts w:ascii="Arial" w:hAnsi="Arial" w:cs="Arial"/>
                <w:color w:val="000000"/>
                <w:sz w:val="16"/>
                <w:szCs w:val="16"/>
              </w:rPr>
            </w:pPr>
            <w:r w:rsidRPr="00331EC8">
              <w:rPr>
                <w:rFonts w:ascii="Arial" w:hAnsi="Arial" w:cs="Arial"/>
                <w:b/>
                <w:bCs/>
                <w:color w:val="000000"/>
                <w:sz w:val="16"/>
                <w:szCs w:val="16"/>
              </w:rPr>
              <w:t>ATENCIÓN A EMERGENCIAS, AVERÍAS Y GARANTÍA DE REPARACIONES:</w:t>
            </w:r>
            <w:r w:rsidRPr="00331EC8">
              <w:rPr>
                <w:rFonts w:ascii="Arial" w:hAnsi="Arial" w:cs="Arial"/>
                <w:color w:val="000000"/>
                <w:sz w:val="16"/>
                <w:szCs w:val="16"/>
              </w:rPr>
              <w:br/>
              <w:t xml:space="preserve">El contratista garantizará la prestación del servicio de atención a llamados las </w:t>
            </w:r>
            <w:r w:rsidRPr="00331EC8">
              <w:rPr>
                <w:rFonts w:ascii="Arial" w:hAnsi="Arial" w:cs="Arial"/>
                <w:b/>
                <w:bCs/>
                <w:color w:val="000000"/>
                <w:sz w:val="16"/>
                <w:szCs w:val="16"/>
              </w:rPr>
              <w:t>veinticuatro (24) horas del día, los siete (7) días de la semana (24/7)</w:t>
            </w:r>
            <w:r w:rsidRPr="00331EC8">
              <w:rPr>
                <w:rFonts w:ascii="Arial" w:hAnsi="Arial" w:cs="Arial"/>
                <w:color w:val="000000"/>
                <w:sz w:val="16"/>
                <w:szCs w:val="16"/>
              </w:rPr>
              <w:t>, sin que esto genere ningún tipo de recargo económico o costo adicional para la entidad. Esta obligación cubre la atención de emergencias, averías operacionales, así como cualquier defecto o imperfección derivado de las reparaciones ejecutadas.</w:t>
            </w:r>
          </w:p>
          <w:p w14:paraId="2E93C7A9" w14:textId="77777777" w:rsidR="00C77240" w:rsidRPr="00331EC8" w:rsidRDefault="00C77240" w:rsidP="00C801C7">
            <w:pPr>
              <w:pStyle w:val="Sinespaciado1"/>
              <w:jc w:val="both"/>
              <w:rPr>
                <w:rFonts w:ascii="Arial" w:hAnsi="Arial" w:cs="Arial"/>
                <w:color w:val="000000"/>
                <w:sz w:val="16"/>
                <w:szCs w:val="16"/>
              </w:rPr>
            </w:pPr>
          </w:p>
          <w:p w14:paraId="0590AB92" w14:textId="77777777" w:rsidR="00C77240" w:rsidRDefault="00C77240" w:rsidP="00C801C7">
            <w:pPr>
              <w:pStyle w:val="Sinespaciado1"/>
              <w:jc w:val="both"/>
              <w:rPr>
                <w:rFonts w:ascii="Arial" w:hAnsi="Arial" w:cs="Arial"/>
                <w:color w:val="000000"/>
                <w:sz w:val="16"/>
                <w:szCs w:val="16"/>
              </w:rPr>
            </w:pPr>
            <w:r w:rsidRPr="00331EC8">
              <w:rPr>
                <w:rFonts w:ascii="Arial" w:hAnsi="Arial" w:cs="Arial"/>
                <w:color w:val="000000"/>
                <w:sz w:val="16"/>
                <w:szCs w:val="16"/>
              </w:rPr>
              <w:t>El procedimiento de atención se regirá bajo los siguientes términos obligatorios:</w:t>
            </w:r>
          </w:p>
          <w:p w14:paraId="765F5801" w14:textId="77777777" w:rsidR="00C77240" w:rsidRPr="00331EC8" w:rsidRDefault="00C77240" w:rsidP="00C801C7">
            <w:pPr>
              <w:pStyle w:val="Sinespaciado1"/>
              <w:jc w:val="both"/>
              <w:rPr>
                <w:rFonts w:ascii="Arial" w:hAnsi="Arial" w:cs="Arial"/>
                <w:color w:val="000000"/>
                <w:sz w:val="16"/>
                <w:szCs w:val="16"/>
              </w:rPr>
            </w:pPr>
          </w:p>
          <w:p w14:paraId="1A12BD42" w14:textId="77777777" w:rsidR="00C77240" w:rsidRDefault="00C77240" w:rsidP="00C77240">
            <w:pPr>
              <w:pStyle w:val="Sinespaciado1"/>
              <w:numPr>
                <w:ilvl w:val="0"/>
                <w:numId w:val="26"/>
              </w:numPr>
              <w:jc w:val="both"/>
              <w:rPr>
                <w:rFonts w:ascii="Arial" w:hAnsi="Arial" w:cs="Arial"/>
                <w:color w:val="000000"/>
                <w:sz w:val="16"/>
                <w:szCs w:val="16"/>
              </w:rPr>
            </w:pPr>
            <w:r w:rsidRPr="00331EC8">
              <w:rPr>
                <w:rFonts w:ascii="Arial" w:hAnsi="Arial" w:cs="Arial"/>
                <w:b/>
                <w:bCs/>
                <w:color w:val="000000"/>
                <w:sz w:val="16"/>
                <w:szCs w:val="16"/>
              </w:rPr>
              <w:t>Evaluación Técnica Inicial:</w:t>
            </w:r>
            <w:r w:rsidRPr="00331EC8">
              <w:rPr>
                <w:rFonts w:ascii="Arial" w:hAnsi="Arial" w:cs="Arial"/>
                <w:color w:val="000000"/>
                <w:sz w:val="16"/>
                <w:szCs w:val="16"/>
              </w:rPr>
              <w:t xml:space="preserve"> Ante el reporte del daño, el contratista deberá enviar un técnico al sitio para realizar el diagnóstico y avalúo técnico de la falla, en un término no mayor a 6 horas posterior a la notificación por parte del supervisor al contratista.</w:t>
            </w:r>
          </w:p>
          <w:p w14:paraId="214F7E38" w14:textId="77777777" w:rsidR="00C77240" w:rsidRPr="00331EC8" w:rsidRDefault="00C77240" w:rsidP="00C77240">
            <w:pPr>
              <w:pStyle w:val="Sinespaciado1"/>
              <w:ind w:left="720"/>
              <w:jc w:val="both"/>
              <w:rPr>
                <w:rFonts w:ascii="Arial" w:hAnsi="Arial" w:cs="Arial"/>
                <w:color w:val="000000"/>
                <w:sz w:val="16"/>
                <w:szCs w:val="16"/>
              </w:rPr>
            </w:pPr>
          </w:p>
          <w:p w14:paraId="5BF34FD0" w14:textId="77777777" w:rsidR="00C77240" w:rsidRPr="00331EC8" w:rsidRDefault="00C77240" w:rsidP="00C77240">
            <w:pPr>
              <w:pStyle w:val="Sinespaciado1"/>
              <w:numPr>
                <w:ilvl w:val="0"/>
                <w:numId w:val="26"/>
              </w:numPr>
              <w:jc w:val="both"/>
              <w:rPr>
                <w:rFonts w:ascii="Arial" w:hAnsi="Arial" w:cs="Arial"/>
                <w:color w:val="000000"/>
                <w:sz w:val="16"/>
                <w:szCs w:val="16"/>
              </w:rPr>
            </w:pPr>
            <w:r w:rsidRPr="00331EC8">
              <w:rPr>
                <w:rFonts w:ascii="Arial" w:hAnsi="Arial" w:cs="Arial"/>
                <w:b/>
                <w:bCs/>
                <w:color w:val="000000"/>
                <w:sz w:val="16"/>
                <w:szCs w:val="16"/>
              </w:rPr>
              <w:t>Plazo de Intervención:</w:t>
            </w:r>
            <w:r w:rsidRPr="00331EC8">
              <w:rPr>
                <w:rFonts w:ascii="Arial" w:hAnsi="Arial" w:cs="Arial"/>
                <w:color w:val="000000"/>
                <w:sz w:val="16"/>
                <w:szCs w:val="16"/>
              </w:rPr>
              <w:t xml:space="preserve"> El tiempo total acumulado entre la recepción del llamado, la evaluación técnica y la ejecución de la intervención correctiva final </w:t>
            </w:r>
            <w:r w:rsidRPr="00331EC8">
              <w:rPr>
                <w:rFonts w:ascii="Arial" w:hAnsi="Arial" w:cs="Arial"/>
                <w:b/>
                <w:bCs/>
                <w:color w:val="000000"/>
                <w:sz w:val="16"/>
                <w:szCs w:val="16"/>
              </w:rPr>
              <w:t>no podrá ser mayor a veinticuatro (24) horas</w:t>
            </w:r>
            <w:r w:rsidRPr="00331EC8">
              <w:rPr>
                <w:rFonts w:ascii="Arial" w:hAnsi="Arial" w:cs="Arial"/>
                <w:color w:val="000000"/>
                <w:sz w:val="16"/>
                <w:szCs w:val="16"/>
              </w:rPr>
              <w:t>.</w:t>
            </w:r>
          </w:p>
        </w:tc>
        <w:tc>
          <w:tcPr>
            <w:tcW w:w="1134" w:type="dxa"/>
            <w:vAlign w:val="center"/>
          </w:tcPr>
          <w:p w14:paraId="2049B94E" w14:textId="77777777" w:rsidR="00C77240" w:rsidRPr="00F473F6" w:rsidRDefault="00C77240" w:rsidP="00C801C7">
            <w:pPr>
              <w:ind w:hanging="11"/>
              <w:jc w:val="center"/>
              <w:rPr>
                <w:rFonts w:eastAsia="Calibri"/>
                <w:b/>
                <w:sz w:val="16"/>
                <w:szCs w:val="16"/>
              </w:rPr>
            </w:pPr>
          </w:p>
        </w:tc>
        <w:tc>
          <w:tcPr>
            <w:tcW w:w="1134" w:type="dxa"/>
            <w:vAlign w:val="center"/>
          </w:tcPr>
          <w:p w14:paraId="4756978A" w14:textId="77777777" w:rsidR="00C77240" w:rsidRPr="00F473F6" w:rsidRDefault="00C77240" w:rsidP="00C801C7">
            <w:pPr>
              <w:ind w:hanging="11"/>
              <w:jc w:val="center"/>
              <w:rPr>
                <w:rFonts w:eastAsia="Calibri"/>
                <w:b/>
                <w:sz w:val="16"/>
                <w:szCs w:val="16"/>
              </w:rPr>
            </w:pPr>
          </w:p>
        </w:tc>
      </w:tr>
      <w:tr w:rsidR="00C77240" w:rsidRPr="00F473F6" w14:paraId="68CB755F" w14:textId="77777777" w:rsidTr="00EF6701">
        <w:trPr>
          <w:trHeight w:val="435"/>
        </w:trPr>
        <w:tc>
          <w:tcPr>
            <w:tcW w:w="709" w:type="dxa"/>
            <w:vAlign w:val="center"/>
          </w:tcPr>
          <w:p w14:paraId="0827100C" w14:textId="77777777" w:rsidR="00C77240" w:rsidRDefault="00C77240" w:rsidP="00C801C7">
            <w:pPr>
              <w:pStyle w:val="Prrafodelista"/>
              <w:tabs>
                <w:tab w:val="left" w:pos="240"/>
              </w:tabs>
              <w:ind w:left="0"/>
              <w:jc w:val="center"/>
              <w:rPr>
                <w:bCs/>
                <w:sz w:val="16"/>
                <w:szCs w:val="16"/>
              </w:rPr>
            </w:pPr>
            <w:r>
              <w:rPr>
                <w:bCs/>
                <w:sz w:val="16"/>
                <w:szCs w:val="16"/>
              </w:rPr>
              <w:t>14</w:t>
            </w:r>
          </w:p>
        </w:tc>
        <w:tc>
          <w:tcPr>
            <w:tcW w:w="6521" w:type="dxa"/>
            <w:vAlign w:val="center"/>
          </w:tcPr>
          <w:p w14:paraId="5D9F6437" w14:textId="77777777" w:rsidR="00C77240" w:rsidRPr="00331EC8" w:rsidRDefault="00C77240" w:rsidP="00C801C7">
            <w:pPr>
              <w:pStyle w:val="Sinespaciado1"/>
              <w:jc w:val="both"/>
              <w:rPr>
                <w:rFonts w:ascii="Arial" w:eastAsia="Calibri" w:hAnsi="Arial" w:cs="Arial"/>
                <w:b/>
                <w:bCs/>
                <w:sz w:val="16"/>
                <w:szCs w:val="16"/>
              </w:rPr>
            </w:pPr>
            <w:r w:rsidRPr="00331EC8">
              <w:rPr>
                <w:rFonts w:ascii="Arial" w:eastAsia="Calibri" w:hAnsi="Arial" w:cs="Arial"/>
                <w:b/>
                <w:bCs/>
                <w:sz w:val="16"/>
                <w:szCs w:val="16"/>
              </w:rPr>
              <w:t>ACREDITACIÓN Y VERIFICACIÓN</w:t>
            </w:r>
          </w:p>
          <w:p w14:paraId="46D4733D" w14:textId="77777777" w:rsidR="00C77240" w:rsidRDefault="00C77240" w:rsidP="00C801C7">
            <w:pPr>
              <w:pStyle w:val="Textoindependiente2"/>
              <w:spacing w:after="0" w:line="240" w:lineRule="auto"/>
              <w:jc w:val="both"/>
              <w:rPr>
                <w:rFonts w:eastAsia="Calibri"/>
                <w:sz w:val="16"/>
                <w:szCs w:val="16"/>
              </w:rPr>
            </w:pPr>
            <w:r w:rsidRPr="00331EC8">
              <w:rPr>
                <w:rFonts w:eastAsia="Calibri"/>
                <w:sz w:val="16"/>
                <w:szCs w:val="16"/>
              </w:rPr>
              <w:t>El oferente deberá presentar las hojas de vida completas del personal propuesto, acompañadas de los respectivos soportes académicos y técnicos, tales como:</w:t>
            </w:r>
          </w:p>
          <w:p w14:paraId="42C0031B" w14:textId="77777777" w:rsidR="00C77240" w:rsidRPr="00331EC8" w:rsidRDefault="00C77240" w:rsidP="00C801C7">
            <w:pPr>
              <w:pStyle w:val="Textoindependiente2"/>
              <w:spacing w:after="0" w:line="240" w:lineRule="auto"/>
              <w:jc w:val="both"/>
              <w:rPr>
                <w:rFonts w:eastAsia="Calibri"/>
                <w:sz w:val="16"/>
                <w:szCs w:val="16"/>
              </w:rPr>
            </w:pPr>
          </w:p>
          <w:p w14:paraId="5F55BC28" w14:textId="77777777" w:rsidR="00C77240" w:rsidRPr="00331EC8" w:rsidRDefault="00C77240" w:rsidP="00C77240">
            <w:pPr>
              <w:pStyle w:val="Textoindependiente2"/>
              <w:numPr>
                <w:ilvl w:val="0"/>
                <w:numId w:val="23"/>
              </w:numPr>
              <w:autoSpaceDE/>
              <w:autoSpaceDN/>
              <w:spacing w:after="0" w:line="240" w:lineRule="auto"/>
              <w:jc w:val="both"/>
              <w:rPr>
                <w:rFonts w:eastAsia="Calibri"/>
                <w:sz w:val="16"/>
                <w:szCs w:val="16"/>
              </w:rPr>
            </w:pPr>
            <w:r w:rsidRPr="00331EC8">
              <w:rPr>
                <w:rFonts w:eastAsia="Calibri"/>
                <w:sz w:val="16"/>
                <w:szCs w:val="16"/>
              </w:rPr>
              <w:t>Copia de diplomas y actas de grado.</w:t>
            </w:r>
          </w:p>
          <w:p w14:paraId="772031EE" w14:textId="77777777" w:rsidR="00C77240" w:rsidRPr="00331EC8" w:rsidRDefault="00C77240" w:rsidP="00C77240">
            <w:pPr>
              <w:pStyle w:val="Textoindependiente2"/>
              <w:numPr>
                <w:ilvl w:val="0"/>
                <w:numId w:val="23"/>
              </w:numPr>
              <w:autoSpaceDE/>
              <w:autoSpaceDN/>
              <w:spacing w:after="0" w:line="240" w:lineRule="auto"/>
              <w:jc w:val="both"/>
              <w:rPr>
                <w:rFonts w:eastAsia="Calibri"/>
                <w:sz w:val="16"/>
                <w:szCs w:val="16"/>
              </w:rPr>
            </w:pPr>
            <w:r w:rsidRPr="00331EC8">
              <w:rPr>
                <w:rFonts w:eastAsia="Calibri"/>
                <w:sz w:val="16"/>
                <w:szCs w:val="16"/>
              </w:rPr>
              <w:t>Certificados de formación académica.</w:t>
            </w:r>
          </w:p>
          <w:p w14:paraId="29286AC7" w14:textId="77777777" w:rsidR="00C77240" w:rsidRPr="00331EC8" w:rsidRDefault="00C77240" w:rsidP="00C77240">
            <w:pPr>
              <w:pStyle w:val="Textoindependiente2"/>
              <w:numPr>
                <w:ilvl w:val="0"/>
                <w:numId w:val="23"/>
              </w:numPr>
              <w:autoSpaceDE/>
              <w:autoSpaceDN/>
              <w:spacing w:after="0" w:line="240" w:lineRule="auto"/>
              <w:jc w:val="both"/>
              <w:rPr>
                <w:rFonts w:eastAsia="Calibri"/>
                <w:sz w:val="16"/>
                <w:szCs w:val="16"/>
              </w:rPr>
            </w:pPr>
            <w:r w:rsidRPr="00331EC8">
              <w:rPr>
                <w:rFonts w:eastAsia="Calibri"/>
                <w:sz w:val="16"/>
                <w:szCs w:val="16"/>
              </w:rPr>
              <w:t>Certificaciones laborales que acrediten la experiencia requerida.</w:t>
            </w:r>
          </w:p>
          <w:p w14:paraId="0E951CC1" w14:textId="77777777" w:rsidR="00C77240" w:rsidRPr="00331EC8" w:rsidRDefault="00C77240" w:rsidP="00C77240">
            <w:pPr>
              <w:pStyle w:val="Textoindependiente2"/>
              <w:numPr>
                <w:ilvl w:val="0"/>
                <w:numId w:val="23"/>
              </w:numPr>
              <w:autoSpaceDE/>
              <w:autoSpaceDN/>
              <w:spacing w:after="0" w:line="240" w:lineRule="auto"/>
              <w:jc w:val="both"/>
              <w:rPr>
                <w:rFonts w:eastAsia="Calibri"/>
                <w:sz w:val="16"/>
                <w:szCs w:val="16"/>
              </w:rPr>
            </w:pPr>
            <w:r w:rsidRPr="00331EC8">
              <w:rPr>
                <w:rFonts w:eastAsia="Calibri"/>
                <w:sz w:val="16"/>
                <w:szCs w:val="16"/>
              </w:rPr>
              <w:t>Tarjeta profesional (cuando aplique).</w:t>
            </w:r>
          </w:p>
          <w:p w14:paraId="097CBE08" w14:textId="77777777" w:rsidR="00C77240" w:rsidRDefault="00C77240" w:rsidP="00C77240">
            <w:pPr>
              <w:pStyle w:val="Textoindependiente2"/>
              <w:numPr>
                <w:ilvl w:val="0"/>
                <w:numId w:val="23"/>
              </w:numPr>
              <w:autoSpaceDE/>
              <w:autoSpaceDN/>
              <w:spacing w:after="0" w:line="240" w:lineRule="auto"/>
              <w:jc w:val="both"/>
              <w:rPr>
                <w:rFonts w:eastAsia="Calibri"/>
                <w:sz w:val="16"/>
                <w:szCs w:val="16"/>
              </w:rPr>
            </w:pPr>
            <w:r w:rsidRPr="00331EC8">
              <w:rPr>
                <w:rFonts w:eastAsia="Calibri"/>
                <w:sz w:val="16"/>
                <w:szCs w:val="16"/>
              </w:rPr>
              <w:t>Certificados de capacitación técnica y cursos exigidos.</w:t>
            </w:r>
          </w:p>
          <w:p w14:paraId="5B43F1DB" w14:textId="77777777" w:rsidR="00C77240" w:rsidRPr="00331EC8" w:rsidRDefault="00C77240" w:rsidP="00C77240">
            <w:pPr>
              <w:pStyle w:val="Textoindependiente2"/>
              <w:autoSpaceDE/>
              <w:autoSpaceDN/>
              <w:spacing w:after="0" w:line="240" w:lineRule="auto"/>
              <w:ind w:left="720"/>
              <w:jc w:val="both"/>
              <w:rPr>
                <w:rFonts w:eastAsia="Calibri"/>
                <w:sz w:val="16"/>
                <w:szCs w:val="16"/>
              </w:rPr>
            </w:pPr>
          </w:p>
          <w:p w14:paraId="4BFF0339" w14:textId="77777777" w:rsidR="00C77240" w:rsidRDefault="00C77240" w:rsidP="00C801C7">
            <w:pPr>
              <w:pStyle w:val="Textoindependiente2"/>
              <w:spacing w:after="0" w:line="240" w:lineRule="auto"/>
              <w:jc w:val="both"/>
              <w:rPr>
                <w:rFonts w:eastAsia="Calibri"/>
                <w:sz w:val="16"/>
                <w:szCs w:val="16"/>
              </w:rPr>
            </w:pPr>
            <w:r w:rsidRPr="00331EC8">
              <w:rPr>
                <w:rFonts w:eastAsia="Calibri"/>
                <w:sz w:val="16"/>
                <w:szCs w:val="16"/>
              </w:rPr>
              <w:t>Todos los títulos deberán ser expedidos por instituciones reconocidas por el Ministerio de Educación Nacional, y las certificaciones deberán ser verificables.</w:t>
            </w:r>
          </w:p>
          <w:p w14:paraId="58A25099" w14:textId="77777777" w:rsidR="00C77240" w:rsidRPr="00331EC8" w:rsidRDefault="00C77240" w:rsidP="00C801C7">
            <w:pPr>
              <w:pStyle w:val="Textoindependiente2"/>
              <w:spacing w:after="0" w:line="240" w:lineRule="auto"/>
              <w:jc w:val="both"/>
              <w:rPr>
                <w:rFonts w:eastAsia="Calibri"/>
                <w:sz w:val="16"/>
                <w:szCs w:val="16"/>
              </w:rPr>
            </w:pPr>
          </w:p>
          <w:p w14:paraId="4BC80030" w14:textId="77777777" w:rsidR="00C77240" w:rsidRDefault="00C77240" w:rsidP="00C801C7">
            <w:pPr>
              <w:pStyle w:val="Textoindependiente2"/>
              <w:spacing w:after="0" w:line="240" w:lineRule="auto"/>
              <w:jc w:val="both"/>
              <w:rPr>
                <w:rFonts w:eastAsia="Calibri"/>
                <w:sz w:val="16"/>
                <w:szCs w:val="16"/>
              </w:rPr>
            </w:pPr>
            <w:r w:rsidRPr="00331EC8">
              <w:rPr>
                <w:rFonts w:eastAsia="Calibri"/>
                <w:sz w:val="16"/>
                <w:szCs w:val="16"/>
              </w:rPr>
              <w:t xml:space="preserve">La entidad realizará la validación de los documentos aportados bajo el criterio de </w:t>
            </w:r>
            <w:r w:rsidRPr="00331EC8">
              <w:rPr>
                <w:rFonts w:eastAsia="Calibri"/>
                <w:b/>
                <w:bCs/>
                <w:sz w:val="16"/>
                <w:szCs w:val="16"/>
              </w:rPr>
              <w:t>CUMPLE / NO CUMPLE</w:t>
            </w:r>
            <w:r w:rsidRPr="00331EC8">
              <w:rPr>
                <w:rFonts w:eastAsia="Calibri"/>
                <w:sz w:val="16"/>
                <w:szCs w:val="16"/>
              </w:rPr>
              <w:t>, conforme a los requisitos establecidos en el anexo técnico del proceso.</w:t>
            </w:r>
          </w:p>
          <w:p w14:paraId="65FAE8F4" w14:textId="77777777" w:rsidR="00C77240" w:rsidRPr="00331EC8" w:rsidRDefault="00C77240" w:rsidP="00C801C7">
            <w:pPr>
              <w:pStyle w:val="Textoindependiente2"/>
              <w:spacing w:after="0" w:line="240" w:lineRule="auto"/>
              <w:jc w:val="both"/>
              <w:rPr>
                <w:rFonts w:eastAsia="Calibri"/>
                <w:sz w:val="16"/>
                <w:szCs w:val="16"/>
              </w:rPr>
            </w:pPr>
          </w:p>
          <w:p w14:paraId="1234BE0A" w14:textId="77777777" w:rsidR="00C77240" w:rsidRDefault="00C77240" w:rsidP="00C801C7">
            <w:pPr>
              <w:pStyle w:val="Textoindependiente2"/>
              <w:spacing w:after="0" w:line="240" w:lineRule="auto"/>
              <w:jc w:val="both"/>
              <w:rPr>
                <w:rFonts w:eastAsia="Calibri"/>
                <w:sz w:val="16"/>
                <w:szCs w:val="16"/>
              </w:rPr>
            </w:pPr>
            <w:r w:rsidRPr="00331EC8">
              <w:rPr>
                <w:rFonts w:eastAsia="Calibri"/>
                <w:sz w:val="16"/>
                <w:szCs w:val="16"/>
              </w:rPr>
              <w:t>La exigencia de estos perfiles obedece a la necesidad de garantizar que las actividades de mantenimiento preventivo, correctivo y modernización del ascensor sean ejecutadas por personal calificado, minimizando riesgos operativos, técnicos y de seguridad.</w:t>
            </w:r>
          </w:p>
          <w:p w14:paraId="65C7BDA4" w14:textId="77777777" w:rsidR="00C77240" w:rsidRPr="00331EC8" w:rsidRDefault="00C77240" w:rsidP="00C801C7">
            <w:pPr>
              <w:pStyle w:val="Textoindependiente2"/>
              <w:spacing w:after="0" w:line="240" w:lineRule="auto"/>
              <w:jc w:val="both"/>
              <w:rPr>
                <w:rFonts w:eastAsia="Calibri"/>
                <w:sz w:val="16"/>
                <w:szCs w:val="16"/>
              </w:rPr>
            </w:pPr>
          </w:p>
          <w:p w14:paraId="0C6B36B7" w14:textId="77777777" w:rsidR="00C77240" w:rsidRDefault="00C77240" w:rsidP="00C801C7">
            <w:pPr>
              <w:pStyle w:val="Textoindependiente2"/>
              <w:spacing w:after="0" w:line="240" w:lineRule="auto"/>
              <w:jc w:val="both"/>
              <w:rPr>
                <w:rFonts w:eastAsia="Calibri"/>
                <w:sz w:val="16"/>
                <w:szCs w:val="16"/>
              </w:rPr>
            </w:pPr>
            <w:r w:rsidRPr="00331EC8">
              <w:rPr>
                <w:rFonts w:eastAsia="Calibri"/>
                <w:sz w:val="16"/>
                <w:szCs w:val="16"/>
              </w:rPr>
              <w:t>El cumplimiento de estos requisitos permite asegurar:</w:t>
            </w:r>
          </w:p>
          <w:p w14:paraId="6E252028" w14:textId="77777777" w:rsidR="00C77240" w:rsidRPr="00331EC8" w:rsidRDefault="00C77240" w:rsidP="00C801C7">
            <w:pPr>
              <w:pStyle w:val="Textoindependiente2"/>
              <w:spacing w:after="0" w:line="240" w:lineRule="auto"/>
              <w:jc w:val="both"/>
              <w:rPr>
                <w:rFonts w:eastAsia="Calibri"/>
                <w:sz w:val="16"/>
                <w:szCs w:val="16"/>
              </w:rPr>
            </w:pPr>
          </w:p>
          <w:p w14:paraId="081EBCFC" w14:textId="77777777" w:rsidR="00C77240" w:rsidRPr="00331EC8" w:rsidRDefault="00C77240" w:rsidP="00C77240">
            <w:pPr>
              <w:pStyle w:val="Textoindependiente2"/>
              <w:numPr>
                <w:ilvl w:val="0"/>
                <w:numId w:val="24"/>
              </w:numPr>
              <w:autoSpaceDE/>
              <w:autoSpaceDN/>
              <w:spacing w:after="0" w:line="240" w:lineRule="auto"/>
              <w:jc w:val="both"/>
              <w:rPr>
                <w:rFonts w:eastAsia="Calibri"/>
                <w:sz w:val="16"/>
                <w:szCs w:val="16"/>
              </w:rPr>
            </w:pPr>
            <w:r w:rsidRPr="00331EC8">
              <w:rPr>
                <w:rFonts w:eastAsia="Calibri"/>
                <w:sz w:val="16"/>
                <w:szCs w:val="16"/>
              </w:rPr>
              <w:t>La correcta ejecución de los mantenimientos.</w:t>
            </w:r>
          </w:p>
          <w:p w14:paraId="1E44D35C" w14:textId="77777777" w:rsidR="00C77240" w:rsidRPr="00331EC8" w:rsidRDefault="00C77240" w:rsidP="00C77240">
            <w:pPr>
              <w:pStyle w:val="Textoindependiente2"/>
              <w:numPr>
                <w:ilvl w:val="0"/>
                <w:numId w:val="24"/>
              </w:numPr>
              <w:autoSpaceDE/>
              <w:autoSpaceDN/>
              <w:spacing w:after="0" w:line="240" w:lineRule="auto"/>
              <w:jc w:val="both"/>
              <w:rPr>
                <w:rFonts w:eastAsia="Calibri"/>
                <w:sz w:val="16"/>
                <w:szCs w:val="16"/>
              </w:rPr>
            </w:pPr>
            <w:r w:rsidRPr="00331EC8">
              <w:rPr>
                <w:rFonts w:eastAsia="Calibri"/>
                <w:sz w:val="16"/>
                <w:szCs w:val="16"/>
              </w:rPr>
              <w:t>La seguridad de los usuarios y del personal operativo.</w:t>
            </w:r>
          </w:p>
          <w:p w14:paraId="516D32A8" w14:textId="77777777" w:rsidR="00C77240" w:rsidRPr="00331EC8" w:rsidRDefault="00C77240" w:rsidP="00C77240">
            <w:pPr>
              <w:pStyle w:val="Textoindependiente2"/>
              <w:numPr>
                <w:ilvl w:val="0"/>
                <w:numId w:val="24"/>
              </w:numPr>
              <w:autoSpaceDE/>
              <w:autoSpaceDN/>
              <w:spacing w:after="0" w:line="240" w:lineRule="auto"/>
              <w:jc w:val="both"/>
              <w:rPr>
                <w:rFonts w:eastAsia="Calibri"/>
                <w:sz w:val="16"/>
                <w:szCs w:val="16"/>
              </w:rPr>
            </w:pPr>
            <w:r w:rsidRPr="00331EC8">
              <w:rPr>
                <w:rFonts w:eastAsia="Calibri"/>
                <w:sz w:val="16"/>
                <w:szCs w:val="16"/>
              </w:rPr>
              <w:t>El cumplimiento de normas técnicas y de seguridad vigentes.</w:t>
            </w:r>
          </w:p>
          <w:p w14:paraId="653D46BF" w14:textId="77777777" w:rsidR="00C77240" w:rsidRDefault="00C77240" w:rsidP="00C77240">
            <w:pPr>
              <w:pStyle w:val="Textoindependiente2"/>
              <w:numPr>
                <w:ilvl w:val="0"/>
                <w:numId w:val="24"/>
              </w:numPr>
              <w:autoSpaceDE/>
              <w:autoSpaceDN/>
              <w:spacing w:after="0" w:line="240" w:lineRule="auto"/>
              <w:jc w:val="both"/>
              <w:rPr>
                <w:rFonts w:eastAsia="Calibri"/>
                <w:sz w:val="16"/>
                <w:szCs w:val="16"/>
              </w:rPr>
            </w:pPr>
            <w:r w:rsidRPr="00331EC8">
              <w:rPr>
                <w:rFonts w:eastAsia="Calibri"/>
                <w:sz w:val="16"/>
                <w:szCs w:val="16"/>
              </w:rPr>
              <w:t>La calidad, eficiencia y continuidad del servicio.</w:t>
            </w:r>
          </w:p>
          <w:p w14:paraId="3AC33716" w14:textId="77777777" w:rsidR="00C77240" w:rsidRPr="00331EC8" w:rsidRDefault="00C77240" w:rsidP="00C77240">
            <w:pPr>
              <w:pStyle w:val="Textoindependiente2"/>
              <w:autoSpaceDE/>
              <w:autoSpaceDN/>
              <w:spacing w:after="0" w:line="240" w:lineRule="auto"/>
              <w:ind w:left="720"/>
              <w:jc w:val="both"/>
              <w:rPr>
                <w:rFonts w:eastAsia="Calibri"/>
                <w:sz w:val="16"/>
                <w:szCs w:val="16"/>
              </w:rPr>
            </w:pPr>
          </w:p>
          <w:p w14:paraId="7AD006EB" w14:textId="77777777" w:rsidR="00C77240" w:rsidRPr="00331EC8" w:rsidRDefault="00C77240" w:rsidP="00C801C7">
            <w:pPr>
              <w:pStyle w:val="Textoindependiente2"/>
              <w:spacing w:after="0" w:line="240" w:lineRule="auto"/>
              <w:jc w:val="both"/>
              <w:rPr>
                <w:rFonts w:eastAsia="Calibri"/>
                <w:sz w:val="16"/>
                <w:szCs w:val="16"/>
              </w:rPr>
            </w:pPr>
            <w:r w:rsidRPr="00331EC8">
              <w:rPr>
                <w:rFonts w:eastAsia="Calibri"/>
                <w:sz w:val="16"/>
                <w:szCs w:val="16"/>
              </w:rPr>
              <w:t>En consecuencia, la idoneidad del personal constituye un factor esencial para el cumplimiento a</w:t>
            </w:r>
            <w:r>
              <w:rPr>
                <w:rFonts w:eastAsia="Calibri"/>
                <w:sz w:val="16"/>
                <w:szCs w:val="16"/>
              </w:rPr>
              <w:t>decuado del objeto contractual.</w:t>
            </w:r>
          </w:p>
        </w:tc>
        <w:tc>
          <w:tcPr>
            <w:tcW w:w="1134" w:type="dxa"/>
            <w:vAlign w:val="center"/>
          </w:tcPr>
          <w:p w14:paraId="19A6570A" w14:textId="77777777" w:rsidR="00C77240" w:rsidRPr="00F473F6" w:rsidRDefault="00C77240" w:rsidP="00C801C7">
            <w:pPr>
              <w:ind w:hanging="11"/>
              <w:jc w:val="center"/>
              <w:rPr>
                <w:rFonts w:eastAsia="Calibri"/>
                <w:b/>
                <w:sz w:val="16"/>
                <w:szCs w:val="16"/>
              </w:rPr>
            </w:pPr>
          </w:p>
        </w:tc>
        <w:tc>
          <w:tcPr>
            <w:tcW w:w="1134" w:type="dxa"/>
            <w:vAlign w:val="center"/>
          </w:tcPr>
          <w:p w14:paraId="1D65E33E" w14:textId="77777777" w:rsidR="00C77240" w:rsidRPr="00F473F6" w:rsidRDefault="00C77240" w:rsidP="00C801C7">
            <w:pPr>
              <w:ind w:hanging="11"/>
              <w:jc w:val="center"/>
              <w:rPr>
                <w:rFonts w:eastAsia="Calibri"/>
                <w:b/>
                <w:sz w:val="16"/>
                <w:szCs w:val="16"/>
              </w:rPr>
            </w:pPr>
          </w:p>
        </w:tc>
      </w:tr>
      <w:tr w:rsidR="00C77240" w:rsidRPr="00F473F6" w14:paraId="2920986B" w14:textId="77777777" w:rsidTr="00C801C7">
        <w:trPr>
          <w:trHeight w:val="6288"/>
        </w:trPr>
        <w:tc>
          <w:tcPr>
            <w:tcW w:w="709" w:type="dxa"/>
            <w:vAlign w:val="center"/>
          </w:tcPr>
          <w:p w14:paraId="6062B206" w14:textId="77777777" w:rsidR="00C77240" w:rsidRPr="00331EC8" w:rsidRDefault="00C77240" w:rsidP="00C801C7">
            <w:pPr>
              <w:pStyle w:val="Prrafodelista"/>
              <w:tabs>
                <w:tab w:val="left" w:pos="240"/>
              </w:tabs>
              <w:ind w:left="0"/>
              <w:jc w:val="center"/>
              <w:rPr>
                <w:bCs/>
                <w:sz w:val="16"/>
                <w:szCs w:val="16"/>
              </w:rPr>
            </w:pPr>
            <w:r>
              <w:rPr>
                <w:bCs/>
                <w:sz w:val="16"/>
                <w:szCs w:val="16"/>
              </w:rPr>
              <w:lastRenderedPageBreak/>
              <w:t>15</w:t>
            </w:r>
          </w:p>
        </w:tc>
        <w:tc>
          <w:tcPr>
            <w:tcW w:w="6521" w:type="dxa"/>
            <w:vAlign w:val="center"/>
          </w:tcPr>
          <w:p w14:paraId="45547B54" w14:textId="77777777" w:rsidR="00C77240" w:rsidRPr="00331EC8" w:rsidRDefault="00C77240" w:rsidP="00C801C7">
            <w:pPr>
              <w:pStyle w:val="Textoindependiente2"/>
              <w:spacing w:after="0" w:line="240" w:lineRule="auto"/>
              <w:rPr>
                <w:rFonts w:eastAsia="Calibri"/>
                <w:b/>
                <w:color w:val="000000" w:themeColor="text1"/>
                <w:sz w:val="16"/>
                <w:szCs w:val="16"/>
              </w:rPr>
            </w:pPr>
            <w:r w:rsidRPr="00331EC8">
              <w:rPr>
                <w:rFonts w:eastAsia="Calibri"/>
                <w:b/>
                <w:color w:val="000000" w:themeColor="text1"/>
                <w:sz w:val="16"/>
                <w:szCs w:val="16"/>
              </w:rPr>
              <w:t xml:space="preserve">CAPACIDAD OPERATIVA </w:t>
            </w:r>
          </w:p>
          <w:p w14:paraId="550C159D" w14:textId="77777777" w:rsidR="00C77240" w:rsidRPr="00331EC8" w:rsidRDefault="00C77240" w:rsidP="00C801C7">
            <w:pPr>
              <w:pStyle w:val="Textoindependiente2"/>
              <w:spacing w:after="0" w:line="240" w:lineRule="auto"/>
              <w:jc w:val="both"/>
              <w:rPr>
                <w:rFonts w:eastAsia="Calibri"/>
                <w:color w:val="000000" w:themeColor="text1"/>
                <w:sz w:val="16"/>
                <w:szCs w:val="16"/>
              </w:rPr>
            </w:pPr>
            <w:r w:rsidRPr="00331EC8">
              <w:rPr>
                <w:rFonts w:eastAsia="Calibri"/>
                <w:color w:val="000000" w:themeColor="text1"/>
                <w:sz w:val="16"/>
                <w:szCs w:val="16"/>
              </w:rPr>
              <w:t>Con el fin de garantizar la adecuada ejecución del objeto contractual y la prestación eficiente, continua y oportuna del servicio, el proponente deberá acreditar que cuenta con la capacidad operativa suficiente, como la disponibilidad de instalaciones, maquinaria, equipos, herramientas y recurso humano calificado, necesarios para atender los requerimientos derivados del contrato de mantenimiento preventivo, correctivo y modernización de ascensores.</w:t>
            </w:r>
          </w:p>
          <w:p w14:paraId="67293604" w14:textId="75E663BF" w:rsidR="00C77240" w:rsidRPr="00331EC8" w:rsidRDefault="00C77240" w:rsidP="00C801C7">
            <w:pPr>
              <w:pStyle w:val="Textoindependiente2"/>
              <w:spacing w:after="0" w:line="240" w:lineRule="auto"/>
              <w:jc w:val="both"/>
              <w:rPr>
                <w:rFonts w:eastAsia="Calibri"/>
                <w:color w:val="000000" w:themeColor="text1"/>
                <w:sz w:val="16"/>
                <w:szCs w:val="16"/>
              </w:rPr>
            </w:pPr>
            <w:r w:rsidRPr="00331EC8">
              <w:rPr>
                <w:rFonts w:eastAsia="Calibri"/>
                <w:color w:val="000000" w:themeColor="text1"/>
                <w:sz w:val="16"/>
                <w:szCs w:val="16"/>
              </w:rPr>
              <w:t>En este sentido, el oferente deberá certificar bajo gravedad de juramento que dispone de:</w:t>
            </w:r>
          </w:p>
          <w:p w14:paraId="330A2706" w14:textId="77777777" w:rsidR="00C77240" w:rsidRPr="00331EC8" w:rsidRDefault="00C77240" w:rsidP="00C77240">
            <w:pPr>
              <w:pStyle w:val="Textoindependiente2"/>
              <w:numPr>
                <w:ilvl w:val="0"/>
                <w:numId w:val="22"/>
              </w:numPr>
              <w:autoSpaceDE/>
              <w:autoSpaceDN/>
              <w:spacing w:after="0" w:line="240" w:lineRule="auto"/>
              <w:jc w:val="both"/>
              <w:rPr>
                <w:rFonts w:eastAsia="Calibri"/>
                <w:color w:val="000000" w:themeColor="text1"/>
                <w:sz w:val="16"/>
                <w:szCs w:val="16"/>
              </w:rPr>
            </w:pPr>
            <w:r w:rsidRPr="00331EC8">
              <w:rPr>
                <w:rFonts w:eastAsia="Calibri"/>
                <w:color w:val="000000" w:themeColor="text1"/>
                <w:sz w:val="16"/>
                <w:szCs w:val="16"/>
              </w:rPr>
              <w:t>Infraestructura física adecuada, tales como talleres, bodegas o centros de operación, destinados al desarrollo de actividades de mantenimiento de equipos de transporte vertical.</w:t>
            </w:r>
          </w:p>
          <w:p w14:paraId="2787D66A" w14:textId="77777777" w:rsidR="00C77240" w:rsidRPr="00331EC8" w:rsidRDefault="00C77240" w:rsidP="00C77240">
            <w:pPr>
              <w:pStyle w:val="Textoindependiente2"/>
              <w:numPr>
                <w:ilvl w:val="0"/>
                <w:numId w:val="22"/>
              </w:numPr>
              <w:autoSpaceDE/>
              <w:autoSpaceDN/>
              <w:spacing w:after="0" w:line="240" w:lineRule="auto"/>
              <w:jc w:val="both"/>
              <w:rPr>
                <w:rFonts w:eastAsia="Calibri"/>
                <w:color w:val="000000" w:themeColor="text1"/>
                <w:sz w:val="16"/>
                <w:szCs w:val="16"/>
              </w:rPr>
            </w:pPr>
            <w:r w:rsidRPr="00331EC8">
              <w:rPr>
                <w:rFonts w:eastAsia="Calibri"/>
                <w:color w:val="000000" w:themeColor="text1"/>
                <w:sz w:val="16"/>
                <w:szCs w:val="16"/>
              </w:rPr>
              <w:t>Maquinaria, equipos y herramientas especializadas, necesarias para la intervención técnica de sistemas eléctricos, electrónicos, electromecánicos e hidráulicos propios de los ascensores.</w:t>
            </w:r>
          </w:p>
          <w:p w14:paraId="2139740E" w14:textId="77777777" w:rsidR="00C77240" w:rsidRPr="00331EC8" w:rsidRDefault="00C77240" w:rsidP="00C77240">
            <w:pPr>
              <w:pStyle w:val="Textoindependiente2"/>
              <w:numPr>
                <w:ilvl w:val="0"/>
                <w:numId w:val="22"/>
              </w:numPr>
              <w:autoSpaceDE/>
              <w:autoSpaceDN/>
              <w:spacing w:after="0" w:line="240" w:lineRule="auto"/>
              <w:jc w:val="both"/>
              <w:rPr>
                <w:rFonts w:eastAsia="Calibri"/>
                <w:color w:val="000000" w:themeColor="text1"/>
                <w:sz w:val="16"/>
                <w:szCs w:val="16"/>
              </w:rPr>
            </w:pPr>
            <w:r w:rsidRPr="00331EC8">
              <w:rPr>
                <w:rFonts w:eastAsia="Calibri"/>
                <w:color w:val="000000" w:themeColor="text1"/>
                <w:sz w:val="16"/>
                <w:szCs w:val="16"/>
              </w:rPr>
              <w:t>Recurso humano idóneo, conforme a los perfiles establecidos en el presente proceso, con disponibilidad suficiente para atender las obligaciones contractuales.</w:t>
            </w:r>
          </w:p>
          <w:p w14:paraId="342604DE" w14:textId="77777777" w:rsidR="00C77240" w:rsidRPr="00331EC8" w:rsidRDefault="00C77240" w:rsidP="00C77240">
            <w:pPr>
              <w:pStyle w:val="Textoindependiente2"/>
              <w:numPr>
                <w:ilvl w:val="0"/>
                <w:numId w:val="22"/>
              </w:numPr>
              <w:autoSpaceDE/>
              <w:autoSpaceDN/>
              <w:spacing w:after="0" w:line="240" w:lineRule="auto"/>
              <w:jc w:val="both"/>
              <w:rPr>
                <w:rFonts w:eastAsia="Calibri"/>
                <w:color w:val="000000" w:themeColor="text1"/>
                <w:sz w:val="16"/>
                <w:szCs w:val="16"/>
              </w:rPr>
            </w:pPr>
            <w:r w:rsidRPr="00331EC8">
              <w:rPr>
                <w:rFonts w:eastAsia="Calibri"/>
                <w:color w:val="000000" w:themeColor="text1"/>
                <w:sz w:val="16"/>
                <w:szCs w:val="16"/>
              </w:rPr>
              <w:t>Capacidad logística y operativa, que permita dar respuesta oportuna a mantenimientos programados y correctivos.</w:t>
            </w:r>
          </w:p>
          <w:p w14:paraId="5232D64E" w14:textId="77777777" w:rsidR="00C77240" w:rsidRPr="00331EC8" w:rsidRDefault="00C77240" w:rsidP="00C801C7">
            <w:pPr>
              <w:pStyle w:val="Textoindependiente2"/>
              <w:spacing w:after="0" w:line="240" w:lineRule="auto"/>
              <w:jc w:val="both"/>
              <w:rPr>
                <w:rFonts w:eastAsia="Calibri"/>
                <w:color w:val="000000" w:themeColor="text1"/>
                <w:sz w:val="16"/>
                <w:szCs w:val="16"/>
              </w:rPr>
            </w:pPr>
            <w:r w:rsidRPr="00331EC8">
              <w:rPr>
                <w:rFonts w:eastAsia="Calibri"/>
                <w:color w:val="000000" w:themeColor="text1"/>
                <w:sz w:val="16"/>
                <w:szCs w:val="16"/>
              </w:rPr>
              <w:t>La entidad podrá realizará la verificación de la capacidad operativa del proponente mediante:</w:t>
            </w:r>
          </w:p>
          <w:p w14:paraId="0354555E" w14:textId="77777777" w:rsidR="00C77240" w:rsidRPr="00331EC8" w:rsidRDefault="00C77240" w:rsidP="00C801C7">
            <w:pPr>
              <w:pStyle w:val="Textoindependiente2"/>
              <w:spacing w:after="0" w:line="240" w:lineRule="auto"/>
              <w:jc w:val="both"/>
              <w:rPr>
                <w:rFonts w:eastAsia="Calibri"/>
                <w:color w:val="000000" w:themeColor="text1"/>
                <w:sz w:val="16"/>
                <w:szCs w:val="16"/>
              </w:rPr>
            </w:pPr>
          </w:p>
          <w:p w14:paraId="37463DF7" w14:textId="228D940B" w:rsidR="00C77240" w:rsidRPr="00331EC8" w:rsidRDefault="00C77240" w:rsidP="00C801C7">
            <w:pPr>
              <w:pStyle w:val="Textoindependiente2"/>
              <w:spacing w:after="0" w:line="240" w:lineRule="auto"/>
              <w:jc w:val="both"/>
              <w:rPr>
                <w:rFonts w:eastAsia="Calibri"/>
                <w:color w:val="000000" w:themeColor="text1"/>
                <w:sz w:val="16"/>
                <w:szCs w:val="16"/>
              </w:rPr>
            </w:pPr>
            <w:r w:rsidRPr="00331EC8">
              <w:rPr>
                <w:rFonts w:eastAsia="Calibri"/>
                <w:color w:val="000000" w:themeColor="text1"/>
                <w:sz w:val="16"/>
                <w:szCs w:val="16"/>
              </w:rPr>
              <w:t>Revisión documental, donde se validará la certificación presentada por el oferente, realizada por el comité evaluador, en la cual se evidenciará que el proponente:</w:t>
            </w:r>
          </w:p>
          <w:p w14:paraId="1CC4072C" w14:textId="77777777" w:rsidR="00C77240" w:rsidRPr="00331EC8" w:rsidRDefault="00C77240" w:rsidP="00C77240">
            <w:pPr>
              <w:pStyle w:val="Textoindependiente2"/>
              <w:numPr>
                <w:ilvl w:val="0"/>
                <w:numId w:val="25"/>
              </w:numPr>
              <w:autoSpaceDE/>
              <w:autoSpaceDN/>
              <w:spacing w:after="0" w:line="240" w:lineRule="auto"/>
              <w:jc w:val="both"/>
              <w:rPr>
                <w:rFonts w:eastAsia="Calibri"/>
                <w:color w:val="000000" w:themeColor="text1"/>
                <w:sz w:val="16"/>
                <w:szCs w:val="16"/>
              </w:rPr>
            </w:pPr>
            <w:r w:rsidRPr="00331EC8">
              <w:rPr>
                <w:rFonts w:eastAsia="Calibri"/>
                <w:color w:val="000000" w:themeColor="text1"/>
                <w:sz w:val="16"/>
                <w:szCs w:val="16"/>
              </w:rPr>
              <w:t>Cuenta con instalaciones adecuadas.</w:t>
            </w:r>
          </w:p>
          <w:p w14:paraId="2753DFAE" w14:textId="77777777" w:rsidR="00C77240" w:rsidRPr="00331EC8" w:rsidRDefault="00C77240" w:rsidP="00C77240">
            <w:pPr>
              <w:pStyle w:val="Textoindependiente2"/>
              <w:numPr>
                <w:ilvl w:val="0"/>
                <w:numId w:val="25"/>
              </w:numPr>
              <w:autoSpaceDE/>
              <w:autoSpaceDN/>
              <w:spacing w:after="0" w:line="240" w:lineRule="auto"/>
              <w:jc w:val="both"/>
              <w:rPr>
                <w:rFonts w:eastAsia="Calibri"/>
                <w:color w:val="000000" w:themeColor="text1"/>
                <w:sz w:val="16"/>
                <w:szCs w:val="16"/>
              </w:rPr>
            </w:pPr>
            <w:r w:rsidRPr="00331EC8">
              <w:rPr>
                <w:rFonts w:eastAsia="Calibri"/>
                <w:color w:val="000000" w:themeColor="text1"/>
                <w:sz w:val="16"/>
                <w:szCs w:val="16"/>
              </w:rPr>
              <w:t>Dispone de equipos y herramientas necesarios.</w:t>
            </w:r>
          </w:p>
          <w:p w14:paraId="57B8CEA1" w14:textId="77777777" w:rsidR="00C77240" w:rsidRPr="00331EC8" w:rsidRDefault="00C77240" w:rsidP="00C77240">
            <w:pPr>
              <w:pStyle w:val="Textoindependiente2"/>
              <w:numPr>
                <w:ilvl w:val="0"/>
                <w:numId w:val="25"/>
              </w:numPr>
              <w:autoSpaceDE/>
              <w:autoSpaceDN/>
              <w:spacing w:after="0" w:line="240" w:lineRule="auto"/>
              <w:jc w:val="both"/>
              <w:rPr>
                <w:rFonts w:eastAsia="Calibri"/>
                <w:color w:val="000000" w:themeColor="text1"/>
                <w:sz w:val="16"/>
                <w:szCs w:val="16"/>
              </w:rPr>
            </w:pPr>
            <w:r w:rsidRPr="00331EC8">
              <w:rPr>
                <w:rFonts w:eastAsia="Calibri"/>
                <w:color w:val="000000" w:themeColor="text1"/>
                <w:sz w:val="16"/>
                <w:szCs w:val="16"/>
              </w:rPr>
              <w:t>Desarrolla actividades comerciales relacionadas con el mantenimiento de ascensores.</w:t>
            </w:r>
          </w:p>
          <w:p w14:paraId="67DBEE12" w14:textId="77777777" w:rsidR="00C77240" w:rsidRPr="00331EC8" w:rsidRDefault="00C77240" w:rsidP="00C77240">
            <w:pPr>
              <w:pStyle w:val="Textoindependiente2"/>
              <w:numPr>
                <w:ilvl w:val="0"/>
                <w:numId w:val="25"/>
              </w:numPr>
              <w:autoSpaceDE/>
              <w:autoSpaceDN/>
              <w:spacing w:after="0" w:line="240" w:lineRule="auto"/>
              <w:jc w:val="both"/>
              <w:rPr>
                <w:rFonts w:eastAsia="Calibri"/>
                <w:color w:val="000000" w:themeColor="text1"/>
                <w:sz w:val="16"/>
                <w:szCs w:val="16"/>
              </w:rPr>
            </w:pPr>
            <w:r w:rsidRPr="00331EC8">
              <w:rPr>
                <w:rFonts w:eastAsia="Calibri"/>
                <w:color w:val="000000" w:themeColor="text1"/>
                <w:sz w:val="16"/>
                <w:szCs w:val="16"/>
              </w:rPr>
              <w:t>Tiene capacidad real para ejecutar el objeto contractual.</w:t>
            </w:r>
          </w:p>
          <w:p w14:paraId="7B4924D8" w14:textId="77777777" w:rsidR="00C77240" w:rsidRPr="00331EC8" w:rsidRDefault="00C77240" w:rsidP="00C801C7">
            <w:pPr>
              <w:pStyle w:val="Textoindependiente2"/>
              <w:spacing w:after="0" w:line="240" w:lineRule="auto"/>
              <w:jc w:val="both"/>
              <w:rPr>
                <w:rFonts w:eastAsia="Calibri"/>
                <w:color w:val="000000" w:themeColor="text1"/>
                <w:sz w:val="16"/>
                <w:szCs w:val="16"/>
              </w:rPr>
            </w:pPr>
          </w:p>
          <w:p w14:paraId="4017596C" w14:textId="77777777" w:rsidR="00C77240" w:rsidRPr="00331EC8" w:rsidRDefault="00C77240" w:rsidP="00C801C7">
            <w:pPr>
              <w:pStyle w:val="Textoindependiente2"/>
              <w:spacing w:after="0" w:line="240" w:lineRule="auto"/>
              <w:jc w:val="both"/>
              <w:rPr>
                <w:rFonts w:eastAsia="Calibri"/>
                <w:color w:val="000000" w:themeColor="text1"/>
                <w:sz w:val="16"/>
                <w:szCs w:val="16"/>
              </w:rPr>
            </w:pPr>
            <w:r w:rsidRPr="00331EC8">
              <w:rPr>
                <w:rFonts w:eastAsia="Calibri"/>
                <w:color w:val="000000" w:themeColor="text1"/>
                <w:sz w:val="16"/>
                <w:szCs w:val="16"/>
              </w:rPr>
              <w:t xml:space="preserve">La capacidad operativa será evaluada bajo el criterio de: </w:t>
            </w:r>
            <w:r w:rsidRPr="00331EC8">
              <w:rPr>
                <w:rFonts w:eastAsia="Calibri"/>
                <w:b/>
                <w:bCs/>
                <w:color w:val="000000" w:themeColor="text1"/>
                <w:sz w:val="16"/>
                <w:szCs w:val="16"/>
              </w:rPr>
              <w:t>CUMPLE / NO CUMPLE</w:t>
            </w:r>
          </w:p>
          <w:p w14:paraId="5ACE4DE3" w14:textId="77777777" w:rsidR="00C77240" w:rsidRPr="00331EC8" w:rsidRDefault="00C77240" w:rsidP="00C801C7">
            <w:pPr>
              <w:pStyle w:val="Textoindependiente2"/>
              <w:spacing w:after="0" w:line="240" w:lineRule="auto"/>
              <w:jc w:val="both"/>
              <w:rPr>
                <w:rFonts w:eastAsia="Calibri"/>
                <w:color w:val="000000" w:themeColor="text1"/>
                <w:sz w:val="16"/>
                <w:szCs w:val="16"/>
              </w:rPr>
            </w:pPr>
          </w:p>
          <w:p w14:paraId="378EEC82" w14:textId="77777777" w:rsidR="00C77240" w:rsidRDefault="00C77240" w:rsidP="00C801C7">
            <w:pPr>
              <w:pStyle w:val="Textoindependiente2"/>
              <w:spacing w:after="0" w:line="240" w:lineRule="auto"/>
              <w:jc w:val="both"/>
              <w:rPr>
                <w:rFonts w:eastAsia="Calibri"/>
                <w:color w:val="000000" w:themeColor="text1"/>
                <w:sz w:val="16"/>
                <w:szCs w:val="16"/>
              </w:rPr>
            </w:pPr>
            <w:r w:rsidRPr="00331EC8">
              <w:rPr>
                <w:rFonts w:eastAsia="Calibri"/>
                <w:color w:val="000000" w:themeColor="text1"/>
                <w:sz w:val="16"/>
                <w:szCs w:val="16"/>
              </w:rPr>
              <w:t>La exigencia de la capacidad operativa se establece con el propósito de mitigar riesgos asociados a incumplimientos, garantizar la calidad del servicio, asegurar tiempos de respuesta adecuados y verificar que el contratista tiene experiencia real en actividades relacionadas con mantenimiento de ascensores.</w:t>
            </w:r>
          </w:p>
          <w:p w14:paraId="0114186A" w14:textId="77777777" w:rsidR="00C77240" w:rsidRPr="00CF4276" w:rsidRDefault="00C77240" w:rsidP="00C801C7">
            <w:pPr>
              <w:pStyle w:val="Textoindependiente2"/>
              <w:spacing w:after="0" w:line="240" w:lineRule="auto"/>
              <w:jc w:val="both"/>
              <w:rPr>
                <w:rFonts w:eastAsia="Calibri"/>
                <w:color w:val="000000" w:themeColor="text1"/>
                <w:sz w:val="16"/>
                <w:szCs w:val="16"/>
              </w:rPr>
            </w:pPr>
            <w:r w:rsidRPr="00331EC8">
              <w:rPr>
                <w:rFonts w:eastAsia="Calibri"/>
                <w:color w:val="000000" w:themeColor="text1"/>
                <w:sz w:val="16"/>
                <w:szCs w:val="16"/>
              </w:rPr>
              <w:t xml:space="preserve">Lo anterior permite a la entidad contar con un proveedor que asegure la continuidad del servicio, la seguridad de los usuarios y el cumplimiento de las condiciones técnicas exigidas. </w:t>
            </w:r>
          </w:p>
        </w:tc>
        <w:tc>
          <w:tcPr>
            <w:tcW w:w="1134" w:type="dxa"/>
            <w:vAlign w:val="center"/>
          </w:tcPr>
          <w:p w14:paraId="7AF93E2C" w14:textId="77777777" w:rsidR="00C77240" w:rsidRPr="00F473F6" w:rsidRDefault="00C77240" w:rsidP="00C801C7">
            <w:pPr>
              <w:ind w:hanging="11"/>
              <w:jc w:val="center"/>
              <w:rPr>
                <w:rFonts w:eastAsia="Calibri"/>
                <w:b/>
                <w:sz w:val="16"/>
                <w:szCs w:val="16"/>
              </w:rPr>
            </w:pPr>
          </w:p>
        </w:tc>
        <w:tc>
          <w:tcPr>
            <w:tcW w:w="1134" w:type="dxa"/>
            <w:vAlign w:val="center"/>
          </w:tcPr>
          <w:p w14:paraId="46D30982" w14:textId="77777777" w:rsidR="00C77240" w:rsidRPr="00F473F6" w:rsidRDefault="00C77240" w:rsidP="00C801C7">
            <w:pPr>
              <w:ind w:hanging="11"/>
              <w:jc w:val="center"/>
              <w:rPr>
                <w:rFonts w:eastAsia="Calibri"/>
                <w:b/>
                <w:sz w:val="16"/>
                <w:szCs w:val="16"/>
              </w:rPr>
            </w:pPr>
          </w:p>
        </w:tc>
      </w:tr>
      <w:tr w:rsidR="00C77240" w:rsidRPr="00F473F6" w14:paraId="0CC9344B" w14:textId="77777777" w:rsidTr="00C801C7">
        <w:trPr>
          <w:trHeight w:val="1787"/>
        </w:trPr>
        <w:tc>
          <w:tcPr>
            <w:tcW w:w="709" w:type="dxa"/>
            <w:vAlign w:val="center"/>
          </w:tcPr>
          <w:p w14:paraId="628412B1" w14:textId="77777777" w:rsidR="00C77240" w:rsidRPr="00331EC8" w:rsidRDefault="00C77240" w:rsidP="00C801C7">
            <w:pPr>
              <w:pStyle w:val="Prrafodelista"/>
              <w:tabs>
                <w:tab w:val="left" w:pos="240"/>
              </w:tabs>
              <w:ind w:left="0"/>
              <w:jc w:val="center"/>
              <w:rPr>
                <w:sz w:val="16"/>
                <w:szCs w:val="16"/>
              </w:rPr>
            </w:pPr>
            <w:r>
              <w:rPr>
                <w:sz w:val="16"/>
                <w:szCs w:val="16"/>
              </w:rPr>
              <w:t>16</w:t>
            </w:r>
          </w:p>
        </w:tc>
        <w:tc>
          <w:tcPr>
            <w:tcW w:w="6521" w:type="dxa"/>
            <w:vAlign w:val="center"/>
          </w:tcPr>
          <w:p w14:paraId="7FCDF7A0" w14:textId="77777777" w:rsidR="00C77240" w:rsidRPr="00331EC8" w:rsidRDefault="00C77240" w:rsidP="00C801C7">
            <w:pPr>
              <w:jc w:val="both"/>
              <w:rPr>
                <w:b/>
                <w:sz w:val="16"/>
                <w:szCs w:val="16"/>
              </w:rPr>
            </w:pPr>
            <w:r w:rsidRPr="00331EC8">
              <w:rPr>
                <w:b/>
                <w:sz w:val="16"/>
                <w:szCs w:val="16"/>
              </w:rPr>
              <w:t>CLÁUSULA DE SOSTENIBILIDAD AMBIENTAL EN EMPAQUES Y EMBALAJES</w:t>
            </w:r>
          </w:p>
          <w:p w14:paraId="1BA1A179" w14:textId="731FAD83" w:rsidR="00EF6701" w:rsidRPr="00331EC8" w:rsidRDefault="00C77240" w:rsidP="00C801C7">
            <w:pPr>
              <w:jc w:val="both"/>
              <w:rPr>
                <w:sz w:val="16"/>
                <w:szCs w:val="16"/>
              </w:rPr>
            </w:pPr>
            <w:r w:rsidRPr="0018239E">
              <w:rPr>
                <w:sz w:val="16"/>
                <w:szCs w:val="16"/>
              </w:rPr>
              <w:t>Con el fin de no poner en riesgo la calidad del producto a adquirir, el oferente y futuro contratista deberá garantizar que los materiales utilizados en los empaques y/o embalajes estén elaborados con un porcentaje de material reciclable, preferiblemente superior al cincuenta por ciento (50%), o que provengan de fuentes sostenibles debidamente certificadas.</w:t>
            </w:r>
            <w:r w:rsidRPr="00331EC8">
              <w:rPr>
                <w:sz w:val="16"/>
                <w:szCs w:val="16"/>
              </w:rPr>
              <w:t xml:space="preserve"> Para tal efecto, el oferente deberá soportar esta condición mediante documentación válida, tales como declaraciones del fabricante, especificaciones técnicas o fichas técnicas del producto. Así</w:t>
            </w:r>
            <w:r w:rsidRPr="0018239E">
              <w:rPr>
                <w:sz w:val="16"/>
                <w:szCs w:val="16"/>
              </w:rPr>
              <w:t xml:space="preserve"> mismo, deberá evitar el uso excesivo de empaques y embalajes, en cumplimiento de los lineamientos establecidos por las autoridades ambientales competentes, y en concordancia con los principios de la norma ISO 14001:2015 sobre Sistemas de Gestión Ambiental.</w:t>
            </w:r>
          </w:p>
        </w:tc>
        <w:tc>
          <w:tcPr>
            <w:tcW w:w="1134" w:type="dxa"/>
            <w:vAlign w:val="center"/>
          </w:tcPr>
          <w:p w14:paraId="22BC6B9C" w14:textId="77777777" w:rsidR="00C77240" w:rsidRPr="00F473F6" w:rsidRDefault="00C77240" w:rsidP="00C801C7">
            <w:pPr>
              <w:ind w:hanging="11"/>
              <w:jc w:val="center"/>
              <w:rPr>
                <w:rFonts w:eastAsia="Calibri"/>
                <w:b/>
                <w:sz w:val="16"/>
                <w:szCs w:val="16"/>
              </w:rPr>
            </w:pPr>
          </w:p>
        </w:tc>
        <w:tc>
          <w:tcPr>
            <w:tcW w:w="1134" w:type="dxa"/>
            <w:vAlign w:val="center"/>
          </w:tcPr>
          <w:p w14:paraId="3179128B" w14:textId="77777777" w:rsidR="00C77240" w:rsidRPr="00F473F6" w:rsidRDefault="00C77240" w:rsidP="00C801C7">
            <w:pPr>
              <w:ind w:hanging="11"/>
              <w:jc w:val="center"/>
              <w:rPr>
                <w:rFonts w:eastAsia="Calibri"/>
                <w:b/>
                <w:sz w:val="16"/>
                <w:szCs w:val="16"/>
              </w:rPr>
            </w:pPr>
          </w:p>
        </w:tc>
      </w:tr>
      <w:tr w:rsidR="00C77240" w:rsidRPr="00F473F6" w14:paraId="53E627AC" w14:textId="77777777" w:rsidTr="00C801C7">
        <w:trPr>
          <w:trHeight w:val="20"/>
        </w:trPr>
        <w:tc>
          <w:tcPr>
            <w:tcW w:w="709" w:type="dxa"/>
            <w:vAlign w:val="center"/>
          </w:tcPr>
          <w:p w14:paraId="1DE7D3E6" w14:textId="77777777" w:rsidR="00C77240" w:rsidRPr="00F473F6" w:rsidRDefault="00C77240" w:rsidP="00C801C7">
            <w:pPr>
              <w:pStyle w:val="Prrafodelista"/>
              <w:tabs>
                <w:tab w:val="left" w:pos="240"/>
              </w:tabs>
              <w:ind w:left="0"/>
              <w:jc w:val="center"/>
              <w:rPr>
                <w:bCs/>
                <w:sz w:val="16"/>
                <w:szCs w:val="16"/>
              </w:rPr>
            </w:pPr>
            <w:r>
              <w:rPr>
                <w:bCs/>
                <w:sz w:val="16"/>
                <w:szCs w:val="16"/>
              </w:rPr>
              <w:t>17</w:t>
            </w:r>
          </w:p>
        </w:tc>
        <w:tc>
          <w:tcPr>
            <w:tcW w:w="6521" w:type="dxa"/>
            <w:vAlign w:val="center"/>
          </w:tcPr>
          <w:p w14:paraId="7C426CBB" w14:textId="77777777" w:rsidR="00C801C7" w:rsidRDefault="00C77240" w:rsidP="00C801C7">
            <w:pPr>
              <w:jc w:val="both"/>
              <w:rPr>
                <w:b/>
                <w:sz w:val="16"/>
                <w:szCs w:val="16"/>
              </w:rPr>
            </w:pPr>
            <w:r w:rsidRPr="0018239E">
              <w:rPr>
                <w:b/>
                <w:sz w:val="16"/>
                <w:szCs w:val="16"/>
              </w:rPr>
              <w:t xml:space="preserve">CONFIDENCIALIDAD </w:t>
            </w:r>
          </w:p>
          <w:p w14:paraId="61B8F04D" w14:textId="1B523361" w:rsidR="00C77240" w:rsidRPr="009E1EBF" w:rsidRDefault="00C77240" w:rsidP="00C801C7">
            <w:pPr>
              <w:jc w:val="both"/>
              <w:rPr>
                <w:sz w:val="16"/>
                <w:szCs w:val="16"/>
                <w:highlight w:val="green"/>
              </w:rPr>
            </w:pPr>
            <w:r w:rsidRPr="0018239E">
              <w:rPr>
                <w:sz w:val="16"/>
                <w:szCs w:val="16"/>
              </w:rPr>
              <w:t>El oferente se obliga a no suministrar información que obtenga o conozca con ocasión de la ejecución del contrato y también la que se encuentra marcada como confidencial. De igual forma, se compromete a no divulgar información relacionada con los lugares, instalaciones o dependencias a los cuales acceda en desarrollo de sus actividades, especialmente cuando en dichos espacios se maneje o revele información catalogada como confidencial.</w:t>
            </w:r>
          </w:p>
        </w:tc>
        <w:tc>
          <w:tcPr>
            <w:tcW w:w="1134" w:type="dxa"/>
            <w:vAlign w:val="center"/>
          </w:tcPr>
          <w:p w14:paraId="0EE79A55" w14:textId="77777777" w:rsidR="00C77240" w:rsidRPr="00F473F6" w:rsidRDefault="00C77240" w:rsidP="00C801C7">
            <w:pPr>
              <w:ind w:hanging="11"/>
              <w:jc w:val="center"/>
              <w:rPr>
                <w:rFonts w:eastAsia="Calibri"/>
                <w:b/>
                <w:sz w:val="16"/>
                <w:szCs w:val="16"/>
              </w:rPr>
            </w:pPr>
          </w:p>
        </w:tc>
        <w:tc>
          <w:tcPr>
            <w:tcW w:w="1134" w:type="dxa"/>
            <w:vAlign w:val="center"/>
          </w:tcPr>
          <w:p w14:paraId="661878FB" w14:textId="77777777" w:rsidR="00C77240" w:rsidRPr="00F473F6" w:rsidRDefault="00C77240" w:rsidP="00C801C7">
            <w:pPr>
              <w:ind w:hanging="11"/>
              <w:jc w:val="center"/>
              <w:rPr>
                <w:rFonts w:eastAsia="Calibri"/>
                <w:b/>
                <w:sz w:val="16"/>
                <w:szCs w:val="16"/>
              </w:rPr>
            </w:pPr>
          </w:p>
        </w:tc>
      </w:tr>
    </w:tbl>
    <w:p w14:paraId="35D2B6A2" w14:textId="77777777" w:rsidR="00EF6701" w:rsidRDefault="00EF6701" w:rsidP="00EF6701">
      <w:pPr>
        <w:pStyle w:val="Prrafodelista"/>
        <w:tabs>
          <w:tab w:val="left" w:pos="240"/>
          <w:tab w:val="left" w:pos="3645"/>
          <w:tab w:val="center" w:pos="4420"/>
        </w:tabs>
        <w:ind w:left="0"/>
        <w:jc w:val="center"/>
        <w:rPr>
          <w:b/>
        </w:rPr>
      </w:pPr>
    </w:p>
    <w:p w14:paraId="16192AA6" w14:textId="77777777" w:rsidR="00EF6701" w:rsidRDefault="00EF6701" w:rsidP="00EF6701">
      <w:pPr>
        <w:pStyle w:val="Prrafodelista"/>
        <w:tabs>
          <w:tab w:val="left" w:pos="240"/>
          <w:tab w:val="left" w:pos="3645"/>
          <w:tab w:val="center" w:pos="4420"/>
        </w:tabs>
        <w:ind w:left="0"/>
        <w:jc w:val="center"/>
        <w:rPr>
          <w:b/>
        </w:rPr>
      </w:pPr>
    </w:p>
    <w:p w14:paraId="7EA5551C" w14:textId="77777777" w:rsidR="004C42FA" w:rsidRDefault="004C42FA" w:rsidP="00EF6701">
      <w:pPr>
        <w:pStyle w:val="Prrafodelista"/>
        <w:tabs>
          <w:tab w:val="left" w:pos="240"/>
          <w:tab w:val="left" w:pos="3645"/>
          <w:tab w:val="center" w:pos="4420"/>
        </w:tabs>
        <w:ind w:left="0"/>
        <w:jc w:val="center"/>
        <w:rPr>
          <w:b/>
        </w:rPr>
      </w:pPr>
    </w:p>
    <w:p w14:paraId="27BF0284" w14:textId="77777777" w:rsidR="004C42FA" w:rsidRDefault="004C42FA" w:rsidP="00EF6701">
      <w:pPr>
        <w:pStyle w:val="Prrafodelista"/>
        <w:tabs>
          <w:tab w:val="left" w:pos="240"/>
          <w:tab w:val="left" w:pos="3645"/>
          <w:tab w:val="center" w:pos="4420"/>
        </w:tabs>
        <w:ind w:left="0"/>
        <w:jc w:val="center"/>
        <w:rPr>
          <w:b/>
        </w:rPr>
      </w:pPr>
    </w:p>
    <w:p w14:paraId="65D058CB" w14:textId="77777777" w:rsidR="004C42FA" w:rsidRDefault="004C42FA" w:rsidP="00EF6701">
      <w:pPr>
        <w:pStyle w:val="Prrafodelista"/>
        <w:tabs>
          <w:tab w:val="left" w:pos="240"/>
          <w:tab w:val="left" w:pos="3645"/>
          <w:tab w:val="center" w:pos="4420"/>
        </w:tabs>
        <w:ind w:left="0"/>
        <w:jc w:val="center"/>
        <w:rPr>
          <w:b/>
        </w:rPr>
      </w:pPr>
    </w:p>
    <w:p w14:paraId="717FAFF3" w14:textId="0994ED4E" w:rsidR="00891042" w:rsidRDefault="00891042" w:rsidP="00EF6701">
      <w:pPr>
        <w:pStyle w:val="Prrafodelista"/>
        <w:tabs>
          <w:tab w:val="left" w:pos="240"/>
          <w:tab w:val="left" w:pos="3645"/>
          <w:tab w:val="center" w:pos="4420"/>
        </w:tabs>
        <w:ind w:left="0"/>
        <w:jc w:val="center"/>
        <w:rPr>
          <w:b/>
        </w:rPr>
      </w:pPr>
      <w:r>
        <w:rPr>
          <w:b/>
        </w:rPr>
        <w:t>ANEXO No. 2</w:t>
      </w:r>
    </w:p>
    <w:p w14:paraId="4A8DDE76" w14:textId="77777777" w:rsidR="00891042" w:rsidRDefault="00891042" w:rsidP="00EF6701">
      <w:pPr>
        <w:pStyle w:val="Prrafodelista"/>
        <w:tabs>
          <w:tab w:val="left" w:pos="240"/>
          <w:tab w:val="left" w:pos="3645"/>
          <w:tab w:val="center" w:pos="4420"/>
        </w:tabs>
        <w:ind w:left="0"/>
        <w:jc w:val="center"/>
        <w:rPr>
          <w:b/>
        </w:rPr>
      </w:pPr>
    </w:p>
    <w:p w14:paraId="31CFAB96" w14:textId="6FB53758" w:rsidR="00F2278B" w:rsidRPr="00654A10" w:rsidRDefault="00C41BCC" w:rsidP="00EF6701">
      <w:pPr>
        <w:pStyle w:val="Prrafodelista"/>
        <w:tabs>
          <w:tab w:val="left" w:pos="240"/>
          <w:tab w:val="left" w:pos="3645"/>
          <w:tab w:val="center" w:pos="4420"/>
        </w:tabs>
        <w:ind w:left="0"/>
        <w:jc w:val="center"/>
        <w:rPr>
          <w:b/>
        </w:rPr>
      </w:pPr>
      <w:r w:rsidRPr="00654A10">
        <w:rPr>
          <w:b/>
        </w:rPr>
        <w:t>OFERTA ECONÓMICA</w:t>
      </w:r>
    </w:p>
    <w:p w14:paraId="6FA208C7" w14:textId="77777777" w:rsidR="006F6FEA" w:rsidRDefault="006F6FEA" w:rsidP="00C16ED9">
      <w:pPr>
        <w:pStyle w:val="Prrafodelista"/>
        <w:tabs>
          <w:tab w:val="left" w:pos="240"/>
          <w:tab w:val="left" w:pos="3645"/>
          <w:tab w:val="center" w:pos="4420"/>
        </w:tabs>
        <w:ind w:left="0"/>
        <w:jc w:val="center"/>
        <w:rPr>
          <w:b/>
          <w:highlight w:val="yellow"/>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2"/>
        <w:gridCol w:w="5097"/>
        <w:gridCol w:w="999"/>
        <w:gridCol w:w="1040"/>
        <w:gridCol w:w="1086"/>
        <w:gridCol w:w="992"/>
      </w:tblGrid>
      <w:tr w:rsidR="00F815A3" w:rsidRPr="009A304B" w14:paraId="7AA69DFD" w14:textId="77777777" w:rsidTr="003E6650">
        <w:trPr>
          <w:trHeight w:val="326"/>
          <w:jc w:val="center"/>
        </w:trPr>
        <w:tc>
          <w:tcPr>
            <w:tcW w:w="562" w:type="dxa"/>
            <w:shd w:val="clear" w:color="auto" w:fill="C0C0C0"/>
            <w:noWrap/>
            <w:vAlign w:val="center"/>
          </w:tcPr>
          <w:p w14:paraId="1CEE83BC" w14:textId="77777777" w:rsidR="00F815A3" w:rsidRPr="009A304B" w:rsidRDefault="00F815A3" w:rsidP="003E6650">
            <w:pPr>
              <w:jc w:val="center"/>
              <w:rPr>
                <w:b/>
                <w:sz w:val="14"/>
                <w:szCs w:val="14"/>
              </w:rPr>
            </w:pPr>
            <w:r w:rsidRPr="009A304B">
              <w:rPr>
                <w:b/>
                <w:sz w:val="14"/>
                <w:szCs w:val="14"/>
              </w:rPr>
              <w:t>ÍTEM</w:t>
            </w:r>
          </w:p>
        </w:tc>
        <w:tc>
          <w:tcPr>
            <w:tcW w:w="5097" w:type="dxa"/>
            <w:shd w:val="clear" w:color="auto" w:fill="C0C0C0"/>
            <w:noWrap/>
            <w:vAlign w:val="center"/>
          </w:tcPr>
          <w:p w14:paraId="0540756E" w14:textId="77777777" w:rsidR="00F815A3" w:rsidRPr="009A304B" w:rsidRDefault="00F815A3" w:rsidP="003E6650">
            <w:pPr>
              <w:jc w:val="center"/>
              <w:rPr>
                <w:b/>
                <w:sz w:val="14"/>
                <w:szCs w:val="14"/>
              </w:rPr>
            </w:pPr>
            <w:r w:rsidRPr="009A304B">
              <w:rPr>
                <w:b/>
                <w:sz w:val="14"/>
                <w:szCs w:val="14"/>
              </w:rPr>
              <w:t>DESCRIPCIÓN</w:t>
            </w:r>
          </w:p>
        </w:tc>
        <w:tc>
          <w:tcPr>
            <w:tcW w:w="999" w:type="dxa"/>
            <w:shd w:val="clear" w:color="auto" w:fill="C0C0C0"/>
            <w:vAlign w:val="center"/>
          </w:tcPr>
          <w:p w14:paraId="14E59DEF" w14:textId="77777777" w:rsidR="00F815A3" w:rsidRPr="009A304B" w:rsidRDefault="00F815A3" w:rsidP="003E6650">
            <w:pPr>
              <w:jc w:val="center"/>
              <w:rPr>
                <w:b/>
                <w:sz w:val="14"/>
                <w:szCs w:val="14"/>
              </w:rPr>
            </w:pPr>
            <w:r w:rsidRPr="009A304B">
              <w:rPr>
                <w:b/>
                <w:sz w:val="14"/>
                <w:szCs w:val="14"/>
              </w:rPr>
              <w:t>SYSTECNOLOGY</w:t>
            </w:r>
          </w:p>
        </w:tc>
        <w:tc>
          <w:tcPr>
            <w:tcW w:w="1040" w:type="dxa"/>
            <w:shd w:val="clear" w:color="auto" w:fill="C0C0C0"/>
            <w:vAlign w:val="center"/>
          </w:tcPr>
          <w:p w14:paraId="47E88A4D" w14:textId="77777777" w:rsidR="00F815A3" w:rsidRPr="009A304B" w:rsidRDefault="00F815A3" w:rsidP="003E6650">
            <w:pPr>
              <w:jc w:val="center"/>
              <w:rPr>
                <w:b/>
                <w:sz w:val="14"/>
                <w:szCs w:val="14"/>
              </w:rPr>
            </w:pPr>
            <w:r w:rsidRPr="009A304B">
              <w:rPr>
                <w:b/>
                <w:sz w:val="14"/>
                <w:szCs w:val="14"/>
              </w:rPr>
              <w:t>MOVER SAS</w:t>
            </w:r>
          </w:p>
        </w:tc>
        <w:tc>
          <w:tcPr>
            <w:tcW w:w="1086" w:type="dxa"/>
            <w:shd w:val="clear" w:color="auto" w:fill="C0C0C0"/>
            <w:vAlign w:val="center"/>
          </w:tcPr>
          <w:p w14:paraId="3F0E99D1" w14:textId="77777777" w:rsidR="00F815A3" w:rsidRPr="009A304B" w:rsidRDefault="00F815A3" w:rsidP="003E6650">
            <w:pPr>
              <w:jc w:val="center"/>
              <w:rPr>
                <w:b/>
                <w:sz w:val="14"/>
                <w:szCs w:val="14"/>
              </w:rPr>
            </w:pPr>
            <w:r w:rsidRPr="009A304B">
              <w:rPr>
                <w:b/>
                <w:sz w:val="14"/>
                <w:szCs w:val="14"/>
              </w:rPr>
              <w:t>T &amp; V INGENIERIA</w:t>
            </w:r>
          </w:p>
        </w:tc>
        <w:tc>
          <w:tcPr>
            <w:tcW w:w="992" w:type="dxa"/>
            <w:shd w:val="clear" w:color="auto" w:fill="C0C0C0"/>
          </w:tcPr>
          <w:p w14:paraId="2E2FCBB5" w14:textId="77777777" w:rsidR="00F815A3" w:rsidRPr="009A304B" w:rsidRDefault="00F815A3" w:rsidP="003E6650">
            <w:pPr>
              <w:jc w:val="center"/>
              <w:rPr>
                <w:b/>
                <w:sz w:val="14"/>
                <w:szCs w:val="14"/>
              </w:rPr>
            </w:pPr>
            <w:r w:rsidRPr="009A304B">
              <w:rPr>
                <w:b/>
                <w:sz w:val="14"/>
                <w:szCs w:val="14"/>
              </w:rPr>
              <w:t>MENOR VALOR COTIZADO</w:t>
            </w:r>
          </w:p>
        </w:tc>
      </w:tr>
      <w:tr w:rsidR="00F815A3" w:rsidRPr="009A304B" w14:paraId="2E637DC0" w14:textId="77777777" w:rsidTr="003E6650">
        <w:trPr>
          <w:trHeight w:val="56"/>
          <w:jc w:val="center"/>
        </w:trPr>
        <w:tc>
          <w:tcPr>
            <w:tcW w:w="562" w:type="dxa"/>
            <w:noWrap/>
            <w:vAlign w:val="center"/>
          </w:tcPr>
          <w:p w14:paraId="6507FECD" w14:textId="77777777" w:rsidR="00F815A3" w:rsidRPr="009A304B" w:rsidRDefault="00F815A3" w:rsidP="003E6650">
            <w:pPr>
              <w:jc w:val="center"/>
              <w:rPr>
                <w:bCs/>
                <w:sz w:val="14"/>
                <w:szCs w:val="14"/>
              </w:rPr>
            </w:pPr>
            <w:r w:rsidRPr="009A304B">
              <w:rPr>
                <w:bCs/>
                <w:sz w:val="14"/>
                <w:szCs w:val="14"/>
              </w:rPr>
              <w:t>1</w:t>
            </w:r>
          </w:p>
        </w:tc>
        <w:tc>
          <w:tcPr>
            <w:tcW w:w="5097" w:type="dxa"/>
            <w:noWrap/>
          </w:tcPr>
          <w:p w14:paraId="7EC6DD1B" w14:textId="77777777" w:rsidR="00F815A3" w:rsidRPr="009A304B" w:rsidRDefault="00F815A3" w:rsidP="003E6650">
            <w:pPr>
              <w:jc w:val="both"/>
              <w:rPr>
                <w:b/>
                <w:bCs/>
                <w:sz w:val="14"/>
                <w:szCs w:val="14"/>
              </w:rPr>
            </w:pPr>
            <w:r w:rsidRPr="009A304B">
              <w:rPr>
                <w:b/>
                <w:bCs/>
                <w:sz w:val="14"/>
                <w:szCs w:val="14"/>
              </w:rPr>
              <w:t xml:space="preserve">MANTENIMIENTO PREVENTIVO, CORRECTIVO Y MODERNIZACION DEL ASCENSOR MARCA MPL, INCLUYE EL SUMINISTRO E INSTALACION DE LOS SIGUIENTES COMPONENTES. </w:t>
            </w:r>
          </w:p>
          <w:p w14:paraId="2E1D3E75" w14:textId="77777777" w:rsidR="00F815A3" w:rsidRPr="009A304B" w:rsidRDefault="00F815A3" w:rsidP="003E6650">
            <w:pPr>
              <w:jc w:val="both"/>
              <w:rPr>
                <w:b/>
                <w:bCs/>
                <w:sz w:val="14"/>
                <w:szCs w:val="14"/>
              </w:rPr>
            </w:pPr>
            <w:r w:rsidRPr="009A304B">
              <w:rPr>
                <w:b/>
                <w:bCs/>
                <w:sz w:val="14"/>
                <w:szCs w:val="14"/>
              </w:rPr>
              <w:t>01 CONTROL DEL ASCENSOR</w:t>
            </w:r>
          </w:p>
          <w:p w14:paraId="32F1ECD7" w14:textId="77777777" w:rsidR="00F815A3" w:rsidRPr="009A304B" w:rsidRDefault="00F815A3" w:rsidP="003E6650">
            <w:pPr>
              <w:jc w:val="both"/>
              <w:rPr>
                <w:sz w:val="14"/>
                <w:szCs w:val="14"/>
              </w:rPr>
            </w:pPr>
            <w:r w:rsidRPr="009A304B">
              <w:rPr>
                <w:sz w:val="14"/>
                <w:szCs w:val="14"/>
              </w:rPr>
              <w:t>Sistema integrado de variador con tarjeta principal - VVVF Controles 11Kw - Sistema full selectivo</w:t>
            </w:r>
          </w:p>
          <w:p w14:paraId="0617C1E3" w14:textId="77777777" w:rsidR="00F815A3" w:rsidRPr="009A304B" w:rsidRDefault="00F815A3" w:rsidP="003E6650">
            <w:pPr>
              <w:jc w:val="both"/>
              <w:rPr>
                <w:b/>
                <w:bCs/>
                <w:sz w:val="14"/>
                <w:szCs w:val="14"/>
              </w:rPr>
            </w:pPr>
            <w:r w:rsidRPr="009A304B">
              <w:rPr>
                <w:b/>
                <w:bCs/>
                <w:sz w:val="14"/>
                <w:szCs w:val="14"/>
              </w:rPr>
              <w:t>01 COP – CABINA</w:t>
            </w:r>
          </w:p>
          <w:p w14:paraId="5875C368" w14:textId="77777777" w:rsidR="00F815A3" w:rsidRPr="009A304B" w:rsidRDefault="00F815A3" w:rsidP="003E6650">
            <w:pPr>
              <w:jc w:val="both"/>
              <w:rPr>
                <w:sz w:val="14"/>
                <w:szCs w:val="14"/>
              </w:rPr>
            </w:pPr>
            <w:r w:rsidRPr="009A304B">
              <w:rPr>
                <w:sz w:val="14"/>
                <w:szCs w:val="14"/>
              </w:rPr>
              <w:t xml:space="preserve">Una (1) Botonera de cabina acero inoxidable con botones con </w:t>
            </w:r>
            <w:proofErr w:type="spellStart"/>
            <w:r w:rsidRPr="009A304B">
              <w:rPr>
                <w:sz w:val="14"/>
                <w:szCs w:val="14"/>
              </w:rPr>
              <w:t>braile</w:t>
            </w:r>
            <w:proofErr w:type="spellEnd"/>
            <w:r w:rsidRPr="009A304B">
              <w:rPr>
                <w:sz w:val="14"/>
                <w:szCs w:val="14"/>
              </w:rPr>
              <w:t>, sistema antivandálico e iluminación en led.</w:t>
            </w:r>
          </w:p>
          <w:p w14:paraId="38D6517C" w14:textId="77777777" w:rsidR="00F815A3" w:rsidRPr="009A304B" w:rsidRDefault="00F815A3" w:rsidP="003E6650">
            <w:pPr>
              <w:jc w:val="both"/>
              <w:rPr>
                <w:sz w:val="14"/>
                <w:szCs w:val="14"/>
              </w:rPr>
            </w:pPr>
            <w:r w:rsidRPr="009A304B">
              <w:rPr>
                <w:b/>
                <w:bCs/>
                <w:sz w:val="14"/>
                <w:szCs w:val="14"/>
              </w:rPr>
              <w:t>03 LOP - HALL (BOTONERAS</w:t>
            </w:r>
            <w:r w:rsidRPr="009A304B">
              <w:rPr>
                <w:sz w:val="14"/>
                <w:szCs w:val="14"/>
              </w:rPr>
              <w:t>)</w:t>
            </w:r>
          </w:p>
          <w:p w14:paraId="1100E0AF" w14:textId="77777777" w:rsidR="00F815A3" w:rsidRPr="009A304B" w:rsidRDefault="00F815A3" w:rsidP="003E6650">
            <w:pPr>
              <w:jc w:val="both"/>
              <w:rPr>
                <w:sz w:val="14"/>
                <w:szCs w:val="14"/>
              </w:rPr>
            </w:pPr>
            <w:r w:rsidRPr="009A304B">
              <w:rPr>
                <w:sz w:val="14"/>
                <w:szCs w:val="14"/>
              </w:rPr>
              <w:t xml:space="preserve">Tres (3) Botoneras de pasillo en acero inoxidable con botones con </w:t>
            </w:r>
            <w:proofErr w:type="spellStart"/>
            <w:r w:rsidRPr="009A304B">
              <w:rPr>
                <w:sz w:val="14"/>
                <w:szCs w:val="14"/>
              </w:rPr>
              <w:t>braile</w:t>
            </w:r>
            <w:proofErr w:type="spellEnd"/>
            <w:r w:rsidRPr="009A304B">
              <w:rPr>
                <w:sz w:val="14"/>
                <w:szCs w:val="14"/>
              </w:rPr>
              <w:t>, sistema antivandálico e iluminación en led.</w:t>
            </w:r>
          </w:p>
          <w:p w14:paraId="69B85CDC" w14:textId="77777777" w:rsidR="00F815A3" w:rsidRPr="009A304B" w:rsidRDefault="00F815A3" w:rsidP="003E6650">
            <w:pPr>
              <w:jc w:val="both"/>
              <w:rPr>
                <w:b/>
                <w:bCs/>
                <w:sz w:val="14"/>
                <w:szCs w:val="14"/>
              </w:rPr>
            </w:pPr>
            <w:r w:rsidRPr="009A304B">
              <w:rPr>
                <w:b/>
                <w:bCs/>
                <w:sz w:val="14"/>
                <w:szCs w:val="14"/>
              </w:rPr>
              <w:t>01 CABLEADO DE EQUIPO</w:t>
            </w:r>
          </w:p>
          <w:p w14:paraId="60CF421B" w14:textId="77777777" w:rsidR="00F815A3" w:rsidRPr="009A304B" w:rsidRDefault="00F815A3" w:rsidP="003E6650">
            <w:pPr>
              <w:jc w:val="both"/>
              <w:rPr>
                <w:sz w:val="14"/>
                <w:szCs w:val="14"/>
              </w:rPr>
            </w:pPr>
            <w:r w:rsidRPr="009A304B">
              <w:rPr>
                <w:sz w:val="14"/>
                <w:szCs w:val="14"/>
              </w:rPr>
              <w:t xml:space="preserve">- Cableado general  (incluye cable viajero 25 metros, cabina 30 metros, pozo 50 metros y cuarto de máquinas20 metros), </w:t>
            </w:r>
          </w:p>
          <w:p w14:paraId="0A27EC04" w14:textId="77777777" w:rsidR="00F815A3" w:rsidRPr="009A304B" w:rsidRDefault="00F815A3" w:rsidP="003E6650">
            <w:pPr>
              <w:jc w:val="both"/>
              <w:rPr>
                <w:sz w:val="14"/>
                <w:szCs w:val="14"/>
              </w:rPr>
            </w:pPr>
            <w:r w:rsidRPr="009A304B">
              <w:rPr>
                <w:sz w:val="14"/>
                <w:szCs w:val="14"/>
              </w:rPr>
              <w:t xml:space="preserve">- (1) cable viajero multifilar con mínimo treinta y seis (36) conductores con conectores </w:t>
            </w:r>
            <w:proofErr w:type="spellStart"/>
            <w:r w:rsidRPr="009A304B">
              <w:rPr>
                <w:sz w:val="14"/>
                <w:szCs w:val="14"/>
              </w:rPr>
              <w:t>plug</w:t>
            </w:r>
            <w:proofErr w:type="spellEnd"/>
            <w:r w:rsidRPr="009A304B">
              <w:rPr>
                <w:sz w:val="14"/>
                <w:szCs w:val="14"/>
              </w:rPr>
              <w:t xml:space="preserve"> Ang </w:t>
            </w:r>
            <w:proofErr w:type="spellStart"/>
            <w:r w:rsidRPr="009A304B">
              <w:rPr>
                <w:sz w:val="14"/>
                <w:szCs w:val="14"/>
              </w:rPr>
              <w:t>plug</w:t>
            </w:r>
            <w:proofErr w:type="spellEnd"/>
            <w:r w:rsidRPr="009A304B">
              <w:rPr>
                <w:sz w:val="14"/>
                <w:szCs w:val="14"/>
              </w:rPr>
              <w:t>.</w:t>
            </w:r>
          </w:p>
          <w:p w14:paraId="3895FFA3" w14:textId="77777777" w:rsidR="00F815A3" w:rsidRPr="009A304B" w:rsidRDefault="00F815A3" w:rsidP="003E6650">
            <w:pPr>
              <w:jc w:val="both"/>
              <w:rPr>
                <w:sz w:val="14"/>
                <w:szCs w:val="14"/>
              </w:rPr>
            </w:pPr>
            <w:r w:rsidRPr="009A304B">
              <w:rPr>
                <w:sz w:val="14"/>
                <w:szCs w:val="14"/>
              </w:rPr>
              <w:t xml:space="preserve">- Cableado eléctrico </w:t>
            </w:r>
            <w:proofErr w:type="spellStart"/>
            <w:r w:rsidRPr="009A304B">
              <w:rPr>
                <w:sz w:val="14"/>
                <w:szCs w:val="14"/>
              </w:rPr>
              <w:t>encauchetado</w:t>
            </w:r>
            <w:proofErr w:type="spellEnd"/>
            <w:r w:rsidRPr="009A304B">
              <w:rPr>
                <w:sz w:val="14"/>
                <w:szCs w:val="14"/>
              </w:rPr>
              <w:t xml:space="preserve"> de potencia desde acometida hasta máquina, con canaleta  </w:t>
            </w:r>
          </w:p>
          <w:p w14:paraId="6D7CF42B" w14:textId="77777777" w:rsidR="00F815A3" w:rsidRPr="009A304B" w:rsidRDefault="00F815A3" w:rsidP="003E6650">
            <w:pPr>
              <w:jc w:val="both"/>
              <w:rPr>
                <w:sz w:val="14"/>
                <w:szCs w:val="14"/>
              </w:rPr>
            </w:pPr>
            <w:r w:rsidRPr="009A304B">
              <w:rPr>
                <w:sz w:val="14"/>
                <w:szCs w:val="14"/>
              </w:rPr>
              <w:t xml:space="preserve">- Cableado de control con </w:t>
            </w:r>
            <w:proofErr w:type="spellStart"/>
            <w:r w:rsidRPr="009A304B">
              <w:rPr>
                <w:sz w:val="14"/>
                <w:szCs w:val="14"/>
              </w:rPr>
              <w:t>plug</w:t>
            </w:r>
            <w:proofErr w:type="spellEnd"/>
            <w:r w:rsidRPr="009A304B">
              <w:rPr>
                <w:sz w:val="14"/>
                <w:szCs w:val="14"/>
              </w:rPr>
              <w:t xml:space="preserve"> and </w:t>
            </w:r>
            <w:proofErr w:type="spellStart"/>
            <w:r w:rsidRPr="009A304B">
              <w:rPr>
                <w:sz w:val="14"/>
                <w:szCs w:val="14"/>
              </w:rPr>
              <w:t>plug</w:t>
            </w:r>
            <w:proofErr w:type="spellEnd"/>
          </w:p>
          <w:p w14:paraId="6DAFFB4C" w14:textId="77777777" w:rsidR="00F815A3" w:rsidRPr="009A304B" w:rsidRDefault="00F815A3" w:rsidP="003E6650">
            <w:pPr>
              <w:jc w:val="both"/>
              <w:rPr>
                <w:sz w:val="14"/>
                <w:szCs w:val="14"/>
              </w:rPr>
            </w:pPr>
            <w:r w:rsidRPr="009A304B">
              <w:rPr>
                <w:sz w:val="14"/>
                <w:szCs w:val="14"/>
              </w:rPr>
              <w:t xml:space="preserve">- Cableado general del pozo con blindaje para comunicación no se puede utilizar cable </w:t>
            </w:r>
            <w:proofErr w:type="spellStart"/>
            <w:r w:rsidRPr="009A304B">
              <w:rPr>
                <w:sz w:val="14"/>
                <w:szCs w:val="14"/>
              </w:rPr>
              <w:t>Utp</w:t>
            </w:r>
            <w:proofErr w:type="spellEnd"/>
            <w:r w:rsidRPr="009A304B">
              <w:rPr>
                <w:sz w:val="14"/>
                <w:szCs w:val="14"/>
              </w:rPr>
              <w:t>, cabina y cuarto técnico.</w:t>
            </w:r>
          </w:p>
          <w:p w14:paraId="13487F2F" w14:textId="77777777" w:rsidR="00F815A3" w:rsidRPr="009A304B" w:rsidRDefault="00F815A3" w:rsidP="003E6650">
            <w:pPr>
              <w:jc w:val="both"/>
              <w:rPr>
                <w:b/>
                <w:bCs/>
                <w:sz w:val="14"/>
                <w:szCs w:val="14"/>
              </w:rPr>
            </w:pPr>
            <w:r w:rsidRPr="009A304B">
              <w:rPr>
                <w:b/>
                <w:bCs/>
                <w:sz w:val="14"/>
                <w:szCs w:val="14"/>
              </w:rPr>
              <w:t>01 CAJAS DE INSPECCION TOP</w:t>
            </w:r>
          </w:p>
          <w:p w14:paraId="5F43E931" w14:textId="77777777" w:rsidR="00F815A3" w:rsidRPr="009A304B" w:rsidRDefault="00F815A3" w:rsidP="003E6650">
            <w:pPr>
              <w:jc w:val="both"/>
              <w:rPr>
                <w:b/>
                <w:bCs/>
                <w:sz w:val="14"/>
                <w:szCs w:val="14"/>
              </w:rPr>
            </w:pPr>
            <w:r w:rsidRPr="009A304B">
              <w:rPr>
                <w:b/>
                <w:bCs/>
                <w:sz w:val="14"/>
                <w:szCs w:val="14"/>
              </w:rPr>
              <w:t>01 CAJA DE CONTROL EN CABINA</w:t>
            </w:r>
          </w:p>
          <w:p w14:paraId="4B55E2B4" w14:textId="77777777" w:rsidR="00F815A3" w:rsidRPr="009A304B" w:rsidRDefault="00F815A3" w:rsidP="003E6650">
            <w:pPr>
              <w:jc w:val="both"/>
              <w:rPr>
                <w:sz w:val="14"/>
                <w:szCs w:val="14"/>
              </w:rPr>
            </w:pPr>
            <w:r w:rsidRPr="009A304B">
              <w:rPr>
                <w:sz w:val="14"/>
                <w:szCs w:val="14"/>
              </w:rPr>
              <w:t>Sistema Independiente, iluminación y ventiladores</w:t>
            </w:r>
          </w:p>
          <w:p w14:paraId="38E6EE6E" w14:textId="77777777" w:rsidR="00F815A3" w:rsidRPr="009A304B" w:rsidRDefault="00F815A3" w:rsidP="003E6650">
            <w:pPr>
              <w:jc w:val="both"/>
              <w:rPr>
                <w:b/>
                <w:bCs/>
                <w:sz w:val="14"/>
                <w:szCs w:val="14"/>
              </w:rPr>
            </w:pPr>
            <w:r w:rsidRPr="009A304B">
              <w:rPr>
                <w:b/>
                <w:bCs/>
                <w:sz w:val="14"/>
                <w:szCs w:val="14"/>
              </w:rPr>
              <w:t>01 CAJA DE INSPECCION PIT</w:t>
            </w:r>
          </w:p>
          <w:p w14:paraId="0E55C00A" w14:textId="77777777" w:rsidR="00F815A3" w:rsidRPr="009A304B" w:rsidRDefault="00F815A3" w:rsidP="003E6650">
            <w:pPr>
              <w:jc w:val="both"/>
              <w:rPr>
                <w:sz w:val="14"/>
                <w:szCs w:val="14"/>
              </w:rPr>
            </w:pPr>
            <w:r w:rsidRPr="009A304B">
              <w:rPr>
                <w:sz w:val="14"/>
                <w:szCs w:val="14"/>
              </w:rPr>
              <w:t>una (1) Caja de pozo con stop</w:t>
            </w:r>
          </w:p>
          <w:p w14:paraId="0AB4FD74" w14:textId="77777777" w:rsidR="00F815A3" w:rsidRPr="009A304B" w:rsidRDefault="00F815A3" w:rsidP="003E6650">
            <w:pPr>
              <w:jc w:val="both"/>
              <w:rPr>
                <w:sz w:val="14"/>
                <w:szCs w:val="14"/>
              </w:rPr>
            </w:pPr>
            <w:r w:rsidRPr="009A304B">
              <w:rPr>
                <w:sz w:val="14"/>
                <w:szCs w:val="14"/>
              </w:rPr>
              <w:t>Un (1) sistema de comunicación de kit citofonía (2 teléfonos, 1 sirena, 1 fuente de respaldo.</w:t>
            </w:r>
          </w:p>
          <w:p w14:paraId="5C6BF8FF" w14:textId="77777777" w:rsidR="00F815A3" w:rsidRPr="009A304B" w:rsidRDefault="00F815A3" w:rsidP="003E6650">
            <w:pPr>
              <w:jc w:val="both"/>
              <w:rPr>
                <w:b/>
                <w:bCs/>
                <w:sz w:val="14"/>
                <w:szCs w:val="14"/>
              </w:rPr>
            </w:pPr>
            <w:r w:rsidRPr="009A304B">
              <w:rPr>
                <w:b/>
                <w:bCs/>
                <w:sz w:val="14"/>
                <w:szCs w:val="14"/>
              </w:rPr>
              <w:t>01 SISTEMA DE COMUNICACIÓN DEL EQUIPO</w:t>
            </w:r>
          </w:p>
          <w:p w14:paraId="353C2EC5" w14:textId="77777777" w:rsidR="00F815A3" w:rsidRPr="009A304B" w:rsidRDefault="00F815A3" w:rsidP="003E6650">
            <w:pPr>
              <w:jc w:val="both"/>
              <w:rPr>
                <w:sz w:val="14"/>
                <w:szCs w:val="14"/>
              </w:rPr>
            </w:pPr>
            <w:r w:rsidRPr="009A304B">
              <w:rPr>
                <w:sz w:val="14"/>
                <w:szCs w:val="14"/>
              </w:rPr>
              <w:t>Un (1) sistema de comunicación de kit citofonía (2 teléfonos, 1 sirena, 1 fuente de respaldo, 1 intercomunicador y luz de emergencia integrado en botonera de cabina), debe incluir cableado multifilar de 4 pares desde recepción hasta cuarto de máquinas y cabina.</w:t>
            </w:r>
          </w:p>
          <w:p w14:paraId="60DB1721" w14:textId="77777777" w:rsidR="00F815A3" w:rsidRPr="009A304B" w:rsidRDefault="00F815A3" w:rsidP="003E6650">
            <w:pPr>
              <w:jc w:val="both"/>
              <w:rPr>
                <w:b/>
                <w:bCs/>
                <w:sz w:val="14"/>
                <w:szCs w:val="14"/>
              </w:rPr>
            </w:pPr>
            <w:r w:rsidRPr="009A304B">
              <w:rPr>
                <w:b/>
                <w:bCs/>
                <w:sz w:val="14"/>
                <w:szCs w:val="14"/>
              </w:rPr>
              <w:t>01 GABINETE DE CONTROL</w:t>
            </w:r>
          </w:p>
          <w:p w14:paraId="5013257A" w14:textId="77777777" w:rsidR="00F815A3" w:rsidRPr="009A304B" w:rsidRDefault="00F815A3" w:rsidP="003E6650">
            <w:pPr>
              <w:jc w:val="both"/>
              <w:rPr>
                <w:sz w:val="14"/>
                <w:szCs w:val="14"/>
              </w:rPr>
            </w:pPr>
            <w:r w:rsidRPr="009A304B">
              <w:rPr>
                <w:sz w:val="14"/>
                <w:szCs w:val="14"/>
              </w:rPr>
              <w:t>Un (1) gabinete metálico de control de acuerdo a la normativa EN-81</w:t>
            </w:r>
          </w:p>
          <w:p w14:paraId="0991A705" w14:textId="77777777" w:rsidR="00F815A3" w:rsidRPr="009A304B" w:rsidRDefault="00F815A3" w:rsidP="003E6650">
            <w:pPr>
              <w:jc w:val="both"/>
              <w:rPr>
                <w:b/>
                <w:bCs/>
                <w:sz w:val="14"/>
                <w:szCs w:val="14"/>
              </w:rPr>
            </w:pPr>
            <w:r w:rsidRPr="009A304B">
              <w:rPr>
                <w:b/>
                <w:bCs/>
                <w:sz w:val="14"/>
                <w:szCs w:val="14"/>
              </w:rPr>
              <w:t>01 SENSORES DE CARGA</w:t>
            </w:r>
          </w:p>
          <w:p w14:paraId="33C11B4C" w14:textId="77777777" w:rsidR="00F815A3" w:rsidRPr="009A304B" w:rsidRDefault="00F815A3" w:rsidP="003E6650">
            <w:pPr>
              <w:jc w:val="both"/>
              <w:rPr>
                <w:sz w:val="14"/>
                <w:szCs w:val="14"/>
              </w:rPr>
            </w:pPr>
            <w:r w:rsidRPr="009A304B">
              <w:rPr>
                <w:sz w:val="14"/>
                <w:szCs w:val="14"/>
              </w:rPr>
              <w:t>Un (1) sistema de pesaje de carga en cabina por medio de un sensor electromagnético.</w:t>
            </w:r>
          </w:p>
          <w:p w14:paraId="1240FA18" w14:textId="77777777" w:rsidR="00F815A3" w:rsidRPr="009A304B" w:rsidRDefault="00F815A3" w:rsidP="003E6650">
            <w:pPr>
              <w:jc w:val="both"/>
              <w:rPr>
                <w:b/>
                <w:bCs/>
                <w:sz w:val="14"/>
                <w:szCs w:val="14"/>
              </w:rPr>
            </w:pPr>
            <w:r w:rsidRPr="009A304B">
              <w:rPr>
                <w:b/>
                <w:bCs/>
                <w:sz w:val="14"/>
                <w:szCs w:val="14"/>
              </w:rPr>
              <w:t>01 SUMINISTRO E INSTALACION DE BARRERA INFRARROJA WECO</w:t>
            </w:r>
          </w:p>
          <w:p w14:paraId="61C72922" w14:textId="77777777" w:rsidR="00F815A3" w:rsidRPr="009A304B" w:rsidRDefault="00F815A3" w:rsidP="003E6650">
            <w:pPr>
              <w:jc w:val="both"/>
              <w:rPr>
                <w:sz w:val="14"/>
                <w:szCs w:val="14"/>
              </w:rPr>
            </w:pPr>
            <w:r w:rsidRPr="009A304B">
              <w:rPr>
                <w:sz w:val="14"/>
                <w:szCs w:val="14"/>
              </w:rPr>
              <w:t xml:space="preserve">Un (1) sistema de detección de cierre, barrera infrarroja 2d marca </w:t>
            </w:r>
            <w:proofErr w:type="spellStart"/>
            <w:r w:rsidRPr="009A304B">
              <w:rPr>
                <w:sz w:val="14"/>
                <w:szCs w:val="14"/>
              </w:rPr>
              <w:t>Weco</w:t>
            </w:r>
            <w:proofErr w:type="spellEnd"/>
            <w:r w:rsidRPr="009A304B">
              <w:rPr>
                <w:sz w:val="14"/>
                <w:szCs w:val="14"/>
              </w:rPr>
              <w:t>.</w:t>
            </w:r>
          </w:p>
          <w:p w14:paraId="3081E2F5" w14:textId="77777777" w:rsidR="00F815A3" w:rsidRPr="009A304B" w:rsidRDefault="00F815A3" w:rsidP="003E6650">
            <w:pPr>
              <w:jc w:val="both"/>
              <w:rPr>
                <w:b/>
                <w:bCs/>
                <w:sz w:val="14"/>
                <w:szCs w:val="14"/>
              </w:rPr>
            </w:pPr>
            <w:r w:rsidRPr="009A304B">
              <w:rPr>
                <w:b/>
                <w:bCs/>
                <w:sz w:val="14"/>
                <w:szCs w:val="14"/>
              </w:rPr>
              <w:t>01 MAQUINA DE TRACCION</w:t>
            </w:r>
          </w:p>
          <w:p w14:paraId="01EC902C" w14:textId="77777777" w:rsidR="00F815A3" w:rsidRPr="009A304B" w:rsidRDefault="00F815A3" w:rsidP="003E6650">
            <w:pPr>
              <w:jc w:val="both"/>
              <w:rPr>
                <w:sz w:val="14"/>
                <w:szCs w:val="14"/>
              </w:rPr>
            </w:pPr>
            <w:r w:rsidRPr="009A304B">
              <w:rPr>
                <w:sz w:val="14"/>
                <w:szCs w:val="14"/>
              </w:rPr>
              <w:t>* Una (1) máquina de tracción sin engranajes (</w:t>
            </w:r>
            <w:proofErr w:type="spellStart"/>
            <w:r w:rsidRPr="009A304B">
              <w:rPr>
                <w:sz w:val="14"/>
                <w:szCs w:val="14"/>
              </w:rPr>
              <w:t>gearless</w:t>
            </w:r>
            <w:proofErr w:type="spellEnd"/>
            <w:r w:rsidRPr="009A304B">
              <w:rPr>
                <w:sz w:val="14"/>
                <w:szCs w:val="14"/>
              </w:rPr>
              <w:t>), diseñada para operación con capacidad de 630 kg y velocidad de 1.0 m/s.</w:t>
            </w:r>
          </w:p>
          <w:p w14:paraId="6B63A02E" w14:textId="77777777" w:rsidR="00F815A3" w:rsidRPr="009A304B" w:rsidRDefault="00F815A3" w:rsidP="003E6650">
            <w:pPr>
              <w:jc w:val="both"/>
              <w:rPr>
                <w:sz w:val="14"/>
                <w:szCs w:val="14"/>
              </w:rPr>
            </w:pPr>
            <w:r w:rsidRPr="009A304B">
              <w:rPr>
                <w:sz w:val="14"/>
                <w:szCs w:val="14"/>
              </w:rPr>
              <w:t>* Mínimo (3) cables de tracción de acero con alma de fibra, diámetro aproximado de 13 mm cada uno, esto puede variar de acuerdo a la máquina, pero se debe garantizar con ficha técnica la cantidad de cables para el peso del ascensor.</w:t>
            </w:r>
          </w:p>
          <w:p w14:paraId="6804E764" w14:textId="77777777" w:rsidR="00F815A3" w:rsidRPr="009A304B" w:rsidRDefault="00F815A3" w:rsidP="003E6650">
            <w:pPr>
              <w:jc w:val="both"/>
              <w:rPr>
                <w:b/>
                <w:bCs/>
                <w:sz w:val="14"/>
                <w:szCs w:val="14"/>
              </w:rPr>
            </w:pPr>
            <w:r w:rsidRPr="009A304B">
              <w:rPr>
                <w:b/>
                <w:bCs/>
                <w:sz w:val="14"/>
                <w:szCs w:val="14"/>
              </w:rPr>
              <w:t>01 BANCADA</w:t>
            </w:r>
          </w:p>
          <w:p w14:paraId="1F2DE0A4" w14:textId="77777777" w:rsidR="00F815A3" w:rsidRPr="009A304B" w:rsidRDefault="00F815A3" w:rsidP="003E6650">
            <w:pPr>
              <w:jc w:val="both"/>
              <w:rPr>
                <w:sz w:val="14"/>
                <w:szCs w:val="14"/>
              </w:rPr>
            </w:pPr>
            <w:r w:rsidRPr="009A304B">
              <w:rPr>
                <w:sz w:val="14"/>
                <w:szCs w:val="14"/>
              </w:rPr>
              <w:t xml:space="preserve">- Una (1) bancada estructural en acero con mínimo cuatro (4) elementos de aislamiento </w:t>
            </w:r>
            <w:proofErr w:type="spellStart"/>
            <w:r w:rsidRPr="009A304B">
              <w:rPr>
                <w:sz w:val="14"/>
                <w:szCs w:val="14"/>
              </w:rPr>
              <w:t>elastomérico</w:t>
            </w:r>
            <w:proofErr w:type="spellEnd"/>
            <w:r w:rsidRPr="009A304B">
              <w:rPr>
                <w:sz w:val="14"/>
                <w:szCs w:val="14"/>
              </w:rPr>
              <w:t>.</w:t>
            </w:r>
          </w:p>
          <w:p w14:paraId="3E0FA9FA" w14:textId="77777777" w:rsidR="00F815A3" w:rsidRPr="009A304B" w:rsidRDefault="00F815A3" w:rsidP="003E6650">
            <w:pPr>
              <w:jc w:val="both"/>
              <w:rPr>
                <w:b/>
                <w:bCs/>
                <w:sz w:val="14"/>
                <w:szCs w:val="14"/>
              </w:rPr>
            </w:pPr>
            <w:r w:rsidRPr="009A304B">
              <w:rPr>
                <w:b/>
                <w:bCs/>
                <w:sz w:val="14"/>
                <w:szCs w:val="14"/>
              </w:rPr>
              <w:t>01 CABLE DE TRACCION</w:t>
            </w:r>
          </w:p>
          <w:p w14:paraId="79F8B0B6" w14:textId="77777777" w:rsidR="00F815A3" w:rsidRPr="009A304B" w:rsidRDefault="00F815A3" w:rsidP="003E6650">
            <w:pPr>
              <w:jc w:val="both"/>
              <w:rPr>
                <w:sz w:val="14"/>
                <w:szCs w:val="14"/>
              </w:rPr>
            </w:pPr>
            <w:r w:rsidRPr="009A304B">
              <w:rPr>
                <w:sz w:val="14"/>
                <w:szCs w:val="14"/>
              </w:rPr>
              <w:t>De acuerdo a la máquina</w:t>
            </w:r>
          </w:p>
          <w:p w14:paraId="54A02E9A" w14:textId="77777777" w:rsidR="00F815A3" w:rsidRPr="009A304B" w:rsidRDefault="00F815A3" w:rsidP="003E6650">
            <w:pPr>
              <w:jc w:val="both"/>
              <w:rPr>
                <w:b/>
                <w:bCs/>
                <w:sz w:val="14"/>
                <w:szCs w:val="14"/>
              </w:rPr>
            </w:pPr>
            <w:r w:rsidRPr="009A304B">
              <w:rPr>
                <w:b/>
                <w:bCs/>
                <w:sz w:val="14"/>
                <w:szCs w:val="14"/>
              </w:rPr>
              <w:t>01 TERMINALES DE TRACCION</w:t>
            </w:r>
          </w:p>
          <w:p w14:paraId="2028A6C9" w14:textId="77777777" w:rsidR="00F815A3" w:rsidRPr="009A304B" w:rsidRDefault="00F815A3" w:rsidP="003E6650">
            <w:pPr>
              <w:jc w:val="both"/>
              <w:rPr>
                <w:sz w:val="14"/>
                <w:szCs w:val="14"/>
              </w:rPr>
            </w:pPr>
            <w:r w:rsidRPr="009A304B">
              <w:rPr>
                <w:sz w:val="14"/>
                <w:szCs w:val="14"/>
              </w:rPr>
              <w:t>Terminales de tracción acorde al enhebrado del ascensor</w:t>
            </w:r>
          </w:p>
          <w:p w14:paraId="52932284" w14:textId="77777777" w:rsidR="00F815A3" w:rsidRPr="009A304B" w:rsidRDefault="00F815A3" w:rsidP="003E6650">
            <w:pPr>
              <w:jc w:val="both"/>
              <w:rPr>
                <w:b/>
                <w:bCs/>
                <w:sz w:val="14"/>
                <w:szCs w:val="14"/>
              </w:rPr>
            </w:pPr>
            <w:r w:rsidRPr="009A304B">
              <w:rPr>
                <w:b/>
                <w:bCs/>
                <w:sz w:val="14"/>
                <w:szCs w:val="14"/>
              </w:rPr>
              <w:t>01 ENCODER</w:t>
            </w:r>
          </w:p>
          <w:p w14:paraId="71A01650" w14:textId="77777777" w:rsidR="00F815A3" w:rsidRPr="009A304B" w:rsidRDefault="00F815A3" w:rsidP="003E6650">
            <w:pPr>
              <w:jc w:val="both"/>
              <w:rPr>
                <w:sz w:val="14"/>
                <w:szCs w:val="14"/>
              </w:rPr>
            </w:pPr>
            <w:r w:rsidRPr="009A304B">
              <w:rPr>
                <w:sz w:val="14"/>
                <w:szCs w:val="14"/>
              </w:rPr>
              <w:t xml:space="preserve">- Un (1) enconder de nivelación y posición 1313 Pulsos </w:t>
            </w:r>
            <w:proofErr w:type="spellStart"/>
            <w:r w:rsidRPr="009A304B">
              <w:rPr>
                <w:sz w:val="14"/>
                <w:szCs w:val="14"/>
              </w:rPr>
              <w:t>Yamagawa</w:t>
            </w:r>
            <w:proofErr w:type="spellEnd"/>
            <w:r w:rsidRPr="009A304B">
              <w:rPr>
                <w:sz w:val="14"/>
                <w:szCs w:val="14"/>
              </w:rPr>
              <w:t>.</w:t>
            </w:r>
          </w:p>
          <w:p w14:paraId="2584FEA3" w14:textId="77777777" w:rsidR="00F815A3" w:rsidRPr="009A304B" w:rsidRDefault="00F815A3" w:rsidP="003E6650">
            <w:pPr>
              <w:jc w:val="both"/>
              <w:rPr>
                <w:b/>
                <w:bCs/>
                <w:sz w:val="14"/>
                <w:szCs w:val="14"/>
              </w:rPr>
            </w:pPr>
            <w:r w:rsidRPr="009A304B">
              <w:rPr>
                <w:b/>
                <w:bCs/>
                <w:sz w:val="14"/>
                <w:szCs w:val="14"/>
              </w:rPr>
              <w:t>01 SUMINISTRO E INSTALACION DE OPERADOR DE CABINA</w:t>
            </w:r>
          </w:p>
          <w:p w14:paraId="7A298B8D" w14:textId="77777777" w:rsidR="00F815A3" w:rsidRPr="009A304B" w:rsidRDefault="00F815A3" w:rsidP="003E6650">
            <w:pPr>
              <w:jc w:val="both"/>
              <w:rPr>
                <w:sz w:val="14"/>
                <w:szCs w:val="14"/>
              </w:rPr>
            </w:pPr>
            <w:r w:rsidRPr="009A304B">
              <w:rPr>
                <w:sz w:val="14"/>
                <w:szCs w:val="14"/>
              </w:rPr>
              <w:t>-Un (1) operador de cabina para puertas automática de cabina con variador de frecuencia VVFV, incluye puertas de cabina en acero inoxidable.</w:t>
            </w:r>
          </w:p>
          <w:p w14:paraId="26DBA659" w14:textId="77777777" w:rsidR="00F815A3" w:rsidRPr="009A304B" w:rsidRDefault="00F815A3" w:rsidP="003E6650">
            <w:pPr>
              <w:jc w:val="both"/>
              <w:rPr>
                <w:b/>
                <w:bCs/>
                <w:sz w:val="14"/>
                <w:szCs w:val="14"/>
              </w:rPr>
            </w:pPr>
            <w:r w:rsidRPr="009A304B">
              <w:rPr>
                <w:b/>
                <w:bCs/>
                <w:sz w:val="14"/>
                <w:szCs w:val="14"/>
              </w:rPr>
              <w:t>03 SUMINISTRO E INSTALACION DE MECANISMOS DE PASILLO DE 2000 ALTURA</w:t>
            </w:r>
          </w:p>
          <w:p w14:paraId="53895D34" w14:textId="77777777" w:rsidR="00F815A3" w:rsidRPr="009A304B" w:rsidRDefault="00F815A3" w:rsidP="003E6650">
            <w:pPr>
              <w:jc w:val="both"/>
              <w:rPr>
                <w:sz w:val="14"/>
                <w:szCs w:val="14"/>
              </w:rPr>
            </w:pPr>
            <w:r w:rsidRPr="009A304B">
              <w:rPr>
                <w:sz w:val="14"/>
                <w:szCs w:val="14"/>
              </w:rPr>
              <w:t>-Tres (3) mecanismos de puertas de piso de la misma referencia del operador de cabina</w:t>
            </w:r>
          </w:p>
          <w:p w14:paraId="57C9688F" w14:textId="77777777" w:rsidR="00F815A3" w:rsidRPr="009A304B" w:rsidRDefault="00F815A3" w:rsidP="003E6650">
            <w:pPr>
              <w:jc w:val="both"/>
              <w:rPr>
                <w:sz w:val="14"/>
                <w:szCs w:val="14"/>
              </w:rPr>
            </w:pPr>
            <w:r w:rsidRPr="009A304B">
              <w:rPr>
                <w:sz w:val="14"/>
                <w:szCs w:val="14"/>
              </w:rPr>
              <w:lastRenderedPageBreak/>
              <w:t>-Tres (3) servicios de pintura poliuretano en marcos, boceles y puertas de pasillo.</w:t>
            </w:r>
          </w:p>
          <w:p w14:paraId="64BD1987" w14:textId="77777777" w:rsidR="00F815A3" w:rsidRPr="009A304B" w:rsidRDefault="00F815A3" w:rsidP="003E6650">
            <w:pPr>
              <w:jc w:val="both"/>
              <w:rPr>
                <w:b/>
                <w:bCs/>
                <w:sz w:val="14"/>
                <w:szCs w:val="14"/>
              </w:rPr>
            </w:pPr>
            <w:r w:rsidRPr="009A304B">
              <w:rPr>
                <w:b/>
                <w:bCs/>
                <w:sz w:val="14"/>
                <w:szCs w:val="14"/>
              </w:rPr>
              <w:t>01 LIMITADOR DE VELOCIDAD</w:t>
            </w:r>
          </w:p>
          <w:p w14:paraId="4589393E" w14:textId="77777777" w:rsidR="00F815A3" w:rsidRPr="009A304B" w:rsidRDefault="00F815A3" w:rsidP="003E6650">
            <w:pPr>
              <w:jc w:val="both"/>
              <w:rPr>
                <w:sz w:val="14"/>
                <w:szCs w:val="14"/>
              </w:rPr>
            </w:pPr>
            <w:r w:rsidRPr="009A304B">
              <w:rPr>
                <w:sz w:val="14"/>
                <w:szCs w:val="14"/>
              </w:rPr>
              <w:t>-Un (1) limitador de velocidad bidireccional con cable de acero cuarenta (40) metros de aproximadamente 8 mm</w:t>
            </w:r>
          </w:p>
          <w:p w14:paraId="3C65DA43" w14:textId="77777777" w:rsidR="00F815A3" w:rsidRPr="009A304B" w:rsidRDefault="00F815A3" w:rsidP="003E6650">
            <w:pPr>
              <w:jc w:val="both"/>
              <w:rPr>
                <w:b/>
                <w:bCs/>
                <w:sz w:val="14"/>
                <w:szCs w:val="14"/>
              </w:rPr>
            </w:pPr>
            <w:r w:rsidRPr="009A304B">
              <w:rPr>
                <w:b/>
                <w:bCs/>
                <w:sz w:val="14"/>
                <w:szCs w:val="14"/>
              </w:rPr>
              <w:t>01 CABLE DEL LIMITADOR</w:t>
            </w:r>
          </w:p>
          <w:p w14:paraId="2A7314E8" w14:textId="77777777" w:rsidR="00F815A3" w:rsidRPr="009A304B" w:rsidRDefault="00F815A3" w:rsidP="003E6650">
            <w:pPr>
              <w:jc w:val="both"/>
              <w:rPr>
                <w:sz w:val="14"/>
                <w:szCs w:val="14"/>
              </w:rPr>
            </w:pPr>
            <w:r w:rsidRPr="009A304B">
              <w:rPr>
                <w:sz w:val="14"/>
                <w:szCs w:val="14"/>
              </w:rPr>
              <w:t>8mm.</w:t>
            </w:r>
          </w:p>
          <w:p w14:paraId="1BF5D695" w14:textId="77777777" w:rsidR="00F815A3" w:rsidRPr="009A304B" w:rsidRDefault="00F815A3" w:rsidP="003E6650">
            <w:pPr>
              <w:jc w:val="both"/>
              <w:rPr>
                <w:b/>
                <w:bCs/>
                <w:sz w:val="14"/>
                <w:szCs w:val="14"/>
              </w:rPr>
            </w:pPr>
            <w:r w:rsidRPr="009A304B">
              <w:rPr>
                <w:b/>
                <w:bCs/>
                <w:sz w:val="14"/>
                <w:szCs w:val="14"/>
              </w:rPr>
              <w:t>01</w:t>
            </w:r>
            <w:r w:rsidRPr="009A304B">
              <w:rPr>
                <w:sz w:val="14"/>
                <w:szCs w:val="14"/>
              </w:rPr>
              <w:t xml:space="preserve"> </w:t>
            </w:r>
            <w:r w:rsidRPr="009A304B">
              <w:rPr>
                <w:b/>
                <w:bCs/>
                <w:sz w:val="14"/>
                <w:szCs w:val="14"/>
              </w:rPr>
              <w:t>POLARIZACIÓN DE FOZO</w:t>
            </w:r>
          </w:p>
          <w:p w14:paraId="4135E4DA" w14:textId="77777777" w:rsidR="00F815A3" w:rsidRPr="009A304B" w:rsidRDefault="00F815A3" w:rsidP="003E6650">
            <w:pPr>
              <w:jc w:val="both"/>
              <w:rPr>
                <w:sz w:val="14"/>
                <w:szCs w:val="14"/>
              </w:rPr>
            </w:pPr>
            <w:r w:rsidRPr="009A304B">
              <w:rPr>
                <w:sz w:val="14"/>
                <w:szCs w:val="14"/>
              </w:rPr>
              <w:t>Desinstalación material antiguo, limpieza de superficie, Instalación nueva y material polarizado vinilo blanco mate, Medidas del área: 15m de altura, (un) 1 ancho de frente de 2.60 m y (dos) 2 anchos de lateral de 2,50.</w:t>
            </w:r>
          </w:p>
          <w:p w14:paraId="4B99470D" w14:textId="77777777" w:rsidR="00F815A3" w:rsidRPr="009A304B" w:rsidRDefault="00F815A3" w:rsidP="003E6650">
            <w:pPr>
              <w:jc w:val="both"/>
              <w:rPr>
                <w:sz w:val="14"/>
                <w:szCs w:val="14"/>
              </w:rPr>
            </w:pPr>
            <w:r w:rsidRPr="009A304B">
              <w:rPr>
                <w:b/>
                <w:bCs/>
                <w:sz w:val="14"/>
                <w:szCs w:val="14"/>
              </w:rPr>
              <w:t>CARA DE IMPRESIÓN:</w:t>
            </w:r>
            <w:r w:rsidRPr="009A304B">
              <w:rPr>
                <w:sz w:val="14"/>
                <w:szCs w:val="14"/>
              </w:rPr>
              <w:t xml:space="preserve"> VINILO BLANCO MATE                                </w:t>
            </w:r>
          </w:p>
          <w:p w14:paraId="52479EFB" w14:textId="77777777" w:rsidR="00F815A3" w:rsidRPr="009A304B" w:rsidRDefault="00F815A3" w:rsidP="003E6650">
            <w:pPr>
              <w:jc w:val="both"/>
              <w:rPr>
                <w:sz w:val="14"/>
                <w:szCs w:val="14"/>
              </w:rPr>
            </w:pPr>
            <w:r w:rsidRPr="009A304B">
              <w:rPr>
                <w:b/>
                <w:bCs/>
                <w:sz w:val="14"/>
                <w:szCs w:val="14"/>
              </w:rPr>
              <w:t>ADHESIVO:</w:t>
            </w:r>
            <w:r w:rsidRPr="009A304B">
              <w:rPr>
                <w:sz w:val="14"/>
                <w:szCs w:val="14"/>
              </w:rPr>
              <w:t xml:space="preserve"> PERMANENTE 1 - P1                                              </w:t>
            </w:r>
          </w:p>
          <w:p w14:paraId="20AAD42F" w14:textId="77777777" w:rsidR="00F815A3" w:rsidRPr="009A304B" w:rsidRDefault="00F815A3" w:rsidP="003E6650">
            <w:pPr>
              <w:jc w:val="both"/>
              <w:rPr>
                <w:sz w:val="14"/>
                <w:szCs w:val="14"/>
              </w:rPr>
            </w:pPr>
            <w:r w:rsidRPr="009A304B">
              <w:rPr>
                <w:b/>
                <w:bCs/>
                <w:sz w:val="14"/>
                <w:szCs w:val="14"/>
              </w:rPr>
              <w:t>RESPALDO:</w:t>
            </w:r>
            <w:r w:rsidRPr="009A304B">
              <w:rPr>
                <w:sz w:val="14"/>
                <w:szCs w:val="14"/>
              </w:rPr>
              <w:t xml:space="preserve"> PAPEL KRAFT - K135</w:t>
            </w:r>
          </w:p>
          <w:p w14:paraId="549AD01C" w14:textId="77777777" w:rsidR="00F815A3" w:rsidRPr="009A304B" w:rsidRDefault="00F815A3" w:rsidP="003E6650">
            <w:pPr>
              <w:jc w:val="both"/>
              <w:rPr>
                <w:sz w:val="14"/>
                <w:szCs w:val="14"/>
              </w:rPr>
            </w:pPr>
            <w:r w:rsidRPr="009A304B">
              <w:rPr>
                <w:b/>
                <w:bCs/>
                <w:sz w:val="14"/>
                <w:szCs w:val="14"/>
              </w:rPr>
              <w:t>DESCRIPCIÓN:</w:t>
            </w:r>
            <w:r w:rsidRPr="009A304B">
              <w:rPr>
                <w:sz w:val="14"/>
                <w:szCs w:val="14"/>
              </w:rPr>
              <w:t xml:space="preserve"> la referencia VBM75 - P1 - K135 es una estructura compuesta por una película de PVC semirrígida, de color blanco con excelente acabado mate. </w:t>
            </w:r>
          </w:p>
          <w:p w14:paraId="522EB57C" w14:textId="77777777" w:rsidR="00F815A3" w:rsidRPr="009A304B" w:rsidRDefault="00F815A3" w:rsidP="003E6650">
            <w:pPr>
              <w:jc w:val="both"/>
              <w:rPr>
                <w:sz w:val="14"/>
                <w:szCs w:val="14"/>
              </w:rPr>
            </w:pPr>
            <w:r w:rsidRPr="009A304B">
              <w:rPr>
                <w:b/>
                <w:bCs/>
                <w:sz w:val="14"/>
                <w:szCs w:val="14"/>
              </w:rPr>
              <w:t>USOS O APLICACIONES:</w:t>
            </w:r>
            <w:r w:rsidRPr="009A304B">
              <w:rPr>
                <w:sz w:val="14"/>
                <w:szCs w:val="14"/>
              </w:rPr>
              <w:t xml:space="preserve"> diseñada para aplicaciones en el sector de artes gráficas; con un adhesivo base acrílico de buena cohesión y fuerza adhesiva; su respaldo es un papel Kraft </w:t>
            </w:r>
            <w:proofErr w:type="spellStart"/>
            <w:r w:rsidRPr="009A304B">
              <w:rPr>
                <w:sz w:val="14"/>
                <w:szCs w:val="14"/>
              </w:rPr>
              <w:t>supercalandrado</w:t>
            </w:r>
            <w:proofErr w:type="spellEnd"/>
            <w:r w:rsidRPr="009A304B">
              <w:rPr>
                <w:sz w:val="14"/>
                <w:szCs w:val="14"/>
              </w:rPr>
              <w:t xml:space="preserve"> siliconado de alta estabilidad dimensional que hace de la estructura un material de excelente desempeño en los diferentes sistemas de impresión. </w:t>
            </w:r>
          </w:p>
          <w:p w14:paraId="64F544CA" w14:textId="77777777" w:rsidR="00F815A3" w:rsidRPr="009A304B" w:rsidRDefault="00F815A3" w:rsidP="003E6650">
            <w:pPr>
              <w:jc w:val="both"/>
              <w:rPr>
                <w:sz w:val="14"/>
                <w:szCs w:val="14"/>
              </w:rPr>
            </w:pPr>
            <w:r w:rsidRPr="009A304B">
              <w:rPr>
                <w:sz w:val="14"/>
                <w:szCs w:val="14"/>
              </w:rPr>
              <w:t xml:space="preserve">Ideal para fabricación de etiquetas, avisos y piezas publicitarias autoadhesivas elaboradas por sistemas de corte en plotter e impresas por serigrafía e impresión digital en gran formato con tintas solventes, </w:t>
            </w:r>
            <w:proofErr w:type="spellStart"/>
            <w:r w:rsidRPr="009A304B">
              <w:rPr>
                <w:sz w:val="14"/>
                <w:szCs w:val="14"/>
              </w:rPr>
              <w:t>ecosolventes</w:t>
            </w:r>
            <w:proofErr w:type="spellEnd"/>
            <w:r w:rsidRPr="009A304B">
              <w:rPr>
                <w:sz w:val="14"/>
                <w:szCs w:val="14"/>
              </w:rPr>
              <w:t xml:space="preserve">, látex y de curado UV, proporcionando buena estabilidad dimensional. </w:t>
            </w:r>
          </w:p>
          <w:p w14:paraId="305CE50E" w14:textId="77777777" w:rsidR="00F815A3" w:rsidRPr="009A304B" w:rsidRDefault="00F815A3" w:rsidP="003E6650">
            <w:pPr>
              <w:jc w:val="both"/>
              <w:rPr>
                <w:sz w:val="14"/>
                <w:szCs w:val="14"/>
              </w:rPr>
            </w:pPr>
            <w:r w:rsidRPr="009A304B">
              <w:rPr>
                <w:sz w:val="14"/>
                <w:szCs w:val="14"/>
              </w:rPr>
              <w:t>Para el sistema de impresión offset se recomienda el vinilo con “primer” que acelera el secado de las tintas y mejora el anclaje.</w:t>
            </w:r>
          </w:p>
          <w:p w14:paraId="76CC2499" w14:textId="77777777" w:rsidR="00F815A3" w:rsidRPr="009A304B" w:rsidRDefault="00F815A3" w:rsidP="003E6650">
            <w:pPr>
              <w:jc w:val="both"/>
              <w:rPr>
                <w:sz w:val="14"/>
                <w:szCs w:val="14"/>
              </w:rPr>
            </w:pPr>
            <w:r w:rsidRPr="009A304B">
              <w:rPr>
                <w:b/>
                <w:bCs/>
                <w:sz w:val="14"/>
                <w:szCs w:val="14"/>
              </w:rPr>
              <w:t>DESCRIPCION:</w:t>
            </w:r>
            <w:r w:rsidRPr="009A304B">
              <w:rPr>
                <w:sz w:val="14"/>
                <w:szCs w:val="14"/>
              </w:rPr>
              <w:t xml:space="preserve"> película de PVC flexible </w:t>
            </w:r>
            <w:proofErr w:type="spellStart"/>
            <w:r w:rsidRPr="009A304B">
              <w:rPr>
                <w:sz w:val="14"/>
                <w:szCs w:val="14"/>
              </w:rPr>
              <w:t>semirígida</w:t>
            </w:r>
            <w:proofErr w:type="spellEnd"/>
            <w:r w:rsidRPr="009A304B">
              <w:rPr>
                <w:sz w:val="14"/>
                <w:szCs w:val="14"/>
              </w:rPr>
              <w:t xml:space="preserve">, calandrada monomérica con acabado mate.  </w:t>
            </w:r>
          </w:p>
          <w:p w14:paraId="10A4EB9C" w14:textId="77777777" w:rsidR="00F815A3" w:rsidRPr="009A304B" w:rsidRDefault="00F815A3" w:rsidP="003E6650">
            <w:pPr>
              <w:jc w:val="both"/>
              <w:rPr>
                <w:sz w:val="14"/>
                <w:szCs w:val="14"/>
                <w:lang w:val="en-US"/>
              </w:rPr>
            </w:pPr>
            <w:r w:rsidRPr="009A304B">
              <w:rPr>
                <w:sz w:val="14"/>
                <w:szCs w:val="14"/>
                <w:lang w:val="en-US"/>
              </w:rPr>
              <w:t xml:space="preserve">La </w:t>
            </w:r>
            <w:proofErr w:type="spellStart"/>
            <w:r w:rsidRPr="009A304B">
              <w:rPr>
                <w:sz w:val="14"/>
                <w:szCs w:val="14"/>
                <w:lang w:val="en-US"/>
              </w:rPr>
              <w:t>película</w:t>
            </w:r>
            <w:proofErr w:type="spellEnd"/>
            <w:r w:rsidRPr="009A304B">
              <w:rPr>
                <w:sz w:val="14"/>
                <w:szCs w:val="14"/>
                <w:lang w:val="en-US"/>
              </w:rPr>
              <w:t xml:space="preserve"> de PVC </w:t>
            </w:r>
            <w:proofErr w:type="spellStart"/>
            <w:r w:rsidRPr="00046CEB">
              <w:rPr>
                <w:sz w:val="14"/>
                <w:szCs w:val="14"/>
                <w:lang w:val="en-US"/>
              </w:rPr>
              <w:t>satisface</w:t>
            </w:r>
            <w:proofErr w:type="spellEnd"/>
            <w:r w:rsidRPr="009A304B">
              <w:rPr>
                <w:sz w:val="14"/>
                <w:szCs w:val="14"/>
                <w:lang w:val="en-US"/>
              </w:rPr>
              <w:t xml:space="preserve"> </w:t>
            </w:r>
            <w:proofErr w:type="spellStart"/>
            <w:r w:rsidRPr="009A304B">
              <w:rPr>
                <w:sz w:val="14"/>
                <w:szCs w:val="14"/>
                <w:lang w:val="en-US"/>
              </w:rPr>
              <w:t>el</w:t>
            </w:r>
            <w:proofErr w:type="spellEnd"/>
            <w:r w:rsidRPr="009A304B">
              <w:rPr>
                <w:sz w:val="14"/>
                <w:szCs w:val="14"/>
                <w:lang w:val="en-US"/>
              </w:rPr>
              <w:t xml:space="preserve"> </w:t>
            </w:r>
            <w:proofErr w:type="spellStart"/>
            <w:r w:rsidRPr="009A304B">
              <w:rPr>
                <w:sz w:val="14"/>
                <w:szCs w:val="14"/>
                <w:lang w:val="en-US"/>
              </w:rPr>
              <w:t>reglamento</w:t>
            </w:r>
            <w:proofErr w:type="spellEnd"/>
            <w:r w:rsidRPr="009A304B">
              <w:rPr>
                <w:sz w:val="14"/>
                <w:szCs w:val="14"/>
                <w:lang w:val="en-US"/>
              </w:rPr>
              <w:t xml:space="preserve"> REACH CE 1907 2006 ((Registration, Evaluation, Authorization and Restriction of Chemical substances).</w:t>
            </w:r>
          </w:p>
          <w:p w14:paraId="21EF740D" w14:textId="77777777" w:rsidR="00F815A3" w:rsidRPr="009A304B" w:rsidRDefault="00F815A3" w:rsidP="003E6650">
            <w:pPr>
              <w:jc w:val="both"/>
              <w:rPr>
                <w:b/>
                <w:bCs/>
                <w:sz w:val="14"/>
                <w:szCs w:val="14"/>
              </w:rPr>
            </w:pPr>
            <w:r w:rsidRPr="009A304B">
              <w:rPr>
                <w:b/>
                <w:bCs/>
                <w:sz w:val="14"/>
                <w:szCs w:val="14"/>
              </w:rPr>
              <w:t xml:space="preserve">NATURALEZA: acrílica </w:t>
            </w:r>
          </w:p>
          <w:p w14:paraId="7A43C8EC" w14:textId="77777777" w:rsidR="00F815A3" w:rsidRPr="009A304B" w:rsidRDefault="00F815A3" w:rsidP="003E6650">
            <w:pPr>
              <w:jc w:val="both"/>
              <w:rPr>
                <w:b/>
                <w:bCs/>
                <w:sz w:val="14"/>
                <w:szCs w:val="14"/>
              </w:rPr>
            </w:pPr>
            <w:r w:rsidRPr="009A304B">
              <w:rPr>
                <w:b/>
                <w:bCs/>
                <w:sz w:val="14"/>
                <w:szCs w:val="14"/>
              </w:rPr>
              <w:t xml:space="preserve">PERMANENTE 1  </w:t>
            </w:r>
          </w:p>
          <w:p w14:paraId="157FFA67" w14:textId="77777777" w:rsidR="00F815A3" w:rsidRPr="009A304B" w:rsidRDefault="00F815A3" w:rsidP="003E6650">
            <w:pPr>
              <w:jc w:val="both"/>
              <w:rPr>
                <w:sz w:val="14"/>
                <w:szCs w:val="14"/>
              </w:rPr>
            </w:pPr>
            <w:r w:rsidRPr="009A304B">
              <w:rPr>
                <w:b/>
                <w:bCs/>
                <w:sz w:val="14"/>
                <w:szCs w:val="14"/>
              </w:rPr>
              <w:t>CARACTERÍSTICAS:</w:t>
            </w:r>
            <w:r w:rsidRPr="009A304B">
              <w:rPr>
                <w:sz w:val="14"/>
                <w:szCs w:val="14"/>
              </w:rPr>
              <w:t xml:space="preserve"> presenta alta transparencia, de muy buena cohesión, buena estabilidad química y física, buen comportamiento durante el corte y troquelado, buena fuerza adhesiva.  </w:t>
            </w:r>
          </w:p>
          <w:p w14:paraId="69B5EDD9" w14:textId="77777777" w:rsidR="00F815A3" w:rsidRPr="009A304B" w:rsidRDefault="00F815A3" w:rsidP="003E6650">
            <w:pPr>
              <w:jc w:val="both"/>
              <w:rPr>
                <w:sz w:val="14"/>
                <w:szCs w:val="14"/>
              </w:rPr>
            </w:pPr>
            <w:r w:rsidRPr="009A304B">
              <w:rPr>
                <w:b/>
                <w:bCs/>
                <w:sz w:val="14"/>
                <w:szCs w:val="14"/>
              </w:rPr>
              <w:t>TECNOLOGÍA:</w:t>
            </w:r>
            <w:r w:rsidRPr="009A304B">
              <w:rPr>
                <w:sz w:val="14"/>
                <w:szCs w:val="14"/>
              </w:rPr>
              <w:t xml:space="preserve"> emulsión </w:t>
            </w:r>
          </w:p>
          <w:p w14:paraId="03729306" w14:textId="77777777" w:rsidR="00F815A3" w:rsidRPr="009A304B" w:rsidRDefault="00F815A3" w:rsidP="003E6650">
            <w:pPr>
              <w:jc w:val="both"/>
              <w:rPr>
                <w:sz w:val="14"/>
                <w:szCs w:val="14"/>
              </w:rPr>
            </w:pPr>
            <w:r w:rsidRPr="009A304B">
              <w:rPr>
                <w:b/>
                <w:bCs/>
                <w:sz w:val="14"/>
                <w:szCs w:val="14"/>
              </w:rPr>
              <w:t>USOS O APLICACIONES:</w:t>
            </w:r>
            <w:r w:rsidRPr="009A304B">
              <w:rPr>
                <w:sz w:val="14"/>
                <w:szCs w:val="14"/>
              </w:rPr>
              <w:t xml:space="preserve"> etiquetas y avisos publicitarios autoadhesivos para aplicaciones en la mayoría de los sustratos, sobre superficies de PVC se comporta como adhesivo de seguridad.</w:t>
            </w:r>
          </w:p>
          <w:p w14:paraId="5D7F03F3" w14:textId="77777777" w:rsidR="00F815A3" w:rsidRPr="009A304B" w:rsidRDefault="00F815A3" w:rsidP="003E6650">
            <w:pPr>
              <w:jc w:val="both"/>
              <w:rPr>
                <w:sz w:val="14"/>
                <w:szCs w:val="14"/>
              </w:rPr>
            </w:pPr>
            <w:r w:rsidRPr="009A304B">
              <w:rPr>
                <w:noProof/>
                <w:sz w:val="14"/>
                <w:szCs w:val="14"/>
                <w:lang w:eastAsia="es-CO"/>
              </w:rPr>
              <w:drawing>
                <wp:inline distT="0" distB="0" distL="0" distR="0" wp14:anchorId="5CCB5801" wp14:editId="4C51B700">
                  <wp:extent cx="3148086" cy="1958454"/>
                  <wp:effectExtent l="0" t="0" r="0" b="3810"/>
                  <wp:docPr id="13788961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896170" name=""/>
                          <pic:cNvPicPr/>
                        </pic:nvPicPr>
                        <pic:blipFill>
                          <a:blip r:embed="rId15"/>
                          <a:stretch>
                            <a:fillRect/>
                          </a:stretch>
                        </pic:blipFill>
                        <pic:spPr>
                          <a:xfrm>
                            <a:off x="0" y="0"/>
                            <a:ext cx="3167316" cy="1970417"/>
                          </a:xfrm>
                          <a:prstGeom prst="rect">
                            <a:avLst/>
                          </a:prstGeom>
                        </pic:spPr>
                      </pic:pic>
                    </a:graphicData>
                  </a:graphic>
                </wp:inline>
              </w:drawing>
            </w:r>
          </w:p>
          <w:p w14:paraId="6CC77903" w14:textId="77777777" w:rsidR="00F815A3" w:rsidRPr="009A304B" w:rsidRDefault="00F815A3" w:rsidP="003E6650">
            <w:pPr>
              <w:jc w:val="both"/>
              <w:rPr>
                <w:b/>
                <w:bCs/>
                <w:sz w:val="14"/>
                <w:szCs w:val="14"/>
              </w:rPr>
            </w:pPr>
            <w:r w:rsidRPr="009A304B">
              <w:rPr>
                <w:b/>
                <w:bCs/>
                <w:sz w:val="14"/>
                <w:szCs w:val="14"/>
              </w:rPr>
              <w:t>MAQUINA DE TRACCION KINTEC (KDS) BANCADA POLEA DEFLECTORA ENCODER TAMAGAWA</w:t>
            </w:r>
          </w:p>
          <w:p w14:paraId="3B7A4BF8" w14:textId="77777777" w:rsidR="00F815A3" w:rsidRPr="009A304B" w:rsidRDefault="00F815A3" w:rsidP="003E6650">
            <w:pPr>
              <w:jc w:val="both"/>
              <w:rPr>
                <w:sz w:val="14"/>
                <w:szCs w:val="14"/>
              </w:rPr>
            </w:pPr>
            <w:r w:rsidRPr="009A304B">
              <w:rPr>
                <w:sz w:val="14"/>
                <w:szCs w:val="14"/>
              </w:rPr>
              <w:t xml:space="preserve">Máquina de tracción de imán permanente, sin engranaje que optimiza el consumo de energía eléctrica de manera notoria, comparado con la tecnología instalada anteriormente.  </w:t>
            </w:r>
          </w:p>
          <w:p w14:paraId="5DC147E0" w14:textId="77777777" w:rsidR="00F815A3" w:rsidRPr="009A304B" w:rsidRDefault="00F815A3" w:rsidP="003E6650">
            <w:pPr>
              <w:jc w:val="both"/>
              <w:rPr>
                <w:sz w:val="14"/>
                <w:szCs w:val="14"/>
              </w:rPr>
            </w:pPr>
            <w:r w:rsidRPr="009A304B">
              <w:rPr>
                <w:sz w:val="14"/>
                <w:szCs w:val="14"/>
              </w:rPr>
              <w:t>Niveles bajos de ruido y vibración que mejorara el confort de viaje del usuario.  Altos estándares de seguridad con mecanismos electrónicos y mecánicos de frenado. Cables de tracción.</w:t>
            </w:r>
          </w:p>
          <w:p w14:paraId="5AEF53F6" w14:textId="77777777" w:rsidR="00F815A3" w:rsidRPr="009A304B" w:rsidRDefault="00F815A3" w:rsidP="003E6650">
            <w:pPr>
              <w:jc w:val="both"/>
              <w:rPr>
                <w:b/>
                <w:bCs/>
                <w:sz w:val="14"/>
                <w:szCs w:val="14"/>
              </w:rPr>
            </w:pPr>
            <w:r w:rsidRPr="009A304B">
              <w:rPr>
                <w:b/>
                <w:bCs/>
                <w:sz w:val="14"/>
                <w:szCs w:val="14"/>
              </w:rPr>
              <w:t>CONTROL DE POTENCIA KMC1000 - FUSION 3 – IMPORTADO</w:t>
            </w:r>
          </w:p>
          <w:p w14:paraId="2A74DA50" w14:textId="77777777" w:rsidR="00F815A3" w:rsidRPr="009A304B" w:rsidRDefault="00F815A3" w:rsidP="003E6650">
            <w:pPr>
              <w:jc w:val="both"/>
              <w:rPr>
                <w:sz w:val="14"/>
                <w:szCs w:val="14"/>
              </w:rPr>
            </w:pPr>
            <w:r w:rsidRPr="009A304B">
              <w:rPr>
                <w:sz w:val="14"/>
                <w:szCs w:val="14"/>
              </w:rPr>
              <w:t xml:space="preserve">Modelo NIDEC KMC-1000, con las siguientes funciones: </w:t>
            </w:r>
          </w:p>
          <w:p w14:paraId="5FE7EFA6" w14:textId="77777777" w:rsidR="00F815A3" w:rsidRPr="009A304B" w:rsidRDefault="00F815A3" w:rsidP="003E6650">
            <w:pPr>
              <w:jc w:val="both"/>
              <w:rPr>
                <w:sz w:val="14"/>
                <w:szCs w:val="14"/>
              </w:rPr>
            </w:pPr>
            <w:r w:rsidRPr="009A304B">
              <w:rPr>
                <w:sz w:val="14"/>
                <w:szCs w:val="14"/>
              </w:rPr>
              <w:t>-Es un sistema con el control lógico y de fuerza integrados en un solo componente para hacerlo más compacto y eficiente un simple teclado integrado a fusión permite acceso libre a todos los parámetros, confiable comunicación por medio de CAN-BUS.</w:t>
            </w:r>
          </w:p>
          <w:p w14:paraId="5FE1A32C" w14:textId="77777777" w:rsidR="00F815A3" w:rsidRPr="009A304B" w:rsidRDefault="00F815A3" w:rsidP="003E6650">
            <w:pPr>
              <w:jc w:val="both"/>
              <w:rPr>
                <w:b/>
                <w:bCs/>
                <w:sz w:val="14"/>
                <w:szCs w:val="14"/>
              </w:rPr>
            </w:pPr>
            <w:r w:rsidRPr="009A304B">
              <w:rPr>
                <w:b/>
                <w:bCs/>
                <w:sz w:val="14"/>
                <w:szCs w:val="14"/>
              </w:rPr>
              <w:lastRenderedPageBreak/>
              <w:t>CABLEADO</w:t>
            </w:r>
          </w:p>
          <w:p w14:paraId="6E3DB017" w14:textId="77777777" w:rsidR="00F815A3" w:rsidRPr="009A304B" w:rsidRDefault="00F815A3" w:rsidP="003E6650">
            <w:pPr>
              <w:jc w:val="both"/>
              <w:rPr>
                <w:b/>
                <w:bCs/>
                <w:sz w:val="14"/>
                <w:szCs w:val="14"/>
              </w:rPr>
            </w:pPr>
            <w:r w:rsidRPr="009A304B">
              <w:rPr>
                <w:b/>
                <w:bCs/>
                <w:sz w:val="14"/>
                <w:szCs w:val="14"/>
              </w:rPr>
              <w:t>Plug and Plug</w:t>
            </w:r>
          </w:p>
          <w:p w14:paraId="4F994BC7" w14:textId="77777777" w:rsidR="00F815A3" w:rsidRPr="009A304B" w:rsidRDefault="00F815A3" w:rsidP="003E6650">
            <w:pPr>
              <w:jc w:val="both"/>
              <w:rPr>
                <w:sz w:val="14"/>
                <w:szCs w:val="14"/>
              </w:rPr>
            </w:pPr>
            <w:r w:rsidRPr="009A304B">
              <w:rPr>
                <w:sz w:val="14"/>
                <w:szCs w:val="14"/>
              </w:rPr>
              <w:t>Todo el cableado necesario para integrar el control y la maquina a los demás componentes dentro del ducto, tales como, caja de inspección, caja de unión, switches de recorrido, paneles de operación de cabina (COP) y paneles de operación de corredor (LOP), para el cumplimiento de la normal NTC5926-1.</w:t>
            </w:r>
          </w:p>
          <w:p w14:paraId="46FD0103" w14:textId="77777777" w:rsidR="00F815A3" w:rsidRPr="009A304B" w:rsidRDefault="00F815A3" w:rsidP="003E6650">
            <w:pPr>
              <w:jc w:val="both"/>
              <w:rPr>
                <w:b/>
                <w:bCs/>
                <w:sz w:val="14"/>
                <w:szCs w:val="14"/>
              </w:rPr>
            </w:pPr>
            <w:r w:rsidRPr="009A304B">
              <w:rPr>
                <w:b/>
                <w:bCs/>
                <w:sz w:val="14"/>
                <w:szCs w:val="14"/>
              </w:rPr>
              <w:t>CAJAS DE PASO (CTS)</w:t>
            </w:r>
          </w:p>
          <w:p w14:paraId="731CA342" w14:textId="77777777" w:rsidR="00F815A3" w:rsidRPr="009A304B" w:rsidRDefault="00F815A3" w:rsidP="003E6650">
            <w:pPr>
              <w:jc w:val="both"/>
              <w:rPr>
                <w:sz w:val="14"/>
                <w:szCs w:val="14"/>
              </w:rPr>
            </w:pPr>
            <w:r w:rsidRPr="009A304B">
              <w:rPr>
                <w:sz w:val="14"/>
                <w:szCs w:val="14"/>
              </w:rPr>
              <w:t>Caja de Comunicación encima de Cabina con Tarjeta Electrónica</w:t>
            </w:r>
          </w:p>
          <w:p w14:paraId="2CB00CA5" w14:textId="77777777" w:rsidR="00F815A3" w:rsidRPr="009A304B" w:rsidRDefault="00F815A3" w:rsidP="003E6650">
            <w:pPr>
              <w:jc w:val="both"/>
              <w:rPr>
                <w:sz w:val="14"/>
                <w:szCs w:val="14"/>
              </w:rPr>
            </w:pPr>
            <w:r w:rsidRPr="009A304B">
              <w:rPr>
                <w:sz w:val="14"/>
                <w:szCs w:val="14"/>
              </w:rPr>
              <w:t>Caja de Inspección de PITBOX</w:t>
            </w:r>
          </w:p>
          <w:p w14:paraId="78E1DE8B" w14:textId="77777777" w:rsidR="00F815A3" w:rsidRPr="009A304B" w:rsidRDefault="00F815A3" w:rsidP="003E6650">
            <w:pPr>
              <w:jc w:val="both"/>
              <w:rPr>
                <w:b/>
                <w:bCs/>
                <w:sz w:val="14"/>
                <w:szCs w:val="14"/>
              </w:rPr>
            </w:pPr>
            <w:r w:rsidRPr="009A304B">
              <w:rPr>
                <w:b/>
                <w:bCs/>
                <w:sz w:val="14"/>
                <w:szCs w:val="14"/>
              </w:rPr>
              <w:t>BOTONERAS DE CABINA</w:t>
            </w:r>
          </w:p>
          <w:p w14:paraId="0C237B14" w14:textId="77777777" w:rsidR="00F815A3" w:rsidRPr="009A304B" w:rsidRDefault="00F815A3" w:rsidP="003E6650">
            <w:pPr>
              <w:jc w:val="both"/>
              <w:rPr>
                <w:sz w:val="14"/>
                <w:szCs w:val="14"/>
              </w:rPr>
            </w:pPr>
            <w:r w:rsidRPr="009A304B">
              <w:rPr>
                <w:sz w:val="14"/>
                <w:szCs w:val="14"/>
              </w:rPr>
              <w:t>Botonera en Acero inoxidable pulido, con pulsador en relieve braille.</w:t>
            </w:r>
          </w:p>
          <w:p w14:paraId="4835560D" w14:textId="77777777" w:rsidR="00F815A3" w:rsidRPr="009A304B" w:rsidRDefault="00F815A3" w:rsidP="003E6650">
            <w:pPr>
              <w:jc w:val="both"/>
              <w:rPr>
                <w:sz w:val="14"/>
                <w:szCs w:val="14"/>
              </w:rPr>
            </w:pPr>
            <w:r w:rsidRPr="009A304B">
              <w:rPr>
                <w:sz w:val="14"/>
                <w:szCs w:val="14"/>
              </w:rPr>
              <w:t>Pantalla de 7" Pulgadas</w:t>
            </w:r>
          </w:p>
          <w:p w14:paraId="41331BDF" w14:textId="77777777" w:rsidR="00F815A3" w:rsidRPr="009A304B" w:rsidRDefault="00F815A3" w:rsidP="003E6650">
            <w:pPr>
              <w:jc w:val="both"/>
              <w:rPr>
                <w:sz w:val="14"/>
                <w:szCs w:val="14"/>
              </w:rPr>
            </w:pPr>
            <w:r w:rsidRPr="009A304B">
              <w:rPr>
                <w:sz w:val="14"/>
                <w:szCs w:val="14"/>
              </w:rPr>
              <w:t>Cumplimiento de Norma NTC5926-1</w:t>
            </w:r>
          </w:p>
          <w:p w14:paraId="60C10A1C" w14:textId="77777777" w:rsidR="00F815A3" w:rsidRPr="009A304B" w:rsidRDefault="00F815A3" w:rsidP="003E6650">
            <w:pPr>
              <w:jc w:val="both"/>
              <w:rPr>
                <w:b/>
                <w:bCs/>
                <w:sz w:val="14"/>
                <w:szCs w:val="14"/>
              </w:rPr>
            </w:pPr>
            <w:r w:rsidRPr="009A304B">
              <w:rPr>
                <w:b/>
                <w:bCs/>
                <w:sz w:val="14"/>
                <w:szCs w:val="14"/>
              </w:rPr>
              <w:t>BOTONERAS DE HALL E INDICADOR DE PISO Y SENTIDO DE VIAJE</w:t>
            </w:r>
          </w:p>
          <w:p w14:paraId="68ADB4AD" w14:textId="77777777" w:rsidR="00F815A3" w:rsidRPr="009A304B" w:rsidRDefault="00F815A3" w:rsidP="003E6650">
            <w:pPr>
              <w:jc w:val="both"/>
              <w:rPr>
                <w:sz w:val="14"/>
                <w:szCs w:val="14"/>
              </w:rPr>
            </w:pPr>
            <w:r w:rsidRPr="009A304B">
              <w:rPr>
                <w:sz w:val="14"/>
                <w:szCs w:val="14"/>
              </w:rPr>
              <w:t xml:space="preserve">Botonera con pulsadores en relieve braille, en acero inoxidable con flechas de sentido de llamado con </w:t>
            </w:r>
            <w:proofErr w:type="spellStart"/>
            <w:r w:rsidRPr="009A304B">
              <w:rPr>
                <w:sz w:val="14"/>
                <w:szCs w:val="14"/>
              </w:rPr>
              <w:t>display</w:t>
            </w:r>
            <w:proofErr w:type="spellEnd"/>
            <w:r w:rsidRPr="009A304B">
              <w:rPr>
                <w:sz w:val="14"/>
                <w:szCs w:val="14"/>
              </w:rPr>
              <w:t xml:space="preserve"> de indicador de posición y viaje</w:t>
            </w:r>
          </w:p>
          <w:p w14:paraId="6AF94F40" w14:textId="77777777" w:rsidR="00F815A3" w:rsidRPr="009A304B" w:rsidRDefault="00F815A3" w:rsidP="003E6650">
            <w:pPr>
              <w:jc w:val="both"/>
              <w:rPr>
                <w:sz w:val="14"/>
                <w:szCs w:val="14"/>
              </w:rPr>
            </w:pPr>
            <w:r w:rsidRPr="009A304B">
              <w:rPr>
                <w:sz w:val="14"/>
                <w:szCs w:val="14"/>
              </w:rPr>
              <w:t>Piso Principal LCD 3"</w:t>
            </w:r>
          </w:p>
          <w:p w14:paraId="7962347F" w14:textId="77777777" w:rsidR="00F815A3" w:rsidRPr="009A304B" w:rsidRDefault="00F815A3" w:rsidP="003E6650">
            <w:pPr>
              <w:jc w:val="both"/>
              <w:rPr>
                <w:sz w:val="14"/>
                <w:szCs w:val="14"/>
              </w:rPr>
            </w:pPr>
            <w:r w:rsidRPr="009A304B">
              <w:rPr>
                <w:sz w:val="14"/>
                <w:szCs w:val="14"/>
              </w:rPr>
              <w:t>Pisos Restantes Matriz de Punto</w:t>
            </w:r>
          </w:p>
        </w:tc>
        <w:tc>
          <w:tcPr>
            <w:tcW w:w="999" w:type="dxa"/>
            <w:vAlign w:val="center"/>
          </w:tcPr>
          <w:p w14:paraId="4784DBDB" w14:textId="77777777" w:rsidR="00F815A3" w:rsidRPr="009A304B" w:rsidRDefault="00F815A3" w:rsidP="003E6650">
            <w:pPr>
              <w:jc w:val="center"/>
              <w:rPr>
                <w:b/>
                <w:sz w:val="14"/>
                <w:szCs w:val="14"/>
              </w:rPr>
            </w:pPr>
            <w:r w:rsidRPr="009A304B">
              <w:rPr>
                <w:b/>
                <w:sz w:val="14"/>
                <w:szCs w:val="14"/>
              </w:rPr>
              <w:lastRenderedPageBreak/>
              <w:t>$ 98.176.071</w:t>
            </w:r>
          </w:p>
        </w:tc>
        <w:tc>
          <w:tcPr>
            <w:tcW w:w="1040" w:type="dxa"/>
            <w:vAlign w:val="center"/>
          </w:tcPr>
          <w:p w14:paraId="4EF333CE" w14:textId="77777777" w:rsidR="00F815A3" w:rsidRPr="009A304B" w:rsidRDefault="00F815A3" w:rsidP="003E6650">
            <w:pPr>
              <w:jc w:val="center"/>
              <w:rPr>
                <w:b/>
                <w:sz w:val="14"/>
                <w:szCs w:val="14"/>
              </w:rPr>
            </w:pPr>
            <w:r w:rsidRPr="009A304B">
              <w:rPr>
                <w:b/>
                <w:sz w:val="14"/>
                <w:szCs w:val="14"/>
              </w:rPr>
              <w:t>$ 88.522.848</w:t>
            </w:r>
          </w:p>
        </w:tc>
        <w:tc>
          <w:tcPr>
            <w:tcW w:w="1086" w:type="dxa"/>
            <w:vAlign w:val="center"/>
          </w:tcPr>
          <w:p w14:paraId="6317381B" w14:textId="77777777" w:rsidR="00F815A3" w:rsidRPr="009A304B" w:rsidRDefault="00F815A3" w:rsidP="003E6650">
            <w:pPr>
              <w:jc w:val="center"/>
              <w:rPr>
                <w:b/>
                <w:sz w:val="14"/>
                <w:szCs w:val="14"/>
              </w:rPr>
            </w:pPr>
            <w:r w:rsidRPr="009A304B">
              <w:rPr>
                <w:b/>
                <w:sz w:val="14"/>
                <w:szCs w:val="14"/>
              </w:rPr>
              <w:t>$ 168.090.650</w:t>
            </w:r>
          </w:p>
        </w:tc>
        <w:tc>
          <w:tcPr>
            <w:tcW w:w="992" w:type="dxa"/>
            <w:vAlign w:val="center"/>
          </w:tcPr>
          <w:p w14:paraId="0CD04E96" w14:textId="77777777" w:rsidR="00F815A3" w:rsidRPr="009A304B" w:rsidRDefault="00F815A3" w:rsidP="003E6650">
            <w:pPr>
              <w:jc w:val="center"/>
              <w:rPr>
                <w:b/>
                <w:sz w:val="14"/>
                <w:szCs w:val="14"/>
              </w:rPr>
            </w:pPr>
            <w:r w:rsidRPr="009A304B">
              <w:rPr>
                <w:b/>
                <w:sz w:val="14"/>
                <w:szCs w:val="14"/>
              </w:rPr>
              <w:t>$ 88.522.848</w:t>
            </w:r>
          </w:p>
        </w:tc>
      </w:tr>
      <w:tr w:rsidR="00F815A3" w:rsidRPr="009A304B" w14:paraId="33624A5B" w14:textId="77777777" w:rsidTr="003E6650">
        <w:trPr>
          <w:trHeight w:val="326"/>
          <w:jc w:val="center"/>
        </w:trPr>
        <w:tc>
          <w:tcPr>
            <w:tcW w:w="562" w:type="dxa"/>
            <w:noWrap/>
            <w:vAlign w:val="center"/>
          </w:tcPr>
          <w:p w14:paraId="39DBFD80" w14:textId="77777777" w:rsidR="00F815A3" w:rsidRPr="009A304B" w:rsidRDefault="00F815A3" w:rsidP="003E6650">
            <w:pPr>
              <w:jc w:val="center"/>
              <w:rPr>
                <w:bCs/>
                <w:sz w:val="14"/>
                <w:szCs w:val="14"/>
              </w:rPr>
            </w:pPr>
            <w:r w:rsidRPr="009A304B">
              <w:rPr>
                <w:bCs/>
                <w:sz w:val="14"/>
                <w:szCs w:val="14"/>
              </w:rPr>
              <w:lastRenderedPageBreak/>
              <w:t>2</w:t>
            </w:r>
          </w:p>
        </w:tc>
        <w:tc>
          <w:tcPr>
            <w:tcW w:w="5097" w:type="dxa"/>
            <w:noWrap/>
          </w:tcPr>
          <w:tbl>
            <w:tblPr>
              <w:tblpPr w:leftFromText="141" w:rightFromText="141" w:vertAnchor="text" w:horzAnchor="margin" w:tblpY="467"/>
              <w:tblOverlap w:val="never"/>
              <w:tblW w:w="5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94"/>
              <w:gridCol w:w="1203"/>
              <w:gridCol w:w="845"/>
              <w:gridCol w:w="963"/>
            </w:tblGrid>
            <w:tr w:rsidR="00F815A3" w:rsidRPr="009A304B" w14:paraId="3BBE7822" w14:textId="77777777" w:rsidTr="003E6650">
              <w:trPr>
                <w:trHeight w:val="203"/>
              </w:trPr>
              <w:tc>
                <w:tcPr>
                  <w:tcW w:w="1680" w:type="dxa"/>
                  <w:shd w:val="clear" w:color="auto" w:fill="D9D9D9" w:themeFill="background1" w:themeFillShade="D9"/>
                  <w:vAlign w:val="center"/>
                </w:tcPr>
                <w:p w14:paraId="4798EDAB" w14:textId="77777777" w:rsidR="00F815A3" w:rsidRPr="009A304B" w:rsidRDefault="00F815A3" w:rsidP="003E6650">
                  <w:pPr>
                    <w:jc w:val="center"/>
                    <w:rPr>
                      <w:sz w:val="14"/>
                      <w:szCs w:val="14"/>
                    </w:rPr>
                  </w:pPr>
                  <w:r w:rsidRPr="009A304B">
                    <w:rPr>
                      <w:b/>
                      <w:bCs/>
                      <w:sz w:val="14"/>
                      <w:szCs w:val="14"/>
                    </w:rPr>
                    <w:t>TIPO DE EQUIPO</w:t>
                  </w:r>
                </w:p>
              </w:tc>
              <w:tc>
                <w:tcPr>
                  <w:tcW w:w="494" w:type="dxa"/>
                  <w:shd w:val="clear" w:color="auto" w:fill="D9D9D9" w:themeFill="background1" w:themeFillShade="D9"/>
                  <w:vAlign w:val="center"/>
                </w:tcPr>
                <w:p w14:paraId="50E28E9D" w14:textId="77777777" w:rsidR="00F815A3" w:rsidRPr="009A304B" w:rsidRDefault="00F815A3" w:rsidP="003E6650">
                  <w:pPr>
                    <w:jc w:val="center"/>
                    <w:rPr>
                      <w:sz w:val="14"/>
                      <w:szCs w:val="14"/>
                    </w:rPr>
                  </w:pPr>
                  <w:r w:rsidRPr="009A304B">
                    <w:rPr>
                      <w:b/>
                      <w:bCs/>
                      <w:sz w:val="14"/>
                      <w:szCs w:val="14"/>
                    </w:rPr>
                    <w:t>CANT</w:t>
                  </w:r>
                </w:p>
              </w:tc>
              <w:tc>
                <w:tcPr>
                  <w:tcW w:w="1203" w:type="dxa"/>
                  <w:shd w:val="clear" w:color="auto" w:fill="D9D9D9" w:themeFill="background1" w:themeFillShade="D9"/>
                  <w:vAlign w:val="center"/>
                </w:tcPr>
                <w:p w14:paraId="1E86008B" w14:textId="77777777" w:rsidR="00F815A3" w:rsidRPr="009A304B" w:rsidRDefault="00F815A3" w:rsidP="003E6650">
                  <w:pPr>
                    <w:jc w:val="center"/>
                    <w:rPr>
                      <w:sz w:val="14"/>
                      <w:szCs w:val="14"/>
                    </w:rPr>
                  </w:pPr>
                  <w:r w:rsidRPr="009A304B">
                    <w:rPr>
                      <w:b/>
                      <w:bCs/>
                      <w:sz w:val="14"/>
                      <w:szCs w:val="14"/>
                    </w:rPr>
                    <w:t>CAPACIDAD DE CARGA</w:t>
                  </w:r>
                </w:p>
              </w:tc>
              <w:tc>
                <w:tcPr>
                  <w:tcW w:w="845" w:type="dxa"/>
                  <w:shd w:val="clear" w:color="auto" w:fill="D9D9D9" w:themeFill="background1" w:themeFillShade="D9"/>
                  <w:vAlign w:val="center"/>
                </w:tcPr>
                <w:p w14:paraId="15CF905E" w14:textId="77777777" w:rsidR="00F815A3" w:rsidRPr="009A304B" w:rsidRDefault="00F815A3" w:rsidP="003E6650">
                  <w:pPr>
                    <w:jc w:val="center"/>
                    <w:rPr>
                      <w:sz w:val="14"/>
                      <w:szCs w:val="14"/>
                    </w:rPr>
                  </w:pPr>
                  <w:r w:rsidRPr="009A304B">
                    <w:rPr>
                      <w:b/>
                      <w:bCs/>
                      <w:sz w:val="14"/>
                      <w:szCs w:val="14"/>
                    </w:rPr>
                    <w:t>VELOCIDAD</w:t>
                  </w:r>
                </w:p>
              </w:tc>
              <w:tc>
                <w:tcPr>
                  <w:tcW w:w="963" w:type="dxa"/>
                  <w:shd w:val="clear" w:color="auto" w:fill="D9D9D9" w:themeFill="background1" w:themeFillShade="D9"/>
                  <w:vAlign w:val="center"/>
                </w:tcPr>
                <w:p w14:paraId="56E21EA5" w14:textId="77777777" w:rsidR="00F815A3" w:rsidRPr="009A304B" w:rsidRDefault="00F815A3" w:rsidP="003E6650">
                  <w:pPr>
                    <w:jc w:val="center"/>
                    <w:rPr>
                      <w:sz w:val="14"/>
                      <w:szCs w:val="14"/>
                    </w:rPr>
                  </w:pPr>
                  <w:r w:rsidRPr="009A304B">
                    <w:rPr>
                      <w:b/>
                      <w:bCs/>
                      <w:sz w:val="14"/>
                      <w:szCs w:val="14"/>
                    </w:rPr>
                    <w:t># DE PARADAS</w:t>
                  </w:r>
                </w:p>
              </w:tc>
            </w:tr>
            <w:tr w:rsidR="00F815A3" w:rsidRPr="009A304B" w14:paraId="557EE961" w14:textId="77777777" w:rsidTr="003E6650">
              <w:trPr>
                <w:trHeight w:val="89"/>
              </w:trPr>
              <w:tc>
                <w:tcPr>
                  <w:tcW w:w="1680" w:type="dxa"/>
                  <w:vAlign w:val="center"/>
                </w:tcPr>
                <w:p w14:paraId="1513822D" w14:textId="77777777" w:rsidR="00F815A3" w:rsidRPr="009A304B" w:rsidRDefault="00F815A3" w:rsidP="003E6650">
                  <w:pPr>
                    <w:jc w:val="center"/>
                    <w:rPr>
                      <w:sz w:val="14"/>
                      <w:szCs w:val="14"/>
                    </w:rPr>
                  </w:pPr>
                  <w:r w:rsidRPr="009A304B">
                    <w:rPr>
                      <w:sz w:val="14"/>
                      <w:szCs w:val="14"/>
                    </w:rPr>
                    <w:t>ASCENSOR CON CUARTO DE MAQUINAS</w:t>
                  </w:r>
                </w:p>
              </w:tc>
              <w:tc>
                <w:tcPr>
                  <w:tcW w:w="494" w:type="dxa"/>
                  <w:vAlign w:val="center"/>
                </w:tcPr>
                <w:p w14:paraId="2875B950" w14:textId="77777777" w:rsidR="00F815A3" w:rsidRPr="009A304B" w:rsidRDefault="00F815A3" w:rsidP="003E6650">
                  <w:pPr>
                    <w:jc w:val="center"/>
                    <w:rPr>
                      <w:sz w:val="14"/>
                      <w:szCs w:val="14"/>
                    </w:rPr>
                  </w:pPr>
                  <w:r w:rsidRPr="009A304B">
                    <w:rPr>
                      <w:sz w:val="14"/>
                      <w:szCs w:val="14"/>
                    </w:rPr>
                    <w:t>2</w:t>
                  </w:r>
                </w:p>
              </w:tc>
              <w:tc>
                <w:tcPr>
                  <w:tcW w:w="1203" w:type="dxa"/>
                  <w:vAlign w:val="center"/>
                </w:tcPr>
                <w:p w14:paraId="4752F80C" w14:textId="77777777" w:rsidR="00F815A3" w:rsidRPr="009A304B" w:rsidRDefault="00F815A3" w:rsidP="003E6650">
                  <w:pPr>
                    <w:jc w:val="center"/>
                    <w:rPr>
                      <w:sz w:val="14"/>
                      <w:szCs w:val="14"/>
                    </w:rPr>
                  </w:pPr>
                  <w:r w:rsidRPr="009A304B">
                    <w:rPr>
                      <w:sz w:val="14"/>
                      <w:szCs w:val="14"/>
                    </w:rPr>
                    <w:t>975KG – 13 PASAJEROS</w:t>
                  </w:r>
                </w:p>
              </w:tc>
              <w:tc>
                <w:tcPr>
                  <w:tcW w:w="845" w:type="dxa"/>
                  <w:vAlign w:val="center"/>
                </w:tcPr>
                <w:p w14:paraId="5502B0DC" w14:textId="77777777" w:rsidR="00F815A3" w:rsidRPr="009A304B" w:rsidRDefault="00F815A3" w:rsidP="003E6650">
                  <w:pPr>
                    <w:jc w:val="center"/>
                    <w:rPr>
                      <w:sz w:val="14"/>
                      <w:szCs w:val="14"/>
                    </w:rPr>
                  </w:pPr>
                  <w:r w:rsidRPr="009A304B">
                    <w:rPr>
                      <w:sz w:val="14"/>
                      <w:szCs w:val="14"/>
                    </w:rPr>
                    <w:t>1.00 m/</w:t>
                  </w:r>
                  <w:proofErr w:type="spellStart"/>
                  <w:r w:rsidRPr="009A304B">
                    <w:rPr>
                      <w:sz w:val="14"/>
                      <w:szCs w:val="14"/>
                    </w:rPr>
                    <w:t>seg</w:t>
                  </w:r>
                  <w:proofErr w:type="spellEnd"/>
                  <w:r w:rsidRPr="009A304B">
                    <w:rPr>
                      <w:sz w:val="14"/>
                      <w:szCs w:val="14"/>
                    </w:rPr>
                    <w:t>.</w:t>
                  </w:r>
                </w:p>
              </w:tc>
              <w:tc>
                <w:tcPr>
                  <w:tcW w:w="963" w:type="dxa"/>
                  <w:vAlign w:val="center"/>
                </w:tcPr>
                <w:p w14:paraId="6347D338" w14:textId="77777777" w:rsidR="00F815A3" w:rsidRPr="009A304B" w:rsidRDefault="00F815A3" w:rsidP="003E6650">
                  <w:pPr>
                    <w:jc w:val="center"/>
                    <w:rPr>
                      <w:sz w:val="14"/>
                      <w:szCs w:val="14"/>
                    </w:rPr>
                  </w:pPr>
                  <w:r w:rsidRPr="009A304B">
                    <w:rPr>
                      <w:sz w:val="14"/>
                      <w:szCs w:val="14"/>
                    </w:rPr>
                    <w:t>4</w:t>
                  </w:r>
                </w:p>
              </w:tc>
            </w:tr>
          </w:tbl>
          <w:p w14:paraId="00CC0682" w14:textId="77777777" w:rsidR="00F815A3" w:rsidRPr="009A304B" w:rsidRDefault="00F815A3" w:rsidP="003E6650">
            <w:pPr>
              <w:jc w:val="both"/>
              <w:rPr>
                <w:b/>
                <w:bCs/>
                <w:sz w:val="14"/>
                <w:szCs w:val="14"/>
              </w:rPr>
            </w:pPr>
            <w:r w:rsidRPr="009A304B">
              <w:rPr>
                <w:b/>
                <w:bCs/>
                <w:sz w:val="14"/>
                <w:szCs w:val="14"/>
              </w:rPr>
              <w:t xml:space="preserve">MANTENIMIENTO PREVENTIVO Y CORRECTIVO DE ASCENSORES MARCA INTERLIFT  </w:t>
            </w:r>
          </w:p>
          <w:p w14:paraId="2E225BA8" w14:textId="77777777" w:rsidR="00F815A3" w:rsidRPr="006A3D53" w:rsidRDefault="00F815A3" w:rsidP="003E6650">
            <w:pPr>
              <w:jc w:val="both"/>
              <w:rPr>
                <w:b/>
                <w:bCs/>
                <w:sz w:val="14"/>
                <w:szCs w:val="14"/>
              </w:rPr>
            </w:pPr>
            <w:r w:rsidRPr="009A304B">
              <w:rPr>
                <w:b/>
                <w:bCs/>
                <w:sz w:val="14"/>
                <w:szCs w:val="14"/>
              </w:rPr>
              <w:t>TI</w:t>
            </w:r>
            <w:r>
              <w:rPr>
                <w:b/>
                <w:bCs/>
                <w:sz w:val="14"/>
                <w:szCs w:val="14"/>
              </w:rPr>
              <w:t>PO DE EQUIPO</w:t>
            </w:r>
            <w:r>
              <w:rPr>
                <w:b/>
                <w:bCs/>
                <w:sz w:val="14"/>
                <w:szCs w:val="14"/>
              </w:rPr>
              <w:tab/>
              <w:t>ASCENSOR PASAJEROS</w:t>
            </w:r>
          </w:p>
          <w:p w14:paraId="7722F8DF" w14:textId="77777777" w:rsidR="00F815A3" w:rsidRPr="009A304B" w:rsidRDefault="00F815A3" w:rsidP="003E6650">
            <w:pPr>
              <w:jc w:val="both"/>
              <w:rPr>
                <w:sz w:val="14"/>
                <w:szCs w:val="14"/>
              </w:rPr>
            </w:pPr>
            <w:r w:rsidRPr="009A304B">
              <w:rPr>
                <w:sz w:val="14"/>
                <w:szCs w:val="14"/>
              </w:rPr>
              <w:t xml:space="preserve">Cantidad </w:t>
            </w:r>
            <w:r w:rsidRPr="009A304B">
              <w:rPr>
                <w:sz w:val="14"/>
                <w:szCs w:val="14"/>
              </w:rPr>
              <w:tab/>
              <w:t xml:space="preserve">2 </w:t>
            </w:r>
          </w:p>
          <w:p w14:paraId="13B27B3D" w14:textId="77777777" w:rsidR="00F815A3" w:rsidRPr="009A304B" w:rsidRDefault="00F815A3" w:rsidP="003E6650">
            <w:pPr>
              <w:jc w:val="both"/>
              <w:rPr>
                <w:sz w:val="14"/>
                <w:szCs w:val="14"/>
              </w:rPr>
            </w:pPr>
            <w:r w:rsidRPr="009A304B">
              <w:rPr>
                <w:sz w:val="14"/>
                <w:szCs w:val="14"/>
              </w:rPr>
              <w:t xml:space="preserve">Modelo </w:t>
            </w:r>
            <w:r w:rsidRPr="009A304B">
              <w:rPr>
                <w:sz w:val="14"/>
                <w:szCs w:val="14"/>
              </w:rPr>
              <w:tab/>
              <w:t xml:space="preserve">P975 </w:t>
            </w:r>
          </w:p>
          <w:p w14:paraId="412E848A" w14:textId="77777777" w:rsidR="00F815A3" w:rsidRPr="009A304B" w:rsidRDefault="00F815A3" w:rsidP="003E6650">
            <w:pPr>
              <w:jc w:val="both"/>
              <w:rPr>
                <w:sz w:val="14"/>
                <w:szCs w:val="14"/>
              </w:rPr>
            </w:pPr>
            <w:r w:rsidRPr="009A304B">
              <w:rPr>
                <w:sz w:val="14"/>
                <w:szCs w:val="14"/>
              </w:rPr>
              <w:t xml:space="preserve">Capacidad de carga / Pasajeros </w:t>
            </w:r>
            <w:r w:rsidRPr="009A304B">
              <w:rPr>
                <w:sz w:val="14"/>
                <w:szCs w:val="14"/>
              </w:rPr>
              <w:tab/>
              <w:t xml:space="preserve">975Kg. / 13 pasajeros </w:t>
            </w:r>
          </w:p>
          <w:p w14:paraId="309F7082" w14:textId="77777777" w:rsidR="00F815A3" w:rsidRPr="00B73B14" w:rsidRDefault="00F815A3" w:rsidP="003E6650">
            <w:pPr>
              <w:jc w:val="both"/>
              <w:rPr>
                <w:sz w:val="14"/>
                <w:szCs w:val="14"/>
                <w:lang w:val="pt-BR"/>
              </w:rPr>
            </w:pPr>
            <w:proofErr w:type="spellStart"/>
            <w:r w:rsidRPr="00B73B14">
              <w:rPr>
                <w:sz w:val="14"/>
                <w:szCs w:val="14"/>
                <w:lang w:val="pt-BR"/>
              </w:rPr>
              <w:t>Velocidad</w:t>
            </w:r>
            <w:proofErr w:type="spellEnd"/>
            <w:r w:rsidRPr="00B73B14">
              <w:rPr>
                <w:sz w:val="14"/>
                <w:szCs w:val="14"/>
                <w:lang w:val="pt-BR"/>
              </w:rPr>
              <w:t xml:space="preserve"> </w:t>
            </w:r>
            <w:r w:rsidRPr="00B73B14">
              <w:rPr>
                <w:sz w:val="14"/>
                <w:szCs w:val="14"/>
                <w:lang w:val="pt-BR"/>
              </w:rPr>
              <w:tab/>
              <w:t xml:space="preserve">1.00 m/s </w:t>
            </w:r>
          </w:p>
          <w:p w14:paraId="6FAC04EA" w14:textId="77777777" w:rsidR="00F815A3" w:rsidRPr="00B73B14" w:rsidRDefault="00F815A3" w:rsidP="003E6650">
            <w:pPr>
              <w:jc w:val="both"/>
              <w:rPr>
                <w:sz w:val="14"/>
                <w:szCs w:val="14"/>
                <w:lang w:val="pt-BR"/>
              </w:rPr>
            </w:pPr>
            <w:r w:rsidRPr="00B73B14">
              <w:rPr>
                <w:sz w:val="14"/>
                <w:szCs w:val="14"/>
                <w:lang w:val="pt-BR"/>
              </w:rPr>
              <w:t xml:space="preserve">Número de pisos </w:t>
            </w:r>
            <w:r w:rsidRPr="00B73B14">
              <w:rPr>
                <w:sz w:val="14"/>
                <w:szCs w:val="14"/>
                <w:lang w:val="pt-BR"/>
              </w:rPr>
              <w:tab/>
              <w:t xml:space="preserve">4 </w:t>
            </w:r>
          </w:p>
          <w:p w14:paraId="35456F1B" w14:textId="77777777" w:rsidR="00F815A3" w:rsidRPr="009A304B" w:rsidRDefault="00F815A3" w:rsidP="003E6650">
            <w:pPr>
              <w:jc w:val="both"/>
              <w:rPr>
                <w:sz w:val="14"/>
                <w:szCs w:val="14"/>
              </w:rPr>
            </w:pPr>
            <w:r w:rsidRPr="009A304B">
              <w:rPr>
                <w:sz w:val="14"/>
                <w:szCs w:val="14"/>
              </w:rPr>
              <w:t xml:space="preserve">Número de paradas </w:t>
            </w:r>
            <w:r w:rsidRPr="009A304B">
              <w:rPr>
                <w:sz w:val="14"/>
                <w:szCs w:val="14"/>
              </w:rPr>
              <w:tab/>
              <w:t xml:space="preserve">4 </w:t>
            </w:r>
          </w:p>
          <w:p w14:paraId="43C44071" w14:textId="77777777" w:rsidR="00F815A3" w:rsidRPr="009A304B" w:rsidRDefault="00F815A3" w:rsidP="003E6650">
            <w:pPr>
              <w:jc w:val="both"/>
              <w:rPr>
                <w:sz w:val="14"/>
                <w:szCs w:val="14"/>
              </w:rPr>
            </w:pPr>
            <w:r w:rsidRPr="009A304B">
              <w:rPr>
                <w:sz w:val="14"/>
                <w:szCs w:val="14"/>
              </w:rPr>
              <w:t xml:space="preserve">Número Accesos / entradas  4 / </w:t>
            </w:r>
          </w:p>
          <w:p w14:paraId="5AE8FC86" w14:textId="77777777" w:rsidR="00F815A3" w:rsidRPr="009A304B" w:rsidRDefault="00F815A3" w:rsidP="003E6650">
            <w:pPr>
              <w:jc w:val="both"/>
              <w:rPr>
                <w:sz w:val="14"/>
                <w:szCs w:val="14"/>
              </w:rPr>
            </w:pPr>
            <w:r w:rsidRPr="009A304B">
              <w:rPr>
                <w:sz w:val="14"/>
                <w:szCs w:val="14"/>
              </w:rPr>
              <w:t xml:space="preserve">Numeración </w:t>
            </w:r>
            <w:r w:rsidRPr="009A304B">
              <w:rPr>
                <w:sz w:val="14"/>
                <w:szCs w:val="14"/>
              </w:rPr>
              <w:tab/>
              <w:t xml:space="preserve">DEL-1 AL 4 </w:t>
            </w:r>
          </w:p>
          <w:p w14:paraId="372C99D7" w14:textId="77777777" w:rsidR="00F815A3" w:rsidRPr="009A304B" w:rsidRDefault="00F815A3" w:rsidP="003E6650">
            <w:pPr>
              <w:jc w:val="both"/>
              <w:rPr>
                <w:sz w:val="14"/>
                <w:szCs w:val="14"/>
              </w:rPr>
            </w:pPr>
            <w:r w:rsidRPr="009A304B">
              <w:rPr>
                <w:sz w:val="14"/>
                <w:szCs w:val="14"/>
              </w:rPr>
              <w:t xml:space="preserve">Maniobra </w:t>
            </w:r>
            <w:r w:rsidRPr="009A304B">
              <w:rPr>
                <w:sz w:val="14"/>
                <w:szCs w:val="14"/>
              </w:rPr>
              <w:tab/>
              <w:t xml:space="preserve">Dúplex </w:t>
            </w:r>
          </w:p>
          <w:p w14:paraId="45169BEE" w14:textId="77777777" w:rsidR="00F815A3" w:rsidRPr="009A304B" w:rsidRDefault="00F815A3" w:rsidP="003E6650">
            <w:pPr>
              <w:jc w:val="both"/>
              <w:rPr>
                <w:sz w:val="14"/>
                <w:szCs w:val="14"/>
              </w:rPr>
            </w:pPr>
            <w:r w:rsidRPr="009A304B">
              <w:rPr>
                <w:sz w:val="14"/>
                <w:szCs w:val="14"/>
              </w:rPr>
              <w:t xml:space="preserve">Operación </w:t>
            </w:r>
            <w:r w:rsidRPr="009A304B">
              <w:rPr>
                <w:sz w:val="14"/>
                <w:szCs w:val="14"/>
              </w:rPr>
              <w:tab/>
              <w:t xml:space="preserve">Full Colectiva </w:t>
            </w:r>
          </w:p>
          <w:p w14:paraId="0F68D69A" w14:textId="77777777" w:rsidR="00F815A3" w:rsidRPr="009A304B" w:rsidRDefault="00F815A3" w:rsidP="003E6650">
            <w:pPr>
              <w:jc w:val="both"/>
              <w:rPr>
                <w:sz w:val="14"/>
                <w:szCs w:val="14"/>
              </w:rPr>
            </w:pPr>
            <w:r w:rsidRPr="009A304B">
              <w:rPr>
                <w:sz w:val="14"/>
                <w:szCs w:val="14"/>
              </w:rPr>
              <w:t xml:space="preserve">Dimensiones de pozo </w:t>
            </w:r>
            <w:r w:rsidRPr="009A304B">
              <w:rPr>
                <w:sz w:val="14"/>
                <w:szCs w:val="14"/>
              </w:rPr>
              <w:tab/>
              <w:t xml:space="preserve">1.75m de Ancho x 2.40m de Fondo </w:t>
            </w:r>
          </w:p>
          <w:p w14:paraId="43FD7CF4" w14:textId="77777777" w:rsidR="00F815A3" w:rsidRPr="009A304B" w:rsidRDefault="00F815A3" w:rsidP="003E6650">
            <w:pPr>
              <w:jc w:val="both"/>
              <w:rPr>
                <w:sz w:val="14"/>
                <w:szCs w:val="14"/>
              </w:rPr>
            </w:pPr>
            <w:r w:rsidRPr="009A304B">
              <w:rPr>
                <w:sz w:val="14"/>
                <w:szCs w:val="14"/>
              </w:rPr>
              <w:t xml:space="preserve">Dimensiones de cabina </w:t>
            </w:r>
            <w:r w:rsidRPr="009A304B">
              <w:rPr>
                <w:sz w:val="14"/>
                <w:szCs w:val="14"/>
              </w:rPr>
              <w:tab/>
              <w:t xml:space="preserve">1.35m de Ancho x 1.80m de Fondo x 2.30m de Alto (Medidas sujetas a cambios, hasta toma final de plomos en obra). </w:t>
            </w:r>
          </w:p>
          <w:p w14:paraId="6EAF8084" w14:textId="77777777" w:rsidR="00F815A3" w:rsidRPr="009A304B" w:rsidRDefault="00F815A3" w:rsidP="003E6650">
            <w:pPr>
              <w:jc w:val="both"/>
              <w:rPr>
                <w:sz w:val="14"/>
                <w:szCs w:val="14"/>
              </w:rPr>
            </w:pPr>
            <w:r w:rsidRPr="009A304B">
              <w:rPr>
                <w:sz w:val="14"/>
                <w:szCs w:val="14"/>
              </w:rPr>
              <w:t xml:space="preserve">Medidas de puerta </w:t>
            </w:r>
            <w:r w:rsidRPr="009A304B">
              <w:rPr>
                <w:sz w:val="14"/>
                <w:szCs w:val="14"/>
              </w:rPr>
              <w:tab/>
              <w:t xml:space="preserve">0.90m de Ancho x 2.10m de Alto </w:t>
            </w:r>
          </w:p>
          <w:p w14:paraId="5DE24D06" w14:textId="77777777" w:rsidR="00F815A3" w:rsidRPr="009A304B" w:rsidRDefault="00F815A3" w:rsidP="003E6650">
            <w:pPr>
              <w:jc w:val="both"/>
              <w:rPr>
                <w:sz w:val="14"/>
                <w:szCs w:val="14"/>
              </w:rPr>
            </w:pPr>
            <w:r w:rsidRPr="009A304B">
              <w:rPr>
                <w:sz w:val="14"/>
                <w:szCs w:val="14"/>
              </w:rPr>
              <w:t xml:space="preserve">Diseño de puertas </w:t>
            </w:r>
            <w:r w:rsidRPr="009A304B">
              <w:rPr>
                <w:sz w:val="14"/>
                <w:szCs w:val="14"/>
              </w:rPr>
              <w:tab/>
              <w:t xml:space="preserve">Automática corrediza, dos hojas de apertura Telescópica / AT- 900 </w:t>
            </w:r>
          </w:p>
          <w:p w14:paraId="4DB1CFCC" w14:textId="77777777" w:rsidR="00F815A3" w:rsidRPr="009A304B" w:rsidRDefault="00F815A3" w:rsidP="003E6650">
            <w:pPr>
              <w:jc w:val="both"/>
              <w:rPr>
                <w:sz w:val="14"/>
                <w:szCs w:val="14"/>
              </w:rPr>
            </w:pPr>
            <w:r w:rsidRPr="009A304B">
              <w:rPr>
                <w:sz w:val="14"/>
                <w:szCs w:val="14"/>
              </w:rPr>
              <w:t xml:space="preserve">Recorrido </w:t>
            </w:r>
            <w:r w:rsidRPr="009A304B">
              <w:rPr>
                <w:sz w:val="14"/>
                <w:szCs w:val="14"/>
              </w:rPr>
              <w:tab/>
              <w:t xml:space="preserve">9.40m </w:t>
            </w:r>
          </w:p>
          <w:p w14:paraId="397D9F2D" w14:textId="77777777" w:rsidR="00F815A3" w:rsidRPr="009A304B" w:rsidRDefault="00F815A3" w:rsidP="003E6650">
            <w:pPr>
              <w:jc w:val="both"/>
              <w:rPr>
                <w:sz w:val="14"/>
                <w:szCs w:val="14"/>
              </w:rPr>
            </w:pPr>
            <w:r w:rsidRPr="009A304B">
              <w:rPr>
                <w:sz w:val="14"/>
                <w:szCs w:val="14"/>
              </w:rPr>
              <w:t xml:space="preserve">Sobre recorrido </w:t>
            </w:r>
            <w:r w:rsidRPr="009A304B">
              <w:rPr>
                <w:sz w:val="14"/>
                <w:szCs w:val="14"/>
              </w:rPr>
              <w:tab/>
              <w:t xml:space="preserve">3.80m </w:t>
            </w:r>
          </w:p>
          <w:p w14:paraId="23504190" w14:textId="77777777" w:rsidR="00F815A3" w:rsidRPr="009A304B" w:rsidRDefault="00F815A3" w:rsidP="003E6650">
            <w:pPr>
              <w:jc w:val="both"/>
              <w:rPr>
                <w:sz w:val="14"/>
                <w:szCs w:val="14"/>
              </w:rPr>
            </w:pPr>
            <w:r w:rsidRPr="009A304B">
              <w:rPr>
                <w:sz w:val="14"/>
                <w:szCs w:val="14"/>
              </w:rPr>
              <w:t xml:space="preserve">PIT / foso negativo </w:t>
            </w:r>
            <w:r w:rsidRPr="009A304B">
              <w:rPr>
                <w:sz w:val="14"/>
                <w:szCs w:val="14"/>
              </w:rPr>
              <w:tab/>
              <w:t xml:space="preserve">1.30m </w:t>
            </w:r>
          </w:p>
          <w:p w14:paraId="58EFFE56" w14:textId="77777777" w:rsidR="00F815A3" w:rsidRPr="009A304B" w:rsidRDefault="00F815A3" w:rsidP="003E6650">
            <w:pPr>
              <w:jc w:val="both"/>
              <w:rPr>
                <w:sz w:val="14"/>
                <w:szCs w:val="14"/>
              </w:rPr>
            </w:pPr>
            <w:r w:rsidRPr="009A304B">
              <w:rPr>
                <w:sz w:val="14"/>
                <w:szCs w:val="14"/>
              </w:rPr>
              <w:t>Con Cuarto de máquinas</w:t>
            </w:r>
          </w:p>
          <w:p w14:paraId="09FD1EF5" w14:textId="77777777" w:rsidR="00F815A3" w:rsidRPr="009A304B" w:rsidRDefault="00F815A3" w:rsidP="003E6650">
            <w:pPr>
              <w:jc w:val="both"/>
              <w:rPr>
                <w:b/>
                <w:bCs/>
                <w:sz w:val="14"/>
                <w:szCs w:val="14"/>
              </w:rPr>
            </w:pPr>
            <w:r w:rsidRPr="009A304B">
              <w:rPr>
                <w:b/>
                <w:bCs/>
                <w:sz w:val="14"/>
                <w:szCs w:val="14"/>
              </w:rPr>
              <w:t xml:space="preserve">ACTIVIDAD DE MANTENIMIENTO PREVENTIVO POR MES </w:t>
            </w:r>
          </w:p>
          <w:p w14:paraId="4E995E31" w14:textId="77777777" w:rsidR="00F815A3" w:rsidRPr="009A304B" w:rsidRDefault="00F815A3" w:rsidP="003E6650">
            <w:pPr>
              <w:jc w:val="both"/>
              <w:rPr>
                <w:sz w:val="14"/>
                <w:szCs w:val="14"/>
              </w:rPr>
            </w:pPr>
            <w:r w:rsidRPr="009A304B">
              <w:rPr>
                <w:sz w:val="14"/>
                <w:szCs w:val="14"/>
              </w:rPr>
              <w:t>* Revisión del estado de bobinas de freno.</w:t>
            </w:r>
          </w:p>
          <w:p w14:paraId="6CBF58B0" w14:textId="77777777" w:rsidR="00F815A3" w:rsidRPr="009A304B" w:rsidRDefault="00F815A3" w:rsidP="003E6650">
            <w:pPr>
              <w:jc w:val="both"/>
              <w:rPr>
                <w:sz w:val="14"/>
                <w:szCs w:val="14"/>
              </w:rPr>
            </w:pPr>
            <w:r w:rsidRPr="009A304B">
              <w:rPr>
                <w:sz w:val="14"/>
                <w:szCs w:val="14"/>
              </w:rPr>
              <w:t>* Revisión de niveles de aceite.</w:t>
            </w:r>
          </w:p>
          <w:p w14:paraId="03BA3E72" w14:textId="77777777" w:rsidR="00F815A3" w:rsidRPr="009A304B" w:rsidRDefault="00F815A3" w:rsidP="003E6650">
            <w:pPr>
              <w:jc w:val="both"/>
              <w:rPr>
                <w:sz w:val="14"/>
                <w:szCs w:val="14"/>
              </w:rPr>
            </w:pPr>
            <w:r w:rsidRPr="009A304B">
              <w:rPr>
                <w:sz w:val="14"/>
                <w:szCs w:val="14"/>
              </w:rPr>
              <w:t>* Revisión de polea tractora y deflectoras.</w:t>
            </w:r>
          </w:p>
          <w:p w14:paraId="1AFA3B1C" w14:textId="77777777" w:rsidR="00F815A3" w:rsidRPr="009A304B" w:rsidRDefault="00F815A3" w:rsidP="003E6650">
            <w:pPr>
              <w:jc w:val="both"/>
              <w:rPr>
                <w:sz w:val="14"/>
                <w:szCs w:val="14"/>
              </w:rPr>
            </w:pPr>
            <w:r w:rsidRPr="009A304B">
              <w:rPr>
                <w:sz w:val="14"/>
                <w:szCs w:val="14"/>
              </w:rPr>
              <w:t>* Inspección de cables y guayas de tracción.</w:t>
            </w:r>
          </w:p>
          <w:p w14:paraId="0CBA74A5" w14:textId="77777777" w:rsidR="00F815A3" w:rsidRPr="009A304B" w:rsidRDefault="00F815A3" w:rsidP="003E6650">
            <w:pPr>
              <w:jc w:val="both"/>
              <w:rPr>
                <w:sz w:val="14"/>
                <w:szCs w:val="14"/>
              </w:rPr>
            </w:pPr>
            <w:r w:rsidRPr="009A304B">
              <w:rPr>
                <w:sz w:val="14"/>
                <w:szCs w:val="14"/>
              </w:rPr>
              <w:t>* Revisión del sistema de frenos y dispositivos de seguridad.</w:t>
            </w:r>
          </w:p>
          <w:p w14:paraId="68199EC1" w14:textId="77777777" w:rsidR="00F815A3" w:rsidRPr="009A304B" w:rsidRDefault="00F815A3" w:rsidP="003E6650">
            <w:pPr>
              <w:jc w:val="both"/>
              <w:rPr>
                <w:sz w:val="14"/>
                <w:szCs w:val="14"/>
              </w:rPr>
            </w:pPr>
            <w:r w:rsidRPr="009A304B">
              <w:rPr>
                <w:sz w:val="14"/>
                <w:szCs w:val="14"/>
              </w:rPr>
              <w:t>* Ajuste de conexiones eléctricas y revisión de voltajes.</w:t>
            </w:r>
          </w:p>
          <w:p w14:paraId="39EC3086" w14:textId="77777777" w:rsidR="00F815A3" w:rsidRPr="009A304B" w:rsidRDefault="00F815A3" w:rsidP="003E6650">
            <w:pPr>
              <w:jc w:val="both"/>
              <w:rPr>
                <w:sz w:val="14"/>
                <w:szCs w:val="14"/>
              </w:rPr>
            </w:pPr>
            <w:r w:rsidRPr="009A304B">
              <w:rPr>
                <w:sz w:val="14"/>
                <w:szCs w:val="14"/>
              </w:rPr>
              <w:t>* Revisión de fusibles, contactores y relevos.</w:t>
            </w:r>
          </w:p>
          <w:p w14:paraId="350E596D" w14:textId="77777777" w:rsidR="00F815A3" w:rsidRPr="009A304B" w:rsidRDefault="00F815A3" w:rsidP="003E6650">
            <w:pPr>
              <w:jc w:val="both"/>
              <w:rPr>
                <w:sz w:val="14"/>
                <w:szCs w:val="14"/>
              </w:rPr>
            </w:pPr>
            <w:r w:rsidRPr="009A304B">
              <w:rPr>
                <w:sz w:val="14"/>
                <w:szCs w:val="14"/>
              </w:rPr>
              <w:t>* Verificación del funcionamiento de luces internas del control.</w:t>
            </w:r>
          </w:p>
          <w:p w14:paraId="02896EC9" w14:textId="77777777" w:rsidR="00F815A3" w:rsidRPr="009A304B" w:rsidRDefault="00F815A3" w:rsidP="003E6650">
            <w:pPr>
              <w:jc w:val="both"/>
              <w:rPr>
                <w:sz w:val="14"/>
                <w:szCs w:val="14"/>
              </w:rPr>
            </w:pPr>
            <w:r w:rsidRPr="009A304B">
              <w:rPr>
                <w:sz w:val="14"/>
                <w:szCs w:val="14"/>
              </w:rPr>
              <w:t>* Lubricación de rieles y componentes mecánicos.</w:t>
            </w:r>
          </w:p>
          <w:p w14:paraId="6D6BD3BB" w14:textId="77777777" w:rsidR="00F815A3" w:rsidRPr="009A304B" w:rsidRDefault="00F815A3" w:rsidP="003E6650">
            <w:pPr>
              <w:jc w:val="both"/>
              <w:rPr>
                <w:sz w:val="14"/>
                <w:szCs w:val="14"/>
              </w:rPr>
            </w:pPr>
            <w:r w:rsidRPr="009A304B">
              <w:rPr>
                <w:sz w:val="14"/>
                <w:szCs w:val="14"/>
              </w:rPr>
              <w:t>* Revisión y corrección de ruidos durante el recorrido.</w:t>
            </w:r>
          </w:p>
          <w:p w14:paraId="5CA6AE69" w14:textId="77777777" w:rsidR="00F815A3" w:rsidRPr="009A304B" w:rsidRDefault="00F815A3" w:rsidP="003E6650">
            <w:pPr>
              <w:jc w:val="both"/>
              <w:rPr>
                <w:sz w:val="14"/>
                <w:szCs w:val="14"/>
              </w:rPr>
            </w:pPr>
            <w:r w:rsidRPr="009A304B">
              <w:rPr>
                <w:sz w:val="14"/>
                <w:szCs w:val="14"/>
              </w:rPr>
              <w:t>* Verificación y ajuste de micros, bandas detectoras y sistemas de apertura de puertas.</w:t>
            </w:r>
          </w:p>
          <w:p w14:paraId="017DDE45" w14:textId="77777777" w:rsidR="00F815A3" w:rsidRPr="009A304B" w:rsidRDefault="00F815A3" w:rsidP="003E6650">
            <w:pPr>
              <w:jc w:val="both"/>
              <w:rPr>
                <w:sz w:val="14"/>
                <w:szCs w:val="14"/>
              </w:rPr>
            </w:pPr>
            <w:r w:rsidRPr="009A304B">
              <w:rPr>
                <w:sz w:val="14"/>
                <w:szCs w:val="14"/>
              </w:rPr>
              <w:t>* Inspección de zapatas, operadores, motores y rodamientos.</w:t>
            </w:r>
          </w:p>
          <w:p w14:paraId="54C4B4AA" w14:textId="77777777" w:rsidR="00F815A3" w:rsidRPr="009A304B" w:rsidRDefault="00F815A3" w:rsidP="003E6650">
            <w:pPr>
              <w:jc w:val="both"/>
              <w:rPr>
                <w:sz w:val="14"/>
                <w:szCs w:val="14"/>
              </w:rPr>
            </w:pPr>
            <w:r w:rsidRPr="009A304B">
              <w:rPr>
                <w:sz w:val="14"/>
                <w:szCs w:val="14"/>
              </w:rPr>
              <w:t>* Limpieza general, revisión visual y pruebas de funcionamiento del sistema.</w:t>
            </w:r>
          </w:p>
          <w:p w14:paraId="1953AF0F" w14:textId="77777777" w:rsidR="00F815A3" w:rsidRPr="009A304B" w:rsidRDefault="00F815A3" w:rsidP="003E6650">
            <w:pPr>
              <w:jc w:val="both"/>
              <w:rPr>
                <w:b/>
                <w:bCs/>
                <w:sz w:val="14"/>
                <w:szCs w:val="14"/>
              </w:rPr>
            </w:pPr>
            <w:r w:rsidRPr="009A304B">
              <w:rPr>
                <w:b/>
                <w:bCs/>
                <w:sz w:val="14"/>
                <w:szCs w:val="14"/>
              </w:rPr>
              <w:t xml:space="preserve">ACTIVIDAD DE MANTENIMIENTO CORRECTIVO UNICA VEZ </w:t>
            </w:r>
          </w:p>
          <w:p w14:paraId="3A6F9476" w14:textId="77777777" w:rsidR="00F815A3" w:rsidRPr="009A304B" w:rsidRDefault="00F815A3" w:rsidP="003E6650">
            <w:pPr>
              <w:jc w:val="both"/>
              <w:rPr>
                <w:sz w:val="14"/>
                <w:szCs w:val="14"/>
              </w:rPr>
            </w:pPr>
            <w:r w:rsidRPr="009A304B">
              <w:rPr>
                <w:sz w:val="14"/>
                <w:szCs w:val="14"/>
              </w:rPr>
              <w:t>Cambio de dos (02) fuentes de poder, elementos indispensables para el adecuado funcionamiento del sistema de control y operación.</w:t>
            </w:r>
          </w:p>
          <w:p w14:paraId="659F4DAE" w14:textId="77777777" w:rsidR="00F815A3" w:rsidRPr="009A304B" w:rsidRDefault="00F815A3" w:rsidP="003E6650">
            <w:pPr>
              <w:jc w:val="both"/>
              <w:rPr>
                <w:sz w:val="14"/>
                <w:szCs w:val="14"/>
              </w:rPr>
            </w:pPr>
            <w:r w:rsidRPr="009A304B">
              <w:rPr>
                <w:b/>
                <w:bCs/>
                <w:sz w:val="14"/>
                <w:szCs w:val="14"/>
              </w:rPr>
              <w:t xml:space="preserve">NOTA: </w:t>
            </w:r>
            <w:r w:rsidRPr="009A304B">
              <w:rPr>
                <w:sz w:val="14"/>
                <w:szCs w:val="14"/>
              </w:rPr>
              <w:t xml:space="preserve">El equipo se encuentra ubicado en el comando del departamento del atlántico, KM 2 VIA SABANALARGA – CASCAJAL – ATLANTICO. </w:t>
            </w:r>
          </w:p>
        </w:tc>
        <w:tc>
          <w:tcPr>
            <w:tcW w:w="999" w:type="dxa"/>
            <w:vAlign w:val="center"/>
          </w:tcPr>
          <w:p w14:paraId="2B73EBBF" w14:textId="77777777" w:rsidR="00F815A3" w:rsidRPr="009A304B" w:rsidRDefault="00F815A3" w:rsidP="003E6650">
            <w:pPr>
              <w:jc w:val="center"/>
              <w:rPr>
                <w:b/>
                <w:sz w:val="14"/>
                <w:szCs w:val="14"/>
              </w:rPr>
            </w:pPr>
            <w:r w:rsidRPr="009A304B">
              <w:rPr>
                <w:b/>
                <w:sz w:val="14"/>
                <w:szCs w:val="14"/>
              </w:rPr>
              <w:t>$ 1.011.500</w:t>
            </w:r>
          </w:p>
        </w:tc>
        <w:tc>
          <w:tcPr>
            <w:tcW w:w="1040" w:type="dxa"/>
            <w:vAlign w:val="center"/>
          </w:tcPr>
          <w:p w14:paraId="1927C892" w14:textId="77777777" w:rsidR="00F815A3" w:rsidRPr="009A304B" w:rsidRDefault="00F815A3" w:rsidP="003E6650">
            <w:pPr>
              <w:jc w:val="center"/>
              <w:rPr>
                <w:b/>
                <w:sz w:val="14"/>
                <w:szCs w:val="14"/>
              </w:rPr>
            </w:pPr>
            <w:r w:rsidRPr="009A304B">
              <w:rPr>
                <w:b/>
                <w:sz w:val="14"/>
                <w:szCs w:val="14"/>
              </w:rPr>
              <w:t>$ 833.000</w:t>
            </w:r>
          </w:p>
        </w:tc>
        <w:tc>
          <w:tcPr>
            <w:tcW w:w="1086" w:type="dxa"/>
            <w:vAlign w:val="center"/>
          </w:tcPr>
          <w:p w14:paraId="264635C6" w14:textId="77777777" w:rsidR="00F815A3" w:rsidRPr="009A304B" w:rsidRDefault="00F815A3" w:rsidP="003E6650">
            <w:pPr>
              <w:jc w:val="center"/>
              <w:rPr>
                <w:b/>
                <w:sz w:val="14"/>
                <w:szCs w:val="14"/>
              </w:rPr>
            </w:pPr>
            <w:r w:rsidRPr="009A304B">
              <w:rPr>
                <w:b/>
                <w:sz w:val="14"/>
                <w:szCs w:val="14"/>
              </w:rPr>
              <w:t>$ 1.166.200</w:t>
            </w:r>
          </w:p>
        </w:tc>
        <w:tc>
          <w:tcPr>
            <w:tcW w:w="992" w:type="dxa"/>
            <w:vAlign w:val="center"/>
          </w:tcPr>
          <w:p w14:paraId="6E89B143" w14:textId="77777777" w:rsidR="00F815A3" w:rsidRPr="009A304B" w:rsidRDefault="00F815A3" w:rsidP="003E6650">
            <w:pPr>
              <w:jc w:val="center"/>
              <w:rPr>
                <w:b/>
                <w:sz w:val="14"/>
                <w:szCs w:val="14"/>
              </w:rPr>
            </w:pPr>
            <w:r w:rsidRPr="009A304B">
              <w:rPr>
                <w:b/>
                <w:sz w:val="14"/>
                <w:szCs w:val="14"/>
              </w:rPr>
              <w:t>$ 833.000</w:t>
            </w:r>
          </w:p>
        </w:tc>
      </w:tr>
    </w:tbl>
    <w:p w14:paraId="39A67393" w14:textId="77777777" w:rsidR="00F068DB" w:rsidRDefault="00F068DB" w:rsidP="00F068DB">
      <w:pPr>
        <w:pStyle w:val="Prrafodelista"/>
        <w:tabs>
          <w:tab w:val="left" w:pos="240"/>
          <w:tab w:val="left" w:pos="3645"/>
          <w:tab w:val="center" w:pos="4420"/>
        </w:tabs>
        <w:ind w:left="0"/>
        <w:rPr>
          <w:b/>
          <w:highlight w:val="yellow"/>
        </w:rPr>
      </w:pPr>
    </w:p>
    <w:p w14:paraId="618550D2" w14:textId="77777777" w:rsidR="00287EA5" w:rsidRPr="00F02C09" w:rsidRDefault="00287EA5" w:rsidP="00287EA5">
      <w:pPr>
        <w:jc w:val="both"/>
        <w:rPr>
          <w:szCs w:val="18"/>
        </w:rPr>
      </w:pPr>
      <w:r w:rsidRPr="00A057A4">
        <w:rPr>
          <w:szCs w:val="18"/>
        </w:rPr>
        <w:t>Se llevó a cabo el evento de cotización en la plataforma SECOP II bajo el número PN MEBAR SIP 023 2026, en el cual se presentó una oferta por p</w:t>
      </w:r>
      <w:r w:rsidRPr="00F02C09">
        <w:rPr>
          <w:szCs w:val="18"/>
        </w:rPr>
        <w:t xml:space="preserve">arte de la empresa MOVER S.A.S, lo que </w:t>
      </w:r>
      <w:r w:rsidRPr="00A057A4">
        <w:rPr>
          <w:szCs w:val="18"/>
        </w:rPr>
        <w:t xml:space="preserve">permite contar con </w:t>
      </w:r>
      <w:r w:rsidRPr="00A057A4">
        <w:rPr>
          <w:szCs w:val="18"/>
        </w:rPr>
        <w:lastRenderedPageBreak/>
        <w:t>una referencia inicial de precios; sin embargo, resulta insuficiente para realizar un análisis comparativo que garantice la verificación de la razonabilidad frente a las condiciones reales del mercado.</w:t>
      </w:r>
    </w:p>
    <w:p w14:paraId="527A69EB" w14:textId="77777777" w:rsidR="00287EA5" w:rsidRPr="00A057A4" w:rsidRDefault="00287EA5" w:rsidP="00287EA5">
      <w:pPr>
        <w:jc w:val="both"/>
        <w:rPr>
          <w:szCs w:val="18"/>
        </w:rPr>
      </w:pPr>
    </w:p>
    <w:p w14:paraId="3D3E5036" w14:textId="77777777" w:rsidR="00287EA5" w:rsidRPr="00A057A4" w:rsidRDefault="00287EA5" w:rsidP="00287EA5">
      <w:pPr>
        <w:jc w:val="both"/>
        <w:rPr>
          <w:szCs w:val="18"/>
        </w:rPr>
      </w:pPr>
      <w:r w:rsidRPr="00A057A4">
        <w:rPr>
          <w:szCs w:val="18"/>
        </w:rPr>
        <w:t>En consecuencia, se procedió a realizar un estudio de mercado complementario, con el fin de obtener múltiples referencias que permitan efectuar un análisis objetivo, transparente y ajustado a los precios vigentes del mercado.</w:t>
      </w:r>
    </w:p>
    <w:p w14:paraId="2581040E" w14:textId="77777777" w:rsidR="00287EA5" w:rsidRPr="003925A2" w:rsidRDefault="00287EA5" w:rsidP="00F068DB">
      <w:pPr>
        <w:pStyle w:val="Prrafodelista"/>
        <w:tabs>
          <w:tab w:val="left" w:pos="240"/>
          <w:tab w:val="left" w:pos="3645"/>
          <w:tab w:val="center" w:pos="4420"/>
        </w:tabs>
        <w:ind w:left="0"/>
        <w:rPr>
          <w:b/>
          <w:highlight w:val="yellow"/>
        </w:rPr>
      </w:pPr>
    </w:p>
    <w:p w14:paraId="27816312" w14:textId="77777777" w:rsidR="00287EA5" w:rsidRDefault="00287EA5" w:rsidP="00287EA5">
      <w:pPr>
        <w:jc w:val="both"/>
        <w:rPr>
          <w:sz w:val="14"/>
          <w:szCs w:val="14"/>
        </w:rPr>
      </w:pPr>
      <w:hyperlink r:id="rId16" w:history="1">
        <w:r w:rsidRPr="00061CB5">
          <w:rPr>
            <w:rStyle w:val="Hipervnculo"/>
            <w:sz w:val="14"/>
            <w:szCs w:val="14"/>
          </w:rPr>
          <w:t>https://www.secop.gov.co/CO1BusinessLine/Tendering/BuyerWorkArea/Index?DocUniqueIdentifier=CO1.BDOS.10274146</w:t>
        </w:r>
      </w:hyperlink>
      <w:r>
        <w:rPr>
          <w:sz w:val="14"/>
          <w:szCs w:val="14"/>
        </w:rPr>
        <w:t xml:space="preserve"> </w:t>
      </w:r>
    </w:p>
    <w:p w14:paraId="351C3DE7" w14:textId="77777777" w:rsidR="00287EA5" w:rsidRDefault="00287EA5" w:rsidP="00287EA5">
      <w:pPr>
        <w:jc w:val="both"/>
        <w:rPr>
          <w:sz w:val="14"/>
          <w:szCs w:val="14"/>
        </w:rPr>
      </w:pPr>
    </w:p>
    <w:p w14:paraId="29C27A9D" w14:textId="77777777" w:rsidR="00287EA5" w:rsidRDefault="00287EA5" w:rsidP="00287EA5">
      <w:pPr>
        <w:jc w:val="both"/>
        <w:rPr>
          <w:sz w:val="14"/>
          <w:szCs w:val="14"/>
        </w:rPr>
      </w:pPr>
      <w:r>
        <w:rPr>
          <w:noProof/>
          <w:sz w:val="14"/>
          <w:szCs w:val="14"/>
          <w:lang w:eastAsia="es-CO"/>
        </w:rPr>
        <w:drawing>
          <wp:inline distT="0" distB="0" distL="0" distR="0" wp14:anchorId="70AFECC5" wp14:editId="51FEBF44">
            <wp:extent cx="6120130" cy="2494721"/>
            <wp:effectExtent l="0" t="0" r="0" b="1270"/>
            <wp:docPr id="75491751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917514" name="Imagen 75491751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49110" cy="2506534"/>
                    </a:xfrm>
                    <a:prstGeom prst="rect">
                      <a:avLst/>
                    </a:prstGeom>
                  </pic:spPr>
                </pic:pic>
              </a:graphicData>
            </a:graphic>
          </wp:inline>
        </w:drawing>
      </w:r>
    </w:p>
    <w:p w14:paraId="177F9A64" w14:textId="77777777" w:rsidR="00287EA5" w:rsidRDefault="00287EA5" w:rsidP="00287EA5">
      <w:pPr>
        <w:pStyle w:val="Prrafodelista"/>
        <w:autoSpaceDE/>
        <w:autoSpaceDN/>
        <w:jc w:val="both"/>
        <w:rPr>
          <w:b/>
          <w:bCs/>
          <w:szCs w:val="18"/>
        </w:rPr>
      </w:pPr>
    </w:p>
    <w:p w14:paraId="24E6A10B" w14:textId="77777777" w:rsidR="00287EA5" w:rsidRDefault="00287EA5" w:rsidP="00287EA5">
      <w:pPr>
        <w:pStyle w:val="Prrafodelista"/>
        <w:numPr>
          <w:ilvl w:val="0"/>
          <w:numId w:val="28"/>
        </w:numPr>
        <w:autoSpaceDE/>
        <w:autoSpaceDN/>
        <w:jc w:val="both"/>
        <w:rPr>
          <w:b/>
          <w:bCs/>
          <w:szCs w:val="18"/>
        </w:rPr>
      </w:pPr>
      <w:r w:rsidRPr="00C96644">
        <w:rPr>
          <w:b/>
          <w:bCs/>
          <w:szCs w:val="18"/>
        </w:rPr>
        <w:t xml:space="preserve">Información verificada y aprobada por los funcionarios dueños de la necesidad que firman el presente estudio previo. </w:t>
      </w:r>
    </w:p>
    <w:p w14:paraId="7A6812B5" w14:textId="77777777" w:rsidR="00824A20" w:rsidRDefault="00824A20" w:rsidP="00824A20">
      <w:pPr>
        <w:autoSpaceDE/>
        <w:autoSpaceDN/>
        <w:jc w:val="both"/>
        <w:rPr>
          <w:b/>
          <w:bCs/>
          <w:szCs w:val="18"/>
        </w:rPr>
      </w:pPr>
    </w:p>
    <w:p w14:paraId="47059F4E" w14:textId="77777777" w:rsidR="00824A20" w:rsidRDefault="00824A20" w:rsidP="00824A20">
      <w:pPr>
        <w:autoSpaceDE/>
        <w:autoSpaceDN/>
        <w:jc w:val="both"/>
        <w:rPr>
          <w:b/>
          <w:bCs/>
          <w:szCs w:val="18"/>
        </w:rPr>
      </w:pPr>
    </w:p>
    <w:p w14:paraId="3DBD4A67" w14:textId="77777777" w:rsidR="00824A20" w:rsidRDefault="00824A20" w:rsidP="00824A20">
      <w:pPr>
        <w:autoSpaceDE/>
        <w:autoSpaceDN/>
        <w:jc w:val="both"/>
        <w:rPr>
          <w:b/>
          <w:bCs/>
          <w:szCs w:val="18"/>
        </w:rPr>
      </w:pPr>
    </w:p>
    <w:p w14:paraId="21DC2DCF" w14:textId="77777777" w:rsidR="00824A20" w:rsidRDefault="00824A20" w:rsidP="00824A20">
      <w:pPr>
        <w:autoSpaceDE/>
        <w:autoSpaceDN/>
        <w:jc w:val="both"/>
        <w:rPr>
          <w:b/>
          <w:bCs/>
          <w:szCs w:val="18"/>
        </w:rPr>
      </w:pPr>
    </w:p>
    <w:p w14:paraId="16D61041" w14:textId="77777777" w:rsidR="00824A20" w:rsidRDefault="00824A20" w:rsidP="00824A20">
      <w:pPr>
        <w:autoSpaceDE/>
        <w:autoSpaceDN/>
        <w:jc w:val="both"/>
        <w:rPr>
          <w:b/>
          <w:bCs/>
          <w:szCs w:val="18"/>
        </w:rPr>
      </w:pPr>
    </w:p>
    <w:p w14:paraId="2D3A4DFA" w14:textId="77777777" w:rsidR="00824A20" w:rsidRDefault="00824A20" w:rsidP="00824A20">
      <w:pPr>
        <w:autoSpaceDE/>
        <w:autoSpaceDN/>
        <w:jc w:val="both"/>
        <w:rPr>
          <w:b/>
          <w:bCs/>
          <w:szCs w:val="18"/>
        </w:rPr>
      </w:pPr>
    </w:p>
    <w:p w14:paraId="30CE4AC9" w14:textId="77777777" w:rsidR="00824A20" w:rsidRDefault="00824A20" w:rsidP="00824A20">
      <w:pPr>
        <w:autoSpaceDE/>
        <w:autoSpaceDN/>
        <w:jc w:val="both"/>
        <w:rPr>
          <w:b/>
          <w:bCs/>
          <w:szCs w:val="18"/>
        </w:rPr>
      </w:pPr>
    </w:p>
    <w:p w14:paraId="7517C820" w14:textId="77777777" w:rsidR="00824A20" w:rsidRDefault="00824A20" w:rsidP="00824A20">
      <w:pPr>
        <w:autoSpaceDE/>
        <w:autoSpaceDN/>
        <w:jc w:val="both"/>
        <w:rPr>
          <w:b/>
          <w:bCs/>
          <w:szCs w:val="18"/>
        </w:rPr>
      </w:pPr>
    </w:p>
    <w:p w14:paraId="2C655BED" w14:textId="77777777" w:rsidR="00824A20" w:rsidRDefault="00824A20" w:rsidP="00824A20">
      <w:pPr>
        <w:autoSpaceDE/>
        <w:autoSpaceDN/>
        <w:jc w:val="both"/>
        <w:rPr>
          <w:b/>
          <w:bCs/>
          <w:szCs w:val="18"/>
        </w:rPr>
      </w:pPr>
    </w:p>
    <w:p w14:paraId="478466F1" w14:textId="77777777" w:rsidR="00824A20" w:rsidRDefault="00824A20" w:rsidP="00824A20">
      <w:pPr>
        <w:autoSpaceDE/>
        <w:autoSpaceDN/>
        <w:jc w:val="both"/>
        <w:rPr>
          <w:b/>
          <w:bCs/>
          <w:szCs w:val="18"/>
        </w:rPr>
      </w:pPr>
    </w:p>
    <w:p w14:paraId="3D6E0F35" w14:textId="77777777" w:rsidR="00824A20" w:rsidRDefault="00824A20" w:rsidP="00824A20">
      <w:pPr>
        <w:autoSpaceDE/>
        <w:autoSpaceDN/>
        <w:jc w:val="both"/>
        <w:rPr>
          <w:b/>
          <w:bCs/>
          <w:szCs w:val="18"/>
        </w:rPr>
      </w:pPr>
    </w:p>
    <w:p w14:paraId="424A2E0F" w14:textId="77777777" w:rsidR="00824A20" w:rsidRDefault="00824A20" w:rsidP="00824A20">
      <w:pPr>
        <w:autoSpaceDE/>
        <w:autoSpaceDN/>
        <w:jc w:val="both"/>
        <w:rPr>
          <w:b/>
          <w:bCs/>
          <w:szCs w:val="18"/>
        </w:rPr>
      </w:pPr>
    </w:p>
    <w:p w14:paraId="32D5CC11" w14:textId="77777777" w:rsidR="00824A20" w:rsidRDefault="00824A20" w:rsidP="00824A20">
      <w:pPr>
        <w:autoSpaceDE/>
        <w:autoSpaceDN/>
        <w:jc w:val="both"/>
        <w:rPr>
          <w:b/>
          <w:bCs/>
          <w:szCs w:val="18"/>
        </w:rPr>
      </w:pPr>
    </w:p>
    <w:p w14:paraId="4F02811D" w14:textId="77777777" w:rsidR="00824A20" w:rsidRDefault="00824A20" w:rsidP="00824A20">
      <w:pPr>
        <w:autoSpaceDE/>
        <w:autoSpaceDN/>
        <w:jc w:val="both"/>
        <w:rPr>
          <w:b/>
          <w:bCs/>
          <w:szCs w:val="18"/>
        </w:rPr>
      </w:pPr>
    </w:p>
    <w:p w14:paraId="2E2026AE" w14:textId="77777777" w:rsidR="00824A20" w:rsidRDefault="00824A20" w:rsidP="00824A20">
      <w:pPr>
        <w:autoSpaceDE/>
        <w:autoSpaceDN/>
        <w:jc w:val="both"/>
        <w:rPr>
          <w:b/>
          <w:bCs/>
          <w:szCs w:val="18"/>
        </w:rPr>
      </w:pPr>
    </w:p>
    <w:p w14:paraId="22789F54" w14:textId="77777777" w:rsidR="00824A20" w:rsidRDefault="00824A20" w:rsidP="00824A20">
      <w:pPr>
        <w:autoSpaceDE/>
        <w:autoSpaceDN/>
        <w:jc w:val="both"/>
        <w:rPr>
          <w:b/>
          <w:bCs/>
          <w:szCs w:val="18"/>
        </w:rPr>
      </w:pPr>
    </w:p>
    <w:p w14:paraId="08852340" w14:textId="77777777" w:rsidR="00824A20" w:rsidRDefault="00824A20" w:rsidP="00824A20">
      <w:pPr>
        <w:autoSpaceDE/>
        <w:autoSpaceDN/>
        <w:jc w:val="both"/>
        <w:rPr>
          <w:b/>
          <w:bCs/>
          <w:szCs w:val="18"/>
        </w:rPr>
      </w:pPr>
    </w:p>
    <w:p w14:paraId="76A5F788" w14:textId="77777777" w:rsidR="00824A20" w:rsidRDefault="00824A20" w:rsidP="00824A20">
      <w:pPr>
        <w:autoSpaceDE/>
        <w:autoSpaceDN/>
        <w:jc w:val="both"/>
        <w:rPr>
          <w:b/>
          <w:bCs/>
          <w:szCs w:val="18"/>
        </w:rPr>
      </w:pPr>
    </w:p>
    <w:p w14:paraId="58161FD4" w14:textId="77777777" w:rsidR="00824A20" w:rsidRDefault="00824A20" w:rsidP="00824A20">
      <w:pPr>
        <w:autoSpaceDE/>
        <w:autoSpaceDN/>
        <w:jc w:val="both"/>
        <w:rPr>
          <w:b/>
          <w:bCs/>
          <w:szCs w:val="18"/>
        </w:rPr>
      </w:pPr>
    </w:p>
    <w:p w14:paraId="63CFF8EE" w14:textId="77777777" w:rsidR="00824A20" w:rsidRDefault="00824A20" w:rsidP="00824A20">
      <w:pPr>
        <w:autoSpaceDE/>
        <w:autoSpaceDN/>
        <w:jc w:val="both"/>
        <w:rPr>
          <w:b/>
          <w:bCs/>
          <w:szCs w:val="18"/>
        </w:rPr>
      </w:pPr>
    </w:p>
    <w:p w14:paraId="3C8DB866" w14:textId="77777777" w:rsidR="00824A20" w:rsidRDefault="00824A20" w:rsidP="00824A20">
      <w:pPr>
        <w:autoSpaceDE/>
        <w:autoSpaceDN/>
        <w:jc w:val="both"/>
        <w:rPr>
          <w:b/>
          <w:bCs/>
          <w:szCs w:val="18"/>
        </w:rPr>
      </w:pPr>
    </w:p>
    <w:p w14:paraId="23E7F726" w14:textId="77777777" w:rsidR="00824A20" w:rsidRDefault="00824A20" w:rsidP="00824A20">
      <w:pPr>
        <w:autoSpaceDE/>
        <w:autoSpaceDN/>
        <w:jc w:val="both"/>
        <w:rPr>
          <w:b/>
          <w:bCs/>
          <w:szCs w:val="18"/>
        </w:rPr>
      </w:pPr>
    </w:p>
    <w:p w14:paraId="15013B55" w14:textId="77777777" w:rsidR="00824A20" w:rsidRDefault="00824A20" w:rsidP="00824A20">
      <w:pPr>
        <w:autoSpaceDE/>
        <w:autoSpaceDN/>
        <w:jc w:val="both"/>
        <w:rPr>
          <w:b/>
          <w:bCs/>
          <w:szCs w:val="18"/>
        </w:rPr>
      </w:pPr>
    </w:p>
    <w:p w14:paraId="5F95110B" w14:textId="74BBC4BC" w:rsidR="00824A20" w:rsidRDefault="00824A20" w:rsidP="00824A20">
      <w:pPr>
        <w:pStyle w:val="Ttulo3"/>
        <w:jc w:val="center"/>
        <w:rPr>
          <w:rFonts w:ascii="Arial" w:hAnsi="Arial" w:cs="Arial"/>
          <w:sz w:val="20"/>
          <w:szCs w:val="18"/>
          <w:lang w:val="es-CO" w:eastAsia="es-ES"/>
        </w:rPr>
      </w:pPr>
      <w:r>
        <w:rPr>
          <w:rFonts w:ascii="Arial" w:hAnsi="Arial" w:cs="Arial"/>
          <w:sz w:val="20"/>
          <w:szCs w:val="18"/>
          <w:lang w:val="es-CO" w:eastAsia="es-ES"/>
        </w:rPr>
        <w:lastRenderedPageBreak/>
        <w:t>Anexo No 3</w:t>
      </w:r>
    </w:p>
    <w:p w14:paraId="745E184F" w14:textId="77777777" w:rsidR="00824A20" w:rsidRPr="00F473F6" w:rsidRDefault="00824A20" w:rsidP="00824A20">
      <w:pPr>
        <w:pStyle w:val="Ttulo3"/>
        <w:jc w:val="both"/>
        <w:rPr>
          <w:rFonts w:ascii="Arial" w:hAnsi="Arial" w:cs="Arial"/>
          <w:b w:val="0"/>
          <w:bCs w:val="0"/>
          <w:color w:val="000000" w:themeColor="text1"/>
          <w:sz w:val="20"/>
          <w:szCs w:val="20"/>
        </w:rPr>
      </w:pPr>
      <w:r w:rsidRPr="00F473F6">
        <w:rPr>
          <w:rFonts w:ascii="Arial" w:hAnsi="Arial" w:cs="Arial"/>
          <w:color w:val="000000" w:themeColor="text1"/>
          <w:sz w:val="20"/>
          <w:szCs w:val="20"/>
        </w:rPr>
        <w:t xml:space="preserve">ESTIMACIÓN, TIPIFICACIÓN, ASIGNACIÓN DE RIESGOS Y DETERMINACIÓN DE GARANTÍAS. </w:t>
      </w:r>
    </w:p>
    <w:p w14:paraId="477C5F08" w14:textId="77777777" w:rsidR="00654A10" w:rsidRPr="00D56CE8" w:rsidRDefault="00654A10" w:rsidP="00654A10">
      <w:pPr>
        <w:pStyle w:val="Sinespaciado1"/>
        <w:jc w:val="both"/>
        <w:rPr>
          <w:rFonts w:ascii="Arial" w:eastAsiaTheme="minorHAnsi" w:hAnsi="Arial" w:cs="Arial"/>
          <w:sz w:val="20"/>
          <w:szCs w:val="20"/>
          <w:lang w:eastAsia="en-US"/>
        </w:rPr>
      </w:pPr>
    </w:p>
    <w:p w14:paraId="011B1253" w14:textId="5EC0850A" w:rsidR="005F6B13" w:rsidRPr="00287EA5" w:rsidRDefault="0012218B" w:rsidP="00287EA5">
      <w:pPr>
        <w:pStyle w:val="NormalWeb"/>
        <w:spacing w:before="0" w:beforeAutospacing="0"/>
        <w:contextualSpacing/>
        <w:jc w:val="center"/>
        <w:rPr>
          <w:rFonts w:ascii="Arial" w:hAnsi="Arial" w:cs="Arial"/>
          <w:b/>
          <w:sz w:val="20"/>
          <w:szCs w:val="20"/>
        </w:rPr>
      </w:pPr>
      <w:r w:rsidRPr="003D727A">
        <w:rPr>
          <w:rFonts w:ascii="Arial" w:hAnsi="Arial" w:cs="Arial"/>
          <w:b/>
          <w:sz w:val="20"/>
          <w:szCs w:val="20"/>
        </w:rPr>
        <w:t>ETAPA C</w:t>
      </w:r>
      <w:r w:rsidR="005F6B13" w:rsidRPr="003D727A">
        <w:rPr>
          <w:rFonts w:ascii="Arial" w:hAnsi="Arial" w:cs="Arial"/>
          <w:b/>
          <w:sz w:val="20"/>
          <w:szCs w:val="20"/>
        </w:rPr>
        <w:t>ONTRACTUAL</w:t>
      </w: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134"/>
        <w:gridCol w:w="1276"/>
        <w:gridCol w:w="1134"/>
        <w:gridCol w:w="1134"/>
        <w:gridCol w:w="1276"/>
        <w:gridCol w:w="3260"/>
      </w:tblGrid>
      <w:tr w:rsidR="003D727A" w:rsidRPr="00F473F6" w14:paraId="5C9D264D" w14:textId="77777777" w:rsidTr="00D906C6">
        <w:trPr>
          <w:trHeight w:val="203"/>
          <w:tblHeader/>
        </w:trPr>
        <w:tc>
          <w:tcPr>
            <w:tcW w:w="1135" w:type="dxa"/>
            <w:shd w:val="clear" w:color="auto" w:fill="DDD9C3"/>
            <w:vAlign w:val="center"/>
          </w:tcPr>
          <w:p w14:paraId="34BF27D2" w14:textId="77777777" w:rsidR="003D727A" w:rsidRPr="00D906C6" w:rsidRDefault="003D727A" w:rsidP="005F7ED2">
            <w:pPr>
              <w:jc w:val="center"/>
              <w:rPr>
                <w:b/>
                <w:color w:val="000000" w:themeColor="text1"/>
                <w:sz w:val="14"/>
                <w:szCs w:val="16"/>
              </w:rPr>
            </w:pPr>
            <w:r w:rsidRPr="00D906C6">
              <w:rPr>
                <w:b/>
                <w:sz w:val="14"/>
                <w:szCs w:val="16"/>
              </w:rPr>
              <w:t>MECANISMO DE COBERTURA</w:t>
            </w:r>
          </w:p>
        </w:tc>
        <w:tc>
          <w:tcPr>
            <w:tcW w:w="1134" w:type="dxa"/>
            <w:shd w:val="clear" w:color="auto" w:fill="DDD9C3"/>
            <w:vAlign w:val="center"/>
          </w:tcPr>
          <w:p w14:paraId="246768AD" w14:textId="77777777" w:rsidR="003D727A" w:rsidRPr="00D906C6" w:rsidRDefault="003D727A" w:rsidP="005F7ED2">
            <w:pPr>
              <w:jc w:val="center"/>
              <w:rPr>
                <w:b/>
                <w:color w:val="000000" w:themeColor="text1"/>
                <w:sz w:val="14"/>
                <w:szCs w:val="16"/>
              </w:rPr>
            </w:pPr>
            <w:r w:rsidRPr="00D906C6">
              <w:rPr>
                <w:b/>
                <w:color w:val="000000" w:themeColor="text1"/>
                <w:sz w:val="14"/>
                <w:szCs w:val="16"/>
              </w:rPr>
              <w:t>CLASE DE RIESGO</w:t>
            </w:r>
          </w:p>
        </w:tc>
        <w:tc>
          <w:tcPr>
            <w:tcW w:w="1276" w:type="dxa"/>
            <w:shd w:val="clear" w:color="auto" w:fill="DDD9C3"/>
            <w:vAlign w:val="center"/>
          </w:tcPr>
          <w:p w14:paraId="2E276FF8" w14:textId="77777777" w:rsidR="003D727A" w:rsidRPr="00D906C6" w:rsidRDefault="003D727A" w:rsidP="005F7ED2">
            <w:pPr>
              <w:jc w:val="center"/>
              <w:rPr>
                <w:b/>
                <w:color w:val="000000" w:themeColor="text1"/>
                <w:sz w:val="14"/>
                <w:szCs w:val="16"/>
              </w:rPr>
            </w:pPr>
            <w:r w:rsidRPr="00D906C6">
              <w:rPr>
                <w:b/>
                <w:color w:val="000000" w:themeColor="text1"/>
                <w:sz w:val="14"/>
                <w:szCs w:val="16"/>
              </w:rPr>
              <w:t>TIPIFICACIÓN DE LOS RIESGOS</w:t>
            </w:r>
          </w:p>
        </w:tc>
        <w:tc>
          <w:tcPr>
            <w:tcW w:w="1134" w:type="dxa"/>
            <w:shd w:val="clear" w:color="auto" w:fill="DDD9C3"/>
            <w:vAlign w:val="center"/>
          </w:tcPr>
          <w:p w14:paraId="39FF3CA2" w14:textId="77777777" w:rsidR="003D727A" w:rsidRPr="00D906C6" w:rsidRDefault="003D727A" w:rsidP="0061405D">
            <w:pPr>
              <w:jc w:val="center"/>
              <w:rPr>
                <w:b/>
                <w:color w:val="000000" w:themeColor="text1"/>
                <w:sz w:val="14"/>
                <w:szCs w:val="16"/>
              </w:rPr>
            </w:pPr>
            <w:r w:rsidRPr="00D906C6">
              <w:rPr>
                <w:b/>
                <w:color w:val="000000" w:themeColor="text1"/>
                <w:sz w:val="14"/>
                <w:szCs w:val="16"/>
              </w:rPr>
              <w:t>ESTIMACIÓN DEL RIESGO</w:t>
            </w:r>
          </w:p>
        </w:tc>
        <w:tc>
          <w:tcPr>
            <w:tcW w:w="1134" w:type="dxa"/>
            <w:shd w:val="clear" w:color="auto" w:fill="DDD9C3"/>
            <w:vAlign w:val="center"/>
          </w:tcPr>
          <w:p w14:paraId="0FC5EDE5" w14:textId="77777777" w:rsidR="003D727A" w:rsidRPr="00D906C6" w:rsidRDefault="003D727A" w:rsidP="0061405D">
            <w:pPr>
              <w:jc w:val="center"/>
              <w:rPr>
                <w:b/>
                <w:color w:val="000000" w:themeColor="text1"/>
                <w:sz w:val="14"/>
                <w:szCs w:val="16"/>
              </w:rPr>
            </w:pPr>
            <w:r w:rsidRPr="00D906C6">
              <w:rPr>
                <w:b/>
                <w:color w:val="000000" w:themeColor="text1"/>
                <w:sz w:val="14"/>
                <w:szCs w:val="16"/>
              </w:rPr>
              <w:t>ASIGNACIÓN DEL RIESGO</w:t>
            </w:r>
          </w:p>
        </w:tc>
        <w:tc>
          <w:tcPr>
            <w:tcW w:w="1276" w:type="dxa"/>
            <w:shd w:val="clear" w:color="auto" w:fill="DDD9C3"/>
            <w:vAlign w:val="center"/>
          </w:tcPr>
          <w:p w14:paraId="374411E7" w14:textId="77777777" w:rsidR="003D727A" w:rsidRPr="00D906C6" w:rsidRDefault="003D727A" w:rsidP="005F7ED2">
            <w:pPr>
              <w:jc w:val="center"/>
              <w:rPr>
                <w:b/>
                <w:color w:val="000000" w:themeColor="text1"/>
                <w:sz w:val="14"/>
                <w:szCs w:val="16"/>
              </w:rPr>
            </w:pPr>
            <w:r w:rsidRPr="00D906C6">
              <w:rPr>
                <w:b/>
                <w:color w:val="000000" w:themeColor="text1"/>
                <w:sz w:val="14"/>
                <w:szCs w:val="16"/>
              </w:rPr>
              <w:t>VIGENCIA</w:t>
            </w:r>
          </w:p>
        </w:tc>
        <w:tc>
          <w:tcPr>
            <w:tcW w:w="3260" w:type="dxa"/>
            <w:shd w:val="clear" w:color="auto" w:fill="DDD9C3"/>
            <w:vAlign w:val="center"/>
          </w:tcPr>
          <w:p w14:paraId="496FAF19" w14:textId="77777777" w:rsidR="003D727A" w:rsidRPr="00D906C6" w:rsidRDefault="003D727A" w:rsidP="005F7ED2">
            <w:pPr>
              <w:jc w:val="center"/>
              <w:rPr>
                <w:b/>
                <w:color w:val="000000" w:themeColor="text1"/>
                <w:sz w:val="14"/>
                <w:szCs w:val="16"/>
              </w:rPr>
            </w:pPr>
            <w:r w:rsidRPr="00D906C6">
              <w:rPr>
                <w:b/>
                <w:color w:val="000000" w:themeColor="text1"/>
                <w:sz w:val="14"/>
                <w:szCs w:val="16"/>
              </w:rPr>
              <w:t>JUSTIFICACIÓN COBERTURA / VIGENCIA</w:t>
            </w:r>
          </w:p>
        </w:tc>
      </w:tr>
      <w:tr w:rsidR="003D727A" w:rsidRPr="00F473F6" w14:paraId="7FC73101" w14:textId="77777777" w:rsidTr="00D906C6">
        <w:trPr>
          <w:trHeight w:val="1174"/>
          <w:tblHeader/>
        </w:trPr>
        <w:tc>
          <w:tcPr>
            <w:tcW w:w="1135" w:type="dxa"/>
            <w:vAlign w:val="center"/>
          </w:tcPr>
          <w:p w14:paraId="13D3381C" w14:textId="77777777" w:rsidR="003D727A" w:rsidRPr="00F473F6" w:rsidRDefault="003D727A" w:rsidP="005F7ED2">
            <w:pPr>
              <w:jc w:val="center"/>
              <w:rPr>
                <w:color w:val="FF0000"/>
                <w:sz w:val="14"/>
                <w:szCs w:val="14"/>
              </w:rPr>
            </w:pPr>
            <w:r w:rsidRPr="00F473F6">
              <w:rPr>
                <w:sz w:val="14"/>
                <w:szCs w:val="14"/>
              </w:rPr>
              <w:t>Garantía única</w:t>
            </w:r>
          </w:p>
        </w:tc>
        <w:tc>
          <w:tcPr>
            <w:tcW w:w="1134" w:type="dxa"/>
            <w:vAlign w:val="center"/>
          </w:tcPr>
          <w:p w14:paraId="291C3F5F" w14:textId="77777777" w:rsidR="003D727A" w:rsidRPr="00F473F6" w:rsidRDefault="003D727A" w:rsidP="005F7ED2">
            <w:pPr>
              <w:jc w:val="center"/>
              <w:rPr>
                <w:color w:val="FF0000"/>
                <w:sz w:val="14"/>
                <w:szCs w:val="14"/>
              </w:rPr>
            </w:pPr>
            <w:r w:rsidRPr="00F473F6">
              <w:rPr>
                <w:sz w:val="14"/>
                <w:szCs w:val="14"/>
              </w:rPr>
              <w:t>RIESGO JURÍDICO</w:t>
            </w:r>
          </w:p>
        </w:tc>
        <w:tc>
          <w:tcPr>
            <w:tcW w:w="1276" w:type="dxa"/>
            <w:vAlign w:val="center"/>
          </w:tcPr>
          <w:p w14:paraId="3BB7F801" w14:textId="77777777" w:rsidR="003D727A" w:rsidRPr="00F473F6" w:rsidRDefault="003D727A" w:rsidP="005F7ED2">
            <w:pPr>
              <w:jc w:val="center"/>
              <w:rPr>
                <w:color w:val="FF0000"/>
                <w:sz w:val="14"/>
                <w:szCs w:val="14"/>
              </w:rPr>
            </w:pPr>
            <w:r w:rsidRPr="00F473F6">
              <w:rPr>
                <w:sz w:val="14"/>
                <w:szCs w:val="14"/>
              </w:rPr>
              <w:t>Incumplimiento del contrato.</w:t>
            </w:r>
          </w:p>
        </w:tc>
        <w:tc>
          <w:tcPr>
            <w:tcW w:w="1134" w:type="dxa"/>
            <w:vAlign w:val="center"/>
          </w:tcPr>
          <w:p w14:paraId="1BB205B3" w14:textId="77777777" w:rsidR="003D727A" w:rsidRPr="00F473F6" w:rsidRDefault="003D727A" w:rsidP="005F7ED2">
            <w:pPr>
              <w:jc w:val="center"/>
              <w:rPr>
                <w:color w:val="FF0000"/>
                <w:sz w:val="14"/>
                <w:szCs w:val="14"/>
              </w:rPr>
            </w:pPr>
            <w:r w:rsidRPr="00F473F6">
              <w:rPr>
                <w:sz w:val="14"/>
                <w:szCs w:val="14"/>
              </w:rPr>
              <w:t>Veinte por ciento (20%) del valor del contrato</w:t>
            </w:r>
          </w:p>
        </w:tc>
        <w:tc>
          <w:tcPr>
            <w:tcW w:w="1134" w:type="dxa"/>
            <w:vAlign w:val="center"/>
          </w:tcPr>
          <w:p w14:paraId="17915482" w14:textId="77777777" w:rsidR="003D727A" w:rsidRPr="00F473F6" w:rsidRDefault="003D727A" w:rsidP="005F7ED2">
            <w:pPr>
              <w:jc w:val="center"/>
              <w:rPr>
                <w:color w:val="FF0000"/>
                <w:sz w:val="14"/>
                <w:szCs w:val="14"/>
              </w:rPr>
            </w:pPr>
            <w:r w:rsidRPr="00F473F6">
              <w:rPr>
                <w:sz w:val="14"/>
                <w:szCs w:val="14"/>
              </w:rPr>
              <w:t>Contratista</w:t>
            </w:r>
          </w:p>
        </w:tc>
        <w:tc>
          <w:tcPr>
            <w:tcW w:w="1276" w:type="dxa"/>
            <w:vAlign w:val="center"/>
          </w:tcPr>
          <w:p w14:paraId="3D63C6B5" w14:textId="77777777" w:rsidR="003D727A" w:rsidRPr="00F473F6" w:rsidRDefault="003D727A" w:rsidP="005F7ED2">
            <w:pPr>
              <w:jc w:val="both"/>
              <w:rPr>
                <w:color w:val="FF0000"/>
                <w:sz w:val="14"/>
                <w:szCs w:val="14"/>
              </w:rPr>
            </w:pPr>
            <w:r w:rsidRPr="00F473F6">
              <w:rPr>
                <w:sz w:val="14"/>
                <w:szCs w:val="14"/>
              </w:rPr>
              <w:t>Vigente por un término igual a la vigencia del contrato y 60 días calendario más.</w:t>
            </w:r>
          </w:p>
        </w:tc>
        <w:tc>
          <w:tcPr>
            <w:tcW w:w="3260" w:type="dxa"/>
            <w:vAlign w:val="center"/>
          </w:tcPr>
          <w:p w14:paraId="37CAF289" w14:textId="77777777" w:rsidR="003D727A" w:rsidRPr="00F473F6" w:rsidRDefault="003D727A" w:rsidP="005F7ED2">
            <w:pPr>
              <w:jc w:val="both"/>
              <w:rPr>
                <w:color w:val="FF0000"/>
                <w:sz w:val="14"/>
                <w:szCs w:val="14"/>
              </w:rPr>
            </w:pPr>
            <w:r w:rsidRPr="00F473F6">
              <w:rPr>
                <w:rFonts w:eastAsia="MS Mincho"/>
                <w:sz w:val="14"/>
                <w:szCs w:val="14"/>
              </w:rPr>
              <w:t xml:space="preserve">Ampara el riesgo de incumplimiento durante la vigencia del contrato y </w:t>
            </w:r>
            <w:r w:rsidRPr="00F473F6">
              <w:rPr>
                <w:sz w:val="14"/>
                <w:szCs w:val="14"/>
              </w:rPr>
              <w:t>60 días calendario más</w:t>
            </w:r>
            <w:r w:rsidRPr="00F473F6">
              <w:rPr>
                <w:rFonts w:eastAsia="MS Mincho"/>
                <w:sz w:val="14"/>
                <w:szCs w:val="14"/>
              </w:rPr>
              <w:t xml:space="preserve">. La estimación del riesgo cubre el </w:t>
            </w:r>
            <w:r w:rsidRPr="00F473F6">
              <w:rPr>
                <w:sz w:val="14"/>
                <w:szCs w:val="14"/>
              </w:rPr>
              <w:t>veinte por ciento (</w:t>
            </w:r>
            <w:r w:rsidRPr="00F473F6">
              <w:rPr>
                <w:rFonts w:eastAsia="MS Mincho"/>
                <w:sz w:val="14"/>
                <w:szCs w:val="14"/>
              </w:rPr>
              <w:t>20%) del valor del contrato como quiera que se pretende el pago parcial o definitivo de los perjuicios que cause a la entidad, en los mismos términos de la Cláusula Penal pecuniaria.</w:t>
            </w:r>
          </w:p>
        </w:tc>
      </w:tr>
      <w:tr w:rsidR="003D727A" w:rsidRPr="00F473F6" w14:paraId="51AB0775" w14:textId="77777777" w:rsidTr="00D906C6">
        <w:trPr>
          <w:trHeight w:val="1687"/>
          <w:tblHeader/>
        </w:trPr>
        <w:tc>
          <w:tcPr>
            <w:tcW w:w="1135" w:type="dxa"/>
            <w:vAlign w:val="center"/>
          </w:tcPr>
          <w:p w14:paraId="17AFFF42" w14:textId="77777777" w:rsidR="003D727A" w:rsidRPr="00F473F6" w:rsidRDefault="003D727A" w:rsidP="005F7ED2">
            <w:pPr>
              <w:jc w:val="center"/>
              <w:rPr>
                <w:color w:val="FF0000"/>
                <w:sz w:val="14"/>
                <w:szCs w:val="14"/>
              </w:rPr>
            </w:pPr>
            <w:r w:rsidRPr="00F473F6">
              <w:rPr>
                <w:sz w:val="14"/>
                <w:szCs w:val="14"/>
              </w:rPr>
              <w:t>Garantía única</w:t>
            </w:r>
          </w:p>
        </w:tc>
        <w:tc>
          <w:tcPr>
            <w:tcW w:w="1134" w:type="dxa"/>
            <w:vAlign w:val="center"/>
          </w:tcPr>
          <w:p w14:paraId="55E03F3F" w14:textId="77777777" w:rsidR="003D727A" w:rsidRPr="00F473F6" w:rsidRDefault="003D727A" w:rsidP="005F7ED2">
            <w:pPr>
              <w:jc w:val="center"/>
              <w:rPr>
                <w:color w:val="FF0000"/>
                <w:sz w:val="14"/>
                <w:szCs w:val="14"/>
              </w:rPr>
            </w:pPr>
            <w:r w:rsidRPr="00F473F6">
              <w:rPr>
                <w:sz w:val="14"/>
                <w:szCs w:val="14"/>
              </w:rPr>
              <w:t>RIESGO OPERATIVO</w:t>
            </w:r>
          </w:p>
        </w:tc>
        <w:tc>
          <w:tcPr>
            <w:tcW w:w="1276" w:type="dxa"/>
            <w:vAlign w:val="center"/>
          </w:tcPr>
          <w:p w14:paraId="16E73D8A" w14:textId="77777777" w:rsidR="003D727A" w:rsidRPr="00F473F6" w:rsidRDefault="003D727A" w:rsidP="005F7ED2">
            <w:pPr>
              <w:jc w:val="center"/>
              <w:rPr>
                <w:color w:val="FF0000"/>
                <w:sz w:val="14"/>
                <w:szCs w:val="14"/>
              </w:rPr>
            </w:pPr>
            <w:r w:rsidRPr="00F473F6">
              <w:rPr>
                <w:sz w:val="14"/>
                <w:szCs w:val="14"/>
              </w:rPr>
              <w:t>Calidad del bien y servicio de repuestos.</w:t>
            </w:r>
          </w:p>
        </w:tc>
        <w:tc>
          <w:tcPr>
            <w:tcW w:w="1134" w:type="dxa"/>
            <w:vAlign w:val="center"/>
          </w:tcPr>
          <w:p w14:paraId="40308EF4" w14:textId="77777777" w:rsidR="003D727A" w:rsidRPr="00F473F6" w:rsidRDefault="003D727A" w:rsidP="005F7ED2">
            <w:pPr>
              <w:jc w:val="center"/>
              <w:rPr>
                <w:color w:val="FF0000"/>
                <w:sz w:val="14"/>
                <w:szCs w:val="14"/>
              </w:rPr>
            </w:pPr>
            <w:r w:rsidRPr="00F473F6">
              <w:rPr>
                <w:sz w:val="14"/>
                <w:szCs w:val="14"/>
              </w:rPr>
              <w:t>Veinte por ciento (20%) del Valor del Contrato</w:t>
            </w:r>
          </w:p>
        </w:tc>
        <w:tc>
          <w:tcPr>
            <w:tcW w:w="1134" w:type="dxa"/>
            <w:vAlign w:val="center"/>
          </w:tcPr>
          <w:p w14:paraId="21E90CD8" w14:textId="77777777" w:rsidR="003D727A" w:rsidRPr="00F473F6" w:rsidRDefault="003D727A" w:rsidP="005F7ED2">
            <w:pPr>
              <w:jc w:val="center"/>
              <w:rPr>
                <w:color w:val="FF0000"/>
                <w:sz w:val="14"/>
                <w:szCs w:val="14"/>
              </w:rPr>
            </w:pPr>
            <w:r w:rsidRPr="00F473F6">
              <w:rPr>
                <w:sz w:val="14"/>
                <w:szCs w:val="14"/>
              </w:rPr>
              <w:t>Contratista</w:t>
            </w:r>
          </w:p>
        </w:tc>
        <w:tc>
          <w:tcPr>
            <w:tcW w:w="1276" w:type="dxa"/>
            <w:vAlign w:val="center"/>
          </w:tcPr>
          <w:p w14:paraId="049E8B05" w14:textId="77777777" w:rsidR="003D727A" w:rsidRPr="00F473F6" w:rsidRDefault="003D727A" w:rsidP="005F7ED2">
            <w:pPr>
              <w:jc w:val="both"/>
              <w:rPr>
                <w:color w:val="FF0000"/>
                <w:sz w:val="14"/>
                <w:szCs w:val="14"/>
              </w:rPr>
            </w:pPr>
            <w:r w:rsidRPr="00F473F6">
              <w:rPr>
                <w:sz w:val="14"/>
                <w:szCs w:val="14"/>
              </w:rPr>
              <w:t>Garantía del Bien y Servicio: vigente por un término igual a la vigencia del contrato y un (1) año más.</w:t>
            </w:r>
          </w:p>
        </w:tc>
        <w:tc>
          <w:tcPr>
            <w:tcW w:w="3260" w:type="dxa"/>
            <w:vAlign w:val="center"/>
          </w:tcPr>
          <w:p w14:paraId="5147FC68" w14:textId="77777777" w:rsidR="003D727A" w:rsidRPr="00F473F6" w:rsidRDefault="003D727A" w:rsidP="005F7ED2">
            <w:pPr>
              <w:jc w:val="both"/>
              <w:rPr>
                <w:color w:val="FF0000"/>
                <w:sz w:val="14"/>
                <w:szCs w:val="14"/>
              </w:rPr>
            </w:pPr>
            <w:r w:rsidRPr="00F473F6">
              <w:rPr>
                <w:rFonts w:eastAsia="MS Mincho"/>
                <w:sz w:val="14"/>
                <w:szCs w:val="14"/>
              </w:rPr>
              <w:t xml:space="preserve">Ampara el riesgo de mala calidad del bien y servicio </w:t>
            </w:r>
            <w:r w:rsidRPr="00F473F6">
              <w:rPr>
                <w:sz w:val="14"/>
                <w:szCs w:val="14"/>
              </w:rPr>
              <w:t>por un término igual a la vigencia del contrato y un (1) año más, contados a partir de la entrega a satisfacción</w:t>
            </w:r>
            <w:r w:rsidRPr="00F473F6">
              <w:rPr>
                <w:rFonts w:eastAsia="MS Mincho"/>
                <w:sz w:val="14"/>
                <w:szCs w:val="14"/>
              </w:rPr>
              <w:t xml:space="preserve">. La estimación cubre el </w:t>
            </w:r>
            <w:r w:rsidRPr="00F473F6">
              <w:rPr>
                <w:sz w:val="14"/>
                <w:szCs w:val="14"/>
              </w:rPr>
              <w:t xml:space="preserve">veinte por ciento (20%) </w:t>
            </w:r>
            <w:r w:rsidRPr="00F473F6">
              <w:rPr>
                <w:rFonts w:eastAsia="MS Mincho"/>
                <w:sz w:val="14"/>
                <w:szCs w:val="14"/>
              </w:rPr>
              <w:t>del valor del contrato lo que cubriría el perjuicio administrativo por la posible pérdida de los recursos, los gastos ocasionados por el proceso y mala calidad del bien o servicio</w:t>
            </w:r>
            <w:r w:rsidRPr="00F473F6">
              <w:rPr>
                <w:rFonts w:eastAsia="MS Mincho"/>
                <w:color w:val="000000"/>
                <w:sz w:val="14"/>
                <w:szCs w:val="14"/>
              </w:rPr>
              <w:t xml:space="preserve">, buscando resarcir </w:t>
            </w:r>
            <w:r w:rsidRPr="00F473F6">
              <w:rPr>
                <w:rFonts w:eastAsia="MS Mincho"/>
                <w:sz w:val="14"/>
                <w:szCs w:val="14"/>
              </w:rPr>
              <w:t>el detrimento causado a la entidad durante la vigencia del contrato.</w:t>
            </w:r>
          </w:p>
        </w:tc>
      </w:tr>
      <w:tr w:rsidR="003D727A" w:rsidRPr="00F473F6" w14:paraId="537DFFA0" w14:textId="77777777" w:rsidTr="00D906C6">
        <w:trPr>
          <w:trHeight w:val="890"/>
          <w:tblHeader/>
        </w:trPr>
        <w:tc>
          <w:tcPr>
            <w:tcW w:w="1135" w:type="dxa"/>
            <w:vAlign w:val="center"/>
          </w:tcPr>
          <w:p w14:paraId="294A0000" w14:textId="77777777" w:rsidR="003D727A" w:rsidRPr="00F473F6" w:rsidRDefault="003D727A" w:rsidP="005F7ED2">
            <w:pPr>
              <w:jc w:val="center"/>
              <w:rPr>
                <w:color w:val="FF0000"/>
                <w:sz w:val="14"/>
                <w:szCs w:val="14"/>
              </w:rPr>
            </w:pPr>
            <w:r w:rsidRPr="00F473F6">
              <w:rPr>
                <w:sz w:val="14"/>
                <w:szCs w:val="14"/>
              </w:rPr>
              <w:t>Garantía única</w:t>
            </w:r>
          </w:p>
        </w:tc>
        <w:tc>
          <w:tcPr>
            <w:tcW w:w="1134" w:type="dxa"/>
            <w:vAlign w:val="center"/>
          </w:tcPr>
          <w:p w14:paraId="16EEDA71" w14:textId="77777777" w:rsidR="003D727A" w:rsidRPr="00F473F6" w:rsidRDefault="003D727A" w:rsidP="005F7ED2">
            <w:pPr>
              <w:jc w:val="center"/>
              <w:rPr>
                <w:color w:val="FF0000"/>
                <w:sz w:val="14"/>
                <w:szCs w:val="14"/>
              </w:rPr>
            </w:pPr>
            <w:r w:rsidRPr="00F473F6">
              <w:rPr>
                <w:sz w:val="14"/>
                <w:szCs w:val="14"/>
              </w:rPr>
              <w:t>RIESGO JURÍDICO</w:t>
            </w:r>
          </w:p>
        </w:tc>
        <w:tc>
          <w:tcPr>
            <w:tcW w:w="1276" w:type="dxa"/>
            <w:vAlign w:val="center"/>
          </w:tcPr>
          <w:p w14:paraId="643EDDBE" w14:textId="77777777" w:rsidR="003D727A" w:rsidRPr="00F473F6" w:rsidRDefault="003D727A" w:rsidP="005F7ED2">
            <w:pPr>
              <w:jc w:val="center"/>
              <w:rPr>
                <w:color w:val="FF0000"/>
                <w:sz w:val="14"/>
                <w:szCs w:val="14"/>
              </w:rPr>
            </w:pPr>
            <w:r w:rsidRPr="00F473F6">
              <w:rPr>
                <w:sz w:val="14"/>
                <w:szCs w:val="14"/>
              </w:rPr>
              <w:t>No pago de salarios, prestaciones e indemnizaciones laborales.</w:t>
            </w:r>
          </w:p>
        </w:tc>
        <w:tc>
          <w:tcPr>
            <w:tcW w:w="1134" w:type="dxa"/>
            <w:vAlign w:val="center"/>
          </w:tcPr>
          <w:p w14:paraId="5ACDA0CE" w14:textId="77777777" w:rsidR="003D727A" w:rsidRPr="00F473F6" w:rsidRDefault="003D727A" w:rsidP="005F7ED2">
            <w:pPr>
              <w:jc w:val="center"/>
              <w:rPr>
                <w:color w:val="FF0000"/>
                <w:sz w:val="14"/>
                <w:szCs w:val="14"/>
              </w:rPr>
            </w:pPr>
            <w:r w:rsidRPr="00F473F6">
              <w:rPr>
                <w:sz w:val="14"/>
                <w:szCs w:val="14"/>
              </w:rPr>
              <w:t>Cinco por ciento (5%) del valor total del contrato</w:t>
            </w:r>
          </w:p>
        </w:tc>
        <w:tc>
          <w:tcPr>
            <w:tcW w:w="1134" w:type="dxa"/>
            <w:vAlign w:val="center"/>
          </w:tcPr>
          <w:p w14:paraId="1D9EF66D" w14:textId="77777777" w:rsidR="003D727A" w:rsidRPr="00F473F6" w:rsidRDefault="003D727A" w:rsidP="005F7ED2">
            <w:pPr>
              <w:jc w:val="center"/>
              <w:rPr>
                <w:color w:val="FF0000"/>
                <w:sz w:val="14"/>
                <w:szCs w:val="14"/>
              </w:rPr>
            </w:pPr>
            <w:r w:rsidRPr="00F473F6">
              <w:rPr>
                <w:sz w:val="14"/>
                <w:szCs w:val="14"/>
              </w:rPr>
              <w:t>Contratista</w:t>
            </w:r>
          </w:p>
        </w:tc>
        <w:tc>
          <w:tcPr>
            <w:tcW w:w="1276" w:type="dxa"/>
            <w:vAlign w:val="center"/>
          </w:tcPr>
          <w:p w14:paraId="7660632D" w14:textId="77777777" w:rsidR="003D727A" w:rsidRPr="00F473F6" w:rsidRDefault="003D727A" w:rsidP="005F7ED2">
            <w:pPr>
              <w:jc w:val="both"/>
              <w:rPr>
                <w:color w:val="FF0000"/>
                <w:sz w:val="14"/>
                <w:szCs w:val="14"/>
              </w:rPr>
            </w:pPr>
            <w:r w:rsidRPr="00F473F6">
              <w:rPr>
                <w:sz w:val="14"/>
                <w:szCs w:val="14"/>
              </w:rPr>
              <w:t>Vigente por un término igual a la vigencia del contrato y tres (03) años más.</w:t>
            </w:r>
          </w:p>
        </w:tc>
        <w:tc>
          <w:tcPr>
            <w:tcW w:w="3260" w:type="dxa"/>
            <w:vAlign w:val="center"/>
          </w:tcPr>
          <w:p w14:paraId="6AC99C4C" w14:textId="77777777" w:rsidR="003D727A" w:rsidRPr="00F473F6" w:rsidRDefault="003D727A" w:rsidP="005F7ED2">
            <w:pPr>
              <w:jc w:val="both"/>
              <w:rPr>
                <w:color w:val="FF0000"/>
                <w:sz w:val="14"/>
                <w:szCs w:val="14"/>
              </w:rPr>
            </w:pPr>
            <w:r w:rsidRPr="00F473F6">
              <w:rPr>
                <w:sz w:val="14"/>
                <w:szCs w:val="14"/>
              </w:rPr>
              <w:t>Ampara a la entidad de los perjuicios que se le ocasionen como consecuencia del incumplimiento de las obligaciones laborales a que este obligado el contratista derivado de la contratación del personal utilizados para la ejecución del contrato.</w:t>
            </w:r>
          </w:p>
        </w:tc>
      </w:tr>
      <w:tr w:rsidR="003D727A" w:rsidRPr="00F473F6" w14:paraId="7CE7EC58" w14:textId="77777777" w:rsidTr="00D906C6">
        <w:trPr>
          <w:trHeight w:val="1489"/>
          <w:tblHeader/>
        </w:trPr>
        <w:tc>
          <w:tcPr>
            <w:tcW w:w="1135" w:type="dxa"/>
            <w:vAlign w:val="center"/>
          </w:tcPr>
          <w:p w14:paraId="23C48C3F" w14:textId="77777777" w:rsidR="003D727A" w:rsidRPr="00F473F6" w:rsidRDefault="003D727A" w:rsidP="005F7ED2">
            <w:pPr>
              <w:jc w:val="center"/>
              <w:rPr>
                <w:sz w:val="14"/>
                <w:szCs w:val="14"/>
              </w:rPr>
            </w:pPr>
            <w:r w:rsidRPr="00F473F6">
              <w:rPr>
                <w:sz w:val="14"/>
                <w:szCs w:val="16"/>
              </w:rPr>
              <w:t>Garantía Única</w:t>
            </w:r>
          </w:p>
        </w:tc>
        <w:tc>
          <w:tcPr>
            <w:tcW w:w="1134" w:type="dxa"/>
            <w:vAlign w:val="center"/>
          </w:tcPr>
          <w:p w14:paraId="46450EAC" w14:textId="77777777" w:rsidR="003D727A" w:rsidRPr="00F473F6" w:rsidRDefault="003D727A" w:rsidP="005F7ED2">
            <w:pPr>
              <w:jc w:val="center"/>
              <w:rPr>
                <w:sz w:val="14"/>
                <w:szCs w:val="14"/>
              </w:rPr>
            </w:pPr>
            <w:r w:rsidRPr="00F473F6">
              <w:rPr>
                <w:sz w:val="13"/>
                <w:szCs w:val="13"/>
              </w:rPr>
              <w:t>RIESGO FINANCIERO</w:t>
            </w:r>
          </w:p>
        </w:tc>
        <w:tc>
          <w:tcPr>
            <w:tcW w:w="1276" w:type="dxa"/>
            <w:vAlign w:val="center"/>
          </w:tcPr>
          <w:p w14:paraId="6250C8C1" w14:textId="77777777" w:rsidR="003D727A" w:rsidRPr="00F473F6" w:rsidRDefault="003D727A" w:rsidP="005F7ED2">
            <w:pPr>
              <w:tabs>
                <w:tab w:val="left" w:pos="567"/>
              </w:tabs>
              <w:spacing w:line="256" w:lineRule="auto"/>
              <w:jc w:val="center"/>
              <w:rPr>
                <w:sz w:val="14"/>
                <w:szCs w:val="14"/>
              </w:rPr>
            </w:pPr>
            <w:r w:rsidRPr="00F473F6">
              <w:rPr>
                <w:sz w:val="14"/>
                <w:szCs w:val="16"/>
              </w:rPr>
              <w:t>Daños a terceros por responsabilidad civil extra-contractual por la ejecución del contrato</w:t>
            </w:r>
          </w:p>
        </w:tc>
        <w:tc>
          <w:tcPr>
            <w:tcW w:w="1134" w:type="dxa"/>
            <w:vAlign w:val="center"/>
          </w:tcPr>
          <w:p w14:paraId="50328002" w14:textId="77777777" w:rsidR="003D727A" w:rsidRPr="00F473F6" w:rsidRDefault="003D727A" w:rsidP="005F7ED2">
            <w:pPr>
              <w:tabs>
                <w:tab w:val="left" w:pos="567"/>
              </w:tabs>
              <w:spacing w:before="11" w:line="256" w:lineRule="auto"/>
              <w:jc w:val="center"/>
              <w:rPr>
                <w:sz w:val="14"/>
                <w:szCs w:val="16"/>
              </w:rPr>
            </w:pPr>
            <w:r w:rsidRPr="00F473F6">
              <w:rPr>
                <w:sz w:val="14"/>
                <w:szCs w:val="16"/>
              </w:rPr>
              <w:t>200 SMMLV</w:t>
            </w:r>
          </w:p>
          <w:p w14:paraId="3C65BC25" w14:textId="77777777" w:rsidR="003D727A" w:rsidRPr="00F473F6" w:rsidRDefault="003D727A" w:rsidP="005F7ED2">
            <w:pPr>
              <w:jc w:val="center"/>
              <w:rPr>
                <w:sz w:val="14"/>
                <w:szCs w:val="14"/>
              </w:rPr>
            </w:pPr>
            <w:r w:rsidRPr="00F473F6">
              <w:rPr>
                <w:sz w:val="14"/>
                <w:szCs w:val="16"/>
              </w:rPr>
              <w:t>Decreto 1082 del 26 de mayo de 2015</w:t>
            </w:r>
          </w:p>
        </w:tc>
        <w:tc>
          <w:tcPr>
            <w:tcW w:w="1134" w:type="dxa"/>
            <w:vAlign w:val="center"/>
          </w:tcPr>
          <w:p w14:paraId="25EFB51B" w14:textId="77777777" w:rsidR="003D727A" w:rsidRPr="00F473F6" w:rsidRDefault="003D727A" w:rsidP="005F7ED2">
            <w:pPr>
              <w:jc w:val="center"/>
              <w:rPr>
                <w:sz w:val="14"/>
                <w:szCs w:val="14"/>
              </w:rPr>
            </w:pPr>
            <w:r w:rsidRPr="00F473F6">
              <w:rPr>
                <w:sz w:val="14"/>
                <w:szCs w:val="16"/>
              </w:rPr>
              <w:t>Contratista</w:t>
            </w:r>
          </w:p>
        </w:tc>
        <w:tc>
          <w:tcPr>
            <w:tcW w:w="1276" w:type="dxa"/>
            <w:vAlign w:val="center"/>
          </w:tcPr>
          <w:p w14:paraId="7803823B" w14:textId="77777777" w:rsidR="003D727A" w:rsidRPr="00F473F6" w:rsidRDefault="003D727A" w:rsidP="005F7ED2">
            <w:pPr>
              <w:jc w:val="both"/>
              <w:rPr>
                <w:sz w:val="14"/>
                <w:szCs w:val="14"/>
              </w:rPr>
            </w:pPr>
            <w:r w:rsidRPr="00F473F6">
              <w:rPr>
                <w:sz w:val="14"/>
                <w:szCs w:val="14"/>
              </w:rPr>
              <w:t>Vigente por el término de la vigencia del contrato</w:t>
            </w:r>
          </w:p>
        </w:tc>
        <w:tc>
          <w:tcPr>
            <w:tcW w:w="3260" w:type="dxa"/>
          </w:tcPr>
          <w:p w14:paraId="39A7FED4" w14:textId="77777777" w:rsidR="003D727A" w:rsidRPr="00F473F6" w:rsidRDefault="003D727A" w:rsidP="005F7ED2">
            <w:pPr>
              <w:jc w:val="both"/>
              <w:rPr>
                <w:sz w:val="14"/>
                <w:szCs w:val="14"/>
              </w:rPr>
            </w:pPr>
            <w:r w:rsidRPr="00F473F6">
              <w:rPr>
                <w:sz w:val="14"/>
                <w:szCs w:val="16"/>
              </w:rPr>
              <w:t>Ampara los daños producidos por el contratista con ocasión de la ejecución de contrato amparado, y serán beneficiarios tanto la entidad contratante como los terceros que puedan resultar afectados por la responsabilidad extracontractual del contratista o su subcontratista. la póliza deberá contener como mínimo, en adición a la cobertura básica de predios, labores y operaciones los amparos contemplados en el artículo No. 2.2.1.2.3.1.17 de decreto 1082 del 26 de mayo de 2015</w:t>
            </w:r>
            <w:r>
              <w:rPr>
                <w:sz w:val="14"/>
                <w:szCs w:val="16"/>
              </w:rPr>
              <w:t>.</w:t>
            </w:r>
          </w:p>
        </w:tc>
      </w:tr>
    </w:tbl>
    <w:p w14:paraId="253F22B6" w14:textId="77777777" w:rsidR="00287EA5" w:rsidRDefault="00287EA5" w:rsidP="00046CEB">
      <w:pPr>
        <w:adjustRightInd w:val="0"/>
        <w:rPr>
          <w:b/>
        </w:rPr>
      </w:pPr>
    </w:p>
    <w:p w14:paraId="277F1406" w14:textId="77777777" w:rsidR="00EF6701" w:rsidRDefault="00EF6701" w:rsidP="00E57689">
      <w:pPr>
        <w:adjustRightInd w:val="0"/>
        <w:jc w:val="center"/>
        <w:rPr>
          <w:b/>
        </w:rPr>
      </w:pPr>
    </w:p>
    <w:p w14:paraId="34FC7B08" w14:textId="77777777" w:rsidR="005D5629" w:rsidRDefault="005D5629" w:rsidP="00E57689">
      <w:pPr>
        <w:adjustRightInd w:val="0"/>
        <w:jc w:val="center"/>
        <w:rPr>
          <w:b/>
        </w:rPr>
      </w:pPr>
    </w:p>
    <w:p w14:paraId="5508A7E3" w14:textId="77777777" w:rsidR="005D5629" w:rsidRDefault="005D5629" w:rsidP="00E57689">
      <w:pPr>
        <w:adjustRightInd w:val="0"/>
        <w:jc w:val="center"/>
        <w:rPr>
          <w:b/>
        </w:rPr>
      </w:pPr>
    </w:p>
    <w:p w14:paraId="481DA254" w14:textId="77777777" w:rsidR="005D5629" w:rsidRDefault="005D5629" w:rsidP="00E57689">
      <w:pPr>
        <w:adjustRightInd w:val="0"/>
        <w:jc w:val="center"/>
        <w:rPr>
          <w:b/>
        </w:rPr>
      </w:pPr>
    </w:p>
    <w:p w14:paraId="33E95BD0" w14:textId="77777777" w:rsidR="005D5629" w:rsidRDefault="005D5629" w:rsidP="00E57689">
      <w:pPr>
        <w:adjustRightInd w:val="0"/>
        <w:jc w:val="center"/>
        <w:rPr>
          <w:b/>
        </w:rPr>
      </w:pPr>
    </w:p>
    <w:p w14:paraId="1A74189A" w14:textId="77777777" w:rsidR="005D5629" w:rsidRDefault="005D5629" w:rsidP="00E57689">
      <w:pPr>
        <w:adjustRightInd w:val="0"/>
        <w:jc w:val="center"/>
        <w:rPr>
          <w:b/>
        </w:rPr>
      </w:pPr>
    </w:p>
    <w:p w14:paraId="72E07DD8" w14:textId="77777777" w:rsidR="005D5629" w:rsidRDefault="005D5629" w:rsidP="00E57689">
      <w:pPr>
        <w:adjustRightInd w:val="0"/>
        <w:jc w:val="center"/>
        <w:rPr>
          <w:b/>
        </w:rPr>
      </w:pPr>
    </w:p>
    <w:p w14:paraId="2948C6A0" w14:textId="77777777" w:rsidR="005D5629" w:rsidRDefault="005D5629" w:rsidP="00E57689">
      <w:pPr>
        <w:adjustRightInd w:val="0"/>
        <w:jc w:val="center"/>
        <w:rPr>
          <w:b/>
        </w:rPr>
      </w:pPr>
    </w:p>
    <w:p w14:paraId="67F8A50A" w14:textId="77777777" w:rsidR="005D5629" w:rsidRDefault="005D5629" w:rsidP="00E57689">
      <w:pPr>
        <w:adjustRightInd w:val="0"/>
        <w:jc w:val="center"/>
        <w:rPr>
          <w:b/>
        </w:rPr>
      </w:pPr>
    </w:p>
    <w:p w14:paraId="48E06452" w14:textId="77777777" w:rsidR="005D5629" w:rsidRDefault="005D5629" w:rsidP="00E57689">
      <w:pPr>
        <w:adjustRightInd w:val="0"/>
        <w:jc w:val="center"/>
        <w:rPr>
          <w:b/>
        </w:rPr>
      </w:pPr>
    </w:p>
    <w:p w14:paraId="63758902" w14:textId="77777777" w:rsidR="005D5629" w:rsidRDefault="005D5629" w:rsidP="00E57689">
      <w:pPr>
        <w:adjustRightInd w:val="0"/>
        <w:jc w:val="center"/>
        <w:rPr>
          <w:b/>
        </w:rPr>
      </w:pPr>
    </w:p>
    <w:p w14:paraId="2F160F28" w14:textId="77777777" w:rsidR="005D5629" w:rsidRDefault="005D5629" w:rsidP="00E57689">
      <w:pPr>
        <w:adjustRightInd w:val="0"/>
        <w:jc w:val="center"/>
        <w:rPr>
          <w:b/>
        </w:rPr>
      </w:pPr>
    </w:p>
    <w:p w14:paraId="7C504DEA" w14:textId="77777777" w:rsidR="005D5629" w:rsidRDefault="005D5629" w:rsidP="00E57689">
      <w:pPr>
        <w:adjustRightInd w:val="0"/>
        <w:jc w:val="center"/>
        <w:rPr>
          <w:b/>
        </w:rPr>
      </w:pPr>
    </w:p>
    <w:p w14:paraId="2FCA08CA" w14:textId="77777777" w:rsidR="005D5629" w:rsidRDefault="005D5629" w:rsidP="00E57689">
      <w:pPr>
        <w:adjustRightInd w:val="0"/>
        <w:jc w:val="center"/>
        <w:rPr>
          <w:b/>
        </w:rPr>
      </w:pPr>
    </w:p>
    <w:p w14:paraId="74BFEDBE" w14:textId="77777777" w:rsidR="005D5629" w:rsidRDefault="005D5629" w:rsidP="00E57689">
      <w:pPr>
        <w:adjustRightInd w:val="0"/>
        <w:jc w:val="center"/>
        <w:rPr>
          <w:b/>
        </w:rPr>
      </w:pPr>
    </w:p>
    <w:p w14:paraId="0210935B" w14:textId="77777777" w:rsidR="005D5629" w:rsidRDefault="005D5629" w:rsidP="00E57689">
      <w:pPr>
        <w:adjustRightInd w:val="0"/>
        <w:jc w:val="center"/>
        <w:rPr>
          <w:b/>
        </w:rPr>
      </w:pPr>
    </w:p>
    <w:p w14:paraId="50F1AAF4" w14:textId="77777777" w:rsidR="005D5629" w:rsidRDefault="005D5629" w:rsidP="00E57689">
      <w:pPr>
        <w:adjustRightInd w:val="0"/>
        <w:jc w:val="center"/>
        <w:rPr>
          <w:b/>
        </w:rPr>
      </w:pPr>
    </w:p>
    <w:p w14:paraId="62382284" w14:textId="77777777" w:rsidR="005D5629" w:rsidRDefault="005D5629" w:rsidP="00E57689">
      <w:pPr>
        <w:adjustRightInd w:val="0"/>
        <w:jc w:val="center"/>
        <w:rPr>
          <w:b/>
        </w:rPr>
      </w:pPr>
    </w:p>
    <w:p w14:paraId="67D3B3F8" w14:textId="2C753500" w:rsidR="0012218B" w:rsidRDefault="0012218B" w:rsidP="00E57689">
      <w:pPr>
        <w:adjustRightInd w:val="0"/>
        <w:jc w:val="center"/>
        <w:rPr>
          <w:b/>
        </w:rPr>
      </w:pPr>
      <w:r w:rsidRPr="003D727A">
        <w:rPr>
          <w:b/>
        </w:rPr>
        <w:t>CLÁUSULAS SANCIONATORIAS</w:t>
      </w:r>
    </w:p>
    <w:p w14:paraId="77C6B70B" w14:textId="77777777" w:rsidR="005246E2" w:rsidRPr="003D727A" w:rsidRDefault="005246E2" w:rsidP="00E57689">
      <w:pPr>
        <w:adjustRightInd w:val="0"/>
        <w:jc w:val="center"/>
        <w:rPr>
          <w:b/>
        </w:rPr>
      </w:pPr>
    </w:p>
    <w:tbl>
      <w:tblPr>
        <w:tblW w:w="104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1134"/>
        <w:gridCol w:w="1418"/>
        <w:gridCol w:w="1275"/>
        <w:gridCol w:w="1276"/>
        <w:gridCol w:w="2126"/>
        <w:gridCol w:w="1814"/>
      </w:tblGrid>
      <w:tr w:rsidR="003D727A" w:rsidRPr="00F473F6" w14:paraId="31E22210" w14:textId="77777777" w:rsidTr="003D727A">
        <w:trPr>
          <w:trHeight w:val="702"/>
          <w:tblHeader/>
          <w:jc w:val="center"/>
        </w:trPr>
        <w:tc>
          <w:tcPr>
            <w:tcW w:w="1418" w:type="dxa"/>
            <w:shd w:val="clear" w:color="auto" w:fill="DDD9C3"/>
            <w:vAlign w:val="center"/>
          </w:tcPr>
          <w:p w14:paraId="2F466F09" w14:textId="77777777" w:rsidR="003D727A" w:rsidRPr="00F473F6" w:rsidRDefault="003D727A" w:rsidP="005F7ED2">
            <w:pPr>
              <w:jc w:val="center"/>
              <w:rPr>
                <w:b/>
                <w:color w:val="000000" w:themeColor="text1"/>
                <w:sz w:val="16"/>
                <w:szCs w:val="16"/>
              </w:rPr>
            </w:pPr>
            <w:r w:rsidRPr="00F473F6">
              <w:rPr>
                <w:b/>
                <w:color w:val="000000" w:themeColor="text1"/>
                <w:sz w:val="16"/>
                <w:szCs w:val="16"/>
              </w:rPr>
              <w:t>MECANISMO DE COBERTURA</w:t>
            </w:r>
          </w:p>
        </w:tc>
        <w:tc>
          <w:tcPr>
            <w:tcW w:w="1134" w:type="dxa"/>
            <w:shd w:val="clear" w:color="auto" w:fill="DDD9C3"/>
            <w:vAlign w:val="center"/>
          </w:tcPr>
          <w:p w14:paraId="3C1E86A2" w14:textId="77777777" w:rsidR="003D727A" w:rsidRPr="00F473F6" w:rsidRDefault="003D727A" w:rsidP="005F7ED2">
            <w:pPr>
              <w:jc w:val="center"/>
              <w:rPr>
                <w:b/>
                <w:color w:val="000000" w:themeColor="text1"/>
                <w:sz w:val="16"/>
                <w:szCs w:val="16"/>
              </w:rPr>
            </w:pPr>
            <w:r w:rsidRPr="00F473F6">
              <w:rPr>
                <w:b/>
                <w:color w:val="000000" w:themeColor="text1"/>
                <w:sz w:val="16"/>
                <w:szCs w:val="16"/>
              </w:rPr>
              <w:t>CLASE DE RIESGO</w:t>
            </w:r>
          </w:p>
        </w:tc>
        <w:tc>
          <w:tcPr>
            <w:tcW w:w="1418" w:type="dxa"/>
            <w:shd w:val="clear" w:color="auto" w:fill="DDD9C3"/>
            <w:vAlign w:val="center"/>
          </w:tcPr>
          <w:p w14:paraId="7A1FD0EF" w14:textId="77777777" w:rsidR="003D727A" w:rsidRPr="00F473F6" w:rsidRDefault="003D727A" w:rsidP="005F7ED2">
            <w:pPr>
              <w:jc w:val="center"/>
              <w:rPr>
                <w:b/>
                <w:color w:val="000000" w:themeColor="text1"/>
                <w:sz w:val="16"/>
                <w:szCs w:val="16"/>
              </w:rPr>
            </w:pPr>
            <w:r w:rsidRPr="00F473F6">
              <w:rPr>
                <w:b/>
                <w:color w:val="000000" w:themeColor="text1"/>
                <w:sz w:val="16"/>
                <w:szCs w:val="16"/>
              </w:rPr>
              <w:t>TIPIFICACIÓN DE LOS RIESGOS</w:t>
            </w:r>
          </w:p>
        </w:tc>
        <w:tc>
          <w:tcPr>
            <w:tcW w:w="1275" w:type="dxa"/>
            <w:shd w:val="clear" w:color="auto" w:fill="DDD9C3"/>
            <w:vAlign w:val="center"/>
          </w:tcPr>
          <w:p w14:paraId="319F6A18" w14:textId="77777777" w:rsidR="003D727A" w:rsidRPr="00F473F6" w:rsidRDefault="003D727A" w:rsidP="005F7ED2">
            <w:pPr>
              <w:jc w:val="center"/>
              <w:rPr>
                <w:b/>
                <w:color w:val="000000" w:themeColor="text1"/>
                <w:sz w:val="16"/>
                <w:szCs w:val="16"/>
              </w:rPr>
            </w:pPr>
            <w:r w:rsidRPr="00F473F6">
              <w:rPr>
                <w:b/>
                <w:color w:val="000000" w:themeColor="text1"/>
                <w:sz w:val="16"/>
                <w:szCs w:val="16"/>
              </w:rPr>
              <w:t>ESTIMACIÓN DEL RIESGO</w:t>
            </w:r>
          </w:p>
        </w:tc>
        <w:tc>
          <w:tcPr>
            <w:tcW w:w="1276" w:type="dxa"/>
            <w:shd w:val="clear" w:color="auto" w:fill="DDD9C3"/>
            <w:vAlign w:val="center"/>
          </w:tcPr>
          <w:p w14:paraId="4BB5EB91" w14:textId="77777777" w:rsidR="003D727A" w:rsidRPr="00F473F6" w:rsidRDefault="003D727A" w:rsidP="005F7ED2">
            <w:pPr>
              <w:jc w:val="center"/>
              <w:rPr>
                <w:b/>
                <w:color w:val="000000" w:themeColor="text1"/>
                <w:sz w:val="16"/>
                <w:szCs w:val="16"/>
              </w:rPr>
            </w:pPr>
            <w:r w:rsidRPr="00F473F6">
              <w:rPr>
                <w:b/>
                <w:color w:val="000000" w:themeColor="text1"/>
                <w:sz w:val="16"/>
                <w:szCs w:val="16"/>
              </w:rPr>
              <w:t>ASIGNACIÓN DEL RIESGO</w:t>
            </w:r>
          </w:p>
        </w:tc>
        <w:tc>
          <w:tcPr>
            <w:tcW w:w="2126" w:type="dxa"/>
            <w:shd w:val="clear" w:color="auto" w:fill="DDD9C3"/>
            <w:vAlign w:val="center"/>
          </w:tcPr>
          <w:p w14:paraId="1D1AF325" w14:textId="77777777" w:rsidR="003D727A" w:rsidRPr="00F473F6" w:rsidRDefault="003D727A" w:rsidP="005F7ED2">
            <w:pPr>
              <w:jc w:val="center"/>
              <w:rPr>
                <w:b/>
                <w:color w:val="000000" w:themeColor="text1"/>
                <w:sz w:val="16"/>
                <w:szCs w:val="16"/>
              </w:rPr>
            </w:pPr>
            <w:r w:rsidRPr="00F473F6">
              <w:rPr>
                <w:b/>
                <w:color w:val="000000" w:themeColor="text1"/>
                <w:sz w:val="16"/>
                <w:szCs w:val="16"/>
              </w:rPr>
              <w:t>VIGENCIA</w:t>
            </w:r>
          </w:p>
        </w:tc>
        <w:tc>
          <w:tcPr>
            <w:tcW w:w="1814" w:type="dxa"/>
            <w:shd w:val="clear" w:color="auto" w:fill="DDD9C3"/>
            <w:vAlign w:val="center"/>
          </w:tcPr>
          <w:p w14:paraId="2DEE8146" w14:textId="77777777" w:rsidR="003D727A" w:rsidRPr="00F473F6" w:rsidRDefault="003D727A" w:rsidP="005F7ED2">
            <w:pPr>
              <w:jc w:val="center"/>
              <w:rPr>
                <w:b/>
                <w:color w:val="000000" w:themeColor="text1"/>
                <w:sz w:val="16"/>
                <w:szCs w:val="16"/>
              </w:rPr>
            </w:pPr>
            <w:r w:rsidRPr="00F473F6">
              <w:rPr>
                <w:b/>
                <w:color w:val="000000" w:themeColor="text1"/>
                <w:sz w:val="16"/>
                <w:szCs w:val="16"/>
              </w:rPr>
              <w:t>JUSTIFICACIÓN COBERTURA / VIGENCIA</w:t>
            </w:r>
          </w:p>
        </w:tc>
      </w:tr>
      <w:tr w:rsidR="003D727A" w:rsidRPr="00F473F6" w14:paraId="36DB5E0D" w14:textId="77777777" w:rsidTr="003D727A">
        <w:trPr>
          <w:trHeight w:val="1366"/>
          <w:tblHeader/>
          <w:jc w:val="center"/>
        </w:trPr>
        <w:tc>
          <w:tcPr>
            <w:tcW w:w="1418" w:type="dxa"/>
            <w:vAlign w:val="center"/>
          </w:tcPr>
          <w:p w14:paraId="4B418C2A" w14:textId="77777777" w:rsidR="003D727A" w:rsidRPr="00F473F6" w:rsidRDefault="003D727A" w:rsidP="005F7ED2">
            <w:pPr>
              <w:jc w:val="center"/>
              <w:rPr>
                <w:color w:val="FF0000"/>
                <w:sz w:val="14"/>
                <w:szCs w:val="16"/>
              </w:rPr>
            </w:pPr>
            <w:r w:rsidRPr="00F473F6">
              <w:rPr>
                <w:sz w:val="14"/>
                <w:szCs w:val="16"/>
              </w:rPr>
              <w:t>Multa</w:t>
            </w:r>
          </w:p>
        </w:tc>
        <w:tc>
          <w:tcPr>
            <w:tcW w:w="1134" w:type="dxa"/>
            <w:vAlign w:val="center"/>
          </w:tcPr>
          <w:p w14:paraId="2CAB049F" w14:textId="77777777" w:rsidR="003D727A" w:rsidRPr="00F473F6" w:rsidRDefault="003D727A" w:rsidP="005F7ED2">
            <w:pPr>
              <w:jc w:val="center"/>
              <w:rPr>
                <w:color w:val="FF0000"/>
                <w:sz w:val="14"/>
                <w:szCs w:val="16"/>
              </w:rPr>
            </w:pPr>
            <w:r w:rsidRPr="00F473F6">
              <w:rPr>
                <w:sz w:val="14"/>
                <w:szCs w:val="16"/>
              </w:rPr>
              <w:t>RIESGO JURÍDICO</w:t>
            </w:r>
          </w:p>
        </w:tc>
        <w:tc>
          <w:tcPr>
            <w:tcW w:w="1418" w:type="dxa"/>
            <w:vAlign w:val="center"/>
          </w:tcPr>
          <w:p w14:paraId="37DD07AD" w14:textId="77777777" w:rsidR="003D727A" w:rsidRPr="00F473F6" w:rsidRDefault="003D727A" w:rsidP="005F7ED2">
            <w:pPr>
              <w:jc w:val="center"/>
              <w:rPr>
                <w:color w:val="FF0000"/>
                <w:sz w:val="14"/>
                <w:szCs w:val="16"/>
              </w:rPr>
            </w:pPr>
            <w:r w:rsidRPr="00F473F6">
              <w:rPr>
                <w:sz w:val="14"/>
                <w:szCs w:val="16"/>
              </w:rPr>
              <w:t>La no constitución dentro del término y en la forma prevista en el contrato o en alguno de sus modificatorios la póliza de garantía única</w:t>
            </w:r>
          </w:p>
        </w:tc>
        <w:tc>
          <w:tcPr>
            <w:tcW w:w="1275" w:type="dxa"/>
            <w:vAlign w:val="center"/>
          </w:tcPr>
          <w:p w14:paraId="357C4F5D" w14:textId="77777777" w:rsidR="003D727A" w:rsidRPr="00F473F6" w:rsidRDefault="003D727A" w:rsidP="005F7ED2">
            <w:pPr>
              <w:pStyle w:val="Default"/>
              <w:jc w:val="center"/>
              <w:rPr>
                <w:rFonts w:ascii="Arial" w:hAnsi="Arial" w:cs="Arial"/>
                <w:sz w:val="14"/>
                <w:szCs w:val="16"/>
              </w:rPr>
            </w:pPr>
            <w:r w:rsidRPr="00F473F6">
              <w:rPr>
                <w:rFonts w:ascii="Arial" w:hAnsi="Arial" w:cs="Arial"/>
                <w:sz w:val="14"/>
                <w:szCs w:val="16"/>
              </w:rPr>
              <w:t>Multa cuyo valor se liquidará con base en unos cero puntos dos (0.2%) del valor del contrato</w:t>
            </w:r>
          </w:p>
          <w:p w14:paraId="7CFD829D" w14:textId="77777777" w:rsidR="003D727A" w:rsidRPr="00F473F6" w:rsidRDefault="003D727A" w:rsidP="005F7ED2">
            <w:pPr>
              <w:jc w:val="center"/>
              <w:rPr>
                <w:color w:val="FF0000"/>
                <w:sz w:val="14"/>
                <w:szCs w:val="16"/>
              </w:rPr>
            </w:pPr>
          </w:p>
        </w:tc>
        <w:tc>
          <w:tcPr>
            <w:tcW w:w="1276" w:type="dxa"/>
            <w:vAlign w:val="center"/>
          </w:tcPr>
          <w:p w14:paraId="2488CD74" w14:textId="77777777" w:rsidR="003D727A" w:rsidRPr="00F473F6" w:rsidRDefault="003D727A" w:rsidP="005F7ED2">
            <w:pPr>
              <w:jc w:val="center"/>
              <w:rPr>
                <w:color w:val="FF0000"/>
                <w:sz w:val="14"/>
                <w:szCs w:val="16"/>
              </w:rPr>
            </w:pPr>
            <w:r w:rsidRPr="00F473F6">
              <w:rPr>
                <w:sz w:val="14"/>
                <w:szCs w:val="16"/>
              </w:rPr>
              <w:t>Contratista</w:t>
            </w:r>
          </w:p>
        </w:tc>
        <w:tc>
          <w:tcPr>
            <w:tcW w:w="2126" w:type="dxa"/>
            <w:vAlign w:val="center"/>
          </w:tcPr>
          <w:p w14:paraId="2F3E9DE7" w14:textId="77777777" w:rsidR="003D727A" w:rsidRPr="00F473F6" w:rsidRDefault="003D727A" w:rsidP="005F7ED2">
            <w:pPr>
              <w:pStyle w:val="Default"/>
              <w:rPr>
                <w:rFonts w:ascii="Arial" w:hAnsi="Arial" w:cs="Arial"/>
                <w:sz w:val="14"/>
                <w:szCs w:val="16"/>
              </w:rPr>
            </w:pPr>
            <w:r w:rsidRPr="00F473F6">
              <w:rPr>
                <w:rFonts w:ascii="Arial" w:hAnsi="Arial" w:cs="Arial"/>
                <w:sz w:val="14"/>
                <w:szCs w:val="16"/>
              </w:rPr>
              <w:t xml:space="preserve">La multa se aplicará por cada día de retardo y hasta por diez (10) días calendario. </w:t>
            </w:r>
          </w:p>
          <w:p w14:paraId="103C7AB1" w14:textId="77777777" w:rsidR="003D727A" w:rsidRPr="00F473F6" w:rsidRDefault="003D727A" w:rsidP="005F7ED2">
            <w:pPr>
              <w:jc w:val="both"/>
              <w:rPr>
                <w:color w:val="FF0000"/>
                <w:sz w:val="14"/>
                <w:szCs w:val="16"/>
              </w:rPr>
            </w:pPr>
          </w:p>
        </w:tc>
        <w:tc>
          <w:tcPr>
            <w:tcW w:w="1814" w:type="dxa"/>
            <w:vAlign w:val="center"/>
          </w:tcPr>
          <w:p w14:paraId="7B3B8E9F" w14:textId="77777777" w:rsidR="003D727A" w:rsidRPr="00F473F6" w:rsidRDefault="003D727A" w:rsidP="005F7ED2">
            <w:pPr>
              <w:jc w:val="both"/>
              <w:rPr>
                <w:color w:val="FF0000"/>
                <w:sz w:val="14"/>
                <w:szCs w:val="16"/>
              </w:rPr>
            </w:pPr>
            <w:r w:rsidRPr="00F473F6">
              <w:rPr>
                <w:sz w:val="14"/>
                <w:szCs w:val="16"/>
              </w:rPr>
              <w:t xml:space="preserve">Cuando el contratista no constituya dentro del término y en la forma prevista en el contrato o en alguno de sus modificatorios, a póliza de garantía única. </w:t>
            </w:r>
          </w:p>
        </w:tc>
      </w:tr>
      <w:tr w:rsidR="003D727A" w:rsidRPr="00F473F6" w14:paraId="203C7468" w14:textId="77777777" w:rsidTr="003D727A">
        <w:trPr>
          <w:trHeight w:val="1608"/>
          <w:tblHeader/>
          <w:jc w:val="center"/>
        </w:trPr>
        <w:tc>
          <w:tcPr>
            <w:tcW w:w="1418" w:type="dxa"/>
            <w:vAlign w:val="center"/>
          </w:tcPr>
          <w:p w14:paraId="18B3EEF8" w14:textId="77777777" w:rsidR="003D727A" w:rsidRPr="00F473F6" w:rsidRDefault="003D727A" w:rsidP="005F7ED2">
            <w:pPr>
              <w:jc w:val="center"/>
              <w:rPr>
                <w:color w:val="FF0000"/>
                <w:sz w:val="14"/>
                <w:szCs w:val="16"/>
              </w:rPr>
            </w:pPr>
            <w:r w:rsidRPr="00F473F6">
              <w:rPr>
                <w:sz w:val="14"/>
                <w:szCs w:val="16"/>
              </w:rPr>
              <w:t>Multa</w:t>
            </w:r>
          </w:p>
        </w:tc>
        <w:tc>
          <w:tcPr>
            <w:tcW w:w="1134" w:type="dxa"/>
            <w:vAlign w:val="center"/>
          </w:tcPr>
          <w:p w14:paraId="49E35631" w14:textId="77777777" w:rsidR="003D727A" w:rsidRPr="00F473F6" w:rsidRDefault="003D727A" w:rsidP="005F7ED2">
            <w:pPr>
              <w:jc w:val="center"/>
              <w:rPr>
                <w:color w:val="FF0000"/>
                <w:sz w:val="14"/>
                <w:szCs w:val="16"/>
              </w:rPr>
            </w:pPr>
            <w:r w:rsidRPr="00F473F6">
              <w:rPr>
                <w:sz w:val="14"/>
                <w:szCs w:val="16"/>
              </w:rPr>
              <w:t>RIESGO JURÍDICO</w:t>
            </w:r>
          </w:p>
        </w:tc>
        <w:tc>
          <w:tcPr>
            <w:tcW w:w="1418" w:type="dxa"/>
            <w:vAlign w:val="center"/>
          </w:tcPr>
          <w:p w14:paraId="316E7530" w14:textId="77777777" w:rsidR="003D727A" w:rsidRPr="00F473F6" w:rsidRDefault="003D727A" w:rsidP="005F7ED2">
            <w:pPr>
              <w:pStyle w:val="Default"/>
              <w:jc w:val="center"/>
              <w:rPr>
                <w:rFonts w:ascii="Arial" w:hAnsi="Arial" w:cs="Arial"/>
                <w:sz w:val="14"/>
                <w:szCs w:val="16"/>
              </w:rPr>
            </w:pPr>
            <w:r w:rsidRPr="00F473F6">
              <w:rPr>
                <w:rFonts w:ascii="Arial" w:hAnsi="Arial" w:cs="Arial"/>
                <w:sz w:val="14"/>
                <w:szCs w:val="16"/>
              </w:rPr>
              <w:t>Incumplimiento parcial</w:t>
            </w:r>
          </w:p>
          <w:p w14:paraId="75926EAD" w14:textId="77777777" w:rsidR="003D727A" w:rsidRPr="00F473F6" w:rsidRDefault="003D727A" w:rsidP="005F7ED2">
            <w:pPr>
              <w:jc w:val="center"/>
              <w:rPr>
                <w:color w:val="FF0000"/>
                <w:sz w:val="14"/>
                <w:szCs w:val="16"/>
              </w:rPr>
            </w:pPr>
          </w:p>
        </w:tc>
        <w:tc>
          <w:tcPr>
            <w:tcW w:w="1275" w:type="dxa"/>
            <w:vAlign w:val="center"/>
          </w:tcPr>
          <w:p w14:paraId="0DACE48D" w14:textId="77777777" w:rsidR="003D727A" w:rsidRPr="00F473F6" w:rsidRDefault="003D727A" w:rsidP="005F7ED2">
            <w:pPr>
              <w:pStyle w:val="Default"/>
              <w:jc w:val="center"/>
              <w:rPr>
                <w:rFonts w:ascii="Arial" w:hAnsi="Arial" w:cs="Arial"/>
                <w:sz w:val="14"/>
                <w:szCs w:val="16"/>
              </w:rPr>
            </w:pPr>
            <w:r w:rsidRPr="00F473F6">
              <w:rPr>
                <w:rFonts w:ascii="Arial" w:hAnsi="Arial" w:cs="Arial"/>
                <w:sz w:val="14"/>
                <w:szCs w:val="16"/>
              </w:rPr>
              <w:t>Multas cuyo valor se liquidará con base en unos cero puntos cinco (0.5%) del valor dejado de cumplir o entregar</w:t>
            </w:r>
          </w:p>
          <w:p w14:paraId="3CC8B8E2" w14:textId="77777777" w:rsidR="003D727A" w:rsidRPr="00F473F6" w:rsidRDefault="003D727A" w:rsidP="005F7ED2">
            <w:pPr>
              <w:jc w:val="center"/>
              <w:rPr>
                <w:color w:val="FF0000"/>
                <w:sz w:val="14"/>
                <w:szCs w:val="16"/>
              </w:rPr>
            </w:pPr>
          </w:p>
        </w:tc>
        <w:tc>
          <w:tcPr>
            <w:tcW w:w="1276" w:type="dxa"/>
            <w:vAlign w:val="center"/>
          </w:tcPr>
          <w:p w14:paraId="7B6990C3" w14:textId="77777777" w:rsidR="003D727A" w:rsidRPr="00F473F6" w:rsidRDefault="003D727A" w:rsidP="005F7ED2">
            <w:pPr>
              <w:jc w:val="center"/>
              <w:rPr>
                <w:color w:val="FF0000"/>
                <w:sz w:val="14"/>
                <w:szCs w:val="16"/>
              </w:rPr>
            </w:pPr>
            <w:r w:rsidRPr="00F473F6">
              <w:rPr>
                <w:sz w:val="14"/>
                <w:szCs w:val="16"/>
              </w:rPr>
              <w:t>Contratista</w:t>
            </w:r>
          </w:p>
        </w:tc>
        <w:tc>
          <w:tcPr>
            <w:tcW w:w="2126" w:type="dxa"/>
            <w:vAlign w:val="center"/>
          </w:tcPr>
          <w:p w14:paraId="1BE380CD" w14:textId="77777777" w:rsidR="003D727A" w:rsidRPr="00F473F6" w:rsidRDefault="003D727A" w:rsidP="005F7ED2">
            <w:pPr>
              <w:jc w:val="both"/>
              <w:rPr>
                <w:color w:val="FF0000"/>
                <w:sz w:val="14"/>
                <w:szCs w:val="16"/>
              </w:rPr>
            </w:pPr>
            <w:r w:rsidRPr="00F473F6">
              <w:rPr>
                <w:sz w:val="14"/>
                <w:szCs w:val="16"/>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814" w:type="dxa"/>
            <w:vAlign w:val="center"/>
          </w:tcPr>
          <w:p w14:paraId="01D10AF9" w14:textId="77777777" w:rsidR="003D727A" w:rsidRPr="00F473F6" w:rsidRDefault="003D727A" w:rsidP="005F7ED2">
            <w:pPr>
              <w:pStyle w:val="Default"/>
              <w:jc w:val="both"/>
              <w:rPr>
                <w:rFonts w:ascii="Arial" w:hAnsi="Arial" w:cs="Arial"/>
                <w:sz w:val="14"/>
                <w:szCs w:val="16"/>
              </w:rPr>
            </w:pPr>
            <w:r w:rsidRPr="00F473F6">
              <w:rPr>
                <w:rFonts w:ascii="Arial" w:hAnsi="Arial" w:cs="Arial"/>
                <w:sz w:val="14"/>
                <w:szCs w:val="16"/>
              </w:rPr>
              <w:t>Ampara la mora o incumplimiento parcial de alguna obligación derivada del contrato por causas imputables al contratista.</w:t>
            </w:r>
          </w:p>
          <w:p w14:paraId="4B9EA568" w14:textId="77777777" w:rsidR="003D727A" w:rsidRPr="00F473F6" w:rsidRDefault="003D727A" w:rsidP="005F7ED2">
            <w:pPr>
              <w:jc w:val="both"/>
              <w:rPr>
                <w:color w:val="FF0000"/>
                <w:sz w:val="14"/>
                <w:szCs w:val="16"/>
              </w:rPr>
            </w:pPr>
            <w:r w:rsidRPr="00F473F6">
              <w:rPr>
                <w:sz w:val="14"/>
                <w:szCs w:val="16"/>
              </w:rPr>
              <w:t xml:space="preserve"> </w:t>
            </w:r>
          </w:p>
        </w:tc>
      </w:tr>
      <w:tr w:rsidR="003D727A" w:rsidRPr="00F473F6" w14:paraId="2CF63FFA" w14:textId="77777777" w:rsidTr="003D727A">
        <w:trPr>
          <w:trHeight w:val="1420"/>
          <w:tblHeader/>
          <w:jc w:val="center"/>
        </w:trPr>
        <w:tc>
          <w:tcPr>
            <w:tcW w:w="1418" w:type="dxa"/>
            <w:vAlign w:val="center"/>
          </w:tcPr>
          <w:p w14:paraId="4A4A7A4B" w14:textId="77777777" w:rsidR="003D727A" w:rsidRPr="00F473F6" w:rsidRDefault="003D727A" w:rsidP="005F7ED2">
            <w:pPr>
              <w:pStyle w:val="Default"/>
              <w:jc w:val="center"/>
              <w:rPr>
                <w:rFonts w:ascii="Arial" w:hAnsi="Arial" w:cs="Arial"/>
                <w:sz w:val="14"/>
                <w:szCs w:val="16"/>
              </w:rPr>
            </w:pPr>
            <w:r w:rsidRPr="00F473F6">
              <w:rPr>
                <w:rFonts w:ascii="Arial" w:hAnsi="Arial" w:cs="Arial"/>
                <w:sz w:val="14"/>
                <w:szCs w:val="16"/>
              </w:rPr>
              <w:t>Cláusula penal pecuniaria</w:t>
            </w:r>
          </w:p>
          <w:p w14:paraId="26427826" w14:textId="77777777" w:rsidR="003D727A" w:rsidRPr="00F473F6" w:rsidRDefault="003D727A" w:rsidP="005F7ED2">
            <w:pPr>
              <w:jc w:val="center"/>
              <w:rPr>
                <w:color w:val="FF0000"/>
                <w:sz w:val="14"/>
                <w:szCs w:val="16"/>
              </w:rPr>
            </w:pPr>
          </w:p>
        </w:tc>
        <w:tc>
          <w:tcPr>
            <w:tcW w:w="1134" w:type="dxa"/>
            <w:vAlign w:val="center"/>
          </w:tcPr>
          <w:p w14:paraId="5F0808AB" w14:textId="77777777" w:rsidR="003D727A" w:rsidRPr="00F473F6" w:rsidRDefault="003D727A" w:rsidP="005F7ED2">
            <w:pPr>
              <w:jc w:val="center"/>
              <w:rPr>
                <w:color w:val="FF0000"/>
                <w:sz w:val="14"/>
                <w:szCs w:val="16"/>
              </w:rPr>
            </w:pPr>
            <w:r w:rsidRPr="00F473F6">
              <w:rPr>
                <w:sz w:val="14"/>
                <w:szCs w:val="16"/>
              </w:rPr>
              <w:t>RIESGO JURÍDICO</w:t>
            </w:r>
          </w:p>
        </w:tc>
        <w:tc>
          <w:tcPr>
            <w:tcW w:w="1418" w:type="dxa"/>
            <w:vAlign w:val="center"/>
          </w:tcPr>
          <w:p w14:paraId="5241712B" w14:textId="77777777" w:rsidR="003D727A" w:rsidRPr="00F473F6" w:rsidRDefault="003D727A" w:rsidP="005F7ED2">
            <w:pPr>
              <w:pStyle w:val="Default"/>
              <w:jc w:val="center"/>
              <w:rPr>
                <w:rFonts w:ascii="Arial" w:hAnsi="Arial" w:cs="Arial"/>
                <w:sz w:val="14"/>
                <w:szCs w:val="16"/>
              </w:rPr>
            </w:pPr>
            <w:r w:rsidRPr="00F473F6">
              <w:rPr>
                <w:rFonts w:ascii="Arial" w:hAnsi="Arial" w:cs="Arial"/>
                <w:sz w:val="14"/>
                <w:szCs w:val="16"/>
              </w:rPr>
              <w:t>Incumplimiento total declaratoria de caducidad</w:t>
            </w:r>
          </w:p>
          <w:p w14:paraId="339F71C9" w14:textId="77777777" w:rsidR="003D727A" w:rsidRPr="00F473F6" w:rsidRDefault="003D727A" w:rsidP="005F7ED2">
            <w:pPr>
              <w:jc w:val="center"/>
              <w:rPr>
                <w:color w:val="FF0000"/>
                <w:sz w:val="14"/>
                <w:szCs w:val="16"/>
              </w:rPr>
            </w:pPr>
          </w:p>
        </w:tc>
        <w:tc>
          <w:tcPr>
            <w:tcW w:w="1275" w:type="dxa"/>
            <w:vAlign w:val="center"/>
          </w:tcPr>
          <w:p w14:paraId="06DD0CD5" w14:textId="77777777" w:rsidR="003D727A" w:rsidRPr="00F473F6" w:rsidRDefault="003D727A" w:rsidP="005F7ED2">
            <w:pPr>
              <w:pStyle w:val="Default"/>
              <w:jc w:val="center"/>
              <w:rPr>
                <w:rFonts w:ascii="Arial" w:hAnsi="Arial" w:cs="Arial"/>
                <w:sz w:val="14"/>
                <w:szCs w:val="16"/>
              </w:rPr>
            </w:pPr>
            <w:r w:rsidRPr="00F473F6">
              <w:rPr>
                <w:rFonts w:ascii="Arial" w:hAnsi="Arial" w:cs="Arial"/>
                <w:sz w:val="14"/>
                <w:szCs w:val="16"/>
              </w:rPr>
              <w:t>Veinte por ciento (20%) del valor total del contrato</w:t>
            </w:r>
          </w:p>
          <w:p w14:paraId="6941EE90" w14:textId="77777777" w:rsidR="003D727A" w:rsidRPr="00F473F6" w:rsidRDefault="003D727A" w:rsidP="005F7ED2">
            <w:pPr>
              <w:jc w:val="center"/>
              <w:rPr>
                <w:color w:val="FF0000"/>
                <w:sz w:val="14"/>
                <w:szCs w:val="16"/>
              </w:rPr>
            </w:pPr>
          </w:p>
        </w:tc>
        <w:tc>
          <w:tcPr>
            <w:tcW w:w="1276" w:type="dxa"/>
            <w:vAlign w:val="center"/>
          </w:tcPr>
          <w:p w14:paraId="216A0A71" w14:textId="77777777" w:rsidR="003D727A" w:rsidRPr="00F473F6" w:rsidRDefault="003D727A" w:rsidP="005F7ED2">
            <w:pPr>
              <w:jc w:val="center"/>
              <w:rPr>
                <w:color w:val="FF0000"/>
                <w:sz w:val="14"/>
                <w:szCs w:val="16"/>
              </w:rPr>
            </w:pPr>
            <w:r w:rsidRPr="00F473F6">
              <w:rPr>
                <w:sz w:val="14"/>
                <w:szCs w:val="16"/>
              </w:rPr>
              <w:t>Contratista</w:t>
            </w:r>
          </w:p>
        </w:tc>
        <w:tc>
          <w:tcPr>
            <w:tcW w:w="2126" w:type="dxa"/>
            <w:vAlign w:val="center"/>
          </w:tcPr>
          <w:p w14:paraId="7C1F5BC0" w14:textId="77777777" w:rsidR="003D727A" w:rsidRPr="00F473F6" w:rsidRDefault="003D727A" w:rsidP="005F7ED2">
            <w:pPr>
              <w:pStyle w:val="Default"/>
              <w:jc w:val="both"/>
              <w:rPr>
                <w:rFonts w:ascii="Arial" w:hAnsi="Arial" w:cs="Arial"/>
                <w:color w:val="FF0000"/>
                <w:sz w:val="14"/>
                <w:szCs w:val="16"/>
              </w:rPr>
            </w:pPr>
            <w:r w:rsidRPr="00F473F6">
              <w:rPr>
                <w:rFonts w:ascii="Arial" w:hAnsi="Arial" w:cs="Arial"/>
                <w:sz w:val="14"/>
                <w:szCs w:val="16"/>
              </w:rPr>
              <w:t>Veinte por ciento (20%) del valor total del contrato cuando se trate de incumplimiento total del mismo y proporcional al incumplimiento parcial del contrato, esta cláusula operará por el simple retraso.</w:t>
            </w:r>
          </w:p>
        </w:tc>
        <w:tc>
          <w:tcPr>
            <w:tcW w:w="1814" w:type="dxa"/>
            <w:vAlign w:val="center"/>
          </w:tcPr>
          <w:p w14:paraId="5A0FD89F" w14:textId="77777777" w:rsidR="003D727A" w:rsidRPr="00F473F6" w:rsidRDefault="003D727A" w:rsidP="005F7ED2">
            <w:pPr>
              <w:jc w:val="both"/>
              <w:rPr>
                <w:color w:val="FF0000"/>
                <w:sz w:val="14"/>
                <w:szCs w:val="16"/>
              </w:rPr>
            </w:pPr>
            <w:r w:rsidRPr="00F473F6">
              <w:rPr>
                <w:sz w:val="14"/>
                <w:szCs w:val="16"/>
              </w:rPr>
              <w:t xml:space="preserve">Ampara el incumplimiento definitivo del contrato por parte del contratista, se busca el pago parcial y definitivo de los perjuicios que se causen a la entidad, esta cláusula operará por el simple retraso </w:t>
            </w:r>
          </w:p>
        </w:tc>
      </w:tr>
      <w:tr w:rsidR="003D727A" w:rsidRPr="00F473F6" w14:paraId="1504CB75" w14:textId="77777777" w:rsidTr="003D727A">
        <w:trPr>
          <w:trHeight w:val="1420"/>
          <w:tblHeader/>
          <w:jc w:val="center"/>
        </w:trPr>
        <w:tc>
          <w:tcPr>
            <w:tcW w:w="1418" w:type="dxa"/>
            <w:vAlign w:val="center"/>
          </w:tcPr>
          <w:p w14:paraId="7E012917" w14:textId="77777777" w:rsidR="003D727A" w:rsidRPr="00F473F6" w:rsidRDefault="003D727A" w:rsidP="005F7ED2">
            <w:pPr>
              <w:pStyle w:val="Default"/>
              <w:jc w:val="center"/>
              <w:rPr>
                <w:rFonts w:ascii="Arial" w:hAnsi="Arial" w:cs="Arial"/>
                <w:sz w:val="14"/>
                <w:szCs w:val="14"/>
              </w:rPr>
            </w:pPr>
            <w:r w:rsidRPr="00F473F6">
              <w:rPr>
                <w:rFonts w:ascii="Arial" w:hAnsi="Arial" w:cs="Arial"/>
                <w:sz w:val="14"/>
                <w:szCs w:val="14"/>
              </w:rPr>
              <w:t xml:space="preserve">Garantía Técnica </w:t>
            </w:r>
          </w:p>
          <w:p w14:paraId="0D925E4E" w14:textId="77777777" w:rsidR="003D727A" w:rsidRPr="00F473F6" w:rsidRDefault="003D727A" w:rsidP="005F7ED2">
            <w:pPr>
              <w:pStyle w:val="Default"/>
              <w:jc w:val="center"/>
              <w:rPr>
                <w:rFonts w:ascii="Arial" w:hAnsi="Arial" w:cs="Arial"/>
                <w:sz w:val="14"/>
                <w:szCs w:val="16"/>
              </w:rPr>
            </w:pPr>
          </w:p>
        </w:tc>
        <w:tc>
          <w:tcPr>
            <w:tcW w:w="1134" w:type="dxa"/>
            <w:vAlign w:val="center"/>
          </w:tcPr>
          <w:p w14:paraId="43388F0F" w14:textId="77777777" w:rsidR="003D727A" w:rsidRPr="00F473F6" w:rsidRDefault="003D727A" w:rsidP="005F7ED2">
            <w:pPr>
              <w:pStyle w:val="Default"/>
              <w:jc w:val="center"/>
              <w:rPr>
                <w:rFonts w:ascii="Arial" w:hAnsi="Arial" w:cs="Arial"/>
                <w:sz w:val="14"/>
                <w:szCs w:val="14"/>
              </w:rPr>
            </w:pPr>
            <w:r w:rsidRPr="00F473F6">
              <w:rPr>
                <w:rFonts w:ascii="Arial" w:hAnsi="Arial" w:cs="Arial"/>
                <w:sz w:val="14"/>
                <w:szCs w:val="14"/>
              </w:rPr>
              <w:t xml:space="preserve">RIESGO OPERATIVO </w:t>
            </w:r>
          </w:p>
          <w:p w14:paraId="6BD4F92E" w14:textId="77777777" w:rsidR="003D727A" w:rsidRPr="00F473F6" w:rsidRDefault="003D727A" w:rsidP="005F7ED2">
            <w:pPr>
              <w:jc w:val="center"/>
              <w:rPr>
                <w:sz w:val="14"/>
                <w:szCs w:val="16"/>
              </w:rPr>
            </w:pPr>
          </w:p>
        </w:tc>
        <w:tc>
          <w:tcPr>
            <w:tcW w:w="1418" w:type="dxa"/>
            <w:vAlign w:val="center"/>
          </w:tcPr>
          <w:p w14:paraId="64684588" w14:textId="77777777" w:rsidR="003D727A" w:rsidRPr="00F473F6" w:rsidRDefault="003D727A" w:rsidP="005F7ED2">
            <w:pPr>
              <w:pStyle w:val="Default"/>
              <w:jc w:val="center"/>
              <w:rPr>
                <w:rFonts w:ascii="Arial" w:hAnsi="Arial" w:cs="Arial"/>
                <w:sz w:val="14"/>
                <w:szCs w:val="16"/>
              </w:rPr>
            </w:pPr>
            <w:r w:rsidRPr="00F473F6">
              <w:rPr>
                <w:rFonts w:ascii="Arial" w:hAnsi="Arial" w:cs="Arial"/>
                <w:sz w:val="14"/>
                <w:szCs w:val="14"/>
              </w:rPr>
              <w:t xml:space="preserve">Daños ocasionados y/o presentados en los insumos objetos del presente proceso de contratación. </w:t>
            </w:r>
          </w:p>
        </w:tc>
        <w:tc>
          <w:tcPr>
            <w:tcW w:w="1275" w:type="dxa"/>
            <w:vAlign w:val="center"/>
          </w:tcPr>
          <w:p w14:paraId="0F405AEF" w14:textId="77777777" w:rsidR="003D727A" w:rsidRPr="00F473F6" w:rsidRDefault="003D727A" w:rsidP="005F7ED2">
            <w:pPr>
              <w:pStyle w:val="Default"/>
              <w:jc w:val="center"/>
              <w:rPr>
                <w:rFonts w:ascii="Arial" w:hAnsi="Arial" w:cs="Arial"/>
                <w:sz w:val="14"/>
                <w:szCs w:val="16"/>
              </w:rPr>
            </w:pPr>
            <w:r w:rsidRPr="00F473F6">
              <w:rPr>
                <w:rFonts w:ascii="Arial" w:hAnsi="Arial" w:cs="Arial"/>
                <w:sz w:val="14"/>
                <w:szCs w:val="14"/>
              </w:rPr>
              <w:t>Valor desperfecto y/o daño de los bienes.</w:t>
            </w:r>
          </w:p>
        </w:tc>
        <w:tc>
          <w:tcPr>
            <w:tcW w:w="1276" w:type="dxa"/>
            <w:vAlign w:val="center"/>
          </w:tcPr>
          <w:p w14:paraId="32ED4536" w14:textId="77777777" w:rsidR="003D727A" w:rsidRPr="00F473F6" w:rsidRDefault="003D727A" w:rsidP="005F7ED2">
            <w:pPr>
              <w:jc w:val="center"/>
              <w:rPr>
                <w:sz w:val="14"/>
                <w:szCs w:val="16"/>
              </w:rPr>
            </w:pPr>
            <w:r w:rsidRPr="00F473F6">
              <w:rPr>
                <w:sz w:val="14"/>
                <w:szCs w:val="14"/>
              </w:rPr>
              <w:t>Contratista</w:t>
            </w:r>
          </w:p>
        </w:tc>
        <w:tc>
          <w:tcPr>
            <w:tcW w:w="2126" w:type="dxa"/>
            <w:vAlign w:val="center"/>
          </w:tcPr>
          <w:p w14:paraId="5384FFE8" w14:textId="77777777" w:rsidR="003D727A" w:rsidRPr="00F473F6" w:rsidRDefault="003D727A" w:rsidP="005F7ED2">
            <w:pPr>
              <w:pStyle w:val="Default"/>
              <w:jc w:val="both"/>
              <w:rPr>
                <w:rFonts w:ascii="Arial" w:hAnsi="Arial" w:cs="Arial"/>
                <w:sz w:val="14"/>
                <w:szCs w:val="16"/>
              </w:rPr>
            </w:pPr>
            <w:r w:rsidRPr="00F473F6">
              <w:rPr>
                <w:rFonts w:ascii="Arial" w:hAnsi="Arial" w:cs="Arial"/>
                <w:sz w:val="14"/>
                <w:szCs w:val="14"/>
              </w:rPr>
              <w:t>Garantía técnica debe amparar los bienes por un término de un (1) año contado desde la entrega de los mismos.</w:t>
            </w:r>
          </w:p>
        </w:tc>
        <w:tc>
          <w:tcPr>
            <w:tcW w:w="1814" w:type="dxa"/>
            <w:vAlign w:val="center"/>
          </w:tcPr>
          <w:p w14:paraId="305A5893" w14:textId="77777777" w:rsidR="003D727A" w:rsidRPr="00F473F6" w:rsidRDefault="003D727A" w:rsidP="005F7ED2">
            <w:pPr>
              <w:jc w:val="both"/>
              <w:rPr>
                <w:sz w:val="14"/>
                <w:szCs w:val="16"/>
              </w:rPr>
            </w:pPr>
            <w:r w:rsidRPr="00F473F6">
              <w:rPr>
                <w:sz w:val="14"/>
                <w:szCs w:val="14"/>
              </w:rPr>
              <w:t>Ampara el defecto de fábrica desde el momento de su entrega y hasta por el periodo estipulado en las especificaciones técnicas.</w:t>
            </w:r>
          </w:p>
        </w:tc>
      </w:tr>
    </w:tbl>
    <w:p w14:paraId="50832BE6" w14:textId="77777777" w:rsidR="00DE024D" w:rsidRDefault="00DE024D" w:rsidP="00AD6484">
      <w:pPr>
        <w:jc w:val="center"/>
        <w:rPr>
          <w:b/>
        </w:rPr>
      </w:pPr>
    </w:p>
    <w:p w14:paraId="1920D4FE" w14:textId="77777777" w:rsidR="00613E6E" w:rsidRDefault="00613E6E" w:rsidP="00AD6484">
      <w:pPr>
        <w:jc w:val="center"/>
        <w:rPr>
          <w:b/>
        </w:rPr>
      </w:pPr>
    </w:p>
    <w:p w14:paraId="2418AB6B" w14:textId="77777777" w:rsidR="005D5629" w:rsidRDefault="005D5629" w:rsidP="00AD6484">
      <w:pPr>
        <w:jc w:val="center"/>
        <w:rPr>
          <w:b/>
        </w:rPr>
      </w:pPr>
    </w:p>
    <w:p w14:paraId="6174E310" w14:textId="77777777" w:rsidR="005D5629" w:rsidRDefault="005D5629" w:rsidP="00AD6484">
      <w:pPr>
        <w:jc w:val="center"/>
        <w:rPr>
          <w:b/>
        </w:rPr>
      </w:pPr>
    </w:p>
    <w:p w14:paraId="5C37C9AF" w14:textId="77777777" w:rsidR="005D5629" w:rsidRDefault="005D5629" w:rsidP="00AD6484">
      <w:pPr>
        <w:jc w:val="center"/>
        <w:rPr>
          <w:b/>
        </w:rPr>
      </w:pPr>
    </w:p>
    <w:p w14:paraId="6341157D" w14:textId="77777777" w:rsidR="005D5629" w:rsidRDefault="005D5629" w:rsidP="00AD6484">
      <w:pPr>
        <w:jc w:val="center"/>
        <w:rPr>
          <w:b/>
        </w:rPr>
      </w:pPr>
    </w:p>
    <w:p w14:paraId="52E25139" w14:textId="77777777" w:rsidR="005D5629" w:rsidRDefault="005D5629" w:rsidP="00AD6484">
      <w:pPr>
        <w:jc w:val="center"/>
        <w:rPr>
          <w:b/>
        </w:rPr>
      </w:pPr>
    </w:p>
    <w:p w14:paraId="4F52D85D" w14:textId="77777777" w:rsidR="005D5629" w:rsidRDefault="005D5629" w:rsidP="00AD6484">
      <w:pPr>
        <w:jc w:val="center"/>
        <w:rPr>
          <w:b/>
        </w:rPr>
      </w:pPr>
    </w:p>
    <w:p w14:paraId="38434DC3" w14:textId="77777777" w:rsidR="005D5629" w:rsidRDefault="005D5629" w:rsidP="00AD6484">
      <w:pPr>
        <w:jc w:val="center"/>
        <w:rPr>
          <w:b/>
        </w:rPr>
      </w:pPr>
    </w:p>
    <w:p w14:paraId="090B13DA" w14:textId="77777777" w:rsidR="005D5629" w:rsidRDefault="005D5629" w:rsidP="00AD6484">
      <w:pPr>
        <w:jc w:val="center"/>
        <w:rPr>
          <w:b/>
        </w:rPr>
      </w:pPr>
    </w:p>
    <w:p w14:paraId="090535CA" w14:textId="77777777" w:rsidR="005D5629" w:rsidRDefault="005D5629" w:rsidP="00AD6484">
      <w:pPr>
        <w:jc w:val="center"/>
        <w:rPr>
          <w:b/>
        </w:rPr>
      </w:pPr>
    </w:p>
    <w:p w14:paraId="27ED4493" w14:textId="77777777" w:rsidR="005D5629" w:rsidRDefault="005D5629" w:rsidP="00AD6484">
      <w:pPr>
        <w:jc w:val="center"/>
        <w:rPr>
          <w:b/>
        </w:rPr>
      </w:pPr>
    </w:p>
    <w:p w14:paraId="546C8C19" w14:textId="77777777" w:rsidR="005D5629" w:rsidRDefault="005D5629" w:rsidP="00AD6484">
      <w:pPr>
        <w:jc w:val="center"/>
        <w:rPr>
          <w:b/>
        </w:rPr>
      </w:pPr>
    </w:p>
    <w:p w14:paraId="63478CF9" w14:textId="77777777" w:rsidR="005D5629" w:rsidRDefault="005D5629" w:rsidP="00AD6484">
      <w:pPr>
        <w:jc w:val="center"/>
        <w:rPr>
          <w:b/>
        </w:rPr>
      </w:pPr>
    </w:p>
    <w:p w14:paraId="4AF809E4" w14:textId="77777777" w:rsidR="005D5629" w:rsidRDefault="005D5629" w:rsidP="00AD6484">
      <w:pPr>
        <w:jc w:val="center"/>
        <w:rPr>
          <w:b/>
        </w:rPr>
      </w:pPr>
    </w:p>
    <w:p w14:paraId="28A05D13" w14:textId="77777777" w:rsidR="005D5629" w:rsidRDefault="005D5629" w:rsidP="00AD6484">
      <w:pPr>
        <w:jc w:val="center"/>
        <w:rPr>
          <w:b/>
        </w:rPr>
      </w:pPr>
    </w:p>
    <w:p w14:paraId="2B1F754D" w14:textId="77777777" w:rsidR="005D5629" w:rsidRDefault="005D5629" w:rsidP="00AD6484">
      <w:pPr>
        <w:jc w:val="center"/>
        <w:rPr>
          <w:b/>
        </w:rPr>
      </w:pPr>
    </w:p>
    <w:p w14:paraId="70E3C4D1" w14:textId="77777777" w:rsidR="005D5629" w:rsidRDefault="005D5629" w:rsidP="00AD6484">
      <w:pPr>
        <w:jc w:val="center"/>
        <w:rPr>
          <w:b/>
        </w:rPr>
      </w:pPr>
    </w:p>
    <w:p w14:paraId="6D026874" w14:textId="77777777" w:rsidR="005D5629" w:rsidRDefault="005D5629" w:rsidP="00AD6484">
      <w:pPr>
        <w:jc w:val="center"/>
        <w:rPr>
          <w:b/>
        </w:rPr>
      </w:pPr>
    </w:p>
    <w:p w14:paraId="106E24F4" w14:textId="77777777" w:rsidR="005D5629" w:rsidRDefault="005D5629" w:rsidP="00AD6484">
      <w:pPr>
        <w:jc w:val="center"/>
        <w:rPr>
          <w:b/>
        </w:rPr>
      </w:pPr>
    </w:p>
    <w:p w14:paraId="0E3873EB" w14:textId="77777777" w:rsidR="00D906C6" w:rsidRDefault="00D906C6" w:rsidP="00AD6484">
      <w:pPr>
        <w:jc w:val="center"/>
        <w:rPr>
          <w:b/>
        </w:rPr>
      </w:pPr>
    </w:p>
    <w:p w14:paraId="2D260951" w14:textId="77777777" w:rsidR="00E57689" w:rsidRPr="00E57689" w:rsidRDefault="00E57689" w:rsidP="00E57689">
      <w:pPr>
        <w:jc w:val="center"/>
        <w:rPr>
          <w:b/>
        </w:rPr>
      </w:pPr>
      <w:r w:rsidRPr="00E57689">
        <w:rPr>
          <w:b/>
        </w:rPr>
        <w:t>INVITACIÓN</w:t>
      </w:r>
    </w:p>
    <w:p w14:paraId="6269D3DB" w14:textId="77777777" w:rsidR="00E57689" w:rsidRPr="00E57689" w:rsidRDefault="00E57689" w:rsidP="00E57689">
      <w:pPr>
        <w:jc w:val="center"/>
        <w:rPr>
          <w:b/>
        </w:rPr>
      </w:pPr>
      <w:r w:rsidRPr="00E57689">
        <w:rPr>
          <w:b/>
          <w:bCs/>
        </w:rPr>
        <w:t> </w:t>
      </w:r>
    </w:p>
    <w:p w14:paraId="155D3FF2" w14:textId="0725B7F0" w:rsidR="00E57689" w:rsidRPr="00E57689" w:rsidRDefault="00E57689" w:rsidP="00E57689">
      <w:pPr>
        <w:jc w:val="both"/>
        <w:rPr>
          <w:bCs/>
        </w:rPr>
      </w:pPr>
      <w:r w:rsidRPr="00E57689">
        <w:rPr>
          <w:b/>
          <w:bCs/>
        </w:rPr>
        <w:t> </w:t>
      </w:r>
      <w:r w:rsidRPr="00E57689">
        <w:rPr>
          <w:bCs/>
        </w:rPr>
        <w:t>A VEEDURÍAS, ASOCIACIONES CÍVICAS, COMUNITARIAS, DE PROFESIONALES, BENÉFICAS O DE UTILIDAD COMÚN, A PARTICIPAR EN LAS DIFERENTES CONVOCATORIAS PÚBLICAS REALIZADAS POR LA POLICÍA METROPOLITANA DE BARRANQUILLA</w:t>
      </w:r>
    </w:p>
    <w:p w14:paraId="127EBEA1" w14:textId="05A0DC07" w:rsidR="00E57689" w:rsidRPr="00E57689" w:rsidRDefault="00E57689" w:rsidP="00E57689">
      <w:pPr>
        <w:jc w:val="both"/>
        <w:rPr>
          <w:bCs/>
        </w:rPr>
      </w:pPr>
      <w:r w:rsidRPr="00E57689">
        <w:rPr>
          <w:bCs/>
        </w:rPr>
        <w:t> </w:t>
      </w:r>
    </w:p>
    <w:p w14:paraId="2363D0FA" w14:textId="036F6038" w:rsidR="00E57689" w:rsidRPr="00E57689" w:rsidRDefault="00E57689" w:rsidP="00E57689">
      <w:pPr>
        <w:jc w:val="both"/>
        <w:rPr>
          <w:bCs/>
        </w:rPr>
      </w:pPr>
      <w:r w:rsidRPr="00E57689">
        <w:rPr>
          <w:bCs/>
        </w:rPr>
        <w:t xml:space="preserve">SE INVITA A LAS VEEDURÍAS CIUDADANAS, LAS ASOCIACIONES CÍVICAS, COMUNITARIAS, DE PROFESIONALES, BENÉFICAS O DE UTILIDAD COMÚN PARA QUE DE CONFORMIDAD CON EL DECRETO 1082 DEL 26 DE MAYO DE 2015 Y EL ARTÍCULO 66 DE LA LEY 80 DE 1993, PARTICIPEN CON SUS OBSERVACIONES Y RECOMENDACIONES ESCRITAS Y OPORTUNAS PARA EL PROCESO PN MEBAR MIC </w:t>
      </w:r>
      <w:r w:rsidR="00B65F66">
        <w:rPr>
          <w:bCs/>
        </w:rPr>
        <w:t>00</w:t>
      </w:r>
      <w:r w:rsidR="00DD6254">
        <w:rPr>
          <w:bCs/>
        </w:rPr>
        <w:t>6</w:t>
      </w:r>
      <w:r w:rsidR="00613E6E">
        <w:rPr>
          <w:bCs/>
        </w:rPr>
        <w:t xml:space="preserve"> </w:t>
      </w:r>
      <w:r w:rsidRPr="00E57689">
        <w:rPr>
          <w:bCs/>
        </w:rPr>
        <w:t>202</w:t>
      </w:r>
      <w:r w:rsidR="00B70DBD">
        <w:rPr>
          <w:bCs/>
        </w:rPr>
        <w:t>6</w:t>
      </w:r>
      <w:r w:rsidRPr="00E57689">
        <w:rPr>
          <w:bCs/>
        </w:rPr>
        <w:t> QUE ADELANTA ESTA UNIDAD POLICIAL CUYO OBJETO ES:</w:t>
      </w:r>
    </w:p>
    <w:p w14:paraId="3838DD18" w14:textId="37518573" w:rsidR="00E57689" w:rsidRPr="00E57689" w:rsidRDefault="00E57689" w:rsidP="00E57689">
      <w:pPr>
        <w:jc w:val="both"/>
        <w:rPr>
          <w:bCs/>
        </w:rPr>
      </w:pPr>
      <w:r w:rsidRPr="00E57689">
        <w:rPr>
          <w:bCs/>
        </w:rPr>
        <w:t> </w:t>
      </w:r>
    </w:p>
    <w:p w14:paraId="5C90F388" w14:textId="4D0A6AD7" w:rsidR="00B70DBD" w:rsidRDefault="003D727A" w:rsidP="003D727A">
      <w:pPr>
        <w:jc w:val="both"/>
        <w:rPr>
          <w:b/>
        </w:rPr>
      </w:pPr>
      <w:r w:rsidRPr="00B75FF8">
        <w:rPr>
          <w:rFonts w:eastAsiaTheme="minorHAnsi"/>
          <w:b/>
          <w:bCs/>
          <w:lang w:eastAsia="en-US"/>
        </w:rPr>
        <w:t>“</w:t>
      </w:r>
      <w:r w:rsidRPr="00B303A1">
        <w:rPr>
          <w:b/>
          <w:bCs/>
          <w:i/>
          <w:iCs/>
          <w:lang w:eastAsia="es-CO"/>
        </w:rPr>
        <w:t>SERVICIO DE MANTENIMIENTO PREVENTIVO, CORRECTIVO Y MODERNIZACION DE ASCENSOR, PARA LAS DIFERENTES UNIDADES QUE COMPONEN LA DELEGACION DEL GASTO DE LA METROPOLITANA DE BARRANQUILLA, INCLUYE IMPUESTOS</w:t>
      </w:r>
      <w:r w:rsidRPr="00EA09BD">
        <w:rPr>
          <w:rFonts w:eastAsiaTheme="minorHAnsi"/>
          <w:b/>
          <w:bCs/>
          <w:lang w:eastAsia="en-US"/>
        </w:rPr>
        <w:t>”</w:t>
      </w:r>
      <w:r>
        <w:rPr>
          <w:rFonts w:eastAsiaTheme="minorHAnsi"/>
          <w:b/>
          <w:bCs/>
          <w:lang w:eastAsia="en-US"/>
        </w:rPr>
        <w:t>.</w:t>
      </w:r>
    </w:p>
    <w:p w14:paraId="65C6DE09" w14:textId="77777777" w:rsidR="00B70DBD" w:rsidRDefault="00B70DBD" w:rsidP="003D727A">
      <w:pPr>
        <w:jc w:val="both"/>
        <w:rPr>
          <w:b/>
        </w:rPr>
      </w:pPr>
    </w:p>
    <w:p w14:paraId="6B7EEEAE" w14:textId="77777777" w:rsidR="00B70DBD" w:rsidRDefault="00B70DBD" w:rsidP="00AD6484">
      <w:pPr>
        <w:jc w:val="center"/>
        <w:rPr>
          <w:b/>
        </w:rPr>
      </w:pPr>
    </w:p>
    <w:p w14:paraId="62775628" w14:textId="77777777" w:rsidR="00824A20" w:rsidRDefault="00824A20" w:rsidP="00AD6484">
      <w:pPr>
        <w:jc w:val="center"/>
        <w:rPr>
          <w:b/>
        </w:rPr>
      </w:pPr>
    </w:p>
    <w:p w14:paraId="17313219" w14:textId="77777777" w:rsidR="00824A20" w:rsidRDefault="00824A20" w:rsidP="00AD6484">
      <w:pPr>
        <w:jc w:val="center"/>
        <w:rPr>
          <w:b/>
        </w:rPr>
      </w:pPr>
    </w:p>
    <w:p w14:paraId="40C0AAC3" w14:textId="77777777" w:rsidR="005D5629" w:rsidRDefault="005D5629" w:rsidP="00AD6484">
      <w:pPr>
        <w:jc w:val="center"/>
        <w:rPr>
          <w:b/>
        </w:rPr>
      </w:pPr>
    </w:p>
    <w:p w14:paraId="3A63C5EB" w14:textId="77777777" w:rsidR="005D5629" w:rsidRDefault="005D5629" w:rsidP="00AD6484">
      <w:pPr>
        <w:jc w:val="center"/>
        <w:rPr>
          <w:b/>
        </w:rPr>
      </w:pPr>
    </w:p>
    <w:p w14:paraId="20ACA25D" w14:textId="77777777" w:rsidR="005D5629" w:rsidRDefault="005D5629" w:rsidP="00AD6484">
      <w:pPr>
        <w:jc w:val="center"/>
        <w:rPr>
          <w:b/>
        </w:rPr>
      </w:pPr>
    </w:p>
    <w:p w14:paraId="19DD8308" w14:textId="77777777" w:rsidR="005D5629" w:rsidRDefault="005D5629" w:rsidP="00AD6484">
      <w:pPr>
        <w:jc w:val="center"/>
        <w:rPr>
          <w:b/>
        </w:rPr>
      </w:pPr>
    </w:p>
    <w:p w14:paraId="61F89B0D" w14:textId="77777777" w:rsidR="005D5629" w:rsidRDefault="005D5629" w:rsidP="00AD6484">
      <w:pPr>
        <w:jc w:val="center"/>
        <w:rPr>
          <w:b/>
        </w:rPr>
      </w:pPr>
    </w:p>
    <w:p w14:paraId="19613710" w14:textId="77777777" w:rsidR="005D5629" w:rsidRDefault="005D5629" w:rsidP="00AD6484">
      <w:pPr>
        <w:jc w:val="center"/>
        <w:rPr>
          <w:b/>
        </w:rPr>
      </w:pPr>
    </w:p>
    <w:p w14:paraId="418A2586" w14:textId="77777777" w:rsidR="005D5629" w:rsidRDefault="005D5629" w:rsidP="00AD6484">
      <w:pPr>
        <w:jc w:val="center"/>
        <w:rPr>
          <w:b/>
        </w:rPr>
      </w:pPr>
    </w:p>
    <w:p w14:paraId="6BCE4ECF" w14:textId="77777777" w:rsidR="005D5629" w:rsidRDefault="005D5629" w:rsidP="00AD6484">
      <w:pPr>
        <w:jc w:val="center"/>
        <w:rPr>
          <w:b/>
        </w:rPr>
      </w:pPr>
    </w:p>
    <w:p w14:paraId="64B23FD3" w14:textId="77777777" w:rsidR="005D5629" w:rsidRDefault="005D5629" w:rsidP="00AD6484">
      <w:pPr>
        <w:jc w:val="center"/>
        <w:rPr>
          <w:b/>
        </w:rPr>
      </w:pPr>
    </w:p>
    <w:p w14:paraId="25477FC2" w14:textId="77777777" w:rsidR="005D5629" w:rsidRDefault="005D5629" w:rsidP="00AD6484">
      <w:pPr>
        <w:jc w:val="center"/>
        <w:rPr>
          <w:b/>
        </w:rPr>
      </w:pPr>
    </w:p>
    <w:p w14:paraId="42FD03DA" w14:textId="77777777" w:rsidR="005D5629" w:rsidRDefault="005D5629" w:rsidP="00AD6484">
      <w:pPr>
        <w:jc w:val="center"/>
        <w:rPr>
          <w:b/>
        </w:rPr>
      </w:pPr>
    </w:p>
    <w:p w14:paraId="7F899BE2" w14:textId="77777777" w:rsidR="005D5629" w:rsidRDefault="005D5629" w:rsidP="00AD6484">
      <w:pPr>
        <w:jc w:val="center"/>
        <w:rPr>
          <w:b/>
        </w:rPr>
      </w:pPr>
    </w:p>
    <w:p w14:paraId="5D2E1733" w14:textId="77777777" w:rsidR="005D5629" w:rsidRDefault="005D5629" w:rsidP="00AD6484">
      <w:pPr>
        <w:jc w:val="center"/>
        <w:rPr>
          <w:b/>
        </w:rPr>
      </w:pPr>
    </w:p>
    <w:p w14:paraId="4C3CE129" w14:textId="77777777" w:rsidR="005D5629" w:rsidRDefault="005D5629" w:rsidP="00AD6484">
      <w:pPr>
        <w:jc w:val="center"/>
        <w:rPr>
          <w:b/>
        </w:rPr>
      </w:pPr>
    </w:p>
    <w:p w14:paraId="5696AF5F" w14:textId="77777777" w:rsidR="005D5629" w:rsidRDefault="005D5629" w:rsidP="00AD6484">
      <w:pPr>
        <w:jc w:val="center"/>
        <w:rPr>
          <w:b/>
        </w:rPr>
      </w:pPr>
    </w:p>
    <w:p w14:paraId="6DD2A24E" w14:textId="77777777" w:rsidR="005D5629" w:rsidRDefault="005D5629" w:rsidP="00AD6484">
      <w:pPr>
        <w:jc w:val="center"/>
        <w:rPr>
          <w:b/>
        </w:rPr>
      </w:pPr>
    </w:p>
    <w:p w14:paraId="44A97F86" w14:textId="77777777" w:rsidR="005D5629" w:rsidRDefault="005D5629" w:rsidP="00AD6484">
      <w:pPr>
        <w:jc w:val="center"/>
        <w:rPr>
          <w:b/>
        </w:rPr>
      </w:pPr>
    </w:p>
    <w:p w14:paraId="358E14D1" w14:textId="77777777" w:rsidR="005D5629" w:rsidRDefault="005D5629" w:rsidP="00AD6484">
      <w:pPr>
        <w:jc w:val="center"/>
        <w:rPr>
          <w:b/>
        </w:rPr>
      </w:pPr>
    </w:p>
    <w:p w14:paraId="26C1674D" w14:textId="77777777" w:rsidR="005D5629" w:rsidRDefault="005D5629" w:rsidP="00AD6484">
      <w:pPr>
        <w:jc w:val="center"/>
        <w:rPr>
          <w:b/>
        </w:rPr>
      </w:pPr>
    </w:p>
    <w:p w14:paraId="64A4B27D" w14:textId="77777777" w:rsidR="005D5629" w:rsidRDefault="005D5629" w:rsidP="00AD6484">
      <w:pPr>
        <w:jc w:val="center"/>
        <w:rPr>
          <w:b/>
        </w:rPr>
      </w:pPr>
    </w:p>
    <w:p w14:paraId="1D60441F" w14:textId="77777777" w:rsidR="005D5629" w:rsidRDefault="005D5629" w:rsidP="00AD6484">
      <w:pPr>
        <w:jc w:val="center"/>
        <w:rPr>
          <w:b/>
        </w:rPr>
      </w:pPr>
    </w:p>
    <w:p w14:paraId="11222385" w14:textId="77777777" w:rsidR="005D5629" w:rsidRDefault="005D5629" w:rsidP="00AD6484">
      <w:pPr>
        <w:jc w:val="center"/>
        <w:rPr>
          <w:b/>
        </w:rPr>
      </w:pPr>
    </w:p>
    <w:p w14:paraId="65B95904" w14:textId="77777777" w:rsidR="005D5629" w:rsidRDefault="005D5629" w:rsidP="00AD6484">
      <w:pPr>
        <w:jc w:val="center"/>
        <w:rPr>
          <w:b/>
        </w:rPr>
      </w:pPr>
    </w:p>
    <w:p w14:paraId="1298D508" w14:textId="77777777" w:rsidR="005D5629" w:rsidRDefault="005D5629" w:rsidP="00AD6484">
      <w:pPr>
        <w:jc w:val="center"/>
        <w:rPr>
          <w:b/>
        </w:rPr>
      </w:pPr>
    </w:p>
    <w:p w14:paraId="0C3160F0" w14:textId="77777777" w:rsidR="005D5629" w:rsidRDefault="005D5629" w:rsidP="00AD6484">
      <w:pPr>
        <w:jc w:val="center"/>
        <w:rPr>
          <w:b/>
        </w:rPr>
      </w:pPr>
    </w:p>
    <w:p w14:paraId="5D60802C" w14:textId="77777777" w:rsidR="005D5629" w:rsidRDefault="005D5629" w:rsidP="00AD6484">
      <w:pPr>
        <w:jc w:val="center"/>
        <w:rPr>
          <w:b/>
        </w:rPr>
      </w:pPr>
    </w:p>
    <w:p w14:paraId="5A21FF89" w14:textId="77777777" w:rsidR="005D5629" w:rsidRDefault="005D5629" w:rsidP="00AD6484">
      <w:pPr>
        <w:jc w:val="center"/>
        <w:rPr>
          <w:b/>
        </w:rPr>
      </w:pPr>
    </w:p>
    <w:p w14:paraId="655505A8" w14:textId="77777777" w:rsidR="005D5629" w:rsidRDefault="005D5629" w:rsidP="00AD6484">
      <w:pPr>
        <w:jc w:val="center"/>
        <w:rPr>
          <w:b/>
        </w:rPr>
      </w:pPr>
    </w:p>
    <w:p w14:paraId="09C6E489" w14:textId="77777777" w:rsidR="005D5629" w:rsidRDefault="005D5629" w:rsidP="00AD6484">
      <w:pPr>
        <w:jc w:val="center"/>
        <w:rPr>
          <w:b/>
        </w:rPr>
      </w:pPr>
    </w:p>
    <w:p w14:paraId="2E3A21D4" w14:textId="77777777" w:rsidR="005D5629" w:rsidRDefault="005D5629" w:rsidP="00AD6484">
      <w:pPr>
        <w:jc w:val="center"/>
        <w:rPr>
          <w:b/>
        </w:rPr>
      </w:pPr>
    </w:p>
    <w:p w14:paraId="0730957D" w14:textId="77777777" w:rsidR="005D5629" w:rsidRDefault="005D5629" w:rsidP="00AD6484">
      <w:pPr>
        <w:jc w:val="center"/>
        <w:rPr>
          <w:b/>
        </w:rPr>
      </w:pPr>
    </w:p>
    <w:p w14:paraId="09AC8900" w14:textId="77777777" w:rsidR="00B70DBD" w:rsidRDefault="00B70DBD" w:rsidP="00AD6484">
      <w:pPr>
        <w:jc w:val="center"/>
        <w:rPr>
          <w:b/>
        </w:rPr>
      </w:pPr>
    </w:p>
    <w:p w14:paraId="11ADB8B5" w14:textId="77777777" w:rsidR="00613E6E" w:rsidRPr="00916ED9" w:rsidRDefault="00000000" w:rsidP="00613E6E">
      <w:pPr>
        <w:jc w:val="both"/>
      </w:pPr>
      <w:sdt>
        <w:sdtPr>
          <w:rPr>
            <w:color w:val="808080"/>
          </w:rPr>
          <w:id w:val="-40828825"/>
          <w:placeholder>
            <w:docPart w:val="307B79817D7B4FEE99F3FC431A6904FB"/>
          </w:placeholder>
          <w:showingPlcHdr/>
          <w:text/>
        </w:sdtPr>
        <w:sdtContent>
          <w:r w:rsidR="00613E6E" w:rsidRPr="00916ED9">
            <w:rPr>
              <w:rStyle w:val="Textodelmarcadordeposicin"/>
              <w:color w:val="FF8F8F"/>
              <w:u w:val="single"/>
            </w:rPr>
            <w:t>Ciudad</w:t>
          </w:r>
        </w:sdtContent>
      </w:sdt>
      <w:r w:rsidR="00613E6E" w:rsidRPr="00916ED9">
        <w:t xml:space="preserve">, </w:t>
      </w:r>
      <w:sdt>
        <w:sdtPr>
          <w:id w:val="-1376159086"/>
          <w:placeholder>
            <w:docPart w:val="77E27754F9BD48BAB7F83FBEFF81D45F"/>
          </w:placeholder>
          <w:showingPlcHdr/>
          <w:date w:fullDate="2021-04-13T00:00:00Z">
            <w:dateFormat w:val="d 'de' MMMM 'de' yyyy"/>
            <w:lid w:val="es-CO"/>
            <w:storeMappedDataAs w:val="dateTime"/>
            <w:calendar w:val="gregorian"/>
          </w:date>
        </w:sdtPr>
        <w:sdtContent>
          <w:r w:rsidR="00613E6E" w:rsidRPr="00916ED9">
            <w:rPr>
              <w:rStyle w:val="Textodelmarcadordeposicin"/>
              <w:color w:val="FF8F8F"/>
            </w:rPr>
            <w:t>seleccionar la fecha.</w:t>
          </w:r>
        </w:sdtContent>
      </w:sdt>
    </w:p>
    <w:p w14:paraId="120E11FD" w14:textId="77777777" w:rsidR="00613E6E" w:rsidRDefault="00613E6E" w:rsidP="00613E6E">
      <w:pPr>
        <w:ind w:right="9"/>
        <w:jc w:val="both"/>
        <w:rPr>
          <w:b/>
        </w:rPr>
      </w:pPr>
    </w:p>
    <w:p w14:paraId="491F12C0" w14:textId="64FE7CFE" w:rsidR="00613E6E" w:rsidRPr="00613E6E" w:rsidRDefault="00613E6E" w:rsidP="00613E6E">
      <w:pPr>
        <w:ind w:right="9"/>
        <w:jc w:val="both"/>
        <w:rPr>
          <w:b/>
        </w:rPr>
      </w:pPr>
      <w:r w:rsidRPr="00916ED9">
        <w:rPr>
          <w:b/>
        </w:rPr>
        <w:t>FORMULARIO 1</w:t>
      </w:r>
    </w:p>
    <w:p w14:paraId="4FEE1C22" w14:textId="77777777" w:rsidR="00613E6E" w:rsidRDefault="00613E6E" w:rsidP="00613E6E">
      <w:pPr>
        <w:ind w:left="49"/>
        <w:jc w:val="both"/>
        <w:rPr>
          <w:b/>
        </w:rPr>
      </w:pPr>
      <w:r w:rsidRPr="00916ED9">
        <w:rPr>
          <w:b/>
        </w:rPr>
        <w:t xml:space="preserve"> </w:t>
      </w:r>
    </w:p>
    <w:p w14:paraId="7CBA3005" w14:textId="77777777" w:rsidR="00613E6E" w:rsidRPr="00916ED9" w:rsidRDefault="00613E6E" w:rsidP="00613E6E">
      <w:pPr>
        <w:ind w:left="49"/>
        <w:jc w:val="both"/>
      </w:pPr>
      <w:r w:rsidRPr="00916ED9">
        <w:t xml:space="preserve">CARTA DE PRESENTACIÓN DE LA PROPUESTA </w:t>
      </w:r>
    </w:p>
    <w:p w14:paraId="0DD130B2" w14:textId="77777777" w:rsidR="00613E6E" w:rsidRPr="00916ED9" w:rsidRDefault="00613E6E" w:rsidP="00613E6E">
      <w:pPr>
        <w:jc w:val="both"/>
      </w:pPr>
      <w:r w:rsidRPr="00916ED9">
        <w:t xml:space="preserve"> </w:t>
      </w:r>
    </w:p>
    <w:p w14:paraId="2D45E053" w14:textId="77777777" w:rsidR="00613E6E" w:rsidRPr="00916ED9" w:rsidRDefault="00613E6E" w:rsidP="00613E6E">
      <w:pPr>
        <w:ind w:left="-5" w:right="6"/>
        <w:jc w:val="both"/>
      </w:pPr>
      <w:r w:rsidRPr="00916ED9">
        <w:t xml:space="preserve">Señores </w:t>
      </w:r>
    </w:p>
    <w:p w14:paraId="6CBBAAD0" w14:textId="77777777" w:rsidR="00613E6E" w:rsidRPr="00916ED9" w:rsidRDefault="00613E6E" w:rsidP="00613E6E">
      <w:pPr>
        <w:ind w:left="-5" w:right="6"/>
        <w:jc w:val="both"/>
      </w:pPr>
      <w:r w:rsidRPr="00916ED9">
        <w:t xml:space="preserve">POLICÍA METROPOLITANA DE BARRANQUILLA </w:t>
      </w:r>
    </w:p>
    <w:p w14:paraId="7694E585" w14:textId="77777777" w:rsidR="00613E6E" w:rsidRPr="00916ED9" w:rsidRDefault="00613E6E" w:rsidP="00613E6E">
      <w:pPr>
        <w:ind w:left="-5" w:right="6"/>
        <w:jc w:val="both"/>
      </w:pPr>
      <w:r w:rsidRPr="00916ED9">
        <w:t xml:space="preserve">Ciudad. </w:t>
      </w:r>
    </w:p>
    <w:p w14:paraId="4936182D" w14:textId="77777777" w:rsidR="00613E6E" w:rsidRPr="00916ED9" w:rsidRDefault="00613E6E" w:rsidP="00613E6E">
      <w:pPr>
        <w:jc w:val="both"/>
      </w:pPr>
      <w:r w:rsidRPr="00916ED9">
        <w:t xml:space="preserve"> </w:t>
      </w:r>
    </w:p>
    <w:p w14:paraId="3B4A4FBD" w14:textId="3051D376" w:rsidR="00613E6E" w:rsidRPr="003D727A" w:rsidRDefault="00613E6E" w:rsidP="00613E6E">
      <w:pPr>
        <w:jc w:val="both"/>
        <w:rPr>
          <w:b/>
        </w:rPr>
      </w:pPr>
      <w:r w:rsidRPr="003D727A">
        <w:t xml:space="preserve">Referencia: Presentación de propuesta para el Proceso de Selección abreviada de menor cuantía </w:t>
      </w:r>
      <w:r w:rsidRPr="003D727A">
        <w:rPr>
          <w:b/>
        </w:rPr>
        <w:t>PN MEBAR MIC 0</w:t>
      </w:r>
      <w:r w:rsidR="004E3402" w:rsidRPr="003D727A">
        <w:rPr>
          <w:b/>
        </w:rPr>
        <w:t>1</w:t>
      </w:r>
      <w:r w:rsidR="003D727A" w:rsidRPr="003D727A">
        <w:rPr>
          <w:b/>
        </w:rPr>
        <w:t>5</w:t>
      </w:r>
      <w:r w:rsidRPr="003D727A">
        <w:rPr>
          <w:b/>
        </w:rPr>
        <w:t xml:space="preserve"> 2026 </w:t>
      </w:r>
      <w:r w:rsidRPr="003D727A">
        <w:t xml:space="preserve">cuyo objeto es el </w:t>
      </w:r>
      <w:r w:rsidR="003D727A" w:rsidRPr="003D727A">
        <w:rPr>
          <w:rFonts w:eastAsiaTheme="minorHAnsi"/>
          <w:b/>
          <w:bCs/>
          <w:lang w:eastAsia="en-US"/>
        </w:rPr>
        <w:t>“</w:t>
      </w:r>
      <w:r w:rsidR="003D727A" w:rsidRPr="003D727A">
        <w:rPr>
          <w:b/>
          <w:bCs/>
          <w:i/>
          <w:iCs/>
          <w:lang w:eastAsia="es-CO"/>
        </w:rPr>
        <w:t>SERVICIO DE MANTENIMIENTO PREVENTIVO, CORRECTIVO Y MODERNIZACION DE ASCENSOR, PARA LAS DIFERENTES UNIDADES QUE COMPONEN LA DELEGACION DEL GASTO DE LA METROPOLITANA DE BARRANQUILLA, INCLUYE IMPUESTOS</w:t>
      </w:r>
      <w:r w:rsidR="003D727A" w:rsidRPr="003D727A">
        <w:rPr>
          <w:rFonts w:eastAsiaTheme="minorHAnsi"/>
          <w:b/>
          <w:bCs/>
          <w:lang w:eastAsia="en-US"/>
        </w:rPr>
        <w:t>”</w:t>
      </w:r>
      <w:r w:rsidRPr="003D727A">
        <w:rPr>
          <w:b/>
          <w:bCs/>
        </w:rPr>
        <w:t>.</w:t>
      </w:r>
    </w:p>
    <w:p w14:paraId="2CE1D3E3" w14:textId="77777777" w:rsidR="00613E6E" w:rsidRPr="003D727A" w:rsidRDefault="00613E6E" w:rsidP="00613E6E">
      <w:pPr>
        <w:jc w:val="both"/>
      </w:pPr>
      <w:r w:rsidRPr="003D727A">
        <w:rPr>
          <w:b/>
        </w:rPr>
        <w:t xml:space="preserve"> </w:t>
      </w:r>
    </w:p>
    <w:p w14:paraId="6E8A7737" w14:textId="6A6F1F13" w:rsidR="00613E6E" w:rsidRPr="00916ED9" w:rsidRDefault="00613E6E" w:rsidP="00613E6E">
      <w:pPr>
        <w:jc w:val="both"/>
        <w:rPr>
          <w:b/>
        </w:rPr>
      </w:pPr>
      <w:r w:rsidRPr="00916ED9">
        <w:t xml:space="preserve">Yo </w:t>
      </w:r>
      <w:r w:rsidRPr="00916ED9">
        <w:rPr>
          <w:b/>
          <w:u w:val="single" w:color="000000"/>
        </w:rPr>
        <w:t>(Nombre)(s) de la(s) persona(s) que está(n) suscribiendo la propuesta</w:t>
      </w:r>
      <w:r w:rsidRPr="00916ED9">
        <w:t>, identificado como aparece al pie de mi firma, obrando en calidad de (</w:t>
      </w:r>
      <w:r w:rsidRPr="00916ED9">
        <w:rPr>
          <w:i/>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16ED9">
        <w:t>), de conformidad con lo establecido en el (</w:t>
      </w:r>
      <w:r w:rsidRPr="00916ED9">
        <w:rPr>
          <w:i/>
        </w:rPr>
        <w:t xml:space="preserve">En el evento de  que la propuesta sea presentada por varias personas y el suscriptor de la carta sea una sola persona, deberá indicarse en </w:t>
      </w:r>
      <w:r w:rsidRPr="003D727A">
        <w:rPr>
          <w:i/>
        </w:rPr>
        <w:t>este aparte el poder o el compromiso de asociación, o el convenio de Unión Temporal o Consorcio, o el documento pertinente en donde conste la designación de tal persona para presentar oferta en nombre de los demás</w:t>
      </w:r>
      <w:r w:rsidRPr="003D727A">
        <w:t>), me permito presentar, en nombre de (</w:t>
      </w:r>
      <w:r w:rsidRPr="003D727A">
        <w:rPr>
          <w:i/>
        </w:rPr>
        <w:t>Indicación clara del proponente a nombre de quien se actúa</w:t>
      </w:r>
      <w:r w:rsidRPr="003D727A">
        <w:t xml:space="preserve">), propuesta seria y formal para participar en el proceso contratación Selección abreviada de menor cuantía </w:t>
      </w:r>
      <w:r w:rsidRPr="003D727A">
        <w:rPr>
          <w:b/>
        </w:rPr>
        <w:t>PN MEBAR  MIC 0</w:t>
      </w:r>
      <w:r w:rsidR="00535041" w:rsidRPr="003D727A">
        <w:rPr>
          <w:b/>
        </w:rPr>
        <w:t>1</w:t>
      </w:r>
      <w:r w:rsidR="003D727A" w:rsidRPr="003D727A">
        <w:rPr>
          <w:b/>
        </w:rPr>
        <w:t>5</w:t>
      </w:r>
      <w:r w:rsidRPr="003D727A">
        <w:rPr>
          <w:b/>
        </w:rPr>
        <w:t xml:space="preserve"> 2026</w:t>
      </w:r>
      <w:r w:rsidRPr="003D727A">
        <w:t xml:space="preserve">, convocado por la Policía Metropolitana de Barranquilla, cuyo objeto es la </w:t>
      </w:r>
      <w:r w:rsidR="003D727A" w:rsidRPr="003D727A">
        <w:rPr>
          <w:rFonts w:eastAsiaTheme="minorHAnsi"/>
          <w:b/>
          <w:bCs/>
          <w:lang w:eastAsia="en-US"/>
        </w:rPr>
        <w:t>“</w:t>
      </w:r>
      <w:r w:rsidR="003D727A" w:rsidRPr="003D727A">
        <w:rPr>
          <w:b/>
          <w:bCs/>
          <w:i/>
          <w:iCs/>
          <w:lang w:eastAsia="es-CO"/>
        </w:rPr>
        <w:t>SERVICIO DE MANTENIMIENTO PREVENTIVO, CORRECTIVO Y MODERNIZACION DE ASCENSOR, PARA LAS DIFERENTES UNIDADES QUE COMPONEN LA DELEGACION DEL GASTO DE LA METROPOLITANA DE BARRANQUILLA, INCLUYE IMPUESTOS</w:t>
      </w:r>
      <w:r w:rsidR="003D727A" w:rsidRPr="003D727A">
        <w:rPr>
          <w:rFonts w:eastAsiaTheme="minorHAnsi"/>
          <w:b/>
          <w:bCs/>
          <w:lang w:eastAsia="en-US"/>
        </w:rPr>
        <w:t>”</w:t>
      </w:r>
      <w:r w:rsidRPr="003D727A">
        <w:rPr>
          <w:b/>
        </w:rPr>
        <w:t xml:space="preserve">. </w:t>
      </w:r>
      <w:r w:rsidRPr="003D727A">
        <w:t xml:space="preserve">conformé a la información suministrada </w:t>
      </w:r>
      <w:r w:rsidRPr="00916ED9">
        <w:t xml:space="preserve">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En relación con la propuesta que presento, manifiesto lo siguiente:  </w:t>
      </w:r>
    </w:p>
    <w:p w14:paraId="510C6B52" w14:textId="77777777" w:rsidR="00613E6E" w:rsidRPr="00916ED9" w:rsidRDefault="00613E6E" w:rsidP="00613E6E">
      <w:pPr>
        <w:jc w:val="both"/>
      </w:pPr>
      <w:r w:rsidRPr="00916ED9">
        <w:t xml:space="preserve"> </w:t>
      </w:r>
    </w:p>
    <w:p w14:paraId="647E09D2" w14:textId="77777777" w:rsidR="00613E6E" w:rsidRPr="00916ED9" w:rsidRDefault="00613E6E">
      <w:pPr>
        <w:numPr>
          <w:ilvl w:val="0"/>
          <w:numId w:val="17"/>
        </w:numPr>
        <w:autoSpaceDE/>
        <w:autoSpaceDN/>
        <w:spacing w:after="4" w:line="249" w:lineRule="auto"/>
        <w:ind w:right="6"/>
        <w:jc w:val="both"/>
      </w:pPr>
      <w:r w:rsidRPr="00916ED9">
        <w:t xml:space="preserve">Que el proponente que represento conoce y acepta el contenido de la invitación y de sus Anexos y Formularios, así como el de cada uno de las adendas hechos al mismo. </w:t>
      </w:r>
    </w:p>
    <w:p w14:paraId="524B9FBE" w14:textId="77777777" w:rsidR="00613E6E" w:rsidRPr="00916ED9" w:rsidRDefault="00613E6E" w:rsidP="00613E6E">
      <w:pPr>
        <w:ind w:left="427"/>
        <w:jc w:val="both"/>
      </w:pPr>
      <w:r w:rsidRPr="00916ED9">
        <w:t xml:space="preserve"> </w:t>
      </w:r>
    </w:p>
    <w:p w14:paraId="3A3C2FCA" w14:textId="77777777" w:rsidR="00613E6E" w:rsidRPr="00916ED9" w:rsidRDefault="00613E6E">
      <w:pPr>
        <w:numPr>
          <w:ilvl w:val="0"/>
          <w:numId w:val="17"/>
        </w:numPr>
        <w:autoSpaceDE/>
        <w:autoSpaceDN/>
        <w:spacing w:after="4" w:line="249" w:lineRule="auto"/>
        <w:ind w:right="6"/>
        <w:jc w:val="both"/>
      </w:pPr>
      <w:r w:rsidRPr="00916ED9">
        <w:t xml:space="preserve">Que la propuesta que presento es irrevocable e incondicional, y obliga insubordinadamente al proponente que represento. </w:t>
      </w:r>
    </w:p>
    <w:p w14:paraId="32022436" w14:textId="77777777" w:rsidR="00613E6E" w:rsidRPr="00916ED9" w:rsidRDefault="00613E6E" w:rsidP="00613E6E">
      <w:pPr>
        <w:jc w:val="both"/>
      </w:pPr>
      <w:r w:rsidRPr="00916ED9">
        <w:t xml:space="preserve"> </w:t>
      </w:r>
    </w:p>
    <w:p w14:paraId="1733FE91" w14:textId="165457A5" w:rsidR="00613E6E" w:rsidRPr="00916ED9" w:rsidRDefault="00613E6E">
      <w:pPr>
        <w:numPr>
          <w:ilvl w:val="0"/>
          <w:numId w:val="17"/>
        </w:numPr>
        <w:autoSpaceDE/>
        <w:autoSpaceDN/>
        <w:spacing w:after="4" w:line="249" w:lineRule="auto"/>
        <w:ind w:right="6"/>
        <w:jc w:val="both"/>
      </w:pPr>
      <w:r w:rsidRPr="00916ED9">
        <w:t xml:space="preserve">Que ni el representante legal o apoderado del proponente, ni el proponente mismo, ni sus integrantes y directores nos encontramos incursos en ninguna de las causales de inhabilidad y/o </w:t>
      </w:r>
      <w:r w:rsidR="008615DE" w:rsidRPr="00916ED9">
        <w:t>incompatibilidades determinadas</w:t>
      </w:r>
      <w:r w:rsidRPr="00916ED9">
        <w:t xml:space="preserve"> por la Constitución Política y la Ley aplicable. </w:t>
      </w:r>
    </w:p>
    <w:p w14:paraId="40B9B713" w14:textId="77777777" w:rsidR="00613E6E" w:rsidRPr="00916ED9" w:rsidRDefault="00613E6E" w:rsidP="00613E6E">
      <w:pPr>
        <w:jc w:val="both"/>
      </w:pPr>
      <w:r w:rsidRPr="00916ED9">
        <w:lastRenderedPageBreak/>
        <w:t xml:space="preserve"> </w:t>
      </w:r>
    </w:p>
    <w:p w14:paraId="2FB128CC" w14:textId="77777777" w:rsidR="00613E6E" w:rsidRPr="00916ED9" w:rsidRDefault="00613E6E">
      <w:pPr>
        <w:numPr>
          <w:ilvl w:val="0"/>
          <w:numId w:val="17"/>
        </w:numPr>
        <w:autoSpaceDE/>
        <w:autoSpaceDN/>
        <w:spacing w:after="4" w:line="249" w:lineRule="auto"/>
        <w:ind w:right="6"/>
        <w:jc w:val="both"/>
      </w:pPr>
      <w:r w:rsidRPr="00916ED9">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3A76EC3B" w14:textId="77777777" w:rsidR="00613E6E" w:rsidRPr="00916ED9" w:rsidRDefault="00613E6E" w:rsidP="00613E6E">
      <w:pPr>
        <w:jc w:val="both"/>
      </w:pPr>
      <w:r w:rsidRPr="00916ED9">
        <w:t xml:space="preserve"> </w:t>
      </w:r>
    </w:p>
    <w:p w14:paraId="7F517044" w14:textId="77777777" w:rsidR="00613E6E" w:rsidRPr="00916ED9" w:rsidRDefault="00613E6E">
      <w:pPr>
        <w:numPr>
          <w:ilvl w:val="0"/>
          <w:numId w:val="17"/>
        </w:numPr>
        <w:autoSpaceDE/>
        <w:autoSpaceDN/>
        <w:spacing w:after="4" w:line="249" w:lineRule="auto"/>
        <w:ind w:right="6"/>
        <w:jc w:val="both"/>
      </w:pPr>
      <w:r w:rsidRPr="00916ED9">
        <w:t xml:space="preserve">El CONTRATISTA se obliga a mantener </w:t>
      </w:r>
      <w:r w:rsidRPr="00916ED9">
        <w:rPr>
          <w:b/>
        </w:rPr>
        <w:t xml:space="preserve">indemne </w:t>
      </w:r>
      <w:r w:rsidRPr="00916ED9">
        <w:t xml:space="preserve">a la POLICÍA NACIONAL de cualquier reclamación proveniente de terceros que tenga como causa sus actuaciones. </w:t>
      </w:r>
    </w:p>
    <w:p w14:paraId="724CE2ED" w14:textId="77777777" w:rsidR="00613E6E" w:rsidRPr="00916ED9" w:rsidRDefault="00613E6E" w:rsidP="00613E6E">
      <w:pPr>
        <w:ind w:left="427"/>
        <w:jc w:val="both"/>
      </w:pPr>
      <w:r w:rsidRPr="00916ED9">
        <w:t xml:space="preserve"> </w:t>
      </w:r>
    </w:p>
    <w:p w14:paraId="0AAA929D" w14:textId="77777777" w:rsidR="00613E6E" w:rsidRPr="00916ED9" w:rsidRDefault="00613E6E">
      <w:pPr>
        <w:numPr>
          <w:ilvl w:val="0"/>
          <w:numId w:val="17"/>
        </w:numPr>
        <w:autoSpaceDE/>
        <w:autoSpaceDN/>
        <w:spacing w:after="4" w:line="249" w:lineRule="auto"/>
        <w:ind w:right="6"/>
        <w:jc w:val="both"/>
      </w:pPr>
      <w:r w:rsidRPr="00916ED9">
        <w:t xml:space="preserve">Que me obligo a suministrar a solicitud de LA POLICÍA NACIONAL – POLICÍA METROPOLITANA DE BARRANQUILLA, cualquier información necesaria para la correcta evaluación de esta propuesta, dentro de los términos que al efecto determine esa entidad. </w:t>
      </w:r>
    </w:p>
    <w:p w14:paraId="4CC755E5" w14:textId="77777777" w:rsidR="00613E6E" w:rsidRPr="00916ED9" w:rsidRDefault="00613E6E" w:rsidP="00613E6E">
      <w:pPr>
        <w:jc w:val="both"/>
      </w:pPr>
      <w:r w:rsidRPr="00916ED9">
        <w:t xml:space="preserve"> </w:t>
      </w:r>
    </w:p>
    <w:p w14:paraId="16370943" w14:textId="77777777" w:rsidR="00613E6E" w:rsidRPr="00916ED9" w:rsidRDefault="00613E6E">
      <w:pPr>
        <w:numPr>
          <w:ilvl w:val="0"/>
          <w:numId w:val="17"/>
        </w:numPr>
        <w:autoSpaceDE/>
        <w:autoSpaceDN/>
        <w:spacing w:after="4" w:line="249" w:lineRule="auto"/>
        <w:ind w:right="6"/>
        <w:jc w:val="both"/>
      </w:pPr>
      <w:r w:rsidRPr="00916ED9">
        <w:t xml:space="preserve">Que recibiremos notificaciones en la secretaría de su Despacho, o en la(s) siguiente(s) dirección(es): (Dirección para notificaciones): Teléfono(s): Fax E-mail: </w:t>
      </w:r>
    </w:p>
    <w:p w14:paraId="586B055D" w14:textId="77777777" w:rsidR="00613E6E" w:rsidRPr="00916ED9" w:rsidRDefault="00613E6E" w:rsidP="00613E6E">
      <w:pPr>
        <w:jc w:val="both"/>
      </w:pPr>
      <w:r w:rsidRPr="00916ED9">
        <w:t xml:space="preserve"> </w:t>
      </w:r>
    </w:p>
    <w:p w14:paraId="1CB99934" w14:textId="6BF2A5F9" w:rsidR="00613E6E" w:rsidRPr="00916ED9" w:rsidRDefault="008615DE">
      <w:pPr>
        <w:numPr>
          <w:ilvl w:val="0"/>
          <w:numId w:val="17"/>
        </w:numPr>
        <w:autoSpaceDE/>
        <w:autoSpaceDN/>
        <w:spacing w:after="4" w:line="249" w:lineRule="auto"/>
        <w:ind w:right="6"/>
        <w:jc w:val="both"/>
      </w:pPr>
      <w:r w:rsidRPr="00916ED9">
        <w:t>Que,</w:t>
      </w:r>
      <w:r w:rsidR="00613E6E" w:rsidRPr="00916ED9">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17372042" w14:textId="77777777" w:rsidR="00613E6E" w:rsidRPr="00916ED9" w:rsidRDefault="00613E6E" w:rsidP="00613E6E">
      <w:pPr>
        <w:jc w:val="both"/>
      </w:pPr>
      <w:r w:rsidRPr="00916ED9">
        <w:t xml:space="preserve"> </w:t>
      </w:r>
    </w:p>
    <w:p w14:paraId="38DD3894" w14:textId="3EFCF883" w:rsidR="00613E6E" w:rsidRPr="00916ED9" w:rsidRDefault="00613E6E">
      <w:pPr>
        <w:numPr>
          <w:ilvl w:val="0"/>
          <w:numId w:val="17"/>
        </w:numPr>
        <w:autoSpaceDE/>
        <w:autoSpaceDN/>
        <w:spacing w:after="4" w:line="249" w:lineRule="auto"/>
        <w:ind w:right="6"/>
        <w:jc w:val="both"/>
      </w:pPr>
      <w:r w:rsidRPr="00916ED9">
        <w:t xml:space="preserve">Que no nos hallamos relacionados en el Boletín de </w:t>
      </w:r>
      <w:r w:rsidR="008615DE" w:rsidRPr="00916ED9">
        <w:t>responsables</w:t>
      </w:r>
      <w:r w:rsidRPr="00916ED9">
        <w:t xml:space="preserve"> Fiscales (artículo 60 Ley 610 de 2000). </w:t>
      </w:r>
    </w:p>
    <w:p w14:paraId="19D04CE0" w14:textId="77777777" w:rsidR="00613E6E" w:rsidRPr="00916ED9" w:rsidRDefault="00613E6E" w:rsidP="00613E6E">
      <w:pPr>
        <w:jc w:val="both"/>
      </w:pPr>
      <w:r w:rsidRPr="00916ED9">
        <w:t xml:space="preserve"> </w:t>
      </w:r>
    </w:p>
    <w:p w14:paraId="6721EF4F" w14:textId="77777777" w:rsidR="00613E6E" w:rsidRPr="00916ED9" w:rsidRDefault="00613E6E">
      <w:pPr>
        <w:numPr>
          <w:ilvl w:val="0"/>
          <w:numId w:val="17"/>
        </w:numPr>
        <w:autoSpaceDE/>
        <w:autoSpaceDN/>
        <w:spacing w:after="4" w:line="249" w:lineRule="auto"/>
        <w:ind w:right="6"/>
        <w:jc w:val="both"/>
      </w:pPr>
      <w:r w:rsidRPr="00916ED9">
        <w:t xml:space="preserve">  El plazo de ejecución del contrato será </w:t>
      </w:r>
      <w:r>
        <w:t>hasta el 20 de diciembre del 2023</w:t>
      </w:r>
      <w:r w:rsidRPr="00916ED9">
        <w:t xml:space="preserve">, contados a partir de la Carta de inicio de ejecución al contratista. </w:t>
      </w:r>
    </w:p>
    <w:p w14:paraId="1BE6A3E9" w14:textId="77777777" w:rsidR="00613E6E" w:rsidRPr="00916ED9" w:rsidRDefault="00613E6E" w:rsidP="00613E6E">
      <w:pPr>
        <w:jc w:val="both"/>
      </w:pPr>
      <w:r w:rsidRPr="00916ED9">
        <w:t xml:space="preserve"> </w:t>
      </w:r>
    </w:p>
    <w:p w14:paraId="7A2ADEEF" w14:textId="77777777" w:rsidR="00613E6E" w:rsidRPr="00916ED9" w:rsidRDefault="00613E6E">
      <w:pPr>
        <w:numPr>
          <w:ilvl w:val="0"/>
          <w:numId w:val="17"/>
        </w:numPr>
        <w:autoSpaceDE/>
        <w:autoSpaceDN/>
        <w:spacing w:after="4" w:line="249" w:lineRule="auto"/>
        <w:ind w:right="6"/>
        <w:jc w:val="both"/>
      </w:pPr>
      <w:r w:rsidRPr="00916ED9">
        <w:t xml:space="preserve">Que la vigencia de la presente oferta es </w:t>
      </w:r>
      <w:r>
        <w:t xml:space="preserve">por un mes </w:t>
      </w:r>
      <w:r w:rsidRPr="00916ED9">
        <w:t xml:space="preserve">contados a partir de la presentación de la misma. </w:t>
      </w:r>
    </w:p>
    <w:p w14:paraId="59B766FE" w14:textId="77777777" w:rsidR="00613E6E" w:rsidRPr="00916ED9" w:rsidRDefault="00613E6E" w:rsidP="00613E6E">
      <w:pPr>
        <w:jc w:val="both"/>
      </w:pPr>
      <w:r w:rsidRPr="00916ED9">
        <w:t xml:space="preserve"> </w:t>
      </w:r>
    </w:p>
    <w:p w14:paraId="6BF6F4F7" w14:textId="77777777" w:rsidR="00613E6E" w:rsidRPr="00916ED9" w:rsidRDefault="00613E6E">
      <w:pPr>
        <w:numPr>
          <w:ilvl w:val="0"/>
          <w:numId w:val="17"/>
        </w:numPr>
        <w:autoSpaceDE/>
        <w:autoSpaceDN/>
        <w:spacing w:after="4" w:line="249" w:lineRule="auto"/>
        <w:ind w:right="6"/>
        <w:jc w:val="both"/>
      </w:pPr>
      <w:r w:rsidRPr="00916ED9">
        <w:t xml:space="preserve">Que el valor de mi oferta es $_________________ </w:t>
      </w:r>
    </w:p>
    <w:p w14:paraId="7C2087A3" w14:textId="77777777" w:rsidR="00613E6E" w:rsidRPr="00916ED9" w:rsidRDefault="00613E6E" w:rsidP="00613E6E">
      <w:pPr>
        <w:jc w:val="both"/>
      </w:pPr>
      <w:r w:rsidRPr="00916ED9">
        <w:t xml:space="preserve"> </w:t>
      </w:r>
    </w:p>
    <w:p w14:paraId="0700653D" w14:textId="77777777" w:rsidR="00613E6E" w:rsidRPr="00916ED9" w:rsidRDefault="00613E6E" w:rsidP="00613E6E">
      <w:pPr>
        <w:jc w:val="both"/>
      </w:pPr>
    </w:p>
    <w:p w14:paraId="353893BA" w14:textId="77777777" w:rsidR="00613E6E" w:rsidRPr="00046CEB" w:rsidRDefault="00613E6E" w:rsidP="00613E6E">
      <w:pPr>
        <w:spacing w:line="250" w:lineRule="auto"/>
        <w:ind w:left="-5"/>
        <w:jc w:val="both"/>
        <w:rPr>
          <w:lang w:val="pt-BR"/>
        </w:rPr>
      </w:pPr>
      <w:r w:rsidRPr="00046CEB">
        <w:rPr>
          <w:b/>
          <w:lang w:val="pt-BR"/>
        </w:rPr>
        <w:t xml:space="preserve">Firma Representante Legal ________________________ C.C. N° ___________________ </w:t>
      </w:r>
    </w:p>
    <w:p w14:paraId="568813BF" w14:textId="77777777" w:rsidR="00613E6E" w:rsidRPr="00046CEB" w:rsidRDefault="00613E6E" w:rsidP="00613E6E">
      <w:pPr>
        <w:ind w:right="10"/>
        <w:jc w:val="both"/>
        <w:rPr>
          <w:b/>
          <w:lang w:val="pt-BR"/>
        </w:rPr>
      </w:pPr>
    </w:p>
    <w:p w14:paraId="3D6A63AC" w14:textId="77777777" w:rsidR="00613E6E" w:rsidRPr="00046CEB" w:rsidRDefault="00613E6E" w:rsidP="00613E6E">
      <w:pPr>
        <w:ind w:right="10"/>
        <w:jc w:val="both"/>
        <w:rPr>
          <w:b/>
          <w:lang w:val="pt-BR"/>
        </w:rPr>
      </w:pPr>
    </w:p>
    <w:p w14:paraId="357E9CCB" w14:textId="77777777" w:rsidR="00613E6E" w:rsidRPr="00046CEB" w:rsidRDefault="00613E6E" w:rsidP="00613E6E">
      <w:pPr>
        <w:ind w:right="10"/>
        <w:jc w:val="both"/>
        <w:rPr>
          <w:b/>
          <w:lang w:val="pt-BR"/>
        </w:rPr>
      </w:pPr>
    </w:p>
    <w:p w14:paraId="5551F362" w14:textId="77777777" w:rsidR="00613E6E" w:rsidRPr="00046CEB" w:rsidRDefault="00613E6E" w:rsidP="00613E6E">
      <w:pPr>
        <w:ind w:right="10"/>
        <w:jc w:val="both"/>
        <w:rPr>
          <w:b/>
          <w:lang w:val="pt-BR"/>
        </w:rPr>
      </w:pPr>
    </w:p>
    <w:p w14:paraId="43F2D60F" w14:textId="77777777" w:rsidR="00613E6E" w:rsidRPr="00046CEB" w:rsidRDefault="00613E6E" w:rsidP="00613E6E">
      <w:pPr>
        <w:ind w:right="10"/>
        <w:jc w:val="both"/>
        <w:rPr>
          <w:b/>
          <w:lang w:val="pt-BR"/>
        </w:rPr>
      </w:pPr>
    </w:p>
    <w:p w14:paraId="560AE706" w14:textId="77777777" w:rsidR="00613E6E" w:rsidRPr="00046CEB" w:rsidRDefault="00613E6E" w:rsidP="00613E6E">
      <w:pPr>
        <w:ind w:right="10"/>
        <w:jc w:val="both"/>
        <w:rPr>
          <w:b/>
          <w:lang w:val="pt-BR"/>
        </w:rPr>
      </w:pPr>
    </w:p>
    <w:p w14:paraId="7B4DA865" w14:textId="77777777" w:rsidR="00613E6E" w:rsidRPr="00046CEB" w:rsidRDefault="00613E6E" w:rsidP="00613E6E">
      <w:pPr>
        <w:ind w:right="10"/>
        <w:jc w:val="both"/>
        <w:rPr>
          <w:b/>
          <w:lang w:val="pt-BR"/>
        </w:rPr>
      </w:pPr>
    </w:p>
    <w:p w14:paraId="6D421503" w14:textId="77777777" w:rsidR="00613E6E" w:rsidRPr="00046CEB" w:rsidRDefault="00613E6E" w:rsidP="00613E6E">
      <w:pPr>
        <w:ind w:right="10"/>
        <w:jc w:val="both"/>
        <w:rPr>
          <w:b/>
          <w:lang w:val="pt-BR"/>
        </w:rPr>
      </w:pPr>
    </w:p>
    <w:p w14:paraId="0CF77434" w14:textId="77777777" w:rsidR="00613E6E" w:rsidRPr="00046CEB" w:rsidRDefault="00613E6E" w:rsidP="00613E6E">
      <w:pPr>
        <w:ind w:right="10"/>
        <w:jc w:val="both"/>
        <w:rPr>
          <w:b/>
          <w:lang w:val="pt-BR"/>
        </w:rPr>
      </w:pPr>
    </w:p>
    <w:p w14:paraId="66852973" w14:textId="77777777" w:rsidR="00613E6E" w:rsidRPr="00046CEB" w:rsidRDefault="00613E6E" w:rsidP="00613E6E">
      <w:pPr>
        <w:ind w:right="10"/>
        <w:jc w:val="both"/>
        <w:rPr>
          <w:b/>
          <w:lang w:val="pt-BR"/>
        </w:rPr>
      </w:pPr>
    </w:p>
    <w:p w14:paraId="46C6FCD5" w14:textId="77777777" w:rsidR="00535041" w:rsidRPr="00046CEB" w:rsidRDefault="00535041" w:rsidP="00613E6E">
      <w:pPr>
        <w:ind w:right="10"/>
        <w:jc w:val="both"/>
        <w:rPr>
          <w:b/>
          <w:lang w:val="pt-BR"/>
        </w:rPr>
      </w:pPr>
    </w:p>
    <w:p w14:paraId="52E25B79" w14:textId="77777777" w:rsidR="00613E6E" w:rsidRPr="00046CEB" w:rsidRDefault="00613E6E" w:rsidP="00613E6E">
      <w:pPr>
        <w:ind w:right="10"/>
        <w:jc w:val="both"/>
        <w:rPr>
          <w:b/>
          <w:lang w:val="pt-BR"/>
        </w:rPr>
      </w:pPr>
    </w:p>
    <w:p w14:paraId="40378CC3" w14:textId="77777777" w:rsidR="003D727A" w:rsidRPr="00046CEB" w:rsidRDefault="003D727A" w:rsidP="00613E6E">
      <w:pPr>
        <w:ind w:right="10"/>
        <w:jc w:val="both"/>
        <w:rPr>
          <w:b/>
          <w:lang w:val="pt-BR"/>
        </w:rPr>
      </w:pPr>
    </w:p>
    <w:p w14:paraId="1756FA71" w14:textId="77777777" w:rsidR="003D727A" w:rsidRPr="00046CEB" w:rsidRDefault="003D727A" w:rsidP="00613E6E">
      <w:pPr>
        <w:ind w:right="10"/>
        <w:jc w:val="both"/>
        <w:rPr>
          <w:b/>
          <w:lang w:val="pt-BR"/>
        </w:rPr>
      </w:pPr>
    </w:p>
    <w:p w14:paraId="6BF26385" w14:textId="77777777" w:rsidR="003D727A" w:rsidRPr="00046CEB" w:rsidRDefault="003D727A" w:rsidP="00613E6E">
      <w:pPr>
        <w:ind w:right="10"/>
        <w:jc w:val="both"/>
        <w:rPr>
          <w:b/>
          <w:lang w:val="pt-BR"/>
        </w:rPr>
      </w:pPr>
    </w:p>
    <w:p w14:paraId="2399B53F" w14:textId="77777777" w:rsidR="007B7037" w:rsidRPr="00046CEB" w:rsidRDefault="007B7037" w:rsidP="00613E6E">
      <w:pPr>
        <w:ind w:right="10"/>
        <w:jc w:val="both"/>
        <w:rPr>
          <w:b/>
          <w:lang w:val="pt-BR"/>
        </w:rPr>
      </w:pPr>
    </w:p>
    <w:p w14:paraId="54D46DE9" w14:textId="1FD759B8" w:rsidR="00613E6E" w:rsidRPr="00046CEB" w:rsidRDefault="00613E6E" w:rsidP="00613E6E">
      <w:pPr>
        <w:ind w:right="10"/>
        <w:jc w:val="both"/>
        <w:rPr>
          <w:lang w:val="pt-BR"/>
        </w:rPr>
      </w:pPr>
      <w:r w:rsidRPr="00046CEB">
        <w:rPr>
          <w:b/>
          <w:lang w:val="pt-BR"/>
        </w:rPr>
        <w:t>FORMULARIO Nº 2</w:t>
      </w:r>
    </w:p>
    <w:p w14:paraId="748970E3" w14:textId="77777777" w:rsidR="00613E6E" w:rsidRPr="00046CEB" w:rsidRDefault="00613E6E" w:rsidP="00613E6E">
      <w:pPr>
        <w:ind w:left="49"/>
        <w:jc w:val="both"/>
        <w:rPr>
          <w:lang w:val="pt-BR"/>
        </w:rPr>
      </w:pPr>
      <w:r w:rsidRPr="00046CEB">
        <w:rPr>
          <w:b/>
          <w:lang w:val="pt-BR"/>
        </w:rPr>
        <w:t xml:space="preserve"> </w:t>
      </w:r>
    </w:p>
    <w:p w14:paraId="57BCAE39" w14:textId="77777777" w:rsidR="00613E6E" w:rsidRPr="00916ED9" w:rsidRDefault="00613E6E" w:rsidP="00613E6E">
      <w:pPr>
        <w:ind w:right="4"/>
        <w:jc w:val="both"/>
      </w:pPr>
      <w:r w:rsidRPr="00916ED9">
        <w:rPr>
          <w:b/>
        </w:rPr>
        <w:t xml:space="preserve">DATOS BÁSICOS BENEFICIARIO CUENTA </w:t>
      </w:r>
    </w:p>
    <w:p w14:paraId="7C74A0FD" w14:textId="77777777" w:rsidR="00613E6E" w:rsidRPr="00916ED9" w:rsidRDefault="00613E6E" w:rsidP="00613E6E">
      <w:pPr>
        <w:pStyle w:val="Ttulo1"/>
        <w:spacing w:after="4" w:line="250" w:lineRule="auto"/>
        <w:ind w:left="-5"/>
        <w:rPr>
          <w:rFonts w:ascii="Arial" w:hAnsi="Arial" w:cs="Arial"/>
          <w:color w:val="auto"/>
          <w:sz w:val="20"/>
          <w:szCs w:val="20"/>
        </w:rPr>
      </w:pPr>
      <w:r w:rsidRPr="00916ED9">
        <w:rPr>
          <w:rFonts w:ascii="Arial" w:hAnsi="Arial" w:cs="Arial"/>
          <w:color w:val="auto"/>
          <w:sz w:val="20"/>
          <w:szCs w:val="20"/>
        </w:rPr>
        <w:t xml:space="preserve">CIUDAD_______________________                 FECHA ___________________ </w:t>
      </w:r>
    </w:p>
    <w:p w14:paraId="2150F369" w14:textId="77777777" w:rsidR="00613E6E" w:rsidRPr="00916ED9" w:rsidRDefault="00613E6E" w:rsidP="00613E6E">
      <w:pPr>
        <w:jc w:val="both"/>
      </w:pPr>
      <w:r w:rsidRPr="00916ED9">
        <w:rPr>
          <w:b/>
        </w:rPr>
        <w:t xml:space="preserve"> </w:t>
      </w:r>
    </w:p>
    <w:p w14:paraId="3996D365" w14:textId="77777777" w:rsidR="00613E6E" w:rsidRPr="00916ED9" w:rsidRDefault="00613E6E" w:rsidP="00613E6E">
      <w:pPr>
        <w:ind w:left="-5" w:right="6"/>
        <w:jc w:val="both"/>
      </w:pPr>
      <w:r w:rsidRPr="00916ED9">
        <w:t xml:space="preserve">Me permito certificar la siguiente información con el objeto de ser incluida en el Sistema Integrado de Información Financiera SIIF.  </w:t>
      </w:r>
    </w:p>
    <w:p w14:paraId="6A3891C5" w14:textId="77777777" w:rsidR="00613E6E" w:rsidRPr="00916ED9" w:rsidRDefault="00613E6E" w:rsidP="00613E6E">
      <w:pPr>
        <w:jc w:val="both"/>
      </w:pPr>
      <w:r w:rsidRPr="00916ED9">
        <w:t xml:space="preserve"> </w:t>
      </w:r>
    </w:p>
    <w:p w14:paraId="173D28BB" w14:textId="77777777" w:rsidR="00613E6E" w:rsidRPr="00916ED9" w:rsidRDefault="00613E6E" w:rsidP="00613E6E">
      <w:pPr>
        <w:ind w:left="-5" w:right="6"/>
        <w:jc w:val="both"/>
      </w:pPr>
      <w:r w:rsidRPr="00916ED9">
        <w:t xml:space="preserve">APERTURA ________                                         CANCELACIÓN_________ </w:t>
      </w:r>
    </w:p>
    <w:p w14:paraId="20505292" w14:textId="77777777" w:rsidR="00613E6E" w:rsidRPr="00916ED9" w:rsidRDefault="00613E6E" w:rsidP="00613E6E">
      <w:pPr>
        <w:jc w:val="both"/>
      </w:pPr>
      <w:r w:rsidRPr="00916ED9">
        <w:t xml:space="preserve"> </w:t>
      </w:r>
    </w:p>
    <w:p w14:paraId="447C6D33" w14:textId="77777777" w:rsidR="00613E6E" w:rsidRPr="00916ED9" w:rsidRDefault="00613E6E" w:rsidP="00613E6E">
      <w:pPr>
        <w:spacing w:line="250" w:lineRule="auto"/>
        <w:ind w:left="-5"/>
        <w:jc w:val="both"/>
      </w:pPr>
      <w:r w:rsidRPr="00916ED9">
        <w:rPr>
          <w:b/>
        </w:rPr>
        <w:t xml:space="preserve">I. DATOS ENTIDAD INFORMANTE (Beneficiario). </w:t>
      </w:r>
    </w:p>
    <w:p w14:paraId="74762646" w14:textId="77777777" w:rsidR="00613E6E" w:rsidRPr="00916ED9" w:rsidRDefault="00613E6E" w:rsidP="00613E6E">
      <w:pPr>
        <w:jc w:val="both"/>
      </w:pPr>
      <w:r w:rsidRPr="00916ED9">
        <w:t xml:space="preserve"> </w:t>
      </w:r>
    </w:p>
    <w:p w14:paraId="73A74915" w14:textId="77777777" w:rsidR="00613E6E" w:rsidRPr="00916ED9" w:rsidRDefault="00613E6E" w:rsidP="00613E6E">
      <w:pPr>
        <w:ind w:left="-5" w:right="6"/>
        <w:jc w:val="both"/>
      </w:pPr>
      <w:r w:rsidRPr="00916ED9">
        <w:t xml:space="preserve">Entidad o beneficiario ___________________________ NIT ________________ </w:t>
      </w:r>
    </w:p>
    <w:p w14:paraId="73AB9BFE" w14:textId="77777777" w:rsidR="00613E6E" w:rsidRPr="00916ED9" w:rsidRDefault="00613E6E" w:rsidP="00613E6E">
      <w:pPr>
        <w:ind w:left="-5" w:right="6"/>
        <w:jc w:val="both"/>
      </w:pPr>
      <w:r w:rsidRPr="00916ED9">
        <w:t xml:space="preserve">                                   ___________________________ Y/O </w:t>
      </w:r>
    </w:p>
    <w:p w14:paraId="198C58BC" w14:textId="77777777" w:rsidR="00613E6E" w:rsidRPr="00916ED9" w:rsidRDefault="00613E6E" w:rsidP="00613E6E">
      <w:pPr>
        <w:ind w:left="-5" w:right="6"/>
        <w:jc w:val="both"/>
      </w:pPr>
      <w:r w:rsidRPr="00916ED9">
        <w:t xml:space="preserve">                                   ___________________________ C.C. _______________ </w:t>
      </w:r>
    </w:p>
    <w:p w14:paraId="3834E8B5" w14:textId="77777777" w:rsidR="00613E6E" w:rsidRPr="00916ED9" w:rsidRDefault="00613E6E" w:rsidP="00613E6E">
      <w:pPr>
        <w:ind w:left="-5" w:right="6"/>
        <w:jc w:val="both"/>
      </w:pPr>
      <w:r w:rsidRPr="00916ED9">
        <w:t xml:space="preserve">Dirección                    __________________ Teléfono________ Fax________ </w:t>
      </w:r>
    </w:p>
    <w:p w14:paraId="60D03B5F" w14:textId="77777777" w:rsidR="00613E6E" w:rsidRPr="00916ED9" w:rsidRDefault="00613E6E" w:rsidP="00613E6E">
      <w:pPr>
        <w:ind w:left="-5" w:right="6"/>
        <w:jc w:val="both"/>
      </w:pPr>
      <w:r w:rsidRPr="00916ED9">
        <w:t xml:space="preserve">                                   _________________              ________ </w:t>
      </w:r>
    </w:p>
    <w:p w14:paraId="2F82A0A0" w14:textId="77777777" w:rsidR="00613E6E" w:rsidRPr="00916ED9" w:rsidRDefault="00613E6E" w:rsidP="00613E6E">
      <w:pPr>
        <w:ind w:left="-5" w:right="6"/>
        <w:jc w:val="both"/>
      </w:pPr>
      <w:r w:rsidRPr="00916ED9">
        <w:t xml:space="preserve">                                   _________________ </w:t>
      </w:r>
    </w:p>
    <w:p w14:paraId="4158F04B" w14:textId="77777777" w:rsidR="00613E6E" w:rsidRPr="00916ED9" w:rsidRDefault="00613E6E" w:rsidP="00613E6E">
      <w:pPr>
        <w:jc w:val="both"/>
      </w:pPr>
      <w:r w:rsidRPr="00916ED9">
        <w:t xml:space="preserve"> </w:t>
      </w:r>
    </w:p>
    <w:p w14:paraId="0C0742BE" w14:textId="77777777" w:rsidR="00613E6E" w:rsidRPr="00916ED9" w:rsidRDefault="00613E6E" w:rsidP="00613E6E">
      <w:pPr>
        <w:ind w:left="-5" w:right="6"/>
        <w:jc w:val="both"/>
      </w:pPr>
      <w:r w:rsidRPr="00916ED9">
        <w:t xml:space="preserve">Departamento _______________ Ciudad_______________ Municipio________ </w:t>
      </w:r>
    </w:p>
    <w:p w14:paraId="0D98302B" w14:textId="77777777" w:rsidR="00613E6E" w:rsidRPr="00916ED9" w:rsidRDefault="00613E6E" w:rsidP="00613E6E">
      <w:pPr>
        <w:jc w:val="both"/>
      </w:pPr>
      <w:r w:rsidRPr="00916ED9">
        <w:t xml:space="preserve"> </w:t>
      </w:r>
    </w:p>
    <w:p w14:paraId="227C9D7E" w14:textId="77777777" w:rsidR="00613E6E" w:rsidRPr="00916ED9" w:rsidRDefault="00613E6E" w:rsidP="00613E6E">
      <w:pPr>
        <w:tabs>
          <w:tab w:val="center" w:pos="4581"/>
        </w:tabs>
        <w:ind w:left="-15"/>
        <w:jc w:val="both"/>
      </w:pPr>
      <w:r w:rsidRPr="00916ED9">
        <w:t xml:space="preserve">Denominación de la cuenta           </w:t>
      </w:r>
      <w:r w:rsidRPr="00916ED9">
        <w:rPr>
          <w:b/>
        </w:rPr>
        <w:t xml:space="preserve"> Corriente </w:t>
      </w:r>
      <w:r w:rsidRPr="00916ED9">
        <w:rPr>
          <w:b/>
        </w:rPr>
        <w:tab/>
        <w:t xml:space="preserve">______ </w:t>
      </w:r>
    </w:p>
    <w:p w14:paraId="21B2A346" w14:textId="77777777" w:rsidR="00613E6E" w:rsidRPr="00916ED9" w:rsidRDefault="00613E6E" w:rsidP="00613E6E">
      <w:pPr>
        <w:jc w:val="both"/>
      </w:pPr>
      <w:r w:rsidRPr="00916ED9">
        <w:rPr>
          <w:b/>
        </w:rPr>
        <w:t xml:space="preserve"> </w:t>
      </w:r>
    </w:p>
    <w:p w14:paraId="5D2E6641" w14:textId="77777777" w:rsidR="00613E6E" w:rsidRPr="00916ED9" w:rsidRDefault="00613E6E" w:rsidP="00613E6E">
      <w:pPr>
        <w:pStyle w:val="Ttulo1"/>
        <w:tabs>
          <w:tab w:val="center" w:pos="4581"/>
        </w:tabs>
        <w:spacing w:after="4" w:line="250" w:lineRule="auto"/>
        <w:ind w:left="-15"/>
        <w:rPr>
          <w:rFonts w:ascii="Arial" w:hAnsi="Arial" w:cs="Arial"/>
          <w:color w:val="auto"/>
          <w:sz w:val="20"/>
          <w:szCs w:val="20"/>
        </w:rPr>
      </w:pPr>
      <w:r w:rsidRPr="00916ED9">
        <w:rPr>
          <w:rFonts w:ascii="Arial" w:hAnsi="Arial" w:cs="Arial"/>
          <w:color w:val="auto"/>
          <w:sz w:val="20"/>
          <w:szCs w:val="20"/>
        </w:rPr>
        <w:t xml:space="preserve">                                                        Ahorros </w:t>
      </w:r>
      <w:r w:rsidRPr="00916ED9">
        <w:rPr>
          <w:rFonts w:ascii="Arial" w:hAnsi="Arial" w:cs="Arial"/>
          <w:color w:val="auto"/>
          <w:sz w:val="20"/>
          <w:szCs w:val="20"/>
        </w:rPr>
        <w:tab/>
        <w:t xml:space="preserve">______ </w:t>
      </w:r>
    </w:p>
    <w:p w14:paraId="5815C3CC" w14:textId="77777777" w:rsidR="00613E6E" w:rsidRPr="00916ED9" w:rsidRDefault="00613E6E" w:rsidP="00613E6E">
      <w:pPr>
        <w:jc w:val="both"/>
      </w:pPr>
      <w:r w:rsidRPr="00916ED9">
        <w:t xml:space="preserve"> </w:t>
      </w:r>
    </w:p>
    <w:p w14:paraId="5605506F" w14:textId="77777777" w:rsidR="00613E6E" w:rsidRPr="00916ED9" w:rsidRDefault="00613E6E" w:rsidP="00613E6E">
      <w:pPr>
        <w:ind w:left="-5" w:right="6"/>
        <w:jc w:val="both"/>
      </w:pPr>
      <w:r w:rsidRPr="00916ED9">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24EB9EAC" w14:textId="77777777" w:rsidR="00613E6E" w:rsidRPr="00916ED9" w:rsidRDefault="00613E6E" w:rsidP="00613E6E">
      <w:pPr>
        <w:jc w:val="both"/>
      </w:pPr>
      <w:r w:rsidRPr="00916ED9">
        <w:t xml:space="preserve"> </w:t>
      </w:r>
    </w:p>
    <w:p w14:paraId="7E32F8FC" w14:textId="77777777" w:rsidR="00613E6E" w:rsidRPr="00916ED9" w:rsidRDefault="00613E6E" w:rsidP="00613E6E">
      <w:pPr>
        <w:ind w:left="268" w:right="6" w:hanging="283"/>
        <w:jc w:val="both"/>
      </w:pPr>
      <w:r w:rsidRPr="00916ED9">
        <w:rPr>
          <w:b/>
        </w:rPr>
        <w:t xml:space="preserve">1. </w:t>
      </w:r>
      <w:r w:rsidRPr="00916ED9">
        <w:t xml:space="preserve">  Si es a través de correo electrónico el contratista verificará que los recursos fueron recibidos y dará respuesta al correo electrónico de la Tesorería de la Entidad dentro del siguiente día hábil. </w:t>
      </w:r>
    </w:p>
    <w:p w14:paraId="0486C6D9" w14:textId="77777777" w:rsidR="00613E6E" w:rsidRPr="00916ED9" w:rsidRDefault="00613E6E" w:rsidP="00613E6E">
      <w:pPr>
        <w:jc w:val="both"/>
      </w:pPr>
      <w:r w:rsidRPr="00916ED9">
        <w:t xml:space="preserve"> </w:t>
      </w:r>
    </w:p>
    <w:p w14:paraId="41872A81" w14:textId="77777777" w:rsidR="00613E6E" w:rsidRPr="00916ED9" w:rsidRDefault="00613E6E" w:rsidP="00613E6E">
      <w:pPr>
        <w:tabs>
          <w:tab w:val="center" w:pos="4910"/>
        </w:tabs>
        <w:ind w:left="-15"/>
        <w:jc w:val="both"/>
      </w:pPr>
      <w:r w:rsidRPr="00916ED9">
        <w:t xml:space="preserve">CORREO ELECTRÓNICO:   </w:t>
      </w:r>
      <w:r w:rsidRPr="00916ED9">
        <w:tab/>
        <w:t xml:space="preserve">______________________________ SI (___) </w:t>
      </w:r>
    </w:p>
    <w:p w14:paraId="79766F20" w14:textId="77777777" w:rsidR="00613E6E" w:rsidRPr="00916ED9" w:rsidRDefault="00613E6E" w:rsidP="00613E6E">
      <w:pPr>
        <w:jc w:val="both"/>
      </w:pPr>
      <w:r w:rsidRPr="00916ED9">
        <w:t xml:space="preserve"> </w:t>
      </w:r>
    </w:p>
    <w:p w14:paraId="4F921DC7" w14:textId="77777777" w:rsidR="00613E6E" w:rsidRPr="00916ED9" w:rsidRDefault="00613E6E" w:rsidP="00613E6E">
      <w:pPr>
        <w:tabs>
          <w:tab w:val="center" w:pos="1416"/>
          <w:tab w:val="center" w:pos="2125"/>
          <w:tab w:val="center" w:pos="4882"/>
        </w:tabs>
        <w:ind w:left="-15"/>
        <w:jc w:val="both"/>
      </w:pPr>
      <w:r w:rsidRPr="00916ED9">
        <w:t xml:space="preserve">TELÉFONO: </w:t>
      </w:r>
      <w:r w:rsidRPr="00916ED9">
        <w:tab/>
        <w:t xml:space="preserve"> </w:t>
      </w:r>
      <w:r w:rsidRPr="00916ED9">
        <w:tab/>
        <w:t xml:space="preserve"> </w:t>
      </w:r>
      <w:r w:rsidRPr="00916ED9">
        <w:tab/>
        <w:t xml:space="preserve">______________________________ SI (___) </w:t>
      </w:r>
    </w:p>
    <w:p w14:paraId="338D3E93" w14:textId="77777777" w:rsidR="00613E6E" w:rsidRPr="00916ED9" w:rsidRDefault="00613E6E" w:rsidP="00613E6E">
      <w:pPr>
        <w:jc w:val="both"/>
      </w:pPr>
      <w:r w:rsidRPr="00916ED9">
        <w:t xml:space="preserve"> </w:t>
      </w:r>
    </w:p>
    <w:p w14:paraId="4CA65ABA" w14:textId="77777777" w:rsidR="00613E6E" w:rsidRPr="00916ED9" w:rsidRDefault="00613E6E" w:rsidP="00613E6E">
      <w:pPr>
        <w:spacing w:line="250" w:lineRule="auto"/>
        <w:ind w:left="-5"/>
        <w:jc w:val="both"/>
      </w:pPr>
      <w:r w:rsidRPr="00916ED9">
        <w:rPr>
          <w:b/>
        </w:rPr>
        <w:t xml:space="preserve">II. DATOS DE LA ENTIDAD FINANCIERA:  </w:t>
      </w:r>
    </w:p>
    <w:p w14:paraId="24F37CCB" w14:textId="77777777" w:rsidR="00613E6E" w:rsidRPr="00916ED9" w:rsidRDefault="00613E6E" w:rsidP="00613E6E">
      <w:pPr>
        <w:jc w:val="both"/>
      </w:pPr>
      <w:r w:rsidRPr="00916ED9">
        <w:t xml:space="preserve"> </w:t>
      </w:r>
    </w:p>
    <w:p w14:paraId="2C074ED0" w14:textId="77777777" w:rsidR="00613E6E" w:rsidRPr="00916ED9" w:rsidRDefault="00613E6E" w:rsidP="00613E6E">
      <w:pPr>
        <w:ind w:left="-5" w:right="6"/>
        <w:jc w:val="both"/>
      </w:pPr>
      <w:r w:rsidRPr="00916ED9">
        <w:t xml:space="preserve">Entidad Financiera __________________________ Código _________________ </w:t>
      </w:r>
    </w:p>
    <w:p w14:paraId="2F675DF3" w14:textId="77777777" w:rsidR="00613E6E" w:rsidRPr="00916ED9" w:rsidRDefault="00613E6E" w:rsidP="00613E6E">
      <w:pPr>
        <w:jc w:val="both"/>
      </w:pPr>
      <w:r w:rsidRPr="00916ED9">
        <w:t xml:space="preserve"> </w:t>
      </w:r>
    </w:p>
    <w:p w14:paraId="2B8C0BB2" w14:textId="77777777" w:rsidR="00613E6E" w:rsidRPr="00916ED9" w:rsidRDefault="00613E6E" w:rsidP="00613E6E">
      <w:pPr>
        <w:ind w:left="-5" w:right="6"/>
        <w:jc w:val="both"/>
      </w:pPr>
      <w:r w:rsidRPr="00916ED9">
        <w:t xml:space="preserve">Sucursal _________________ Código ________________ Ciudad _____________ </w:t>
      </w:r>
    </w:p>
    <w:p w14:paraId="36A96C07" w14:textId="77777777" w:rsidR="00613E6E" w:rsidRPr="00916ED9" w:rsidRDefault="00613E6E" w:rsidP="00613E6E">
      <w:pPr>
        <w:jc w:val="both"/>
      </w:pPr>
      <w:r w:rsidRPr="00916ED9">
        <w:t xml:space="preserve"> </w:t>
      </w:r>
    </w:p>
    <w:p w14:paraId="1CA22382" w14:textId="77777777" w:rsidR="00613E6E" w:rsidRPr="00916ED9" w:rsidRDefault="00613E6E" w:rsidP="00613E6E">
      <w:pPr>
        <w:ind w:left="-5" w:right="6"/>
        <w:jc w:val="both"/>
      </w:pPr>
      <w:r w:rsidRPr="00916ED9">
        <w:t xml:space="preserve">Dirección _______________Teléfono_____________ Fax______________ </w:t>
      </w:r>
    </w:p>
    <w:p w14:paraId="1338F956" w14:textId="77777777" w:rsidR="00613E6E" w:rsidRPr="00916ED9" w:rsidRDefault="00613E6E" w:rsidP="00613E6E">
      <w:pPr>
        <w:jc w:val="both"/>
      </w:pPr>
      <w:r w:rsidRPr="00916ED9">
        <w:t xml:space="preserve"> </w:t>
      </w:r>
    </w:p>
    <w:p w14:paraId="0BC21A2F" w14:textId="77777777" w:rsidR="00613E6E" w:rsidRPr="00916ED9" w:rsidRDefault="00613E6E" w:rsidP="00613E6E">
      <w:pPr>
        <w:ind w:left="-5" w:right="6"/>
        <w:jc w:val="both"/>
      </w:pPr>
      <w:r w:rsidRPr="00916ED9">
        <w:t xml:space="preserve">Número de la cuenta _____________________________ </w:t>
      </w:r>
    </w:p>
    <w:p w14:paraId="6F4FAD53" w14:textId="36DD3051" w:rsidR="00613E6E" w:rsidRPr="00916ED9" w:rsidRDefault="00613E6E" w:rsidP="007B7037">
      <w:pPr>
        <w:ind w:left="-5" w:right="6"/>
        <w:jc w:val="both"/>
      </w:pPr>
      <w:r w:rsidRPr="00916ED9">
        <w:t xml:space="preserve">(Adjuntar certificación bancaria) </w:t>
      </w:r>
    </w:p>
    <w:p w14:paraId="5EB94622" w14:textId="77777777" w:rsidR="00613E6E" w:rsidRPr="00916ED9" w:rsidRDefault="00613E6E" w:rsidP="00613E6E">
      <w:pPr>
        <w:ind w:left="-5" w:right="6"/>
        <w:jc w:val="both"/>
      </w:pPr>
      <w:r w:rsidRPr="00916ED9">
        <w:t xml:space="preserve">______________________________     </w:t>
      </w:r>
    </w:p>
    <w:p w14:paraId="7C888B05" w14:textId="117CE9E7" w:rsidR="00613E6E" w:rsidRPr="00916ED9" w:rsidRDefault="00613E6E" w:rsidP="00613E6E">
      <w:pPr>
        <w:ind w:left="-5" w:right="6"/>
        <w:jc w:val="both"/>
      </w:pPr>
      <w:r w:rsidRPr="00916ED9">
        <w:lastRenderedPageBreak/>
        <w:t xml:space="preserve">NOMBRE Y FIRMA BENEFICIARIO </w:t>
      </w:r>
    </w:p>
    <w:p w14:paraId="3D342B8F" w14:textId="0B189A08" w:rsidR="00613E6E" w:rsidRPr="00613E6E" w:rsidRDefault="00613E6E" w:rsidP="00613E6E">
      <w:pPr>
        <w:ind w:left="49"/>
        <w:jc w:val="both"/>
      </w:pPr>
      <w:r w:rsidRPr="00916ED9">
        <w:rPr>
          <w:b/>
        </w:rPr>
        <w:t xml:space="preserve"> </w:t>
      </w:r>
    </w:p>
    <w:p w14:paraId="1577EC1C" w14:textId="77777777" w:rsidR="00613E6E" w:rsidRDefault="00613E6E" w:rsidP="00613E6E">
      <w:pPr>
        <w:ind w:right="10"/>
        <w:jc w:val="both"/>
        <w:rPr>
          <w:b/>
        </w:rPr>
      </w:pPr>
      <w:r w:rsidRPr="00916ED9">
        <w:rPr>
          <w:b/>
        </w:rPr>
        <w:t>FORMULARIO N. º 3</w:t>
      </w:r>
    </w:p>
    <w:p w14:paraId="34A9BBE0" w14:textId="77777777" w:rsidR="00613E6E" w:rsidRPr="00D90D2A" w:rsidRDefault="00613E6E" w:rsidP="00613E6E">
      <w:pPr>
        <w:ind w:right="10"/>
        <w:jc w:val="both"/>
        <w:rPr>
          <w:sz w:val="10"/>
          <w:szCs w:val="10"/>
        </w:rPr>
      </w:pPr>
    </w:p>
    <w:p w14:paraId="6E9941B6" w14:textId="77777777" w:rsidR="00613E6E" w:rsidRPr="00916ED9" w:rsidRDefault="00613E6E" w:rsidP="00613E6E">
      <w:pPr>
        <w:jc w:val="both"/>
        <w:rPr>
          <w:b/>
        </w:rPr>
      </w:pPr>
      <w:r w:rsidRPr="00916ED9">
        <w:rPr>
          <w:b/>
        </w:rPr>
        <w:t xml:space="preserve">COMPROMISO ANTICORRUPCIÓN </w:t>
      </w:r>
    </w:p>
    <w:p w14:paraId="087ACBF2" w14:textId="77777777" w:rsidR="00613E6E" w:rsidRPr="00D90D2A" w:rsidRDefault="00613E6E" w:rsidP="00613E6E">
      <w:pPr>
        <w:ind w:left="49"/>
        <w:jc w:val="both"/>
        <w:rPr>
          <w:sz w:val="10"/>
          <w:szCs w:val="10"/>
        </w:rPr>
      </w:pPr>
      <w:r w:rsidRPr="00916ED9">
        <w:t xml:space="preserve"> </w:t>
      </w:r>
    </w:p>
    <w:p w14:paraId="69EEBAE2" w14:textId="77777777" w:rsidR="00613E6E" w:rsidRPr="00D95DD5" w:rsidRDefault="00000000" w:rsidP="00613E6E">
      <w:pPr>
        <w:jc w:val="both"/>
        <w:rPr>
          <w:rFonts w:eastAsiaTheme="minorEastAsia"/>
          <w:color w:val="FF8F8F"/>
        </w:rPr>
      </w:pPr>
      <w:sdt>
        <w:sdtPr>
          <w:rPr>
            <w:color w:val="808080"/>
          </w:rPr>
          <w:id w:val="-286193400"/>
          <w:placeholder>
            <w:docPart w:val="AE5AC985F90A4548BBD4532FA4B13372"/>
          </w:placeholder>
          <w:showingPlcHdr/>
          <w:text/>
        </w:sdtPr>
        <w:sdtEndPr>
          <w:rPr>
            <w:color w:val="auto"/>
          </w:rPr>
        </w:sdtEndPr>
        <w:sdtContent>
          <w:r w:rsidR="00613E6E" w:rsidRPr="00916ED9">
            <w:rPr>
              <w:rStyle w:val="Textodelmarcadordeposicin"/>
              <w:rFonts w:eastAsiaTheme="minorEastAsia"/>
              <w:color w:val="FF8F8F"/>
              <w:u w:val="single"/>
            </w:rPr>
            <w:t>Ciudad</w:t>
          </w:r>
        </w:sdtContent>
      </w:sdt>
      <w:r w:rsidR="00613E6E" w:rsidRPr="00916ED9">
        <w:t xml:space="preserve">, </w:t>
      </w:r>
      <w:sdt>
        <w:sdtPr>
          <w:id w:val="-835995786"/>
          <w:placeholder>
            <w:docPart w:val="F383874C0B96410BB72209E0B63EC7EB"/>
          </w:placeholder>
          <w:showingPlcHdr/>
          <w:date w:fullDate="2021-04-13T00:00:00Z">
            <w:dateFormat w:val="d 'de' MMMM 'de' yyyy"/>
            <w:lid w:val="es-CO"/>
            <w:storeMappedDataAs w:val="dateTime"/>
            <w:calendar w:val="gregorian"/>
          </w:date>
        </w:sdtPr>
        <w:sdtContent>
          <w:r w:rsidR="00613E6E" w:rsidRPr="00916ED9">
            <w:rPr>
              <w:rStyle w:val="Textodelmarcadordeposicin"/>
              <w:rFonts w:eastAsiaTheme="minorEastAsia"/>
              <w:color w:val="FF8F8F"/>
            </w:rPr>
            <w:t>seleccionar la fecha.</w:t>
          </w:r>
        </w:sdtContent>
      </w:sdt>
    </w:p>
    <w:p w14:paraId="0684643F" w14:textId="77777777" w:rsidR="00613E6E" w:rsidRPr="00916ED9" w:rsidRDefault="00613E6E" w:rsidP="00613E6E">
      <w:pPr>
        <w:jc w:val="both"/>
      </w:pPr>
      <w:r w:rsidRPr="00916ED9">
        <w:t>Señores.</w:t>
      </w:r>
    </w:p>
    <w:p w14:paraId="200666D5" w14:textId="77777777" w:rsidR="00613E6E" w:rsidRPr="00916ED9" w:rsidRDefault="00613E6E" w:rsidP="00613E6E">
      <w:pPr>
        <w:jc w:val="both"/>
      </w:pPr>
      <w:r w:rsidRPr="00916ED9">
        <w:t>POLICÍA NACIONAL –</w:t>
      </w:r>
      <w:sdt>
        <w:sdtPr>
          <w:id w:val="-1714038178"/>
          <w:placeholder>
            <w:docPart w:val="09312BEE29384E078957247EC3B7C83B"/>
          </w:placeholder>
          <w:text/>
        </w:sdtPr>
        <w:sdtContent>
          <w:r>
            <w:t>POLICIA METROPOLITANA DE BARRANQUILLA</w:t>
          </w:r>
        </w:sdtContent>
      </w:sdt>
    </w:p>
    <w:p w14:paraId="30A3B7B8" w14:textId="77777777" w:rsidR="00613E6E" w:rsidRPr="00916ED9" w:rsidRDefault="00613E6E" w:rsidP="00613E6E">
      <w:pPr>
        <w:jc w:val="both"/>
      </w:pPr>
      <w:r w:rsidRPr="00916ED9">
        <w:t>Ciudad.</w:t>
      </w:r>
    </w:p>
    <w:p w14:paraId="13CBEC7B" w14:textId="77777777" w:rsidR="00613E6E" w:rsidRPr="00D90D2A" w:rsidRDefault="00613E6E" w:rsidP="00613E6E">
      <w:pPr>
        <w:jc w:val="both"/>
        <w:rPr>
          <w:sz w:val="10"/>
          <w:szCs w:val="10"/>
        </w:rPr>
      </w:pPr>
    </w:p>
    <w:p w14:paraId="113BEDF9" w14:textId="1665CFF5" w:rsidR="00613E6E" w:rsidRPr="003D727A" w:rsidRDefault="00613E6E" w:rsidP="00613E6E">
      <w:pPr>
        <w:jc w:val="both"/>
        <w:rPr>
          <w:b/>
        </w:rPr>
      </w:pPr>
      <w:r w:rsidRPr="003D727A">
        <w:t xml:space="preserve">Referencia: Compromiso anticorrupción del proceso de Selección abreviada de menor cuantía </w:t>
      </w:r>
      <w:r w:rsidRPr="003D727A">
        <w:rPr>
          <w:b/>
        </w:rPr>
        <w:t>PN MEBAR MIC 0</w:t>
      </w:r>
      <w:r w:rsidR="00535041" w:rsidRPr="003D727A">
        <w:rPr>
          <w:b/>
        </w:rPr>
        <w:t>1</w:t>
      </w:r>
      <w:r w:rsidR="003D727A" w:rsidRPr="003D727A">
        <w:rPr>
          <w:b/>
        </w:rPr>
        <w:t>5</w:t>
      </w:r>
      <w:r w:rsidRPr="003D727A">
        <w:rPr>
          <w:b/>
        </w:rPr>
        <w:t xml:space="preserve"> </w:t>
      </w:r>
      <w:r w:rsidR="005246E2" w:rsidRPr="003D727A">
        <w:rPr>
          <w:b/>
        </w:rPr>
        <w:t>2026</w:t>
      </w:r>
      <w:r w:rsidR="005246E2" w:rsidRPr="003D727A">
        <w:t xml:space="preserve"> cuyo</w:t>
      </w:r>
      <w:r w:rsidRPr="003D727A">
        <w:t xml:space="preserve"> objeto es: </w:t>
      </w:r>
      <w:sdt>
        <w:sdtPr>
          <w:rPr>
            <w:rFonts w:eastAsiaTheme="minorHAnsi"/>
            <w:b/>
            <w:bCs/>
            <w:i/>
            <w:iCs/>
            <w:lang w:eastAsia="en-US"/>
          </w:rPr>
          <w:id w:val="464325444"/>
          <w:placeholder>
            <w:docPart w:val="809D47A5665D41A9BCF6129A25D072E8"/>
          </w:placeholder>
          <w:text/>
        </w:sdtPr>
        <w:sdtContent>
          <w:r w:rsidR="003D727A" w:rsidRPr="003D727A">
            <w:rPr>
              <w:rFonts w:eastAsiaTheme="minorHAnsi"/>
              <w:b/>
              <w:bCs/>
              <w:i/>
              <w:iCs/>
              <w:lang w:eastAsia="en-US"/>
            </w:rPr>
            <w:t>“SERVICIO DE MANTENIMIENTO PREVENTIVO, CORRECTIVO Y MODERNIZACION DE ASCENSOR, PARA LAS DIFERENTES UNIDADES QUE COMPONEN LA DELEGACION DEL GASTO DE LA METROPOLITANA DE BARRANQUILLA, INCLUYE IMPUESTOS”.</w:t>
          </w:r>
        </w:sdtContent>
      </w:sdt>
    </w:p>
    <w:p w14:paraId="43252147" w14:textId="77777777" w:rsidR="00613E6E" w:rsidRPr="00916ED9" w:rsidRDefault="00613E6E" w:rsidP="00613E6E">
      <w:pPr>
        <w:jc w:val="both"/>
        <w:rPr>
          <w:lang w:eastAsia="es-CO"/>
        </w:rPr>
      </w:pPr>
      <w:r w:rsidRPr="00916ED9">
        <w:rPr>
          <w:lang w:eastAsia="es-CO"/>
        </w:rPr>
        <w:t>El (los) suscrito(s) a saber</w:t>
      </w:r>
      <w:r w:rsidRPr="00916ED9">
        <w:t xml:space="preserve"> </w:t>
      </w:r>
      <w:sdt>
        <w:sdtPr>
          <w:id w:val="-2072579406"/>
          <w:placeholder>
            <w:docPart w:val="976574C78A7D44B2B34314C3B6C292EA"/>
          </w:placeholder>
          <w:showingPlcHdr/>
          <w:text/>
        </w:sdtPr>
        <w:sdtEndPr>
          <w:rPr>
            <w:lang w:eastAsia="es-CO"/>
          </w:rPr>
        </w:sdtEndPr>
        <w:sdtContent>
          <w:r w:rsidRPr="00916ED9">
            <w:rPr>
              <w:rStyle w:val="Textodelmarcadordeposicin"/>
              <w:color w:val="FF8F8F"/>
              <w:u w:val="single"/>
            </w:rPr>
            <w:t xml:space="preserve">Nombre del representante legal de la sociedad, asociación, persona jurídica, consorcio, unión temporal </w:t>
          </w:r>
          <w:r w:rsidRPr="00916ED9">
            <w:rPr>
              <w:rStyle w:val="Textodelmarcadordeposicin"/>
              <w:color w:val="FF8F8F"/>
            </w:rPr>
            <w:t>.</w:t>
          </w:r>
        </w:sdtContent>
      </w:sdt>
      <w:r w:rsidRPr="00916ED9">
        <w:rPr>
          <w:lang w:eastAsia="es-CO"/>
        </w:rPr>
        <w:t xml:space="preserve">: domiciliado en </w:t>
      </w:r>
      <w:sdt>
        <w:sdtPr>
          <w:rPr>
            <w:lang w:eastAsia="es-CO"/>
          </w:rPr>
          <w:id w:val="238986495"/>
          <w:placeholder>
            <w:docPart w:val="86353680D732448799CDF49FB9C17FD1"/>
          </w:placeholder>
          <w:showingPlcHdr/>
          <w:text/>
        </w:sdtPr>
        <w:sdtContent>
          <w:r w:rsidRPr="00916ED9">
            <w:rPr>
              <w:rStyle w:val="Textodelmarcadordeposicin"/>
              <w:color w:val="FF8F8F"/>
              <w:u w:val="single"/>
            </w:rPr>
            <w:t>Domicio de la persona firmante</w:t>
          </w:r>
          <w:r w:rsidRPr="00916ED9">
            <w:rPr>
              <w:rStyle w:val="Textodelmarcadordeposicin"/>
            </w:rPr>
            <w:t>.</w:t>
          </w:r>
        </w:sdtContent>
      </w:sdt>
      <w:r w:rsidRPr="00916ED9">
        <w:rPr>
          <w:lang w:eastAsia="es-CO"/>
        </w:rPr>
        <w:t>, identificado con</w:t>
      </w:r>
      <w:r w:rsidRPr="00916ED9">
        <w:rPr>
          <w:color w:val="FF8F8F"/>
          <w:lang w:eastAsia="es-CO"/>
        </w:rPr>
        <w:t xml:space="preserve"> </w:t>
      </w:r>
      <w:sdt>
        <w:sdtPr>
          <w:rPr>
            <w:color w:val="FF8F8F"/>
            <w:lang w:eastAsia="es-CO"/>
          </w:rPr>
          <w:id w:val="781846707"/>
          <w:placeholder>
            <w:docPart w:val="6F804E8ADB66472A9F875BD353EEC429"/>
          </w:placeholder>
          <w:showingPlcHdr/>
          <w:text/>
        </w:sdtPr>
        <w:sdtEndPr>
          <w:rPr>
            <w:color w:val="auto"/>
          </w:rPr>
        </w:sdtEndPr>
        <w:sdtContent>
          <w:r w:rsidRPr="00916ED9">
            <w:rPr>
              <w:rStyle w:val="Textodelmarcadordeposicin"/>
              <w:color w:val="FF8F8F"/>
              <w:u w:val="single"/>
            </w:rPr>
            <w:t>Documentos de identificación y lugar de expedición</w:t>
          </w:r>
        </w:sdtContent>
      </w:sdt>
      <w:r w:rsidRPr="00916ED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27A8700" w14:textId="77777777" w:rsidR="00613E6E" w:rsidRPr="00916ED9" w:rsidRDefault="00613E6E" w:rsidP="00613E6E">
      <w:pPr>
        <w:jc w:val="both"/>
        <w:rPr>
          <w:lang w:eastAsia="es-CO"/>
        </w:rPr>
      </w:pPr>
      <w:r w:rsidRPr="00916ED9">
        <w:rPr>
          <w:lang w:eastAsia="es-CO"/>
        </w:rPr>
        <w:t xml:space="preserve">PRIMERO: que la POLICÍA NACIONAL – </w:t>
      </w:r>
      <w:sdt>
        <w:sdtPr>
          <w:id w:val="-136579536"/>
          <w:placeholder>
            <w:docPart w:val="8A8723256390416CBFF0F64829ECC091"/>
          </w:placeholder>
          <w:text/>
        </w:sdtPr>
        <w:sdtContent>
          <w:r>
            <w:t>POLICIA METROPOLITANA DE BARRANQUILA</w:t>
          </w:r>
        </w:sdtContent>
      </w:sdt>
      <w:r w:rsidRPr="00916ED9">
        <w:rPr>
          <w:lang w:eastAsia="es-CO"/>
        </w:rPr>
        <w:t xml:space="preserve">, adelanta un proceso de selección para la celebración de un contrato estatal. </w:t>
      </w:r>
    </w:p>
    <w:p w14:paraId="3199B530" w14:textId="77777777" w:rsidR="00613E6E" w:rsidRPr="00916ED9" w:rsidRDefault="00613E6E" w:rsidP="00613E6E">
      <w:pPr>
        <w:jc w:val="both"/>
        <w:rPr>
          <w:lang w:eastAsia="es-CO"/>
        </w:rPr>
      </w:pPr>
      <w:r w:rsidRPr="00916ED9">
        <w:rPr>
          <w:lang w:eastAsia="es-CO"/>
        </w:rPr>
        <w:t xml:space="preserve">SEGUNDO: que es interés del proponente apoyar la acción del estado colombiano, y de la POLICÍA NACIONAL – </w:t>
      </w:r>
      <w:sdt>
        <w:sdtPr>
          <w:id w:val="-19709228"/>
          <w:placeholder>
            <w:docPart w:val="46B945EFD9F64D7EAFBE2C8E2BF173AF"/>
          </w:placeholder>
          <w:text/>
        </w:sdtPr>
        <w:sdtContent>
          <w:r>
            <w:t>POLICIA METROPOLITANA DE BARRANQUILLA</w:t>
          </w:r>
        </w:sdtContent>
      </w:sdt>
      <w:r w:rsidRPr="00916ED9">
        <w:rPr>
          <w:lang w:eastAsia="es-CO"/>
        </w:rPr>
        <w:t xml:space="preserve"> para fortalecer la transparencia en los procesos de contratación, y la responsabilidad de rendir cuentas;</w:t>
      </w:r>
    </w:p>
    <w:p w14:paraId="70C8B007" w14:textId="77777777" w:rsidR="00613E6E" w:rsidRPr="00916ED9" w:rsidRDefault="00613E6E" w:rsidP="00613E6E">
      <w:pPr>
        <w:jc w:val="both"/>
        <w:rPr>
          <w:lang w:eastAsia="es-CO"/>
        </w:rPr>
      </w:pPr>
      <w:r w:rsidRPr="00916ED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E15F939" w14:textId="77777777" w:rsidR="00613E6E" w:rsidRPr="00916ED9" w:rsidRDefault="00613E6E" w:rsidP="00613E6E">
      <w:pPr>
        <w:jc w:val="both"/>
        <w:rPr>
          <w:lang w:eastAsia="es-CO"/>
        </w:rPr>
      </w:pPr>
      <w:r w:rsidRPr="00916ED9">
        <w:rPr>
          <w:b/>
          <w:bCs/>
          <w:color w:val="000000"/>
          <w:lang w:eastAsia="es-CO"/>
        </w:rPr>
        <w:t>COMPROMISOS ASUMIDOS</w:t>
      </w:r>
      <w:r w:rsidRPr="00916ED9">
        <w:rPr>
          <w:lang w:eastAsia="es-CO"/>
        </w:rPr>
        <w:t>.</w:t>
      </w:r>
    </w:p>
    <w:p w14:paraId="0C06E324" w14:textId="77777777" w:rsidR="00613E6E" w:rsidRPr="00916ED9" w:rsidRDefault="00613E6E" w:rsidP="00613E6E">
      <w:pPr>
        <w:jc w:val="both"/>
        <w:rPr>
          <w:lang w:eastAsia="es-CO"/>
        </w:rPr>
      </w:pPr>
      <w:r w:rsidRPr="00916ED9">
        <w:rPr>
          <w:lang w:eastAsia="es-CO"/>
        </w:rPr>
        <w:t>El proponente, mediante suscripción del presente documento, asume los siguientes compromisos:</w:t>
      </w:r>
    </w:p>
    <w:p w14:paraId="7F4490F9" w14:textId="77777777" w:rsidR="00613E6E" w:rsidRPr="00916ED9" w:rsidRDefault="00613E6E" w:rsidP="00613E6E">
      <w:pPr>
        <w:jc w:val="both"/>
        <w:rPr>
          <w:lang w:eastAsia="es-CO"/>
        </w:rPr>
      </w:pPr>
      <w:r w:rsidRPr="00916ED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47AA9CE" w14:textId="77777777" w:rsidR="00613E6E" w:rsidRPr="00916ED9" w:rsidRDefault="00613E6E" w:rsidP="00613E6E">
      <w:pPr>
        <w:jc w:val="both"/>
        <w:rPr>
          <w:lang w:eastAsia="es-CO"/>
        </w:rPr>
      </w:pPr>
      <w:r w:rsidRPr="00916ED9">
        <w:rPr>
          <w:lang w:eastAsia="es-CO"/>
        </w:rPr>
        <w:t xml:space="preserve">Nos comprometemos a no efectuar acuerdos, o realizar actos o conductas que tengan por objeto o efecto la colusión en el presente Proceso de Contratación. </w:t>
      </w:r>
    </w:p>
    <w:p w14:paraId="70D0F55C" w14:textId="77777777" w:rsidR="00613E6E" w:rsidRPr="00916ED9" w:rsidRDefault="00613E6E" w:rsidP="00613E6E">
      <w:pPr>
        <w:jc w:val="both"/>
        <w:rPr>
          <w:lang w:eastAsia="es-CO"/>
        </w:rPr>
      </w:pPr>
      <w:r w:rsidRPr="00916ED9">
        <w:rPr>
          <w:lang w:eastAsia="es-CO"/>
        </w:rPr>
        <w:t xml:space="preserve">Nos comprometemos a revelar la información que sobre el presente Proceso de Contratación nos soliciten los organismos de control de la República de Colombia. </w:t>
      </w:r>
    </w:p>
    <w:p w14:paraId="1B61CD19" w14:textId="77777777" w:rsidR="00613E6E" w:rsidRPr="00916ED9" w:rsidRDefault="00613E6E" w:rsidP="00613E6E">
      <w:pPr>
        <w:jc w:val="both"/>
        <w:rPr>
          <w:lang w:eastAsia="es-CO"/>
        </w:rPr>
      </w:pPr>
      <w:r w:rsidRPr="00916ED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2060988" w14:textId="77777777" w:rsidR="00613E6E" w:rsidRPr="00916ED9" w:rsidRDefault="00613E6E" w:rsidP="00613E6E">
      <w:pPr>
        <w:jc w:val="both"/>
        <w:rPr>
          <w:lang w:eastAsia="es-CO"/>
        </w:rPr>
      </w:pPr>
      <w:r w:rsidRPr="00916ED9">
        <w:rPr>
          <w:lang w:eastAsia="es-CO"/>
        </w:rPr>
        <w:t xml:space="preserve">Conocemos las consecuencias derivadas del incumplimiento del presente compromiso anticorrupción. </w:t>
      </w:r>
    </w:p>
    <w:p w14:paraId="0CA86AE5" w14:textId="77777777" w:rsidR="00613E6E" w:rsidRPr="00916ED9" w:rsidRDefault="00613E6E" w:rsidP="00613E6E">
      <w:pPr>
        <w:jc w:val="both"/>
        <w:rPr>
          <w:lang w:eastAsia="es-CO"/>
        </w:rPr>
      </w:pPr>
      <w:r w:rsidRPr="00916ED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19876B" w14:textId="77777777" w:rsidR="00613E6E" w:rsidRPr="00916ED9" w:rsidRDefault="00613E6E" w:rsidP="00613E6E">
      <w:pPr>
        <w:jc w:val="both"/>
        <w:rPr>
          <w:lang w:eastAsia="es-CO"/>
        </w:rPr>
      </w:pPr>
      <w:r w:rsidRPr="00916ED9">
        <w:rPr>
          <w:lang w:eastAsia="es-CO"/>
        </w:rPr>
        <w:t>El proponente se compromete a no permitir que nadie, bien sea empleado de la compañía o un agente comisionista independiente, o un asesor o consultor lo haga en su nombre;</w:t>
      </w:r>
    </w:p>
    <w:p w14:paraId="526CDE80" w14:textId="77777777" w:rsidR="00613E6E" w:rsidRPr="00916ED9" w:rsidRDefault="00613E6E" w:rsidP="00613E6E">
      <w:pPr>
        <w:jc w:val="both"/>
        <w:rPr>
          <w:lang w:eastAsia="es-CO"/>
        </w:rPr>
      </w:pPr>
      <w:r w:rsidRPr="00916ED9">
        <w:rPr>
          <w:lang w:eastAsia="es-CO"/>
        </w:rPr>
        <w:t xml:space="preserve">El proponente se compromete formalmente a impartir instrucciones a todos sus empleados, agentes y asesores, y a cualesquiera otros representantes suyos, exigiéndoles el cumplimiento en todo momento de </w:t>
      </w:r>
      <w:r w:rsidRPr="00916ED9">
        <w:rPr>
          <w:lang w:eastAsia="es-CO"/>
        </w:rPr>
        <w:lastRenderedPageBreak/>
        <w:t>las leyes de la República de Colombia, especialmente de aquellas que rigen el presente proceso de selección y la relación contractual que podría derivarse de ella, y les impondrá las obligaciones de:</w:t>
      </w:r>
    </w:p>
    <w:p w14:paraId="35A0AB0B" w14:textId="77777777" w:rsidR="00613E6E" w:rsidRPr="00916ED9" w:rsidRDefault="00613E6E" w:rsidP="00613E6E">
      <w:pPr>
        <w:jc w:val="both"/>
        <w:rPr>
          <w:lang w:eastAsia="es-CO"/>
        </w:rPr>
      </w:pPr>
      <w:r w:rsidRPr="00916ED9">
        <w:rPr>
          <w:lang w:eastAsia="es-CO"/>
        </w:rPr>
        <w:t>No ofrecer o pagar sobornos o cualquier halago a los funcionarios de LA POLICIA METROPOLITANA DE BARRANQUILLA,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FCE96F7" w14:textId="77777777" w:rsidR="00613E6E" w:rsidRPr="00916ED9" w:rsidRDefault="00613E6E" w:rsidP="00613E6E">
      <w:pPr>
        <w:jc w:val="both"/>
        <w:rPr>
          <w:lang w:eastAsia="es-CO"/>
        </w:rPr>
      </w:pPr>
      <w:r w:rsidRPr="00916ED9">
        <w:rPr>
          <w:lang w:eastAsia="es-CO"/>
        </w:rPr>
        <w:t>No ofrecer pagos o halagos a los funcionarios de la POLICÍA NACIONAL – POLICIA METROPOLITANA DE BARRANQUILLA durante el desarrollo del contrato que se suscriba si llegase a ser aceptada su propuesta.</w:t>
      </w:r>
    </w:p>
    <w:p w14:paraId="638276FE" w14:textId="77777777" w:rsidR="00613E6E" w:rsidRPr="00916ED9" w:rsidRDefault="00613E6E" w:rsidP="00613E6E">
      <w:pPr>
        <w:jc w:val="both"/>
        <w:rPr>
          <w:lang w:eastAsia="es-CO"/>
        </w:rPr>
      </w:pPr>
      <w:r w:rsidRPr="00916ED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16ED9">
        <w:footnoteReference w:id="1"/>
      </w:r>
      <w:r w:rsidRPr="00916ED9">
        <w:rPr>
          <w:lang w:eastAsia="es-CO"/>
        </w:rPr>
        <w:t xml:space="preserve"> son sancionables por la Superintendencia de Industria y Comercio.</w:t>
      </w:r>
    </w:p>
    <w:p w14:paraId="1F1BD274" w14:textId="77777777" w:rsidR="00613E6E" w:rsidRPr="00916ED9" w:rsidRDefault="00613E6E" w:rsidP="00613E6E">
      <w:pPr>
        <w:jc w:val="both"/>
        <w:rPr>
          <w:lang w:eastAsia="es-CO"/>
        </w:rPr>
      </w:pPr>
      <w:r w:rsidRPr="00916ED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916ED9">
        <w:rPr>
          <w:lang w:eastAsia="es-CO"/>
        </w:rPr>
        <w:t>testaferrato</w:t>
      </w:r>
      <w:proofErr w:type="spellEnd"/>
      <w:r w:rsidRPr="00916ED9">
        <w:rPr>
          <w:lang w:eastAsia="es-CO"/>
        </w:rPr>
        <w:t>, tráfico de estupefacientes o delitos contra el orden constitucional, o que de alguna manera contraríen las leyes de la República, la moral o las buenas costumbres.</w:t>
      </w:r>
    </w:p>
    <w:p w14:paraId="0965805D" w14:textId="77777777" w:rsidR="00613E6E" w:rsidRPr="00916ED9" w:rsidRDefault="00613E6E" w:rsidP="00613E6E">
      <w:pPr>
        <w:jc w:val="both"/>
        <w:rPr>
          <w:lang w:eastAsia="es-CO"/>
        </w:rPr>
      </w:pPr>
      <w:r w:rsidRPr="00916ED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5FA298F" w14:textId="77777777" w:rsidR="00613E6E" w:rsidRPr="00916ED9" w:rsidRDefault="00613E6E" w:rsidP="00613E6E">
      <w:pPr>
        <w:jc w:val="both"/>
        <w:rPr>
          <w:lang w:eastAsia="es-CO"/>
        </w:rPr>
      </w:pPr>
      <w:r w:rsidRPr="00916ED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9190826" w14:textId="77777777" w:rsidR="00613E6E" w:rsidRPr="00916ED9" w:rsidRDefault="00613E6E" w:rsidP="00613E6E">
      <w:pPr>
        <w:jc w:val="both"/>
        <w:rPr>
          <w:lang w:eastAsia="es-CO"/>
        </w:rPr>
      </w:pPr>
      <w:r w:rsidRPr="00916ED9">
        <w:rPr>
          <w:lang w:eastAsia="es-CO"/>
        </w:rPr>
        <w:t>El proponente:</w:t>
      </w:r>
    </w:p>
    <w:p w14:paraId="105A724C" w14:textId="77777777" w:rsidR="00613E6E" w:rsidRPr="00916ED9" w:rsidRDefault="00613E6E" w:rsidP="00613E6E">
      <w:pPr>
        <w:jc w:val="both"/>
      </w:pPr>
      <w:r w:rsidRPr="00916ED9">
        <w:t xml:space="preserve">Firma del representante legal del proponente </w:t>
      </w:r>
    </w:p>
    <w:p w14:paraId="78DF94F0" w14:textId="77777777" w:rsidR="00613E6E" w:rsidRPr="00916ED9" w:rsidRDefault="00613E6E" w:rsidP="00613E6E">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69210512"/>
          <w:placeholder>
            <w:docPart w:val="910CBCE2671E491D822BE9C3781C0E68"/>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3461B865" w14:textId="77777777" w:rsidR="00613E6E" w:rsidRPr="00916ED9" w:rsidRDefault="00613E6E" w:rsidP="00613E6E">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1642809452"/>
          <w:placeholder>
            <w:docPart w:val="AA07F9B3AA964561AECECC6C2862A008"/>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23EBC240" w14:textId="77777777" w:rsidR="00613E6E" w:rsidRPr="00916ED9" w:rsidRDefault="00613E6E" w:rsidP="00613E6E">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361865272"/>
          <w:placeholder>
            <w:docPart w:val="A3A10B17445C4D65971768FCBB52F619"/>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2687D6A3" w14:textId="77777777" w:rsidR="00613E6E" w:rsidRPr="00916ED9" w:rsidRDefault="00613E6E" w:rsidP="00613E6E">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225142658"/>
          <w:placeholder>
            <w:docPart w:val="F4F6F74EE67147E6BC7718363C3D3584"/>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441E655" w14:textId="77777777" w:rsidR="00613E6E" w:rsidRPr="00916ED9" w:rsidRDefault="00613E6E" w:rsidP="00613E6E">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1864938467"/>
          <w:placeholder>
            <w:docPart w:val="D53F1214AEAA490CB80FBBBCCA708F36"/>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F2E30C8" w14:textId="77777777" w:rsidR="00613E6E" w:rsidRPr="00916ED9" w:rsidRDefault="00613E6E" w:rsidP="00613E6E">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2042246837"/>
          <w:placeholder>
            <w:docPart w:val="88A98A3B193340D6A49A67F9482B0EB3"/>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1A1243B2" w14:textId="77777777" w:rsidR="00613E6E" w:rsidRPr="00F81CF1" w:rsidRDefault="00613E6E" w:rsidP="00613E6E">
      <w:pPr>
        <w:pStyle w:val="Sinespaciado1"/>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510497998"/>
          <w:placeholder>
            <w:docPart w:val="EF8CB9A420FB4BC6A25CAD803D1853FE"/>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49BBD1BD" w14:textId="77777777" w:rsidR="00613E6E" w:rsidRDefault="00613E6E" w:rsidP="00613E6E">
      <w:pPr>
        <w:ind w:right="10"/>
        <w:jc w:val="both"/>
        <w:rPr>
          <w:b/>
        </w:rPr>
      </w:pPr>
    </w:p>
    <w:p w14:paraId="4BFFDB2F" w14:textId="77777777" w:rsidR="00613E6E" w:rsidRDefault="00613E6E" w:rsidP="00613E6E">
      <w:pPr>
        <w:ind w:right="10"/>
        <w:jc w:val="both"/>
        <w:rPr>
          <w:b/>
        </w:rPr>
      </w:pPr>
    </w:p>
    <w:p w14:paraId="3F8B84AA" w14:textId="77777777" w:rsidR="00613E6E" w:rsidRDefault="00613E6E" w:rsidP="00613E6E">
      <w:pPr>
        <w:ind w:right="10"/>
        <w:jc w:val="both"/>
        <w:rPr>
          <w:b/>
        </w:rPr>
      </w:pPr>
    </w:p>
    <w:p w14:paraId="07470271" w14:textId="77777777" w:rsidR="00613E6E" w:rsidRDefault="00613E6E" w:rsidP="00613E6E">
      <w:pPr>
        <w:ind w:right="10"/>
        <w:jc w:val="both"/>
        <w:rPr>
          <w:b/>
        </w:rPr>
      </w:pPr>
    </w:p>
    <w:p w14:paraId="7C9B93AB" w14:textId="77777777" w:rsidR="00613E6E" w:rsidRDefault="00613E6E" w:rsidP="00613E6E">
      <w:pPr>
        <w:ind w:right="10"/>
        <w:jc w:val="both"/>
        <w:rPr>
          <w:b/>
        </w:rPr>
      </w:pPr>
    </w:p>
    <w:p w14:paraId="1166BA26" w14:textId="77777777" w:rsidR="00613E6E" w:rsidRDefault="00613E6E" w:rsidP="00613E6E">
      <w:pPr>
        <w:ind w:right="10"/>
        <w:jc w:val="both"/>
        <w:rPr>
          <w:b/>
        </w:rPr>
      </w:pPr>
    </w:p>
    <w:p w14:paraId="730ED334" w14:textId="77777777" w:rsidR="00613E6E" w:rsidRDefault="00613E6E" w:rsidP="00613E6E">
      <w:pPr>
        <w:ind w:right="10"/>
        <w:jc w:val="both"/>
        <w:rPr>
          <w:b/>
        </w:rPr>
      </w:pPr>
    </w:p>
    <w:p w14:paraId="3D0E15C2" w14:textId="77777777" w:rsidR="00613E6E" w:rsidRDefault="00613E6E" w:rsidP="00613E6E">
      <w:pPr>
        <w:ind w:right="10"/>
        <w:jc w:val="both"/>
        <w:rPr>
          <w:b/>
        </w:rPr>
      </w:pPr>
    </w:p>
    <w:p w14:paraId="34527DEF" w14:textId="77777777" w:rsidR="00613E6E" w:rsidRDefault="00613E6E" w:rsidP="00613E6E">
      <w:pPr>
        <w:ind w:right="10"/>
        <w:jc w:val="both"/>
        <w:rPr>
          <w:b/>
        </w:rPr>
      </w:pPr>
    </w:p>
    <w:p w14:paraId="70966F86" w14:textId="77777777" w:rsidR="00613E6E" w:rsidRDefault="00613E6E" w:rsidP="00613E6E">
      <w:pPr>
        <w:ind w:right="10"/>
        <w:jc w:val="both"/>
        <w:rPr>
          <w:b/>
        </w:rPr>
      </w:pPr>
    </w:p>
    <w:p w14:paraId="2723F04D" w14:textId="77777777" w:rsidR="00613E6E" w:rsidRDefault="00613E6E" w:rsidP="00613E6E">
      <w:pPr>
        <w:ind w:right="10"/>
        <w:jc w:val="both"/>
        <w:rPr>
          <w:b/>
        </w:rPr>
      </w:pPr>
    </w:p>
    <w:p w14:paraId="61083370" w14:textId="77777777" w:rsidR="00613E6E" w:rsidRDefault="00613E6E" w:rsidP="00613E6E">
      <w:pPr>
        <w:ind w:right="10"/>
        <w:jc w:val="both"/>
        <w:rPr>
          <w:b/>
        </w:rPr>
      </w:pPr>
    </w:p>
    <w:p w14:paraId="262A44A8" w14:textId="77777777" w:rsidR="00613E6E" w:rsidRDefault="00613E6E" w:rsidP="00613E6E">
      <w:pPr>
        <w:ind w:right="10"/>
        <w:jc w:val="both"/>
        <w:rPr>
          <w:b/>
        </w:rPr>
      </w:pPr>
    </w:p>
    <w:p w14:paraId="7F5227B6" w14:textId="77777777" w:rsidR="00613E6E" w:rsidRDefault="00613E6E" w:rsidP="00613E6E">
      <w:pPr>
        <w:ind w:right="10"/>
        <w:jc w:val="both"/>
        <w:rPr>
          <w:b/>
        </w:rPr>
      </w:pPr>
    </w:p>
    <w:p w14:paraId="2C7DF08A" w14:textId="77777777" w:rsidR="00613E6E" w:rsidRDefault="00613E6E" w:rsidP="00613E6E">
      <w:pPr>
        <w:ind w:right="10"/>
        <w:jc w:val="both"/>
        <w:rPr>
          <w:b/>
        </w:rPr>
      </w:pPr>
    </w:p>
    <w:p w14:paraId="646577B6" w14:textId="77777777" w:rsidR="00613E6E" w:rsidRDefault="00613E6E" w:rsidP="00613E6E">
      <w:pPr>
        <w:ind w:right="10"/>
        <w:jc w:val="both"/>
        <w:rPr>
          <w:b/>
        </w:rPr>
      </w:pPr>
    </w:p>
    <w:p w14:paraId="1AAD3856" w14:textId="77777777" w:rsidR="003D727A" w:rsidRDefault="003D727A" w:rsidP="00613E6E">
      <w:pPr>
        <w:ind w:right="10"/>
        <w:jc w:val="both"/>
        <w:rPr>
          <w:b/>
        </w:rPr>
      </w:pPr>
    </w:p>
    <w:p w14:paraId="5F8632AE" w14:textId="77777777" w:rsidR="003D727A" w:rsidRDefault="003D727A" w:rsidP="00613E6E">
      <w:pPr>
        <w:ind w:right="10"/>
        <w:jc w:val="both"/>
        <w:rPr>
          <w:b/>
        </w:rPr>
      </w:pPr>
    </w:p>
    <w:p w14:paraId="6DE39D38" w14:textId="77777777" w:rsidR="005D5629" w:rsidRDefault="005D5629" w:rsidP="00613E6E">
      <w:pPr>
        <w:ind w:right="10"/>
        <w:jc w:val="both"/>
        <w:rPr>
          <w:b/>
        </w:rPr>
      </w:pPr>
    </w:p>
    <w:p w14:paraId="5013721E" w14:textId="77777777" w:rsidR="005D5629" w:rsidRDefault="005D5629" w:rsidP="00613E6E">
      <w:pPr>
        <w:ind w:right="10"/>
        <w:jc w:val="both"/>
        <w:rPr>
          <w:b/>
        </w:rPr>
      </w:pPr>
    </w:p>
    <w:p w14:paraId="456A23D7" w14:textId="77777777" w:rsidR="00613E6E" w:rsidRPr="00916ED9" w:rsidRDefault="00613E6E" w:rsidP="00613E6E">
      <w:pPr>
        <w:ind w:right="10"/>
        <w:jc w:val="both"/>
      </w:pPr>
      <w:r w:rsidRPr="00916ED9">
        <w:rPr>
          <w:b/>
        </w:rPr>
        <w:t>FORMULARIO N. º 4</w:t>
      </w:r>
    </w:p>
    <w:p w14:paraId="13EDC354" w14:textId="77777777" w:rsidR="00613E6E" w:rsidRPr="00916ED9" w:rsidRDefault="00613E6E" w:rsidP="00613E6E">
      <w:pPr>
        <w:pStyle w:val="Ttulo1"/>
        <w:ind w:right="8"/>
        <w:rPr>
          <w:rFonts w:ascii="Arial" w:hAnsi="Arial" w:cs="Arial"/>
          <w:color w:val="auto"/>
          <w:sz w:val="20"/>
          <w:szCs w:val="20"/>
        </w:rPr>
      </w:pPr>
      <w:r w:rsidRPr="00916ED9">
        <w:rPr>
          <w:rFonts w:ascii="Arial" w:hAnsi="Arial" w:cs="Arial"/>
          <w:color w:val="auto"/>
          <w:sz w:val="20"/>
          <w:szCs w:val="20"/>
        </w:rPr>
        <w:t xml:space="preserve">COMPROMISO SISTEMA DE GESTIÓN AMBIENTAL </w:t>
      </w:r>
    </w:p>
    <w:p w14:paraId="236B274A" w14:textId="77777777" w:rsidR="00613E6E" w:rsidRPr="00916ED9" w:rsidRDefault="00613E6E" w:rsidP="00613E6E">
      <w:pPr>
        <w:ind w:left="49"/>
        <w:jc w:val="both"/>
      </w:pPr>
      <w:r w:rsidRPr="00916ED9">
        <w:rPr>
          <w:b/>
        </w:rPr>
        <w:t xml:space="preserve"> </w:t>
      </w:r>
    </w:p>
    <w:p w14:paraId="60CEF715" w14:textId="77777777" w:rsidR="00613E6E" w:rsidRPr="00916ED9" w:rsidRDefault="00613E6E" w:rsidP="00613E6E">
      <w:pPr>
        <w:ind w:left="-5" w:right="6"/>
        <w:jc w:val="both"/>
      </w:pPr>
      <w:r w:rsidRPr="00916ED9">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7EE9B91E" w14:textId="77777777" w:rsidR="00613E6E" w:rsidRPr="00916ED9" w:rsidRDefault="00613E6E" w:rsidP="00613E6E">
      <w:pPr>
        <w:jc w:val="both"/>
      </w:pPr>
      <w:r w:rsidRPr="00916ED9">
        <w:t xml:space="preserve"> </w:t>
      </w:r>
    </w:p>
    <w:p w14:paraId="676FA197" w14:textId="77777777" w:rsidR="00613E6E" w:rsidRPr="00916ED9" w:rsidRDefault="00613E6E" w:rsidP="00613E6E">
      <w:pPr>
        <w:jc w:val="both"/>
      </w:pPr>
      <w:r w:rsidRPr="00916ED9">
        <w:t xml:space="preserve"> </w:t>
      </w:r>
    </w:p>
    <w:p w14:paraId="40971B10" w14:textId="77777777" w:rsidR="00613E6E" w:rsidRPr="00916ED9" w:rsidRDefault="00613E6E" w:rsidP="00613E6E">
      <w:pPr>
        <w:ind w:left="-5" w:right="6"/>
        <w:jc w:val="both"/>
      </w:pPr>
      <w:r w:rsidRPr="00916ED9">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w:t>
      </w:r>
      <w:proofErr w:type="spellStart"/>
      <w:r w:rsidRPr="00916ED9">
        <w:t>Conpes</w:t>
      </w:r>
      <w:proofErr w:type="spellEnd"/>
      <w:r w:rsidRPr="00916ED9">
        <w:t xml:space="preserve"> 2834 de 1996.  </w:t>
      </w:r>
    </w:p>
    <w:p w14:paraId="7FF5FC4A" w14:textId="77777777" w:rsidR="00613E6E" w:rsidRPr="00916ED9" w:rsidRDefault="00613E6E" w:rsidP="00613E6E">
      <w:pPr>
        <w:jc w:val="both"/>
      </w:pPr>
      <w:r w:rsidRPr="00916ED9">
        <w:t xml:space="preserve"> </w:t>
      </w:r>
    </w:p>
    <w:p w14:paraId="1ADCAE07" w14:textId="77777777" w:rsidR="00613E6E" w:rsidRPr="00916ED9" w:rsidRDefault="00613E6E" w:rsidP="00613E6E">
      <w:pPr>
        <w:jc w:val="both"/>
      </w:pPr>
      <w:r w:rsidRPr="00916ED9">
        <w:t xml:space="preserve"> </w:t>
      </w:r>
    </w:p>
    <w:p w14:paraId="1F0D01DC" w14:textId="77777777" w:rsidR="00613E6E" w:rsidRPr="00916ED9" w:rsidRDefault="00613E6E" w:rsidP="00613E6E">
      <w:pPr>
        <w:jc w:val="both"/>
      </w:pPr>
      <w:r w:rsidRPr="00916ED9">
        <w:t xml:space="preserve"> </w:t>
      </w:r>
    </w:p>
    <w:p w14:paraId="510D1B0E" w14:textId="77777777" w:rsidR="00613E6E" w:rsidRPr="00916ED9" w:rsidRDefault="00613E6E" w:rsidP="00613E6E">
      <w:pPr>
        <w:ind w:left="-5" w:right="6"/>
        <w:jc w:val="both"/>
      </w:pPr>
      <w:r w:rsidRPr="00916ED9">
        <w:t xml:space="preserve">Nombre Empresa:  </w:t>
      </w:r>
    </w:p>
    <w:p w14:paraId="7ED3C285" w14:textId="77777777" w:rsidR="00613E6E" w:rsidRPr="00916ED9" w:rsidRDefault="00613E6E" w:rsidP="00613E6E">
      <w:pPr>
        <w:jc w:val="both"/>
      </w:pPr>
      <w:r w:rsidRPr="00916ED9">
        <w:t xml:space="preserve"> </w:t>
      </w:r>
    </w:p>
    <w:p w14:paraId="1CDA71BD" w14:textId="77777777" w:rsidR="00613E6E" w:rsidRPr="00916ED9" w:rsidRDefault="00613E6E" w:rsidP="00613E6E">
      <w:pPr>
        <w:ind w:left="-5" w:right="6"/>
        <w:jc w:val="both"/>
      </w:pPr>
      <w:proofErr w:type="spellStart"/>
      <w:r w:rsidRPr="00916ED9">
        <w:t>Nit</w:t>
      </w:r>
      <w:proofErr w:type="spellEnd"/>
      <w:r w:rsidRPr="00916ED9">
        <w:t xml:space="preserve">.  </w:t>
      </w:r>
    </w:p>
    <w:p w14:paraId="034A183C" w14:textId="77777777" w:rsidR="00613E6E" w:rsidRPr="00916ED9" w:rsidRDefault="00613E6E" w:rsidP="00613E6E">
      <w:pPr>
        <w:jc w:val="both"/>
      </w:pPr>
      <w:r w:rsidRPr="00916ED9">
        <w:t xml:space="preserve"> </w:t>
      </w:r>
    </w:p>
    <w:p w14:paraId="4C906E98" w14:textId="77777777" w:rsidR="00613E6E" w:rsidRPr="00916ED9" w:rsidRDefault="00613E6E" w:rsidP="00613E6E">
      <w:pPr>
        <w:ind w:left="-5" w:right="6"/>
        <w:jc w:val="both"/>
      </w:pPr>
      <w:r w:rsidRPr="00916ED9">
        <w:t xml:space="preserve">Nombre representante legal  </w:t>
      </w:r>
    </w:p>
    <w:p w14:paraId="5BEF8AEC" w14:textId="77777777" w:rsidR="00613E6E" w:rsidRPr="00916ED9" w:rsidRDefault="00613E6E" w:rsidP="00613E6E">
      <w:pPr>
        <w:jc w:val="both"/>
      </w:pPr>
      <w:r w:rsidRPr="00916ED9">
        <w:t xml:space="preserve"> </w:t>
      </w:r>
    </w:p>
    <w:p w14:paraId="0FB15814" w14:textId="77777777" w:rsidR="00613E6E" w:rsidRPr="00916ED9" w:rsidRDefault="00613E6E" w:rsidP="00613E6E">
      <w:pPr>
        <w:ind w:left="-5" w:right="6"/>
        <w:jc w:val="both"/>
      </w:pPr>
      <w:r w:rsidRPr="00916ED9">
        <w:t xml:space="preserve">Cedula  </w:t>
      </w:r>
    </w:p>
    <w:p w14:paraId="218CB0AA" w14:textId="77777777" w:rsidR="00613E6E" w:rsidRPr="00916ED9" w:rsidRDefault="00613E6E" w:rsidP="00613E6E">
      <w:pPr>
        <w:jc w:val="both"/>
      </w:pPr>
      <w:r w:rsidRPr="00916ED9">
        <w:t xml:space="preserve"> </w:t>
      </w:r>
    </w:p>
    <w:p w14:paraId="2D62227B" w14:textId="77777777" w:rsidR="00613E6E" w:rsidRPr="00916ED9" w:rsidRDefault="00613E6E" w:rsidP="00613E6E">
      <w:pPr>
        <w:ind w:left="-5" w:right="6"/>
        <w:jc w:val="both"/>
      </w:pPr>
      <w:r w:rsidRPr="00916ED9">
        <w:t xml:space="preserve">Dirección  </w:t>
      </w:r>
    </w:p>
    <w:p w14:paraId="28D18F6B" w14:textId="77777777" w:rsidR="00613E6E" w:rsidRPr="00916ED9" w:rsidRDefault="00613E6E" w:rsidP="00613E6E">
      <w:pPr>
        <w:jc w:val="both"/>
      </w:pPr>
      <w:r w:rsidRPr="00916ED9">
        <w:t xml:space="preserve"> </w:t>
      </w:r>
    </w:p>
    <w:p w14:paraId="0A77C155" w14:textId="77777777" w:rsidR="00613E6E" w:rsidRPr="00916ED9" w:rsidRDefault="00613E6E" w:rsidP="00613E6E">
      <w:pPr>
        <w:ind w:left="-5" w:right="6"/>
        <w:jc w:val="both"/>
      </w:pPr>
      <w:r w:rsidRPr="00916ED9">
        <w:t xml:space="preserve">Teléfono  </w:t>
      </w:r>
    </w:p>
    <w:p w14:paraId="2F409BF8" w14:textId="77777777" w:rsidR="00613E6E" w:rsidRPr="00916ED9" w:rsidRDefault="00613E6E" w:rsidP="00613E6E">
      <w:pPr>
        <w:jc w:val="both"/>
      </w:pPr>
      <w:r w:rsidRPr="00916ED9">
        <w:t xml:space="preserve"> </w:t>
      </w:r>
    </w:p>
    <w:p w14:paraId="5CAC3483" w14:textId="77777777" w:rsidR="00613E6E" w:rsidRPr="00916ED9" w:rsidRDefault="00613E6E" w:rsidP="00613E6E">
      <w:pPr>
        <w:ind w:left="-5" w:right="6"/>
        <w:jc w:val="both"/>
      </w:pPr>
      <w:r w:rsidRPr="00916ED9">
        <w:t xml:space="preserve">Firma Representante Legal ____________________________  </w:t>
      </w:r>
    </w:p>
    <w:p w14:paraId="55676100" w14:textId="77777777" w:rsidR="00613E6E" w:rsidRPr="00916ED9" w:rsidRDefault="00613E6E" w:rsidP="00613E6E">
      <w:pPr>
        <w:jc w:val="both"/>
      </w:pPr>
      <w:r w:rsidRPr="00916ED9">
        <w:t xml:space="preserve"> </w:t>
      </w:r>
    </w:p>
    <w:p w14:paraId="7A012DEA" w14:textId="77777777" w:rsidR="00613E6E" w:rsidRPr="00916ED9" w:rsidRDefault="00613E6E" w:rsidP="00613E6E">
      <w:pPr>
        <w:ind w:left="-5" w:right="6"/>
        <w:jc w:val="both"/>
      </w:pPr>
      <w:r w:rsidRPr="00916ED9">
        <w:t xml:space="preserve">C.C. N° ___________________________ </w:t>
      </w:r>
    </w:p>
    <w:p w14:paraId="1A4B5FF3" w14:textId="77777777" w:rsidR="00613E6E" w:rsidRPr="00916ED9" w:rsidRDefault="00613E6E" w:rsidP="00613E6E">
      <w:pPr>
        <w:jc w:val="both"/>
      </w:pPr>
      <w:r w:rsidRPr="00916ED9">
        <w:rPr>
          <w:color w:val="FF0000"/>
        </w:rPr>
        <w:t xml:space="preserve"> </w:t>
      </w:r>
    </w:p>
    <w:p w14:paraId="58AC9D28" w14:textId="77777777" w:rsidR="00613E6E" w:rsidRDefault="00613E6E" w:rsidP="00613E6E">
      <w:pPr>
        <w:ind w:right="8"/>
        <w:jc w:val="both"/>
        <w:rPr>
          <w:b/>
        </w:rPr>
      </w:pPr>
    </w:p>
    <w:p w14:paraId="7115E3FD" w14:textId="77777777" w:rsidR="00613E6E" w:rsidRDefault="00613E6E" w:rsidP="00613E6E">
      <w:pPr>
        <w:ind w:right="8"/>
        <w:jc w:val="both"/>
        <w:rPr>
          <w:b/>
        </w:rPr>
      </w:pPr>
    </w:p>
    <w:p w14:paraId="6FD866A8" w14:textId="77777777" w:rsidR="00613E6E" w:rsidRDefault="00613E6E" w:rsidP="00613E6E">
      <w:pPr>
        <w:ind w:right="8"/>
        <w:jc w:val="both"/>
        <w:rPr>
          <w:b/>
        </w:rPr>
      </w:pPr>
    </w:p>
    <w:p w14:paraId="5BE71DB6" w14:textId="77777777" w:rsidR="00613E6E" w:rsidRDefault="00613E6E" w:rsidP="00613E6E">
      <w:pPr>
        <w:ind w:right="8"/>
        <w:jc w:val="both"/>
        <w:rPr>
          <w:b/>
        </w:rPr>
      </w:pPr>
    </w:p>
    <w:p w14:paraId="4C6BB17F" w14:textId="77777777" w:rsidR="00613E6E" w:rsidRDefault="00613E6E" w:rsidP="00613E6E">
      <w:pPr>
        <w:ind w:right="8"/>
        <w:jc w:val="both"/>
        <w:rPr>
          <w:b/>
        </w:rPr>
      </w:pPr>
    </w:p>
    <w:p w14:paraId="5A8541EE" w14:textId="77777777" w:rsidR="00613E6E" w:rsidRDefault="00613E6E" w:rsidP="00613E6E">
      <w:pPr>
        <w:ind w:right="8"/>
        <w:jc w:val="both"/>
        <w:rPr>
          <w:b/>
        </w:rPr>
      </w:pPr>
    </w:p>
    <w:p w14:paraId="37199A97" w14:textId="77777777" w:rsidR="00613E6E" w:rsidRDefault="00613E6E" w:rsidP="00613E6E">
      <w:pPr>
        <w:ind w:right="8"/>
        <w:jc w:val="both"/>
        <w:rPr>
          <w:b/>
        </w:rPr>
      </w:pPr>
    </w:p>
    <w:p w14:paraId="4C73E901" w14:textId="77777777" w:rsidR="00613E6E" w:rsidRDefault="00613E6E" w:rsidP="00613E6E">
      <w:pPr>
        <w:ind w:right="8"/>
        <w:jc w:val="both"/>
        <w:rPr>
          <w:b/>
        </w:rPr>
      </w:pPr>
    </w:p>
    <w:p w14:paraId="513E663F" w14:textId="77777777" w:rsidR="00613E6E" w:rsidRDefault="00613E6E" w:rsidP="00613E6E">
      <w:pPr>
        <w:ind w:right="8"/>
        <w:jc w:val="both"/>
        <w:rPr>
          <w:b/>
        </w:rPr>
      </w:pPr>
    </w:p>
    <w:p w14:paraId="38725342" w14:textId="77777777" w:rsidR="00613E6E" w:rsidRDefault="00613E6E" w:rsidP="00613E6E">
      <w:pPr>
        <w:ind w:right="8"/>
        <w:jc w:val="both"/>
        <w:rPr>
          <w:b/>
        </w:rPr>
      </w:pPr>
    </w:p>
    <w:p w14:paraId="76F489B3" w14:textId="77777777" w:rsidR="00613E6E" w:rsidRDefault="00613E6E" w:rsidP="00613E6E">
      <w:pPr>
        <w:ind w:right="8"/>
        <w:jc w:val="both"/>
        <w:rPr>
          <w:b/>
        </w:rPr>
      </w:pPr>
    </w:p>
    <w:p w14:paraId="082C1F60" w14:textId="77777777" w:rsidR="00613E6E" w:rsidRDefault="00613E6E" w:rsidP="00613E6E">
      <w:pPr>
        <w:ind w:right="8"/>
        <w:jc w:val="both"/>
        <w:rPr>
          <w:b/>
        </w:rPr>
      </w:pPr>
    </w:p>
    <w:p w14:paraId="15D1197C" w14:textId="77777777" w:rsidR="00613E6E" w:rsidRDefault="00613E6E" w:rsidP="00613E6E">
      <w:pPr>
        <w:ind w:right="8"/>
        <w:jc w:val="both"/>
        <w:rPr>
          <w:b/>
        </w:rPr>
      </w:pPr>
    </w:p>
    <w:p w14:paraId="43DDB7AF" w14:textId="77777777" w:rsidR="00613E6E" w:rsidRDefault="00613E6E" w:rsidP="00613E6E">
      <w:pPr>
        <w:ind w:right="8"/>
        <w:jc w:val="both"/>
        <w:rPr>
          <w:b/>
        </w:rPr>
      </w:pPr>
    </w:p>
    <w:p w14:paraId="2631A781" w14:textId="77777777" w:rsidR="00613E6E" w:rsidRPr="00916ED9" w:rsidRDefault="00613E6E" w:rsidP="00613E6E">
      <w:pPr>
        <w:ind w:right="8"/>
        <w:jc w:val="both"/>
      </w:pPr>
      <w:r w:rsidRPr="00916ED9">
        <w:rPr>
          <w:b/>
        </w:rPr>
        <w:lastRenderedPageBreak/>
        <w:t xml:space="preserve">FORMULARIO 5 </w:t>
      </w:r>
    </w:p>
    <w:p w14:paraId="59F3B9C8" w14:textId="77777777" w:rsidR="00613E6E" w:rsidRPr="00916ED9" w:rsidRDefault="00613E6E" w:rsidP="00613E6E">
      <w:pPr>
        <w:ind w:left="51"/>
        <w:jc w:val="both"/>
      </w:pPr>
      <w:r w:rsidRPr="00916ED9">
        <w:rPr>
          <w:b/>
        </w:rPr>
        <w:t xml:space="preserve"> </w:t>
      </w:r>
    </w:p>
    <w:p w14:paraId="762B1727" w14:textId="77777777" w:rsidR="00613E6E" w:rsidRPr="00916ED9" w:rsidRDefault="00613E6E" w:rsidP="00613E6E">
      <w:pPr>
        <w:jc w:val="both"/>
      </w:pPr>
      <w:r w:rsidRPr="00916ED9">
        <w:rPr>
          <w:b/>
        </w:rPr>
        <w:t xml:space="preserve">CONSTANCIA CUMPLIMIENTO OBLIGACIONES PARAFISCALES PERSONA NATURAL </w:t>
      </w:r>
    </w:p>
    <w:p w14:paraId="6E2429C7" w14:textId="77777777" w:rsidR="00613E6E" w:rsidRPr="00916ED9" w:rsidRDefault="00613E6E" w:rsidP="00613E6E">
      <w:pPr>
        <w:jc w:val="both"/>
      </w:pPr>
      <w:r w:rsidRPr="00916ED9">
        <w:t xml:space="preserve"> </w:t>
      </w:r>
    </w:p>
    <w:p w14:paraId="7C63A5CF" w14:textId="77777777" w:rsidR="00613E6E" w:rsidRPr="00916ED9" w:rsidRDefault="00613E6E" w:rsidP="00613E6E">
      <w:pPr>
        <w:ind w:left="-5"/>
        <w:jc w:val="both"/>
      </w:pPr>
      <w:r w:rsidRPr="00916ED9">
        <w:t xml:space="preserve">Señores </w:t>
      </w:r>
    </w:p>
    <w:p w14:paraId="15DCF368" w14:textId="77777777" w:rsidR="00613E6E" w:rsidRPr="00916ED9" w:rsidRDefault="00613E6E" w:rsidP="00613E6E">
      <w:pPr>
        <w:ind w:left="-5"/>
        <w:jc w:val="both"/>
      </w:pPr>
      <w:r w:rsidRPr="00916ED9">
        <w:rPr>
          <w:b/>
        </w:rPr>
        <w:t xml:space="preserve">POLICÍA NACIONAL POLICIA METROPOLITANA DE BARRANQUILLA </w:t>
      </w:r>
    </w:p>
    <w:p w14:paraId="5872A456" w14:textId="77777777" w:rsidR="00613E6E" w:rsidRPr="00916ED9" w:rsidRDefault="00613E6E" w:rsidP="00613E6E">
      <w:pPr>
        <w:jc w:val="both"/>
      </w:pPr>
      <w:r w:rsidRPr="00916ED9">
        <w:t xml:space="preserve"> </w:t>
      </w:r>
    </w:p>
    <w:p w14:paraId="411762FD" w14:textId="3759361D" w:rsidR="00613E6E" w:rsidRPr="0087798A" w:rsidRDefault="00613E6E" w:rsidP="00613E6E">
      <w:pPr>
        <w:jc w:val="both"/>
        <w:rPr>
          <w:b/>
          <w:color w:val="EE0000"/>
        </w:rPr>
      </w:pPr>
      <w:r w:rsidRPr="00916ED9">
        <w:t xml:space="preserve">Referencia: Proceso </w:t>
      </w:r>
      <w:r>
        <w:t xml:space="preserve">Selección abreviada de menor cuantía </w:t>
      </w:r>
      <w:r w:rsidRPr="003D727A">
        <w:rPr>
          <w:b/>
        </w:rPr>
        <w:t>PN MEBAR MIC 0</w:t>
      </w:r>
      <w:r w:rsidR="00535041" w:rsidRPr="003D727A">
        <w:rPr>
          <w:b/>
        </w:rPr>
        <w:t>1</w:t>
      </w:r>
      <w:r w:rsidR="003D727A" w:rsidRPr="003D727A">
        <w:rPr>
          <w:b/>
        </w:rPr>
        <w:t>5</w:t>
      </w:r>
      <w:r w:rsidRPr="003D727A">
        <w:rPr>
          <w:b/>
        </w:rPr>
        <w:t xml:space="preserve"> 2026 </w:t>
      </w:r>
      <w:r w:rsidRPr="003D727A">
        <w:t xml:space="preserve">cuyo objeto es el </w:t>
      </w:r>
      <w:r w:rsidR="003D727A" w:rsidRPr="003D727A">
        <w:rPr>
          <w:rFonts w:eastAsiaTheme="minorHAnsi"/>
          <w:b/>
          <w:bCs/>
          <w:lang w:eastAsia="en-US"/>
        </w:rPr>
        <w:t>“</w:t>
      </w:r>
      <w:r w:rsidR="003D727A" w:rsidRPr="003D727A">
        <w:rPr>
          <w:b/>
          <w:bCs/>
          <w:i/>
          <w:iCs/>
          <w:lang w:eastAsia="es-CO"/>
        </w:rPr>
        <w:t xml:space="preserve">SERVICIO DE MANTENIMIENTO PREVENTIVO, CORRECTIVO Y MODERNIZACION DE ASCENSOR, PARA LAS DIFERENTES UNIDADES QUE COMPONEN </w:t>
      </w:r>
      <w:r w:rsidR="003D727A" w:rsidRPr="00B303A1">
        <w:rPr>
          <w:b/>
          <w:bCs/>
          <w:i/>
          <w:iCs/>
          <w:lang w:eastAsia="es-CO"/>
        </w:rPr>
        <w:t>LA DELEGACION DEL GASTO DE LA METROPOLITANA DE BARRANQUILLA, INCLUYE IMPUESTOS</w:t>
      </w:r>
      <w:r w:rsidR="003D727A" w:rsidRPr="00EA09BD">
        <w:rPr>
          <w:rFonts w:eastAsiaTheme="minorHAnsi"/>
          <w:b/>
          <w:bCs/>
          <w:lang w:eastAsia="en-US"/>
        </w:rPr>
        <w:t>”</w:t>
      </w:r>
      <w:r w:rsidR="003D727A">
        <w:rPr>
          <w:rFonts w:eastAsiaTheme="minorHAnsi"/>
          <w:b/>
          <w:bCs/>
          <w:lang w:eastAsia="en-US"/>
        </w:rPr>
        <w:t>.</w:t>
      </w:r>
    </w:p>
    <w:p w14:paraId="393D6565" w14:textId="77777777" w:rsidR="00613E6E" w:rsidRPr="00916ED9" w:rsidRDefault="00613E6E" w:rsidP="00613E6E">
      <w:pPr>
        <w:jc w:val="both"/>
        <w:rPr>
          <w:b/>
          <w:bCs/>
          <w:color w:val="000000"/>
          <w:lang w:eastAsia="es-MX"/>
        </w:rPr>
      </w:pPr>
    </w:p>
    <w:p w14:paraId="0367933C" w14:textId="77777777" w:rsidR="00613E6E" w:rsidRPr="00916ED9" w:rsidRDefault="00613E6E" w:rsidP="00613E6E">
      <w:pPr>
        <w:jc w:val="both"/>
        <w:rPr>
          <w:b/>
        </w:rPr>
      </w:pPr>
      <w:r w:rsidRPr="00916ED9">
        <w:t xml:space="preserve">Fecha _____________________ </w:t>
      </w:r>
    </w:p>
    <w:p w14:paraId="37881979" w14:textId="77777777" w:rsidR="00613E6E" w:rsidRPr="00916ED9" w:rsidRDefault="00613E6E" w:rsidP="00613E6E">
      <w:pPr>
        <w:jc w:val="both"/>
      </w:pPr>
      <w:r w:rsidRPr="00916ED9">
        <w:t xml:space="preserve"> </w:t>
      </w:r>
    </w:p>
    <w:p w14:paraId="7B460507" w14:textId="4F6E928B" w:rsidR="00613E6E" w:rsidRPr="0087798A" w:rsidRDefault="00613E6E" w:rsidP="00613E6E">
      <w:pPr>
        <w:jc w:val="both"/>
        <w:rPr>
          <w:b/>
          <w:color w:val="EE0000"/>
        </w:rPr>
      </w:pPr>
      <w:r w:rsidRPr="00916ED9">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w:t>
      </w:r>
      <w:r w:rsidRPr="003D727A">
        <w:t xml:space="preserve">caso de ser adjudicado  con la Policía Nacional Metropolita de Barranquilla, me obligo hacer los aportes de ley a dichos sistemas durante la vigencia del contrato Selección abreviada de menor cuantía </w:t>
      </w:r>
      <w:r w:rsidRPr="003D727A">
        <w:rPr>
          <w:b/>
        </w:rPr>
        <w:t>PN MEBAR MIC 0</w:t>
      </w:r>
      <w:r w:rsidR="00535041" w:rsidRPr="003D727A">
        <w:rPr>
          <w:b/>
        </w:rPr>
        <w:t>1</w:t>
      </w:r>
      <w:r w:rsidR="003D727A" w:rsidRPr="003D727A">
        <w:rPr>
          <w:b/>
        </w:rPr>
        <w:t>5</w:t>
      </w:r>
      <w:r w:rsidRPr="003D727A">
        <w:rPr>
          <w:b/>
        </w:rPr>
        <w:t xml:space="preserve"> 2026</w:t>
      </w:r>
      <w:r w:rsidRPr="003D727A">
        <w:t xml:space="preserve"> cuyo objeto es el </w:t>
      </w:r>
      <w:r w:rsidR="003D727A" w:rsidRPr="003D727A">
        <w:rPr>
          <w:rFonts w:eastAsiaTheme="minorHAnsi"/>
          <w:b/>
          <w:bCs/>
          <w:lang w:eastAsia="en-US"/>
        </w:rPr>
        <w:t>“</w:t>
      </w:r>
      <w:r w:rsidR="003D727A" w:rsidRPr="003D727A">
        <w:rPr>
          <w:b/>
          <w:bCs/>
          <w:i/>
          <w:iCs/>
          <w:lang w:eastAsia="es-CO"/>
        </w:rPr>
        <w:t xml:space="preserve">SERVICIO DE MANTENIMIENTO PREVENTIVO, CORRECTIVO Y MODERNIZACION DE ASCENSOR, PARA LAS DIFERENTES UNIDADES QUE COMPONEN LA DELEGACION </w:t>
      </w:r>
      <w:r w:rsidR="003D727A" w:rsidRPr="00B303A1">
        <w:rPr>
          <w:b/>
          <w:bCs/>
          <w:i/>
          <w:iCs/>
          <w:lang w:eastAsia="es-CO"/>
        </w:rPr>
        <w:t>DEL GASTO DE LA METROPOLITANA DE BARRANQUILLA, INCLUYE IMPUESTOS</w:t>
      </w:r>
      <w:r w:rsidR="003D727A" w:rsidRPr="00EA09BD">
        <w:rPr>
          <w:rFonts w:eastAsiaTheme="minorHAnsi"/>
          <w:b/>
          <w:bCs/>
          <w:lang w:eastAsia="en-US"/>
        </w:rPr>
        <w:t>”</w:t>
      </w:r>
      <w:r w:rsidR="003D727A">
        <w:rPr>
          <w:rFonts w:eastAsiaTheme="minorHAnsi"/>
          <w:b/>
          <w:bCs/>
          <w:lang w:eastAsia="en-US"/>
        </w:rPr>
        <w:t>.</w:t>
      </w:r>
    </w:p>
    <w:p w14:paraId="483BE816" w14:textId="77777777" w:rsidR="00613E6E" w:rsidRPr="0087798A" w:rsidRDefault="00613E6E" w:rsidP="00613E6E">
      <w:pPr>
        <w:jc w:val="both"/>
        <w:rPr>
          <w:b/>
          <w:bCs/>
          <w:color w:val="EE0000"/>
          <w:lang w:eastAsia="es-MX"/>
        </w:rPr>
      </w:pPr>
    </w:p>
    <w:p w14:paraId="3D436849" w14:textId="77777777" w:rsidR="00613E6E" w:rsidRPr="00916ED9" w:rsidRDefault="00613E6E" w:rsidP="00613E6E">
      <w:pPr>
        <w:jc w:val="both"/>
        <w:rPr>
          <w:b/>
        </w:rPr>
      </w:pPr>
      <w:r w:rsidRPr="00916ED9">
        <w:t xml:space="preserve">Lo anterior en cumplimiento de artículo 50 de la ley 789 de 2002. </w:t>
      </w:r>
      <w:r w:rsidRPr="00916ED9">
        <w:rPr>
          <w:b/>
        </w:rPr>
        <w:t xml:space="preserve"> </w:t>
      </w:r>
    </w:p>
    <w:p w14:paraId="5E049F9F" w14:textId="77777777" w:rsidR="00613E6E" w:rsidRPr="00916ED9" w:rsidRDefault="00613E6E" w:rsidP="00613E6E">
      <w:pPr>
        <w:jc w:val="both"/>
      </w:pPr>
      <w:r w:rsidRPr="00916ED9">
        <w:t xml:space="preserve"> </w:t>
      </w:r>
    </w:p>
    <w:p w14:paraId="726C6E33" w14:textId="77777777" w:rsidR="00613E6E" w:rsidRPr="00916ED9" w:rsidRDefault="00613E6E" w:rsidP="00613E6E">
      <w:pPr>
        <w:ind w:left="-5"/>
        <w:jc w:val="both"/>
      </w:pPr>
      <w:r w:rsidRPr="00916ED9">
        <w:t xml:space="preserve">REPRESENTANTE LEGAL  </w:t>
      </w:r>
    </w:p>
    <w:p w14:paraId="44CC99C1" w14:textId="77777777" w:rsidR="00613E6E" w:rsidRPr="00916ED9" w:rsidRDefault="00613E6E" w:rsidP="00613E6E">
      <w:pPr>
        <w:jc w:val="both"/>
      </w:pPr>
    </w:p>
    <w:p w14:paraId="78336B6F" w14:textId="77777777" w:rsidR="00613E6E" w:rsidRPr="00916ED9" w:rsidRDefault="00613E6E" w:rsidP="00613E6E">
      <w:pPr>
        <w:ind w:left="-5"/>
        <w:jc w:val="both"/>
      </w:pPr>
      <w:r w:rsidRPr="00916ED9">
        <w:t xml:space="preserve">FIRMA ___________________________  </w:t>
      </w:r>
    </w:p>
    <w:p w14:paraId="67AD77DC" w14:textId="77777777" w:rsidR="00613E6E" w:rsidRPr="00916ED9" w:rsidRDefault="00613E6E" w:rsidP="00613E6E">
      <w:pPr>
        <w:jc w:val="both"/>
      </w:pPr>
    </w:p>
    <w:p w14:paraId="04DC1A8D" w14:textId="77777777" w:rsidR="00613E6E" w:rsidRPr="00916ED9" w:rsidRDefault="00613E6E" w:rsidP="00613E6E">
      <w:pPr>
        <w:ind w:left="-5"/>
        <w:jc w:val="both"/>
      </w:pPr>
      <w:r w:rsidRPr="00916ED9">
        <w:t xml:space="preserve">NOMBRE: ________________________  </w:t>
      </w:r>
    </w:p>
    <w:p w14:paraId="0AF34EB8" w14:textId="77777777" w:rsidR="00613E6E" w:rsidRPr="00916ED9" w:rsidRDefault="00613E6E" w:rsidP="00613E6E">
      <w:pPr>
        <w:jc w:val="both"/>
      </w:pPr>
    </w:p>
    <w:p w14:paraId="331FA4DD" w14:textId="77777777" w:rsidR="00613E6E" w:rsidRPr="00916ED9" w:rsidRDefault="00613E6E" w:rsidP="00613E6E">
      <w:pPr>
        <w:ind w:left="-5"/>
        <w:jc w:val="both"/>
      </w:pPr>
      <w:r w:rsidRPr="00916ED9">
        <w:t xml:space="preserve">CC N.º ___________________________  </w:t>
      </w:r>
    </w:p>
    <w:p w14:paraId="600478B7" w14:textId="77777777" w:rsidR="00613E6E" w:rsidRPr="00916ED9" w:rsidRDefault="00613E6E" w:rsidP="00613E6E">
      <w:pPr>
        <w:jc w:val="both"/>
      </w:pPr>
      <w:r w:rsidRPr="00916ED9">
        <w:t xml:space="preserve"> </w:t>
      </w:r>
    </w:p>
    <w:p w14:paraId="2697FACB" w14:textId="77777777" w:rsidR="00613E6E" w:rsidRDefault="00613E6E" w:rsidP="00613E6E">
      <w:pPr>
        <w:ind w:left="-5"/>
        <w:jc w:val="both"/>
      </w:pPr>
      <w:r w:rsidRPr="00916ED9">
        <w:t xml:space="preserve">Anexo: planilla de pago </w:t>
      </w:r>
    </w:p>
    <w:p w14:paraId="2F7D1052" w14:textId="77777777" w:rsidR="00613E6E" w:rsidRDefault="00613E6E" w:rsidP="00613E6E">
      <w:pPr>
        <w:ind w:left="-5"/>
        <w:jc w:val="both"/>
      </w:pPr>
    </w:p>
    <w:p w14:paraId="6BE7D3B5" w14:textId="77777777" w:rsidR="00613E6E" w:rsidRDefault="00613E6E" w:rsidP="00613E6E">
      <w:pPr>
        <w:ind w:left="-5"/>
        <w:jc w:val="both"/>
      </w:pPr>
    </w:p>
    <w:p w14:paraId="6BF1290C" w14:textId="77777777" w:rsidR="00613E6E" w:rsidRDefault="00613E6E" w:rsidP="00613E6E">
      <w:pPr>
        <w:ind w:left="-5"/>
        <w:jc w:val="both"/>
      </w:pPr>
    </w:p>
    <w:p w14:paraId="02BC6668" w14:textId="77777777" w:rsidR="00613E6E" w:rsidRDefault="00613E6E" w:rsidP="00613E6E">
      <w:pPr>
        <w:ind w:left="-5"/>
        <w:jc w:val="both"/>
      </w:pPr>
    </w:p>
    <w:p w14:paraId="007B58FD" w14:textId="77777777" w:rsidR="00613E6E" w:rsidRDefault="00613E6E" w:rsidP="00613E6E">
      <w:pPr>
        <w:ind w:left="-5"/>
        <w:jc w:val="both"/>
      </w:pPr>
    </w:p>
    <w:p w14:paraId="18354D4C" w14:textId="77777777" w:rsidR="00613E6E" w:rsidRDefault="00613E6E" w:rsidP="00613E6E">
      <w:pPr>
        <w:ind w:left="-5"/>
        <w:jc w:val="both"/>
      </w:pPr>
    </w:p>
    <w:p w14:paraId="55D17362" w14:textId="77777777" w:rsidR="00613E6E" w:rsidRDefault="00613E6E" w:rsidP="00613E6E">
      <w:pPr>
        <w:ind w:left="-5"/>
        <w:jc w:val="both"/>
      </w:pPr>
    </w:p>
    <w:p w14:paraId="5A813437" w14:textId="77777777" w:rsidR="00613E6E" w:rsidRDefault="00613E6E" w:rsidP="00613E6E">
      <w:pPr>
        <w:ind w:left="-5"/>
        <w:jc w:val="both"/>
      </w:pPr>
    </w:p>
    <w:p w14:paraId="5171A055" w14:textId="77777777" w:rsidR="00613E6E" w:rsidRDefault="00613E6E" w:rsidP="00613E6E">
      <w:pPr>
        <w:ind w:left="-5"/>
        <w:jc w:val="both"/>
      </w:pPr>
    </w:p>
    <w:p w14:paraId="75B25B24" w14:textId="77777777" w:rsidR="00613E6E" w:rsidRDefault="00613E6E" w:rsidP="00613E6E">
      <w:pPr>
        <w:ind w:left="-5"/>
        <w:jc w:val="both"/>
      </w:pPr>
    </w:p>
    <w:p w14:paraId="263668E7" w14:textId="77777777" w:rsidR="00613E6E" w:rsidRDefault="00613E6E" w:rsidP="00613E6E">
      <w:pPr>
        <w:ind w:left="-5"/>
        <w:jc w:val="both"/>
      </w:pPr>
    </w:p>
    <w:p w14:paraId="37B1B041" w14:textId="77777777" w:rsidR="00613E6E" w:rsidRDefault="00613E6E" w:rsidP="00613E6E">
      <w:pPr>
        <w:jc w:val="both"/>
      </w:pPr>
    </w:p>
    <w:p w14:paraId="02BB06D7" w14:textId="77777777" w:rsidR="0004693C" w:rsidRDefault="0004693C" w:rsidP="00613E6E">
      <w:pPr>
        <w:jc w:val="both"/>
      </w:pPr>
    </w:p>
    <w:p w14:paraId="596B05FB" w14:textId="77777777" w:rsidR="0004693C" w:rsidRDefault="0004693C" w:rsidP="00613E6E">
      <w:pPr>
        <w:jc w:val="both"/>
      </w:pPr>
    </w:p>
    <w:p w14:paraId="6E740C73" w14:textId="77777777" w:rsidR="0004693C" w:rsidRPr="00916ED9" w:rsidRDefault="0004693C" w:rsidP="00613E6E">
      <w:pPr>
        <w:jc w:val="both"/>
      </w:pPr>
    </w:p>
    <w:p w14:paraId="36C37DDD" w14:textId="77777777" w:rsidR="00613E6E" w:rsidRPr="00916ED9" w:rsidRDefault="00613E6E" w:rsidP="00613E6E">
      <w:pPr>
        <w:jc w:val="both"/>
        <w:rPr>
          <w:b/>
          <w:lang w:val="es-ES_tradnl"/>
        </w:rPr>
      </w:pPr>
      <w:r w:rsidRPr="00916ED9">
        <w:rPr>
          <w:b/>
          <w:lang w:val="es-ES_tradnl"/>
        </w:rPr>
        <w:lastRenderedPageBreak/>
        <w:t>FORMULARIO 6</w:t>
      </w:r>
    </w:p>
    <w:p w14:paraId="04C04F5F" w14:textId="77777777" w:rsidR="00613E6E" w:rsidRPr="00916ED9" w:rsidRDefault="00613E6E" w:rsidP="00613E6E">
      <w:pPr>
        <w:jc w:val="both"/>
        <w:rPr>
          <w:b/>
          <w:lang w:val="es-ES_tradnl"/>
        </w:rPr>
      </w:pPr>
    </w:p>
    <w:p w14:paraId="60B198F2" w14:textId="77777777" w:rsidR="00613E6E" w:rsidRPr="00916ED9" w:rsidRDefault="00613E6E" w:rsidP="00613E6E">
      <w:pPr>
        <w:jc w:val="both"/>
        <w:rPr>
          <w:b/>
          <w:lang w:val="es-ES_tradnl"/>
        </w:rPr>
      </w:pPr>
      <w:r w:rsidRPr="00916ED9">
        <w:rPr>
          <w:b/>
          <w:lang w:val="es-ES_tradnl"/>
        </w:rPr>
        <w:t>CONSTANCIA CUMPLIMIENTO OBLIGACIONES PARAFISCALES PERSONA JURÍDICA</w:t>
      </w:r>
    </w:p>
    <w:p w14:paraId="184566EA" w14:textId="77777777" w:rsidR="00613E6E" w:rsidRPr="00916ED9" w:rsidRDefault="00613E6E" w:rsidP="00613E6E">
      <w:pPr>
        <w:jc w:val="both"/>
        <w:rPr>
          <w:lang w:val="es-ES_tradnl"/>
        </w:rPr>
      </w:pPr>
    </w:p>
    <w:p w14:paraId="3989E12C" w14:textId="77777777" w:rsidR="00613E6E" w:rsidRPr="00916ED9" w:rsidRDefault="00613E6E" w:rsidP="00613E6E">
      <w:pPr>
        <w:jc w:val="both"/>
        <w:rPr>
          <w:lang w:val="es-ES_tradnl"/>
        </w:rPr>
      </w:pPr>
      <w:r w:rsidRPr="00916ED9">
        <w:rPr>
          <w:lang w:val="es-ES_tradnl"/>
        </w:rPr>
        <w:t xml:space="preserve">Señores </w:t>
      </w:r>
    </w:p>
    <w:p w14:paraId="7990175E" w14:textId="77777777" w:rsidR="00613E6E" w:rsidRPr="00916ED9" w:rsidRDefault="00613E6E" w:rsidP="00613E6E">
      <w:pPr>
        <w:jc w:val="both"/>
        <w:rPr>
          <w:b/>
          <w:lang w:val="es-ES_tradnl"/>
        </w:rPr>
      </w:pPr>
      <w:r w:rsidRPr="00916ED9">
        <w:rPr>
          <w:b/>
          <w:lang w:val="es-ES_tradnl"/>
        </w:rPr>
        <w:t>POLICÍA NACIONAL</w:t>
      </w:r>
    </w:p>
    <w:p w14:paraId="27DD6ECE" w14:textId="77777777" w:rsidR="00613E6E" w:rsidRPr="00916ED9" w:rsidRDefault="00613E6E" w:rsidP="00613E6E">
      <w:pPr>
        <w:jc w:val="both"/>
        <w:rPr>
          <w:b/>
          <w:lang w:val="es-ES_tradnl"/>
        </w:rPr>
      </w:pPr>
      <w:r w:rsidRPr="00916ED9">
        <w:rPr>
          <w:b/>
          <w:lang w:val="es-ES_tradnl"/>
        </w:rPr>
        <w:t xml:space="preserve">POLICIA METROPOLITANA DE BARRANQUILLA </w:t>
      </w:r>
    </w:p>
    <w:p w14:paraId="74F09FD6" w14:textId="77777777" w:rsidR="00613E6E" w:rsidRPr="00916ED9" w:rsidRDefault="00613E6E" w:rsidP="00613E6E">
      <w:pPr>
        <w:jc w:val="both"/>
        <w:rPr>
          <w:lang w:val="es-ES_tradnl"/>
        </w:rPr>
      </w:pPr>
    </w:p>
    <w:p w14:paraId="4E30CE20" w14:textId="2948884A" w:rsidR="00613E6E" w:rsidRPr="0087798A" w:rsidRDefault="00613E6E" w:rsidP="00613E6E">
      <w:pPr>
        <w:jc w:val="both"/>
        <w:rPr>
          <w:b/>
          <w:color w:val="EE0000"/>
        </w:rPr>
      </w:pPr>
      <w:r w:rsidRPr="00916ED9">
        <w:rPr>
          <w:lang w:val="es-ES_tradnl"/>
        </w:rPr>
        <w:t xml:space="preserve">Referencia: Proceso </w:t>
      </w:r>
      <w:r>
        <w:t xml:space="preserve">Selección abreviada de menor cuantía </w:t>
      </w:r>
      <w:r w:rsidRPr="0004693C">
        <w:rPr>
          <w:b/>
        </w:rPr>
        <w:t>PN MEBAR MIC 0</w:t>
      </w:r>
      <w:r w:rsidR="00535041" w:rsidRPr="0004693C">
        <w:rPr>
          <w:b/>
        </w:rPr>
        <w:t>1</w:t>
      </w:r>
      <w:r w:rsidR="0004693C" w:rsidRPr="0004693C">
        <w:rPr>
          <w:b/>
        </w:rPr>
        <w:t>5</w:t>
      </w:r>
      <w:r w:rsidRPr="0004693C">
        <w:rPr>
          <w:b/>
        </w:rPr>
        <w:t xml:space="preserve"> 2026 </w:t>
      </w:r>
      <w:r w:rsidRPr="0004693C">
        <w:rPr>
          <w:lang w:val="es-ES_tradnl"/>
        </w:rPr>
        <w:t xml:space="preserve">cuyo objeto es el </w:t>
      </w:r>
      <w:r w:rsidR="0004693C" w:rsidRPr="0004693C">
        <w:rPr>
          <w:rFonts w:eastAsiaTheme="minorHAnsi"/>
          <w:b/>
          <w:bCs/>
          <w:lang w:eastAsia="en-US"/>
        </w:rPr>
        <w:t>“</w:t>
      </w:r>
      <w:r w:rsidR="0004693C" w:rsidRPr="0004693C">
        <w:rPr>
          <w:b/>
          <w:bCs/>
          <w:i/>
          <w:iCs/>
          <w:lang w:eastAsia="es-CO"/>
        </w:rPr>
        <w:t>SERVICIO DE MANTENIMIENTO PREVENTIVO, CORRECTIVO Y MODERNIZACION DE ASCENSOR, PARA LAS DIFERENTES UNIDADES QUE COMPONEN LA DELEGACION DEL GASTO DE LA METROPOLITANA DE BARRANQUILLA, INCLUYE IMPUESTOS</w:t>
      </w:r>
      <w:r w:rsidR="0004693C" w:rsidRPr="0004693C">
        <w:rPr>
          <w:rFonts w:eastAsiaTheme="minorHAnsi"/>
          <w:b/>
          <w:bCs/>
          <w:lang w:eastAsia="en-US"/>
        </w:rPr>
        <w:t>”</w:t>
      </w:r>
      <w:r w:rsidRPr="0004693C">
        <w:rPr>
          <w:b/>
        </w:rPr>
        <w:t>.</w:t>
      </w:r>
    </w:p>
    <w:p w14:paraId="4160855B" w14:textId="77777777" w:rsidR="00613E6E" w:rsidRPr="00916ED9" w:rsidRDefault="00613E6E" w:rsidP="00613E6E">
      <w:pPr>
        <w:jc w:val="both"/>
        <w:rPr>
          <w:lang w:val="es-ES_tradnl"/>
        </w:rPr>
      </w:pPr>
      <w:r w:rsidRPr="00916ED9">
        <w:rPr>
          <w:lang w:val="es-ES_tradnl"/>
        </w:rPr>
        <w:t>Fecha _____________________</w:t>
      </w:r>
    </w:p>
    <w:p w14:paraId="2EE8C4D5" w14:textId="77777777" w:rsidR="00613E6E" w:rsidRPr="00916ED9" w:rsidRDefault="00613E6E" w:rsidP="00613E6E">
      <w:pPr>
        <w:jc w:val="both"/>
        <w:rPr>
          <w:lang w:val="es-ES_tradnl"/>
        </w:rPr>
      </w:pPr>
      <w:r w:rsidRPr="00916ED9">
        <w:rPr>
          <w:lang w:val="es-ES_tradnl"/>
        </w:rPr>
        <w:tab/>
      </w:r>
    </w:p>
    <w:p w14:paraId="32D3F1E0" w14:textId="46A4FB3E" w:rsidR="00613E6E" w:rsidRDefault="00613E6E" w:rsidP="00613E6E">
      <w:pPr>
        <w:jc w:val="both"/>
        <w:rPr>
          <w:rFonts w:eastAsiaTheme="minorHAnsi"/>
          <w:b/>
          <w:bCs/>
          <w:lang w:eastAsia="en-US"/>
        </w:rPr>
      </w:pPr>
      <w:r w:rsidRPr="00916ED9">
        <w:rPr>
          <w:lang w:val="es-ES_tradnl"/>
        </w:rPr>
        <w:t xml:space="preserve">Yo _________________________________, identificado con la cedula de ciudadanía No. _______________ expedida en _______________________ representante legal de la sociedad comercial _________________________________, con NIT Nº__________________________________,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Nº. _________, que se efectúa por medio de la entidad ____________ y nos </w:t>
      </w:r>
      <w:r w:rsidRPr="0004693C">
        <w:rPr>
          <w:lang w:val="es-ES_tradnl"/>
        </w:rPr>
        <w:t xml:space="preserve">comprometemos a cumplir con dicha obligación durante la vigencia del contrato </w:t>
      </w:r>
      <w:r w:rsidRPr="0004693C">
        <w:t xml:space="preserve">Selección abreviada de menor cuantía </w:t>
      </w:r>
      <w:r w:rsidRPr="0004693C">
        <w:rPr>
          <w:b/>
        </w:rPr>
        <w:t>PN MEBAR MIC 0</w:t>
      </w:r>
      <w:r w:rsidR="00535041" w:rsidRPr="0004693C">
        <w:rPr>
          <w:b/>
        </w:rPr>
        <w:t>1</w:t>
      </w:r>
      <w:r w:rsidR="0004693C" w:rsidRPr="0004693C">
        <w:rPr>
          <w:b/>
        </w:rPr>
        <w:t>5</w:t>
      </w:r>
      <w:r w:rsidRPr="0004693C">
        <w:rPr>
          <w:b/>
        </w:rPr>
        <w:t xml:space="preserve"> 2026 </w:t>
      </w:r>
      <w:r w:rsidRPr="0004693C">
        <w:rPr>
          <w:lang w:val="es-ES_tradnl"/>
        </w:rPr>
        <w:t>cuyo objeto Referencia:</w:t>
      </w:r>
      <w:r w:rsidRPr="0004693C">
        <w:rPr>
          <w:b/>
          <w:lang w:val="es-ES_tradnl"/>
        </w:rPr>
        <w:t xml:space="preserve"> </w:t>
      </w:r>
      <w:r w:rsidR="0004693C" w:rsidRPr="0004693C">
        <w:rPr>
          <w:rFonts w:eastAsiaTheme="minorHAnsi"/>
          <w:b/>
          <w:bCs/>
          <w:lang w:eastAsia="en-US"/>
        </w:rPr>
        <w:t>“</w:t>
      </w:r>
      <w:r w:rsidR="0004693C" w:rsidRPr="0004693C">
        <w:rPr>
          <w:b/>
          <w:bCs/>
          <w:i/>
          <w:iCs/>
          <w:lang w:eastAsia="es-CO"/>
        </w:rPr>
        <w:t xml:space="preserve">SERVICIO DE MANTENIMIENTO PREVENTIVO, CORRECTIVO Y MODERNIZACION DE ASCENSOR, PARA LAS DIFERENTES UNIDADES </w:t>
      </w:r>
      <w:r w:rsidR="0004693C" w:rsidRPr="00B303A1">
        <w:rPr>
          <w:b/>
          <w:bCs/>
          <w:i/>
          <w:iCs/>
          <w:lang w:eastAsia="es-CO"/>
        </w:rPr>
        <w:t>QUE COMPONEN LA DELEGACION DEL GASTO DE LA METROPOLITANA DE BARRANQUILLA, INCLUYE IMPUESTOS</w:t>
      </w:r>
      <w:r w:rsidR="0004693C" w:rsidRPr="00EA09BD">
        <w:rPr>
          <w:rFonts w:eastAsiaTheme="minorHAnsi"/>
          <w:b/>
          <w:bCs/>
          <w:lang w:eastAsia="en-US"/>
        </w:rPr>
        <w:t>”</w:t>
      </w:r>
      <w:r w:rsidR="0004693C">
        <w:rPr>
          <w:rFonts w:eastAsiaTheme="minorHAnsi"/>
          <w:b/>
          <w:bCs/>
          <w:lang w:eastAsia="en-US"/>
        </w:rPr>
        <w:t>.</w:t>
      </w:r>
    </w:p>
    <w:p w14:paraId="44E00DC2" w14:textId="77777777" w:rsidR="0004693C" w:rsidRPr="0087798A" w:rsidRDefault="0004693C" w:rsidP="00613E6E">
      <w:pPr>
        <w:jc w:val="both"/>
        <w:rPr>
          <w:b/>
          <w:color w:val="EE0000"/>
        </w:rPr>
      </w:pPr>
    </w:p>
    <w:p w14:paraId="07F2F7B1" w14:textId="77777777" w:rsidR="00613E6E" w:rsidRPr="00916ED9" w:rsidRDefault="00613E6E" w:rsidP="00613E6E">
      <w:pPr>
        <w:jc w:val="both"/>
        <w:rPr>
          <w:lang w:val="es-ES_tradnl"/>
        </w:rPr>
      </w:pPr>
      <w:r w:rsidRPr="00916ED9">
        <w:rPr>
          <w:lang w:val="es-ES_tradnl"/>
        </w:rPr>
        <w:t xml:space="preserve">REPRESENTANTE LEGAL </w:t>
      </w:r>
    </w:p>
    <w:p w14:paraId="0F150890" w14:textId="77777777" w:rsidR="00613E6E" w:rsidRPr="00916ED9" w:rsidRDefault="00613E6E" w:rsidP="00613E6E">
      <w:pPr>
        <w:jc w:val="both"/>
        <w:rPr>
          <w:lang w:val="es-ES_tradnl"/>
        </w:rPr>
      </w:pPr>
      <w:r w:rsidRPr="00916ED9">
        <w:rPr>
          <w:lang w:val="es-ES_tradnl"/>
        </w:rPr>
        <w:t xml:space="preserve">FIRMA ___________________________ </w:t>
      </w:r>
    </w:p>
    <w:p w14:paraId="34F625D3" w14:textId="77777777" w:rsidR="00613E6E" w:rsidRPr="00916ED9" w:rsidRDefault="00613E6E" w:rsidP="00613E6E">
      <w:pPr>
        <w:jc w:val="both"/>
        <w:rPr>
          <w:lang w:val="es-ES_tradnl"/>
        </w:rPr>
      </w:pPr>
      <w:r w:rsidRPr="00916ED9">
        <w:rPr>
          <w:lang w:val="es-ES_tradnl"/>
        </w:rPr>
        <w:t xml:space="preserve">NOMBRE: ________________________ </w:t>
      </w:r>
    </w:p>
    <w:p w14:paraId="6215DB41" w14:textId="77777777" w:rsidR="00613E6E" w:rsidRPr="00916ED9" w:rsidRDefault="00613E6E" w:rsidP="00613E6E">
      <w:pPr>
        <w:jc w:val="both"/>
        <w:rPr>
          <w:lang w:val="es-ES_tradnl"/>
        </w:rPr>
      </w:pPr>
      <w:r w:rsidRPr="00916ED9">
        <w:rPr>
          <w:lang w:val="es-ES_tradnl"/>
        </w:rPr>
        <w:t xml:space="preserve">CC Nº. ___________________________ </w:t>
      </w:r>
    </w:p>
    <w:p w14:paraId="7B893104" w14:textId="77777777" w:rsidR="00613E6E" w:rsidRPr="00916ED9" w:rsidRDefault="00613E6E" w:rsidP="00613E6E">
      <w:pPr>
        <w:jc w:val="both"/>
        <w:rPr>
          <w:lang w:val="es-ES_tradnl"/>
        </w:rPr>
      </w:pPr>
      <w:r w:rsidRPr="00916ED9">
        <w:rPr>
          <w:lang w:val="es-ES_tradnl"/>
        </w:rPr>
        <w:t xml:space="preserve">REVISOR FISCAL O CONTADOR PÚBLICO </w:t>
      </w:r>
    </w:p>
    <w:p w14:paraId="592A4F94" w14:textId="77777777" w:rsidR="00613E6E" w:rsidRPr="00916ED9" w:rsidRDefault="00613E6E" w:rsidP="00613E6E">
      <w:pPr>
        <w:jc w:val="both"/>
        <w:rPr>
          <w:lang w:val="es-ES_tradnl"/>
        </w:rPr>
      </w:pPr>
    </w:p>
    <w:p w14:paraId="473BB49C" w14:textId="77777777" w:rsidR="00613E6E" w:rsidRPr="00916ED9" w:rsidRDefault="00613E6E" w:rsidP="00613E6E">
      <w:pPr>
        <w:jc w:val="both"/>
        <w:rPr>
          <w:lang w:val="es-ES_tradnl"/>
        </w:rPr>
      </w:pPr>
      <w:r w:rsidRPr="00916ED9">
        <w:rPr>
          <w:lang w:val="es-ES_tradnl"/>
        </w:rPr>
        <w:t xml:space="preserve">FIRMA ___________________________ </w:t>
      </w:r>
    </w:p>
    <w:p w14:paraId="588CA853" w14:textId="77777777" w:rsidR="00613E6E" w:rsidRPr="00916ED9" w:rsidRDefault="00613E6E" w:rsidP="00613E6E">
      <w:pPr>
        <w:jc w:val="both"/>
        <w:rPr>
          <w:lang w:val="es-ES_tradnl"/>
        </w:rPr>
      </w:pPr>
      <w:r w:rsidRPr="00916ED9">
        <w:rPr>
          <w:lang w:val="es-ES_tradnl"/>
        </w:rPr>
        <w:t>NOMBRE: ________________________</w:t>
      </w:r>
    </w:p>
    <w:p w14:paraId="27226852" w14:textId="77777777" w:rsidR="00613E6E" w:rsidRPr="00916ED9" w:rsidRDefault="00613E6E" w:rsidP="00613E6E">
      <w:pPr>
        <w:jc w:val="both"/>
        <w:rPr>
          <w:lang w:val="es-ES_tradnl"/>
        </w:rPr>
      </w:pPr>
      <w:r w:rsidRPr="00916ED9">
        <w:rPr>
          <w:lang w:val="es-ES_tradnl"/>
        </w:rPr>
        <w:t xml:space="preserve">CC Nº. ___________________________ </w:t>
      </w:r>
    </w:p>
    <w:p w14:paraId="6E08E867" w14:textId="77777777" w:rsidR="00613E6E" w:rsidRPr="00916ED9" w:rsidRDefault="00613E6E" w:rsidP="00613E6E">
      <w:pPr>
        <w:jc w:val="both"/>
        <w:rPr>
          <w:lang w:val="es-ES_tradnl"/>
        </w:rPr>
      </w:pPr>
    </w:p>
    <w:p w14:paraId="66C8B6B8" w14:textId="77777777" w:rsidR="00613E6E" w:rsidRPr="00916ED9" w:rsidRDefault="00613E6E" w:rsidP="00613E6E">
      <w:pPr>
        <w:jc w:val="both"/>
        <w:rPr>
          <w:lang w:val="es-ES_tradnl"/>
        </w:rPr>
      </w:pPr>
      <w:r w:rsidRPr="00916ED9">
        <w:rPr>
          <w:lang w:val="es-ES_tradnl"/>
        </w:rPr>
        <w:t xml:space="preserve">Tarjeta Profesional Nº. _____________ </w:t>
      </w:r>
    </w:p>
    <w:p w14:paraId="3D16A210" w14:textId="77777777" w:rsidR="00613E6E" w:rsidRPr="00916ED9" w:rsidRDefault="00613E6E" w:rsidP="00613E6E">
      <w:pPr>
        <w:jc w:val="both"/>
        <w:rPr>
          <w:lang w:val="es-ES_tradnl"/>
        </w:rPr>
      </w:pPr>
      <w:r w:rsidRPr="00916ED9">
        <w:rPr>
          <w:lang w:val="es-ES_tradnl"/>
        </w:rPr>
        <w:t xml:space="preserve">(Anexar fotocopia de cedula de ciudadanía, tarjeta profesional y antecedentes de la junta central de </w:t>
      </w:r>
    </w:p>
    <w:p w14:paraId="285404E6" w14:textId="77777777" w:rsidR="00613E6E" w:rsidRDefault="00613E6E" w:rsidP="00613E6E">
      <w:pPr>
        <w:jc w:val="both"/>
        <w:rPr>
          <w:lang w:val="es-ES_tradnl"/>
        </w:rPr>
      </w:pPr>
      <w:r w:rsidRPr="00916ED9">
        <w:rPr>
          <w:lang w:val="es-ES_tradnl"/>
        </w:rPr>
        <w:t xml:space="preserve">Contadores. Y planilla de pago) </w:t>
      </w:r>
    </w:p>
    <w:p w14:paraId="3A4CB12A" w14:textId="77777777" w:rsidR="00613E6E" w:rsidRDefault="00613E6E" w:rsidP="00613E6E">
      <w:pPr>
        <w:jc w:val="both"/>
        <w:rPr>
          <w:lang w:val="es-ES_tradnl"/>
        </w:rPr>
      </w:pPr>
    </w:p>
    <w:p w14:paraId="2B356848" w14:textId="77777777" w:rsidR="00613E6E" w:rsidRDefault="00613E6E" w:rsidP="00613E6E">
      <w:pPr>
        <w:jc w:val="both"/>
        <w:rPr>
          <w:lang w:val="es-ES_tradnl"/>
        </w:rPr>
      </w:pPr>
    </w:p>
    <w:p w14:paraId="7D3164C7" w14:textId="77777777" w:rsidR="00613E6E" w:rsidRDefault="00613E6E" w:rsidP="00613E6E">
      <w:pPr>
        <w:jc w:val="both"/>
        <w:rPr>
          <w:lang w:val="es-ES_tradnl"/>
        </w:rPr>
      </w:pPr>
    </w:p>
    <w:p w14:paraId="339DE613" w14:textId="77777777" w:rsidR="00613E6E" w:rsidRDefault="00613E6E" w:rsidP="00613E6E">
      <w:pPr>
        <w:jc w:val="both"/>
        <w:rPr>
          <w:lang w:val="es-ES_tradnl"/>
        </w:rPr>
      </w:pPr>
    </w:p>
    <w:p w14:paraId="7627E0AD" w14:textId="77777777" w:rsidR="00613E6E" w:rsidRDefault="00613E6E" w:rsidP="00613E6E">
      <w:pPr>
        <w:jc w:val="both"/>
        <w:rPr>
          <w:lang w:val="es-ES_tradnl"/>
        </w:rPr>
      </w:pPr>
    </w:p>
    <w:p w14:paraId="6520AC1A" w14:textId="77777777" w:rsidR="0004693C" w:rsidRDefault="0004693C" w:rsidP="00613E6E">
      <w:pPr>
        <w:jc w:val="both"/>
        <w:rPr>
          <w:lang w:val="es-ES_tradnl"/>
        </w:rPr>
      </w:pPr>
    </w:p>
    <w:p w14:paraId="4871B6F0" w14:textId="77777777" w:rsidR="0004693C" w:rsidRDefault="0004693C" w:rsidP="00613E6E">
      <w:pPr>
        <w:jc w:val="both"/>
        <w:rPr>
          <w:lang w:val="es-ES_tradnl"/>
        </w:rPr>
      </w:pPr>
    </w:p>
    <w:p w14:paraId="5A810530" w14:textId="77777777" w:rsidR="0004693C" w:rsidRDefault="0004693C" w:rsidP="00613E6E">
      <w:pPr>
        <w:jc w:val="both"/>
        <w:rPr>
          <w:lang w:val="es-ES_tradnl"/>
        </w:rPr>
      </w:pPr>
    </w:p>
    <w:p w14:paraId="150DBDA5" w14:textId="77777777" w:rsidR="005D5629" w:rsidRDefault="005D5629" w:rsidP="00613E6E">
      <w:pPr>
        <w:jc w:val="both"/>
        <w:rPr>
          <w:lang w:val="es-ES_tradnl"/>
        </w:rPr>
      </w:pPr>
    </w:p>
    <w:p w14:paraId="4B312720" w14:textId="77777777" w:rsidR="005D5629" w:rsidRDefault="005D5629" w:rsidP="00613E6E">
      <w:pPr>
        <w:jc w:val="both"/>
        <w:rPr>
          <w:lang w:val="es-ES_tradnl"/>
        </w:rPr>
      </w:pPr>
    </w:p>
    <w:p w14:paraId="75E9F386" w14:textId="77777777" w:rsidR="00613E6E" w:rsidRPr="00916ED9" w:rsidRDefault="00613E6E" w:rsidP="00613E6E">
      <w:pPr>
        <w:ind w:right="4"/>
        <w:jc w:val="both"/>
        <w:rPr>
          <w:b/>
        </w:rPr>
      </w:pPr>
    </w:p>
    <w:p w14:paraId="2B304EC5" w14:textId="77777777" w:rsidR="00613E6E" w:rsidRPr="00916ED9" w:rsidRDefault="00613E6E" w:rsidP="00613E6E">
      <w:pPr>
        <w:tabs>
          <w:tab w:val="left" w:pos="5823"/>
        </w:tabs>
        <w:ind w:left="13" w:right="4"/>
        <w:jc w:val="both"/>
        <w:rPr>
          <w:b/>
        </w:rPr>
      </w:pPr>
      <w:r w:rsidRPr="00916ED9">
        <w:rPr>
          <w:b/>
        </w:rPr>
        <w:t xml:space="preserve">FORMULARIO 7 </w:t>
      </w:r>
      <w:r>
        <w:rPr>
          <w:b/>
        </w:rPr>
        <w:tab/>
      </w:r>
    </w:p>
    <w:p w14:paraId="774AB567" w14:textId="77777777" w:rsidR="00613E6E" w:rsidRPr="00916ED9" w:rsidRDefault="00613E6E" w:rsidP="00613E6E">
      <w:pPr>
        <w:ind w:left="13" w:right="4"/>
        <w:jc w:val="both"/>
      </w:pPr>
    </w:p>
    <w:p w14:paraId="081E2875" w14:textId="77777777" w:rsidR="00613E6E" w:rsidRPr="00D95DD5" w:rsidRDefault="00613E6E" w:rsidP="00613E6E">
      <w:pPr>
        <w:jc w:val="both"/>
        <w:rPr>
          <w:b/>
        </w:rPr>
      </w:pPr>
      <w:r w:rsidRPr="00D95DD5">
        <w:rPr>
          <w:b/>
        </w:rPr>
        <w:t xml:space="preserve">CERTIFICADO DE INHABILIDAD E INCOMPATIBILIDAD  </w:t>
      </w:r>
    </w:p>
    <w:p w14:paraId="0802C3AF" w14:textId="77777777" w:rsidR="00613E6E" w:rsidRPr="00916ED9" w:rsidRDefault="00613E6E" w:rsidP="00613E6E">
      <w:pPr>
        <w:ind w:left="57"/>
        <w:jc w:val="both"/>
      </w:pPr>
      <w:r w:rsidRPr="00916ED9">
        <w:rPr>
          <w:b/>
        </w:rPr>
        <w:t xml:space="preserve"> </w:t>
      </w:r>
    </w:p>
    <w:p w14:paraId="6D19C65F" w14:textId="77777777" w:rsidR="00613E6E" w:rsidRPr="00916ED9" w:rsidRDefault="00613E6E" w:rsidP="00613E6E">
      <w:pPr>
        <w:ind w:left="-5"/>
        <w:jc w:val="both"/>
      </w:pPr>
      <w:r w:rsidRPr="00916ED9">
        <w:t xml:space="preserve">Fecha, </w:t>
      </w:r>
    </w:p>
    <w:p w14:paraId="10DC1463" w14:textId="77777777" w:rsidR="00613E6E" w:rsidRPr="00916ED9" w:rsidRDefault="00613E6E" w:rsidP="00613E6E">
      <w:pPr>
        <w:jc w:val="both"/>
      </w:pPr>
      <w:r w:rsidRPr="00916ED9">
        <w:t xml:space="preserve"> </w:t>
      </w:r>
    </w:p>
    <w:p w14:paraId="6606E6C4" w14:textId="77777777" w:rsidR="00613E6E" w:rsidRPr="00916ED9" w:rsidRDefault="00613E6E" w:rsidP="00613E6E">
      <w:pPr>
        <w:ind w:left="-5"/>
        <w:jc w:val="both"/>
      </w:pPr>
      <w:r w:rsidRPr="00916ED9">
        <w:t xml:space="preserve">Señores </w:t>
      </w:r>
    </w:p>
    <w:p w14:paraId="31CFCE03" w14:textId="77777777" w:rsidR="00613E6E" w:rsidRPr="00916ED9" w:rsidRDefault="00613E6E" w:rsidP="00613E6E">
      <w:pPr>
        <w:ind w:left="-5"/>
        <w:jc w:val="both"/>
      </w:pPr>
      <w:r w:rsidRPr="00916ED9">
        <w:rPr>
          <w:b/>
        </w:rPr>
        <w:t xml:space="preserve">POLICÍA NACIONAL </w:t>
      </w:r>
    </w:p>
    <w:p w14:paraId="0C1F16A5" w14:textId="77777777" w:rsidR="00613E6E" w:rsidRPr="00916ED9" w:rsidRDefault="00613E6E" w:rsidP="00613E6E">
      <w:pPr>
        <w:ind w:left="-5"/>
        <w:jc w:val="both"/>
      </w:pPr>
      <w:r w:rsidRPr="00916ED9">
        <w:rPr>
          <w:b/>
        </w:rPr>
        <w:t xml:space="preserve">POLICIA METROPOLITANA DE BARRANQUILLA </w:t>
      </w:r>
    </w:p>
    <w:p w14:paraId="1FB46B58" w14:textId="77777777" w:rsidR="00613E6E" w:rsidRPr="00916ED9" w:rsidRDefault="00613E6E" w:rsidP="00613E6E">
      <w:pPr>
        <w:ind w:left="-5"/>
        <w:jc w:val="both"/>
      </w:pPr>
      <w:r w:rsidRPr="00916ED9">
        <w:rPr>
          <w:b/>
        </w:rPr>
        <w:t xml:space="preserve">Ref. </w:t>
      </w:r>
    </w:p>
    <w:p w14:paraId="6786D9AC" w14:textId="77777777" w:rsidR="00613E6E" w:rsidRPr="00916ED9" w:rsidRDefault="00613E6E" w:rsidP="00613E6E">
      <w:pPr>
        <w:jc w:val="both"/>
      </w:pPr>
      <w:r w:rsidRPr="00916ED9">
        <w:rPr>
          <w:b/>
        </w:rPr>
        <w:t xml:space="preserve"> </w:t>
      </w:r>
    </w:p>
    <w:p w14:paraId="3B5978FF" w14:textId="77777777" w:rsidR="00613E6E" w:rsidRPr="00916ED9" w:rsidRDefault="00613E6E" w:rsidP="00613E6E">
      <w:pPr>
        <w:jc w:val="both"/>
      </w:pPr>
      <w:r w:rsidRPr="00916ED9">
        <w:rPr>
          <w:b/>
        </w:rPr>
        <w:t xml:space="preserve"> </w:t>
      </w:r>
    </w:p>
    <w:p w14:paraId="72839C7C" w14:textId="77777777" w:rsidR="00613E6E" w:rsidRPr="00916ED9" w:rsidRDefault="00613E6E" w:rsidP="00613E6E">
      <w:pPr>
        <w:ind w:left="-5"/>
        <w:jc w:val="both"/>
      </w:pPr>
      <w:r w:rsidRPr="00916ED9">
        <w:t xml:space="preserve">Certifico bajo la gravedad de Juramento YO, _____________________________________ mayor de edad, natural de ______________, Identificado (a) con cedula de ciudadanía No. ____________, expedida en ___________________, Representante legal de </w:t>
      </w:r>
    </w:p>
    <w:p w14:paraId="3E1736AF" w14:textId="77777777" w:rsidR="00613E6E" w:rsidRPr="00916ED9" w:rsidRDefault="00613E6E" w:rsidP="00613E6E">
      <w:pPr>
        <w:ind w:left="-5"/>
        <w:jc w:val="both"/>
      </w:pPr>
      <w:r w:rsidRPr="00916ED9">
        <w:t xml:space="preserve">______________________________ </w:t>
      </w:r>
    </w:p>
    <w:p w14:paraId="1B99B84F" w14:textId="77777777" w:rsidR="00613E6E" w:rsidRPr="00916ED9" w:rsidRDefault="00613E6E" w:rsidP="00613E6E">
      <w:pPr>
        <w:jc w:val="both"/>
      </w:pPr>
      <w:r w:rsidRPr="00916ED9">
        <w:t xml:space="preserve"> </w:t>
      </w:r>
    </w:p>
    <w:p w14:paraId="73407547" w14:textId="77777777" w:rsidR="00613E6E" w:rsidRPr="00916ED9" w:rsidRDefault="00613E6E" w:rsidP="00613E6E">
      <w:pPr>
        <w:jc w:val="both"/>
      </w:pPr>
      <w:r w:rsidRPr="00916ED9">
        <w:t xml:space="preserve"> </w:t>
      </w:r>
    </w:p>
    <w:p w14:paraId="0AE0290C" w14:textId="77777777" w:rsidR="00613E6E" w:rsidRPr="00916ED9" w:rsidRDefault="00613E6E" w:rsidP="00613E6E">
      <w:pPr>
        <w:ind w:left="13"/>
        <w:jc w:val="both"/>
      </w:pPr>
      <w:r w:rsidRPr="00916ED9">
        <w:rPr>
          <w:b/>
        </w:rPr>
        <w:t xml:space="preserve">CERTIFICO: </w:t>
      </w:r>
    </w:p>
    <w:p w14:paraId="54935566" w14:textId="77777777" w:rsidR="00613E6E" w:rsidRPr="00916ED9" w:rsidRDefault="00613E6E" w:rsidP="00613E6E">
      <w:pPr>
        <w:ind w:left="57"/>
        <w:jc w:val="both"/>
      </w:pPr>
      <w:r w:rsidRPr="00916ED9">
        <w:t xml:space="preserve"> </w:t>
      </w:r>
    </w:p>
    <w:p w14:paraId="3340120E" w14:textId="77777777" w:rsidR="00613E6E" w:rsidRPr="00916ED9" w:rsidRDefault="00613E6E" w:rsidP="00613E6E">
      <w:pPr>
        <w:ind w:left="-5"/>
        <w:jc w:val="both"/>
      </w:pPr>
      <w:r w:rsidRPr="00916ED9">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14:paraId="3C01816C" w14:textId="77777777" w:rsidR="00613E6E" w:rsidRPr="00916ED9" w:rsidRDefault="00613E6E" w:rsidP="00613E6E">
      <w:pPr>
        <w:jc w:val="both"/>
      </w:pPr>
      <w:r w:rsidRPr="00916ED9">
        <w:t xml:space="preserve"> </w:t>
      </w:r>
    </w:p>
    <w:p w14:paraId="20CEDA03" w14:textId="77777777" w:rsidR="00613E6E" w:rsidRPr="00916ED9" w:rsidRDefault="00613E6E" w:rsidP="00613E6E">
      <w:pPr>
        <w:jc w:val="both"/>
      </w:pPr>
      <w:r w:rsidRPr="00916ED9">
        <w:t xml:space="preserve"> </w:t>
      </w:r>
    </w:p>
    <w:p w14:paraId="3A8E6D65" w14:textId="77777777" w:rsidR="00613E6E" w:rsidRPr="00916ED9" w:rsidRDefault="00613E6E" w:rsidP="00613E6E">
      <w:pPr>
        <w:jc w:val="both"/>
      </w:pPr>
      <w:r w:rsidRPr="00916ED9">
        <w:t xml:space="preserve"> </w:t>
      </w:r>
    </w:p>
    <w:p w14:paraId="0507A066" w14:textId="77777777" w:rsidR="00613E6E" w:rsidRPr="00916ED9" w:rsidRDefault="00613E6E" w:rsidP="00613E6E">
      <w:pPr>
        <w:jc w:val="both"/>
      </w:pPr>
      <w:r w:rsidRPr="00916ED9">
        <w:t xml:space="preserve"> </w:t>
      </w:r>
    </w:p>
    <w:p w14:paraId="10A12154" w14:textId="77777777" w:rsidR="00613E6E" w:rsidRPr="00916ED9" w:rsidRDefault="00613E6E" w:rsidP="00613E6E">
      <w:pPr>
        <w:ind w:left="-5"/>
        <w:jc w:val="both"/>
      </w:pPr>
      <w:r w:rsidRPr="00916ED9">
        <w:t xml:space="preserve">Atentamente, </w:t>
      </w:r>
      <w:r w:rsidRPr="00916ED9">
        <w:rPr>
          <w:b/>
        </w:rPr>
        <w:t xml:space="preserve"> </w:t>
      </w:r>
    </w:p>
    <w:p w14:paraId="108856CE" w14:textId="77777777" w:rsidR="00613E6E" w:rsidRPr="00916ED9" w:rsidRDefault="00613E6E" w:rsidP="00613E6E">
      <w:pPr>
        <w:jc w:val="both"/>
      </w:pPr>
      <w:r w:rsidRPr="00916ED9">
        <w:t xml:space="preserve"> </w:t>
      </w:r>
    </w:p>
    <w:p w14:paraId="5976D4A8" w14:textId="77777777" w:rsidR="00613E6E" w:rsidRPr="00916ED9" w:rsidRDefault="00613E6E" w:rsidP="00613E6E">
      <w:pPr>
        <w:ind w:left="-5"/>
        <w:jc w:val="both"/>
      </w:pPr>
      <w:r w:rsidRPr="00916ED9">
        <w:t xml:space="preserve">__________________________ </w:t>
      </w:r>
    </w:p>
    <w:p w14:paraId="3EC9173C" w14:textId="77777777" w:rsidR="00613E6E" w:rsidRPr="00916ED9" w:rsidRDefault="00613E6E" w:rsidP="00613E6E">
      <w:pPr>
        <w:jc w:val="both"/>
      </w:pPr>
      <w:r w:rsidRPr="00916ED9">
        <w:t xml:space="preserve">Firma y post firma C.C. No.  </w:t>
      </w:r>
    </w:p>
    <w:p w14:paraId="438D2958" w14:textId="77777777" w:rsidR="00613E6E" w:rsidRPr="00916ED9" w:rsidRDefault="00613E6E" w:rsidP="00613E6E">
      <w:pPr>
        <w:jc w:val="both"/>
      </w:pPr>
    </w:p>
    <w:p w14:paraId="1977F8ED" w14:textId="77777777" w:rsidR="00613E6E" w:rsidRDefault="00613E6E" w:rsidP="00613E6E">
      <w:pPr>
        <w:jc w:val="both"/>
      </w:pPr>
    </w:p>
    <w:p w14:paraId="2A955B6A" w14:textId="77777777" w:rsidR="00613E6E" w:rsidRDefault="00613E6E" w:rsidP="00613E6E">
      <w:pPr>
        <w:jc w:val="both"/>
      </w:pPr>
    </w:p>
    <w:p w14:paraId="173CD602" w14:textId="77777777" w:rsidR="00613E6E" w:rsidRDefault="00613E6E" w:rsidP="00613E6E">
      <w:pPr>
        <w:jc w:val="both"/>
      </w:pPr>
    </w:p>
    <w:p w14:paraId="0F4471A4" w14:textId="77777777" w:rsidR="00613E6E" w:rsidRDefault="00613E6E" w:rsidP="00613E6E">
      <w:pPr>
        <w:jc w:val="both"/>
      </w:pPr>
    </w:p>
    <w:p w14:paraId="522E12B1" w14:textId="77777777" w:rsidR="00613E6E" w:rsidRDefault="00613E6E" w:rsidP="00613E6E">
      <w:pPr>
        <w:jc w:val="both"/>
      </w:pPr>
    </w:p>
    <w:p w14:paraId="4AED7808" w14:textId="77777777" w:rsidR="00613E6E" w:rsidRDefault="00613E6E" w:rsidP="00613E6E">
      <w:pPr>
        <w:jc w:val="both"/>
      </w:pPr>
    </w:p>
    <w:p w14:paraId="3200319B" w14:textId="77777777" w:rsidR="00613E6E" w:rsidRDefault="00613E6E" w:rsidP="00613E6E">
      <w:pPr>
        <w:jc w:val="both"/>
      </w:pPr>
    </w:p>
    <w:p w14:paraId="441247AA" w14:textId="77777777" w:rsidR="00613E6E" w:rsidRDefault="00613E6E" w:rsidP="00613E6E">
      <w:pPr>
        <w:jc w:val="both"/>
      </w:pPr>
    </w:p>
    <w:p w14:paraId="0F7D63E8" w14:textId="77777777" w:rsidR="00613E6E" w:rsidRDefault="00613E6E" w:rsidP="00613E6E">
      <w:pPr>
        <w:jc w:val="both"/>
      </w:pPr>
    </w:p>
    <w:p w14:paraId="222E1C89" w14:textId="77777777" w:rsidR="00613E6E" w:rsidRDefault="00613E6E" w:rsidP="00613E6E">
      <w:pPr>
        <w:jc w:val="both"/>
      </w:pPr>
    </w:p>
    <w:p w14:paraId="2C06B3D3" w14:textId="77777777" w:rsidR="00613E6E" w:rsidRDefault="00613E6E" w:rsidP="00613E6E">
      <w:pPr>
        <w:jc w:val="both"/>
      </w:pPr>
    </w:p>
    <w:p w14:paraId="2244D02F" w14:textId="77777777" w:rsidR="00613E6E" w:rsidRDefault="00613E6E" w:rsidP="00613E6E">
      <w:pPr>
        <w:jc w:val="both"/>
      </w:pPr>
    </w:p>
    <w:p w14:paraId="4719528A" w14:textId="77777777" w:rsidR="00613E6E" w:rsidRDefault="00613E6E" w:rsidP="00613E6E">
      <w:pPr>
        <w:jc w:val="both"/>
      </w:pPr>
    </w:p>
    <w:p w14:paraId="3186ABEF" w14:textId="77777777" w:rsidR="00613E6E" w:rsidRDefault="00613E6E" w:rsidP="00613E6E">
      <w:pPr>
        <w:jc w:val="both"/>
      </w:pPr>
    </w:p>
    <w:p w14:paraId="167EAA92" w14:textId="77777777" w:rsidR="00613E6E" w:rsidRPr="00214286" w:rsidRDefault="00613E6E" w:rsidP="00613E6E">
      <w:pPr>
        <w:jc w:val="center"/>
        <w:rPr>
          <w:b/>
        </w:rPr>
      </w:pPr>
      <w:r w:rsidRPr="00214286">
        <w:rPr>
          <w:b/>
        </w:rPr>
        <w:t>ACUERDO DE CONFIDENCIALIDAD</w:t>
      </w:r>
    </w:p>
    <w:p w14:paraId="1462661A" w14:textId="77777777" w:rsidR="00613E6E" w:rsidRPr="00916ED9" w:rsidRDefault="00613E6E" w:rsidP="00613E6E">
      <w:pPr>
        <w:jc w:val="both"/>
      </w:pPr>
    </w:p>
    <w:p w14:paraId="1DF3BCBA" w14:textId="77777777" w:rsidR="00613E6E" w:rsidRPr="00916ED9" w:rsidRDefault="00613E6E" w:rsidP="00613E6E">
      <w:pPr>
        <w:jc w:val="both"/>
        <w:rPr>
          <w:b/>
          <w:lang w:val="es-ES_tradnl"/>
        </w:rPr>
      </w:pPr>
      <w:r w:rsidRPr="00916ED9">
        <w:rPr>
          <w:b/>
          <w:lang w:val="es-ES_tradnl"/>
        </w:rPr>
        <w:t>FORMULARIO No. 8</w:t>
      </w:r>
    </w:p>
    <w:p w14:paraId="2A9BF7C6" w14:textId="77777777" w:rsidR="00613E6E" w:rsidRPr="00916ED9" w:rsidRDefault="00613E6E" w:rsidP="00613E6E">
      <w:pPr>
        <w:jc w:val="both"/>
        <w:rPr>
          <w:b/>
          <w:lang w:val="es-ES_tradnl"/>
        </w:rPr>
      </w:pPr>
    </w:p>
    <w:p w14:paraId="3C7D365B" w14:textId="77777777" w:rsidR="00613E6E" w:rsidRPr="00916ED9" w:rsidRDefault="00613E6E" w:rsidP="00613E6E">
      <w:pPr>
        <w:jc w:val="both"/>
      </w:pPr>
      <w:r w:rsidRPr="00916ED9">
        <w:t>Señores.</w:t>
      </w:r>
    </w:p>
    <w:p w14:paraId="2A9B0937" w14:textId="77777777" w:rsidR="00613E6E" w:rsidRPr="00916ED9" w:rsidRDefault="00613E6E" w:rsidP="00613E6E">
      <w:pPr>
        <w:jc w:val="both"/>
      </w:pPr>
      <w:r w:rsidRPr="00916ED9">
        <w:t xml:space="preserve">POLICÍA NACIONAL – </w:t>
      </w:r>
      <w:sdt>
        <w:sdtPr>
          <w:id w:val="-1436736593"/>
          <w:placeholder>
            <w:docPart w:val="A3F858025B9C43C7A86261716048F048"/>
          </w:placeholder>
          <w:text/>
        </w:sdtPr>
        <w:sdtContent>
          <w:r>
            <w:t xml:space="preserve">POLICIA METROPOLITANA DE BARRANQUILLA </w:t>
          </w:r>
        </w:sdtContent>
      </w:sdt>
    </w:p>
    <w:p w14:paraId="18BD59C0" w14:textId="77777777" w:rsidR="00613E6E" w:rsidRPr="00916ED9" w:rsidRDefault="00613E6E" w:rsidP="00613E6E">
      <w:pPr>
        <w:jc w:val="both"/>
      </w:pPr>
      <w:r w:rsidRPr="00916ED9">
        <w:t>Ciudad.</w:t>
      </w:r>
    </w:p>
    <w:p w14:paraId="3328DB44" w14:textId="77777777" w:rsidR="00613E6E" w:rsidRPr="00916ED9" w:rsidRDefault="00613E6E" w:rsidP="00613E6E">
      <w:pPr>
        <w:jc w:val="both"/>
      </w:pPr>
    </w:p>
    <w:p w14:paraId="4170823D" w14:textId="50A96F7E" w:rsidR="00613E6E" w:rsidRPr="00916ED9" w:rsidRDefault="00613E6E" w:rsidP="00613E6E">
      <w:pPr>
        <w:jc w:val="both"/>
        <w:rPr>
          <w:b/>
          <w:color w:val="000000"/>
        </w:rPr>
      </w:pPr>
      <w:r w:rsidRPr="00916ED9">
        <w:t xml:space="preserve">Referencia: Acuerdo de confidencialidad del proceso de </w:t>
      </w:r>
      <w:r>
        <w:t xml:space="preserve">Selección abreviada de menor cuantía </w:t>
      </w:r>
      <w:r>
        <w:rPr>
          <w:b/>
        </w:rPr>
        <w:t>PN MEBAR MIC 0</w:t>
      </w:r>
      <w:r w:rsidR="00535041">
        <w:rPr>
          <w:b/>
        </w:rPr>
        <w:t>1</w:t>
      </w:r>
      <w:r w:rsidR="0004693C">
        <w:rPr>
          <w:b/>
        </w:rPr>
        <w:t>5</w:t>
      </w:r>
      <w:r>
        <w:rPr>
          <w:b/>
        </w:rPr>
        <w:t xml:space="preserve"> </w:t>
      </w:r>
      <w:r w:rsidR="008615DE">
        <w:rPr>
          <w:b/>
        </w:rPr>
        <w:t>2026</w:t>
      </w:r>
      <w:r w:rsidR="008615DE" w:rsidRPr="00916ED9">
        <w:t xml:space="preserve"> cuyo</w:t>
      </w:r>
      <w:r w:rsidRPr="00916ED9">
        <w:t xml:space="preserve"> objeto es: </w:t>
      </w:r>
      <w:sdt>
        <w:sdtPr>
          <w:rPr>
            <w:rFonts w:eastAsiaTheme="minorHAnsi"/>
            <w:b/>
            <w:bCs/>
            <w:lang w:eastAsia="en-US"/>
          </w:rPr>
          <w:id w:val="-1615364692"/>
          <w:placeholder>
            <w:docPart w:val="05B7C75BEC01423694361AB8FA06DCA0"/>
          </w:placeholder>
          <w:text/>
        </w:sdtPr>
        <w:sdtContent>
          <w:r w:rsidR="0004693C" w:rsidRPr="0004693C">
            <w:rPr>
              <w:rFonts w:eastAsiaTheme="minorHAnsi"/>
              <w:b/>
              <w:bCs/>
              <w:lang w:eastAsia="en-US"/>
            </w:rPr>
            <w:t>“SERVICIO DE MANTENIMIENTO PREVENTIVO, CORRECTIVO Y MODERNIZACION DE ASCENSOR, PARA LAS DIFERENTES UNIDADES QUE COMPONEN LA DELEGACION DEL GASTO DE LA METROPOLITANA DE BARRANQUILLA, INCLUYE IMPUESTOS”</w:t>
          </w:r>
          <w:r w:rsidR="0004693C">
            <w:rPr>
              <w:rFonts w:eastAsiaTheme="minorHAnsi"/>
              <w:b/>
              <w:bCs/>
              <w:lang w:eastAsia="en-US"/>
            </w:rPr>
            <w:t>.</w:t>
          </w:r>
        </w:sdtContent>
      </w:sdt>
    </w:p>
    <w:p w14:paraId="14414364" w14:textId="77777777" w:rsidR="00613E6E" w:rsidRPr="00916ED9" w:rsidRDefault="00613E6E" w:rsidP="00613E6E">
      <w:pPr>
        <w:pStyle w:val="Textoindependiente"/>
        <w:jc w:val="both"/>
        <w:rPr>
          <w:color w:val="000000"/>
          <w:sz w:val="20"/>
          <w:lang w:val="es-CO"/>
        </w:rPr>
      </w:pPr>
    </w:p>
    <w:p w14:paraId="26C31604" w14:textId="77777777" w:rsidR="00613E6E" w:rsidRPr="00916ED9" w:rsidRDefault="00613E6E" w:rsidP="00613E6E">
      <w:pPr>
        <w:pStyle w:val="Textoindependiente"/>
        <w:jc w:val="both"/>
        <w:rPr>
          <w:color w:val="000000"/>
          <w:sz w:val="20"/>
          <w:lang w:val="es-CO"/>
        </w:rPr>
      </w:pPr>
      <w:r w:rsidRPr="00916ED9">
        <w:rPr>
          <w:color w:val="000000"/>
          <w:sz w:val="20"/>
          <w:lang w:val="es-CO"/>
        </w:rPr>
        <w:t xml:space="preserve">El(los) suscrito(s) a saber: </w:t>
      </w:r>
      <w:sdt>
        <w:sdtPr>
          <w:rPr>
            <w:color w:val="000000"/>
            <w:sz w:val="20"/>
            <w:lang w:val="es-CO"/>
          </w:rPr>
          <w:id w:val="-1884084478"/>
          <w:placeholder>
            <w:docPart w:val="025C7F17909C4588B7E0026838502A20"/>
          </w:placeholder>
          <w:showingPlcHdr/>
          <w:text/>
        </w:sdtPr>
        <w:sdtContent>
          <w:r w:rsidRPr="00916ED9">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916ED9">
            <w:rPr>
              <w:rStyle w:val="Textodelmarcadordeposicin"/>
              <w:rFonts w:eastAsiaTheme="minorHAnsi"/>
              <w:color w:val="FF8F8F"/>
              <w:sz w:val="20"/>
            </w:rPr>
            <w:t>).</w:t>
          </w:r>
        </w:sdtContent>
      </w:sdt>
      <w:r w:rsidRPr="00916ED9">
        <w:rPr>
          <w:color w:val="000000"/>
          <w:sz w:val="20"/>
          <w:lang w:val="es-CO"/>
        </w:rPr>
        <w:t xml:space="preserve">  domiciliado en </w:t>
      </w:r>
      <w:sdt>
        <w:sdtPr>
          <w:rPr>
            <w:color w:val="000000"/>
            <w:sz w:val="20"/>
            <w:lang w:val="es-CO"/>
          </w:rPr>
          <w:id w:val="-998266354"/>
          <w:placeholder>
            <w:docPart w:val="D2BDAB783F5F4509B70BF370115A6969"/>
          </w:placeholder>
          <w:showingPlcHdr/>
          <w:text/>
        </w:sdtPr>
        <w:sdtContent>
          <w:r w:rsidRPr="00916ED9">
            <w:rPr>
              <w:rStyle w:val="Textodelmarcadordeposicin"/>
              <w:rFonts w:eastAsiaTheme="minorHAnsi"/>
              <w:color w:val="FF8F8F"/>
              <w:sz w:val="20"/>
              <w:u w:val="single"/>
            </w:rPr>
            <w:t>Domicilio de la persona firmante</w:t>
          </w:r>
        </w:sdtContent>
      </w:sdt>
      <w:r w:rsidRPr="00916ED9">
        <w:rPr>
          <w:color w:val="000000"/>
          <w:sz w:val="20"/>
          <w:lang w:val="es-CO"/>
        </w:rPr>
        <w:t xml:space="preserve"> , identificado con </w:t>
      </w:r>
      <w:sdt>
        <w:sdtPr>
          <w:rPr>
            <w:color w:val="000000"/>
            <w:sz w:val="20"/>
            <w:u w:val="single"/>
            <w:lang w:val="es-CO"/>
          </w:rPr>
          <w:id w:val="1262421818"/>
          <w:placeholder>
            <w:docPart w:val="EF4F1630F9104CBC92E4F07B9FFFCDC8"/>
          </w:placeholder>
          <w:showingPlcHdr/>
          <w:text/>
        </w:sdtPr>
        <w:sdtEndPr>
          <w:rPr>
            <w:u w:val="none"/>
          </w:rPr>
        </w:sdtEndPr>
        <w:sdtContent>
          <w:r w:rsidRPr="00916ED9">
            <w:rPr>
              <w:rStyle w:val="Textodelmarcadordeposicin"/>
              <w:rFonts w:eastAsiaTheme="minorHAnsi"/>
              <w:color w:val="FF8F8F"/>
              <w:sz w:val="20"/>
              <w:u w:val="single"/>
            </w:rPr>
            <w:t>Documento de identificación de la persona firmante y lugar de expedición</w:t>
          </w:r>
        </w:sdtContent>
      </w:sdt>
      <w:r w:rsidRPr="00916ED9">
        <w:rPr>
          <w:color w:val="000000"/>
          <w:sz w:val="20"/>
          <w:lang w:val="es-CO"/>
        </w:rPr>
        <w:t xml:space="preserve">, quien obra en calidad de representante legal </w:t>
      </w:r>
      <w:sdt>
        <w:sdtPr>
          <w:rPr>
            <w:color w:val="000000"/>
            <w:sz w:val="20"/>
            <w:lang w:val="es-CO"/>
          </w:rPr>
          <w:id w:val="-2050057817"/>
          <w:placeholder>
            <w:docPart w:val="F51619C9DEB54C23860503CE3C296EA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16ED9">
            <w:rPr>
              <w:rStyle w:val="Textodelmarcadordeposicin"/>
              <w:rFonts w:eastAsiaTheme="minorHAnsi"/>
              <w:color w:val="FF8F8F"/>
              <w:sz w:val="20"/>
              <w:u w:val="single"/>
            </w:rPr>
            <w:t>Seleccionar la opción correspondiente</w:t>
          </w:r>
        </w:sdtContent>
      </w:sdt>
      <w:r w:rsidRPr="00916ED9">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306442" w14:textId="77777777" w:rsidR="00613E6E" w:rsidRPr="00916ED9" w:rsidRDefault="00613E6E" w:rsidP="00613E6E">
      <w:pPr>
        <w:pStyle w:val="Textoindependiente"/>
        <w:jc w:val="both"/>
        <w:rPr>
          <w:color w:val="000000"/>
          <w:sz w:val="20"/>
          <w:lang w:val="es-CO"/>
        </w:rPr>
      </w:pPr>
    </w:p>
    <w:p w14:paraId="4C82F26C" w14:textId="77777777" w:rsidR="00613E6E" w:rsidRPr="00916ED9" w:rsidRDefault="00613E6E" w:rsidP="00613E6E">
      <w:pPr>
        <w:jc w:val="both"/>
        <w:rPr>
          <w:rFonts w:eastAsia="Arial"/>
          <w:bCs/>
          <w:color w:val="000000"/>
        </w:rPr>
      </w:pPr>
      <w:r w:rsidRPr="00916ED9">
        <w:rPr>
          <w:b/>
          <w:bCs/>
          <w:color w:val="000000"/>
        </w:rPr>
        <w:t>Primero:</w:t>
      </w:r>
      <w:r w:rsidRPr="00916ED9">
        <w:rPr>
          <w:color w:val="000000"/>
        </w:rPr>
        <w:t xml:space="preserve"> que la Policía Nacional adelanta un proceso de contratación a través de la modalidad de </w:t>
      </w:r>
      <w:sdt>
        <w:sdtPr>
          <w:rPr>
            <w:color w:val="FF8F8F"/>
          </w:rPr>
          <w:id w:val="-263002737"/>
          <w:placeholder>
            <w:docPart w:val="700217A44D264185911FD7914B49214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16ED9">
            <w:rPr>
              <w:rStyle w:val="Textodelmarcadordeposicin"/>
              <w:color w:val="FF8F8F"/>
              <w:u w:val="single"/>
            </w:rPr>
            <w:t>Elegir la modalidad de contratación</w:t>
          </w:r>
        </w:sdtContent>
      </w:sdt>
      <w:r w:rsidRPr="00916ED9">
        <w:rPr>
          <w:color w:val="000000"/>
        </w:rPr>
        <w:t xml:space="preserve">, para la celebración de un contrato estatal para. </w:t>
      </w:r>
      <w:sdt>
        <w:sdtPr>
          <w:rPr>
            <w:b/>
            <w:color w:val="000000"/>
          </w:rPr>
          <w:id w:val="-43756673"/>
          <w:placeholder>
            <w:docPart w:val="DD6B9D6C84484A4E9C0B44199DD8003A"/>
          </w:placeholder>
          <w:showingPlcHdr/>
        </w:sdtPr>
        <w:sdtContent>
          <w:r w:rsidRPr="00916ED9">
            <w:rPr>
              <w:rStyle w:val="Textodelmarcadordeposicin"/>
              <w:color w:val="FF8F8F"/>
              <w:u w:val="single"/>
            </w:rPr>
            <w:t>Transcribir el objeto del proceso</w:t>
          </w:r>
          <w:r w:rsidRPr="00916ED9">
            <w:rPr>
              <w:rStyle w:val="Textodelmarcadordeposicin"/>
            </w:rPr>
            <w:t>.</w:t>
          </w:r>
        </w:sdtContent>
      </w:sdt>
    </w:p>
    <w:p w14:paraId="569AE6C9" w14:textId="77777777" w:rsidR="00613E6E" w:rsidRPr="00916ED9" w:rsidRDefault="00613E6E" w:rsidP="00613E6E">
      <w:pPr>
        <w:pStyle w:val="Textoindependiente"/>
        <w:jc w:val="both"/>
        <w:rPr>
          <w:b/>
          <w:color w:val="000000"/>
          <w:sz w:val="20"/>
          <w:lang w:val="es-CO"/>
        </w:rPr>
      </w:pPr>
    </w:p>
    <w:p w14:paraId="0F9486C9" w14:textId="77777777" w:rsidR="00613E6E" w:rsidRPr="00916ED9" w:rsidRDefault="00613E6E" w:rsidP="00613E6E">
      <w:pPr>
        <w:pStyle w:val="Tibitoc"/>
        <w:jc w:val="both"/>
        <w:rPr>
          <w:rFonts w:cs="Arial"/>
          <w:b w:val="0"/>
          <w:bCs/>
          <w:color w:val="000000"/>
          <w:sz w:val="20"/>
          <w:szCs w:val="20"/>
        </w:rPr>
      </w:pPr>
      <w:r w:rsidRPr="00916ED9">
        <w:rPr>
          <w:rFonts w:cs="Arial"/>
          <w:bCs/>
          <w:color w:val="000000"/>
          <w:sz w:val="20"/>
          <w:szCs w:val="20"/>
        </w:rPr>
        <w:t xml:space="preserve">Segundo: </w:t>
      </w:r>
      <w:r w:rsidRPr="00916ED9">
        <w:rPr>
          <w:rFonts w:cs="Arial"/>
          <w:b w:val="0"/>
          <w:bCs/>
          <w:color w:val="000000"/>
          <w:sz w:val="20"/>
          <w:szCs w:val="20"/>
        </w:rPr>
        <w:t>que el</w:t>
      </w:r>
      <w:r w:rsidRPr="00916ED9">
        <w:rPr>
          <w:rFonts w:cs="Arial"/>
          <w:bCs/>
          <w:color w:val="000000"/>
          <w:sz w:val="20"/>
          <w:szCs w:val="20"/>
        </w:rPr>
        <w:t xml:space="preserve"> proponente </w:t>
      </w:r>
      <w:r w:rsidRPr="00916ED9">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00397B9" w14:textId="77777777" w:rsidR="00613E6E" w:rsidRPr="00916ED9" w:rsidRDefault="00613E6E" w:rsidP="00613E6E">
      <w:pPr>
        <w:pStyle w:val="Tibitoc"/>
        <w:jc w:val="both"/>
        <w:rPr>
          <w:rFonts w:cs="Arial"/>
          <w:b w:val="0"/>
          <w:bCs/>
          <w:color w:val="000000"/>
          <w:sz w:val="20"/>
          <w:szCs w:val="20"/>
        </w:rPr>
      </w:pPr>
    </w:p>
    <w:p w14:paraId="34E071B8" w14:textId="77777777" w:rsidR="00613E6E" w:rsidRPr="00916ED9" w:rsidRDefault="00613E6E" w:rsidP="00613E6E">
      <w:pPr>
        <w:pStyle w:val="Textoindependiente"/>
        <w:jc w:val="both"/>
        <w:rPr>
          <w:b/>
          <w:color w:val="000000"/>
          <w:sz w:val="20"/>
          <w:lang w:val="es-CO"/>
        </w:rPr>
      </w:pPr>
    </w:p>
    <w:p w14:paraId="21776DB2" w14:textId="77777777" w:rsidR="00613E6E" w:rsidRPr="00916ED9" w:rsidRDefault="00613E6E" w:rsidP="00613E6E">
      <w:pPr>
        <w:pStyle w:val="Textoindependiente"/>
        <w:jc w:val="both"/>
        <w:rPr>
          <w:b/>
          <w:color w:val="000000"/>
          <w:sz w:val="20"/>
          <w:lang w:val="es-CO"/>
        </w:rPr>
      </w:pPr>
      <w:r w:rsidRPr="00916ED9">
        <w:rPr>
          <w:b/>
          <w:color w:val="000000"/>
          <w:sz w:val="20"/>
          <w:lang w:val="es-CO"/>
        </w:rPr>
        <w:t>Cláusula primera. Compromisos asumidos.</w:t>
      </w:r>
    </w:p>
    <w:p w14:paraId="7DB814EF" w14:textId="77777777" w:rsidR="00613E6E" w:rsidRPr="00916ED9" w:rsidRDefault="00613E6E" w:rsidP="00613E6E">
      <w:pPr>
        <w:pStyle w:val="Textoindependiente"/>
        <w:jc w:val="both"/>
        <w:rPr>
          <w:b/>
          <w:color w:val="000000"/>
          <w:sz w:val="20"/>
          <w:lang w:val="es-CO"/>
        </w:rPr>
      </w:pPr>
    </w:p>
    <w:p w14:paraId="1A081BC6" w14:textId="77777777" w:rsidR="00613E6E" w:rsidRPr="00916ED9" w:rsidRDefault="00613E6E" w:rsidP="00613E6E">
      <w:pPr>
        <w:pStyle w:val="Textoindependiente"/>
        <w:jc w:val="both"/>
        <w:rPr>
          <w:color w:val="000000"/>
          <w:sz w:val="20"/>
          <w:lang w:val="es-CO"/>
        </w:rPr>
      </w:pPr>
      <w:r w:rsidRPr="00916ED9">
        <w:rPr>
          <w:b/>
          <w:color w:val="000000"/>
          <w:sz w:val="20"/>
          <w:lang w:val="es-CO"/>
        </w:rPr>
        <w:t>El proponente</w:t>
      </w:r>
      <w:r w:rsidRPr="00916ED9">
        <w:rPr>
          <w:color w:val="000000"/>
          <w:sz w:val="20"/>
          <w:lang w:val="es-CO"/>
        </w:rPr>
        <w:t>, mediante suscripción del presente documento, asume los siguientes compromisos:</w:t>
      </w:r>
    </w:p>
    <w:p w14:paraId="441E33A7" w14:textId="77777777" w:rsidR="00613E6E" w:rsidRPr="00916ED9" w:rsidRDefault="00613E6E" w:rsidP="00613E6E">
      <w:pPr>
        <w:pStyle w:val="Textoindependiente"/>
        <w:jc w:val="both"/>
        <w:rPr>
          <w:color w:val="000000"/>
          <w:sz w:val="20"/>
          <w:lang w:val="es-CO"/>
        </w:rPr>
      </w:pPr>
    </w:p>
    <w:p w14:paraId="55B05466"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Mantener en reserva y no divulgar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revelada por la </w:t>
      </w:r>
      <w:r w:rsidRPr="00916ED9">
        <w:rPr>
          <w:rFonts w:ascii="Arial" w:hAnsi="Arial" w:cs="Arial"/>
          <w:b/>
          <w:color w:val="000000"/>
          <w:sz w:val="20"/>
          <w:szCs w:val="20"/>
        </w:rPr>
        <w:t xml:space="preserve">policía nacional </w:t>
      </w:r>
      <w:r w:rsidRPr="00916ED9">
        <w:rPr>
          <w:rFonts w:ascii="Arial" w:hAnsi="Arial" w:cs="Arial"/>
          <w:color w:val="000000"/>
          <w:sz w:val="20"/>
          <w:szCs w:val="20"/>
        </w:rPr>
        <w:t>o por terceros formalmente designados para el efecto.</w:t>
      </w:r>
    </w:p>
    <w:p w14:paraId="68A2B8E0" w14:textId="77777777" w:rsidR="00613E6E" w:rsidRPr="00916ED9" w:rsidRDefault="00613E6E" w:rsidP="00613E6E">
      <w:pPr>
        <w:pStyle w:val="Lista2"/>
        <w:ind w:firstLine="0"/>
        <w:jc w:val="both"/>
        <w:rPr>
          <w:rFonts w:ascii="Arial" w:hAnsi="Arial" w:cs="Arial"/>
          <w:color w:val="000000"/>
          <w:sz w:val="20"/>
          <w:szCs w:val="20"/>
        </w:rPr>
      </w:pPr>
    </w:p>
    <w:p w14:paraId="459B51D3"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ni utilizar, en provecho propio o de terceros y para fines distintos a los previstos en el </w:t>
      </w:r>
      <w:r w:rsidRPr="00916ED9">
        <w:rPr>
          <w:rFonts w:ascii="Arial" w:hAnsi="Arial" w:cs="Arial"/>
          <w:b/>
          <w:color w:val="000000"/>
          <w:sz w:val="20"/>
          <w:szCs w:val="20"/>
        </w:rPr>
        <w:t>contrato</w:t>
      </w:r>
      <w:r w:rsidRPr="00916ED9">
        <w:rPr>
          <w:rFonts w:ascii="Arial" w:hAnsi="Arial" w:cs="Arial"/>
          <w:color w:val="000000"/>
          <w:sz w:val="20"/>
          <w:szCs w:val="20"/>
        </w:rPr>
        <w:t>, la información que le sea entregada directamente por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 xml:space="preserve"> y/o sus designados.</w:t>
      </w:r>
    </w:p>
    <w:p w14:paraId="729EED6E" w14:textId="77777777" w:rsidR="00613E6E" w:rsidRPr="00916ED9" w:rsidRDefault="00613E6E" w:rsidP="00613E6E">
      <w:pPr>
        <w:pStyle w:val="Lista2"/>
        <w:ind w:left="0" w:firstLine="0"/>
        <w:jc w:val="both"/>
        <w:rPr>
          <w:rFonts w:ascii="Arial" w:hAnsi="Arial" w:cs="Arial"/>
          <w:color w:val="000000"/>
          <w:sz w:val="20"/>
          <w:szCs w:val="20"/>
        </w:rPr>
      </w:pPr>
    </w:p>
    <w:p w14:paraId="560796BC"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16ED9">
        <w:rPr>
          <w:rFonts w:ascii="Arial" w:hAnsi="Arial" w:cs="Arial"/>
          <w:b/>
          <w:color w:val="000000"/>
          <w:sz w:val="20"/>
          <w:szCs w:val="20"/>
        </w:rPr>
        <w:t>contrato</w:t>
      </w:r>
      <w:r w:rsidRPr="00916ED9">
        <w:rPr>
          <w:rFonts w:ascii="Arial" w:hAnsi="Arial" w:cs="Arial"/>
          <w:color w:val="000000"/>
          <w:sz w:val="20"/>
          <w:szCs w:val="20"/>
        </w:rPr>
        <w:t>.</w:t>
      </w:r>
    </w:p>
    <w:p w14:paraId="7C2E9B36" w14:textId="77777777" w:rsidR="00613E6E" w:rsidRPr="00916ED9" w:rsidRDefault="00613E6E" w:rsidP="00613E6E">
      <w:pPr>
        <w:pStyle w:val="Lista2"/>
        <w:ind w:firstLine="0"/>
        <w:jc w:val="both"/>
        <w:rPr>
          <w:rFonts w:ascii="Arial" w:hAnsi="Arial" w:cs="Arial"/>
          <w:color w:val="000000"/>
          <w:sz w:val="20"/>
          <w:szCs w:val="20"/>
        </w:rPr>
      </w:pPr>
    </w:p>
    <w:p w14:paraId="23055C8E"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w:t>
      </w:r>
    </w:p>
    <w:p w14:paraId="1FBC89D5" w14:textId="77777777" w:rsidR="00613E6E" w:rsidRPr="00916ED9" w:rsidRDefault="00613E6E" w:rsidP="00613E6E">
      <w:pPr>
        <w:pStyle w:val="Lista2"/>
        <w:ind w:left="0" w:firstLine="0"/>
        <w:jc w:val="both"/>
        <w:rPr>
          <w:rFonts w:ascii="Arial" w:hAnsi="Arial" w:cs="Arial"/>
          <w:color w:val="000000"/>
          <w:sz w:val="20"/>
          <w:szCs w:val="20"/>
        </w:rPr>
      </w:pPr>
    </w:p>
    <w:p w14:paraId="1F00667B"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lastRenderedPageBreak/>
        <w:t xml:space="preserve">Reconocer que el recibo de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6D6835B4" w14:textId="77777777" w:rsidR="00613E6E" w:rsidRPr="00916ED9" w:rsidRDefault="00613E6E" w:rsidP="00613E6E">
      <w:pPr>
        <w:pStyle w:val="Lista2"/>
        <w:ind w:firstLine="0"/>
        <w:jc w:val="both"/>
        <w:rPr>
          <w:rFonts w:ascii="Arial" w:hAnsi="Arial" w:cs="Arial"/>
          <w:color w:val="000000"/>
          <w:sz w:val="20"/>
          <w:szCs w:val="20"/>
        </w:rPr>
      </w:pPr>
    </w:p>
    <w:p w14:paraId="51E11CFF"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Suscribir, con antelación a la revelación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44223DF9" w14:textId="77777777" w:rsidR="00613E6E" w:rsidRPr="00916ED9" w:rsidRDefault="00613E6E" w:rsidP="00613E6E">
      <w:pPr>
        <w:pStyle w:val="Lista2"/>
        <w:ind w:left="0" w:firstLine="0"/>
        <w:jc w:val="both"/>
        <w:rPr>
          <w:rFonts w:ascii="Arial" w:hAnsi="Arial" w:cs="Arial"/>
          <w:color w:val="000000"/>
          <w:sz w:val="20"/>
          <w:szCs w:val="20"/>
        </w:rPr>
      </w:pPr>
    </w:p>
    <w:p w14:paraId="70B06367"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El</w:t>
      </w:r>
      <w:r w:rsidRPr="00916ED9">
        <w:rPr>
          <w:rFonts w:ascii="Arial" w:hAnsi="Arial" w:cs="Arial"/>
          <w:b/>
          <w:color w:val="000000"/>
          <w:sz w:val="20"/>
          <w:szCs w:val="20"/>
        </w:rPr>
        <w:t xml:space="preserve"> proponente</w:t>
      </w:r>
      <w:r w:rsidRPr="00916ED9">
        <w:rPr>
          <w:rFonts w:ascii="Arial" w:hAnsi="Arial" w:cs="Arial"/>
          <w:color w:val="000000"/>
          <w:sz w:val="20"/>
          <w:szCs w:val="20"/>
        </w:rPr>
        <w:t xml:space="preserve"> mantendrá una lista de usuarios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será entregada al </w:t>
      </w:r>
      <w:r w:rsidRPr="00916ED9">
        <w:rPr>
          <w:rFonts w:ascii="Arial" w:hAnsi="Arial" w:cs="Arial"/>
          <w:b/>
          <w:color w:val="000000"/>
          <w:sz w:val="20"/>
          <w:szCs w:val="20"/>
        </w:rPr>
        <w:t>proponente</w:t>
      </w:r>
      <w:r w:rsidRPr="00916ED9">
        <w:rPr>
          <w:rFonts w:ascii="Arial" w:hAnsi="Arial" w:cs="Arial"/>
          <w:color w:val="000000"/>
          <w:sz w:val="20"/>
          <w:szCs w:val="20"/>
        </w:rPr>
        <w:t xml:space="preserve"> cuando lo solicite. </w:t>
      </w:r>
    </w:p>
    <w:p w14:paraId="39E2607A" w14:textId="77777777" w:rsidR="00613E6E" w:rsidRPr="00916ED9" w:rsidRDefault="00613E6E" w:rsidP="00613E6E">
      <w:pPr>
        <w:pStyle w:val="Lista2"/>
        <w:ind w:firstLine="0"/>
        <w:jc w:val="both"/>
        <w:rPr>
          <w:rFonts w:ascii="Arial" w:hAnsi="Arial" w:cs="Arial"/>
          <w:color w:val="000000"/>
          <w:sz w:val="20"/>
          <w:szCs w:val="20"/>
        </w:rPr>
      </w:pPr>
    </w:p>
    <w:p w14:paraId="3C9BFE1D"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Utilizar única y exclusivamente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que conozca o llegare a conocer, en desarrollo y ejecución de lo que le competa en relación con el contrato</w:t>
      </w:r>
      <w:r w:rsidRPr="00916ED9">
        <w:rPr>
          <w:rFonts w:ascii="Arial" w:hAnsi="Arial" w:cs="Arial"/>
          <w:b/>
          <w:color w:val="000000"/>
          <w:sz w:val="20"/>
          <w:szCs w:val="20"/>
        </w:rPr>
        <w:t>.</w:t>
      </w:r>
    </w:p>
    <w:p w14:paraId="4770778D" w14:textId="77777777" w:rsidR="00613E6E" w:rsidRPr="00916ED9" w:rsidRDefault="00613E6E" w:rsidP="00613E6E">
      <w:pPr>
        <w:pStyle w:val="Lista2"/>
        <w:ind w:left="0" w:firstLine="0"/>
        <w:jc w:val="both"/>
        <w:rPr>
          <w:rFonts w:ascii="Arial" w:hAnsi="Arial" w:cs="Arial"/>
          <w:color w:val="000000"/>
          <w:sz w:val="20"/>
          <w:szCs w:val="20"/>
        </w:rPr>
      </w:pPr>
    </w:p>
    <w:p w14:paraId="40A72DF8"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No utilizar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conozca o llegare a conocer, en desarrollo y ejecución del </w:t>
      </w:r>
      <w:r w:rsidRPr="00916ED9">
        <w:rPr>
          <w:rFonts w:ascii="Arial" w:hAnsi="Arial" w:cs="Arial"/>
          <w:b/>
          <w:color w:val="000000"/>
          <w:sz w:val="20"/>
          <w:szCs w:val="20"/>
        </w:rPr>
        <w:t>contrato</w:t>
      </w:r>
      <w:r w:rsidRPr="00916ED9">
        <w:rPr>
          <w:rFonts w:ascii="Arial" w:hAnsi="Arial" w:cs="Arial"/>
          <w:color w:val="000000"/>
          <w:sz w:val="20"/>
          <w:szCs w:val="20"/>
        </w:rPr>
        <w:t>, en provecho propio o de terceros y para fines distintos a los previstos en el mismo, prohibiéndose la divulgación inclusive para fines académicos.</w:t>
      </w:r>
    </w:p>
    <w:p w14:paraId="689B6373" w14:textId="77777777" w:rsidR="00613E6E" w:rsidRPr="00916ED9" w:rsidRDefault="00613E6E" w:rsidP="00613E6E">
      <w:pPr>
        <w:pStyle w:val="Lista2"/>
        <w:ind w:left="0" w:firstLine="0"/>
        <w:jc w:val="both"/>
        <w:rPr>
          <w:rFonts w:ascii="Arial" w:hAnsi="Arial" w:cs="Arial"/>
          <w:color w:val="000000"/>
          <w:sz w:val="20"/>
          <w:szCs w:val="20"/>
        </w:rPr>
      </w:pPr>
    </w:p>
    <w:p w14:paraId="2C43233F"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26ABF404" w14:textId="77777777" w:rsidR="00613E6E" w:rsidRPr="00916ED9" w:rsidRDefault="00613E6E" w:rsidP="00613E6E">
      <w:pPr>
        <w:pStyle w:val="Prrafodelista"/>
        <w:rPr>
          <w:color w:val="000000"/>
        </w:rPr>
      </w:pPr>
    </w:p>
    <w:p w14:paraId="2DBD05E9"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No usar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de modo que pueda ser de alguna manera, directa o indirectamente, perjudicial para los intereses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479887EC" w14:textId="77777777" w:rsidR="00613E6E" w:rsidRPr="00916ED9" w:rsidRDefault="00613E6E" w:rsidP="00613E6E">
      <w:pPr>
        <w:pStyle w:val="Lista2"/>
        <w:ind w:firstLine="0"/>
        <w:jc w:val="both"/>
        <w:rPr>
          <w:rFonts w:ascii="Arial" w:hAnsi="Arial" w:cs="Arial"/>
          <w:color w:val="000000"/>
          <w:sz w:val="20"/>
          <w:szCs w:val="20"/>
        </w:rPr>
      </w:pPr>
    </w:p>
    <w:p w14:paraId="41A33F20"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No acceder, copiar, reproducir, distribuir o transmitir por ningún medio conocido o por conocer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en todo o en parte, sin previo y escrito consentimiento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2EB99906" w14:textId="77777777" w:rsidR="00613E6E" w:rsidRPr="00916ED9" w:rsidRDefault="00613E6E" w:rsidP="00613E6E">
      <w:pPr>
        <w:pStyle w:val="Prrafodelista"/>
        <w:rPr>
          <w:color w:val="000000"/>
        </w:rPr>
      </w:pPr>
    </w:p>
    <w:p w14:paraId="21305253"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Cumplir con la confidencialidad en las mismas condiciones y formas, y con el mismo cuidado con que realiza la protección de la información confidencial.</w:t>
      </w:r>
    </w:p>
    <w:p w14:paraId="55D2F725" w14:textId="77777777" w:rsidR="00613E6E" w:rsidRPr="00916ED9" w:rsidRDefault="00613E6E" w:rsidP="00613E6E">
      <w:pPr>
        <w:pStyle w:val="Textoindependiente"/>
        <w:jc w:val="both"/>
        <w:rPr>
          <w:color w:val="000000"/>
          <w:sz w:val="20"/>
          <w:lang w:val="es-CO"/>
        </w:rPr>
      </w:pPr>
    </w:p>
    <w:p w14:paraId="19601ABD" w14:textId="77777777" w:rsidR="00613E6E" w:rsidRPr="00916ED9" w:rsidRDefault="00613E6E" w:rsidP="00613E6E">
      <w:pPr>
        <w:jc w:val="both"/>
        <w:rPr>
          <w:lang w:eastAsia="es-CO"/>
        </w:rPr>
      </w:pPr>
      <w:r>
        <w:rPr>
          <w:lang w:eastAsia="es-CO"/>
        </w:rPr>
        <w:t>El proponente:</w:t>
      </w:r>
    </w:p>
    <w:p w14:paraId="16EE8567" w14:textId="77777777" w:rsidR="00613E6E" w:rsidRPr="00916ED9" w:rsidRDefault="00613E6E" w:rsidP="00613E6E">
      <w:pPr>
        <w:pStyle w:val="Prrafodelista"/>
        <w:tabs>
          <w:tab w:val="left" w:pos="240"/>
          <w:tab w:val="left" w:pos="6210"/>
        </w:tabs>
        <w:ind w:left="0"/>
        <w:jc w:val="center"/>
        <w:rPr>
          <w:b/>
        </w:rPr>
      </w:pPr>
    </w:p>
    <w:p w14:paraId="5780717F" w14:textId="77777777" w:rsidR="00613E6E" w:rsidRPr="00916ED9" w:rsidRDefault="00613E6E" w:rsidP="00613E6E">
      <w:pPr>
        <w:pStyle w:val="Sinespaciado1"/>
        <w:rPr>
          <w:rFonts w:ascii="Arial" w:hAnsi="Arial" w:cs="Arial"/>
          <w:sz w:val="20"/>
          <w:szCs w:val="20"/>
        </w:rPr>
      </w:pPr>
      <w:r w:rsidRPr="00916ED9">
        <w:rPr>
          <w:rFonts w:ascii="Arial" w:hAnsi="Arial" w:cs="Arial"/>
          <w:b/>
          <w:sz w:val="20"/>
          <w:szCs w:val="20"/>
        </w:rPr>
        <w:t>__________________________________</w:t>
      </w:r>
    </w:p>
    <w:p w14:paraId="758EEE00" w14:textId="77777777" w:rsidR="00613E6E" w:rsidRPr="00916ED9" w:rsidRDefault="00613E6E" w:rsidP="00613E6E">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074D602D" w14:textId="77777777" w:rsidR="00613E6E" w:rsidRPr="00916ED9" w:rsidRDefault="00613E6E" w:rsidP="00613E6E">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049362906"/>
          <w:placeholder>
            <w:docPart w:val="DC050ACF4ABE4FB99FCF64FBCF0F4197"/>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3E6F60A9" w14:textId="77777777" w:rsidR="00613E6E" w:rsidRPr="00916ED9" w:rsidRDefault="00613E6E" w:rsidP="00613E6E">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676112669"/>
          <w:placeholder>
            <w:docPart w:val="60ABD05494A14F238AE80EE35ADE5CE4"/>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51DC03B8" w14:textId="77777777" w:rsidR="00613E6E" w:rsidRPr="00916ED9" w:rsidRDefault="00613E6E" w:rsidP="00613E6E">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524247397"/>
          <w:placeholder>
            <w:docPart w:val="E47A2CF4B5BD493DBD45071F00D3AF9A"/>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008778E6" w14:textId="77777777" w:rsidR="00613E6E" w:rsidRPr="00916ED9" w:rsidRDefault="00613E6E" w:rsidP="00613E6E">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289972558"/>
          <w:placeholder>
            <w:docPart w:val="6A3569670767411BA22C8A1B45F23803"/>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835B4DE" w14:textId="77777777" w:rsidR="00613E6E" w:rsidRPr="00916ED9" w:rsidRDefault="00613E6E" w:rsidP="00613E6E">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836372"/>
          <w:placeholder>
            <w:docPart w:val="F4396E955E8346E98FC61079804A8070"/>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6F689405" w14:textId="77777777" w:rsidR="00613E6E" w:rsidRPr="00916ED9" w:rsidRDefault="00613E6E" w:rsidP="00613E6E">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327949430"/>
          <w:placeholder>
            <w:docPart w:val="C27C4B15C9E544B78E77399AA0DC7272"/>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1A037449" w14:textId="77777777" w:rsidR="00613E6E" w:rsidRPr="00916ED9" w:rsidRDefault="00613E6E" w:rsidP="00613E6E">
      <w:pPr>
        <w:tabs>
          <w:tab w:val="left" w:pos="1230"/>
        </w:tabs>
        <w:jc w:val="both"/>
      </w:pPr>
      <w:r w:rsidRPr="00916ED9">
        <w:rPr>
          <w:color w:val="000000"/>
        </w:rPr>
        <w:t>Email:</w:t>
      </w:r>
      <w:r w:rsidRPr="00916ED9">
        <w:rPr>
          <w:b/>
          <w:color w:val="000000"/>
        </w:rPr>
        <w:t xml:space="preserve"> </w:t>
      </w:r>
      <w:sdt>
        <w:sdtPr>
          <w:rPr>
            <w:b/>
            <w:color w:val="000000"/>
          </w:rPr>
          <w:id w:val="844449856"/>
          <w:placeholder>
            <w:docPart w:val="FF2E78591AC54A60AECDA012670D6D7E"/>
          </w:placeholder>
          <w:showingPlcHdr/>
        </w:sdtPr>
        <w:sdtContent>
          <w:r w:rsidRPr="00916ED9">
            <w:rPr>
              <w:rStyle w:val="Textodelmarcadordeposicin"/>
              <w:color w:val="FF8F8F"/>
              <w:u w:val="single"/>
            </w:rPr>
            <w:t>Diligenciar correo electrónico de notificaciones</w:t>
          </w:r>
        </w:sdtContent>
      </w:sdt>
    </w:p>
    <w:p w14:paraId="1190E0BA" w14:textId="77777777" w:rsidR="00613E6E" w:rsidRDefault="00613E6E" w:rsidP="00613E6E">
      <w:pPr>
        <w:ind w:right="7"/>
        <w:jc w:val="both"/>
        <w:rPr>
          <w:b/>
        </w:rPr>
      </w:pPr>
    </w:p>
    <w:p w14:paraId="7E09E8A1" w14:textId="77777777" w:rsidR="00613E6E" w:rsidRDefault="00613E6E" w:rsidP="00613E6E">
      <w:pPr>
        <w:ind w:right="7"/>
        <w:jc w:val="both"/>
        <w:rPr>
          <w:b/>
        </w:rPr>
      </w:pPr>
    </w:p>
    <w:p w14:paraId="5D2E5702" w14:textId="77777777" w:rsidR="00613E6E" w:rsidRDefault="00613E6E" w:rsidP="00613E6E">
      <w:pPr>
        <w:ind w:right="7"/>
        <w:jc w:val="both"/>
        <w:rPr>
          <w:b/>
        </w:rPr>
      </w:pPr>
    </w:p>
    <w:p w14:paraId="16593F00" w14:textId="77777777" w:rsidR="00613E6E" w:rsidRDefault="00613E6E" w:rsidP="00613E6E">
      <w:pPr>
        <w:ind w:right="7"/>
        <w:jc w:val="both"/>
        <w:rPr>
          <w:b/>
        </w:rPr>
      </w:pPr>
    </w:p>
    <w:p w14:paraId="4CFCC352" w14:textId="77777777" w:rsidR="00613E6E" w:rsidRDefault="00613E6E" w:rsidP="00613E6E">
      <w:pPr>
        <w:ind w:right="7"/>
        <w:jc w:val="both"/>
        <w:rPr>
          <w:b/>
        </w:rPr>
      </w:pPr>
    </w:p>
    <w:p w14:paraId="6BA16997" w14:textId="77777777" w:rsidR="0004693C" w:rsidRDefault="0004693C" w:rsidP="00613E6E">
      <w:pPr>
        <w:ind w:right="7"/>
        <w:jc w:val="both"/>
        <w:rPr>
          <w:b/>
        </w:rPr>
      </w:pPr>
    </w:p>
    <w:p w14:paraId="4141F401" w14:textId="77777777" w:rsidR="0004693C" w:rsidRDefault="0004693C" w:rsidP="00613E6E">
      <w:pPr>
        <w:ind w:right="7"/>
        <w:jc w:val="both"/>
        <w:rPr>
          <w:b/>
        </w:rPr>
      </w:pPr>
    </w:p>
    <w:p w14:paraId="17DE0652" w14:textId="77777777" w:rsidR="00613E6E" w:rsidRPr="00916ED9" w:rsidRDefault="00613E6E" w:rsidP="00613E6E">
      <w:pPr>
        <w:ind w:right="7"/>
        <w:jc w:val="both"/>
      </w:pPr>
      <w:r w:rsidRPr="00916ED9">
        <w:rPr>
          <w:b/>
        </w:rPr>
        <w:lastRenderedPageBreak/>
        <w:t xml:space="preserve">FORMULARIO </w:t>
      </w:r>
      <w:r w:rsidRPr="00916ED9">
        <w:rPr>
          <w:b/>
          <w:lang w:val="es-ES_tradnl"/>
        </w:rPr>
        <w:t>No.</w:t>
      </w:r>
      <w:r w:rsidRPr="00916ED9">
        <w:rPr>
          <w:b/>
        </w:rPr>
        <w:t xml:space="preserve"> 9 </w:t>
      </w:r>
    </w:p>
    <w:p w14:paraId="3BA52FFC" w14:textId="77777777" w:rsidR="00613E6E" w:rsidRPr="00916ED9" w:rsidRDefault="00613E6E" w:rsidP="00613E6E">
      <w:pPr>
        <w:ind w:left="52"/>
        <w:jc w:val="both"/>
      </w:pPr>
      <w:r w:rsidRPr="00916ED9">
        <w:rPr>
          <w:b/>
        </w:rPr>
        <w:t xml:space="preserve"> </w:t>
      </w:r>
    </w:p>
    <w:p w14:paraId="4B2EB93A" w14:textId="77777777" w:rsidR="00613E6E" w:rsidRPr="00916ED9" w:rsidRDefault="00613E6E" w:rsidP="00613E6E">
      <w:pPr>
        <w:ind w:left="2545"/>
        <w:jc w:val="both"/>
      </w:pPr>
      <w:r w:rsidRPr="00916ED9">
        <w:rPr>
          <w:b/>
        </w:rPr>
        <w:t xml:space="preserve">SISTEMA DE GESTIÓN AMBIENTAL </w:t>
      </w:r>
    </w:p>
    <w:p w14:paraId="5A84C860" w14:textId="77777777" w:rsidR="00613E6E" w:rsidRPr="00916ED9" w:rsidRDefault="00613E6E" w:rsidP="00613E6E">
      <w:pPr>
        <w:jc w:val="both"/>
      </w:pPr>
      <w:r w:rsidRPr="00916ED9">
        <w:t xml:space="preserve"> </w:t>
      </w:r>
    </w:p>
    <w:p w14:paraId="3307F0B4" w14:textId="77777777" w:rsidR="00613E6E" w:rsidRPr="00916ED9" w:rsidRDefault="00613E6E" w:rsidP="00613E6E">
      <w:pPr>
        <w:ind w:left="-5"/>
        <w:jc w:val="both"/>
      </w:pPr>
      <w:r w:rsidRPr="00916ED9">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52A9FD76" w14:textId="77777777" w:rsidR="00613E6E" w:rsidRPr="00916ED9" w:rsidRDefault="00613E6E" w:rsidP="00613E6E">
      <w:pPr>
        <w:jc w:val="both"/>
      </w:pPr>
      <w:r w:rsidRPr="00916ED9">
        <w:t xml:space="preserve"> </w:t>
      </w:r>
    </w:p>
    <w:p w14:paraId="5E6D6A10" w14:textId="77777777" w:rsidR="00613E6E" w:rsidRPr="00916ED9" w:rsidRDefault="00613E6E" w:rsidP="00613E6E">
      <w:pPr>
        <w:ind w:left="-5"/>
        <w:jc w:val="both"/>
      </w:pPr>
      <w:r w:rsidRPr="00916ED9">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14:paraId="268ACB9E" w14:textId="77777777" w:rsidR="00613E6E" w:rsidRPr="00916ED9" w:rsidRDefault="00613E6E" w:rsidP="00613E6E">
      <w:pPr>
        <w:jc w:val="both"/>
      </w:pPr>
      <w:r w:rsidRPr="00916ED9">
        <w:t xml:space="preserve"> </w:t>
      </w:r>
    </w:p>
    <w:p w14:paraId="35B24424" w14:textId="77777777" w:rsidR="00613E6E" w:rsidRPr="00916ED9" w:rsidRDefault="00613E6E" w:rsidP="00613E6E">
      <w:pPr>
        <w:jc w:val="both"/>
      </w:pPr>
      <w:r w:rsidRPr="00916ED9">
        <w:t xml:space="preserve"> </w:t>
      </w:r>
    </w:p>
    <w:p w14:paraId="12ECE775" w14:textId="77777777" w:rsidR="00613E6E" w:rsidRPr="00916ED9" w:rsidRDefault="00613E6E" w:rsidP="00613E6E">
      <w:pPr>
        <w:jc w:val="both"/>
      </w:pPr>
      <w:r w:rsidRPr="00916ED9">
        <w:t xml:space="preserve"> </w:t>
      </w:r>
    </w:p>
    <w:p w14:paraId="257826D5" w14:textId="77777777" w:rsidR="00613E6E" w:rsidRPr="00916ED9" w:rsidRDefault="00613E6E" w:rsidP="00613E6E">
      <w:pPr>
        <w:pStyle w:val="Sinespaciado"/>
        <w:rPr>
          <w:rFonts w:ascii="Arial" w:hAnsi="Arial" w:cs="Arial"/>
          <w:sz w:val="20"/>
          <w:szCs w:val="20"/>
        </w:rPr>
      </w:pPr>
    </w:p>
    <w:p w14:paraId="0D767D1E"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 </w:t>
      </w:r>
    </w:p>
    <w:p w14:paraId="15AAA32B"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NOMBRE REPRESENTANTE </w:t>
      </w:r>
      <w:r w:rsidRPr="00916ED9">
        <w:rPr>
          <w:rFonts w:ascii="Arial" w:hAnsi="Arial" w:cs="Arial"/>
          <w:sz w:val="20"/>
          <w:szCs w:val="20"/>
        </w:rPr>
        <w:tab/>
        <w:t xml:space="preserve">LEGAL                  </w:t>
      </w:r>
    </w:p>
    <w:p w14:paraId="4E427619" w14:textId="77777777" w:rsidR="00613E6E" w:rsidRPr="00916ED9" w:rsidRDefault="00613E6E" w:rsidP="00613E6E">
      <w:pPr>
        <w:pStyle w:val="Sinespaciado"/>
        <w:rPr>
          <w:rFonts w:ascii="Arial" w:hAnsi="Arial" w:cs="Arial"/>
          <w:sz w:val="20"/>
          <w:szCs w:val="20"/>
        </w:rPr>
      </w:pPr>
    </w:p>
    <w:p w14:paraId="66B96FE0"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 </w:t>
      </w:r>
    </w:p>
    <w:p w14:paraId="7305D98F"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DOCUMENTO IDENTIDAD                                 </w:t>
      </w:r>
    </w:p>
    <w:p w14:paraId="42784673"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 </w:t>
      </w:r>
    </w:p>
    <w:p w14:paraId="1B337B3A"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EMPRESA                                                           </w:t>
      </w:r>
    </w:p>
    <w:p w14:paraId="210B248F"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 </w:t>
      </w:r>
    </w:p>
    <w:p w14:paraId="4386362D"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 </w:t>
      </w:r>
    </w:p>
    <w:p w14:paraId="0ED926FB"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NIT. No </w:t>
      </w:r>
    </w:p>
    <w:p w14:paraId="3BB91B5D" w14:textId="77777777" w:rsidR="00613E6E" w:rsidRPr="00916ED9" w:rsidRDefault="00613E6E" w:rsidP="00613E6E">
      <w:pPr>
        <w:tabs>
          <w:tab w:val="left" w:pos="1230"/>
        </w:tabs>
      </w:pPr>
    </w:p>
    <w:p w14:paraId="475B90C2" w14:textId="77777777" w:rsidR="00613E6E" w:rsidRDefault="00613E6E" w:rsidP="00613E6E">
      <w:pPr>
        <w:jc w:val="both"/>
      </w:pPr>
    </w:p>
    <w:p w14:paraId="1ECD3161" w14:textId="77777777" w:rsidR="00613E6E" w:rsidRDefault="00613E6E" w:rsidP="00613E6E">
      <w:pPr>
        <w:jc w:val="both"/>
      </w:pPr>
    </w:p>
    <w:p w14:paraId="40EC13FB" w14:textId="77777777" w:rsidR="00613E6E" w:rsidRDefault="00613E6E" w:rsidP="00613E6E">
      <w:pPr>
        <w:jc w:val="both"/>
      </w:pPr>
    </w:p>
    <w:p w14:paraId="3BC7516F" w14:textId="77777777" w:rsidR="00613E6E" w:rsidRDefault="00613E6E" w:rsidP="00613E6E">
      <w:pPr>
        <w:jc w:val="both"/>
      </w:pPr>
    </w:p>
    <w:p w14:paraId="688BF393" w14:textId="77777777" w:rsidR="00613E6E" w:rsidRDefault="00613E6E" w:rsidP="00613E6E">
      <w:pPr>
        <w:jc w:val="both"/>
      </w:pPr>
    </w:p>
    <w:p w14:paraId="5C0C4FF4" w14:textId="77777777" w:rsidR="00613E6E" w:rsidRDefault="00613E6E" w:rsidP="00613E6E">
      <w:pPr>
        <w:jc w:val="both"/>
      </w:pPr>
    </w:p>
    <w:p w14:paraId="5F641FA7" w14:textId="77777777" w:rsidR="00613E6E" w:rsidRPr="00916ED9" w:rsidRDefault="00613E6E" w:rsidP="00613E6E">
      <w:pPr>
        <w:jc w:val="both"/>
        <w:sectPr w:rsidR="00613E6E" w:rsidRPr="00916ED9" w:rsidSect="00613E6E">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F1F259B" w14:textId="77777777" w:rsidR="00613E6E" w:rsidRDefault="00000000" w:rsidP="00613E6E">
      <w:pPr>
        <w:jc w:val="both"/>
      </w:pPr>
      <w:sdt>
        <w:sdtPr>
          <w:rPr>
            <w:color w:val="808080"/>
          </w:rPr>
          <w:id w:val="535852684"/>
          <w:placeholder>
            <w:docPart w:val="CC353D9496564B2B95C0B9C709C023F9"/>
          </w:placeholder>
          <w:showingPlcHdr/>
          <w:text/>
        </w:sdtPr>
        <w:sdtContent>
          <w:r w:rsidR="00613E6E" w:rsidRPr="00916ED9">
            <w:rPr>
              <w:rStyle w:val="Textodelmarcadordeposicin"/>
              <w:rFonts w:eastAsiaTheme="minorEastAsia"/>
              <w:color w:val="FF8F8F"/>
              <w:u w:val="single"/>
            </w:rPr>
            <w:t>Ciudad</w:t>
          </w:r>
        </w:sdtContent>
      </w:sdt>
      <w:r w:rsidR="00613E6E" w:rsidRPr="00916ED9">
        <w:t xml:space="preserve">, </w:t>
      </w:r>
      <w:sdt>
        <w:sdtPr>
          <w:id w:val="746235683"/>
          <w:placeholder>
            <w:docPart w:val="ED0A217D7E59405FA0CE18C4D394B1AC"/>
          </w:placeholder>
          <w:showingPlcHdr/>
          <w:date w:fullDate="2021-04-13T00:00:00Z">
            <w:dateFormat w:val="d 'de' MMMM 'de' yyyy"/>
            <w:lid w:val="es-CO"/>
            <w:storeMappedDataAs w:val="dateTime"/>
            <w:calendar w:val="gregorian"/>
          </w:date>
        </w:sdtPr>
        <w:sdtContent>
          <w:r w:rsidR="00613E6E">
            <w:rPr>
              <w:rStyle w:val="Textodelmarcadordeposicin"/>
              <w:color w:val="FF8F8F"/>
            </w:rPr>
            <w:t>seleccionar la fecha.</w:t>
          </w:r>
        </w:sdtContent>
      </w:sdt>
    </w:p>
    <w:p w14:paraId="08F28048" w14:textId="77777777" w:rsidR="00613E6E" w:rsidRPr="00BC4E94" w:rsidRDefault="00613E6E" w:rsidP="00613E6E">
      <w:pPr>
        <w:jc w:val="both"/>
        <w:rPr>
          <w:rFonts w:eastAsiaTheme="minorEastAsia"/>
          <w:b/>
        </w:rPr>
      </w:pPr>
      <w:r>
        <w:rPr>
          <w:rFonts w:eastAsiaTheme="minorEastAsia"/>
          <w:b/>
        </w:rPr>
        <w:t>FORMULARIO No 10</w:t>
      </w:r>
    </w:p>
    <w:p w14:paraId="5A2FFCE2" w14:textId="77777777" w:rsidR="00613E6E" w:rsidRPr="00916ED9" w:rsidRDefault="00613E6E" w:rsidP="00613E6E">
      <w:pPr>
        <w:jc w:val="both"/>
      </w:pPr>
      <w:r w:rsidRPr="00916ED9">
        <w:t>Señores.</w:t>
      </w:r>
    </w:p>
    <w:p w14:paraId="7E0542D0" w14:textId="77777777" w:rsidR="00613E6E" w:rsidRPr="00916ED9" w:rsidRDefault="00613E6E" w:rsidP="00613E6E">
      <w:pPr>
        <w:jc w:val="both"/>
      </w:pPr>
      <w:r w:rsidRPr="00916ED9">
        <w:t xml:space="preserve">POLICÍA NACIONAL – </w:t>
      </w:r>
      <w:sdt>
        <w:sdtPr>
          <w:id w:val="1116802812"/>
          <w:placeholder>
            <w:docPart w:val="F8F3B3CCE80A4FD4BDFE9854B431F473"/>
          </w:placeholder>
          <w:text/>
        </w:sdtPr>
        <w:sdtContent>
          <w:r>
            <w:t>POLICIA METROPOLITANA DE BARRANQUILLA</w:t>
          </w:r>
        </w:sdtContent>
      </w:sdt>
    </w:p>
    <w:p w14:paraId="2AE1282A" w14:textId="77777777" w:rsidR="00613E6E" w:rsidRPr="00916ED9" w:rsidRDefault="00613E6E" w:rsidP="00613E6E">
      <w:pPr>
        <w:jc w:val="both"/>
      </w:pPr>
      <w:r w:rsidRPr="00916ED9">
        <w:t>Ciudad.</w:t>
      </w:r>
    </w:p>
    <w:p w14:paraId="1ACE9DD0" w14:textId="77777777" w:rsidR="00613E6E" w:rsidRPr="00485BB2" w:rsidRDefault="00613E6E" w:rsidP="00613E6E">
      <w:pPr>
        <w:jc w:val="both"/>
        <w:rPr>
          <w:sz w:val="14"/>
          <w:szCs w:val="14"/>
        </w:rPr>
      </w:pPr>
    </w:p>
    <w:p w14:paraId="03890424" w14:textId="4AF9AD45" w:rsidR="00613E6E" w:rsidRPr="0004693C" w:rsidRDefault="00613E6E" w:rsidP="00613E6E">
      <w:pPr>
        <w:jc w:val="both"/>
        <w:rPr>
          <w:b/>
        </w:rPr>
      </w:pPr>
      <w:r w:rsidRPr="00916ED9">
        <w:t xml:space="preserve">Referencia: </w:t>
      </w:r>
      <w:r w:rsidRPr="0004693C">
        <w:t xml:space="preserve">presentación sistema de gestión de la seguridad y salud en el trabajo para el proceso de Selección abreviada de menor cuantía </w:t>
      </w:r>
      <w:r w:rsidRPr="0004693C">
        <w:rPr>
          <w:b/>
        </w:rPr>
        <w:t>PN MEBAR MIC 0</w:t>
      </w:r>
      <w:r w:rsidR="00535041" w:rsidRPr="0004693C">
        <w:rPr>
          <w:b/>
        </w:rPr>
        <w:t>1</w:t>
      </w:r>
      <w:r w:rsidR="0004693C" w:rsidRPr="0004693C">
        <w:rPr>
          <w:b/>
        </w:rPr>
        <w:t>5</w:t>
      </w:r>
      <w:r w:rsidRPr="0004693C">
        <w:rPr>
          <w:b/>
        </w:rPr>
        <w:t xml:space="preserve"> 2026</w:t>
      </w:r>
      <w:r w:rsidRPr="0004693C">
        <w:t xml:space="preserve"> cuyo objeto es</w:t>
      </w:r>
      <w:r w:rsidRPr="0004693C">
        <w:rPr>
          <w:b/>
        </w:rPr>
        <w:t xml:space="preserve"> </w:t>
      </w:r>
      <w:r w:rsidR="0004693C" w:rsidRPr="0004693C">
        <w:rPr>
          <w:rFonts w:eastAsiaTheme="minorHAnsi"/>
          <w:b/>
          <w:bCs/>
          <w:lang w:eastAsia="en-US"/>
        </w:rPr>
        <w:t>“</w:t>
      </w:r>
      <w:r w:rsidR="0004693C" w:rsidRPr="0004693C">
        <w:rPr>
          <w:b/>
          <w:bCs/>
          <w:i/>
          <w:iCs/>
          <w:lang w:eastAsia="es-CO"/>
        </w:rPr>
        <w:t>SERVICIO DE MANTENIMIENTO PREVENTIVO, CORRECTIVO Y MODERNIZACION DE ASCENSOR, PARA LAS DIFERENTES UNIDADES QUE COMPONEN LA DELEGACION DEL GASTO DE LA METROPOLITANA DE BARRANQUILLA, INCLUYE IMPUESTOS</w:t>
      </w:r>
      <w:r w:rsidR="0004693C" w:rsidRPr="0004693C">
        <w:rPr>
          <w:rFonts w:eastAsiaTheme="minorHAnsi"/>
          <w:b/>
          <w:bCs/>
          <w:lang w:eastAsia="en-US"/>
        </w:rPr>
        <w:t>”</w:t>
      </w:r>
      <w:r w:rsidRPr="0004693C">
        <w:rPr>
          <w:b/>
        </w:rPr>
        <w:t>.</w:t>
      </w:r>
    </w:p>
    <w:p w14:paraId="3A7088CF" w14:textId="77777777" w:rsidR="00613E6E" w:rsidRPr="00916ED9" w:rsidRDefault="00613E6E" w:rsidP="00613E6E">
      <w:pPr>
        <w:spacing w:line="0" w:lineRule="atLeast"/>
        <w:jc w:val="both"/>
        <w:rPr>
          <w:color w:val="000000"/>
        </w:rPr>
      </w:pPr>
      <w:r w:rsidRPr="0004693C">
        <w:t xml:space="preserve">El(los) suscrito(s) a saber: </w:t>
      </w:r>
      <w:sdt>
        <w:sdtPr>
          <w:rPr>
            <w:lang w:eastAsia="es-CO"/>
          </w:rPr>
          <w:id w:val="1846738530"/>
          <w:placeholder>
            <w:docPart w:val="AD43B26BC458417CA0D2EC6F03710E9C"/>
          </w:placeholder>
          <w:showingPlcHdr/>
          <w:text/>
        </w:sdtPr>
        <w:sdtContent>
          <w:r w:rsidRPr="0004693C">
            <w:rPr>
              <w:rStyle w:val="Textodelmarcadordeposicin"/>
              <w:color w:val="auto"/>
              <w:u w:val="single"/>
            </w:rPr>
            <w:t xml:space="preserve">Nombre del representante legal de la sociedad, asociación, persona jurídica, consorcio, unión temporal </w:t>
          </w:r>
          <w:r w:rsidRPr="0004693C">
            <w:rPr>
              <w:rStyle w:val="Textodelmarcadordeposicin"/>
              <w:color w:val="auto"/>
            </w:rPr>
            <w:t>.</w:t>
          </w:r>
        </w:sdtContent>
      </w:sdt>
      <w:r w:rsidRPr="00916ED9">
        <w:rPr>
          <w:color w:val="000000"/>
        </w:rPr>
        <w:t xml:space="preserve"> domiciliado en </w:t>
      </w:r>
      <w:sdt>
        <w:sdtPr>
          <w:rPr>
            <w:lang w:eastAsia="es-CO"/>
          </w:rPr>
          <w:id w:val="-736785135"/>
          <w:placeholder>
            <w:docPart w:val="8228B444AC1E4D399C88D7B6F35F11A8"/>
          </w:placeholder>
          <w:showingPlcHdr/>
          <w:text/>
        </w:sdtPr>
        <w:sdtContent>
          <w:r w:rsidRPr="00916ED9">
            <w:rPr>
              <w:rStyle w:val="Textodelmarcadordeposicin"/>
              <w:color w:val="FF8F8F"/>
              <w:u w:val="single"/>
            </w:rPr>
            <w:t>Domicio de la persona firmante</w:t>
          </w:r>
          <w:r w:rsidRPr="00916ED9">
            <w:rPr>
              <w:rStyle w:val="Textodelmarcadordeposicin"/>
            </w:rPr>
            <w:t>.</w:t>
          </w:r>
        </w:sdtContent>
      </w:sdt>
      <w:r w:rsidRPr="00916ED9">
        <w:rPr>
          <w:color w:val="000000"/>
        </w:rPr>
        <w:t xml:space="preserve">, identificado con </w:t>
      </w:r>
      <w:sdt>
        <w:sdtPr>
          <w:rPr>
            <w:lang w:eastAsia="es-CO"/>
          </w:rPr>
          <w:id w:val="1928466498"/>
          <w:placeholder>
            <w:docPart w:val="C0C44D57D2DD4A1F8B1DC5E4C9BD7F9F"/>
          </w:placeholder>
          <w:showingPlcHdr/>
          <w:text/>
        </w:sdtPr>
        <w:sdtContent>
          <w:r w:rsidRPr="00916ED9">
            <w:rPr>
              <w:rStyle w:val="Textodelmarcadordeposicin"/>
              <w:color w:val="FF8F8F"/>
              <w:u w:val="single"/>
            </w:rPr>
            <w:t>Documentos de identificación y lugar de expedición</w:t>
          </w:r>
        </w:sdtContent>
      </w:sdt>
      <w:r w:rsidRPr="00916ED9">
        <w:rPr>
          <w:color w:val="000000"/>
        </w:rPr>
        <w:t>, quien obra en calidad de (</w:t>
      </w:r>
      <w:r w:rsidRPr="00916ED9">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6ED9">
        <w:rPr>
          <w:color w:val="000000"/>
        </w:rPr>
        <w:t>), quien en adelante se denominará el PROPONENTE, manifiesta(n) su voluntad de asumir, de manera unilateral, el presente compromiso, teniendo en cuenta las siguientes consideraciones:</w:t>
      </w:r>
    </w:p>
    <w:p w14:paraId="0A3D3BBA" w14:textId="77777777" w:rsidR="00613E6E" w:rsidRPr="00916ED9" w:rsidRDefault="00613E6E" w:rsidP="00613E6E">
      <w:pPr>
        <w:adjustRightInd w:val="0"/>
        <w:spacing w:line="0" w:lineRule="atLeast"/>
        <w:jc w:val="both"/>
      </w:pPr>
      <w:r w:rsidRPr="00916ED9">
        <w:t xml:space="preserve">La Policía Nacional, mediante la Resolución 03843 del 09/09/2019, prevé en el Artículo 2º, lo relacionado con la </w:t>
      </w:r>
      <w:r w:rsidRPr="00916ED9">
        <w:rPr>
          <w:b/>
          <w:i/>
        </w:rPr>
        <w:t>“Política del Sistema de Gestión de la Seguridad y Salud en el Trabajo de la Policía Nacional</w:t>
      </w:r>
      <w:r w:rsidRPr="00916ED9">
        <w:rPr>
          <w:b/>
        </w:rPr>
        <w:t xml:space="preserve">”, </w:t>
      </w:r>
      <w:r w:rsidRPr="00916ED9">
        <w:t xml:space="preserve">en lo siguiente:  </w:t>
      </w:r>
    </w:p>
    <w:p w14:paraId="6A290FD5" w14:textId="77777777" w:rsidR="00613E6E" w:rsidRPr="00916ED9" w:rsidRDefault="00613E6E" w:rsidP="00613E6E">
      <w:pPr>
        <w:spacing w:line="0" w:lineRule="atLeast"/>
        <w:ind w:left="426" w:right="332"/>
        <w:jc w:val="both"/>
        <w:rPr>
          <w:i/>
        </w:rPr>
      </w:pPr>
      <w:r w:rsidRPr="00916ED9">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451403C" w14:textId="77777777" w:rsidR="00613E6E" w:rsidRPr="00916ED9" w:rsidRDefault="00613E6E" w:rsidP="00613E6E">
      <w:pPr>
        <w:spacing w:line="0" w:lineRule="atLeast"/>
        <w:jc w:val="both"/>
      </w:pPr>
    </w:p>
    <w:p w14:paraId="7C1A202D" w14:textId="77777777" w:rsidR="00613E6E" w:rsidRPr="00D90D2A" w:rsidRDefault="00613E6E" w:rsidP="00613E6E">
      <w:pPr>
        <w:spacing w:line="0" w:lineRule="atLeast"/>
        <w:jc w:val="both"/>
        <w:rPr>
          <w:color w:val="FF0000"/>
        </w:rPr>
      </w:pPr>
      <w:r w:rsidRPr="00D90D2A">
        <w:rPr>
          <w:color w:val="FF0000"/>
        </w:rPr>
        <w:t>PERSONA JURÍDICA</w:t>
      </w:r>
    </w:p>
    <w:p w14:paraId="11514B26" w14:textId="77777777" w:rsidR="00613E6E" w:rsidRPr="00D90D2A" w:rsidRDefault="00613E6E" w:rsidP="00613E6E">
      <w:pPr>
        <w:spacing w:line="0" w:lineRule="atLeast"/>
        <w:jc w:val="both"/>
        <w:rPr>
          <w:color w:val="FF0000"/>
        </w:rPr>
      </w:pPr>
      <w:r w:rsidRPr="00D90D2A">
        <w:rPr>
          <w:color w:val="FF0000"/>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76BC9A63" w14:textId="77777777" w:rsidR="00613E6E" w:rsidRPr="00D90D2A" w:rsidRDefault="00613E6E" w:rsidP="00613E6E">
      <w:pPr>
        <w:spacing w:line="0" w:lineRule="atLeast"/>
        <w:jc w:val="both"/>
        <w:rPr>
          <w:color w:val="FF0000"/>
        </w:rPr>
      </w:pPr>
    </w:p>
    <w:p w14:paraId="3C7BC0E6" w14:textId="77777777" w:rsidR="00613E6E" w:rsidRPr="00D90D2A" w:rsidRDefault="00613E6E" w:rsidP="00613E6E">
      <w:pPr>
        <w:spacing w:line="0" w:lineRule="atLeast"/>
        <w:jc w:val="both"/>
        <w:rPr>
          <w:color w:val="FF0000"/>
        </w:rPr>
      </w:pPr>
      <w:r w:rsidRPr="00D90D2A">
        <w:rPr>
          <w:color w:val="FF0000"/>
        </w:rPr>
        <w:t>PERSONA NATURAL</w:t>
      </w:r>
    </w:p>
    <w:p w14:paraId="72A417FC" w14:textId="77777777" w:rsidR="00613E6E" w:rsidRPr="00D90D2A" w:rsidRDefault="00613E6E" w:rsidP="00613E6E">
      <w:pPr>
        <w:spacing w:line="0" w:lineRule="atLeast"/>
        <w:jc w:val="both"/>
        <w:rPr>
          <w:color w:val="FF0000"/>
        </w:rPr>
      </w:pPr>
      <w:r w:rsidRPr="00D90D2A">
        <w:rPr>
          <w:color w:val="FF000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C3915FC" w14:textId="77777777" w:rsidR="00613E6E" w:rsidRPr="00916ED9" w:rsidRDefault="00613E6E" w:rsidP="00613E6E">
      <w:pPr>
        <w:spacing w:line="0" w:lineRule="atLeast"/>
        <w:jc w:val="both"/>
      </w:pPr>
      <w:r w:rsidRPr="00916ED9">
        <w:t>Nota: seleccionar, según corresponda.</w:t>
      </w:r>
    </w:p>
    <w:p w14:paraId="550D2CB4" w14:textId="77777777" w:rsidR="00613E6E" w:rsidRPr="00916ED9" w:rsidRDefault="00613E6E" w:rsidP="00613E6E">
      <w:pPr>
        <w:spacing w:line="0" w:lineRule="atLeast"/>
        <w:jc w:val="both"/>
      </w:pPr>
      <w:r w:rsidRPr="00916ED9">
        <w:t>De igual manera en la ejecución del contrato adicional a los requerimientos exigidos para su ejecución, la pers</w:t>
      </w:r>
      <w:r>
        <w:t>ona natural o jurídica deberá: </w:t>
      </w:r>
    </w:p>
    <w:p w14:paraId="7578CC28" w14:textId="77777777" w:rsidR="00613E6E" w:rsidRPr="00485BB2" w:rsidRDefault="00613E6E">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63D0169" w14:textId="77777777" w:rsidR="00613E6E" w:rsidRPr="00916ED9" w:rsidRDefault="00613E6E">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lastRenderedPageBreak/>
        <w:t>Participar en las actividades que la Policía Nacional desarrolle en materia de promoción y prevención de riesgos laborales. </w:t>
      </w:r>
    </w:p>
    <w:p w14:paraId="5D6BDBC1" w14:textId="77777777" w:rsidR="00613E6E" w:rsidRPr="00916ED9" w:rsidRDefault="00613E6E" w:rsidP="00613E6E">
      <w:pPr>
        <w:pStyle w:val="Prrafodelista"/>
        <w:rPr>
          <w:rFonts w:eastAsiaTheme="minorHAnsi"/>
          <w:lang w:eastAsia="en-US"/>
        </w:rPr>
      </w:pPr>
    </w:p>
    <w:p w14:paraId="0DDA6750" w14:textId="77777777" w:rsidR="00613E6E" w:rsidRPr="00916ED9" w:rsidRDefault="00613E6E">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Cumplir con el uso continuo y permanente de los elementos de protección personal, durante la ejecución contractual, acorde a los peligros y riesgos relacionados la tarea contratada.</w:t>
      </w:r>
    </w:p>
    <w:p w14:paraId="0EBA26A2" w14:textId="77777777" w:rsidR="00613E6E" w:rsidRPr="00916ED9" w:rsidRDefault="00613E6E" w:rsidP="00613E6E">
      <w:pPr>
        <w:pStyle w:val="Prrafodelista"/>
        <w:rPr>
          <w:rFonts w:eastAsiaTheme="minorHAnsi"/>
          <w:lang w:eastAsia="en-US"/>
        </w:rPr>
      </w:pPr>
    </w:p>
    <w:p w14:paraId="1668BBAB" w14:textId="77777777" w:rsidR="00613E6E" w:rsidRPr="00916ED9" w:rsidRDefault="00613E6E">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AF4460B" w14:textId="77777777" w:rsidR="00613E6E" w:rsidRPr="00574008" w:rsidRDefault="00613E6E" w:rsidP="00613E6E">
      <w:pPr>
        <w:pStyle w:val="Prrafodelista"/>
        <w:rPr>
          <w:rFonts w:eastAsiaTheme="minorHAnsi"/>
          <w:sz w:val="10"/>
          <w:szCs w:val="10"/>
          <w:lang w:eastAsia="en-US"/>
        </w:rPr>
      </w:pPr>
    </w:p>
    <w:p w14:paraId="182FF34F" w14:textId="77777777" w:rsidR="00613E6E" w:rsidRPr="00916ED9" w:rsidRDefault="00613E6E">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295D2FA" w14:textId="77777777" w:rsidR="00613E6E" w:rsidRPr="00574008" w:rsidRDefault="00613E6E" w:rsidP="00613E6E">
      <w:pPr>
        <w:pStyle w:val="Prrafodelista"/>
        <w:rPr>
          <w:rFonts w:eastAsiaTheme="minorHAnsi"/>
          <w:sz w:val="10"/>
          <w:szCs w:val="10"/>
          <w:lang w:eastAsia="en-US"/>
        </w:rPr>
      </w:pPr>
    </w:p>
    <w:p w14:paraId="48CB79EA" w14:textId="77777777" w:rsidR="00613E6E" w:rsidRDefault="00613E6E">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110EF96" w14:textId="77777777" w:rsidR="00613E6E" w:rsidRPr="00574008" w:rsidRDefault="00613E6E" w:rsidP="00613E6E">
      <w:pPr>
        <w:spacing w:line="0" w:lineRule="atLeast"/>
        <w:jc w:val="both"/>
        <w:rPr>
          <w:sz w:val="10"/>
          <w:szCs w:val="10"/>
        </w:rPr>
      </w:pPr>
    </w:p>
    <w:p w14:paraId="41C41559" w14:textId="77777777" w:rsidR="00613E6E" w:rsidRPr="00916ED9" w:rsidRDefault="00613E6E">
      <w:pPr>
        <w:pStyle w:val="Prrafodelista"/>
        <w:numPr>
          <w:ilvl w:val="0"/>
          <w:numId w:val="9"/>
        </w:numPr>
        <w:autoSpaceDE/>
        <w:autoSpaceDN/>
        <w:ind w:left="709" w:hanging="283"/>
        <w:jc w:val="both"/>
        <w:rPr>
          <w:rFonts w:eastAsiaTheme="minorHAnsi"/>
          <w:lang w:eastAsia="en-US"/>
        </w:rPr>
      </w:pPr>
      <w:r w:rsidRPr="00916ED9">
        <w:rPr>
          <w:rFonts w:eastAsiaTheme="minorHAnsi"/>
          <w:lang w:eastAsia="en-US"/>
        </w:rPr>
        <w:t>Diligenciar los formatos del SGSST de la Policía Nacional o el contratante, que le sean aplicables a la ejecución de la tarea contratada. </w:t>
      </w:r>
    </w:p>
    <w:p w14:paraId="1A73D897" w14:textId="77777777" w:rsidR="00613E6E" w:rsidRPr="00916ED9" w:rsidRDefault="00613E6E" w:rsidP="00613E6E">
      <w:pPr>
        <w:pStyle w:val="Prrafodelista"/>
        <w:spacing w:line="0" w:lineRule="atLeast"/>
        <w:ind w:left="709"/>
        <w:jc w:val="both"/>
        <w:rPr>
          <w:rFonts w:eastAsiaTheme="minorHAnsi"/>
          <w:lang w:eastAsia="en-US"/>
        </w:rPr>
      </w:pPr>
    </w:p>
    <w:p w14:paraId="6948E9DA" w14:textId="77777777" w:rsidR="00613E6E" w:rsidRPr="00916ED9" w:rsidRDefault="00613E6E">
      <w:pPr>
        <w:pStyle w:val="Prrafodelista"/>
        <w:numPr>
          <w:ilvl w:val="0"/>
          <w:numId w:val="9"/>
        </w:numPr>
        <w:autoSpaceDE/>
        <w:autoSpaceDN/>
        <w:spacing w:line="0" w:lineRule="atLeast"/>
        <w:ind w:left="709" w:hanging="283"/>
        <w:jc w:val="both"/>
        <w:rPr>
          <w:rFonts w:eastAsiaTheme="minorHAnsi"/>
          <w:lang w:eastAsia="en-US"/>
        </w:rPr>
      </w:pPr>
      <w:r w:rsidRPr="00916ED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D403799" w14:textId="77777777" w:rsidR="00613E6E" w:rsidRPr="00916ED9" w:rsidRDefault="00613E6E" w:rsidP="00613E6E">
      <w:pPr>
        <w:spacing w:line="0" w:lineRule="atLeast"/>
        <w:jc w:val="both"/>
        <w:rPr>
          <w:color w:val="000000"/>
        </w:rPr>
      </w:pPr>
    </w:p>
    <w:p w14:paraId="13A1B589" w14:textId="793308AB" w:rsidR="00613E6E" w:rsidRPr="00916ED9" w:rsidRDefault="00613E6E" w:rsidP="00613E6E">
      <w:pPr>
        <w:spacing w:line="0" w:lineRule="atLeast"/>
        <w:jc w:val="both"/>
        <w:rPr>
          <w:color w:val="000000"/>
        </w:rPr>
      </w:pPr>
      <w:r w:rsidRPr="00916ED9">
        <w:rPr>
          <w:color w:val="000000"/>
        </w:rPr>
        <w:t xml:space="preserve">Las personas </w:t>
      </w:r>
      <w:r w:rsidRPr="00916ED9">
        <w:rPr>
          <w:b/>
          <w:color w:val="000000"/>
        </w:rPr>
        <w:t>jurídicas</w:t>
      </w:r>
      <w:r w:rsidRPr="00916ED9">
        <w:rPr>
          <w:color w:val="000000"/>
        </w:rPr>
        <w:t xml:space="preserve"> deben diligenciar la lista de chequeo que evidencie el cumplimiento a la Resolución 0312 del 2019 “</w:t>
      </w:r>
      <w:r w:rsidRPr="00916ED9">
        <w:rPr>
          <w:i/>
          <w:color w:val="000000"/>
        </w:rPr>
        <w:t>Por la cual se definen los Estándares Mínimos del Sistema de Gestión de Seguridad y Salud en el Trabajo SG-</w:t>
      </w:r>
      <w:r w:rsidR="008615DE" w:rsidRPr="00916ED9">
        <w:rPr>
          <w:i/>
          <w:color w:val="000000"/>
        </w:rPr>
        <w:t>SST</w:t>
      </w:r>
      <w:r w:rsidR="008615DE" w:rsidRPr="00916ED9">
        <w:rPr>
          <w:color w:val="000000"/>
        </w:rPr>
        <w:t>, considerando</w:t>
      </w:r>
      <w:r w:rsidRPr="00916ED9">
        <w:rPr>
          <w:color w:val="000000"/>
        </w:rPr>
        <w:t xml:space="preserve"> lo siguiente: </w:t>
      </w:r>
    </w:p>
    <w:p w14:paraId="3DBE1127" w14:textId="77777777" w:rsidR="00613E6E" w:rsidRPr="00916ED9" w:rsidRDefault="00613E6E">
      <w:pPr>
        <w:pStyle w:val="Prrafodelista"/>
        <w:numPr>
          <w:ilvl w:val="0"/>
          <w:numId w:val="10"/>
        </w:numPr>
        <w:autoSpaceDE/>
        <w:autoSpaceDN/>
        <w:spacing w:line="0" w:lineRule="atLeast"/>
        <w:jc w:val="both"/>
        <w:rPr>
          <w:rFonts w:eastAsiaTheme="minorHAnsi"/>
          <w:color w:val="000000"/>
          <w:lang w:eastAsia="en-US"/>
        </w:rPr>
      </w:pPr>
      <w:r w:rsidRPr="00916ED9">
        <w:rPr>
          <w:rFonts w:eastAsiaTheme="minorHAnsi"/>
          <w:color w:val="000000"/>
          <w:lang w:eastAsia="en-US"/>
        </w:rPr>
        <w:t xml:space="preserve">Estándares mínimos para empresas, empleadores y contratantes con diez (10) o menos trabajadores, clasificadas con riesgo I, II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III</w:t>
      </w:r>
    </w:p>
    <w:p w14:paraId="3FA4CA7A" w14:textId="77777777" w:rsidR="00613E6E" w:rsidRPr="00916ED9" w:rsidRDefault="00613E6E" w:rsidP="00613E6E">
      <w:pPr>
        <w:pStyle w:val="Prrafodelista"/>
        <w:spacing w:line="0" w:lineRule="atLeast"/>
        <w:jc w:val="both"/>
        <w:rPr>
          <w:rFonts w:eastAsiaTheme="minorHAnsi"/>
          <w:color w:val="000000"/>
          <w:lang w:eastAsia="en-US"/>
        </w:rPr>
      </w:pPr>
    </w:p>
    <w:p w14:paraId="2FF884D6" w14:textId="27BE9F60" w:rsidR="00613E6E" w:rsidRPr="00916ED9" w:rsidRDefault="00613E6E">
      <w:pPr>
        <w:pStyle w:val="Prrafodelista"/>
        <w:numPr>
          <w:ilvl w:val="0"/>
          <w:numId w:val="10"/>
        </w:numPr>
        <w:autoSpaceDE/>
        <w:autoSpaceDN/>
        <w:spacing w:line="0" w:lineRule="atLeast"/>
        <w:jc w:val="both"/>
        <w:rPr>
          <w:rFonts w:eastAsiaTheme="minorHAnsi"/>
          <w:color w:val="000000"/>
          <w:lang w:eastAsia="en-US"/>
        </w:rPr>
      </w:pPr>
      <w:r w:rsidRPr="00916ED9">
        <w:rPr>
          <w:rFonts w:eastAsiaTheme="minorHAnsi"/>
          <w:color w:val="000000"/>
          <w:lang w:eastAsia="en-US"/>
        </w:rPr>
        <w:t xml:space="preserve">Estándares mínimos para empresas de once (11) a cincuenta (50) </w:t>
      </w:r>
      <w:r w:rsidR="008615DE" w:rsidRPr="00916ED9">
        <w:rPr>
          <w:rFonts w:eastAsiaTheme="minorHAnsi"/>
          <w:color w:val="000000"/>
          <w:lang w:eastAsia="en-US"/>
        </w:rPr>
        <w:t>trabajadores clasificados</w:t>
      </w:r>
      <w:r w:rsidRPr="00916ED9">
        <w:rPr>
          <w:rFonts w:eastAsiaTheme="minorHAnsi"/>
          <w:color w:val="000000"/>
          <w:lang w:eastAsia="en-US"/>
        </w:rPr>
        <w:t xml:space="preserve"> con riesgo I, II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III.</w:t>
      </w:r>
    </w:p>
    <w:p w14:paraId="6C0CC966" w14:textId="77777777" w:rsidR="00613E6E" w:rsidRPr="00916ED9" w:rsidRDefault="00613E6E" w:rsidP="00613E6E">
      <w:pPr>
        <w:pStyle w:val="Prrafodelista"/>
        <w:rPr>
          <w:rFonts w:eastAsiaTheme="minorHAnsi"/>
          <w:color w:val="000000"/>
          <w:lang w:eastAsia="en-US"/>
        </w:rPr>
      </w:pPr>
    </w:p>
    <w:p w14:paraId="41974F15" w14:textId="0F22AB3E" w:rsidR="00613E6E" w:rsidRPr="00574008" w:rsidRDefault="00613E6E">
      <w:pPr>
        <w:pStyle w:val="Prrafodelista"/>
        <w:numPr>
          <w:ilvl w:val="0"/>
          <w:numId w:val="10"/>
        </w:numPr>
        <w:autoSpaceDE/>
        <w:autoSpaceDN/>
        <w:spacing w:line="0" w:lineRule="atLeast"/>
        <w:jc w:val="both"/>
        <w:rPr>
          <w:rFonts w:eastAsiaTheme="minorHAnsi"/>
          <w:color w:val="000000"/>
          <w:lang w:eastAsia="en-US"/>
        </w:rPr>
      </w:pPr>
      <w:r w:rsidRPr="00916ED9">
        <w:rPr>
          <w:rFonts w:eastAsiaTheme="minorHAnsi"/>
          <w:color w:val="000000"/>
          <w:lang w:eastAsia="en-US"/>
        </w:rPr>
        <w:t xml:space="preserve">Estándares mínimos para empresas de más de cincuenta (50) </w:t>
      </w:r>
      <w:r w:rsidR="008615DE" w:rsidRPr="00916ED9">
        <w:rPr>
          <w:rFonts w:eastAsiaTheme="minorHAnsi"/>
          <w:color w:val="000000"/>
          <w:lang w:eastAsia="en-US"/>
        </w:rPr>
        <w:t>trabajadores clasificados</w:t>
      </w:r>
      <w:r w:rsidRPr="00916ED9">
        <w:rPr>
          <w:rFonts w:eastAsiaTheme="minorHAnsi"/>
          <w:color w:val="000000"/>
          <w:lang w:eastAsia="en-US"/>
        </w:rPr>
        <w:t xml:space="preserve"> con riesgo I, II, III, IV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V y de cincuenta (50)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menos trabajadores con riesgo IV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V.</w:t>
      </w:r>
    </w:p>
    <w:p w14:paraId="64C1AA60" w14:textId="77777777" w:rsidR="00613E6E" w:rsidRPr="00916ED9" w:rsidRDefault="00613E6E" w:rsidP="00613E6E">
      <w:pPr>
        <w:spacing w:line="0" w:lineRule="atLeast"/>
        <w:rPr>
          <w:color w:val="000000"/>
        </w:rPr>
      </w:pPr>
      <w:r w:rsidRPr="00916ED9">
        <w:rPr>
          <w:color w:val="000000"/>
        </w:rPr>
        <w:t>La verificación al cumplimiento de lo antes descrito será efectuada por el supervisor del contrato.</w:t>
      </w:r>
    </w:p>
    <w:p w14:paraId="74B2053B" w14:textId="77777777" w:rsidR="00613E6E" w:rsidRPr="00916ED9" w:rsidRDefault="00613E6E" w:rsidP="00613E6E">
      <w:pPr>
        <w:spacing w:line="0" w:lineRule="atLeast"/>
        <w:rPr>
          <w:color w:val="000000"/>
        </w:rPr>
      </w:pPr>
    </w:p>
    <w:p w14:paraId="6C7F98E6" w14:textId="77777777" w:rsidR="00613E6E" w:rsidRPr="00916ED9" w:rsidRDefault="00613E6E" w:rsidP="00613E6E">
      <w:pPr>
        <w:jc w:val="both"/>
        <w:rPr>
          <w:lang w:eastAsia="es-CO"/>
        </w:rPr>
      </w:pPr>
      <w:r w:rsidRPr="00916ED9">
        <w:rPr>
          <w:lang w:eastAsia="es-CO"/>
        </w:rPr>
        <w:t>El proponente:</w:t>
      </w:r>
    </w:p>
    <w:p w14:paraId="506D4EC3" w14:textId="4EA475F3" w:rsidR="00613E6E" w:rsidRPr="00916ED9" w:rsidRDefault="00613E6E" w:rsidP="00613E6E">
      <w:pPr>
        <w:pStyle w:val="Sinespaciado1"/>
        <w:rPr>
          <w:rFonts w:ascii="Arial" w:hAnsi="Arial" w:cs="Arial"/>
          <w:sz w:val="20"/>
          <w:szCs w:val="20"/>
        </w:rPr>
      </w:pPr>
      <w:r w:rsidRPr="00916ED9">
        <w:rPr>
          <w:rFonts w:ascii="Arial" w:hAnsi="Arial" w:cs="Arial"/>
          <w:b/>
          <w:sz w:val="20"/>
          <w:szCs w:val="20"/>
        </w:rPr>
        <w:t>________________________________</w:t>
      </w:r>
    </w:p>
    <w:p w14:paraId="0C735E0B" w14:textId="77777777" w:rsidR="00613E6E" w:rsidRPr="00916ED9" w:rsidRDefault="00613E6E" w:rsidP="00613E6E">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40EB7F3F" w14:textId="77777777" w:rsidR="00613E6E" w:rsidRPr="00916ED9" w:rsidRDefault="00613E6E" w:rsidP="00613E6E">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57C1E82F62864177B964A7DDF9B0E957"/>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257D7705" w14:textId="77777777" w:rsidR="00613E6E" w:rsidRPr="00916ED9" w:rsidRDefault="00613E6E" w:rsidP="00613E6E">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251866566"/>
          <w:placeholder>
            <w:docPart w:val="61D302A831A746F9AEBF57543CEFD058"/>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594BBA34" w14:textId="77777777" w:rsidR="00613E6E" w:rsidRPr="00916ED9" w:rsidRDefault="00613E6E" w:rsidP="00613E6E">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414049736"/>
          <w:placeholder>
            <w:docPart w:val="868EA4EC97854598AEAF2A53A8BA5612"/>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4933505B" w14:textId="77777777" w:rsidR="00613E6E" w:rsidRPr="00916ED9" w:rsidRDefault="00613E6E" w:rsidP="00613E6E">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18125121"/>
          <w:placeholder>
            <w:docPart w:val="7BFE640E7018465BB81C42A243C12D4C"/>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9E8960" w14:textId="77777777" w:rsidR="00613E6E" w:rsidRPr="00916ED9" w:rsidRDefault="00613E6E" w:rsidP="00613E6E">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D1BCD2945ABD41CFBC99FCE8E88C79F1"/>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6D090B4D" w14:textId="77777777" w:rsidR="00613E6E" w:rsidRPr="00916ED9" w:rsidRDefault="00613E6E" w:rsidP="00613E6E">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18501510"/>
          <w:placeholder>
            <w:docPart w:val="3DA740C5DC824135A520D30000843849"/>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5F726041" w14:textId="164DB9E1" w:rsidR="00C171F1" w:rsidRPr="00613E6E" w:rsidRDefault="00613E6E">
      <w:pPr>
        <w:pStyle w:val="Sinespaciado1"/>
        <w:rPr>
          <w:rFonts w:ascii="Arial" w:hAnsi="Arial" w:cs="Arial"/>
          <w:b/>
          <w:color w:val="000000"/>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1205245542"/>
          <w:placeholder>
            <w:docPart w:val="A33908B2899E435680AA1AA8B43E6E93"/>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sectPr w:rsidR="00C171F1" w:rsidRPr="00613E6E" w:rsidSect="002A259E">
      <w:headerReference w:type="default" r:id="rId19"/>
      <w:pgSz w:w="12242" w:h="15842" w:code="1"/>
      <w:pgMar w:top="1134" w:right="1327"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56AD9" w14:textId="77777777" w:rsidR="000A446C" w:rsidRDefault="000A446C" w:rsidP="004E5B6E">
      <w:r>
        <w:separator/>
      </w:r>
    </w:p>
  </w:endnote>
  <w:endnote w:type="continuationSeparator" w:id="0">
    <w:p w14:paraId="242F5EB3" w14:textId="77777777" w:rsidR="000A446C" w:rsidRDefault="000A446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tarSymbol">
    <w:altName w:val="Arial Unicode MS"/>
    <w:charset w:val="80"/>
    <w:family w:val="auto"/>
    <w:pitch w:val="variable"/>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BryantLG Regular">
    <w:altName w:val="BryantLG Regular"/>
    <w:panose1 w:val="00000000000000000000"/>
    <w:charset w:val="00"/>
    <w:family w:val="swiss"/>
    <w:notTrueType/>
    <w:pitch w:val="default"/>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72DDB" w14:textId="77777777" w:rsidR="000A446C" w:rsidRDefault="000A446C" w:rsidP="004E5B6E">
      <w:r>
        <w:separator/>
      </w:r>
    </w:p>
  </w:footnote>
  <w:footnote w:type="continuationSeparator" w:id="0">
    <w:p w14:paraId="24D871A6" w14:textId="77777777" w:rsidR="000A446C" w:rsidRDefault="000A446C" w:rsidP="004E5B6E">
      <w:r>
        <w:continuationSeparator/>
      </w:r>
    </w:p>
  </w:footnote>
  <w:footnote w:id="1">
    <w:p w14:paraId="24B415DF" w14:textId="77777777" w:rsidR="003E6650" w:rsidRPr="000E1E10" w:rsidRDefault="003E6650" w:rsidP="00613E6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E6650" w:rsidRPr="00285C0D" w14:paraId="2379FCB8" w14:textId="77777777" w:rsidTr="00CF16B1">
      <w:trPr>
        <w:trHeight w:val="417"/>
      </w:trPr>
      <w:tc>
        <w:tcPr>
          <w:tcW w:w="2125" w:type="dxa"/>
          <w:vAlign w:val="center"/>
        </w:tcPr>
        <w:p w14:paraId="71E5CC4C" w14:textId="77777777" w:rsidR="003E6650" w:rsidRPr="000B3CBA" w:rsidRDefault="003E6650" w:rsidP="007B7037">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F5B0E">
            <w:rPr>
              <w:b/>
              <w:noProof/>
              <w:sz w:val="18"/>
              <w:szCs w:val="18"/>
            </w:rPr>
            <w:t>35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F5B0E">
            <w:rPr>
              <w:b/>
              <w:noProof/>
              <w:sz w:val="18"/>
              <w:szCs w:val="18"/>
            </w:rPr>
            <w:t>37</w:t>
          </w:r>
          <w:r w:rsidRPr="00163D2F">
            <w:rPr>
              <w:b/>
              <w:sz w:val="18"/>
              <w:szCs w:val="18"/>
            </w:rPr>
            <w:fldChar w:fldCharType="end"/>
          </w:r>
        </w:p>
      </w:tc>
      <w:tc>
        <w:tcPr>
          <w:tcW w:w="5670" w:type="dxa"/>
          <w:vMerge w:val="restart"/>
          <w:vAlign w:val="center"/>
        </w:tcPr>
        <w:p w14:paraId="17DB7985" w14:textId="77777777" w:rsidR="003E6650" w:rsidRPr="000B3CBA" w:rsidRDefault="003E6650" w:rsidP="007B7037">
          <w:pPr>
            <w:jc w:val="center"/>
            <w:rPr>
              <w:sz w:val="18"/>
              <w:szCs w:val="18"/>
            </w:rPr>
          </w:pPr>
          <w:r>
            <w:rPr>
              <w:sz w:val="18"/>
              <w:szCs w:val="18"/>
            </w:rPr>
            <w:t>PROCESO ADQUIRIR BIENES Y SERVICIOS</w:t>
          </w:r>
        </w:p>
      </w:tc>
      <w:tc>
        <w:tcPr>
          <w:tcW w:w="2458" w:type="dxa"/>
          <w:vMerge w:val="restart"/>
        </w:tcPr>
        <w:p w14:paraId="59D1AB2C" w14:textId="77777777" w:rsidR="003E6650" w:rsidRPr="00285C0D" w:rsidRDefault="003E6650" w:rsidP="007B7037">
          <w:pPr>
            <w:jc w:val="center"/>
            <w:rPr>
              <w:noProof/>
              <w:sz w:val="24"/>
              <w:szCs w:val="24"/>
              <w:lang w:eastAsia="es-CO"/>
            </w:rPr>
          </w:pPr>
        </w:p>
        <w:p w14:paraId="5BA0983D" w14:textId="77777777" w:rsidR="003E6650" w:rsidRPr="00285C0D" w:rsidRDefault="003E6650" w:rsidP="007B7037">
          <w:pPr>
            <w:jc w:val="center"/>
            <w:rPr>
              <w:noProof/>
              <w:sz w:val="24"/>
              <w:szCs w:val="24"/>
              <w:lang w:eastAsia="es-CO"/>
            </w:rPr>
          </w:pPr>
          <w:r>
            <w:rPr>
              <w:noProof/>
              <w:sz w:val="24"/>
              <w:szCs w:val="24"/>
              <w:lang w:eastAsia="es-CO"/>
            </w:rPr>
            <w:drawing>
              <wp:inline distT="0" distB="0" distL="0" distR="0" wp14:anchorId="41529E7E" wp14:editId="199731E0">
                <wp:extent cx="664344" cy="616017"/>
                <wp:effectExtent l="19050" t="0" r="0" b="0"/>
                <wp:docPr id="2040925888" name="Imagen 2040925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AFD5386" w14:textId="77777777" w:rsidR="003E6650" w:rsidRPr="00285C0D" w:rsidRDefault="003E6650" w:rsidP="007B7037">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3E6650" w:rsidRPr="00285C0D" w14:paraId="0ED1EC25" w14:textId="77777777" w:rsidTr="00CF16B1">
      <w:trPr>
        <w:trHeight w:val="422"/>
      </w:trPr>
      <w:tc>
        <w:tcPr>
          <w:tcW w:w="2125" w:type="dxa"/>
          <w:vAlign w:val="center"/>
        </w:tcPr>
        <w:p w14:paraId="19E0EBCC" w14:textId="77777777" w:rsidR="003E6650" w:rsidRPr="0069301C" w:rsidRDefault="003E6650" w:rsidP="007B7037">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4C2B97D" w14:textId="77777777" w:rsidR="003E6650" w:rsidRPr="001A58A6" w:rsidRDefault="003E6650" w:rsidP="007B7037">
          <w:pPr>
            <w:jc w:val="center"/>
            <w:rPr>
              <w:sz w:val="18"/>
              <w:szCs w:val="18"/>
            </w:rPr>
          </w:pPr>
        </w:p>
      </w:tc>
      <w:tc>
        <w:tcPr>
          <w:tcW w:w="2458" w:type="dxa"/>
          <w:vMerge/>
        </w:tcPr>
        <w:p w14:paraId="1D52DC16" w14:textId="77777777" w:rsidR="003E6650" w:rsidRPr="00285C0D" w:rsidRDefault="003E6650" w:rsidP="007B7037">
          <w:pPr>
            <w:rPr>
              <w:sz w:val="24"/>
              <w:szCs w:val="24"/>
            </w:rPr>
          </w:pPr>
        </w:p>
      </w:tc>
    </w:tr>
    <w:tr w:rsidR="003E6650" w:rsidRPr="00285C0D" w14:paraId="561A65FD" w14:textId="77777777" w:rsidTr="00CF16B1">
      <w:trPr>
        <w:trHeight w:val="413"/>
      </w:trPr>
      <w:tc>
        <w:tcPr>
          <w:tcW w:w="2125" w:type="dxa"/>
          <w:vAlign w:val="center"/>
        </w:tcPr>
        <w:p w14:paraId="265D0B1B" w14:textId="77777777" w:rsidR="003E6650" w:rsidRPr="0069301C" w:rsidRDefault="003E6650" w:rsidP="007B7037">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7FBF1B" w14:textId="77777777" w:rsidR="003E6650" w:rsidRPr="000B3CBA" w:rsidRDefault="003E6650" w:rsidP="007B7037">
          <w:pPr>
            <w:jc w:val="center"/>
            <w:rPr>
              <w:sz w:val="18"/>
              <w:szCs w:val="18"/>
            </w:rPr>
          </w:pPr>
          <w:r w:rsidRPr="001A58A6">
            <w:rPr>
              <w:sz w:val="18"/>
              <w:szCs w:val="18"/>
            </w:rPr>
            <w:t>INVITACIÓN CONVOCATORIA MÍNIMA CUANTÍA</w:t>
          </w:r>
        </w:p>
      </w:tc>
      <w:tc>
        <w:tcPr>
          <w:tcW w:w="2458" w:type="dxa"/>
          <w:vMerge/>
        </w:tcPr>
        <w:p w14:paraId="71D366C4" w14:textId="77777777" w:rsidR="003E6650" w:rsidRPr="00285C0D" w:rsidRDefault="003E6650" w:rsidP="007B7037">
          <w:pPr>
            <w:rPr>
              <w:sz w:val="24"/>
              <w:szCs w:val="24"/>
            </w:rPr>
          </w:pPr>
        </w:p>
      </w:tc>
    </w:tr>
    <w:tr w:rsidR="003E6650" w:rsidRPr="00285C0D" w14:paraId="1EB92F27" w14:textId="77777777" w:rsidTr="00CF16B1">
      <w:trPr>
        <w:trHeight w:val="402"/>
      </w:trPr>
      <w:tc>
        <w:tcPr>
          <w:tcW w:w="2125" w:type="dxa"/>
          <w:vAlign w:val="center"/>
        </w:tcPr>
        <w:p w14:paraId="4DC76D41" w14:textId="77777777" w:rsidR="003E6650" w:rsidRPr="0069301C" w:rsidRDefault="003E6650" w:rsidP="007B7037">
          <w:pPr>
            <w:rPr>
              <w:b/>
              <w:sz w:val="18"/>
              <w:szCs w:val="18"/>
            </w:rPr>
          </w:pPr>
          <w:r>
            <w:rPr>
              <w:b/>
              <w:sz w:val="18"/>
              <w:szCs w:val="18"/>
            </w:rPr>
            <w:t>Versión: 2</w:t>
          </w:r>
        </w:p>
      </w:tc>
      <w:tc>
        <w:tcPr>
          <w:tcW w:w="5670" w:type="dxa"/>
          <w:vMerge/>
        </w:tcPr>
        <w:p w14:paraId="76B7485A" w14:textId="77777777" w:rsidR="003E6650" w:rsidRPr="00285C0D" w:rsidRDefault="003E6650" w:rsidP="007B7037">
          <w:pPr>
            <w:rPr>
              <w:sz w:val="24"/>
              <w:szCs w:val="24"/>
            </w:rPr>
          </w:pPr>
        </w:p>
      </w:tc>
      <w:tc>
        <w:tcPr>
          <w:tcW w:w="2458" w:type="dxa"/>
          <w:vMerge/>
        </w:tcPr>
        <w:p w14:paraId="705F9A8E" w14:textId="77777777" w:rsidR="003E6650" w:rsidRPr="00285C0D" w:rsidRDefault="003E6650" w:rsidP="007B7037">
          <w:pPr>
            <w:rPr>
              <w:sz w:val="24"/>
              <w:szCs w:val="24"/>
            </w:rPr>
          </w:pPr>
        </w:p>
      </w:tc>
    </w:tr>
  </w:tbl>
  <w:p w14:paraId="47253ECD" w14:textId="77777777" w:rsidR="003E6650" w:rsidRDefault="003E665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F7EFA" w14:textId="77777777" w:rsidR="003E6650" w:rsidRDefault="003E6650">
    <w:pPr>
      <w:pStyle w:val="Encabezado"/>
    </w:pPr>
  </w:p>
  <w:p w14:paraId="37DE7283" w14:textId="77777777" w:rsidR="003E6650" w:rsidRDefault="003E6650">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E6650" w:rsidRPr="00285C0D" w14:paraId="19E2FBA2" w14:textId="77777777" w:rsidTr="00484403">
      <w:trPr>
        <w:trHeight w:val="417"/>
      </w:trPr>
      <w:tc>
        <w:tcPr>
          <w:tcW w:w="2125" w:type="dxa"/>
          <w:vAlign w:val="center"/>
        </w:tcPr>
        <w:p w14:paraId="7577099E" w14:textId="77777777" w:rsidR="003E6650" w:rsidRPr="000B3CBA" w:rsidRDefault="003E6650"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F5B0E">
            <w:rPr>
              <w:b/>
              <w:noProof/>
              <w:sz w:val="18"/>
              <w:szCs w:val="18"/>
            </w:rPr>
            <w:t>36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F5B0E">
            <w:rPr>
              <w:b/>
              <w:noProof/>
              <w:sz w:val="18"/>
              <w:szCs w:val="18"/>
            </w:rPr>
            <w:t>37</w:t>
          </w:r>
          <w:r w:rsidRPr="00163D2F">
            <w:rPr>
              <w:b/>
              <w:sz w:val="18"/>
              <w:szCs w:val="18"/>
            </w:rPr>
            <w:fldChar w:fldCharType="end"/>
          </w:r>
        </w:p>
      </w:tc>
      <w:tc>
        <w:tcPr>
          <w:tcW w:w="5670" w:type="dxa"/>
          <w:vMerge w:val="restart"/>
          <w:vAlign w:val="center"/>
        </w:tcPr>
        <w:p w14:paraId="72B8F991" w14:textId="77777777" w:rsidR="003E6650" w:rsidRPr="000B3CBA" w:rsidRDefault="003E6650" w:rsidP="00484403">
          <w:pPr>
            <w:jc w:val="center"/>
            <w:rPr>
              <w:sz w:val="18"/>
              <w:szCs w:val="18"/>
            </w:rPr>
          </w:pPr>
          <w:r>
            <w:rPr>
              <w:sz w:val="18"/>
              <w:szCs w:val="18"/>
            </w:rPr>
            <w:t>PROCESO ADQUIRIR BIENES Y SERVICIOS</w:t>
          </w:r>
        </w:p>
      </w:tc>
      <w:tc>
        <w:tcPr>
          <w:tcW w:w="2458" w:type="dxa"/>
          <w:vMerge w:val="restart"/>
        </w:tcPr>
        <w:p w14:paraId="3D4B2397" w14:textId="77777777" w:rsidR="003E6650" w:rsidRPr="00285C0D" w:rsidRDefault="003E6650" w:rsidP="00484403">
          <w:pPr>
            <w:jc w:val="center"/>
            <w:rPr>
              <w:noProof/>
              <w:sz w:val="24"/>
              <w:szCs w:val="24"/>
              <w:lang w:eastAsia="es-CO"/>
            </w:rPr>
          </w:pPr>
        </w:p>
        <w:p w14:paraId="06A131B3" w14:textId="77777777" w:rsidR="003E6650" w:rsidRPr="00285C0D" w:rsidRDefault="003E6650" w:rsidP="00484403">
          <w:pPr>
            <w:jc w:val="center"/>
            <w:rPr>
              <w:noProof/>
              <w:sz w:val="24"/>
              <w:szCs w:val="24"/>
              <w:lang w:eastAsia="es-CO"/>
            </w:rPr>
          </w:pPr>
          <w:r>
            <w:rPr>
              <w:noProof/>
              <w:sz w:val="24"/>
              <w:szCs w:val="24"/>
              <w:lang w:eastAsia="es-CO"/>
            </w:rPr>
            <w:drawing>
              <wp:inline distT="0" distB="0" distL="0" distR="0" wp14:anchorId="27EFF832" wp14:editId="3C114EE3">
                <wp:extent cx="664344" cy="616017"/>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0FC4B55" w14:textId="77777777" w:rsidR="003E6650" w:rsidRPr="00285C0D" w:rsidRDefault="003E6650" w:rsidP="00484403">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3E6650" w:rsidRPr="00285C0D" w14:paraId="76B7D2D4" w14:textId="77777777" w:rsidTr="00484403">
      <w:trPr>
        <w:trHeight w:val="422"/>
      </w:trPr>
      <w:tc>
        <w:tcPr>
          <w:tcW w:w="2125" w:type="dxa"/>
          <w:vAlign w:val="center"/>
        </w:tcPr>
        <w:p w14:paraId="33DC4427" w14:textId="77777777" w:rsidR="003E6650" w:rsidRPr="0069301C" w:rsidRDefault="003E6650"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42F5EE4" w14:textId="77777777" w:rsidR="003E6650" w:rsidRPr="001A58A6" w:rsidRDefault="003E6650" w:rsidP="00484403">
          <w:pPr>
            <w:jc w:val="center"/>
            <w:rPr>
              <w:sz w:val="18"/>
              <w:szCs w:val="18"/>
            </w:rPr>
          </w:pPr>
        </w:p>
      </w:tc>
      <w:tc>
        <w:tcPr>
          <w:tcW w:w="2458" w:type="dxa"/>
          <w:vMerge/>
        </w:tcPr>
        <w:p w14:paraId="485818AF" w14:textId="77777777" w:rsidR="003E6650" w:rsidRPr="00285C0D" w:rsidRDefault="003E6650" w:rsidP="00484403">
          <w:pPr>
            <w:rPr>
              <w:sz w:val="24"/>
              <w:szCs w:val="24"/>
            </w:rPr>
          </w:pPr>
        </w:p>
      </w:tc>
    </w:tr>
    <w:tr w:rsidR="003E6650" w:rsidRPr="00285C0D" w14:paraId="0FF2B9A9" w14:textId="77777777" w:rsidTr="00484403">
      <w:trPr>
        <w:trHeight w:val="413"/>
      </w:trPr>
      <w:tc>
        <w:tcPr>
          <w:tcW w:w="2125" w:type="dxa"/>
          <w:vAlign w:val="center"/>
        </w:tcPr>
        <w:p w14:paraId="05200661" w14:textId="77777777" w:rsidR="003E6650" w:rsidRPr="0069301C" w:rsidRDefault="003E6650"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8A1785A" w14:textId="77777777" w:rsidR="003E6650" w:rsidRPr="000B3CBA" w:rsidRDefault="003E6650" w:rsidP="00484403">
          <w:pPr>
            <w:jc w:val="center"/>
            <w:rPr>
              <w:sz w:val="18"/>
              <w:szCs w:val="18"/>
            </w:rPr>
          </w:pPr>
          <w:r w:rsidRPr="001A58A6">
            <w:rPr>
              <w:sz w:val="18"/>
              <w:szCs w:val="18"/>
            </w:rPr>
            <w:t>INVITACIÓN CONVOCATORIA MÍNIMA CUANTÍA</w:t>
          </w:r>
        </w:p>
      </w:tc>
      <w:tc>
        <w:tcPr>
          <w:tcW w:w="2458" w:type="dxa"/>
          <w:vMerge/>
        </w:tcPr>
        <w:p w14:paraId="2592E89E" w14:textId="77777777" w:rsidR="003E6650" w:rsidRPr="00285C0D" w:rsidRDefault="003E6650" w:rsidP="00484403">
          <w:pPr>
            <w:rPr>
              <w:sz w:val="24"/>
              <w:szCs w:val="24"/>
            </w:rPr>
          </w:pPr>
        </w:p>
      </w:tc>
    </w:tr>
    <w:tr w:rsidR="003E6650" w:rsidRPr="00285C0D" w14:paraId="2021A01A" w14:textId="77777777" w:rsidTr="00F30E9A">
      <w:trPr>
        <w:trHeight w:val="402"/>
      </w:trPr>
      <w:tc>
        <w:tcPr>
          <w:tcW w:w="2125" w:type="dxa"/>
          <w:vAlign w:val="center"/>
        </w:tcPr>
        <w:p w14:paraId="6DC94E13" w14:textId="77777777" w:rsidR="003E6650" w:rsidRPr="0069301C" w:rsidRDefault="003E6650" w:rsidP="00484403">
          <w:pPr>
            <w:rPr>
              <w:b/>
              <w:sz w:val="18"/>
              <w:szCs w:val="18"/>
            </w:rPr>
          </w:pPr>
          <w:r>
            <w:rPr>
              <w:b/>
              <w:sz w:val="18"/>
              <w:szCs w:val="18"/>
            </w:rPr>
            <w:t>Versión: 2</w:t>
          </w:r>
        </w:p>
      </w:tc>
      <w:tc>
        <w:tcPr>
          <w:tcW w:w="5670" w:type="dxa"/>
          <w:vMerge/>
        </w:tcPr>
        <w:p w14:paraId="5EC52C41" w14:textId="77777777" w:rsidR="003E6650" w:rsidRPr="00285C0D" w:rsidRDefault="003E6650" w:rsidP="00484403">
          <w:pPr>
            <w:rPr>
              <w:sz w:val="24"/>
              <w:szCs w:val="24"/>
            </w:rPr>
          </w:pPr>
        </w:p>
      </w:tc>
      <w:tc>
        <w:tcPr>
          <w:tcW w:w="2458" w:type="dxa"/>
          <w:vMerge/>
        </w:tcPr>
        <w:p w14:paraId="4D3FB578" w14:textId="77777777" w:rsidR="003E6650" w:rsidRPr="00285C0D" w:rsidRDefault="003E6650" w:rsidP="00484403">
          <w:pPr>
            <w:rPr>
              <w:sz w:val="24"/>
              <w:szCs w:val="24"/>
            </w:rPr>
          </w:pPr>
        </w:p>
      </w:tc>
    </w:tr>
  </w:tbl>
  <w:p w14:paraId="7E7ED426" w14:textId="77777777" w:rsidR="003E6650" w:rsidRDefault="003E66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ADE7B5C"/>
    <w:lvl w:ilvl="0">
      <w:start w:val="1"/>
      <w:numFmt w:val="bullet"/>
      <w:pStyle w:val="Lista4"/>
      <w:lvlText w:val=""/>
      <w:lvlJc w:val="left"/>
      <w:pPr>
        <w:tabs>
          <w:tab w:val="num" w:pos="2550"/>
        </w:tabs>
        <w:ind w:left="2550" w:hanging="360"/>
      </w:pPr>
      <w:rPr>
        <w:rFonts w:ascii="Symbol" w:hAnsi="Symbol" w:hint="default"/>
      </w:rPr>
    </w:lvl>
  </w:abstractNum>
  <w:abstractNum w:abstractNumId="1"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71A2184"/>
    <w:multiLevelType w:val="hybridMultilevel"/>
    <w:tmpl w:val="F894DE08"/>
    <w:lvl w:ilvl="0" w:tplc="E8021DB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684310"/>
    <w:multiLevelType w:val="hybridMultilevel"/>
    <w:tmpl w:val="0354083C"/>
    <w:lvl w:ilvl="0" w:tplc="E8021DB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97536D"/>
    <w:multiLevelType w:val="hybridMultilevel"/>
    <w:tmpl w:val="A3602B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4637DDC"/>
    <w:multiLevelType w:val="hybridMultilevel"/>
    <w:tmpl w:val="21A65C28"/>
    <w:lvl w:ilvl="0" w:tplc="E410F65A">
      <w:start w:val="1"/>
      <w:numFmt w:val="decimal"/>
      <w:lvlText w:val="%1."/>
      <w:lvlJc w:val="left"/>
      <w:pPr>
        <w:ind w:left="720" w:hanging="360"/>
      </w:pPr>
      <w:rPr>
        <w:rFonts w:ascii="Arial" w:hAnsi="Arial" w:cs="Arial" w:hint="default"/>
        <w:color w:val="444444"/>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7F3217E"/>
    <w:multiLevelType w:val="hybridMultilevel"/>
    <w:tmpl w:val="338C02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9EE127F"/>
    <w:multiLevelType w:val="multilevel"/>
    <w:tmpl w:val="D7520E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270D5B"/>
    <w:multiLevelType w:val="hybridMultilevel"/>
    <w:tmpl w:val="88A21772"/>
    <w:lvl w:ilvl="0" w:tplc="C8842B8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0401D8B"/>
    <w:multiLevelType w:val="hybridMultilevel"/>
    <w:tmpl w:val="089A371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3001CA9"/>
    <w:multiLevelType w:val="multilevel"/>
    <w:tmpl w:val="50541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DB70E7"/>
    <w:multiLevelType w:val="hybridMultilevel"/>
    <w:tmpl w:val="492A1CD4"/>
    <w:lvl w:ilvl="0" w:tplc="E8021DB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B6054F8"/>
    <w:multiLevelType w:val="multilevel"/>
    <w:tmpl w:val="47A2A98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7883C1B"/>
    <w:multiLevelType w:val="hybridMultilevel"/>
    <w:tmpl w:val="645457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6DBE6D70"/>
    <w:multiLevelType w:val="multilevel"/>
    <w:tmpl w:val="716EF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7D0DDC"/>
    <w:multiLevelType w:val="multilevel"/>
    <w:tmpl w:val="EC2A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7D32C2"/>
    <w:multiLevelType w:val="hybridMultilevel"/>
    <w:tmpl w:val="EA763C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3F00548"/>
    <w:multiLevelType w:val="hybridMultilevel"/>
    <w:tmpl w:val="C3703842"/>
    <w:lvl w:ilvl="0" w:tplc="2206A8A8">
      <w:start w:val="7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EBD6893"/>
    <w:multiLevelType w:val="multilevel"/>
    <w:tmpl w:val="3C620938"/>
    <w:lvl w:ilvl="0">
      <w:start w:val="3"/>
      <w:numFmt w:val="decimal"/>
      <w:pStyle w:val="Listaconvietas5"/>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F9D6B9D"/>
    <w:multiLevelType w:val="hybridMultilevel"/>
    <w:tmpl w:val="8DD0DC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97520390">
    <w:abstractNumId w:val="16"/>
  </w:num>
  <w:num w:numId="2" w16cid:durableId="610866138">
    <w:abstractNumId w:val="4"/>
  </w:num>
  <w:num w:numId="3" w16cid:durableId="1869831680">
    <w:abstractNumId w:val="17"/>
  </w:num>
  <w:num w:numId="4" w16cid:durableId="1371149911">
    <w:abstractNumId w:val="20"/>
  </w:num>
  <w:num w:numId="5" w16cid:durableId="1807971065">
    <w:abstractNumId w:val="2"/>
  </w:num>
  <w:num w:numId="6" w16cid:durableId="1370256728">
    <w:abstractNumId w:val="1"/>
  </w:num>
  <w:num w:numId="7" w16cid:durableId="853148104">
    <w:abstractNumId w:val="19"/>
  </w:num>
  <w:num w:numId="8" w16cid:durableId="871963565">
    <w:abstractNumId w:val="27"/>
  </w:num>
  <w:num w:numId="9" w16cid:durableId="2090810594">
    <w:abstractNumId w:val="25"/>
  </w:num>
  <w:num w:numId="10" w16cid:durableId="1121993286">
    <w:abstractNumId w:val="9"/>
  </w:num>
  <w:num w:numId="11" w16cid:durableId="1570849851">
    <w:abstractNumId w:val="3"/>
  </w:num>
  <w:num w:numId="12" w16cid:durableId="1891770040">
    <w:abstractNumId w:val="28"/>
  </w:num>
  <w:num w:numId="13" w16cid:durableId="129135288">
    <w:abstractNumId w:val="0"/>
  </w:num>
  <w:num w:numId="14" w16cid:durableId="981235872">
    <w:abstractNumId w:val="12"/>
  </w:num>
  <w:num w:numId="15" w16cid:durableId="481821385">
    <w:abstractNumId w:val="26"/>
  </w:num>
  <w:num w:numId="16" w16cid:durableId="1971209157">
    <w:abstractNumId w:val="13"/>
  </w:num>
  <w:num w:numId="17" w16cid:durableId="141384775">
    <w:abstractNumId w:val="21"/>
  </w:num>
  <w:num w:numId="18" w16cid:durableId="1084689417">
    <w:abstractNumId w:val="8"/>
  </w:num>
  <w:num w:numId="19" w16cid:durableId="371421966">
    <w:abstractNumId w:val="10"/>
  </w:num>
  <w:num w:numId="20" w16cid:durableId="1826702280">
    <w:abstractNumId w:val="15"/>
  </w:num>
  <w:num w:numId="21" w16cid:durableId="249775804">
    <w:abstractNumId w:val="29"/>
  </w:num>
  <w:num w:numId="22" w16cid:durableId="983700943">
    <w:abstractNumId w:val="24"/>
  </w:num>
  <w:num w:numId="23" w16cid:durableId="1564679431">
    <w:abstractNumId w:val="23"/>
  </w:num>
  <w:num w:numId="24" w16cid:durableId="1634284711">
    <w:abstractNumId w:val="22"/>
  </w:num>
  <w:num w:numId="25" w16cid:durableId="1531215824">
    <w:abstractNumId w:val="5"/>
  </w:num>
  <w:num w:numId="26" w16cid:durableId="334456651">
    <w:abstractNumId w:val="14"/>
  </w:num>
  <w:num w:numId="27" w16cid:durableId="1599410170">
    <w:abstractNumId w:val="6"/>
  </w:num>
  <w:num w:numId="28" w16cid:durableId="165025621">
    <w:abstractNumId w:val="7"/>
  </w:num>
  <w:num w:numId="29" w16cid:durableId="1048189491">
    <w:abstractNumId w:val="11"/>
  </w:num>
  <w:num w:numId="30" w16cid:durableId="1639149016">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72AA"/>
    <w:rsid w:val="00007AE4"/>
    <w:rsid w:val="000101D1"/>
    <w:rsid w:val="000133B9"/>
    <w:rsid w:val="000133BA"/>
    <w:rsid w:val="00013992"/>
    <w:rsid w:val="00014343"/>
    <w:rsid w:val="0001481D"/>
    <w:rsid w:val="00020D2D"/>
    <w:rsid w:val="00024EDE"/>
    <w:rsid w:val="0002778E"/>
    <w:rsid w:val="000307DF"/>
    <w:rsid w:val="00035B72"/>
    <w:rsid w:val="00036918"/>
    <w:rsid w:val="00037C5D"/>
    <w:rsid w:val="00042F9E"/>
    <w:rsid w:val="000437E9"/>
    <w:rsid w:val="0004474E"/>
    <w:rsid w:val="0004666A"/>
    <w:rsid w:val="0004693C"/>
    <w:rsid w:val="00046CEB"/>
    <w:rsid w:val="0005095B"/>
    <w:rsid w:val="00051CF2"/>
    <w:rsid w:val="0005450B"/>
    <w:rsid w:val="00054D5B"/>
    <w:rsid w:val="00057681"/>
    <w:rsid w:val="00060516"/>
    <w:rsid w:val="00061CC4"/>
    <w:rsid w:val="000622F4"/>
    <w:rsid w:val="000627A7"/>
    <w:rsid w:val="00064B70"/>
    <w:rsid w:val="0006711A"/>
    <w:rsid w:val="00070674"/>
    <w:rsid w:val="00071209"/>
    <w:rsid w:val="00075E87"/>
    <w:rsid w:val="000767BE"/>
    <w:rsid w:val="00076BEF"/>
    <w:rsid w:val="0008087D"/>
    <w:rsid w:val="000808CF"/>
    <w:rsid w:val="00082359"/>
    <w:rsid w:val="00084A88"/>
    <w:rsid w:val="00086407"/>
    <w:rsid w:val="00087075"/>
    <w:rsid w:val="00093523"/>
    <w:rsid w:val="00094010"/>
    <w:rsid w:val="000A039B"/>
    <w:rsid w:val="000A10CA"/>
    <w:rsid w:val="000A13ED"/>
    <w:rsid w:val="000A386E"/>
    <w:rsid w:val="000A41A1"/>
    <w:rsid w:val="000A446C"/>
    <w:rsid w:val="000A7060"/>
    <w:rsid w:val="000B21DD"/>
    <w:rsid w:val="000B3CBA"/>
    <w:rsid w:val="000B5871"/>
    <w:rsid w:val="000B5E61"/>
    <w:rsid w:val="000C029C"/>
    <w:rsid w:val="000C0320"/>
    <w:rsid w:val="000C063F"/>
    <w:rsid w:val="000C0C1D"/>
    <w:rsid w:val="000C2424"/>
    <w:rsid w:val="000C5412"/>
    <w:rsid w:val="000C595C"/>
    <w:rsid w:val="000C6838"/>
    <w:rsid w:val="000C6E5C"/>
    <w:rsid w:val="000D5D0E"/>
    <w:rsid w:val="000D61E4"/>
    <w:rsid w:val="000D7E5E"/>
    <w:rsid w:val="000E0657"/>
    <w:rsid w:val="000E0F74"/>
    <w:rsid w:val="000E20F9"/>
    <w:rsid w:val="000E5DE1"/>
    <w:rsid w:val="000E620D"/>
    <w:rsid w:val="000E752F"/>
    <w:rsid w:val="000E7E25"/>
    <w:rsid w:val="000F3343"/>
    <w:rsid w:val="000F58CE"/>
    <w:rsid w:val="000F7952"/>
    <w:rsid w:val="000F79A7"/>
    <w:rsid w:val="000F79FE"/>
    <w:rsid w:val="00100F8F"/>
    <w:rsid w:val="001021D7"/>
    <w:rsid w:val="00105A67"/>
    <w:rsid w:val="00105B88"/>
    <w:rsid w:val="00113F6E"/>
    <w:rsid w:val="0011630F"/>
    <w:rsid w:val="00117CC0"/>
    <w:rsid w:val="001205F4"/>
    <w:rsid w:val="0012218B"/>
    <w:rsid w:val="00125DE0"/>
    <w:rsid w:val="00127388"/>
    <w:rsid w:val="001327AC"/>
    <w:rsid w:val="001339A8"/>
    <w:rsid w:val="00135099"/>
    <w:rsid w:val="00136707"/>
    <w:rsid w:val="00137041"/>
    <w:rsid w:val="00137982"/>
    <w:rsid w:val="00141111"/>
    <w:rsid w:val="001427F1"/>
    <w:rsid w:val="00144D1B"/>
    <w:rsid w:val="00155BC9"/>
    <w:rsid w:val="00155EF8"/>
    <w:rsid w:val="00156242"/>
    <w:rsid w:val="001608A0"/>
    <w:rsid w:val="00161192"/>
    <w:rsid w:val="00162109"/>
    <w:rsid w:val="001621CB"/>
    <w:rsid w:val="00163D2F"/>
    <w:rsid w:val="00172BC1"/>
    <w:rsid w:val="0017325E"/>
    <w:rsid w:val="001737BE"/>
    <w:rsid w:val="00173F8A"/>
    <w:rsid w:val="00174CAB"/>
    <w:rsid w:val="00174EED"/>
    <w:rsid w:val="001752AB"/>
    <w:rsid w:val="0017550D"/>
    <w:rsid w:val="00175CCE"/>
    <w:rsid w:val="0017714F"/>
    <w:rsid w:val="00177CCC"/>
    <w:rsid w:val="001932DE"/>
    <w:rsid w:val="00193977"/>
    <w:rsid w:val="0019437C"/>
    <w:rsid w:val="00194C78"/>
    <w:rsid w:val="00195967"/>
    <w:rsid w:val="0019735A"/>
    <w:rsid w:val="001A10FE"/>
    <w:rsid w:val="001A416B"/>
    <w:rsid w:val="001A58A6"/>
    <w:rsid w:val="001A58CC"/>
    <w:rsid w:val="001B089E"/>
    <w:rsid w:val="001B0E14"/>
    <w:rsid w:val="001B26EA"/>
    <w:rsid w:val="001B34D9"/>
    <w:rsid w:val="001B46A2"/>
    <w:rsid w:val="001B60A8"/>
    <w:rsid w:val="001B7D07"/>
    <w:rsid w:val="001C1DC4"/>
    <w:rsid w:val="001C51BB"/>
    <w:rsid w:val="001D0216"/>
    <w:rsid w:val="001D1054"/>
    <w:rsid w:val="001D11F6"/>
    <w:rsid w:val="001D1A43"/>
    <w:rsid w:val="001D3128"/>
    <w:rsid w:val="001D478C"/>
    <w:rsid w:val="001D67CD"/>
    <w:rsid w:val="001D7BF0"/>
    <w:rsid w:val="001E03B7"/>
    <w:rsid w:val="001E087D"/>
    <w:rsid w:val="001E25E1"/>
    <w:rsid w:val="001E2BA1"/>
    <w:rsid w:val="001E4CC5"/>
    <w:rsid w:val="001F1F8A"/>
    <w:rsid w:val="001F3BBB"/>
    <w:rsid w:val="001F42DB"/>
    <w:rsid w:val="001F4E98"/>
    <w:rsid w:val="001F6650"/>
    <w:rsid w:val="00200D2E"/>
    <w:rsid w:val="0020280C"/>
    <w:rsid w:val="002028FD"/>
    <w:rsid w:val="002145DE"/>
    <w:rsid w:val="002164FA"/>
    <w:rsid w:val="00222614"/>
    <w:rsid w:val="00223586"/>
    <w:rsid w:val="00232159"/>
    <w:rsid w:val="00232694"/>
    <w:rsid w:val="00233478"/>
    <w:rsid w:val="0023577F"/>
    <w:rsid w:val="002369FF"/>
    <w:rsid w:val="00242E11"/>
    <w:rsid w:val="00242EF2"/>
    <w:rsid w:val="00243B4C"/>
    <w:rsid w:val="002462CE"/>
    <w:rsid w:val="00246C3F"/>
    <w:rsid w:val="00246EE4"/>
    <w:rsid w:val="002502BF"/>
    <w:rsid w:val="002513D1"/>
    <w:rsid w:val="0025348C"/>
    <w:rsid w:val="00254D88"/>
    <w:rsid w:val="00265F6E"/>
    <w:rsid w:val="00270E13"/>
    <w:rsid w:val="002728C1"/>
    <w:rsid w:val="00276DCD"/>
    <w:rsid w:val="00276E53"/>
    <w:rsid w:val="002775B0"/>
    <w:rsid w:val="00281442"/>
    <w:rsid w:val="002829C8"/>
    <w:rsid w:val="0028370D"/>
    <w:rsid w:val="00285C0D"/>
    <w:rsid w:val="0028685C"/>
    <w:rsid w:val="00287EA5"/>
    <w:rsid w:val="00292B0E"/>
    <w:rsid w:val="002930F7"/>
    <w:rsid w:val="002944F8"/>
    <w:rsid w:val="00295F3F"/>
    <w:rsid w:val="002A0835"/>
    <w:rsid w:val="002A1411"/>
    <w:rsid w:val="002A259E"/>
    <w:rsid w:val="002A370D"/>
    <w:rsid w:val="002A536A"/>
    <w:rsid w:val="002A5DDC"/>
    <w:rsid w:val="002A7003"/>
    <w:rsid w:val="002B000D"/>
    <w:rsid w:val="002B0A80"/>
    <w:rsid w:val="002B4224"/>
    <w:rsid w:val="002B5B72"/>
    <w:rsid w:val="002B69AC"/>
    <w:rsid w:val="002C0B6A"/>
    <w:rsid w:val="002C1140"/>
    <w:rsid w:val="002C23A4"/>
    <w:rsid w:val="002C337F"/>
    <w:rsid w:val="002C566D"/>
    <w:rsid w:val="002C613C"/>
    <w:rsid w:val="002C7224"/>
    <w:rsid w:val="002C7679"/>
    <w:rsid w:val="002D11ED"/>
    <w:rsid w:val="002D45AA"/>
    <w:rsid w:val="002D4770"/>
    <w:rsid w:val="002D56C9"/>
    <w:rsid w:val="002D7839"/>
    <w:rsid w:val="002E126C"/>
    <w:rsid w:val="002E1766"/>
    <w:rsid w:val="002E18B8"/>
    <w:rsid w:val="002E26BF"/>
    <w:rsid w:val="002E304B"/>
    <w:rsid w:val="002E489A"/>
    <w:rsid w:val="002E5266"/>
    <w:rsid w:val="002E60EF"/>
    <w:rsid w:val="002F7B36"/>
    <w:rsid w:val="00300885"/>
    <w:rsid w:val="00300900"/>
    <w:rsid w:val="00302C34"/>
    <w:rsid w:val="00303823"/>
    <w:rsid w:val="0030529E"/>
    <w:rsid w:val="00306741"/>
    <w:rsid w:val="00306947"/>
    <w:rsid w:val="003104D3"/>
    <w:rsid w:val="003105C6"/>
    <w:rsid w:val="00315024"/>
    <w:rsid w:val="0031773D"/>
    <w:rsid w:val="00317914"/>
    <w:rsid w:val="00330F86"/>
    <w:rsid w:val="00331B78"/>
    <w:rsid w:val="00332CA2"/>
    <w:rsid w:val="00333E00"/>
    <w:rsid w:val="00336975"/>
    <w:rsid w:val="00340C33"/>
    <w:rsid w:val="00341743"/>
    <w:rsid w:val="0034695C"/>
    <w:rsid w:val="00351E5A"/>
    <w:rsid w:val="00352483"/>
    <w:rsid w:val="00354E1A"/>
    <w:rsid w:val="00357CB3"/>
    <w:rsid w:val="003612D7"/>
    <w:rsid w:val="00361B5F"/>
    <w:rsid w:val="00362F79"/>
    <w:rsid w:val="00364149"/>
    <w:rsid w:val="00366193"/>
    <w:rsid w:val="00366A5B"/>
    <w:rsid w:val="0037046C"/>
    <w:rsid w:val="00370479"/>
    <w:rsid w:val="00371856"/>
    <w:rsid w:val="00374BA5"/>
    <w:rsid w:val="00375773"/>
    <w:rsid w:val="0037647F"/>
    <w:rsid w:val="00376F22"/>
    <w:rsid w:val="00382294"/>
    <w:rsid w:val="0038285F"/>
    <w:rsid w:val="00384F41"/>
    <w:rsid w:val="003870DF"/>
    <w:rsid w:val="00387C5B"/>
    <w:rsid w:val="003925A2"/>
    <w:rsid w:val="003947C9"/>
    <w:rsid w:val="00394E42"/>
    <w:rsid w:val="00395279"/>
    <w:rsid w:val="003A2A1F"/>
    <w:rsid w:val="003A324B"/>
    <w:rsid w:val="003A3680"/>
    <w:rsid w:val="003A6697"/>
    <w:rsid w:val="003A6CE7"/>
    <w:rsid w:val="003B07FE"/>
    <w:rsid w:val="003B0E05"/>
    <w:rsid w:val="003B2271"/>
    <w:rsid w:val="003B4AA0"/>
    <w:rsid w:val="003B4B31"/>
    <w:rsid w:val="003C084A"/>
    <w:rsid w:val="003C401F"/>
    <w:rsid w:val="003C5C4C"/>
    <w:rsid w:val="003D12B9"/>
    <w:rsid w:val="003D2088"/>
    <w:rsid w:val="003D2386"/>
    <w:rsid w:val="003D3FEB"/>
    <w:rsid w:val="003D4A1A"/>
    <w:rsid w:val="003D5578"/>
    <w:rsid w:val="003D727A"/>
    <w:rsid w:val="003D7FB1"/>
    <w:rsid w:val="003E0222"/>
    <w:rsid w:val="003E1030"/>
    <w:rsid w:val="003E27AA"/>
    <w:rsid w:val="003E3A6C"/>
    <w:rsid w:val="003E470C"/>
    <w:rsid w:val="003E505C"/>
    <w:rsid w:val="003E51D9"/>
    <w:rsid w:val="003E58E5"/>
    <w:rsid w:val="003E6650"/>
    <w:rsid w:val="003F0B39"/>
    <w:rsid w:val="003F13FE"/>
    <w:rsid w:val="003F309F"/>
    <w:rsid w:val="003F3426"/>
    <w:rsid w:val="003F6901"/>
    <w:rsid w:val="003F6F3E"/>
    <w:rsid w:val="003F7441"/>
    <w:rsid w:val="0040027D"/>
    <w:rsid w:val="00406109"/>
    <w:rsid w:val="00407CE4"/>
    <w:rsid w:val="004124E1"/>
    <w:rsid w:val="0041727B"/>
    <w:rsid w:val="00420C87"/>
    <w:rsid w:val="00422A2C"/>
    <w:rsid w:val="00422A6D"/>
    <w:rsid w:val="004247C0"/>
    <w:rsid w:val="00424C3C"/>
    <w:rsid w:val="004263DC"/>
    <w:rsid w:val="00427783"/>
    <w:rsid w:val="0042779B"/>
    <w:rsid w:val="00435A88"/>
    <w:rsid w:val="00435EC1"/>
    <w:rsid w:val="00436C38"/>
    <w:rsid w:val="00440AAB"/>
    <w:rsid w:val="00443E1C"/>
    <w:rsid w:val="00445F66"/>
    <w:rsid w:val="0044610B"/>
    <w:rsid w:val="00450F99"/>
    <w:rsid w:val="00450FCC"/>
    <w:rsid w:val="00452E3E"/>
    <w:rsid w:val="00453859"/>
    <w:rsid w:val="00453880"/>
    <w:rsid w:val="0045532E"/>
    <w:rsid w:val="00457934"/>
    <w:rsid w:val="00460B60"/>
    <w:rsid w:val="0047433B"/>
    <w:rsid w:val="00475E45"/>
    <w:rsid w:val="004773C0"/>
    <w:rsid w:val="00481ED9"/>
    <w:rsid w:val="0048250E"/>
    <w:rsid w:val="00483147"/>
    <w:rsid w:val="00483D19"/>
    <w:rsid w:val="00484403"/>
    <w:rsid w:val="00487DF0"/>
    <w:rsid w:val="004900EE"/>
    <w:rsid w:val="00490D0E"/>
    <w:rsid w:val="00491EE9"/>
    <w:rsid w:val="00492F42"/>
    <w:rsid w:val="004955D5"/>
    <w:rsid w:val="00495834"/>
    <w:rsid w:val="004A0D1B"/>
    <w:rsid w:val="004A1D4D"/>
    <w:rsid w:val="004A301A"/>
    <w:rsid w:val="004A5CA1"/>
    <w:rsid w:val="004A623E"/>
    <w:rsid w:val="004B0E03"/>
    <w:rsid w:val="004B346E"/>
    <w:rsid w:val="004B3874"/>
    <w:rsid w:val="004B6546"/>
    <w:rsid w:val="004B6CFD"/>
    <w:rsid w:val="004C2566"/>
    <w:rsid w:val="004C3FBB"/>
    <w:rsid w:val="004C42FA"/>
    <w:rsid w:val="004C4E56"/>
    <w:rsid w:val="004C6316"/>
    <w:rsid w:val="004D0090"/>
    <w:rsid w:val="004D214F"/>
    <w:rsid w:val="004D6229"/>
    <w:rsid w:val="004D7B76"/>
    <w:rsid w:val="004E3402"/>
    <w:rsid w:val="004E39D0"/>
    <w:rsid w:val="004E41A0"/>
    <w:rsid w:val="004E42EC"/>
    <w:rsid w:val="004E4726"/>
    <w:rsid w:val="004E5B6E"/>
    <w:rsid w:val="004E71FF"/>
    <w:rsid w:val="004E734E"/>
    <w:rsid w:val="004F0489"/>
    <w:rsid w:val="004F24D5"/>
    <w:rsid w:val="004F3CAC"/>
    <w:rsid w:val="004F4B34"/>
    <w:rsid w:val="0050029B"/>
    <w:rsid w:val="00500331"/>
    <w:rsid w:val="005110BA"/>
    <w:rsid w:val="00511EED"/>
    <w:rsid w:val="005144D5"/>
    <w:rsid w:val="00520257"/>
    <w:rsid w:val="005211D4"/>
    <w:rsid w:val="00522B94"/>
    <w:rsid w:val="005246E2"/>
    <w:rsid w:val="0052573E"/>
    <w:rsid w:val="00526628"/>
    <w:rsid w:val="0053173A"/>
    <w:rsid w:val="00531D53"/>
    <w:rsid w:val="005331B7"/>
    <w:rsid w:val="00533833"/>
    <w:rsid w:val="00534C4F"/>
    <w:rsid w:val="00535041"/>
    <w:rsid w:val="00540CE0"/>
    <w:rsid w:val="005444E5"/>
    <w:rsid w:val="00544BAA"/>
    <w:rsid w:val="00551900"/>
    <w:rsid w:val="00551A20"/>
    <w:rsid w:val="00553998"/>
    <w:rsid w:val="0055449D"/>
    <w:rsid w:val="00562314"/>
    <w:rsid w:val="00562493"/>
    <w:rsid w:val="005625E5"/>
    <w:rsid w:val="00563A49"/>
    <w:rsid w:val="00570A8F"/>
    <w:rsid w:val="005718B8"/>
    <w:rsid w:val="0057302B"/>
    <w:rsid w:val="00574441"/>
    <w:rsid w:val="00574EC0"/>
    <w:rsid w:val="005779BB"/>
    <w:rsid w:val="00580EC2"/>
    <w:rsid w:val="00580FDE"/>
    <w:rsid w:val="00581B85"/>
    <w:rsid w:val="00581C62"/>
    <w:rsid w:val="005842B4"/>
    <w:rsid w:val="0058468B"/>
    <w:rsid w:val="0059041E"/>
    <w:rsid w:val="00590815"/>
    <w:rsid w:val="005909BC"/>
    <w:rsid w:val="00593158"/>
    <w:rsid w:val="005A0D5C"/>
    <w:rsid w:val="005A107D"/>
    <w:rsid w:val="005A3580"/>
    <w:rsid w:val="005A35AD"/>
    <w:rsid w:val="005A55DF"/>
    <w:rsid w:val="005A6D0A"/>
    <w:rsid w:val="005A6E80"/>
    <w:rsid w:val="005B10E2"/>
    <w:rsid w:val="005B3802"/>
    <w:rsid w:val="005B43D6"/>
    <w:rsid w:val="005B459D"/>
    <w:rsid w:val="005B6908"/>
    <w:rsid w:val="005C0884"/>
    <w:rsid w:val="005C2339"/>
    <w:rsid w:val="005C31FF"/>
    <w:rsid w:val="005C333F"/>
    <w:rsid w:val="005C34E0"/>
    <w:rsid w:val="005C3BAD"/>
    <w:rsid w:val="005C3FB2"/>
    <w:rsid w:val="005C5631"/>
    <w:rsid w:val="005C61F2"/>
    <w:rsid w:val="005C651D"/>
    <w:rsid w:val="005D0E27"/>
    <w:rsid w:val="005D2FBF"/>
    <w:rsid w:val="005D5629"/>
    <w:rsid w:val="005D65A5"/>
    <w:rsid w:val="005E0D4A"/>
    <w:rsid w:val="005E26E7"/>
    <w:rsid w:val="005E2CAF"/>
    <w:rsid w:val="005E2F6B"/>
    <w:rsid w:val="005E3F9C"/>
    <w:rsid w:val="005E475F"/>
    <w:rsid w:val="005E4AB4"/>
    <w:rsid w:val="005E74FF"/>
    <w:rsid w:val="005E7DE7"/>
    <w:rsid w:val="005F3D0A"/>
    <w:rsid w:val="005F43BB"/>
    <w:rsid w:val="005F5D69"/>
    <w:rsid w:val="005F6484"/>
    <w:rsid w:val="005F6B13"/>
    <w:rsid w:val="005F7ED2"/>
    <w:rsid w:val="0060085D"/>
    <w:rsid w:val="00600D46"/>
    <w:rsid w:val="00601C6A"/>
    <w:rsid w:val="0060253E"/>
    <w:rsid w:val="0060632F"/>
    <w:rsid w:val="0060722E"/>
    <w:rsid w:val="00613E66"/>
    <w:rsid w:val="00613E6E"/>
    <w:rsid w:val="0061405D"/>
    <w:rsid w:val="00615246"/>
    <w:rsid w:val="00615C21"/>
    <w:rsid w:val="00621B26"/>
    <w:rsid w:val="00622093"/>
    <w:rsid w:val="00626569"/>
    <w:rsid w:val="0062674C"/>
    <w:rsid w:val="00626902"/>
    <w:rsid w:val="00626FF2"/>
    <w:rsid w:val="00635B51"/>
    <w:rsid w:val="0064207A"/>
    <w:rsid w:val="00642ED8"/>
    <w:rsid w:val="0064386A"/>
    <w:rsid w:val="00645A1B"/>
    <w:rsid w:val="00647324"/>
    <w:rsid w:val="0065034F"/>
    <w:rsid w:val="00653263"/>
    <w:rsid w:val="006538A8"/>
    <w:rsid w:val="00653B28"/>
    <w:rsid w:val="006540D7"/>
    <w:rsid w:val="00654A10"/>
    <w:rsid w:val="00660B0A"/>
    <w:rsid w:val="00660F8C"/>
    <w:rsid w:val="0066125C"/>
    <w:rsid w:val="00664540"/>
    <w:rsid w:val="00673155"/>
    <w:rsid w:val="00673399"/>
    <w:rsid w:val="0067417B"/>
    <w:rsid w:val="00676780"/>
    <w:rsid w:val="006828DF"/>
    <w:rsid w:val="0068309C"/>
    <w:rsid w:val="006834F8"/>
    <w:rsid w:val="006846EC"/>
    <w:rsid w:val="0069235D"/>
    <w:rsid w:val="006929E9"/>
    <w:rsid w:val="0069301C"/>
    <w:rsid w:val="00694823"/>
    <w:rsid w:val="00696B65"/>
    <w:rsid w:val="006A1DFE"/>
    <w:rsid w:val="006A3EFF"/>
    <w:rsid w:val="006A55F8"/>
    <w:rsid w:val="006A5E72"/>
    <w:rsid w:val="006A6F8A"/>
    <w:rsid w:val="006A7381"/>
    <w:rsid w:val="006B7FE8"/>
    <w:rsid w:val="006C017A"/>
    <w:rsid w:val="006C060F"/>
    <w:rsid w:val="006C1097"/>
    <w:rsid w:val="006C2BCC"/>
    <w:rsid w:val="006C4419"/>
    <w:rsid w:val="006C5AA4"/>
    <w:rsid w:val="006C5C5D"/>
    <w:rsid w:val="006D0DD9"/>
    <w:rsid w:val="006D105D"/>
    <w:rsid w:val="006D1C74"/>
    <w:rsid w:val="006D34F7"/>
    <w:rsid w:val="006D36CC"/>
    <w:rsid w:val="006D58AE"/>
    <w:rsid w:val="006D5975"/>
    <w:rsid w:val="006D7213"/>
    <w:rsid w:val="006D7923"/>
    <w:rsid w:val="006E2EED"/>
    <w:rsid w:val="006E37B9"/>
    <w:rsid w:val="006E4253"/>
    <w:rsid w:val="006E436E"/>
    <w:rsid w:val="006E758D"/>
    <w:rsid w:val="006E7DD8"/>
    <w:rsid w:val="006F1D95"/>
    <w:rsid w:val="006F3638"/>
    <w:rsid w:val="006F4F83"/>
    <w:rsid w:val="006F5B0E"/>
    <w:rsid w:val="006F6983"/>
    <w:rsid w:val="006F6FEA"/>
    <w:rsid w:val="00700866"/>
    <w:rsid w:val="00704221"/>
    <w:rsid w:val="00707600"/>
    <w:rsid w:val="00707746"/>
    <w:rsid w:val="00710259"/>
    <w:rsid w:val="00712FEC"/>
    <w:rsid w:val="007144D4"/>
    <w:rsid w:val="00717509"/>
    <w:rsid w:val="00723488"/>
    <w:rsid w:val="00723E39"/>
    <w:rsid w:val="00727DAD"/>
    <w:rsid w:val="007313D1"/>
    <w:rsid w:val="007325AC"/>
    <w:rsid w:val="007339F7"/>
    <w:rsid w:val="00733F88"/>
    <w:rsid w:val="007366FD"/>
    <w:rsid w:val="00737942"/>
    <w:rsid w:val="00742822"/>
    <w:rsid w:val="00743C49"/>
    <w:rsid w:val="00744034"/>
    <w:rsid w:val="00745358"/>
    <w:rsid w:val="007455B9"/>
    <w:rsid w:val="00745C1B"/>
    <w:rsid w:val="007479C4"/>
    <w:rsid w:val="007501EB"/>
    <w:rsid w:val="00750833"/>
    <w:rsid w:val="00751957"/>
    <w:rsid w:val="007523D4"/>
    <w:rsid w:val="00754DC1"/>
    <w:rsid w:val="00757FFD"/>
    <w:rsid w:val="007606DF"/>
    <w:rsid w:val="007633D3"/>
    <w:rsid w:val="00763529"/>
    <w:rsid w:val="00764DD3"/>
    <w:rsid w:val="007721FB"/>
    <w:rsid w:val="00773282"/>
    <w:rsid w:val="00777E83"/>
    <w:rsid w:val="007811FA"/>
    <w:rsid w:val="0078153F"/>
    <w:rsid w:val="007818D9"/>
    <w:rsid w:val="00782F95"/>
    <w:rsid w:val="00783C17"/>
    <w:rsid w:val="0078408C"/>
    <w:rsid w:val="007928E0"/>
    <w:rsid w:val="00794566"/>
    <w:rsid w:val="00796080"/>
    <w:rsid w:val="00797CED"/>
    <w:rsid w:val="007A30C9"/>
    <w:rsid w:val="007A75D3"/>
    <w:rsid w:val="007A75DD"/>
    <w:rsid w:val="007A79DE"/>
    <w:rsid w:val="007B54A1"/>
    <w:rsid w:val="007B592C"/>
    <w:rsid w:val="007B7037"/>
    <w:rsid w:val="007C16EE"/>
    <w:rsid w:val="007C6CA1"/>
    <w:rsid w:val="007C7324"/>
    <w:rsid w:val="007C79A9"/>
    <w:rsid w:val="007D781C"/>
    <w:rsid w:val="007E110A"/>
    <w:rsid w:val="007E11AE"/>
    <w:rsid w:val="007E3E28"/>
    <w:rsid w:val="007E4755"/>
    <w:rsid w:val="007E59DD"/>
    <w:rsid w:val="007E5D5E"/>
    <w:rsid w:val="007E69FF"/>
    <w:rsid w:val="007E6EAB"/>
    <w:rsid w:val="007F0B1E"/>
    <w:rsid w:val="007F1920"/>
    <w:rsid w:val="007F5A71"/>
    <w:rsid w:val="007F7F2F"/>
    <w:rsid w:val="008002B5"/>
    <w:rsid w:val="008024A0"/>
    <w:rsid w:val="00802FAA"/>
    <w:rsid w:val="0080379B"/>
    <w:rsid w:val="00803BD5"/>
    <w:rsid w:val="00804E89"/>
    <w:rsid w:val="00804F99"/>
    <w:rsid w:val="008071C5"/>
    <w:rsid w:val="00807A31"/>
    <w:rsid w:val="00814172"/>
    <w:rsid w:val="0082011A"/>
    <w:rsid w:val="00820591"/>
    <w:rsid w:val="00820F2F"/>
    <w:rsid w:val="008211C2"/>
    <w:rsid w:val="008213F8"/>
    <w:rsid w:val="00823BA6"/>
    <w:rsid w:val="00824A20"/>
    <w:rsid w:val="00827031"/>
    <w:rsid w:val="00830404"/>
    <w:rsid w:val="008315D7"/>
    <w:rsid w:val="00831C80"/>
    <w:rsid w:val="008328FD"/>
    <w:rsid w:val="00833449"/>
    <w:rsid w:val="00833716"/>
    <w:rsid w:val="00833C01"/>
    <w:rsid w:val="0083717D"/>
    <w:rsid w:val="00837867"/>
    <w:rsid w:val="008412FA"/>
    <w:rsid w:val="00844F15"/>
    <w:rsid w:val="008468BD"/>
    <w:rsid w:val="0085461A"/>
    <w:rsid w:val="008615DE"/>
    <w:rsid w:val="00861876"/>
    <w:rsid w:val="008643F9"/>
    <w:rsid w:val="0086440A"/>
    <w:rsid w:val="008649C0"/>
    <w:rsid w:val="0086669C"/>
    <w:rsid w:val="00866DE4"/>
    <w:rsid w:val="00871050"/>
    <w:rsid w:val="008719B8"/>
    <w:rsid w:val="00871C5F"/>
    <w:rsid w:val="008720ED"/>
    <w:rsid w:val="008739F0"/>
    <w:rsid w:val="00874959"/>
    <w:rsid w:val="00875913"/>
    <w:rsid w:val="00876F62"/>
    <w:rsid w:val="0087798A"/>
    <w:rsid w:val="0088009B"/>
    <w:rsid w:val="008904FE"/>
    <w:rsid w:val="00891042"/>
    <w:rsid w:val="008918D7"/>
    <w:rsid w:val="00891D27"/>
    <w:rsid w:val="008921EC"/>
    <w:rsid w:val="00896757"/>
    <w:rsid w:val="00897417"/>
    <w:rsid w:val="008975AC"/>
    <w:rsid w:val="00897ED4"/>
    <w:rsid w:val="008A14AB"/>
    <w:rsid w:val="008A335B"/>
    <w:rsid w:val="008A446D"/>
    <w:rsid w:val="008B1053"/>
    <w:rsid w:val="008B1609"/>
    <w:rsid w:val="008B2A8D"/>
    <w:rsid w:val="008B4DBB"/>
    <w:rsid w:val="008C0CAC"/>
    <w:rsid w:val="008C2852"/>
    <w:rsid w:val="008C52C3"/>
    <w:rsid w:val="008C565D"/>
    <w:rsid w:val="008D0453"/>
    <w:rsid w:val="008D14D4"/>
    <w:rsid w:val="008D46CA"/>
    <w:rsid w:val="008D4AE2"/>
    <w:rsid w:val="008D4D77"/>
    <w:rsid w:val="008D7ABE"/>
    <w:rsid w:val="008E05F7"/>
    <w:rsid w:val="008E080A"/>
    <w:rsid w:val="008E13C0"/>
    <w:rsid w:val="008E20EF"/>
    <w:rsid w:val="008E2C92"/>
    <w:rsid w:val="008E4279"/>
    <w:rsid w:val="008E4D78"/>
    <w:rsid w:val="008E58C4"/>
    <w:rsid w:val="008F07D0"/>
    <w:rsid w:val="00900E9A"/>
    <w:rsid w:val="00903957"/>
    <w:rsid w:val="00904D03"/>
    <w:rsid w:val="00904EFA"/>
    <w:rsid w:val="009059E5"/>
    <w:rsid w:val="009072B2"/>
    <w:rsid w:val="00912177"/>
    <w:rsid w:val="00912A68"/>
    <w:rsid w:val="00912E0A"/>
    <w:rsid w:val="00913B59"/>
    <w:rsid w:val="00915993"/>
    <w:rsid w:val="00916200"/>
    <w:rsid w:val="00921105"/>
    <w:rsid w:val="00921859"/>
    <w:rsid w:val="0092383C"/>
    <w:rsid w:val="00930FB1"/>
    <w:rsid w:val="00931777"/>
    <w:rsid w:val="00932514"/>
    <w:rsid w:val="00933FF6"/>
    <w:rsid w:val="0093512C"/>
    <w:rsid w:val="0093606D"/>
    <w:rsid w:val="00940995"/>
    <w:rsid w:val="00943334"/>
    <w:rsid w:val="009439B1"/>
    <w:rsid w:val="009445F6"/>
    <w:rsid w:val="00946E1A"/>
    <w:rsid w:val="00947110"/>
    <w:rsid w:val="009478DD"/>
    <w:rsid w:val="00951BE3"/>
    <w:rsid w:val="00951FD8"/>
    <w:rsid w:val="009550A9"/>
    <w:rsid w:val="00957F83"/>
    <w:rsid w:val="0096359B"/>
    <w:rsid w:val="0096581C"/>
    <w:rsid w:val="009661DF"/>
    <w:rsid w:val="00970486"/>
    <w:rsid w:val="009768E6"/>
    <w:rsid w:val="00980CE2"/>
    <w:rsid w:val="00981FE2"/>
    <w:rsid w:val="00982030"/>
    <w:rsid w:val="00987E8B"/>
    <w:rsid w:val="00995210"/>
    <w:rsid w:val="009A0A0C"/>
    <w:rsid w:val="009A2677"/>
    <w:rsid w:val="009A2D9B"/>
    <w:rsid w:val="009A442D"/>
    <w:rsid w:val="009B0731"/>
    <w:rsid w:val="009B0741"/>
    <w:rsid w:val="009B2E2F"/>
    <w:rsid w:val="009B4C03"/>
    <w:rsid w:val="009B6497"/>
    <w:rsid w:val="009C415E"/>
    <w:rsid w:val="009C42D7"/>
    <w:rsid w:val="009C49DF"/>
    <w:rsid w:val="009D287E"/>
    <w:rsid w:val="009D2A7B"/>
    <w:rsid w:val="009D2D43"/>
    <w:rsid w:val="009D4263"/>
    <w:rsid w:val="009E05B3"/>
    <w:rsid w:val="009E0A7B"/>
    <w:rsid w:val="009E0D10"/>
    <w:rsid w:val="009E1943"/>
    <w:rsid w:val="009E2213"/>
    <w:rsid w:val="009E26B1"/>
    <w:rsid w:val="009F6413"/>
    <w:rsid w:val="009F6611"/>
    <w:rsid w:val="009F6C36"/>
    <w:rsid w:val="009F7136"/>
    <w:rsid w:val="009F7167"/>
    <w:rsid w:val="00A03692"/>
    <w:rsid w:val="00A070A8"/>
    <w:rsid w:val="00A07A4A"/>
    <w:rsid w:val="00A10BFB"/>
    <w:rsid w:val="00A125CA"/>
    <w:rsid w:val="00A1409C"/>
    <w:rsid w:val="00A15890"/>
    <w:rsid w:val="00A20533"/>
    <w:rsid w:val="00A20901"/>
    <w:rsid w:val="00A2094F"/>
    <w:rsid w:val="00A20B5A"/>
    <w:rsid w:val="00A26517"/>
    <w:rsid w:val="00A2759F"/>
    <w:rsid w:val="00A27CF2"/>
    <w:rsid w:val="00A314B4"/>
    <w:rsid w:val="00A31564"/>
    <w:rsid w:val="00A35007"/>
    <w:rsid w:val="00A4038F"/>
    <w:rsid w:val="00A4047A"/>
    <w:rsid w:val="00A40DB6"/>
    <w:rsid w:val="00A42371"/>
    <w:rsid w:val="00A423CE"/>
    <w:rsid w:val="00A44FDC"/>
    <w:rsid w:val="00A46728"/>
    <w:rsid w:val="00A474A4"/>
    <w:rsid w:val="00A53128"/>
    <w:rsid w:val="00A53C9C"/>
    <w:rsid w:val="00A54F64"/>
    <w:rsid w:val="00A5662E"/>
    <w:rsid w:val="00A56E08"/>
    <w:rsid w:val="00A61952"/>
    <w:rsid w:val="00A61FA1"/>
    <w:rsid w:val="00A6594A"/>
    <w:rsid w:val="00A6649A"/>
    <w:rsid w:val="00A67F9B"/>
    <w:rsid w:val="00A7119E"/>
    <w:rsid w:val="00A74081"/>
    <w:rsid w:val="00A74524"/>
    <w:rsid w:val="00A759F9"/>
    <w:rsid w:val="00A75C65"/>
    <w:rsid w:val="00A75CA8"/>
    <w:rsid w:val="00A776FA"/>
    <w:rsid w:val="00A82744"/>
    <w:rsid w:val="00A84133"/>
    <w:rsid w:val="00A917B2"/>
    <w:rsid w:val="00A91DC7"/>
    <w:rsid w:val="00A923BA"/>
    <w:rsid w:val="00A93650"/>
    <w:rsid w:val="00A974A3"/>
    <w:rsid w:val="00AA049F"/>
    <w:rsid w:val="00AA075B"/>
    <w:rsid w:val="00AA300C"/>
    <w:rsid w:val="00AA3881"/>
    <w:rsid w:val="00AA3B2F"/>
    <w:rsid w:val="00AB0546"/>
    <w:rsid w:val="00AB33E9"/>
    <w:rsid w:val="00AC1542"/>
    <w:rsid w:val="00AC4168"/>
    <w:rsid w:val="00AC5589"/>
    <w:rsid w:val="00AC71D7"/>
    <w:rsid w:val="00AD0CCE"/>
    <w:rsid w:val="00AD44AD"/>
    <w:rsid w:val="00AD482F"/>
    <w:rsid w:val="00AD5313"/>
    <w:rsid w:val="00AD5594"/>
    <w:rsid w:val="00AD6484"/>
    <w:rsid w:val="00AD6607"/>
    <w:rsid w:val="00AE0476"/>
    <w:rsid w:val="00AE0E0F"/>
    <w:rsid w:val="00AE2ED3"/>
    <w:rsid w:val="00AE7922"/>
    <w:rsid w:val="00AF0412"/>
    <w:rsid w:val="00AF0BC1"/>
    <w:rsid w:val="00AF392E"/>
    <w:rsid w:val="00AF43F2"/>
    <w:rsid w:val="00AF7B1F"/>
    <w:rsid w:val="00B03CC0"/>
    <w:rsid w:val="00B059BC"/>
    <w:rsid w:val="00B064F5"/>
    <w:rsid w:val="00B1343E"/>
    <w:rsid w:val="00B152B9"/>
    <w:rsid w:val="00B155BE"/>
    <w:rsid w:val="00B1654D"/>
    <w:rsid w:val="00B16A55"/>
    <w:rsid w:val="00B17414"/>
    <w:rsid w:val="00B2256C"/>
    <w:rsid w:val="00B22675"/>
    <w:rsid w:val="00B227E2"/>
    <w:rsid w:val="00B23743"/>
    <w:rsid w:val="00B24260"/>
    <w:rsid w:val="00B2472E"/>
    <w:rsid w:val="00B26DBC"/>
    <w:rsid w:val="00B27707"/>
    <w:rsid w:val="00B303A1"/>
    <w:rsid w:val="00B35087"/>
    <w:rsid w:val="00B35161"/>
    <w:rsid w:val="00B3663B"/>
    <w:rsid w:val="00B37BD4"/>
    <w:rsid w:val="00B41F9C"/>
    <w:rsid w:val="00B4379B"/>
    <w:rsid w:val="00B451F3"/>
    <w:rsid w:val="00B46394"/>
    <w:rsid w:val="00B511CB"/>
    <w:rsid w:val="00B551DF"/>
    <w:rsid w:val="00B55C88"/>
    <w:rsid w:val="00B56AD0"/>
    <w:rsid w:val="00B61654"/>
    <w:rsid w:val="00B63C42"/>
    <w:rsid w:val="00B63F63"/>
    <w:rsid w:val="00B65F66"/>
    <w:rsid w:val="00B66484"/>
    <w:rsid w:val="00B70DBD"/>
    <w:rsid w:val="00B73203"/>
    <w:rsid w:val="00B73B14"/>
    <w:rsid w:val="00B73D3E"/>
    <w:rsid w:val="00B75FF8"/>
    <w:rsid w:val="00B7764A"/>
    <w:rsid w:val="00B81E8E"/>
    <w:rsid w:val="00B83715"/>
    <w:rsid w:val="00B875A3"/>
    <w:rsid w:val="00B90581"/>
    <w:rsid w:val="00B9144F"/>
    <w:rsid w:val="00B925D6"/>
    <w:rsid w:val="00B93677"/>
    <w:rsid w:val="00BA0E90"/>
    <w:rsid w:val="00BA3D56"/>
    <w:rsid w:val="00BB010E"/>
    <w:rsid w:val="00BB6633"/>
    <w:rsid w:val="00BC05C3"/>
    <w:rsid w:val="00BC2D44"/>
    <w:rsid w:val="00BC4125"/>
    <w:rsid w:val="00BD07AD"/>
    <w:rsid w:val="00BD2189"/>
    <w:rsid w:val="00BD549D"/>
    <w:rsid w:val="00BD5D53"/>
    <w:rsid w:val="00BD5F1B"/>
    <w:rsid w:val="00BD70D7"/>
    <w:rsid w:val="00BD73A0"/>
    <w:rsid w:val="00BE25A1"/>
    <w:rsid w:val="00BE564E"/>
    <w:rsid w:val="00BE58C9"/>
    <w:rsid w:val="00BE7AB6"/>
    <w:rsid w:val="00BF0CA4"/>
    <w:rsid w:val="00BF25FC"/>
    <w:rsid w:val="00BF68D6"/>
    <w:rsid w:val="00BF7B19"/>
    <w:rsid w:val="00C015C1"/>
    <w:rsid w:val="00C0442F"/>
    <w:rsid w:val="00C10B48"/>
    <w:rsid w:val="00C1109A"/>
    <w:rsid w:val="00C1215C"/>
    <w:rsid w:val="00C16ED9"/>
    <w:rsid w:val="00C171F1"/>
    <w:rsid w:val="00C175D0"/>
    <w:rsid w:val="00C17C7B"/>
    <w:rsid w:val="00C2060D"/>
    <w:rsid w:val="00C21519"/>
    <w:rsid w:val="00C21783"/>
    <w:rsid w:val="00C24497"/>
    <w:rsid w:val="00C2563E"/>
    <w:rsid w:val="00C2727A"/>
    <w:rsid w:val="00C27597"/>
    <w:rsid w:val="00C3168D"/>
    <w:rsid w:val="00C34069"/>
    <w:rsid w:val="00C36CAD"/>
    <w:rsid w:val="00C37B96"/>
    <w:rsid w:val="00C40BDC"/>
    <w:rsid w:val="00C41BCC"/>
    <w:rsid w:val="00C430ED"/>
    <w:rsid w:val="00C432E5"/>
    <w:rsid w:val="00C4465B"/>
    <w:rsid w:val="00C46874"/>
    <w:rsid w:val="00C46B6A"/>
    <w:rsid w:val="00C47C51"/>
    <w:rsid w:val="00C513F3"/>
    <w:rsid w:val="00C5144D"/>
    <w:rsid w:val="00C524A2"/>
    <w:rsid w:val="00C566EE"/>
    <w:rsid w:val="00C634FF"/>
    <w:rsid w:val="00C667DB"/>
    <w:rsid w:val="00C7019C"/>
    <w:rsid w:val="00C70546"/>
    <w:rsid w:val="00C74074"/>
    <w:rsid w:val="00C75893"/>
    <w:rsid w:val="00C768F0"/>
    <w:rsid w:val="00C77240"/>
    <w:rsid w:val="00C775DE"/>
    <w:rsid w:val="00C801C7"/>
    <w:rsid w:val="00C81CA8"/>
    <w:rsid w:val="00C82869"/>
    <w:rsid w:val="00C8446F"/>
    <w:rsid w:val="00C865E7"/>
    <w:rsid w:val="00C91C18"/>
    <w:rsid w:val="00C91F04"/>
    <w:rsid w:val="00C92BCB"/>
    <w:rsid w:val="00C951C8"/>
    <w:rsid w:val="00CA0939"/>
    <w:rsid w:val="00CA42BA"/>
    <w:rsid w:val="00CA5018"/>
    <w:rsid w:val="00CA7929"/>
    <w:rsid w:val="00CB0771"/>
    <w:rsid w:val="00CB49C4"/>
    <w:rsid w:val="00CC00F0"/>
    <w:rsid w:val="00CC4989"/>
    <w:rsid w:val="00CC5275"/>
    <w:rsid w:val="00CC6D71"/>
    <w:rsid w:val="00CD0575"/>
    <w:rsid w:val="00CD0736"/>
    <w:rsid w:val="00CD5819"/>
    <w:rsid w:val="00CD5D92"/>
    <w:rsid w:val="00CD6DCB"/>
    <w:rsid w:val="00CE5694"/>
    <w:rsid w:val="00CE641F"/>
    <w:rsid w:val="00CE70B5"/>
    <w:rsid w:val="00CF03A0"/>
    <w:rsid w:val="00CF14DB"/>
    <w:rsid w:val="00CF16B1"/>
    <w:rsid w:val="00D02E1E"/>
    <w:rsid w:val="00D04A62"/>
    <w:rsid w:val="00D054B8"/>
    <w:rsid w:val="00D05F52"/>
    <w:rsid w:val="00D06471"/>
    <w:rsid w:val="00D0669D"/>
    <w:rsid w:val="00D10852"/>
    <w:rsid w:val="00D109ED"/>
    <w:rsid w:val="00D123DC"/>
    <w:rsid w:val="00D15045"/>
    <w:rsid w:val="00D21AED"/>
    <w:rsid w:val="00D21F02"/>
    <w:rsid w:val="00D27AB4"/>
    <w:rsid w:val="00D31613"/>
    <w:rsid w:val="00D33EFE"/>
    <w:rsid w:val="00D366EB"/>
    <w:rsid w:val="00D37075"/>
    <w:rsid w:val="00D372D5"/>
    <w:rsid w:val="00D4278C"/>
    <w:rsid w:val="00D42B01"/>
    <w:rsid w:val="00D46FFE"/>
    <w:rsid w:val="00D47920"/>
    <w:rsid w:val="00D51304"/>
    <w:rsid w:val="00D5245E"/>
    <w:rsid w:val="00D52C0C"/>
    <w:rsid w:val="00D52D25"/>
    <w:rsid w:val="00D52D75"/>
    <w:rsid w:val="00D53C6D"/>
    <w:rsid w:val="00D5674B"/>
    <w:rsid w:val="00D64AEC"/>
    <w:rsid w:val="00D6646B"/>
    <w:rsid w:val="00D66F9C"/>
    <w:rsid w:val="00D711A9"/>
    <w:rsid w:val="00D71277"/>
    <w:rsid w:val="00D72773"/>
    <w:rsid w:val="00D73F44"/>
    <w:rsid w:val="00D74D50"/>
    <w:rsid w:val="00D7780B"/>
    <w:rsid w:val="00D807CB"/>
    <w:rsid w:val="00D84B61"/>
    <w:rsid w:val="00D87817"/>
    <w:rsid w:val="00D906C6"/>
    <w:rsid w:val="00D90746"/>
    <w:rsid w:val="00D90D0E"/>
    <w:rsid w:val="00D92EC3"/>
    <w:rsid w:val="00DA1AD5"/>
    <w:rsid w:val="00DB02AC"/>
    <w:rsid w:val="00DB1FA2"/>
    <w:rsid w:val="00DB3CAD"/>
    <w:rsid w:val="00DB5EF0"/>
    <w:rsid w:val="00DC12B9"/>
    <w:rsid w:val="00DC3B6A"/>
    <w:rsid w:val="00DC4D49"/>
    <w:rsid w:val="00DC6611"/>
    <w:rsid w:val="00DC6F94"/>
    <w:rsid w:val="00DC7B2E"/>
    <w:rsid w:val="00DC7EF3"/>
    <w:rsid w:val="00DD0496"/>
    <w:rsid w:val="00DD1079"/>
    <w:rsid w:val="00DD2B1A"/>
    <w:rsid w:val="00DD4892"/>
    <w:rsid w:val="00DD6254"/>
    <w:rsid w:val="00DE024D"/>
    <w:rsid w:val="00DE2C4C"/>
    <w:rsid w:val="00DE682B"/>
    <w:rsid w:val="00DE75CD"/>
    <w:rsid w:val="00DF042B"/>
    <w:rsid w:val="00DF05BD"/>
    <w:rsid w:val="00DF1D2E"/>
    <w:rsid w:val="00DF25F0"/>
    <w:rsid w:val="00E030E7"/>
    <w:rsid w:val="00E056B7"/>
    <w:rsid w:val="00E0697E"/>
    <w:rsid w:val="00E07604"/>
    <w:rsid w:val="00E100C6"/>
    <w:rsid w:val="00E129DD"/>
    <w:rsid w:val="00E12F77"/>
    <w:rsid w:val="00E20B03"/>
    <w:rsid w:val="00E21079"/>
    <w:rsid w:val="00E2473D"/>
    <w:rsid w:val="00E27235"/>
    <w:rsid w:val="00E318E0"/>
    <w:rsid w:val="00E325E8"/>
    <w:rsid w:val="00E33261"/>
    <w:rsid w:val="00E34FDE"/>
    <w:rsid w:val="00E3615D"/>
    <w:rsid w:val="00E37450"/>
    <w:rsid w:val="00E37E95"/>
    <w:rsid w:val="00E45855"/>
    <w:rsid w:val="00E57689"/>
    <w:rsid w:val="00E6268C"/>
    <w:rsid w:val="00E64676"/>
    <w:rsid w:val="00E667B9"/>
    <w:rsid w:val="00E66804"/>
    <w:rsid w:val="00E70000"/>
    <w:rsid w:val="00E711A2"/>
    <w:rsid w:val="00E712D7"/>
    <w:rsid w:val="00E713F4"/>
    <w:rsid w:val="00E777AC"/>
    <w:rsid w:val="00E80A7D"/>
    <w:rsid w:val="00E81B60"/>
    <w:rsid w:val="00E84927"/>
    <w:rsid w:val="00E85C9D"/>
    <w:rsid w:val="00E910A8"/>
    <w:rsid w:val="00E92438"/>
    <w:rsid w:val="00E93175"/>
    <w:rsid w:val="00E93249"/>
    <w:rsid w:val="00E935AB"/>
    <w:rsid w:val="00E936DD"/>
    <w:rsid w:val="00E95332"/>
    <w:rsid w:val="00E954DE"/>
    <w:rsid w:val="00E95B74"/>
    <w:rsid w:val="00E9761B"/>
    <w:rsid w:val="00EA06EB"/>
    <w:rsid w:val="00EA096E"/>
    <w:rsid w:val="00EA09BD"/>
    <w:rsid w:val="00EA0DB6"/>
    <w:rsid w:val="00EA33E0"/>
    <w:rsid w:val="00EA39FA"/>
    <w:rsid w:val="00EA42BA"/>
    <w:rsid w:val="00EA5F1E"/>
    <w:rsid w:val="00EA7EDA"/>
    <w:rsid w:val="00EB1063"/>
    <w:rsid w:val="00EB2106"/>
    <w:rsid w:val="00EB4386"/>
    <w:rsid w:val="00EB6941"/>
    <w:rsid w:val="00EB706E"/>
    <w:rsid w:val="00EB73EE"/>
    <w:rsid w:val="00EC1305"/>
    <w:rsid w:val="00EC1388"/>
    <w:rsid w:val="00EC23BB"/>
    <w:rsid w:val="00EC5953"/>
    <w:rsid w:val="00EC76BF"/>
    <w:rsid w:val="00ED15E0"/>
    <w:rsid w:val="00ED2427"/>
    <w:rsid w:val="00ED34C4"/>
    <w:rsid w:val="00ED45D4"/>
    <w:rsid w:val="00ED5C8F"/>
    <w:rsid w:val="00ED60EF"/>
    <w:rsid w:val="00ED7599"/>
    <w:rsid w:val="00EE509A"/>
    <w:rsid w:val="00EF264E"/>
    <w:rsid w:val="00EF30B1"/>
    <w:rsid w:val="00EF3A4C"/>
    <w:rsid w:val="00EF53B8"/>
    <w:rsid w:val="00EF5D48"/>
    <w:rsid w:val="00EF6131"/>
    <w:rsid w:val="00EF6701"/>
    <w:rsid w:val="00EF70E8"/>
    <w:rsid w:val="00F02D6F"/>
    <w:rsid w:val="00F0312B"/>
    <w:rsid w:val="00F068DB"/>
    <w:rsid w:val="00F070CF"/>
    <w:rsid w:val="00F1154D"/>
    <w:rsid w:val="00F11BF5"/>
    <w:rsid w:val="00F1378D"/>
    <w:rsid w:val="00F1424F"/>
    <w:rsid w:val="00F14C33"/>
    <w:rsid w:val="00F175EC"/>
    <w:rsid w:val="00F20808"/>
    <w:rsid w:val="00F21C08"/>
    <w:rsid w:val="00F22430"/>
    <w:rsid w:val="00F2278B"/>
    <w:rsid w:val="00F22AF9"/>
    <w:rsid w:val="00F26321"/>
    <w:rsid w:val="00F26DEE"/>
    <w:rsid w:val="00F27272"/>
    <w:rsid w:val="00F27999"/>
    <w:rsid w:val="00F30E9A"/>
    <w:rsid w:val="00F32521"/>
    <w:rsid w:val="00F34828"/>
    <w:rsid w:val="00F37E0E"/>
    <w:rsid w:val="00F405ED"/>
    <w:rsid w:val="00F46A33"/>
    <w:rsid w:val="00F50ACD"/>
    <w:rsid w:val="00F50DE5"/>
    <w:rsid w:val="00F519BB"/>
    <w:rsid w:val="00F538CD"/>
    <w:rsid w:val="00F57CBC"/>
    <w:rsid w:val="00F62710"/>
    <w:rsid w:val="00F62896"/>
    <w:rsid w:val="00F62953"/>
    <w:rsid w:val="00F63801"/>
    <w:rsid w:val="00F66197"/>
    <w:rsid w:val="00F71D65"/>
    <w:rsid w:val="00F72298"/>
    <w:rsid w:val="00F768A7"/>
    <w:rsid w:val="00F811E8"/>
    <w:rsid w:val="00F81582"/>
    <w:rsid w:val="00F815A3"/>
    <w:rsid w:val="00F82A51"/>
    <w:rsid w:val="00F84E3B"/>
    <w:rsid w:val="00F8609E"/>
    <w:rsid w:val="00F90B32"/>
    <w:rsid w:val="00F9167B"/>
    <w:rsid w:val="00F92D72"/>
    <w:rsid w:val="00F948BF"/>
    <w:rsid w:val="00F94939"/>
    <w:rsid w:val="00FA073E"/>
    <w:rsid w:val="00FA2C24"/>
    <w:rsid w:val="00FA64F8"/>
    <w:rsid w:val="00FA6B28"/>
    <w:rsid w:val="00FB1EFA"/>
    <w:rsid w:val="00FB38C1"/>
    <w:rsid w:val="00FB72F6"/>
    <w:rsid w:val="00FC351E"/>
    <w:rsid w:val="00FC362C"/>
    <w:rsid w:val="00FC535D"/>
    <w:rsid w:val="00FC559E"/>
    <w:rsid w:val="00FD0C21"/>
    <w:rsid w:val="00FD3732"/>
    <w:rsid w:val="00FD68A2"/>
    <w:rsid w:val="00FE11EF"/>
    <w:rsid w:val="00FE33A9"/>
    <w:rsid w:val="00FE40EB"/>
    <w:rsid w:val="00FE501C"/>
    <w:rsid w:val="00FF17A5"/>
    <w:rsid w:val="00FF1856"/>
    <w:rsid w:val="00FF2F90"/>
    <w:rsid w:val="00FF561F"/>
    <w:rsid w:val="00FF56DA"/>
    <w:rsid w:val="00FF7B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F6266FD"/>
  <w15:docId w15:val="{8C6B867D-F01B-410D-ADE0-B69E6D0C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695C"/>
    <w:pPr>
      <w:autoSpaceDE w:val="0"/>
      <w:autoSpaceDN w:val="0"/>
    </w:pPr>
    <w:rPr>
      <w:rFonts w:ascii="Arial" w:hAnsi="Arial" w:cs="Arial"/>
      <w:lang w:eastAsia="es-ES"/>
    </w:rPr>
  </w:style>
  <w:style w:type="paragraph" w:styleId="Ttulo1">
    <w:name w:val="heading 1"/>
    <w:aliases w:val="título 1,Pregunta"/>
    <w:basedOn w:val="Normal"/>
    <w:next w:val="Normal"/>
    <w:link w:val="Ttulo1Car"/>
    <w:qFormat/>
    <w:rsid w:val="00C768F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C768F0"/>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C768F0"/>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qFormat/>
    <w:rsid w:val="00C768F0"/>
    <w:pPr>
      <w:autoSpaceDE/>
      <w:autoSpaceDN/>
      <w:spacing w:before="240" w:after="60"/>
      <w:jc w:val="both"/>
      <w:outlineLvl w:val="7"/>
    </w:pPr>
    <w:rPr>
      <w:rFonts w:ascii="Times New Roman" w:hAnsi="Times New Roman" w:cs="Times New Roman"/>
      <w:i/>
      <w:iCs/>
      <w:sz w:val="24"/>
      <w:szCs w:val="24"/>
    </w:rPr>
  </w:style>
  <w:style w:type="paragraph" w:styleId="Ttulo9">
    <w:name w:val="heading 9"/>
    <w:basedOn w:val="Normal"/>
    <w:next w:val="Normal"/>
    <w:link w:val="Ttulo9Car"/>
    <w:qFormat/>
    <w:rsid w:val="00C768F0"/>
    <w:pPr>
      <w:autoSpaceDE/>
      <w:autoSpaceDN/>
      <w:spacing w:before="240" w:after="60"/>
      <w:jc w:val="both"/>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Body Text 2"/>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Body Text 2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Elabora,Párrafo de lista4,Lista vistosa - Énfasis 12,Lista vistosa - Énfasis 13,Párrafo de lista2,Ha,titulo 3,HOJA,Bolita,BOLADEF,BO"/>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1,TABLA DE CONTENIDO 3 Car Car,Texto independiente Car Car,ändrad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Lista vistosa - Énfasis 13 Car"/>
    <w:link w:val="Prrafodelista"/>
    <w:qFormat/>
    <w:rsid w:val="006A6F8A"/>
    <w:rPr>
      <w:rFonts w:ascii="Arial" w:hAnsi="Arial" w:cs="Arial"/>
      <w:lang w:val="es-ES_tradnl" w:eastAsia="es-ES"/>
    </w:rPr>
  </w:style>
  <w:style w:type="paragraph" w:styleId="Sangra3detindependiente">
    <w:name w:val="Body Text Indent 3"/>
    <w:aliases w:val=" Car"/>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aliases w:val=" Car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Sin espaciado111,Arial,TRABAJO,Sin espaciado full,SIN ESPACIO DUVER,Stinking Styles3"/>
    <w:link w:val="SinespaciadoCar1"/>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3"/>
    <w:basedOn w:val="Normal"/>
    <w:link w:val="Textoindependiente2Car"/>
    <w:rsid w:val="007818D9"/>
    <w:pPr>
      <w:spacing w:after="120" w:line="480" w:lineRule="auto"/>
    </w:pPr>
  </w:style>
  <w:style w:type="character" w:customStyle="1" w:styleId="Textoindependiente2Car">
    <w:name w:val="Texto independiente 2 Car"/>
    <w:aliases w:val="Car Car Car2,Car3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aliases w:val="título 1 Car,Pregunta Car"/>
    <w:basedOn w:val="Fuentedeprrafopredeter"/>
    <w:link w:val="Ttulo1"/>
    <w:rsid w:val="00C768F0"/>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uiPriority w:val="9"/>
    <w:rsid w:val="00C768F0"/>
    <w:rPr>
      <w:rFonts w:ascii="Cambria" w:hAnsi="Cambria"/>
      <w:b/>
      <w:bCs/>
      <w:color w:val="4F81BD"/>
      <w:sz w:val="26"/>
      <w:szCs w:val="26"/>
      <w:lang w:val="es-ES" w:eastAsia="es-ES"/>
    </w:rPr>
  </w:style>
  <w:style w:type="character" w:customStyle="1" w:styleId="Ttulo5Car">
    <w:name w:val="Título 5 Car"/>
    <w:basedOn w:val="Fuentedeprrafopredeter"/>
    <w:link w:val="Ttulo5"/>
    <w:uiPriority w:val="9"/>
    <w:rsid w:val="00C768F0"/>
    <w:rPr>
      <w:rFonts w:ascii="Calibri" w:hAnsi="Calibri"/>
      <w:b/>
      <w:bCs/>
      <w:i/>
      <w:iCs/>
      <w:sz w:val="26"/>
      <w:szCs w:val="26"/>
      <w:lang w:val="es-ES" w:eastAsia="es-ES"/>
    </w:rPr>
  </w:style>
  <w:style w:type="character" w:customStyle="1" w:styleId="Ttulo8Car">
    <w:name w:val="Título 8 Car"/>
    <w:basedOn w:val="Fuentedeprrafopredeter"/>
    <w:link w:val="Ttulo8"/>
    <w:rsid w:val="00C768F0"/>
    <w:rPr>
      <w:i/>
      <w:iCs/>
      <w:sz w:val="24"/>
      <w:szCs w:val="24"/>
      <w:lang w:eastAsia="es-ES"/>
    </w:rPr>
  </w:style>
  <w:style w:type="character" w:customStyle="1" w:styleId="Ttulo9Car">
    <w:name w:val="Título 9 Car"/>
    <w:basedOn w:val="Fuentedeprrafopredeter"/>
    <w:link w:val="Ttulo9"/>
    <w:rsid w:val="00C768F0"/>
    <w:rPr>
      <w:rFonts w:ascii="Arial" w:hAnsi="Arial" w:cs="Arial"/>
      <w:sz w:val="22"/>
      <w:szCs w:val="22"/>
      <w:lang w:eastAsia="es-ES"/>
    </w:rPr>
  </w:style>
  <w:style w:type="paragraph" w:styleId="Textonotapie">
    <w:name w:val="footnote text"/>
    <w:basedOn w:val="Normal"/>
    <w:link w:val="TextonotapieCar"/>
    <w:uiPriority w:val="99"/>
    <w:rsid w:val="00C768F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768F0"/>
    <w:rPr>
      <w:lang w:val="es-ES" w:eastAsia="es-ES"/>
    </w:rPr>
  </w:style>
  <w:style w:type="character" w:styleId="Refdenotaalpie">
    <w:name w:val="footnote reference"/>
    <w:uiPriority w:val="99"/>
    <w:rsid w:val="00C768F0"/>
    <w:rPr>
      <w:vertAlign w:val="superscript"/>
    </w:rPr>
  </w:style>
  <w:style w:type="paragraph" w:customStyle="1" w:styleId="CarCarCar">
    <w:name w:val="Car Car Car"/>
    <w:basedOn w:val="Normal"/>
    <w:rsid w:val="00C768F0"/>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rsid w:val="00C768F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768F0"/>
    <w:rPr>
      <w:sz w:val="24"/>
      <w:szCs w:val="24"/>
      <w:lang w:val="es-ES" w:eastAsia="es-ES"/>
    </w:rPr>
  </w:style>
  <w:style w:type="paragraph" w:customStyle="1" w:styleId="Char8">
    <w:name w:val="Char8"/>
    <w:basedOn w:val="Normal"/>
    <w:rsid w:val="00C768F0"/>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C768F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768F0"/>
    <w:pPr>
      <w:autoSpaceDE/>
      <w:autoSpaceDN/>
      <w:spacing w:after="160" w:line="240" w:lineRule="exact"/>
    </w:pPr>
    <w:rPr>
      <w:rFonts w:ascii="Verdana" w:hAnsi="Verdana" w:cs="Verdana"/>
      <w:lang w:eastAsia="en-US"/>
    </w:rPr>
  </w:style>
  <w:style w:type="paragraph" w:customStyle="1" w:styleId="Car">
    <w:name w:val="Car"/>
    <w:basedOn w:val="Normal"/>
    <w:rsid w:val="00C768F0"/>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C768F0"/>
    <w:pPr>
      <w:autoSpaceDE/>
      <w:autoSpaceDN/>
      <w:spacing w:after="160" w:line="240" w:lineRule="exact"/>
    </w:pPr>
    <w:rPr>
      <w:rFonts w:ascii="Verdana" w:hAnsi="Verdana" w:cs="Verdana"/>
      <w:lang w:eastAsia="en-US"/>
    </w:rPr>
  </w:style>
  <w:style w:type="paragraph" w:customStyle="1" w:styleId="Car2">
    <w:name w:val="Car2"/>
    <w:basedOn w:val="Normal"/>
    <w:rsid w:val="00C768F0"/>
    <w:pPr>
      <w:autoSpaceDE/>
      <w:autoSpaceDN/>
      <w:spacing w:after="160" w:line="240" w:lineRule="exact"/>
    </w:pPr>
    <w:rPr>
      <w:rFonts w:ascii="Verdana" w:hAnsi="Verdana" w:cs="Verdana"/>
      <w:lang w:eastAsia="en-US"/>
    </w:rPr>
  </w:style>
  <w:style w:type="character" w:customStyle="1" w:styleId="A9">
    <w:name w:val="A9"/>
    <w:rsid w:val="00C768F0"/>
    <w:rPr>
      <w:color w:val="000000"/>
      <w:sz w:val="19"/>
      <w:szCs w:val="19"/>
    </w:rPr>
  </w:style>
  <w:style w:type="paragraph" w:customStyle="1" w:styleId="Pa39">
    <w:name w:val="Pa39"/>
    <w:basedOn w:val="Normal"/>
    <w:next w:val="Normal"/>
    <w:rsid w:val="00C768F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C768F0"/>
    <w:pPr>
      <w:suppressAutoHyphens/>
      <w:autoSpaceDE w:val="0"/>
    </w:pPr>
    <w:rPr>
      <w:rFonts w:eastAsia="Calibri"/>
      <w:color w:val="000000"/>
      <w:sz w:val="24"/>
      <w:szCs w:val="24"/>
      <w:lang w:eastAsia="ar-SA"/>
    </w:rPr>
  </w:style>
  <w:style w:type="paragraph" w:customStyle="1" w:styleId="Pa11">
    <w:name w:val="Pa11"/>
    <w:basedOn w:val="Default"/>
    <w:next w:val="Default"/>
    <w:rsid w:val="00C768F0"/>
    <w:pPr>
      <w:spacing w:line="191" w:lineRule="atLeast"/>
    </w:pPr>
    <w:rPr>
      <w:color w:val="auto"/>
    </w:rPr>
  </w:style>
  <w:style w:type="paragraph" w:styleId="Descripcin">
    <w:name w:val="caption"/>
    <w:aliases w:val="Epígrafe,Descripción1"/>
    <w:basedOn w:val="Normal"/>
    <w:next w:val="Normal"/>
    <w:qFormat/>
    <w:rsid w:val="00C768F0"/>
    <w:pPr>
      <w:autoSpaceDE/>
      <w:autoSpaceDN/>
      <w:jc w:val="center"/>
    </w:pPr>
    <w:rPr>
      <w:rFonts w:cs="Times New Roman"/>
      <w:b/>
      <w:sz w:val="24"/>
      <w:lang w:val="es-ES"/>
    </w:rPr>
  </w:style>
  <w:style w:type="paragraph" w:customStyle="1" w:styleId="Textoindependiente21">
    <w:name w:val="Texto independiente 21"/>
    <w:basedOn w:val="Normal"/>
    <w:rsid w:val="00C768F0"/>
    <w:pPr>
      <w:tabs>
        <w:tab w:val="left" w:pos="0"/>
      </w:tabs>
      <w:suppressAutoHyphens/>
      <w:autoSpaceDE/>
      <w:autoSpaceDN/>
      <w:jc w:val="both"/>
    </w:pPr>
    <w:rPr>
      <w:rFonts w:cs="Times New Roman"/>
      <w:color w:val="000000"/>
      <w:spacing w:val="-3"/>
    </w:rPr>
  </w:style>
  <w:style w:type="paragraph" w:customStyle="1" w:styleId="cuerpo1">
    <w:name w:val="cuerpo1"/>
    <w:basedOn w:val="Normal"/>
    <w:rsid w:val="00C768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SinespaciadoCar">
    <w:name w:val="Sin espaciado Car"/>
    <w:basedOn w:val="Normal"/>
    <w:link w:val="SinespaciadoCarCar"/>
    <w:qFormat/>
    <w:rsid w:val="00C768F0"/>
    <w:pPr>
      <w:autoSpaceDE/>
      <w:autoSpaceDN/>
    </w:pPr>
    <w:rPr>
      <w:rFonts w:ascii="Cambria" w:hAnsi="Cambria" w:cs="Times New Roman"/>
      <w:sz w:val="22"/>
      <w:szCs w:val="22"/>
      <w:lang w:val="es-ES" w:eastAsia="en-US" w:bidi="en-US"/>
    </w:rPr>
  </w:style>
  <w:style w:type="character" w:customStyle="1" w:styleId="SinespaciadoCarCar">
    <w:name w:val="Sin espaciado Car Car"/>
    <w:link w:val="SinespaciadoCar"/>
    <w:rsid w:val="00C768F0"/>
    <w:rPr>
      <w:rFonts w:ascii="Cambria" w:hAnsi="Cambria"/>
      <w:sz w:val="22"/>
      <w:szCs w:val="22"/>
      <w:lang w:val="es-ES" w:eastAsia="en-US" w:bidi="en-US"/>
    </w:rPr>
  </w:style>
  <w:style w:type="character" w:styleId="Refdecomentario">
    <w:name w:val="annotation reference"/>
    <w:rsid w:val="00C768F0"/>
    <w:rPr>
      <w:sz w:val="16"/>
      <w:szCs w:val="16"/>
    </w:rPr>
  </w:style>
  <w:style w:type="paragraph" w:styleId="Textocomentario">
    <w:name w:val="annotation text"/>
    <w:basedOn w:val="Normal"/>
    <w:link w:val="TextocomentarioCar"/>
    <w:rsid w:val="00C768F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768F0"/>
    <w:rPr>
      <w:lang w:val="es-ES" w:eastAsia="es-ES"/>
    </w:rPr>
  </w:style>
  <w:style w:type="paragraph" w:styleId="Asuntodelcomentario">
    <w:name w:val="annotation subject"/>
    <w:basedOn w:val="Textocomentario"/>
    <w:next w:val="Textocomentario"/>
    <w:link w:val="AsuntodelcomentarioCar"/>
    <w:rsid w:val="00C768F0"/>
    <w:rPr>
      <w:b/>
      <w:bCs/>
    </w:rPr>
  </w:style>
  <w:style w:type="character" w:customStyle="1" w:styleId="AsuntodelcomentarioCar">
    <w:name w:val="Asunto del comentario Car"/>
    <w:basedOn w:val="TextocomentarioCar"/>
    <w:link w:val="Asuntodelcomentario"/>
    <w:rsid w:val="00C768F0"/>
    <w:rPr>
      <w:b/>
      <w:bCs/>
      <w:lang w:val="es-ES" w:eastAsia="es-ES"/>
    </w:rPr>
  </w:style>
  <w:style w:type="character" w:styleId="nfasis">
    <w:name w:val="Emphasis"/>
    <w:uiPriority w:val="20"/>
    <w:qFormat/>
    <w:rsid w:val="00C768F0"/>
    <w:rPr>
      <w:i/>
      <w:iCs/>
    </w:rPr>
  </w:style>
  <w:style w:type="character" w:customStyle="1" w:styleId="apple-converted-space">
    <w:name w:val="apple-converted-space"/>
    <w:rsid w:val="00C768F0"/>
  </w:style>
  <w:style w:type="paragraph" w:customStyle="1" w:styleId="Car1">
    <w:name w:val="Car1"/>
    <w:basedOn w:val="Normal"/>
    <w:rsid w:val="00C768F0"/>
    <w:pPr>
      <w:autoSpaceDE/>
      <w:autoSpaceDN/>
      <w:spacing w:after="160" w:line="240" w:lineRule="exact"/>
    </w:pPr>
    <w:rPr>
      <w:rFonts w:ascii="Verdana" w:hAnsi="Verdana" w:cs="Verdana"/>
      <w:lang w:eastAsia="en-US"/>
    </w:rPr>
  </w:style>
  <w:style w:type="character" w:styleId="Fuerte">
    <w:name w:val="Strong"/>
    <w:uiPriority w:val="22"/>
    <w:qFormat/>
    <w:rsid w:val="00C768F0"/>
    <w:rPr>
      <w:b/>
      <w:bCs/>
    </w:rPr>
  </w:style>
  <w:style w:type="character" w:customStyle="1" w:styleId="st">
    <w:name w:val="st"/>
    <w:rsid w:val="00C768F0"/>
  </w:style>
  <w:style w:type="character" w:customStyle="1" w:styleId="TextocomentarioCar1">
    <w:name w:val="Texto comentario Car1"/>
    <w:rsid w:val="00C768F0"/>
  </w:style>
  <w:style w:type="paragraph" w:styleId="Lista">
    <w:name w:val="List"/>
    <w:basedOn w:val="Normal"/>
    <w:rsid w:val="00C768F0"/>
    <w:pPr>
      <w:autoSpaceDE/>
      <w:autoSpaceDN/>
      <w:ind w:left="360" w:hanging="360"/>
      <w:contextualSpacing/>
    </w:pPr>
    <w:rPr>
      <w:rFonts w:ascii="Times New Roman" w:hAnsi="Times New Roman" w:cs="Times New Roman"/>
      <w:sz w:val="24"/>
      <w:szCs w:val="24"/>
      <w:lang w:val="es-ES"/>
    </w:rPr>
  </w:style>
  <w:style w:type="paragraph" w:styleId="Lista2">
    <w:name w:val="List 2"/>
    <w:basedOn w:val="Normal"/>
    <w:rsid w:val="00C768F0"/>
    <w:pPr>
      <w:autoSpaceDE/>
      <w:autoSpaceDN/>
      <w:ind w:left="720" w:hanging="360"/>
      <w:contextualSpacing/>
    </w:pPr>
    <w:rPr>
      <w:rFonts w:ascii="Times New Roman" w:hAnsi="Times New Roman" w:cs="Times New Roman"/>
      <w:sz w:val="24"/>
      <w:szCs w:val="24"/>
      <w:lang w:val="es-ES"/>
    </w:rPr>
  </w:style>
  <w:style w:type="paragraph" w:styleId="Saludo">
    <w:name w:val="Salutation"/>
    <w:basedOn w:val="Normal"/>
    <w:next w:val="Normal"/>
    <w:link w:val="SaludoCar"/>
    <w:rsid w:val="00C768F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C768F0"/>
    <w:rPr>
      <w:sz w:val="24"/>
      <w:szCs w:val="24"/>
      <w:lang w:val="es-ES" w:eastAsia="es-ES"/>
    </w:rPr>
  </w:style>
  <w:style w:type="paragraph" w:styleId="Continuarlista">
    <w:name w:val="List Continue"/>
    <w:basedOn w:val="Normal"/>
    <w:rsid w:val="00C768F0"/>
    <w:pPr>
      <w:autoSpaceDE/>
      <w:autoSpaceDN/>
      <w:spacing w:after="120"/>
      <w:ind w:left="360"/>
      <w:contextualSpacing/>
    </w:pPr>
    <w:rPr>
      <w:rFonts w:ascii="Times New Roman" w:hAnsi="Times New Roman" w:cs="Times New Roman"/>
      <w:sz w:val="24"/>
      <w:szCs w:val="24"/>
      <w:lang w:val="es-ES"/>
    </w:rPr>
  </w:style>
  <w:style w:type="paragraph" w:styleId="Continuarlista2">
    <w:name w:val="List Continue 2"/>
    <w:basedOn w:val="Normal"/>
    <w:rsid w:val="00C768F0"/>
    <w:pPr>
      <w:autoSpaceDE/>
      <w:autoSpaceDN/>
      <w:spacing w:after="120"/>
      <w:ind w:left="720"/>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C768F0"/>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nhideWhenUsed/>
    <w:rsid w:val="00C768F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C768F0"/>
    <w:rPr>
      <w:sz w:val="24"/>
      <w:szCs w:val="24"/>
      <w:lang w:val="es-ES" w:eastAsia="es-ES"/>
    </w:rPr>
  </w:style>
  <w:style w:type="paragraph" w:customStyle="1" w:styleId="Sangra2detindependiente1">
    <w:name w:val="Sangría 2 de t. independiente1"/>
    <w:basedOn w:val="Normal"/>
    <w:rsid w:val="00C768F0"/>
    <w:pPr>
      <w:autoSpaceDE/>
      <w:autoSpaceDN/>
      <w:ind w:firstLine="709"/>
      <w:jc w:val="both"/>
    </w:pPr>
    <w:rPr>
      <w:rFonts w:cs="Times New Roman"/>
    </w:rPr>
  </w:style>
  <w:style w:type="character" w:customStyle="1" w:styleId="Textoindependiente2Car1">
    <w:name w:val="Texto independiente 2 Car1"/>
    <w:rsid w:val="00C768F0"/>
  </w:style>
  <w:style w:type="paragraph" w:customStyle="1" w:styleId="Sangra2detindependiente2">
    <w:name w:val="Sangría 2 de t. independiente2"/>
    <w:basedOn w:val="Normal"/>
    <w:rsid w:val="00C768F0"/>
    <w:pPr>
      <w:autoSpaceDE/>
      <w:autoSpaceDN/>
      <w:ind w:firstLine="709"/>
      <w:jc w:val="both"/>
    </w:pPr>
    <w:rPr>
      <w:rFonts w:cs="Times New Roman"/>
    </w:rPr>
  </w:style>
  <w:style w:type="paragraph" w:customStyle="1" w:styleId="03Cuerpo">
    <w:name w:val="03Cuerpo"/>
    <w:rsid w:val="00C768F0"/>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C768F0"/>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Sangra3detindependienteCar1">
    <w:name w:val="Sangría 3 de t. independiente Car1"/>
    <w:rsid w:val="00C768F0"/>
    <w:rPr>
      <w:sz w:val="16"/>
      <w:szCs w:val="16"/>
    </w:rPr>
  </w:style>
  <w:style w:type="character" w:customStyle="1" w:styleId="browsecontent1">
    <w:name w:val="browsecontent1"/>
    <w:rsid w:val="00C768F0"/>
    <w:rPr>
      <w:b w:val="0"/>
      <w:bCs w:val="0"/>
      <w:strike w:val="0"/>
      <w:dstrike w:val="0"/>
      <w:color w:val="000000"/>
      <w:sz w:val="18"/>
      <w:szCs w:val="18"/>
      <w:u w:val="none"/>
      <w:effect w:val="none"/>
    </w:rPr>
  </w:style>
  <w:style w:type="character" w:customStyle="1" w:styleId="fdarticulo">
    <w:name w:val="fd_articulo"/>
    <w:rsid w:val="00C768F0"/>
  </w:style>
  <w:style w:type="character" w:customStyle="1" w:styleId="textsubtitulo1">
    <w:name w:val="textsubtitulo1"/>
    <w:rsid w:val="00C768F0"/>
    <w:rPr>
      <w:rFonts w:ascii="Verdana" w:hAnsi="Verdana" w:hint="default"/>
      <w:b/>
      <w:bCs/>
      <w:i w:val="0"/>
      <w:iCs w:val="0"/>
      <w:color w:val="9681B7"/>
      <w:sz w:val="26"/>
      <w:szCs w:val="26"/>
    </w:rPr>
  </w:style>
  <w:style w:type="character" w:customStyle="1" w:styleId="textinter11">
    <w:name w:val="textinter11"/>
    <w:rsid w:val="00C768F0"/>
    <w:rPr>
      <w:rFonts w:ascii="Verdana" w:hAnsi="Verdana" w:hint="default"/>
      <w:b w:val="0"/>
      <w:bCs w:val="0"/>
      <w:i w:val="0"/>
      <w:iCs w:val="0"/>
      <w:color w:val="000000"/>
      <w:sz w:val="22"/>
      <w:szCs w:val="22"/>
    </w:rPr>
  </w:style>
  <w:style w:type="character" w:customStyle="1" w:styleId="textnota11">
    <w:name w:val="textnota11"/>
    <w:rsid w:val="00C768F0"/>
    <w:rPr>
      <w:rFonts w:ascii="Verdana" w:hAnsi="Verdana" w:hint="default"/>
      <w:b/>
      <w:bCs/>
      <w:i w:val="0"/>
      <w:iCs w:val="0"/>
      <w:color w:val="0099FF"/>
      <w:sz w:val="17"/>
      <w:szCs w:val="17"/>
    </w:rPr>
  </w:style>
  <w:style w:type="paragraph" w:styleId="TtuloTDC">
    <w:name w:val="TOC Heading"/>
    <w:basedOn w:val="Ttulo1"/>
    <w:next w:val="Normal"/>
    <w:qFormat/>
    <w:rsid w:val="00C768F0"/>
    <w:pPr>
      <w:autoSpaceDE/>
      <w:autoSpaceDN/>
      <w:spacing w:before="480" w:line="276" w:lineRule="auto"/>
      <w:jc w:val="both"/>
      <w:outlineLvl w:val="9"/>
    </w:pPr>
    <w:rPr>
      <w:rFonts w:ascii="Cambria" w:eastAsia="Times New Roman" w:hAnsi="Cambria" w:cs="Times New Roman"/>
      <w:b/>
      <w:bCs/>
      <w:color w:val="365F91"/>
      <w:sz w:val="28"/>
      <w:szCs w:val="28"/>
      <w:lang w:val="es-ES" w:eastAsia="en-US"/>
    </w:rPr>
  </w:style>
  <w:style w:type="paragraph" w:styleId="TDC2">
    <w:name w:val="toc 2"/>
    <w:basedOn w:val="Normal"/>
    <w:next w:val="Normal"/>
    <w:autoRedefine/>
    <w:unhideWhenUsed/>
    <w:rsid w:val="00C768F0"/>
    <w:pPr>
      <w:autoSpaceDE/>
      <w:autoSpaceDN/>
      <w:ind w:left="240"/>
      <w:jc w:val="both"/>
    </w:pPr>
    <w:rPr>
      <w:rFonts w:ascii="Times" w:eastAsia="Times" w:hAnsi="Times" w:cs="Times New Roman"/>
      <w:sz w:val="24"/>
    </w:rPr>
  </w:style>
  <w:style w:type="paragraph" w:styleId="TDC1">
    <w:name w:val="toc 1"/>
    <w:basedOn w:val="Normal"/>
    <w:next w:val="Normal"/>
    <w:autoRedefine/>
    <w:unhideWhenUsed/>
    <w:rsid w:val="00C768F0"/>
    <w:pPr>
      <w:autoSpaceDE/>
      <w:autoSpaceDN/>
      <w:jc w:val="both"/>
    </w:pPr>
    <w:rPr>
      <w:rFonts w:ascii="Times" w:eastAsia="Times" w:hAnsi="Times" w:cs="Times New Roman"/>
      <w:sz w:val="24"/>
    </w:rPr>
  </w:style>
  <w:style w:type="paragraph" w:customStyle="1" w:styleId="WW-Contenidodelatabla11111">
    <w:name w:val="WW-Contenido de la tabla11111"/>
    <w:basedOn w:val="Textoindependiente"/>
    <w:rsid w:val="00C768F0"/>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rsid w:val="00C768F0"/>
    <w:pPr>
      <w:ind w:left="426"/>
      <w:jc w:val="both"/>
    </w:pPr>
    <w:rPr>
      <w:sz w:val="24"/>
      <w:szCs w:val="24"/>
    </w:rPr>
  </w:style>
  <w:style w:type="paragraph" w:customStyle="1" w:styleId="1Car">
    <w:name w:val="1 Car"/>
    <w:basedOn w:val="Normal"/>
    <w:rsid w:val="00C768F0"/>
    <w:pPr>
      <w:autoSpaceDE/>
      <w:autoSpaceDN/>
      <w:spacing w:after="160" w:line="240" w:lineRule="exact"/>
      <w:jc w:val="both"/>
    </w:pPr>
    <w:rPr>
      <w:rFonts w:ascii="Verdana" w:hAnsi="Verdana" w:cs="Verdana"/>
      <w:lang w:eastAsia="en-US"/>
    </w:rPr>
  </w:style>
  <w:style w:type="paragraph" w:customStyle="1" w:styleId="MARITZA3">
    <w:name w:val="MARITZA3"/>
    <w:rsid w:val="00C768F0"/>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CarCarCarCar">
    <w:name w:val="Car Car Car Car"/>
    <w:basedOn w:val="Normal"/>
    <w:rsid w:val="00C768F0"/>
    <w:pPr>
      <w:autoSpaceDE/>
      <w:autoSpaceDN/>
      <w:spacing w:after="160" w:line="240" w:lineRule="exact"/>
      <w:ind w:left="500"/>
      <w:jc w:val="center"/>
    </w:pPr>
    <w:rPr>
      <w:rFonts w:ascii="Verdana" w:hAnsi="Verdana"/>
      <w:b/>
      <w:lang w:val="es-VE" w:eastAsia="en-US"/>
    </w:rPr>
  </w:style>
  <w:style w:type="paragraph" w:customStyle="1" w:styleId="Estndar">
    <w:name w:val="Estándar"/>
    <w:rsid w:val="00C768F0"/>
    <w:rPr>
      <w:rFonts w:eastAsia="MS Mincho"/>
      <w:snapToGrid w:val="0"/>
      <w:sz w:val="24"/>
      <w:lang w:val="es-ES" w:eastAsia="es-ES"/>
    </w:rPr>
  </w:style>
  <w:style w:type="paragraph" w:customStyle="1" w:styleId="WW-Textoindependiente2">
    <w:name w:val="WW-Texto independiente 2"/>
    <w:basedOn w:val="Normal"/>
    <w:rsid w:val="00C768F0"/>
    <w:pPr>
      <w:suppressAutoHyphens/>
      <w:autoSpaceDE/>
      <w:autoSpaceDN/>
    </w:pPr>
    <w:rPr>
      <w:rFonts w:ascii="Times New Roman" w:hAnsi="Times New Roman" w:cs="Times New Roman"/>
      <w:i/>
      <w:sz w:val="24"/>
      <w:szCs w:val="24"/>
      <w:lang w:val="es-ES" w:eastAsia="ar-SA"/>
    </w:rPr>
  </w:style>
  <w:style w:type="paragraph" w:customStyle="1" w:styleId="1CarCarCar">
    <w:name w:val="1 Car Car Car"/>
    <w:basedOn w:val="Normal"/>
    <w:rsid w:val="00C768F0"/>
    <w:pPr>
      <w:autoSpaceDE/>
      <w:autoSpaceDN/>
      <w:spacing w:after="160" w:line="240" w:lineRule="exact"/>
    </w:pPr>
    <w:rPr>
      <w:rFonts w:ascii="Verdana" w:hAnsi="Verdana" w:cs="Times New Roman"/>
      <w:lang w:eastAsia="en-US"/>
    </w:rPr>
  </w:style>
  <w:style w:type="character" w:customStyle="1" w:styleId="apple-style-span">
    <w:name w:val="apple-style-span"/>
    <w:rsid w:val="00C768F0"/>
  </w:style>
  <w:style w:type="character" w:styleId="Hipervnculovisitado">
    <w:name w:val="FollowedHyperlink"/>
    <w:uiPriority w:val="99"/>
    <w:unhideWhenUsed/>
    <w:rsid w:val="00C768F0"/>
    <w:rPr>
      <w:color w:val="800080"/>
      <w:u w:val="single"/>
    </w:rPr>
  </w:style>
  <w:style w:type="paragraph" w:customStyle="1" w:styleId="BodyText22">
    <w:name w:val="Body Text 22"/>
    <w:basedOn w:val="Default"/>
    <w:next w:val="Default"/>
    <w:rsid w:val="00C768F0"/>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C768F0"/>
  </w:style>
  <w:style w:type="character" w:customStyle="1" w:styleId="texto1">
    <w:name w:val="texto1"/>
    <w:rsid w:val="00C768F0"/>
    <w:rPr>
      <w:rFonts w:ascii="Verdana" w:hAnsi="Verdana" w:hint="default"/>
      <w:strike w:val="0"/>
      <w:dstrike w:val="0"/>
      <w:color w:val="000000"/>
      <w:sz w:val="17"/>
      <w:szCs w:val="17"/>
      <w:u w:val="none"/>
      <w:effect w:val="none"/>
    </w:rPr>
  </w:style>
  <w:style w:type="table" w:customStyle="1" w:styleId="Tablaconcuadrcula1">
    <w:name w:val="Tabla con cuadrícula1"/>
    <w:basedOn w:val="Tablanormal"/>
    <w:next w:val="Tablaconcuadrcula"/>
    <w:rsid w:val="00C768F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768F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C768F0"/>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6">
    <w:name w:val="xl66"/>
    <w:basedOn w:val="Normal"/>
    <w:rsid w:val="00C768F0"/>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7">
    <w:name w:val="xl67"/>
    <w:basedOn w:val="Normal"/>
    <w:rsid w:val="00C768F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8">
    <w:name w:val="xl68"/>
    <w:basedOn w:val="Normal"/>
    <w:rsid w:val="00C768F0"/>
    <w:pPr>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Times New Roman" w:hAnsi="Times New Roman" w:cs="Times New Roman"/>
      <w:b/>
      <w:bCs/>
      <w:sz w:val="16"/>
      <w:szCs w:val="16"/>
      <w:lang w:eastAsia="es-CO"/>
    </w:rPr>
  </w:style>
  <w:style w:type="paragraph" w:customStyle="1" w:styleId="xl69">
    <w:name w:val="xl69"/>
    <w:basedOn w:val="Normal"/>
    <w:rsid w:val="00C768F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70">
    <w:name w:val="xl70"/>
    <w:basedOn w:val="Normal"/>
    <w:rsid w:val="00C768F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71">
    <w:name w:val="xl71"/>
    <w:basedOn w:val="Normal"/>
    <w:rsid w:val="00C768F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72">
    <w:name w:val="xl72"/>
    <w:basedOn w:val="Normal"/>
    <w:rsid w:val="00C768F0"/>
    <w:pPr>
      <w:pBdr>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3">
    <w:name w:val="xl73"/>
    <w:basedOn w:val="Normal"/>
    <w:rsid w:val="00C768F0"/>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4">
    <w:name w:val="xl74"/>
    <w:basedOn w:val="Normal"/>
    <w:rsid w:val="00C768F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75">
    <w:name w:val="xl75"/>
    <w:basedOn w:val="Normal"/>
    <w:rsid w:val="00C768F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6">
    <w:name w:val="xl76"/>
    <w:basedOn w:val="Normal"/>
    <w:rsid w:val="00C768F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7">
    <w:name w:val="xl77"/>
    <w:basedOn w:val="Normal"/>
    <w:rsid w:val="00C768F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8">
    <w:name w:val="xl78"/>
    <w:basedOn w:val="Normal"/>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9">
    <w:name w:val="xl79"/>
    <w:basedOn w:val="Normal"/>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0">
    <w:name w:val="xl80"/>
    <w:basedOn w:val="Normal"/>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1">
    <w:name w:val="xl81"/>
    <w:basedOn w:val="Normal"/>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2">
    <w:name w:val="xl82"/>
    <w:basedOn w:val="Normal"/>
    <w:rsid w:val="00C768F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3">
    <w:name w:val="xl83"/>
    <w:basedOn w:val="Normal"/>
    <w:rsid w:val="00C768F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4">
    <w:name w:val="xl84"/>
    <w:basedOn w:val="Normal"/>
    <w:rsid w:val="00C768F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5">
    <w:name w:val="xl85"/>
    <w:basedOn w:val="Normal"/>
    <w:rsid w:val="00C768F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6">
    <w:name w:val="xl86"/>
    <w:basedOn w:val="Normal"/>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7">
    <w:name w:val="xl87"/>
    <w:basedOn w:val="Normal"/>
    <w:rsid w:val="00C768F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88">
    <w:name w:val="xl88"/>
    <w:basedOn w:val="Normal"/>
    <w:rsid w:val="00C768F0"/>
    <w:pPr>
      <w:pBdr>
        <w:top w:val="single" w:sz="4" w:space="0" w:color="auto"/>
        <w:left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9">
    <w:name w:val="xl89"/>
    <w:basedOn w:val="Normal"/>
    <w:rsid w:val="00C768F0"/>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0">
    <w:name w:val="xl90"/>
    <w:basedOn w:val="Normal"/>
    <w:rsid w:val="00C768F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1">
    <w:name w:val="xl91"/>
    <w:basedOn w:val="Normal"/>
    <w:rsid w:val="00C768F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2">
    <w:name w:val="xl92"/>
    <w:basedOn w:val="Normal"/>
    <w:rsid w:val="00C768F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3">
    <w:name w:val="xl93"/>
    <w:basedOn w:val="Normal"/>
    <w:rsid w:val="00C768F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4">
    <w:name w:val="xl94"/>
    <w:basedOn w:val="Normal"/>
    <w:rsid w:val="00C768F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5">
    <w:name w:val="xl95"/>
    <w:basedOn w:val="Normal"/>
    <w:rsid w:val="00C768F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6">
    <w:name w:val="xl96"/>
    <w:basedOn w:val="Normal"/>
    <w:rsid w:val="00C768F0"/>
    <w:pP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97">
    <w:name w:val="xl97"/>
    <w:basedOn w:val="Normal"/>
    <w:rsid w:val="00C768F0"/>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8">
    <w:name w:val="xl98"/>
    <w:basedOn w:val="Normal"/>
    <w:rsid w:val="00C768F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99">
    <w:name w:val="xl99"/>
    <w:basedOn w:val="Normal"/>
    <w:rsid w:val="00C768F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eastAsia="es-CO"/>
    </w:rPr>
  </w:style>
  <w:style w:type="paragraph" w:customStyle="1" w:styleId="xl100">
    <w:name w:val="xl100"/>
    <w:basedOn w:val="Normal"/>
    <w:rsid w:val="00C768F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1">
    <w:name w:val="xl101"/>
    <w:basedOn w:val="Normal"/>
    <w:rsid w:val="00C768F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02">
    <w:name w:val="xl102"/>
    <w:basedOn w:val="Normal"/>
    <w:rsid w:val="00C768F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3">
    <w:name w:val="xl103"/>
    <w:basedOn w:val="Normal"/>
    <w:rsid w:val="00C768F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4">
    <w:name w:val="xl104"/>
    <w:basedOn w:val="Normal"/>
    <w:rsid w:val="00C768F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eastAsia="es-CO"/>
    </w:rPr>
  </w:style>
  <w:style w:type="paragraph" w:customStyle="1" w:styleId="xl105">
    <w:name w:val="xl105"/>
    <w:basedOn w:val="Normal"/>
    <w:rsid w:val="00C768F0"/>
    <w:pPr>
      <w:pBdr>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6">
    <w:name w:val="xl106"/>
    <w:basedOn w:val="Normal"/>
    <w:rsid w:val="00C768F0"/>
    <w:pPr>
      <w:pBdr>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7">
    <w:name w:val="xl107"/>
    <w:basedOn w:val="Normal"/>
    <w:rsid w:val="00C768F0"/>
    <w:pPr>
      <w:pBdr>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08">
    <w:name w:val="xl108"/>
    <w:basedOn w:val="Normal"/>
    <w:rsid w:val="00C768F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9">
    <w:name w:val="xl109"/>
    <w:basedOn w:val="Normal"/>
    <w:rsid w:val="00C768F0"/>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0">
    <w:name w:val="xl110"/>
    <w:basedOn w:val="Normal"/>
    <w:rsid w:val="00C768F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11">
    <w:name w:val="xl111"/>
    <w:basedOn w:val="Normal"/>
    <w:rsid w:val="00C768F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12">
    <w:name w:val="xl112"/>
    <w:basedOn w:val="Normal"/>
    <w:rsid w:val="00C768F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3">
    <w:name w:val="xl113"/>
    <w:basedOn w:val="Normal"/>
    <w:rsid w:val="00C768F0"/>
    <w:pPr>
      <w:pBdr>
        <w:top w:val="single" w:sz="8" w:space="0" w:color="auto"/>
        <w:left w:val="single" w:sz="4" w:space="0" w:color="auto"/>
        <w:bottom w:val="single" w:sz="8" w:space="0" w:color="auto"/>
        <w:right w:val="single" w:sz="8"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4">
    <w:name w:val="xl114"/>
    <w:basedOn w:val="Normal"/>
    <w:rsid w:val="00C768F0"/>
    <w:pPr>
      <w:pBdr>
        <w:top w:val="single" w:sz="8" w:space="0" w:color="auto"/>
      </w:pBdr>
      <w:autoSpaceDE/>
      <w:autoSpaceDN/>
      <w:spacing w:before="100" w:beforeAutospacing="1" w:after="100" w:afterAutospacing="1"/>
      <w:jc w:val="center"/>
    </w:pPr>
    <w:rPr>
      <w:rFonts w:ascii="Times New Roman" w:hAnsi="Times New Roman" w:cs="Times New Roman"/>
      <w:b/>
      <w:bCs/>
      <w:sz w:val="24"/>
      <w:szCs w:val="24"/>
      <w:lang w:eastAsia="es-CO"/>
    </w:rPr>
  </w:style>
  <w:style w:type="paragraph" w:customStyle="1" w:styleId="xl115">
    <w:name w:val="xl115"/>
    <w:basedOn w:val="Normal"/>
    <w:rsid w:val="00C768F0"/>
    <w:pPr>
      <w:pBdr>
        <w:top w:val="single" w:sz="8" w:space="0" w:color="auto"/>
        <w:left w:val="single" w:sz="8" w:space="0" w:color="auto"/>
        <w:bottom w:val="single" w:sz="8"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eastAsia="es-CO"/>
    </w:rPr>
  </w:style>
  <w:style w:type="paragraph" w:customStyle="1" w:styleId="xl116">
    <w:name w:val="xl116"/>
    <w:basedOn w:val="Normal"/>
    <w:rsid w:val="00C768F0"/>
    <w:pPr>
      <w:pBdr>
        <w:top w:val="single" w:sz="8" w:space="0" w:color="auto"/>
        <w:bottom w:val="single" w:sz="8" w:space="0" w:color="auto"/>
        <w:right w:val="single" w:sz="4"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eastAsia="es-CO"/>
    </w:rPr>
  </w:style>
  <w:style w:type="paragraph" w:customStyle="1" w:styleId="xl117">
    <w:name w:val="xl117"/>
    <w:basedOn w:val="Normal"/>
    <w:rsid w:val="00C768F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8">
    <w:name w:val="xl118"/>
    <w:basedOn w:val="Normal"/>
    <w:rsid w:val="00C768F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9">
    <w:name w:val="xl119"/>
    <w:basedOn w:val="Normal"/>
    <w:rsid w:val="00C768F0"/>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0">
    <w:name w:val="xl120"/>
    <w:basedOn w:val="Normal"/>
    <w:rsid w:val="00C768F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1">
    <w:name w:val="xl121"/>
    <w:basedOn w:val="Normal"/>
    <w:rsid w:val="00C768F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2">
    <w:name w:val="xl122"/>
    <w:basedOn w:val="Normal"/>
    <w:rsid w:val="00C768F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3">
    <w:name w:val="xl123"/>
    <w:basedOn w:val="Normal"/>
    <w:rsid w:val="00C768F0"/>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22"/>
      <w:szCs w:val="22"/>
      <w:lang w:eastAsia="es-CO"/>
    </w:rPr>
  </w:style>
  <w:style w:type="paragraph" w:customStyle="1" w:styleId="xl124">
    <w:name w:val="xl124"/>
    <w:basedOn w:val="Normal"/>
    <w:rsid w:val="00C768F0"/>
    <w:pPr>
      <w:pBdr>
        <w:top w:val="single" w:sz="4" w:space="0" w:color="auto"/>
        <w:lef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5">
    <w:name w:val="xl125"/>
    <w:basedOn w:val="Normal"/>
    <w:rsid w:val="00C768F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6">
    <w:name w:val="xl126"/>
    <w:basedOn w:val="Normal"/>
    <w:rsid w:val="00C768F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7">
    <w:name w:val="xl127"/>
    <w:basedOn w:val="Normal"/>
    <w:rsid w:val="00C768F0"/>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8">
    <w:name w:val="xl128"/>
    <w:basedOn w:val="Normal"/>
    <w:rsid w:val="00C768F0"/>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129">
    <w:name w:val="xl129"/>
    <w:basedOn w:val="Normal"/>
    <w:rsid w:val="00C768F0"/>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Textoindependiente22">
    <w:name w:val="Texto independiente 22"/>
    <w:basedOn w:val="Normal"/>
    <w:rsid w:val="00C768F0"/>
    <w:pPr>
      <w:widowControl w:val="0"/>
      <w:suppressAutoHyphens/>
      <w:autoSpaceDE/>
      <w:autoSpaceDN/>
      <w:spacing w:after="120" w:line="480" w:lineRule="auto"/>
    </w:pPr>
    <w:rPr>
      <w:rFonts w:ascii="Times New Roman" w:hAnsi="Times New Roman" w:cs="Times New Roman"/>
      <w:kern w:val="1"/>
      <w:sz w:val="24"/>
      <w:szCs w:val="24"/>
      <w:lang w:bidi="hi-IN"/>
    </w:rPr>
  </w:style>
  <w:style w:type="character" w:customStyle="1" w:styleId="st1">
    <w:name w:val="st1"/>
    <w:basedOn w:val="Fuentedeprrafopredeter"/>
    <w:rsid w:val="00C768F0"/>
  </w:style>
  <w:style w:type="paragraph" w:customStyle="1" w:styleId="Prrafodelista1">
    <w:name w:val="Párrafo de lista1"/>
    <w:basedOn w:val="Normal"/>
    <w:link w:val="ListParagraphChar"/>
    <w:qFormat/>
    <w:rsid w:val="00C768F0"/>
    <w:pPr>
      <w:autoSpaceDE/>
      <w:autoSpaceDN/>
      <w:ind w:left="720"/>
    </w:pPr>
    <w:rPr>
      <w:rFonts w:ascii="Times New Roman" w:hAnsi="Times New Roman" w:cs="Times New Roman"/>
      <w:sz w:val="24"/>
      <w:szCs w:val="24"/>
    </w:rPr>
  </w:style>
  <w:style w:type="paragraph" w:customStyle="1" w:styleId="Cdetextoinicial">
    <w:name w:val="C. de textoinicial"/>
    <w:basedOn w:val="Normal"/>
    <w:rsid w:val="00C768F0"/>
    <w:pPr>
      <w:adjustRightInd w:val="0"/>
      <w:spacing w:line="270" w:lineRule="atLeast"/>
      <w:jc w:val="both"/>
    </w:pPr>
    <w:rPr>
      <w:rFonts w:ascii="ZapfCalligr BT" w:hAnsi="ZapfCalligr BT" w:cs="Times New Roman"/>
      <w:sz w:val="21"/>
      <w:szCs w:val="21"/>
    </w:rPr>
  </w:style>
  <w:style w:type="paragraph" w:customStyle="1" w:styleId="nivel2">
    <w:name w:val="nivel2"/>
    <w:rsid w:val="00C768F0"/>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uiPriority w:val="99"/>
    <w:rsid w:val="00C768F0"/>
    <w:pPr>
      <w:autoSpaceDE/>
      <w:autoSpaceDN/>
      <w:ind w:left="720"/>
      <w:contextualSpacing/>
    </w:pPr>
    <w:rPr>
      <w:rFonts w:ascii="Times New Roman" w:eastAsia="Calibri" w:hAnsi="Times New Roman" w:cs="Times New Roman"/>
      <w:sz w:val="24"/>
      <w:szCs w:val="24"/>
    </w:rPr>
  </w:style>
  <w:style w:type="character" w:customStyle="1" w:styleId="center">
    <w:name w:val="center"/>
    <w:basedOn w:val="Fuentedeprrafopredeter"/>
    <w:rsid w:val="00C768F0"/>
  </w:style>
  <w:style w:type="paragraph" w:customStyle="1" w:styleId="Technical4">
    <w:name w:val="Technical 4"/>
    <w:rsid w:val="00C768F0"/>
    <w:pPr>
      <w:tabs>
        <w:tab w:val="left" w:pos="-720"/>
      </w:tabs>
      <w:suppressAutoHyphens/>
    </w:pPr>
    <w:rPr>
      <w:rFonts w:ascii="Courier New" w:hAnsi="Courier New"/>
      <w:b/>
      <w:sz w:val="24"/>
      <w:lang w:val="en-US" w:eastAsia="es-ES"/>
    </w:rPr>
  </w:style>
  <w:style w:type="paragraph" w:customStyle="1" w:styleId="Listavistosa-nfasis11">
    <w:name w:val="Lista vistosa - Énfasis 11"/>
    <w:basedOn w:val="Normal"/>
    <w:qFormat/>
    <w:rsid w:val="00C768F0"/>
    <w:pPr>
      <w:autoSpaceDE/>
      <w:autoSpaceDN/>
      <w:ind w:left="708"/>
      <w:jc w:val="both"/>
    </w:pPr>
    <w:rPr>
      <w:rFonts w:ascii="Arial Narrow" w:hAnsi="Arial Narrow" w:cs="Times New Roman"/>
    </w:rPr>
  </w:style>
  <w:style w:type="character" w:customStyle="1" w:styleId="DefaultCar">
    <w:name w:val="Default Car"/>
    <w:link w:val="Default"/>
    <w:locked/>
    <w:rsid w:val="00C768F0"/>
    <w:rPr>
      <w:rFonts w:eastAsia="Calibri"/>
      <w:color w:val="000000"/>
      <w:sz w:val="24"/>
      <w:szCs w:val="24"/>
      <w:lang w:eastAsia="ar-SA"/>
    </w:rPr>
  </w:style>
  <w:style w:type="paragraph" w:customStyle="1" w:styleId="xmsonormal">
    <w:name w:val="x_msonormal"/>
    <w:basedOn w:val="Normal"/>
    <w:rsid w:val="00C768F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font5">
    <w:name w:val="font5"/>
    <w:basedOn w:val="Normal"/>
    <w:rsid w:val="00C768F0"/>
    <w:pPr>
      <w:autoSpaceDE/>
      <w:autoSpaceDN/>
      <w:spacing w:before="100" w:beforeAutospacing="1" w:after="100" w:afterAutospacing="1"/>
    </w:pPr>
    <w:rPr>
      <w:color w:val="000000"/>
    </w:rPr>
  </w:style>
  <w:style w:type="paragraph" w:customStyle="1" w:styleId="xmsobodytextindent2">
    <w:name w:val="x_msobodytextindent2"/>
    <w:basedOn w:val="Normal"/>
    <w:rsid w:val="00C768F0"/>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rwro">
    <w:name w:val="rwro"/>
    <w:basedOn w:val="Fuentedeprrafopredeter"/>
    <w:rsid w:val="00C768F0"/>
  </w:style>
  <w:style w:type="character" w:customStyle="1" w:styleId="intellitxt">
    <w:name w:val="intellitxt"/>
    <w:basedOn w:val="Fuentedeprrafopredeter"/>
    <w:rsid w:val="00C768F0"/>
  </w:style>
  <w:style w:type="character" w:customStyle="1" w:styleId="SinespaciadoCar1">
    <w:name w:val="Sin espaciado Car1"/>
    <w:aliases w:val="Aries Car,k Car,No Spacing Car,A1 Car,Formato Car,Sin espaciado3 Car,Sin espaciado11 Car,Sin espaciado21 Car,PONAL Car,No Spacing Car Car Car Car,No Spacing Car Car Car1,Sin espaciado111 Car,Arial Car,TRABAJO Car,SIN ESPACIO DUVER Car"/>
    <w:link w:val="Sinespaciado"/>
    <w:uiPriority w:val="1"/>
    <w:qFormat/>
    <w:rsid w:val="00C768F0"/>
    <w:rPr>
      <w:sz w:val="24"/>
      <w:szCs w:val="24"/>
      <w:lang w:eastAsia="es-ES"/>
    </w:rPr>
  </w:style>
  <w:style w:type="character" w:customStyle="1" w:styleId="NoSpacingChar">
    <w:name w:val="No Spacing Char"/>
    <w:link w:val="Sinespaciado1"/>
    <w:locked/>
    <w:rsid w:val="00C768F0"/>
    <w:rPr>
      <w:sz w:val="24"/>
      <w:szCs w:val="24"/>
      <w:lang w:eastAsia="es-ES"/>
    </w:rPr>
  </w:style>
  <w:style w:type="character" w:customStyle="1" w:styleId="Mencionar1">
    <w:name w:val="Mencionar1"/>
    <w:basedOn w:val="Fuentedeprrafopredeter"/>
    <w:uiPriority w:val="99"/>
    <w:semiHidden/>
    <w:unhideWhenUsed/>
    <w:rsid w:val="00C768F0"/>
    <w:rPr>
      <w:color w:val="2B579A"/>
      <w:shd w:val="clear" w:color="auto" w:fill="E6E6E6"/>
    </w:rPr>
  </w:style>
  <w:style w:type="character" w:customStyle="1" w:styleId="Mencinsinresolver1">
    <w:name w:val="Mención sin resolver1"/>
    <w:basedOn w:val="Fuentedeprrafopredeter"/>
    <w:uiPriority w:val="99"/>
    <w:semiHidden/>
    <w:unhideWhenUsed/>
    <w:rsid w:val="00C768F0"/>
    <w:rPr>
      <w:color w:val="808080"/>
      <w:shd w:val="clear" w:color="auto" w:fill="E6E6E6"/>
    </w:rPr>
  </w:style>
  <w:style w:type="paragraph" w:styleId="Listaconvietas2">
    <w:name w:val="List Bullet 2"/>
    <w:basedOn w:val="Normal"/>
    <w:unhideWhenUsed/>
    <w:rsid w:val="00C768F0"/>
    <w:pPr>
      <w:numPr>
        <w:numId w:val="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C768F0"/>
    <w:pPr>
      <w:numPr>
        <w:numId w:val="6"/>
      </w:numPr>
      <w:autoSpaceDE/>
      <w:autoSpaceDN/>
      <w:contextualSpacing/>
    </w:pPr>
    <w:rPr>
      <w:rFonts w:ascii="Times New Roman" w:hAnsi="Times New Roman" w:cs="Times New Roman"/>
      <w:sz w:val="24"/>
      <w:szCs w:val="24"/>
      <w:lang w:val="es-ES"/>
    </w:rPr>
  </w:style>
  <w:style w:type="paragraph" w:customStyle="1" w:styleId="Caracteresenmarcados">
    <w:name w:val="Caracteres enmarcados"/>
    <w:basedOn w:val="Normal"/>
    <w:rsid w:val="00C768F0"/>
    <w:pPr>
      <w:autoSpaceDE/>
      <w:autoSpaceDN/>
    </w:pPr>
    <w:rPr>
      <w:rFonts w:ascii="Times New Roman" w:hAnsi="Times New Roman" w:cs="Times New Roman"/>
      <w:sz w:val="24"/>
      <w:szCs w:val="24"/>
      <w:lang w:val="es-ES"/>
    </w:rPr>
  </w:style>
  <w:style w:type="character" w:customStyle="1" w:styleId="WW8Num1zfalse">
    <w:name w:val="WW8Num1zfalse"/>
    <w:rsid w:val="00C768F0"/>
  </w:style>
  <w:style w:type="character" w:customStyle="1" w:styleId="WW8Num1ztrue">
    <w:name w:val="WW8Num1ztrue"/>
    <w:rsid w:val="00C768F0"/>
  </w:style>
  <w:style w:type="character" w:customStyle="1" w:styleId="WW8Num2z0">
    <w:name w:val="WW8Num2z0"/>
    <w:rsid w:val="00C768F0"/>
    <w:rPr>
      <w:rFonts w:ascii="Wingdings" w:hAnsi="Wingdings" w:cs="Wingdings"/>
    </w:rPr>
  </w:style>
  <w:style w:type="character" w:customStyle="1" w:styleId="WW8Num3z0">
    <w:name w:val="WW8Num3z0"/>
    <w:rsid w:val="00C768F0"/>
    <w:rPr>
      <w:rFonts w:ascii="Symbol" w:hAnsi="Symbol" w:cs="Symbol"/>
      <w:color w:val="000000"/>
      <w:sz w:val="20"/>
    </w:rPr>
  </w:style>
  <w:style w:type="character" w:customStyle="1" w:styleId="WW8Num4z0">
    <w:name w:val="WW8Num4z0"/>
    <w:rsid w:val="00C768F0"/>
    <w:rPr>
      <w:rFonts w:ascii="Wingdings" w:hAnsi="Wingdings" w:cs="Wingdings"/>
    </w:rPr>
  </w:style>
  <w:style w:type="character" w:customStyle="1" w:styleId="WW8Num5z0">
    <w:name w:val="WW8Num5z0"/>
    <w:rsid w:val="00C768F0"/>
    <w:rPr>
      <w:rFonts w:ascii="Wingdings" w:hAnsi="Wingdings" w:cs="Wingdings"/>
    </w:rPr>
  </w:style>
  <w:style w:type="character" w:customStyle="1" w:styleId="WW8Num6z0">
    <w:name w:val="WW8Num6z0"/>
    <w:rsid w:val="00C768F0"/>
    <w:rPr>
      <w:rFonts w:ascii="Arial" w:hAnsi="Arial" w:cs="Arial"/>
      <w:b w:val="0"/>
      <w:sz w:val="20"/>
      <w:szCs w:val="20"/>
    </w:rPr>
  </w:style>
  <w:style w:type="character" w:customStyle="1" w:styleId="WW8Num7z0">
    <w:name w:val="WW8Num7z0"/>
    <w:rsid w:val="00C768F0"/>
    <w:rPr>
      <w:rFonts w:ascii="Symbol" w:hAnsi="Symbol" w:cs="Symbol"/>
      <w:b/>
      <w:sz w:val="20"/>
      <w:szCs w:val="20"/>
    </w:rPr>
  </w:style>
  <w:style w:type="character" w:customStyle="1" w:styleId="WW8Num8z0">
    <w:name w:val="WW8Num8z0"/>
    <w:rsid w:val="00C768F0"/>
    <w:rPr>
      <w:rFonts w:ascii="Wingdings" w:hAnsi="Wingdings" w:cs="Wingdings"/>
    </w:rPr>
  </w:style>
  <w:style w:type="character" w:customStyle="1" w:styleId="WW8Num9z0">
    <w:name w:val="WW8Num9z0"/>
    <w:rsid w:val="00C768F0"/>
    <w:rPr>
      <w:rFonts w:ascii="Wingdings" w:hAnsi="Wingdings" w:cs="Wingdings"/>
    </w:rPr>
  </w:style>
  <w:style w:type="character" w:customStyle="1" w:styleId="WW8Num10z0">
    <w:name w:val="WW8Num10z0"/>
    <w:rsid w:val="00C768F0"/>
    <w:rPr>
      <w:rFonts w:ascii="Symbol" w:hAnsi="Symbol" w:cs="Symbol"/>
    </w:rPr>
  </w:style>
  <w:style w:type="character" w:customStyle="1" w:styleId="WW8Num11z0">
    <w:name w:val="WW8Num11z0"/>
    <w:rsid w:val="00C768F0"/>
    <w:rPr>
      <w:rFonts w:ascii="Wingdings" w:hAnsi="Wingdings" w:cs="Wingdings"/>
    </w:rPr>
  </w:style>
  <w:style w:type="character" w:customStyle="1" w:styleId="WW8Num12z0">
    <w:name w:val="WW8Num12z0"/>
    <w:rsid w:val="00C768F0"/>
    <w:rPr>
      <w:rFonts w:ascii="Wingdings" w:hAnsi="Wingdings" w:cs="Wingdings"/>
      <w:color w:val="C00000"/>
      <w:sz w:val="20"/>
    </w:rPr>
  </w:style>
  <w:style w:type="character" w:customStyle="1" w:styleId="WW8Num13z0">
    <w:name w:val="WW8Num13z0"/>
    <w:rsid w:val="00C768F0"/>
    <w:rPr>
      <w:rFonts w:ascii="Wingdings" w:hAnsi="Wingdings" w:cs="Wingdings"/>
    </w:rPr>
  </w:style>
  <w:style w:type="character" w:customStyle="1" w:styleId="WW8Num14z0">
    <w:name w:val="WW8Num14z0"/>
    <w:rsid w:val="00C768F0"/>
    <w:rPr>
      <w:rFonts w:ascii="Symbol" w:hAnsi="Symbol" w:cs="Symbol"/>
    </w:rPr>
  </w:style>
  <w:style w:type="character" w:customStyle="1" w:styleId="WW8Num15z0">
    <w:name w:val="WW8Num15z0"/>
    <w:rsid w:val="00C768F0"/>
    <w:rPr>
      <w:rFonts w:ascii="Arial" w:hAnsi="Arial" w:cs="Arial"/>
      <w:b w:val="0"/>
      <w:iCs/>
      <w:color w:val="000000"/>
      <w:sz w:val="20"/>
      <w:szCs w:val="20"/>
      <w:lang w:val="es-MX"/>
    </w:rPr>
  </w:style>
  <w:style w:type="character" w:customStyle="1" w:styleId="WW8Num16z0">
    <w:name w:val="WW8Num16z0"/>
    <w:rsid w:val="00C768F0"/>
    <w:rPr>
      <w:rFonts w:ascii="Symbol" w:hAnsi="Symbol" w:cs="Symbol"/>
      <w:b/>
      <w:sz w:val="16"/>
      <w:szCs w:val="16"/>
    </w:rPr>
  </w:style>
  <w:style w:type="character" w:customStyle="1" w:styleId="WW8Num17z0">
    <w:name w:val="WW8Num17z0"/>
    <w:rsid w:val="00C768F0"/>
    <w:rPr>
      <w:rFonts w:ascii="Wingdings" w:hAnsi="Wingdings" w:cs="Wingdings"/>
    </w:rPr>
  </w:style>
  <w:style w:type="character" w:customStyle="1" w:styleId="WW8Num18z0">
    <w:name w:val="WW8Num18z0"/>
    <w:rsid w:val="00C768F0"/>
    <w:rPr>
      <w:rFonts w:ascii="Arial" w:eastAsia="Calibri" w:hAnsi="Arial" w:cs="Arial"/>
      <w:b/>
      <w:color w:val="auto"/>
      <w:sz w:val="20"/>
      <w:szCs w:val="20"/>
      <w:lang w:val="es-CO"/>
    </w:rPr>
  </w:style>
  <w:style w:type="character" w:customStyle="1" w:styleId="WW8Num18z1">
    <w:name w:val="WW8Num18z1"/>
    <w:rsid w:val="00C768F0"/>
    <w:rPr>
      <w:rFonts w:ascii="Arial" w:hAnsi="Arial" w:cs="Arial"/>
      <w:b/>
      <w:color w:val="000000"/>
      <w:sz w:val="20"/>
      <w:szCs w:val="20"/>
    </w:rPr>
  </w:style>
  <w:style w:type="character" w:customStyle="1" w:styleId="WW8Num19z0">
    <w:name w:val="WW8Num19z0"/>
    <w:rsid w:val="00C768F0"/>
    <w:rPr>
      <w:rFonts w:ascii="Wingdings" w:hAnsi="Wingdings" w:cs="Wingdings"/>
    </w:rPr>
  </w:style>
  <w:style w:type="character" w:customStyle="1" w:styleId="WW8Num20z0">
    <w:name w:val="WW8Num20z0"/>
    <w:rsid w:val="00C768F0"/>
    <w:rPr>
      <w:rFonts w:ascii="Arial" w:eastAsia="Calibri" w:hAnsi="Arial" w:cs="Arial"/>
      <w:b/>
      <w:color w:val="auto"/>
      <w:sz w:val="20"/>
      <w:szCs w:val="20"/>
      <w:lang w:val="es-CO"/>
    </w:rPr>
  </w:style>
  <w:style w:type="character" w:customStyle="1" w:styleId="WW8Num21z0">
    <w:name w:val="WW8Num21z0"/>
    <w:rsid w:val="00C768F0"/>
    <w:rPr>
      <w:rFonts w:ascii="Wingdings" w:hAnsi="Wingdings" w:cs="Wingdings"/>
      <w:sz w:val="20"/>
    </w:rPr>
  </w:style>
  <w:style w:type="character" w:customStyle="1" w:styleId="WW8Num22zfalse">
    <w:name w:val="WW8Num22zfalse"/>
    <w:rsid w:val="00C768F0"/>
  </w:style>
  <w:style w:type="character" w:customStyle="1" w:styleId="WW8Num22z1">
    <w:name w:val="WW8Num22z1"/>
    <w:rsid w:val="00C768F0"/>
    <w:rPr>
      <w:rFonts w:ascii="Courier New" w:eastAsia="Calibri" w:hAnsi="Courier New" w:cs="Courier New"/>
      <w:b/>
      <w:sz w:val="20"/>
      <w:szCs w:val="20"/>
      <w:lang w:val="es-CO"/>
    </w:rPr>
  </w:style>
  <w:style w:type="character" w:customStyle="1" w:styleId="WW8Num22ztrue">
    <w:name w:val="WW8Num22ztrue"/>
    <w:rsid w:val="00C768F0"/>
  </w:style>
  <w:style w:type="character" w:customStyle="1" w:styleId="WW8Num23z0">
    <w:name w:val="WW8Num23z0"/>
    <w:rsid w:val="00C768F0"/>
    <w:rPr>
      <w:rFonts w:ascii="Wingdings" w:hAnsi="Wingdings" w:cs="Wingdings"/>
      <w:sz w:val="20"/>
    </w:rPr>
  </w:style>
  <w:style w:type="character" w:customStyle="1" w:styleId="WW8Num24z0">
    <w:name w:val="WW8Num24z0"/>
    <w:rsid w:val="00C768F0"/>
    <w:rPr>
      <w:rFonts w:ascii="Symbol" w:hAnsi="Symbol" w:cs="Symbol"/>
      <w:spacing w:val="-3"/>
      <w:sz w:val="20"/>
    </w:rPr>
  </w:style>
  <w:style w:type="character" w:customStyle="1" w:styleId="WW8Num25z0">
    <w:name w:val="WW8Num25z0"/>
    <w:rsid w:val="00C768F0"/>
    <w:rPr>
      <w:rFonts w:ascii="Wingdings" w:hAnsi="Wingdings" w:cs="Wingdings"/>
    </w:rPr>
  </w:style>
  <w:style w:type="character" w:customStyle="1" w:styleId="WW8Num26z0">
    <w:name w:val="WW8Num26z0"/>
    <w:rsid w:val="00C768F0"/>
    <w:rPr>
      <w:rFonts w:ascii="Symbol" w:hAnsi="Symbol" w:cs="Symbol"/>
      <w:spacing w:val="-3"/>
      <w:sz w:val="20"/>
    </w:rPr>
  </w:style>
  <w:style w:type="character" w:customStyle="1" w:styleId="WW8Num27z0">
    <w:name w:val="WW8Num27z0"/>
    <w:rsid w:val="00C768F0"/>
    <w:rPr>
      <w:rFonts w:ascii="Wingdings" w:hAnsi="Wingdings" w:cs="Wingdings"/>
    </w:rPr>
  </w:style>
  <w:style w:type="character" w:customStyle="1" w:styleId="WW8Num28z0">
    <w:name w:val="WW8Num28z0"/>
    <w:rsid w:val="00C768F0"/>
    <w:rPr>
      <w:rFonts w:ascii="Wingdings" w:hAnsi="Wingdings" w:cs="Wingdings"/>
    </w:rPr>
  </w:style>
  <w:style w:type="character" w:customStyle="1" w:styleId="WW8Num29z0">
    <w:name w:val="WW8Num29z0"/>
    <w:rsid w:val="00C768F0"/>
    <w:rPr>
      <w:rFonts w:ascii="Wingdings" w:hAnsi="Wingdings" w:cs="Wingdings"/>
    </w:rPr>
  </w:style>
  <w:style w:type="character" w:customStyle="1" w:styleId="WW8Num30z0">
    <w:name w:val="WW8Num30z0"/>
    <w:rsid w:val="00C768F0"/>
    <w:rPr>
      <w:rFonts w:ascii="Wingdings" w:hAnsi="Wingdings" w:cs="Wingdings"/>
      <w:sz w:val="20"/>
      <w:szCs w:val="20"/>
    </w:rPr>
  </w:style>
  <w:style w:type="character" w:customStyle="1" w:styleId="Fuentedeprrafopredeter2">
    <w:name w:val="Fuente de párrafo predeter.2"/>
    <w:rsid w:val="00C768F0"/>
  </w:style>
  <w:style w:type="character" w:customStyle="1" w:styleId="WW8Num1z0">
    <w:name w:val="WW8Num1z0"/>
    <w:rsid w:val="00C768F0"/>
    <w:rPr>
      <w:rFonts w:ascii="Symbol" w:hAnsi="Symbol" w:cs="Symbol"/>
    </w:rPr>
  </w:style>
  <w:style w:type="character" w:customStyle="1" w:styleId="WW8Num1z1">
    <w:name w:val="WW8Num1z1"/>
    <w:rsid w:val="00C768F0"/>
    <w:rPr>
      <w:rFonts w:ascii="Courier New" w:hAnsi="Courier New" w:cs="Courier New"/>
    </w:rPr>
  </w:style>
  <w:style w:type="character" w:customStyle="1" w:styleId="WW8Num1z2">
    <w:name w:val="WW8Num1z2"/>
    <w:rsid w:val="00C768F0"/>
    <w:rPr>
      <w:rFonts w:ascii="Wingdings" w:hAnsi="Wingdings" w:cs="Wingdings"/>
    </w:rPr>
  </w:style>
  <w:style w:type="character" w:customStyle="1" w:styleId="WW8Num2z1">
    <w:name w:val="WW8Num2z1"/>
    <w:rsid w:val="00C768F0"/>
    <w:rPr>
      <w:rFonts w:ascii="Courier New" w:hAnsi="Courier New" w:cs="Courier New"/>
    </w:rPr>
  </w:style>
  <w:style w:type="character" w:customStyle="1" w:styleId="WW8Num2z3">
    <w:name w:val="WW8Num2z3"/>
    <w:rsid w:val="00C768F0"/>
    <w:rPr>
      <w:rFonts w:ascii="Symbol" w:hAnsi="Symbol" w:cs="Symbol"/>
    </w:rPr>
  </w:style>
  <w:style w:type="character" w:customStyle="1" w:styleId="WW8Num3z1">
    <w:name w:val="WW8Num3z1"/>
    <w:rsid w:val="00C768F0"/>
    <w:rPr>
      <w:rFonts w:ascii="Courier New" w:hAnsi="Courier New" w:cs="Courier New"/>
    </w:rPr>
  </w:style>
  <w:style w:type="character" w:customStyle="1" w:styleId="WW8Num3z2">
    <w:name w:val="WW8Num3z2"/>
    <w:rsid w:val="00C768F0"/>
    <w:rPr>
      <w:rFonts w:ascii="Wingdings" w:hAnsi="Wingdings" w:cs="Wingdings"/>
    </w:rPr>
  </w:style>
  <w:style w:type="character" w:customStyle="1" w:styleId="WW8Num4z1">
    <w:name w:val="WW8Num4z1"/>
    <w:rsid w:val="00C768F0"/>
    <w:rPr>
      <w:rFonts w:ascii="Courier New" w:hAnsi="Courier New" w:cs="Courier New"/>
    </w:rPr>
  </w:style>
  <w:style w:type="character" w:customStyle="1" w:styleId="WW8Num4z3">
    <w:name w:val="WW8Num4z3"/>
    <w:rsid w:val="00C768F0"/>
    <w:rPr>
      <w:rFonts w:ascii="Symbol" w:hAnsi="Symbol" w:cs="Symbol"/>
    </w:rPr>
  </w:style>
  <w:style w:type="character" w:customStyle="1" w:styleId="WW8Num5z1">
    <w:name w:val="WW8Num5z1"/>
    <w:rsid w:val="00C768F0"/>
    <w:rPr>
      <w:rFonts w:ascii="Courier New" w:hAnsi="Courier New" w:cs="Courier New"/>
    </w:rPr>
  </w:style>
  <w:style w:type="character" w:customStyle="1" w:styleId="WW8Num5z3">
    <w:name w:val="WW8Num5z3"/>
    <w:rsid w:val="00C768F0"/>
    <w:rPr>
      <w:rFonts w:ascii="Symbol" w:hAnsi="Symbol" w:cs="Symbol"/>
    </w:rPr>
  </w:style>
  <w:style w:type="character" w:customStyle="1" w:styleId="WW8Num6ztrue">
    <w:name w:val="WW8Num6ztrue"/>
    <w:rsid w:val="00C768F0"/>
  </w:style>
  <w:style w:type="character" w:customStyle="1" w:styleId="WW-WW8Num6ztrue">
    <w:name w:val="WW-WW8Num6ztrue"/>
    <w:rsid w:val="00C768F0"/>
  </w:style>
  <w:style w:type="character" w:customStyle="1" w:styleId="WW-WW8Num6ztrue1">
    <w:name w:val="WW-WW8Num6ztrue1"/>
    <w:rsid w:val="00C768F0"/>
  </w:style>
  <w:style w:type="character" w:customStyle="1" w:styleId="WW-WW8Num6ztrue2">
    <w:name w:val="WW-WW8Num6ztrue2"/>
    <w:rsid w:val="00C768F0"/>
  </w:style>
  <w:style w:type="character" w:customStyle="1" w:styleId="WW-WW8Num6ztrue3">
    <w:name w:val="WW-WW8Num6ztrue3"/>
    <w:rsid w:val="00C768F0"/>
  </w:style>
  <w:style w:type="character" w:customStyle="1" w:styleId="WW-WW8Num6ztrue4">
    <w:name w:val="WW-WW8Num6ztrue4"/>
    <w:rsid w:val="00C768F0"/>
  </w:style>
  <w:style w:type="character" w:customStyle="1" w:styleId="WW-WW8Num6ztrue5">
    <w:name w:val="WW-WW8Num6ztrue5"/>
    <w:rsid w:val="00C768F0"/>
  </w:style>
  <w:style w:type="character" w:customStyle="1" w:styleId="WW-WW8Num6ztrue6">
    <w:name w:val="WW-WW8Num6ztrue6"/>
    <w:rsid w:val="00C768F0"/>
  </w:style>
  <w:style w:type="character" w:customStyle="1" w:styleId="WW8Num7z1">
    <w:name w:val="WW8Num7z1"/>
    <w:rsid w:val="00C768F0"/>
    <w:rPr>
      <w:rFonts w:ascii="Courier New" w:hAnsi="Courier New" w:cs="Courier New"/>
    </w:rPr>
  </w:style>
  <w:style w:type="character" w:customStyle="1" w:styleId="WW8Num7z2">
    <w:name w:val="WW8Num7z2"/>
    <w:rsid w:val="00C768F0"/>
    <w:rPr>
      <w:rFonts w:ascii="Wingdings" w:hAnsi="Wingdings" w:cs="Wingdings"/>
    </w:rPr>
  </w:style>
  <w:style w:type="character" w:customStyle="1" w:styleId="WW8Num8z1">
    <w:name w:val="WW8Num8z1"/>
    <w:rsid w:val="00C768F0"/>
    <w:rPr>
      <w:rFonts w:ascii="Courier New" w:hAnsi="Courier New" w:cs="Courier New"/>
    </w:rPr>
  </w:style>
  <w:style w:type="character" w:customStyle="1" w:styleId="WW8Num8z3">
    <w:name w:val="WW8Num8z3"/>
    <w:rsid w:val="00C768F0"/>
    <w:rPr>
      <w:rFonts w:ascii="Symbol" w:hAnsi="Symbol" w:cs="Symbol"/>
    </w:rPr>
  </w:style>
  <w:style w:type="character" w:customStyle="1" w:styleId="WW8Num9z1">
    <w:name w:val="WW8Num9z1"/>
    <w:rsid w:val="00C768F0"/>
    <w:rPr>
      <w:rFonts w:ascii="Courier New" w:hAnsi="Courier New" w:cs="Courier New"/>
    </w:rPr>
  </w:style>
  <w:style w:type="character" w:customStyle="1" w:styleId="WW8Num9z3">
    <w:name w:val="WW8Num9z3"/>
    <w:rsid w:val="00C768F0"/>
    <w:rPr>
      <w:rFonts w:ascii="Symbol" w:hAnsi="Symbol" w:cs="Symbol"/>
    </w:rPr>
  </w:style>
  <w:style w:type="character" w:customStyle="1" w:styleId="WW8Num10z1">
    <w:name w:val="WW8Num10z1"/>
    <w:rsid w:val="00C768F0"/>
    <w:rPr>
      <w:rFonts w:ascii="Courier New" w:hAnsi="Courier New" w:cs="Courier New"/>
    </w:rPr>
  </w:style>
  <w:style w:type="character" w:customStyle="1" w:styleId="WW8Num10z2">
    <w:name w:val="WW8Num10z2"/>
    <w:rsid w:val="00C768F0"/>
    <w:rPr>
      <w:rFonts w:ascii="Wingdings" w:hAnsi="Wingdings" w:cs="Wingdings"/>
    </w:rPr>
  </w:style>
  <w:style w:type="character" w:customStyle="1" w:styleId="WW8Num11z1">
    <w:name w:val="WW8Num11z1"/>
    <w:rsid w:val="00C768F0"/>
    <w:rPr>
      <w:rFonts w:ascii="Courier New" w:hAnsi="Courier New" w:cs="Courier New"/>
    </w:rPr>
  </w:style>
  <w:style w:type="character" w:customStyle="1" w:styleId="WW8Num11z3">
    <w:name w:val="WW8Num11z3"/>
    <w:rsid w:val="00C768F0"/>
    <w:rPr>
      <w:rFonts w:ascii="Symbol" w:hAnsi="Symbol" w:cs="Symbol"/>
    </w:rPr>
  </w:style>
  <w:style w:type="character" w:customStyle="1" w:styleId="WW8Num12z1">
    <w:name w:val="WW8Num12z1"/>
    <w:rsid w:val="00C768F0"/>
    <w:rPr>
      <w:rFonts w:ascii="Courier New" w:hAnsi="Courier New" w:cs="Courier New"/>
    </w:rPr>
  </w:style>
  <w:style w:type="character" w:customStyle="1" w:styleId="WW8Num12z3">
    <w:name w:val="WW8Num12z3"/>
    <w:rsid w:val="00C768F0"/>
    <w:rPr>
      <w:rFonts w:ascii="Symbol" w:hAnsi="Symbol" w:cs="Symbol"/>
    </w:rPr>
  </w:style>
  <w:style w:type="character" w:customStyle="1" w:styleId="WW8Num13z1">
    <w:name w:val="WW8Num13z1"/>
    <w:rsid w:val="00C768F0"/>
    <w:rPr>
      <w:rFonts w:ascii="Courier New" w:hAnsi="Courier New" w:cs="Courier New"/>
    </w:rPr>
  </w:style>
  <w:style w:type="character" w:customStyle="1" w:styleId="WW8Num13z3">
    <w:name w:val="WW8Num13z3"/>
    <w:rsid w:val="00C768F0"/>
    <w:rPr>
      <w:rFonts w:ascii="Symbol" w:hAnsi="Symbol" w:cs="Symbol"/>
    </w:rPr>
  </w:style>
  <w:style w:type="character" w:customStyle="1" w:styleId="WW8Num14z1">
    <w:name w:val="WW8Num14z1"/>
    <w:rsid w:val="00C768F0"/>
    <w:rPr>
      <w:rFonts w:ascii="Courier New" w:hAnsi="Courier New" w:cs="Courier New"/>
    </w:rPr>
  </w:style>
  <w:style w:type="character" w:customStyle="1" w:styleId="WW8Num14z2">
    <w:name w:val="WW8Num14z2"/>
    <w:rsid w:val="00C768F0"/>
    <w:rPr>
      <w:rFonts w:ascii="Wingdings" w:hAnsi="Wingdings" w:cs="Wingdings"/>
    </w:rPr>
  </w:style>
  <w:style w:type="character" w:customStyle="1" w:styleId="WW8Num15ztrue">
    <w:name w:val="WW8Num15ztrue"/>
    <w:rsid w:val="00C768F0"/>
  </w:style>
  <w:style w:type="character" w:customStyle="1" w:styleId="WW-WW8Num15ztrue">
    <w:name w:val="WW-WW8Num15ztrue"/>
    <w:rsid w:val="00C768F0"/>
  </w:style>
  <w:style w:type="character" w:customStyle="1" w:styleId="WW-WW8Num15ztrue1">
    <w:name w:val="WW-WW8Num15ztrue1"/>
    <w:rsid w:val="00C768F0"/>
  </w:style>
  <w:style w:type="character" w:customStyle="1" w:styleId="WW-WW8Num15ztrue2">
    <w:name w:val="WW-WW8Num15ztrue2"/>
    <w:rsid w:val="00C768F0"/>
  </w:style>
  <w:style w:type="character" w:customStyle="1" w:styleId="WW-WW8Num15ztrue3">
    <w:name w:val="WW-WW8Num15ztrue3"/>
    <w:rsid w:val="00C768F0"/>
  </w:style>
  <w:style w:type="character" w:customStyle="1" w:styleId="WW-WW8Num15ztrue4">
    <w:name w:val="WW-WW8Num15ztrue4"/>
    <w:rsid w:val="00C768F0"/>
  </w:style>
  <w:style w:type="character" w:customStyle="1" w:styleId="WW-WW8Num15ztrue5">
    <w:name w:val="WW-WW8Num15ztrue5"/>
    <w:rsid w:val="00C768F0"/>
  </w:style>
  <w:style w:type="character" w:customStyle="1" w:styleId="WW-WW8Num15ztrue6">
    <w:name w:val="WW-WW8Num15ztrue6"/>
    <w:rsid w:val="00C768F0"/>
  </w:style>
  <w:style w:type="character" w:customStyle="1" w:styleId="WW8Num16z1">
    <w:name w:val="WW8Num16z1"/>
    <w:rsid w:val="00C768F0"/>
    <w:rPr>
      <w:rFonts w:ascii="Courier New" w:hAnsi="Courier New" w:cs="Courier New"/>
    </w:rPr>
  </w:style>
  <w:style w:type="character" w:customStyle="1" w:styleId="WW8Num16z2">
    <w:name w:val="WW8Num16z2"/>
    <w:rsid w:val="00C768F0"/>
    <w:rPr>
      <w:rFonts w:ascii="Wingdings" w:hAnsi="Wingdings" w:cs="Wingdings"/>
    </w:rPr>
  </w:style>
  <w:style w:type="character" w:customStyle="1" w:styleId="WW8Num17zfalse">
    <w:name w:val="WW8Num17zfalse"/>
    <w:rsid w:val="00C768F0"/>
  </w:style>
  <w:style w:type="character" w:customStyle="1" w:styleId="WW8Num17ztrue">
    <w:name w:val="WW8Num17ztrue"/>
    <w:rsid w:val="00C768F0"/>
  </w:style>
  <w:style w:type="character" w:customStyle="1" w:styleId="WW-WW8Num17ztrue">
    <w:name w:val="WW-WW8Num17ztrue"/>
    <w:rsid w:val="00C768F0"/>
  </w:style>
  <w:style w:type="character" w:customStyle="1" w:styleId="WW-WW8Num17ztrue1">
    <w:name w:val="WW-WW8Num17ztrue1"/>
    <w:rsid w:val="00C768F0"/>
  </w:style>
  <w:style w:type="character" w:customStyle="1" w:styleId="WW-WW8Num17ztrue2">
    <w:name w:val="WW-WW8Num17ztrue2"/>
    <w:rsid w:val="00C768F0"/>
  </w:style>
  <w:style w:type="character" w:customStyle="1" w:styleId="WW-WW8Num17ztrue3">
    <w:name w:val="WW-WW8Num17ztrue3"/>
    <w:rsid w:val="00C768F0"/>
  </w:style>
  <w:style w:type="character" w:customStyle="1" w:styleId="WW-WW8Num17ztrue4">
    <w:name w:val="WW-WW8Num17ztrue4"/>
    <w:rsid w:val="00C768F0"/>
  </w:style>
  <w:style w:type="character" w:customStyle="1" w:styleId="WW-WW8Num17ztrue5">
    <w:name w:val="WW-WW8Num17ztrue5"/>
    <w:rsid w:val="00C768F0"/>
  </w:style>
  <w:style w:type="character" w:customStyle="1" w:styleId="WW-WW8Num17ztrue6">
    <w:name w:val="WW-WW8Num17ztrue6"/>
    <w:rsid w:val="00C768F0"/>
  </w:style>
  <w:style w:type="character" w:customStyle="1" w:styleId="WW8Num18zfalse">
    <w:name w:val="WW8Num18zfalse"/>
    <w:rsid w:val="00C768F0"/>
    <w:rPr>
      <w:rFonts w:ascii="Arial" w:hAnsi="Arial" w:cs="Arial"/>
      <w:b/>
      <w:sz w:val="16"/>
      <w:szCs w:val="16"/>
    </w:rPr>
  </w:style>
  <w:style w:type="character" w:customStyle="1" w:styleId="WW8Num18ztrue">
    <w:name w:val="WW8Num18ztrue"/>
    <w:rsid w:val="00C768F0"/>
  </w:style>
  <w:style w:type="character" w:customStyle="1" w:styleId="WW-WW8Num18ztrue">
    <w:name w:val="WW-WW8Num18ztrue"/>
    <w:rsid w:val="00C768F0"/>
  </w:style>
  <w:style w:type="character" w:customStyle="1" w:styleId="WW-WW8Num18ztrue1">
    <w:name w:val="WW-WW8Num18ztrue1"/>
    <w:rsid w:val="00C768F0"/>
  </w:style>
  <w:style w:type="character" w:customStyle="1" w:styleId="WW-WW8Num18ztrue2">
    <w:name w:val="WW-WW8Num18ztrue2"/>
    <w:rsid w:val="00C768F0"/>
  </w:style>
  <w:style w:type="character" w:customStyle="1" w:styleId="WW-WW8Num18ztrue3">
    <w:name w:val="WW-WW8Num18ztrue3"/>
    <w:rsid w:val="00C768F0"/>
  </w:style>
  <w:style w:type="character" w:customStyle="1" w:styleId="WW-WW8Num18ztrue4">
    <w:name w:val="WW-WW8Num18ztrue4"/>
    <w:rsid w:val="00C768F0"/>
  </w:style>
  <w:style w:type="character" w:customStyle="1" w:styleId="WW-WW8Num18ztrue5">
    <w:name w:val="WW-WW8Num18ztrue5"/>
    <w:rsid w:val="00C768F0"/>
  </w:style>
  <w:style w:type="character" w:customStyle="1" w:styleId="WW-WW8Num18ztrue6">
    <w:name w:val="WW-WW8Num18ztrue6"/>
    <w:rsid w:val="00C768F0"/>
  </w:style>
  <w:style w:type="character" w:customStyle="1" w:styleId="WW8Num19z1">
    <w:name w:val="WW8Num19z1"/>
    <w:rsid w:val="00C768F0"/>
    <w:rPr>
      <w:rFonts w:ascii="Courier New" w:hAnsi="Courier New" w:cs="Courier New"/>
    </w:rPr>
  </w:style>
  <w:style w:type="character" w:customStyle="1" w:styleId="WW8Num19z3">
    <w:name w:val="WW8Num19z3"/>
    <w:rsid w:val="00C768F0"/>
    <w:rPr>
      <w:rFonts w:ascii="Symbol" w:hAnsi="Symbol" w:cs="Symbol"/>
    </w:rPr>
  </w:style>
  <w:style w:type="character" w:customStyle="1" w:styleId="WW8Num20z1">
    <w:name w:val="WW8Num20z1"/>
    <w:rsid w:val="00C768F0"/>
    <w:rPr>
      <w:b/>
    </w:rPr>
  </w:style>
  <w:style w:type="character" w:customStyle="1" w:styleId="WW8Num21z1">
    <w:name w:val="WW8Num21z1"/>
    <w:rsid w:val="00C768F0"/>
    <w:rPr>
      <w:rFonts w:ascii="Courier New" w:hAnsi="Courier New" w:cs="Courier New"/>
    </w:rPr>
  </w:style>
  <w:style w:type="character" w:customStyle="1" w:styleId="WW8Num21z3">
    <w:name w:val="WW8Num21z3"/>
    <w:rsid w:val="00C768F0"/>
    <w:rPr>
      <w:rFonts w:ascii="Symbol" w:hAnsi="Symbol" w:cs="Symbol"/>
    </w:rPr>
  </w:style>
  <w:style w:type="character" w:customStyle="1" w:styleId="WW8Num22z0">
    <w:name w:val="WW8Num22z0"/>
    <w:rsid w:val="00C768F0"/>
    <w:rPr>
      <w:rFonts w:ascii="Wingdings" w:hAnsi="Wingdings" w:cs="Wingdings"/>
      <w:sz w:val="20"/>
    </w:rPr>
  </w:style>
  <w:style w:type="character" w:customStyle="1" w:styleId="WW8Num22z3">
    <w:name w:val="WW8Num22z3"/>
    <w:rsid w:val="00C768F0"/>
    <w:rPr>
      <w:rFonts w:ascii="Symbol" w:hAnsi="Symbol" w:cs="Symbol"/>
    </w:rPr>
  </w:style>
  <w:style w:type="character" w:customStyle="1" w:styleId="WW8Num23z1">
    <w:name w:val="WW8Num23z1"/>
    <w:rsid w:val="00C768F0"/>
    <w:rPr>
      <w:rFonts w:ascii="Courier New" w:hAnsi="Courier New" w:cs="Courier New"/>
    </w:rPr>
  </w:style>
  <w:style w:type="character" w:customStyle="1" w:styleId="WW8Num23z3">
    <w:name w:val="WW8Num23z3"/>
    <w:rsid w:val="00C768F0"/>
    <w:rPr>
      <w:rFonts w:ascii="Symbol" w:hAnsi="Symbol" w:cs="Symbol"/>
    </w:rPr>
  </w:style>
  <w:style w:type="character" w:customStyle="1" w:styleId="WW8Num24zfalse">
    <w:name w:val="WW8Num24zfalse"/>
    <w:rsid w:val="00C768F0"/>
  </w:style>
  <w:style w:type="character" w:customStyle="1" w:styleId="WW8Num24ztrue">
    <w:name w:val="WW8Num24ztrue"/>
    <w:rsid w:val="00C768F0"/>
    <w:rPr>
      <w:rFonts w:ascii="Arial" w:eastAsia="Calibri" w:hAnsi="Arial" w:cs="Arial"/>
      <w:b/>
      <w:sz w:val="20"/>
      <w:szCs w:val="20"/>
      <w:lang w:val="es-CO"/>
    </w:rPr>
  </w:style>
  <w:style w:type="character" w:customStyle="1" w:styleId="WW-WW8Num24ztrue">
    <w:name w:val="WW-WW8Num24ztrue"/>
    <w:rsid w:val="00C768F0"/>
  </w:style>
  <w:style w:type="character" w:customStyle="1" w:styleId="WW-WW8Num24ztrue1">
    <w:name w:val="WW-WW8Num24ztrue1"/>
    <w:rsid w:val="00C768F0"/>
  </w:style>
  <w:style w:type="character" w:customStyle="1" w:styleId="WW-WW8Num24ztrue2">
    <w:name w:val="WW-WW8Num24ztrue2"/>
    <w:rsid w:val="00C768F0"/>
  </w:style>
  <w:style w:type="character" w:customStyle="1" w:styleId="WW-WW8Num24ztrue3">
    <w:name w:val="WW-WW8Num24ztrue3"/>
    <w:rsid w:val="00C768F0"/>
  </w:style>
  <w:style w:type="character" w:customStyle="1" w:styleId="WW-WW8Num24ztrue4">
    <w:name w:val="WW-WW8Num24ztrue4"/>
    <w:rsid w:val="00C768F0"/>
  </w:style>
  <w:style w:type="character" w:customStyle="1" w:styleId="WW-WW8Num24ztrue5">
    <w:name w:val="WW-WW8Num24ztrue5"/>
    <w:rsid w:val="00C768F0"/>
  </w:style>
  <w:style w:type="character" w:customStyle="1" w:styleId="WW-WW8Num24ztrue6">
    <w:name w:val="WW-WW8Num24ztrue6"/>
    <w:rsid w:val="00C768F0"/>
  </w:style>
  <w:style w:type="character" w:customStyle="1" w:styleId="WW8Num25z1">
    <w:name w:val="WW8Num25z1"/>
    <w:rsid w:val="00C768F0"/>
    <w:rPr>
      <w:rFonts w:ascii="Courier New" w:hAnsi="Courier New" w:cs="Courier New"/>
    </w:rPr>
  </w:style>
  <w:style w:type="character" w:customStyle="1" w:styleId="WW8Num25z3">
    <w:name w:val="WW8Num25z3"/>
    <w:rsid w:val="00C768F0"/>
    <w:rPr>
      <w:rFonts w:ascii="Symbol" w:hAnsi="Symbol" w:cs="Symbol"/>
    </w:rPr>
  </w:style>
  <w:style w:type="character" w:customStyle="1" w:styleId="WW8Num26z1">
    <w:name w:val="WW8Num26z1"/>
    <w:rsid w:val="00C768F0"/>
    <w:rPr>
      <w:rFonts w:ascii="Courier New" w:hAnsi="Courier New" w:cs="Courier New"/>
    </w:rPr>
  </w:style>
  <w:style w:type="character" w:customStyle="1" w:styleId="WW8Num26z2">
    <w:name w:val="WW8Num26z2"/>
    <w:rsid w:val="00C768F0"/>
    <w:rPr>
      <w:rFonts w:ascii="Wingdings" w:hAnsi="Wingdings" w:cs="Wingdings"/>
    </w:rPr>
  </w:style>
  <w:style w:type="character" w:customStyle="1" w:styleId="WW8Num27z1">
    <w:name w:val="WW8Num27z1"/>
    <w:rsid w:val="00C768F0"/>
    <w:rPr>
      <w:rFonts w:ascii="Courier New" w:hAnsi="Courier New" w:cs="Courier New"/>
    </w:rPr>
  </w:style>
  <w:style w:type="character" w:customStyle="1" w:styleId="WW8Num27z3">
    <w:name w:val="WW8Num27z3"/>
    <w:rsid w:val="00C768F0"/>
    <w:rPr>
      <w:rFonts w:ascii="Symbol" w:hAnsi="Symbol" w:cs="Symbol"/>
    </w:rPr>
  </w:style>
  <w:style w:type="character" w:customStyle="1" w:styleId="WW8Num28z1">
    <w:name w:val="WW8Num28z1"/>
    <w:rsid w:val="00C768F0"/>
    <w:rPr>
      <w:rFonts w:ascii="Courier New" w:hAnsi="Courier New" w:cs="Courier New"/>
    </w:rPr>
  </w:style>
  <w:style w:type="character" w:customStyle="1" w:styleId="WW8Num28z3">
    <w:name w:val="WW8Num28z3"/>
    <w:rsid w:val="00C768F0"/>
    <w:rPr>
      <w:rFonts w:ascii="Symbol" w:hAnsi="Symbol" w:cs="Symbol"/>
    </w:rPr>
  </w:style>
  <w:style w:type="character" w:customStyle="1" w:styleId="WW8Num29z1">
    <w:name w:val="WW8Num29z1"/>
    <w:rsid w:val="00C768F0"/>
    <w:rPr>
      <w:rFonts w:ascii="Courier New" w:hAnsi="Courier New" w:cs="Courier New"/>
    </w:rPr>
  </w:style>
  <w:style w:type="character" w:customStyle="1" w:styleId="WW8Num29z3">
    <w:name w:val="WW8Num29z3"/>
    <w:rsid w:val="00C768F0"/>
    <w:rPr>
      <w:rFonts w:ascii="Symbol" w:hAnsi="Symbol" w:cs="Symbol"/>
    </w:rPr>
  </w:style>
  <w:style w:type="character" w:customStyle="1" w:styleId="WW8Num30z1">
    <w:name w:val="WW8Num30z1"/>
    <w:rsid w:val="00C768F0"/>
    <w:rPr>
      <w:rFonts w:ascii="Courier New" w:hAnsi="Courier New" w:cs="Courier New"/>
    </w:rPr>
  </w:style>
  <w:style w:type="character" w:customStyle="1" w:styleId="WW8Num30z3">
    <w:name w:val="WW8Num30z3"/>
    <w:rsid w:val="00C768F0"/>
    <w:rPr>
      <w:rFonts w:ascii="Symbol" w:hAnsi="Symbol" w:cs="Symbol"/>
    </w:rPr>
  </w:style>
  <w:style w:type="character" w:customStyle="1" w:styleId="WW8Num31z0">
    <w:name w:val="WW8Num31z0"/>
    <w:rsid w:val="00C768F0"/>
    <w:rPr>
      <w:rFonts w:ascii="Symbol" w:hAnsi="Symbol" w:cs="Symbol"/>
    </w:rPr>
  </w:style>
  <w:style w:type="character" w:customStyle="1" w:styleId="WW8Num31z1">
    <w:name w:val="WW8Num31z1"/>
    <w:rsid w:val="00C768F0"/>
    <w:rPr>
      <w:rFonts w:ascii="Courier New" w:hAnsi="Courier New" w:cs="Courier New"/>
    </w:rPr>
  </w:style>
  <w:style w:type="character" w:customStyle="1" w:styleId="WW8Num31z2">
    <w:name w:val="WW8Num31z2"/>
    <w:rsid w:val="00C768F0"/>
    <w:rPr>
      <w:rFonts w:ascii="Wingdings" w:hAnsi="Wingdings" w:cs="Wingdings"/>
    </w:rPr>
  </w:style>
  <w:style w:type="character" w:customStyle="1" w:styleId="WW8Num32z0">
    <w:name w:val="WW8Num32z0"/>
    <w:rsid w:val="00C768F0"/>
    <w:rPr>
      <w:rFonts w:ascii="Symbol" w:hAnsi="Symbol" w:cs="Symbol"/>
      <w:sz w:val="20"/>
    </w:rPr>
  </w:style>
  <w:style w:type="character" w:customStyle="1" w:styleId="WW8Num32z1">
    <w:name w:val="WW8Num32z1"/>
    <w:rsid w:val="00C768F0"/>
    <w:rPr>
      <w:rFonts w:ascii="Courier New" w:hAnsi="Courier New" w:cs="Courier New"/>
    </w:rPr>
  </w:style>
  <w:style w:type="character" w:customStyle="1" w:styleId="WW8Num32z2">
    <w:name w:val="WW8Num32z2"/>
    <w:rsid w:val="00C768F0"/>
    <w:rPr>
      <w:rFonts w:ascii="Wingdings" w:hAnsi="Wingdings" w:cs="Wingdings"/>
    </w:rPr>
  </w:style>
  <w:style w:type="character" w:customStyle="1" w:styleId="WW8Num33z0">
    <w:name w:val="WW8Num33z0"/>
    <w:rsid w:val="00C768F0"/>
    <w:rPr>
      <w:rFonts w:ascii="Wingdings" w:hAnsi="Wingdings" w:cs="Wingdings"/>
    </w:rPr>
  </w:style>
  <w:style w:type="character" w:customStyle="1" w:styleId="WW8Num33z1">
    <w:name w:val="WW8Num33z1"/>
    <w:rsid w:val="00C768F0"/>
    <w:rPr>
      <w:rFonts w:ascii="Courier New" w:hAnsi="Courier New" w:cs="Courier New"/>
    </w:rPr>
  </w:style>
  <w:style w:type="character" w:customStyle="1" w:styleId="WW8Num33z3">
    <w:name w:val="WW8Num33z3"/>
    <w:rsid w:val="00C768F0"/>
    <w:rPr>
      <w:rFonts w:ascii="Symbol" w:hAnsi="Symbol" w:cs="Symbol"/>
    </w:rPr>
  </w:style>
  <w:style w:type="character" w:customStyle="1" w:styleId="WW8Num34z0">
    <w:name w:val="WW8Num34z0"/>
    <w:rsid w:val="00C768F0"/>
    <w:rPr>
      <w:rFonts w:ascii="Symbol" w:hAnsi="Symbol" w:cs="Symbol"/>
    </w:rPr>
  </w:style>
  <w:style w:type="character" w:customStyle="1" w:styleId="WW8Num34z1">
    <w:name w:val="WW8Num34z1"/>
    <w:rsid w:val="00C768F0"/>
    <w:rPr>
      <w:rFonts w:ascii="Courier New" w:hAnsi="Courier New" w:cs="Courier New"/>
    </w:rPr>
  </w:style>
  <w:style w:type="character" w:customStyle="1" w:styleId="WW8Num34z2">
    <w:name w:val="WW8Num34z2"/>
    <w:rsid w:val="00C768F0"/>
    <w:rPr>
      <w:rFonts w:ascii="Wingdings" w:hAnsi="Wingdings" w:cs="Wingdings"/>
    </w:rPr>
  </w:style>
  <w:style w:type="character" w:customStyle="1" w:styleId="WW8Num35z0">
    <w:name w:val="WW8Num35z0"/>
    <w:rsid w:val="00C768F0"/>
    <w:rPr>
      <w:rFonts w:ascii="Symbol" w:hAnsi="Symbol" w:cs="Symbol"/>
      <w:sz w:val="20"/>
      <w:szCs w:val="20"/>
    </w:rPr>
  </w:style>
  <w:style w:type="character" w:customStyle="1" w:styleId="WW8Num35z1">
    <w:name w:val="WW8Num35z1"/>
    <w:rsid w:val="00C768F0"/>
    <w:rPr>
      <w:rFonts w:ascii="Courier New" w:hAnsi="Courier New" w:cs="Courier New"/>
    </w:rPr>
  </w:style>
  <w:style w:type="character" w:customStyle="1" w:styleId="WW8Num35z2">
    <w:name w:val="WW8Num35z2"/>
    <w:rsid w:val="00C768F0"/>
    <w:rPr>
      <w:rFonts w:ascii="Wingdings" w:hAnsi="Wingdings" w:cs="Wingdings"/>
    </w:rPr>
  </w:style>
  <w:style w:type="character" w:customStyle="1" w:styleId="Fuentedeprrafopredeter1">
    <w:name w:val="Fuente de párrafo predeter.1"/>
    <w:rsid w:val="00C768F0"/>
  </w:style>
  <w:style w:type="character" w:customStyle="1" w:styleId="Caracteresdenotaalpie">
    <w:name w:val="Caracteres de nota al pie"/>
    <w:rsid w:val="00C768F0"/>
    <w:rPr>
      <w:vertAlign w:val="superscript"/>
    </w:rPr>
  </w:style>
  <w:style w:type="character" w:customStyle="1" w:styleId="Refdecomentario1">
    <w:name w:val="Ref. de comentario1"/>
    <w:rsid w:val="00C768F0"/>
    <w:rPr>
      <w:sz w:val="16"/>
      <w:szCs w:val="16"/>
    </w:rPr>
  </w:style>
  <w:style w:type="character" w:customStyle="1" w:styleId="Smbolosdenumeracin">
    <w:name w:val="Símbolos de numeración"/>
    <w:rsid w:val="00C768F0"/>
  </w:style>
  <w:style w:type="character" w:customStyle="1" w:styleId="ListLabel6">
    <w:name w:val="ListLabel 6"/>
    <w:rsid w:val="00C768F0"/>
    <w:rPr>
      <w:rFonts w:cs="StarSymbol"/>
      <w:sz w:val="18"/>
      <w:szCs w:val="18"/>
    </w:rPr>
  </w:style>
  <w:style w:type="paragraph" w:customStyle="1" w:styleId="Encabezado2">
    <w:name w:val="Encabezado2"/>
    <w:basedOn w:val="Normal"/>
    <w:next w:val="Textoindependiente"/>
    <w:rsid w:val="00C768F0"/>
    <w:pPr>
      <w:keepNext/>
      <w:suppressAutoHyphens/>
      <w:autoSpaceDE/>
      <w:autoSpaceDN/>
      <w:spacing w:before="240" w:after="120"/>
    </w:pPr>
    <w:rPr>
      <w:rFonts w:ascii="Liberation Sans" w:eastAsia="DejaVu Sans" w:hAnsi="Liberation Sans" w:cs="Lohit Hindi"/>
      <w:sz w:val="28"/>
      <w:szCs w:val="28"/>
      <w:lang w:val="es-ES" w:eastAsia="zh-CN"/>
    </w:rPr>
  </w:style>
  <w:style w:type="paragraph" w:customStyle="1" w:styleId="ndice">
    <w:name w:val="Índice"/>
    <w:basedOn w:val="Normal"/>
    <w:rsid w:val="00C768F0"/>
    <w:pPr>
      <w:suppressLineNumbers/>
      <w:suppressAutoHyphens/>
      <w:autoSpaceDE/>
      <w:autoSpaceDN/>
    </w:pPr>
    <w:rPr>
      <w:rFonts w:ascii="Times New Roman" w:hAnsi="Times New Roman" w:cs="Lohit Hindi"/>
      <w:sz w:val="24"/>
      <w:szCs w:val="24"/>
      <w:lang w:val="es-ES" w:eastAsia="zh-CN"/>
    </w:rPr>
  </w:style>
  <w:style w:type="paragraph" w:customStyle="1" w:styleId="Encabezado1">
    <w:name w:val="Encabezado1"/>
    <w:basedOn w:val="Normal"/>
    <w:next w:val="Textoindependiente"/>
    <w:rsid w:val="00C768F0"/>
    <w:pPr>
      <w:suppressAutoHyphens/>
      <w:autoSpaceDE/>
      <w:autoSpaceDN/>
      <w:jc w:val="center"/>
    </w:pPr>
    <w:rPr>
      <w:b/>
      <w:sz w:val="24"/>
      <w:lang w:val="es-ES" w:eastAsia="zh-CN"/>
    </w:rPr>
  </w:style>
  <w:style w:type="paragraph" w:customStyle="1" w:styleId="Epgrafe2">
    <w:name w:val="Epígrafe2"/>
    <w:basedOn w:val="Normal"/>
    <w:rsid w:val="00C768F0"/>
    <w:pPr>
      <w:suppressLineNumbers/>
      <w:suppressAutoHyphens/>
      <w:autoSpaceDE/>
      <w:autoSpaceDN/>
      <w:spacing w:before="120" w:after="120"/>
    </w:pPr>
    <w:rPr>
      <w:rFonts w:ascii="Times New Roman" w:hAnsi="Times New Roman" w:cs="Lohit Hindi"/>
      <w:i/>
      <w:iCs/>
      <w:sz w:val="24"/>
      <w:szCs w:val="24"/>
      <w:lang w:val="es-ES" w:eastAsia="zh-CN"/>
    </w:rPr>
  </w:style>
  <w:style w:type="character" w:customStyle="1" w:styleId="EncabezadoCar1">
    <w:name w:val="Encabezado Car1"/>
    <w:basedOn w:val="Fuentedeprrafopredeter"/>
    <w:rsid w:val="00C768F0"/>
    <w:rPr>
      <w:sz w:val="24"/>
      <w:szCs w:val="24"/>
      <w:lang w:val="es-ES" w:eastAsia="zh-CN"/>
    </w:rPr>
  </w:style>
  <w:style w:type="character" w:customStyle="1" w:styleId="PiedepginaCar1">
    <w:name w:val="Pie de página Car1"/>
    <w:basedOn w:val="Fuentedeprrafopredeter"/>
    <w:rsid w:val="00C768F0"/>
    <w:rPr>
      <w:sz w:val="24"/>
      <w:szCs w:val="24"/>
      <w:lang w:val="es-ES" w:eastAsia="zh-CN"/>
    </w:rPr>
  </w:style>
  <w:style w:type="character" w:customStyle="1" w:styleId="TextonotapieCar1">
    <w:name w:val="Texto nota pie Car1"/>
    <w:basedOn w:val="Fuentedeprrafopredeter"/>
    <w:rsid w:val="00C768F0"/>
    <w:rPr>
      <w:lang w:val="es-ES" w:eastAsia="zh-CN"/>
    </w:rPr>
  </w:style>
  <w:style w:type="paragraph" w:customStyle="1" w:styleId="Sangra2detindependiente3">
    <w:name w:val="Sangría 2 de t. independiente3"/>
    <w:basedOn w:val="Normal"/>
    <w:rsid w:val="00C768F0"/>
    <w:pPr>
      <w:suppressAutoHyphens/>
      <w:autoSpaceDE/>
      <w:autoSpaceDN/>
      <w:spacing w:after="120" w:line="480" w:lineRule="auto"/>
      <w:ind w:left="283"/>
    </w:pPr>
    <w:rPr>
      <w:rFonts w:ascii="Times New Roman" w:hAnsi="Times New Roman" w:cs="Times New Roman"/>
      <w:sz w:val="24"/>
      <w:szCs w:val="24"/>
      <w:lang w:val="es-ES" w:eastAsia="zh-CN"/>
    </w:rPr>
  </w:style>
  <w:style w:type="paragraph" w:customStyle="1" w:styleId="WW-Car">
    <w:name w:val="WW-Car"/>
    <w:basedOn w:val="Normal"/>
    <w:rsid w:val="00C768F0"/>
    <w:pPr>
      <w:suppressAutoHyphens/>
      <w:autoSpaceDE/>
      <w:autoSpaceDN/>
      <w:spacing w:after="160" w:line="240" w:lineRule="exact"/>
    </w:pPr>
    <w:rPr>
      <w:rFonts w:ascii="Verdana" w:hAnsi="Verdana" w:cs="Verdana"/>
      <w:lang w:eastAsia="zh-CN"/>
    </w:rPr>
  </w:style>
  <w:style w:type="character" w:customStyle="1" w:styleId="TextodegloboCar1">
    <w:name w:val="Texto de globo Car1"/>
    <w:basedOn w:val="Fuentedeprrafopredeter"/>
    <w:rsid w:val="00C768F0"/>
    <w:rPr>
      <w:rFonts w:ascii="Tahoma" w:hAnsi="Tahoma" w:cs="Tahoma"/>
      <w:sz w:val="16"/>
      <w:szCs w:val="16"/>
      <w:lang w:val="es-ES" w:eastAsia="zh-CN"/>
    </w:rPr>
  </w:style>
  <w:style w:type="paragraph" w:customStyle="1" w:styleId="Epgrafe1">
    <w:name w:val="Epígrafe1"/>
    <w:basedOn w:val="Normal"/>
    <w:next w:val="Normal"/>
    <w:rsid w:val="00C768F0"/>
    <w:pPr>
      <w:suppressAutoHyphens/>
      <w:autoSpaceDE/>
      <w:autoSpaceDN/>
      <w:jc w:val="center"/>
    </w:pPr>
    <w:rPr>
      <w:b/>
      <w:sz w:val="24"/>
      <w:lang w:val="es-ES" w:eastAsia="zh-CN"/>
    </w:rPr>
  </w:style>
  <w:style w:type="character" w:customStyle="1" w:styleId="SangradetextonormalCar1">
    <w:name w:val="Sangría de texto normal Car1"/>
    <w:basedOn w:val="Fuentedeprrafopredeter"/>
    <w:rsid w:val="00C768F0"/>
    <w:rPr>
      <w:rFonts w:ascii="Times New Roman" w:eastAsia="Times New Roman" w:hAnsi="Times New Roman" w:cs="Times New Roman"/>
      <w:sz w:val="24"/>
      <w:szCs w:val="24"/>
      <w:lang w:val="es-ES" w:eastAsia="zh-CN"/>
    </w:rPr>
  </w:style>
  <w:style w:type="paragraph" w:customStyle="1" w:styleId="Textocomentario1">
    <w:name w:val="Texto comentario1"/>
    <w:basedOn w:val="Normal"/>
    <w:rsid w:val="00C768F0"/>
    <w:pPr>
      <w:suppressAutoHyphens/>
      <w:autoSpaceDE/>
      <w:autoSpaceDN/>
    </w:pPr>
    <w:rPr>
      <w:rFonts w:ascii="Times New Roman" w:hAnsi="Times New Roman" w:cs="Times New Roman"/>
      <w:lang w:val="es-ES" w:eastAsia="zh-CN"/>
    </w:rPr>
  </w:style>
  <w:style w:type="character" w:customStyle="1" w:styleId="TextocomentarioCar2">
    <w:name w:val="Texto comentario Car2"/>
    <w:basedOn w:val="Fuentedeprrafopredeter"/>
    <w:uiPriority w:val="99"/>
    <w:semiHidden/>
    <w:rsid w:val="00C768F0"/>
    <w:rPr>
      <w:lang w:val="es-ES" w:eastAsia="zh-CN"/>
    </w:rPr>
  </w:style>
  <w:style w:type="character" w:customStyle="1" w:styleId="AsuntodelcomentarioCar1">
    <w:name w:val="Asunto del comentario Car1"/>
    <w:basedOn w:val="TextocomentarioCar2"/>
    <w:rsid w:val="00C768F0"/>
    <w:rPr>
      <w:b/>
      <w:bCs/>
      <w:lang w:val="es-ES" w:eastAsia="zh-CN"/>
    </w:rPr>
  </w:style>
  <w:style w:type="paragraph" w:customStyle="1" w:styleId="Textoindependiente31">
    <w:name w:val="Texto independiente 31"/>
    <w:basedOn w:val="Normal"/>
    <w:rsid w:val="00C768F0"/>
    <w:pPr>
      <w:suppressAutoHyphens/>
      <w:autoSpaceDE/>
      <w:autoSpaceDN/>
      <w:spacing w:after="120"/>
    </w:pPr>
    <w:rPr>
      <w:rFonts w:ascii="Times New Roman" w:hAnsi="Times New Roman" w:cs="Times New Roman"/>
      <w:sz w:val="16"/>
      <w:szCs w:val="16"/>
      <w:lang w:val="es-ES" w:eastAsia="zh-CN"/>
    </w:rPr>
  </w:style>
  <w:style w:type="paragraph" w:customStyle="1" w:styleId="Sangra3detindependiente1">
    <w:name w:val="Sangría 3 de t. independiente1"/>
    <w:basedOn w:val="Normal"/>
    <w:rsid w:val="00C768F0"/>
    <w:pPr>
      <w:suppressAutoHyphens/>
      <w:autoSpaceDE/>
      <w:autoSpaceDN/>
      <w:spacing w:after="120"/>
      <w:ind w:left="283"/>
    </w:pPr>
    <w:rPr>
      <w:rFonts w:ascii="Times New Roman" w:hAnsi="Times New Roman" w:cs="Times New Roman"/>
      <w:sz w:val="16"/>
      <w:szCs w:val="16"/>
      <w:lang w:val="es-ES" w:eastAsia="zh-CN"/>
    </w:rPr>
  </w:style>
  <w:style w:type="paragraph" w:customStyle="1" w:styleId="Listaconvietas21">
    <w:name w:val="Lista con viñetas 21"/>
    <w:basedOn w:val="Normal"/>
    <w:rsid w:val="00C768F0"/>
    <w:pPr>
      <w:suppressAutoHyphens/>
      <w:autoSpaceDE/>
      <w:autoSpaceDN/>
      <w:ind w:left="720" w:hanging="360"/>
      <w:contextualSpacing/>
    </w:pPr>
    <w:rPr>
      <w:rFonts w:ascii="Times New Roman" w:hAnsi="Times New Roman" w:cs="Times New Roman"/>
      <w:sz w:val="24"/>
      <w:szCs w:val="24"/>
      <w:lang w:val="es-ES" w:eastAsia="zh-CN"/>
    </w:rPr>
  </w:style>
  <w:style w:type="paragraph" w:customStyle="1" w:styleId="Saludo1">
    <w:name w:val="Saludo1"/>
    <w:basedOn w:val="Normal"/>
    <w:next w:val="Normal"/>
    <w:rsid w:val="00C768F0"/>
    <w:pPr>
      <w:suppressAutoHyphens/>
      <w:autoSpaceDE/>
      <w:autoSpaceDN/>
    </w:pPr>
    <w:rPr>
      <w:rFonts w:ascii="Times New Roman" w:hAnsi="Times New Roman" w:cs="Times New Roman"/>
      <w:sz w:val="24"/>
      <w:szCs w:val="24"/>
      <w:lang w:val="es-ES" w:eastAsia="zh-CN"/>
    </w:rPr>
  </w:style>
  <w:style w:type="paragraph" w:customStyle="1" w:styleId="Continuarlista1">
    <w:name w:val="Continuar lista1"/>
    <w:basedOn w:val="Normal"/>
    <w:rsid w:val="00C768F0"/>
    <w:pPr>
      <w:suppressAutoHyphens/>
      <w:autoSpaceDE/>
      <w:autoSpaceDN/>
      <w:spacing w:after="120"/>
      <w:ind w:left="360"/>
      <w:contextualSpacing/>
    </w:pPr>
    <w:rPr>
      <w:rFonts w:ascii="Times New Roman" w:hAnsi="Times New Roman" w:cs="Times New Roman"/>
      <w:sz w:val="24"/>
      <w:szCs w:val="24"/>
      <w:lang w:val="es-ES" w:eastAsia="zh-CN"/>
    </w:rPr>
  </w:style>
  <w:style w:type="paragraph" w:customStyle="1" w:styleId="Continuarlista21">
    <w:name w:val="Continuar lista 21"/>
    <w:basedOn w:val="Normal"/>
    <w:rsid w:val="00C768F0"/>
    <w:pPr>
      <w:suppressAutoHyphens/>
      <w:autoSpaceDE/>
      <w:autoSpaceDN/>
      <w:spacing w:after="120"/>
      <w:ind w:left="720"/>
      <w:contextualSpacing/>
    </w:pPr>
    <w:rPr>
      <w:rFonts w:ascii="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rsid w:val="00C768F0"/>
    <w:pPr>
      <w:suppressAutoHyphens/>
      <w:ind w:firstLine="210"/>
    </w:pPr>
    <w:rPr>
      <w:lang w:val="es-ES" w:eastAsia="zh-CN"/>
    </w:rPr>
  </w:style>
  <w:style w:type="paragraph" w:customStyle="1" w:styleId="Contenidodelatabla">
    <w:name w:val="Contenido de la tabla"/>
    <w:basedOn w:val="Normal"/>
    <w:rsid w:val="00C768F0"/>
    <w:pPr>
      <w:suppressLineNumbers/>
      <w:suppressAutoHyphens/>
      <w:autoSpaceDE/>
      <w:autoSpaceDN/>
    </w:pPr>
    <w:rPr>
      <w:rFonts w:ascii="Times New Roman" w:hAnsi="Times New Roman" w:cs="Times New Roman"/>
      <w:sz w:val="24"/>
      <w:szCs w:val="24"/>
      <w:lang w:val="es-ES" w:eastAsia="zh-CN"/>
    </w:rPr>
  </w:style>
  <w:style w:type="paragraph" w:customStyle="1" w:styleId="Encabezadodelatabla">
    <w:name w:val="Encabezado de la tabla"/>
    <w:basedOn w:val="Contenidodelatabla"/>
    <w:rsid w:val="00C768F0"/>
    <w:pPr>
      <w:jc w:val="center"/>
    </w:pPr>
    <w:rPr>
      <w:b/>
      <w:bCs/>
    </w:rPr>
  </w:style>
  <w:style w:type="paragraph" w:customStyle="1" w:styleId="Contenidodelmarco">
    <w:name w:val="Contenido del marco"/>
    <w:basedOn w:val="Textoindependiente"/>
    <w:rsid w:val="00C768F0"/>
    <w:pPr>
      <w:suppressAutoHyphens/>
      <w:jc w:val="center"/>
    </w:pPr>
    <w:rPr>
      <w:rFonts w:cs="Arial"/>
      <w:sz w:val="28"/>
      <w:szCs w:val="24"/>
      <w:lang w:eastAsia="zh-CN"/>
    </w:rPr>
  </w:style>
  <w:style w:type="paragraph" w:customStyle="1" w:styleId="subtitulos">
    <w:name w:val="subtitulos"/>
    <w:basedOn w:val="Normal"/>
    <w:rsid w:val="00C768F0"/>
    <w:pPr>
      <w:autoSpaceDE/>
      <w:autoSpaceDN/>
      <w:spacing w:before="100" w:beforeAutospacing="1" w:after="100" w:afterAutospacing="1"/>
    </w:pPr>
    <w:rPr>
      <w:rFonts w:ascii="Times New Roman" w:hAnsi="Times New Roman" w:cs="Times New Roman"/>
      <w:sz w:val="24"/>
      <w:szCs w:val="24"/>
      <w:lang w:eastAsia="es-CO"/>
    </w:rPr>
  </w:style>
  <w:style w:type="table" w:customStyle="1" w:styleId="Tablaconcuadrcula3">
    <w:name w:val="Tabla con cuadrícula3"/>
    <w:basedOn w:val="Tablanormal"/>
    <w:next w:val="Tablaconcuadrcula"/>
    <w:uiPriority w:val="39"/>
    <w:rsid w:val="00C768F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C768F0"/>
  </w:style>
  <w:style w:type="character" w:customStyle="1" w:styleId="Mencinsinresolver2">
    <w:name w:val="Mención sin resolver2"/>
    <w:basedOn w:val="Fuentedeprrafopredeter"/>
    <w:uiPriority w:val="99"/>
    <w:semiHidden/>
    <w:unhideWhenUsed/>
    <w:rsid w:val="00C768F0"/>
    <w:rPr>
      <w:color w:val="605E5C"/>
      <w:shd w:val="clear" w:color="auto" w:fill="E1DFDD"/>
    </w:rPr>
  </w:style>
  <w:style w:type="character" w:customStyle="1" w:styleId="Mencinsinresolver3">
    <w:name w:val="Mención sin resolver3"/>
    <w:basedOn w:val="Fuentedeprrafopredeter"/>
    <w:uiPriority w:val="99"/>
    <w:semiHidden/>
    <w:unhideWhenUsed/>
    <w:rsid w:val="00C768F0"/>
    <w:rPr>
      <w:color w:val="605E5C"/>
      <w:shd w:val="clear" w:color="auto" w:fill="E1DFDD"/>
    </w:rPr>
  </w:style>
  <w:style w:type="character" w:customStyle="1" w:styleId="AriesCar1">
    <w:name w:val="Aries Car1"/>
    <w:aliases w:val="k Car1,No Spacing Car1"/>
    <w:uiPriority w:val="1"/>
    <w:rsid w:val="00C768F0"/>
    <w:rPr>
      <w:sz w:val="24"/>
      <w:szCs w:val="24"/>
      <w:lang w:val="es-ES" w:eastAsia="es-ES" w:bidi="ar-SA"/>
    </w:rPr>
  </w:style>
  <w:style w:type="table" w:customStyle="1" w:styleId="Tablaconcuadrcula4">
    <w:name w:val="Tabla con cuadrícula4"/>
    <w:basedOn w:val="Tablanormal"/>
    <w:next w:val="Tablaconcuadrcula"/>
    <w:uiPriority w:val="39"/>
    <w:rsid w:val="00F37E0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1">
    <w:name w:val="Mención sin resolver31"/>
    <w:basedOn w:val="Fuentedeprrafopredeter"/>
    <w:uiPriority w:val="99"/>
    <w:semiHidden/>
    <w:unhideWhenUsed/>
    <w:rsid w:val="00F37E0E"/>
    <w:rPr>
      <w:color w:val="605E5C"/>
      <w:shd w:val="clear" w:color="auto" w:fill="E1DFDD"/>
    </w:rPr>
  </w:style>
  <w:style w:type="character" w:styleId="Textodelmarcadordeposicin">
    <w:name w:val="Placeholder Text"/>
    <w:basedOn w:val="Fuentedeprrafopredeter"/>
    <w:uiPriority w:val="99"/>
    <w:semiHidden/>
    <w:rsid w:val="00C2060D"/>
    <w:rPr>
      <w:color w:val="808080"/>
    </w:rPr>
  </w:style>
  <w:style w:type="character" w:styleId="Nmerodelnea">
    <w:name w:val="line number"/>
    <w:basedOn w:val="Fuentedeprrafopredeter"/>
    <w:uiPriority w:val="99"/>
    <w:unhideWhenUsed/>
    <w:rsid w:val="0008087D"/>
  </w:style>
  <w:style w:type="character" w:customStyle="1" w:styleId="normaltextrun">
    <w:name w:val="normaltextrun"/>
    <w:basedOn w:val="Fuentedeprrafopredeter"/>
    <w:rsid w:val="0008087D"/>
  </w:style>
  <w:style w:type="character" w:customStyle="1" w:styleId="eop">
    <w:name w:val="eop"/>
    <w:basedOn w:val="Fuentedeprrafopredeter"/>
    <w:rsid w:val="0008087D"/>
  </w:style>
  <w:style w:type="paragraph" w:customStyle="1" w:styleId="paragraph">
    <w:name w:val="paragraph"/>
    <w:basedOn w:val="Normal"/>
    <w:rsid w:val="0008087D"/>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08087D"/>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08087D"/>
    <w:rPr>
      <w:sz w:val="24"/>
      <w:szCs w:val="24"/>
      <w:lang w:eastAsia="es-ES"/>
    </w:rPr>
  </w:style>
  <w:style w:type="paragraph" w:customStyle="1" w:styleId="Ttulo10">
    <w:name w:val="Título1"/>
    <w:aliases w:val="Title Char,Títulos Principales sin numeración,Title"/>
    <w:basedOn w:val="Normal"/>
    <w:next w:val="Title0"/>
    <w:qFormat/>
    <w:rsid w:val="0008087D"/>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08087D"/>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Títulos Principales sin numeración Car"/>
    <w:basedOn w:val="Fuentedeprrafopredeter"/>
    <w:link w:val="Title0"/>
    <w:uiPriority w:val="10"/>
    <w:rsid w:val="0008087D"/>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08087D"/>
    <w:rPr>
      <w:rFonts w:ascii="Arial" w:hAnsi="Arial"/>
      <w:sz w:val="22"/>
      <w:szCs w:val="24"/>
      <w:lang w:eastAsia="es-ES"/>
    </w:rPr>
  </w:style>
  <w:style w:type="character" w:customStyle="1" w:styleId="Mencinsinresolver4">
    <w:name w:val="Mención sin resolver4"/>
    <w:basedOn w:val="Fuentedeprrafopredeter"/>
    <w:uiPriority w:val="99"/>
    <w:semiHidden/>
    <w:unhideWhenUsed/>
    <w:rsid w:val="0008087D"/>
    <w:rPr>
      <w:color w:val="605E5C"/>
      <w:shd w:val="clear" w:color="auto" w:fill="E1DFDD"/>
    </w:rPr>
  </w:style>
  <w:style w:type="character" w:customStyle="1" w:styleId="vortalspan">
    <w:name w:val="vortalspan"/>
    <w:basedOn w:val="Fuentedeprrafopredeter"/>
    <w:rsid w:val="0008087D"/>
  </w:style>
  <w:style w:type="character" w:customStyle="1" w:styleId="SaludoCar1">
    <w:name w:val="Saludo Car1"/>
    <w:basedOn w:val="Fuentedeprrafopredeter"/>
    <w:uiPriority w:val="99"/>
    <w:semiHidden/>
    <w:rsid w:val="0008087D"/>
  </w:style>
  <w:style w:type="character" w:customStyle="1" w:styleId="Textoindependienteprimerasangra2Car1">
    <w:name w:val="Texto independiente primera sangría 2 Car1"/>
    <w:basedOn w:val="SangradetextonormalCar"/>
    <w:uiPriority w:val="99"/>
    <w:semiHidden/>
    <w:rsid w:val="0008087D"/>
    <w:rPr>
      <w:sz w:val="24"/>
      <w:szCs w:val="24"/>
      <w:lang w:eastAsia="es-ES"/>
    </w:rPr>
  </w:style>
  <w:style w:type="character" w:customStyle="1" w:styleId="Textoindependiente3Car1">
    <w:name w:val="Texto independiente 3 Car1"/>
    <w:basedOn w:val="Fuentedeprrafopredeter"/>
    <w:uiPriority w:val="99"/>
    <w:semiHidden/>
    <w:rsid w:val="0008087D"/>
    <w:rPr>
      <w:sz w:val="16"/>
      <w:szCs w:val="16"/>
    </w:rPr>
  </w:style>
  <w:style w:type="paragraph" w:customStyle="1" w:styleId="TextoTextos">
    <w:name w:val="Texto (Textos)"/>
    <w:basedOn w:val="Normal"/>
    <w:rsid w:val="0008087D"/>
    <w:pPr>
      <w:tabs>
        <w:tab w:val="left" w:pos="580"/>
      </w:tabs>
      <w:adjustRightInd w:val="0"/>
      <w:spacing w:before="142" w:after="142" w:line="300" w:lineRule="atLeast"/>
      <w:jc w:val="both"/>
    </w:pPr>
    <w:rPr>
      <w:rFonts w:ascii="Frutiger 45 Light" w:hAnsi="Frutiger 45 Light" w:cs="Frutiger 45 Light"/>
      <w:color w:val="000000"/>
      <w:sz w:val="22"/>
      <w:szCs w:val="22"/>
      <w:lang w:val="es-ES_tradnl"/>
    </w:rPr>
  </w:style>
  <w:style w:type="paragraph" w:customStyle="1" w:styleId="Direccininterior">
    <w:name w:val="Dirección interior"/>
    <w:basedOn w:val="Normal"/>
    <w:uiPriority w:val="99"/>
    <w:rsid w:val="0008087D"/>
    <w:pPr>
      <w:autoSpaceDE/>
      <w:autoSpaceDN/>
    </w:pPr>
    <w:rPr>
      <w:rFonts w:ascii="Times New Roman" w:hAnsi="Times New Roman" w:cs="Times New Roman"/>
      <w:sz w:val="24"/>
      <w:szCs w:val="24"/>
      <w:lang w:eastAsia="es-MX"/>
    </w:rPr>
  </w:style>
  <w:style w:type="paragraph" w:customStyle="1" w:styleId="Lneadereferencia">
    <w:name w:val="Línea de referencia"/>
    <w:basedOn w:val="Textoindependiente"/>
    <w:uiPriority w:val="99"/>
    <w:rsid w:val="0008087D"/>
  </w:style>
  <w:style w:type="character" w:customStyle="1" w:styleId="msonormal1">
    <w:name w:val="msonormal1"/>
    <w:rsid w:val="0008087D"/>
  </w:style>
  <w:style w:type="character" w:customStyle="1" w:styleId="Sangra3detindependienteCar2">
    <w:name w:val="Sangría 3 de t. independiente Car2"/>
    <w:aliases w:val="Car Car2"/>
    <w:basedOn w:val="Fuentedeprrafopredeter"/>
    <w:rsid w:val="0008087D"/>
  </w:style>
  <w:style w:type="numbering" w:customStyle="1" w:styleId="Sinlista1">
    <w:name w:val="Sin lista1"/>
    <w:next w:val="Sinlista"/>
    <w:uiPriority w:val="99"/>
    <w:semiHidden/>
    <w:unhideWhenUsed/>
    <w:rsid w:val="0008087D"/>
  </w:style>
  <w:style w:type="numbering" w:customStyle="1" w:styleId="Sinlista2">
    <w:name w:val="Sin lista2"/>
    <w:next w:val="Sinlista"/>
    <w:uiPriority w:val="99"/>
    <w:semiHidden/>
    <w:unhideWhenUsed/>
    <w:rsid w:val="0008087D"/>
  </w:style>
  <w:style w:type="numbering" w:customStyle="1" w:styleId="Sinlista11">
    <w:name w:val="Sin lista11"/>
    <w:next w:val="Sinlista"/>
    <w:uiPriority w:val="99"/>
    <w:semiHidden/>
    <w:unhideWhenUsed/>
    <w:rsid w:val="0008087D"/>
  </w:style>
  <w:style w:type="numbering" w:customStyle="1" w:styleId="Sinlista3">
    <w:name w:val="Sin lista3"/>
    <w:next w:val="Sinlista"/>
    <w:uiPriority w:val="99"/>
    <w:semiHidden/>
    <w:unhideWhenUsed/>
    <w:rsid w:val="0008087D"/>
  </w:style>
  <w:style w:type="numbering" w:customStyle="1" w:styleId="Sinlista12">
    <w:name w:val="Sin lista12"/>
    <w:next w:val="Sinlista"/>
    <w:uiPriority w:val="99"/>
    <w:semiHidden/>
    <w:unhideWhenUsed/>
    <w:rsid w:val="0008087D"/>
  </w:style>
  <w:style w:type="numbering" w:customStyle="1" w:styleId="Sinlista4">
    <w:name w:val="Sin lista4"/>
    <w:next w:val="Sinlista"/>
    <w:uiPriority w:val="99"/>
    <w:semiHidden/>
    <w:unhideWhenUsed/>
    <w:rsid w:val="0008087D"/>
  </w:style>
  <w:style w:type="paragraph" w:customStyle="1" w:styleId="xl29">
    <w:name w:val="xl29"/>
    <w:basedOn w:val="Normal"/>
    <w:rsid w:val="0008087D"/>
    <w:pPr>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ES"/>
    </w:rPr>
  </w:style>
  <w:style w:type="character" w:customStyle="1" w:styleId="mt-code">
    <w:name w:val="mt-code"/>
    <w:basedOn w:val="Fuentedeprrafopredeter"/>
    <w:rsid w:val="0008087D"/>
  </w:style>
  <w:style w:type="paragraph" w:customStyle="1" w:styleId="Sinespaciado2">
    <w:name w:val="Sin espaciado2"/>
    <w:uiPriority w:val="99"/>
    <w:rsid w:val="0008087D"/>
    <w:rPr>
      <w:sz w:val="24"/>
      <w:szCs w:val="24"/>
      <w:lang w:val="es-ES" w:eastAsia="es-ES"/>
    </w:rPr>
  </w:style>
  <w:style w:type="paragraph" w:styleId="Textosinformato">
    <w:name w:val="Plain Text"/>
    <w:basedOn w:val="Normal"/>
    <w:link w:val="TextosinformatoCar"/>
    <w:uiPriority w:val="99"/>
    <w:unhideWhenUsed/>
    <w:rsid w:val="0008087D"/>
    <w:pPr>
      <w:autoSpaceDE/>
      <w:autoSpaceDN/>
    </w:pPr>
    <w:rPr>
      <w:rFonts w:eastAsia="Calibri" w:cs="Times New Roman"/>
      <w:sz w:val="24"/>
      <w:szCs w:val="21"/>
      <w:lang w:val="es-ES" w:eastAsia="en-US"/>
    </w:rPr>
  </w:style>
  <w:style w:type="character" w:customStyle="1" w:styleId="TextosinformatoCar">
    <w:name w:val="Texto sin formato Car"/>
    <w:basedOn w:val="Fuentedeprrafopredeter"/>
    <w:link w:val="Textosinformato"/>
    <w:uiPriority w:val="99"/>
    <w:rsid w:val="0008087D"/>
    <w:rPr>
      <w:rFonts w:ascii="Arial" w:eastAsia="Calibri" w:hAnsi="Arial"/>
      <w:sz w:val="24"/>
      <w:szCs w:val="21"/>
      <w:lang w:val="es-ES" w:eastAsia="en-US"/>
    </w:rPr>
  </w:style>
  <w:style w:type="character" w:customStyle="1" w:styleId="hps">
    <w:name w:val="hps"/>
    <w:basedOn w:val="Fuentedeprrafopredeter"/>
    <w:rsid w:val="0008087D"/>
  </w:style>
  <w:style w:type="paragraph" w:customStyle="1" w:styleId="default0">
    <w:name w:val="default"/>
    <w:basedOn w:val="Normal"/>
    <w:uiPriority w:val="99"/>
    <w:semiHidden/>
    <w:rsid w:val="0008087D"/>
    <w:pPr>
      <w:autoSpaceDE/>
      <w:autoSpaceDN/>
    </w:pPr>
    <w:rPr>
      <w:rFonts w:ascii="Times New Roman" w:eastAsia="Calibri" w:hAnsi="Times New Roman" w:cs="Times New Roman"/>
      <w:sz w:val="24"/>
      <w:szCs w:val="24"/>
      <w:lang w:eastAsia="es-CO"/>
    </w:rPr>
  </w:style>
  <w:style w:type="table" w:customStyle="1" w:styleId="Tablaconcuadrcula11">
    <w:name w:val="Tabla con cuadrícula11"/>
    <w:basedOn w:val="Tablanormal"/>
    <w:next w:val="Tablaconcuadrcula"/>
    <w:uiPriority w:val="59"/>
    <w:rsid w:val="0008087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rsid w:val="0008087D"/>
    <w:pPr>
      <w:autoSpaceDE/>
      <w:autoSpaceDN/>
    </w:pPr>
    <w:rPr>
      <w:rFonts w:ascii="Times New Roman" w:eastAsia="Calibri" w:hAnsi="Times New Roman" w:cs="Times New Roman"/>
      <w:lang w:val="x-none" w:eastAsia="x-none"/>
    </w:rPr>
  </w:style>
  <w:style w:type="character" w:customStyle="1" w:styleId="TextonotaalfinalCar">
    <w:name w:val="Texto nota al final Car"/>
    <w:basedOn w:val="Fuentedeprrafopredeter"/>
    <w:link w:val="Textonotaalfinal"/>
    <w:rsid w:val="0008087D"/>
    <w:rPr>
      <w:rFonts w:eastAsia="Calibri"/>
      <w:lang w:val="x-none" w:eastAsia="x-none"/>
    </w:rPr>
  </w:style>
  <w:style w:type="paragraph" w:styleId="Listaconvietas">
    <w:name w:val="List Bullet"/>
    <w:basedOn w:val="Normal"/>
    <w:unhideWhenUsed/>
    <w:rsid w:val="0008087D"/>
    <w:pPr>
      <w:numPr>
        <w:numId w:val="11"/>
      </w:numPr>
      <w:autoSpaceDE/>
      <w:autoSpaceDN/>
      <w:contextualSpacing/>
    </w:pPr>
    <w:rPr>
      <w:rFonts w:ascii="Times New Roman" w:hAnsi="Times New Roman" w:cs="Times New Roman"/>
      <w:sz w:val="24"/>
      <w:szCs w:val="24"/>
      <w:lang w:val="es-ES"/>
    </w:rPr>
  </w:style>
  <w:style w:type="paragraph" w:styleId="HTMLconformatoprevio">
    <w:name w:val="HTML Preformatted"/>
    <w:basedOn w:val="Normal"/>
    <w:link w:val="HTMLconformatoprevioCar"/>
    <w:uiPriority w:val="99"/>
    <w:semiHidden/>
    <w:unhideWhenUsed/>
    <w:rsid w:val="000808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R" w:eastAsia="es-CR"/>
    </w:rPr>
  </w:style>
  <w:style w:type="character" w:customStyle="1" w:styleId="HTMLconformatoprevioCar">
    <w:name w:val="HTML con formato previo Car"/>
    <w:basedOn w:val="Fuentedeprrafopredeter"/>
    <w:link w:val="HTMLconformatoprevio"/>
    <w:uiPriority w:val="99"/>
    <w:semiHidden/>
    <w:rsid w:val="0008087D"/>
    <w:rPr>
      <w:rFonts w:ascii="Courier New" w:hAnsi="Courier New" w:cs="Courier New"/>
      <w:lang w:val="es-CR" w:eastAsia="es-CR"/>
    </w:rPr>
  </w:style>
  <w:style w:type="paragraph" w:styleId="Bibliografa">
    <w:name w:val="Bibliography"/>
    <w:basedOn w:val="Normal"/>
    <w:next w:val="Normal"/>
    <w:uiPriority w:val="37"/>
    <w:unhideWhenUsed/>
    <w:rsid w:val="0008087D"/>
    <w:pPr>
      <w:autoSpaceDE/>
      <w:autoSpaceDN/>
    </w:pPr>
    <w:rPr>
      <w:rFonts w:ascii="Times New Roman" w:hAnsi="Times New Roman" w:cs="Times New Roman"/>
      <w:sz w:val="24"/>
      <w:szCs w:val="24"/>
      <w:lang w:val="es-ES"/>
    </w:rPr>
  </w:style>
  <w:style w:type="character" w:styleId="Refdenotaalfinal">
    <w:name w:val="endnote reference"/>
    <w:unhideWhenUsed/>
    <w:rsid w:val="0008087D"/>
    <w:rPr>
      <w:vertAlign w:val="superscript"/>
    </w:rPr>
  </w:style>
  <w:style w:type="character" w:customStyle="1" w:styleId="exito">
    <w:name w:val="exito"/>
    <w:basedOn w:val="Fuentedeprrafopredeter"/>
    <w:rsid w:val="0008087D"/>
  </w:style>
  <w:style w:type="table" w:styleId="Tablaconcuadrculaclara">
    <w:name w:val="Grid Table Light"/>
    <w:basedOn w:val="Tablanormal"/>
    <w:uiPriority w:val="40"/>
    <w:rsid w:val="0008087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6concolores">
    <w:name w:val="Grid Table 6 Colorful"/>
    <w:basedOn w:val="Tablanormal"/>
    <w:uiPriority w:val="51"/>
    <w:rsid w:val="0008087D"/>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l64">
    <w:name w:val="xl64"/>
    <w:basedOn w:val="Normal"/>
    <w:rsid w:val="0008087D"/>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FF0000"/>
      <w:sz w:val="14"/>
      <w:szCs w:val="14"/>
      <w:lang w:eastAsia="es-CO"/>
    </w:rPr>
  </w:style>
  <w:style w:type="character" w:customStyle="1" w:styleId="PuestoCar">
    <w:name w:val="Puesto Car"/>
    <w:rsid w:val="0008087D"/>
    <w:rPr>
      <w:rFonts w:ascii="Arial" w:hAnsi="Arial"/>
      <w:b/>
      <w:sz w:val="24"/>
      <w:lang w:val="es-ES" w:eastAsia="es-ES"/>
    </w:rPr>
  </w:style>
  <w:style w:type="paragraph" w:styleId="Lista3">
    <w:name w:val="List 3"/>
    <w:basedOn w:val="Normal"/>
    <w:rsid w:val="0008087D"/>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08087D"/>
    <w:pPr>
      <w:numPr>
        <w:numId w:val="13"/>
      </w:numPr>
      <w:autoSpaceDE/>
      <w:autoSpaceDN/>
      <w:ind w:hanging="283"/>
      <w:contextualSpacing/>
    </w:pPr>
    <w:rPr>
      <w:rFonts w:ascii="Times New Roman" w:hAnsi="Times New Roman" w:cs="Times New Roman"/>
      <w:sz w:val="24"/>
      <w:szCs w:val="24"/>
      <w:lang w:val="es-ES"/>
    </w:rPr>
  </w:style>
  <w:style w:type="paragraph" w:styleId="Listaconvietas5">
    <w:name w:val="List Bullet 5"/>
    <w:basedOn w:val="Normal"/>
    <w:rsid w:val="0008087D"/>
    <w:pPr>
      <w:numPr>
        <w:numId w:val="12"/>
      </w:numPr>
      <w:autoSpaceDE/>
      <w:autoSpaceDN/>
      <w:contextualSpacing/>
    </w:pPr>
    <w:rPr>
      <w:rFonts w:ascii="Times New Roman" w:hAnsi="Times New Roman" w:cs="Times New Roman"/>
      <w:sz w:val="24"/>
      <w:szCs w:val="24"/>
      <w:lang w:val="es-ES"/>
    </w:rPr>
  </w:style>
  <w:style w:type="paragraph" w:styleId="Continuarlista3">
    <w:name w:val="List Continue 3"/>
    <w:basedOn w:val="Normal"/>
    <w:rsid w:val="0008087D"/>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08087D"/>
    <w:pPr>
      <w:autoSpaceDE/>
      <w:autoSpaceDN/>
      <w:spacing w:after="120"/>
      <w:ind w:left="1132"/>
      <w:contextualSpacing/>
    </w:pPr>
    <w:rPr>
      <w:rFonts w:ascii="Times New Roman" w:hAnsi="Times New Roman" w:cs="Times New Roman"/>
      <w:sz w:val="24"/>
      <w:szCs w:val="24"/>
      <w:lang w:val="es-ES"/>
    </w:rPr>
  </w:style>
  <w:style w:type="character" w:customStyle="1" w:styleId="vortalspan4">
    <w:name w:val="vortalspan4"/>
    <w:rsid w:val="0008087D"/>
  </w:style>
  <w:style w:type="paragraph" w:customStyle="1" w:styleId="xl63">
    <w:name w:val="xl63"/>
    <w:basedOn w:val="Normal"/>
    <w:rsid w:val="0008087D"/>
    <w:pPr>
      <w:pBdr>
        <w:bottom w:val="single" w:sz="8" w:space="0" w:color="auto"/>
        <w:right w:val="single" w:sz="8" w:space="0" w:color="auto"/>
      </w:pBdr>
      <w:autoSpaceDE/>
      <w:autoSpaceDN/>
      <w:spacing w:before="100" w:beforeAutospacing="1" w:after="100" w:afterAutospacing="1"/>
      <w:jc w:val="center"/>
      <w:textAlignment w:val="center"/>
    </w:pPr>
    <w:rPr>
      <w:b/>
      <w:bCs/>
      <w:lang w:eastAsia="es-CO"/>
    </w:rPr>
  </w:style>
  <w:style w:type="character" w:customStyle="1" w:styleId="textonavy1">
    <w:name w:val="texto_navy1"/>
    <w:rsid w:val="0008087D"/>
    <w:rPr>
      <w:color w:val="000080"/>
    </w:rPr>
  </w:style>
  <w:style w:type="character" w:customStyle="1" w:styleId="A11">
    <w:name w:val="A11"/>
    <w:uiPriority w:val="99"/>
    <w:rsid w:val="0008087D"/>
    <w:rPr>
      <w:rFonts w:cs="BryantLG Regular"/>
      <w:color w:val="000000"/>
      <w:sz w:val="11"/>
      <w:szCs w:val="11"/>
    </w:rPr>
  </w:style>
  <w:style w:type="character" w:customStyle="1" w:styleId="A6">
    <w:name w:val="A6"/>
    <w:uiPriority w:val="99"/>
    <w:rsid w:val="0008087D"/>
    <w:rPr>
      <w:rFonts w:cs="Univers LT Std 47 Cn Lt"/>
      <w:color w:val="000000"/>
      <w:sz w:val="18"/>
      <w:szCs w:val="18"/>
    </w:rPr>
  </w:style>
  <w:style w:type="paragraph" w:customStyle="1" w:styleId="TableParagraph">
    <w:name w:val="Table Paragraph"/>
    <w:basedOn w:val="Normal"/>
    <w:uiPriority w:val="1"/>
    <w:qFormat/>
    <w:rsid w:val="0008087D"/>
    <w:pPr>
      <w:widowControl w:val="0"/>
    </w:pPr>
    <w:rPr>
      <w:rFonts w:ascii="Arial MT" w:eastAsia="Arial MT" w:hAnsi="Arial MT" w:cs="Arial MT"/>
      <w:sz w:val="22"/>
      <w:szCs w:val="22"/>
      <w:lang w:val="es-ES" w:eastAsia="en-US"/>
    </w:rPr>
  </w:style>
  <w:style w:type="table" w:customStyle="1" w:styleId="TableGrid">
    <w:name w:val="TableGrid"/>
    <w:qFormat/>
    <w:rsid w:val="0008087D"/>
    <w:rPr>
      <w:rFonts w:ascii="Calibri" w:hAnsi="Calibri"/>
      <w:sz w:val="22"/>
      <w:szCs w:val="22"/>
    </w:rPr>
    <w:tblPr>
      <w:tblCellMar>
        <w:top w:w="0" w:type="dxa"/>
        <w:left w:w="0" w:type="dxa"/>
        <w:bottom w:w="0" w:type="dxa"/>
        <w:right w:w="0" w:type="dxa"/>
      </w:tblCellMar>
    </w:tblPr>
  </w:style>
  <w:style w:type="paragraph" w:customStyle="1" w:styleId="font6">
    <w:name w:val="font6"/>
    <w:basedOn w:val="Normal"/>
    <w:rsid w:val="0008087D"/>
    <w:pPr>
      <w:autoSpaceDE/>
      <w:autoSpaceDN/>
      <w:spacing w:before="100" w:beforeAutospacing="1" w:after="100" w:afterAutospacing="1"/>
    </w:pPr>
    <w:rPr>
      <w:color w:val="000000"/>
      <w:lang w:eastAsia="es-CO"/>
    </w:rPr>
  </w:style>
  <w:style w:type="character" w:customStyle="1" w:styleId="vortaltextbox">
    <w:name w:val="vortaltextbox"/>
    <w:basedOn w:val="Fuentedeprrafopredeter"/>
    <w:rsid w:val="0008087D"/>
  </w:style>
  <w:style w:type="character" w:customStyle="1" w:styleId="vortaltextarea">
    <w:name w:val="vortaltextarea"/>
    <w:basedOn w:val="Fuentedeprrafopredeter"/>
    <w:rsid w:val="0008087D"/>
  </w:style>
  <w:style w:type="character" w:customStyle="1" w:styleId="NormalWebCar">
    <w:name w:val="Normal (Web) Car"/>
    <w:link w:val="NormalWeb"/>
    <w:uiPriority w:val="99"/>
    <w:rsid w:val="00E100C6"/>
    <w:rPr>
      <w:sz w:val="24"/>
      <w:szCs w:val="24"/>
    </w:rPr>
  </w:style>
  <w:style w:type="paragraph" w:customStyle="1" w:styleId="Standard">
    <w:name w:val="Standard"/>
    <w:rsid w:val="00500331"/>
    <w:pPr>
      <w:suppressAutoHyphens/>
      <w:autoSpaceDN w:val="0"/>
      <w:spacing w:after="160"/>
      <w:textAlignment w:val="baseline"/>
    </w:pPr>
    <w:rPr>
      <w:rFonts w:ascii="Calibri" w:eastAsia="Calibri" w:hAnsi="Calibri" w:cs="Tahoma"/>
      <w:sz w:val="22"/>
      <w:szCs w:val="22"/>
      <w:lang w:eastAsia="en-US"/>
    </w:rPr>
  </w:style>
  <w:style w:type="paragraph" w:customStyle="1" w:styleId="xxxmsonormal">
    <w:name w:val="x_x_x_msonormal"/>
    <w:basedOn w:val="Normal"/>
    <w:rsid w:val="00710259"/>
    <w:pPr>
      <w:autoSpaceDE/>
      <w:autoSpaceDN/>
      <w:spacing w:before="100" w:beforeAutospacing="1" w:after="100" w:afterAutospacing="1"/>
    </w:pPr>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733352703">
      <w:bodyDiv w:val="1"/>
      <w:marLeft w:val="0"/>
      <w:marRight w:val="0"/>
      <w:marTop w:val="0"/>
      <w:marBottom w:val="0"/>
      <w:divBdr>
        <w:top w:val="none" w:sz="0" w:space="0" w:color="auto"/>
        <w:left w:val="none" w:sz="0" w:space="0" w:color="auto"/>
        <w:bottom w:val="none" w:sz="0" w:space="0" w:color="auto"/>
        <w:right w:val="none" w:sz="0" w:space="0" w:color="auto"/>
      </w:divBdr>
      <w:divsChild>
        <w:div w:id="1382245661">
          <w:marLeft w:val="0"/>
          <w:marRight w:val="0"/>
          <w:marTop w:val="0"/>
          <w:marBottom w:val="0"/>
          <w:divBdr>
            <w:top w:val="none" w:sz="0" w:space="0" w:color="auto"/>
            <w:left w:val="none" w:sz="0" w:space="0" w:color="auto"/>
            <w:bottom w:val="none" w:sz="0" w:space="0" w:color="auto"/>
            <w:right w:val="none" w:sz="0" w:space="0" w:color="auto"/>
          </w:divBdr>
        </w:div>
      </w:divsChild>
    </w:div>
    <w:div w:id="815339589">
      <w:bodyDiv w:val="1"/>
      <w:marLeft w:val="0"/>
      <w:marRight w:val="0"/>
      <w:marTop w:val="0"/>
      <w:marBottom w:val="0"/>
      <w:divBdr>
        <w:top w:val="none" w:sz="0" w:space="0" w:color="auto"/>
        <w:left w:val="none" w:sz="0" w:space="0" w:color="auto"/>
        <w:bottom w:val="none" w:sz="0" w:space="0" w:color="auto"/>
        <w:right w:val="none" w:sz="0" w:space="0" w:color="auto"/>
      </w:divBdr>
      <w:divsChild>
        <w:div w:id="1691369167">
          <w:marLeft w:val="0"/>
          <w:marRight w:val="0"/>
          <w:marTop w:val="0"/>
          <w:marBottom w:val="0"/>
          <w:divBdr>
            <w:top w:val="none" w:sz="0" w:space="0" w:color="auto"/>
            <w:left w:val="none" w:sz="0" w:space="0" w:color="auto"/>
            <w:bottom w:val="none" w:sz="0" w:space="0" w:color="auto"/>
            <w:right w:val="none" w:sz="0" w:space="0" w:color="auto"/>
          </w:divBdr>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3123496">
      <w:bodyDiv w:val="1"/>
      <w:marLeft w:val="0"/>
      <w:marRight w:val="0"/>
      <w:marTop w:val="0"/>
      <w:marBottom w:val="0"/>
      <w:divBdr>
        <w:top w:val="none" w:sz="0" w:space="0" w:color="auto"/>
        <w:left w:val="none" w:sz="0" w:space="0" w:color="auto"/>
        <w:bottom w:val="none" w:sz="0" w:space="0" w:color="auto"/>
        <w:right w:val="none" w:sz="0" w:space="0" w:color="auto"/>
      </w:divBdr>
    </w:div>
    <w:div w:id="1022972476">
      <w:bodyDiv w:val="1"/>
      <w:marLeft w:val="0"/>
      <w:marRight w:val="0"/>
      <w:marTop w:val="0"/>
      <w:marBottom w:val="0"/>
      <w:divBdr>
        <w:top w:val="none" w:sz="0" w:space="0" w:color="auto"/>
        <w:left w:val="none" w:sz="0" w:space="0" w:color="auto"/>
        <w:bottom w:val="none" w:sz="0" w:space="0" w:color="auto"/>
        <w:right w:val="none" w:sz="0" w:space="0" w:color="auto"/>
      </w:divBdr>
      <w:divsChild>
        <w:div w:id="1914122979">
          <w:marLeft w:val="0"/>
          <w:marRight w:val="0"/>
          <w:marTop w:val="0"/>
          <w:marBottom w:val="0"/>
          <w:divBdr>
            <w:top w:val="none" w:sz="0" w:space="0" w:color="auto"/>
            <w:left w:val="none" w:sz="0" w:space="0" w:color="auto"/>
            <w:bottom w:val="none" w:sz="0" w:space="0" w:color="auto"/>
            <w:right w:val="none" w:sz="0" w:space="0" w:color="auto"/>
          </w:divBdr>
        </w:div>
      </w:divsChild>
    </w:div>
    <w:div w:id="1047100728">
      <w:bodyDiv w:val="1"/>
      <w:marLeft w:val="0"/>
      <w:marRight w:val="0"/>
      <w:marTop w:val="0"/>
      <w:marBottom w:val="0"/>
      <w:divBdr>
        <w:top w:val="none" w:sz="0" w:space="0" w:color="auto"/>
        <w:left w:val="none" w:sz="0" w:space="0" w:color="auto"/>
        <w:bottom w:val="none" w:sz="0" w:space="0" w:color="auto"/>
        <w:right w:val="none" w:sz="0" w:space="0" w:color="auto"/>
      </w:divBdr>
    </w:div>
    <w:div w:id="1201674388">
      <w:bodyDiv w:val="1"/>
      <w:marLeft w:val="0"/>
      <w:marRight w:val="0"/>
      <w:marTop w:val="0"/>
      <w:marBottom w:val="0"/>
      <w:divBdr>
        <w:top w:val="none" w:sz="0" w:space="0" w:color="auto"/>
        <w:left w:val="none" w:sz="0" w:space="0" w:color="auto"/>
        <w:bottom w:val="none" w:sz="0" w:space="0" w:color="auto"/>
        <w:right w:val="none" w:sz="0" w:space="0" w:color="auto"/>
      </w:divBdr>
    </w:div>
    <w:div w:id="1773697658">
      <w:bodyDiv w:val="1"/>
      <w:marLeft w:val="0"/>
      <w:marRight w:val="0"/>
      <w:marTop w:val="0"/>
      <w:marBottom w:val="0"/>
      <w:divBdr>
        <w:top w:val="none" w:sz="0" w:space="0" w:color="auto"/>
        <w:left w:val="none" w:sz="0" w:space="0" w:color="auto"/>
        <w:bottom w:val="none" w:sz="0" w:space="0" w:color="auto"/>
        <w:right w:val="none" w:sz="0" w:space="0" w:color="auto"/>
      </w:divBdr>
      <w:divsChild>
        <w:div w:id="377173015">
          <w:marLeft w:val="0"/>
          <w:marRight w:val="0"/>
          <w:marTop w:val="0"/>
          <w:marBottom w:val="0"/>
          <w:divBdr>
            <w:top w:val="none" w:sz="0" w:space="0" w:color="auto"/>
            <w:left w:val="none" w:sz="0" w:space="0" w:color="auto"/>
            <w:bottom w:val="none" w:sz="0" w:space="0" w:color="auto"/>
            <w:right w:val="none" w:sz="0" w:space="0" w:color="auto"/>
          </w:divBdr>
        </w:div>
      </w:divsChild>
    </w:div>
    <w:div w:id="1869296664">
      <w:bodyDiv w:val="1"/>
      <w:marLeft w:val="0"/>
      <w:marRight w:val="0"/>
      <w:marTop w:val="0"/>
      <w:marBottom w:val="0"/>
      <w:divBdr>
        <w:top w:val="none" w:sz="0" w:space="0" w:color="auto"/>
        <w:left w:val="none" w:sz="0" w:space="0" w:color="auto"/>
        <w:bottom w:val="none" w:sz="0" w:space="0" w:color="auto"/>
        <w:right w:val="none" w:sz="0" w:space="0" w:color="auto"/>
      </w:divBdr>
      <w:divsChild>
        <w:div w:id="2126924518">
          <w:marLeft w:val="0"/>
          <w:marRight w:val="0"/>
          <w:marTop w:val="0"/>
          <w:marBottom w:val="0"/>
          <w:divBdr>
            <w:top w:val="none" w:sz="0" w:space="0" w:color="auto"/>
            <w:left w:val="none" w:sz="0" w:space="0" w:color="auto"/>
            <w:bottom w:val="none" w:sz="0" w:space="0" w:color="auto"/>
            <w:right w:val="none" w:sz="0" w:space="0" w:color="auto"/>
          </w:divBdr>
        </w:div>
      </w:divsChild>
    </w:div>
    <w:div w:id="1991444486">
      <w:bodyDiv w:val="1"/>
      <w:marLeft w:val="0"/>
      <w:marRight w:val="0"/>
      <w:marTop w:val="0"/>
      <w:marBottom w:val="0"/>
      <w:divBdr>
        <w:top w:val="none" w:sz="0" w:space="0" w:color="auto"/>
        <w:left w:val="none" w:sz="0" w:space="0" w:color="auto"/>
        <w:bottom w:val="none" w:sz="0" w:space="0" w:color="auto"/>
        <w:right w:val="none" w:sz="0" w:space="0" w:color="auto"/>
      </w:divBdr>
      <w:divsChild>
        <w:div w:id="1490289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droPerez@correo.policia.gov.co" TargetMode="External"/><Relationship Id="rId13" Type="http://schemas.openxmlformats.org/officeDocument/2006/relationships/hyperlink" Target="https://www.colombiacompra.gov.co/secop-ii"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colombiacompra.gov.co/secop-ii" TargetMode="External"/><Relationship Id="rId17" Type="http://schemas.openxmlformats.org/officeDocument/2006/relationships/image" Target="media/image2.tmp"/><Relationship Id="rId2" Type="http://schemas.openxmlformats.org/officeDocument/2006/relationships/numbering" Target="numbering.xml"/><Relationship Id="rId16" Type="http://schemas.openxmlformats.org/officeDocument/2006/relationships/hyperlink" Target="https://www.secop.gov.co/CO1BusinessLine/Tendering/BuyerWorkArea/Index?DocUniqueIdentifier=CO1.BDOS.1027414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droPerez@correo.policia.gov.co"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facturaelectronica@minhacienda.gov.co"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siifnacion.facturaelectronica@minhacienGenerar%20facturado%20por%20el%20Ministerio%20de%20Hacienda%20y%20Cr&#233;dito%20P&#250;blico,%20con%20el%20fin%20que,%20una%20vez%20generada%20%20la%20factura%20electr&#243;nica%20a%20trav&#233;s%20del%20medio%20seleccionado,%20&#233;ste%20la%20env&#237;e%20autom&#225;ticamente." TargetMode="External"/><Relationship Id="rId14" Type="http://schemas.openxmlformats.org/officeDocument/2006/relationships/hyperlink" Target="mailto:mebar.ofcon@policia.gov.co"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07B79817D7B4FEE99F3FC431A6904FB"/>
        <w:category>
          <w:name w:val="General"/>
          <w:gallery w:val="placeholder"/>
        </w:category>
        <w:types>
          <w:type w:val="bbPlcHdr"/>
        </w:types>
        <w:behaviors>
          <w:behavior w:val="content"/>
        </w:behaviors>
        <w:guid w:val="{DB879C83-CFEC-499D-BAF8-D7AF83C1C73C}"/>
      </w:docPartPr>
      <w:docPartBody>
        <w:p w:rsidR="00F02E61" w:rsidRDefault="0050017D" w:rsidP="0050017D">
          <w:pPr>
            <w:pStyle w:val="307B79817D7B4FEE99F3FC431A6904FB"/>
          </w:pPr>
          <w:r w:rsidRPr="000D290B">
            <w:rPr>
              <w:rStyle w:val="Textodelmarcadordeposicin"/>
              <w:rFonts w:ascii="Arial" w:hAnsi="Arial" w:cs="Arial"/>
              <w:color w:val="FF8F8F"/>
              <w:u w:val="single"/>
            </w:rPr>
            <w:t>Ciudad</w:t>
          </w:r>
        </w:p>
      </w:docPartBody>
    </w:docPart>
    <w:docPart>
      <w:docPartPr>
        <w:name w:val="77E27754F9BD48BAB7F83FBEFF81D45F"/>
        <w:category>
          <w:name w:val="General"/>
          <w:gallery w:val="placeholder"/>
        </w:category>
        <w:types>
          <w:type w:val="bbPlcHdr"/>
        </w:types>
        <w:behaviors>
          <w:behavior w:val="content"/>
        </w:behaviors>
        <w:guid w:val="{F738D3CF-C8E2-476F-8ED6-77703F30743E}"/>
      </w:docPartPr>
      <w:docPartBody>
        <w:p w:rsidR="00F02E61" w:rsidRDefault="0050017D" w:rsidP="0050017D">
          <w:pPr>
            <w:pStyle w:val="77E27754F9BD48BAB7F83FBEFF81D45F"/>
          </w:pPr>
          <w:r w:rsidRPr="000D290B">
            <w:rPr>
              <w:rStyle w:val="Textodelmarcadordeposicin"/>
              <w:rFonts w:ascii="Arial" w:hAnsi="Arial" w:cs="Arial"/>
              <w:color w:val="FF8F8F"/>
            </w:rPr>
            <w:t>seleccionar la fecha.</w:t>
          </w:r>
        </w:p>
      </w:docPartBody>
    </w:docPart>
    <w:docPart>
      <w:docPartPr>
        <w:name w:val="AE5AC985F90A4548BBD4532FA4B13372"/>
        <w:category>
          <w:name w:val="General"/>
          <w:gallery w:val="placeholder"/>
        </w:category>
        <w:types>
          <w:type w:val="bbPlcHdr"/>
        </w:types>
        <w:behaviors>
          <w:behavior w:val="content"/>
        </w:behaviors>
        <w:guid w:val="{9DD3D783-5BEC-432C-9091-158325762064}"/>
      </w:docPartPr>
      <w:docPartBody>
        <w:p w:rsidR="00F02E61" w:rsidRDefault="0050017D" w:rsidP="0050017D">
          <w:pPr>
            <w:pStyle w:val="AE5AC985F90A4548BBD4532FA4B13372"/>
          </w:pPr>
          <w:r w:rsidRPr="00A70DFE">
            <w:rPr>
              <w:rStyle w:val="Textodelmarcadordeposicin"/>
              <w:rFonts w:ascii="Arial" w:hAnsi="Arial" w:cs="Arial"/>
              <w:color w:val="FF8F8F"/>
              <w:u w:val="single"/>
            </w:rPr>
            <w:t>Ciudad</w:t>
          </w:r>
        </w:p>
      </w:docPartBody>
    </w:docPart>
    <w:docPart>
      <w:docPartPr>
        <w:name w:val="F383874C0B96410BB72209E0B63EC7EB"/>
        <w:category>
          <w:name w:val="General"/>
          <w:gallery w:val="placeholder"/>
        </w:category>
        <w:types>
          <w:type w:val="bbPlcHdr"/>
        </w:types>
        <w:behaviors>
          <w:behavior w:val="content"/>
        </w:behaviors>
        <w:guid w:val="{DFCEC89E-5AAF-4BFF-97BD-7CD4EE895F9A}"/>
      </w:docPartPr>
      <w:docPartBody>
        <w:p w:rsidR="00F02E61" w:rsidRDefault="0050017D" w:rsidP="0050017D">
          <w:pPr>
            <w:pStyle w:val="F383874C0B96410BB72209E0B63EC7EB"/>
          </w:pPr>
          <w:r w:rsidRPr="00A70DFE">
            <w:rPr>
              <w:rStyle w:val="Textodelmarcadordeposicin"/>
              <w:rFonts w:ascii="Arial" w:hAnsi="Arial" w:cs="Arial"/>
              <w:color w:val="FF8F8F"/>
            </w:rPr>
            <w:t>seleccionar la fecha.</w:t>
          </w:r>
        </w:p>
      </w:docPartBody>
    </w:docPart>
    <w:docPart>
      <w:docPartPr>
        <w:name w:val="09312BEE29384E078957247EC3B7C83B"/>
        <w:category>
          <w:name w:val="General"/>
          <w:gallery w:val="placeholder"/>
        </w:category>
        <w:types>
          <w:type w:val="bbPlcHdr"/>
        </w:types>
        <w:behaviors>
          <w:behavior w:val="content"/>
        </w:behaviors>
        <w:guid w:val="{98C570EE-F83D-44E9-8BAA-F68DF3838D16}"/>
      </w:docPartPr>
      <w:docPartBody>
        <w:p w:rsidR="00F02E61" w:rsidRDefault="0050017D" w:rsidP="0050017D">
          <w:pPr>
            <w:pStyle w:val="09312BEE29384E078957247EC3B7C83B"/>
          </w:pPr>
          <w:r w:rsidRPr="00A70DFE">
            <w:rPr>
              <w:rStyle w:val="Textodelmarcadordeposicin"/>
              <w:rFonts w:ascii="Arial" w:hAnsi="Arial" w:cs="Arial"/>
              <w:color w:val="FF8F8F"/>
              <w:u w:val="single"/>
            </w:rPr>
            <w:t>DILIGENCIAR LA UNIDAD A LA QUE PRESENTA LA OFERTA</w:t>
          </w:r>
        </w:p>
      </w:docPartBody>
    </w:docPart>
    <w:docPart>
      <w:docPartPr>
        <w:name w:val="809D47A5665D41A9BCF6129A25D072E8"/>
        <w:category>
          <w:name w:val="General"/>
          <w:gallery w:val="placeholder"/>
        </w:category>
        <w:types>
          <w:type w:val="bbPlcHdr"/>
        </w:types>
        <w:behaviors>
          <w:behavior w:val="content"/>
        </w:behaviors>
        <w:guid w:val="{2DDB3455-A66D-4BDA-A81C-C33DC62C738F}"/>
      </w:docPartPr>
      <w:docPartBody>
        <w:p w:rsidR="00F02E61" w:rsidRDefault="0050017D" w:rsidP="0050017D">
          <w:pPr>
            <w:pStyle w:val="809D47A5665D41A9BCF6129A25D072E8"/>
          </w:pPr>
          <w:r w:rsidRPr="00A70DFE">
            <w:rPr>
              <w:rStyle w:val="Textodelmarcadordeposicin"/>
              <w:rFonts w:ascii="Arial" w:hAnsi="Arial" w:cs="Arial"/>
              <w:color w:val="FF8F8F"/>
              <w:u w:val="single"/>
            </w:rPr>
            <w:t>Transcribir el objeto del proceso</w:t>
          </w:r>
        </w:p>
      </w:docPartBody>
    </w:docPart>
    <w:docPart>
      <w:docPartPr>
        <w:name w:val="976574C78A7D44B2B34314C3B6C292EA"/>
        <w:category>
          <w:name w:val="General"/>
          <w:gallery w:val="placeholder"/>
        </w:category>
        <w:types>
          <w:type w:val="bbPlcHdr"/>
        </w:types>
        <w:behaviors>
          <w:behavior w:val="content"/>
        </w:behaviors>
        <w:guid w:val="{EE373532-6005-48A9-8A8F-34E99D6FEBA6}"/>
      </w:docPartPr>
      <w:docPartBody>
        <w:p w:rsidR="00F02E61" w:rsidRDefault="0050017D" w:rsidP="0050017D">
          <w:pPr>
            <w:pStyle w:val="976574C78A7D44B2B34314C3B6C292E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6353680D732448799CDF49FB9C17FD1"/>
        <w:category>
          <w:name w:val="General"/>
          <w:gallery w:val="placeholder"/>
        </w:category>
        <w:types>
          <w:type w:val="bbPlcHdr"/>
        </w:types>
        <w:behaviors>
          <w:behavior w:val="content"/>
        </w:behaviors>
        <w:guid w:val="{AB26FF22-2F6B-4F50-8447-CAB4D358BFA2}"/>
      </w:docPartPr>
      <w:docPartBody>
        <w:p w:rsidR="00F02E61" w:rsidRDefault="0050017D" w:rsidP="0050017D">
          <w:pPr>
            <w:pStyle w:val="86353680D732448799CDF49FB9C17FD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F804E8ADB66472A9F875BD353EEC429"/>
        <w:category>
          <w:name w:val="General"/>
          <w:gallery w:val="placeholder"/>
        </w:category>
        <w:types>
          <w:type w:val="bbPlcHdr"/>
        </w:types>
        <w:behaviors>
          <w:behavior w:val="content"/>
        </w:behaviors>
        <w:guid w:val="{8EC63414-1BB6-4C9F-A25E-B75E4FF1EFFD}"/>
      </w:docPartPr>
      <w:docPartBody>
        <w:p w:rsidR="00F02E61" w:rsidRDefault="0050017D" w:rsidP="0050017D">
          <w:pPr>
            <w:pStyle w:val="6F804E8ADB66472A9F875BD353EEC429"/>
          </w:pPr>
          <w:r w:rsidRPr="00A70DFE">
            <w:rPr>
              <w:rStyle w:val="Textodelmarcadordeposicin"/>
              <w:rFonts w:ascii="Arial" w:hAnsi="Arial" w:cs="Arial"/>
              <w:color w:val="FF8F8F"/>
              <w:u w:val="single"/>
            </w:rPr>
            <w:t>Documentos de identificación y lugar de expedición</w:t>
          </w:r>
        </w:p>
      </w:docPartBody>
    </w:docPart>
    <w:docPart>
      <w:docPartPr>
        <w:name w:val="8A8723256390416CBFF0F64829ECC091"/>
        <w:category>
          <w:name w:val="General"/>
          <w:gallery w:val="placeholder"/>
        </w:category>
        <w:types>
          <w:type w:val="bbPlcHdr"/>
        </w:types>
        <w:behaviors>
          <w:behavior w:val="content"/>
        </w:behaviors>
        <w:guid w:val="{E6D91C97-C762-4324-8AF2-62174B7DDF67}"/>
      </w:docPartPr>
      <w:docPartBody>
        <w:p w:rsidR="00F02E61" w:rsidRDefault="0050017D" w:rsidP="0050017D">
          <w:pPr>
            <w:pStyle w:val="8A8723256390416CBFF0F64829ECC091"/>
          </w:pPr>
          <w:r w:rsidRPr="00A70DFE">
            <w:rPr>
              <w:rStyle w:val="Textodelmarcadordeposicin"/>
              <w:rFonts w:ascii="Arial" w:hAnsi="Arial" w:cs="Arial"/>
              <w:color w:val="FF8F8F"/>
              <w:u w:val="single"/>
            </w:rPr>
            <w:t>DILIGENCIAR LA UNIDAD A LA QUE PRESENTA LA OFERTA</w:t>
          </w:r>
        </w:p>
      </w:docPartBody>
    </w:docPart>
    <w:docPart>
      <w:docPartPr>
        <w:name w:val="46B945EFD9F64D7EAFBE2C8E2BF173AF"/>
        <w:category>
          <w:name w:val="General"/>
          <w:gallery w:val="placeholder"/>
        </w:category>
        <w:types>
          <w:type w:val="bbPlcHdr"/>
        </w:types>
        <w:behaviors>
          <w:behavior w:val="content"/>
        </w:behaviors>
        <w:guid w:val="{EFFD1345-1EDA-4182-AEED-6B6B28DD4ADD}"/>
      </w:docPartPr>
      <w:docPartBody>
        <w:p w:rsidR="00F02E61" w:rsidRDefault="0050017D" w:rsidP="0050017D">
          <w:pPr>
            <w:pStyle w:val="46B945EFD9F64D7EAFBE2C8E2BF173AF"/>
          </w:pPr>
          <w:r w:rsidRPr="00A70DFE">
            <w:rPr>
              <w:rStyle w:val="Textodelmarcadordeposicin"/>
              <w:rFonts w:ascii="Arial" w:hAnsi="Arial" w:cs="Arial"/>
              <w:color w:val="FF8F8F"/>
              <w:u w:val="single"/>
            </w:rPr>
            <w:t>DILIGENCIAR LA UNIDAD A LA QUE PRESENTA LA OFERTA</w:t>
          </w:r>
        </w:p>
      </w:docPartBody>
    </w:docPart>
    <w:docPart>
      <w:docPartPr>
        <w:name w:val="910CBCE2671E491D822BE9C3781C0E68"/>
        <w:category>
          <w:name w:val="General"/>
          <w:gallery w:val="placeholder"/>
        </w:category>
        <w:types>
          <w:type w:val="bbPlcHdr"/>
        </w:types>
        <w:behaviors>
          <w:behavior w:val="content"/>
        </w:behaviors>
        <w:guid w:val="{56BF1BA0-75A7-4D31-B748-52FCC70362D4}"/>
      </w:docPartPr>
      <w:docPartBody>
        <w:p w:rsidR="00F02E61" w:rsidRDefault="0050017D" w:rsidP="0050017D">
          <w:pPr>
            <w:pStyle w:val="910CBCE2671E491D822BE9C3781C0E6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A07F9B3AA964561AECECC6C2862A008"/>
        <w:category>
          <w:name w:val="General"/>
          <w:gallery w:val="placeholder"/>
        </w:category>
        <w:types>
          <w:type w:val="bbPlcHdr"/>
        </w:types>
        <w:behaviors>
          <w:behavior w:val="content"/>
        </w:behaviors>
        <w:guid w:val="{D5D6EE5E-EF03-4B8C-92CD-4E66B5F654D4}"/>
      </w:docPartPr>
      <w:docPartBody>
        <w:p w:rsidR="00F02E61" w:rsidRDefault="0050017D" w:rsidP="0050017D">
          <w:pPr>
            <w:pStyle w:val="AA07F9B3AA964561AECECC6C2862A0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3A10B17445C4D65971768FCBB52F619"/>
        <w:category>
          <w:name w:val="General"/>
          <w:gallery w:val="placeholder"/>
        </w:category>
        <w:types>
          <w:type w:val="bbPlcHdr"/>
        </w:types>
        <w:behaviors>
          <w:behavior w:val="content"/>
        </w:behaviors>
        <w:guid w:val="{67246CED-8C22-41F4-B5E9-F2E4C1FD654A}"/>
      </w:docPartPr>
      <w:docPartBody>
        <w:p w:rsidR="00F02E61" w:rsidRDefault="0050017D" w:rsidP="0050017D">
          <w:pPr>
            <w:pStyle w:val="A3A10B17445C4D65971768FCBB52F61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4F6F74EE67147E6BC7718363C3D3584"/>
        <w:category>
          <w:name w:val="General"/>
          <w:gallery w:val="placeholder"/>
        </w:category>
        <w:types>
          <w:type w:val="bbPlcHdr"/>
        </w:types>
        <w:behaviors>
          <w:behavior w:val="content"/>
        </w:behaviors>
        <w:guid w:val="{F7F6A09B-CF17-4F83-87C0-21AE6CE02A92}"/>
      </w:docPartPr>
      <w:docPartBody>
        <w:p w:rsidR="00F02E61" w:rsidRDefault="0050017D" w:rsidP="0050017D">
          <w:pPr>
            <w:pStyle w:val="F4F6F74EE67147E6BC7718363C3D358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53F1214AEAA490CB80FBBBCCA708F36"/>
        <w:category>
          <w:name w:val="General"/>
          <w:gallery w:val="placeholder"/>
        </w:category>
        <w:types>
          <w:type w:val="bbPlcHdr"/>
        </w:types>
        <w:behaviors>
          <w:behavior w:val="content"/>
        </w:behaviors>
        <w:guid w:val="{B54ADB8B-71C8-4576-9C3C-EE8872AD3320}"/>
      </w:docPartPr>
      <w:docPartBody>
        <w:p w:rsidR="00F02E61" w:rsidRDefault="0050017D" w:rsidP="0050017D">
          <w:pPr>
            <w:pStyle w:val="D53F1214AEAA490CB80FBBBCCA708F36"/>
          </w:pPr>
          <w:r w:rsidRPr="00A70DFE">
            <w:rPr>
              <w:rStyle w:val="Textodelmarcadordeposicin"/>
              <w:rFonts w:ascii="Arial" w:eastAsiaTheme="minorHAnsi" w:hAnsi="Arial" w:cs="Arial"/>
              <w:color w:val="FF8F8F"/>
              <w:u w:val="single"/>
            </w:rPr>
            <w:t>Diligenciar la dirección del proveedor</w:t>
          </w:r>
        </w:p>
      </w:docPartBody>
    </w:docPart>
    <w:docPart>
      <w:docPartPr>
        <w:name w:val="88A98A3B193340D6A49A67F9482B0EB3"/>
        <w:category>
          <w:name w:val="General"/>
          <w:gallery w:val="placeholder"/>
        </w:category>
        <w:types>
          <w:type w:val="bbPlcHdr"/>
        </w:types>
        <w:behaviors>
          <w:behavior w:val="content"/>
        </w:behaviors>
        <w:guid w:val="{B5E8F2EB-9620-49B0-86EE-F472B50C4E4F}"/>
      </w:docPartPr>
      <w:docPartBody>
        <w:p w:rsidR="00F02E61" w:rsidRDefault="0050017D" w:rsidP="0050017D">
          <w:pPr>
            <w:pStyle w:val="88A98A3B193340D6A49A67F9482B0EB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F8CB9A420FB4BC6A25CAD803D1853FE"/>
        <w:category>
          <w:name w:val="General"/>
          <w:gallery w:val="placeholder"/>
        </w:category>
        <w:types>
          <w:type w:val="bbPlcHdr"/>
        </w:types>
        <w:behaviors>
          <w:behavior w:val="content"/>
        </w:behaviors>
        <w:guid w:val="{45EFE2C7-3C60-450A-BCAB-E1EC787C7844}"/>
      </w:docPartPr>
      <w:docPartBody>
        <w:p w:rsidR="00F02E61" w:rsidRDefault="0050017D" w:rsidP="0050017D">
          <w:pPr>
            <w:pStyle w:val="EF8CB9A420FB4BC6A25CAD803D1853F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3F858025B9C43C7A86261716048F048"/>
        <w:category>
          <w:name w:val="General"/>
          <w:gallery w:val="placeholder"/>
        </w:category>
        <w:types>
          <w:type w:val="bbPlcHdr"/>
        </w:types>
        <w:behaviors>
          <w:behavior w:val="content"/>
        </w:behaviors>
        <w:guid w:val="{E9B63AD2-5280-46F0-B3BB-A7C0884449AB}"/>
      </w:docPartPr>
      <w:docPartBody>
        <w:p w:rsidR="00F02E61" w:rsidRDefault="0050017D" w:rsidP="0050017D">
          <w:pPr>
            <w:pStyle w:val="A3F858025B9C43C7A86261716048F048"/>
          </w:pPr>
          <w:r w:rsidRPr="000D290B">
            <w:rPr>
              <w:rStyle w:val="Textodelmarcadordeposicin"/>
              <w:rFonts w:ascii="Arial" w:hAnsi="Arial" w:cs="Arial"/>
              <w:color w:val="FF8F8F"/>
              <w:u w:val="single"/>
            </w:rPr>
            <w:t>DILIGENCIAR LA UNIDAD A LA QUE PRESENTA LA OFERTA</w:t>
          </w:r>
        </w:p>
      </w:docPartBody>
    </w:docPart>
    <w:docPart>
      <w:docPartPr>
        <w:name w:val="05B7C75BEC01423694361AB8FA06DCA0"/>
        <w:category>
          <w:name w:val="General"/>
          <w:gallery w:val="placeholder"/>
        </w:category>
        <w:types>
          <w:type w:val="bbPlcHdr"/>
        </w:types>
        <w:behaviors>
          <w:behavior w:val="content"/>
        </w:behaviors>
        <w:guid w:val="{751A5EE0-EFDD-4F9B-BB9F-509E361A5BFB}"/>
      </w:docPartPr>
      <w:docPartBody>
        <w:p w:rsidR="00F02E61" w:rsidRDefault="0050017D" w:rsidP="0050017D">
          <w:pPr>
            <w:pStyle w:val="05B7C75BEC01423694361AB8FA06DCA0"/>
          </w:pPr>
          <w:r w:rsidRPr="000D290B">
            <w:rPr>
              <w:rStyle w:val="Textodelmarcadordeposicin"/>
              <w:rFonts w:ascii="Arial" w:hAnsi="Arial" w:cs="Arial"/>
              <w:color w:val="FF8F8F"/>
              <w:u w:val="single"/>
            </w:rPr>
            <w:t>Transcribir el objeto del proceso</w:t>
          </w:r>
        </w:p>
      </w:docPartBody>
    </w:docPart>
    <w:docPart>
      <w:docPartPr>
        <w:name w:val="025C7F17909C4588B7E0026838502A20"/>
        <w:category>
          <w:name w:val="General"/>
          <w:gallery w:val="placeholder"/>
        </w:category>
        <w:types>
          <w:type w:val="bbPlcHdr"/>
        </w:types>
        <w:behaviors>
          <w:behavior w:val="content"/>
        </w:behaviors>
        <w:guid w:val="{104E5121-F79D-4BCD-BC71-72EE3720E06B}"/>
      </w:docPartPr>
      <w:docPartBody>
        <w:p w:rsidR="00F02E61" w:rsidRDefault="0050017D" w:rsidP="0050017D">
          <w:pPr>
            <w:pStyle w:val="025C7F17909C4588B7E0026838502A2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2BDAB783F5F4509B70BF370115A6969"/>
        <w:category>
          <w:name w:val="General"/>
          <w:gallery w:val="placeholder"/>
        </w:category>
        <w:types>
          <w:type w:val="bbPlcHdr"/>
        </w:types>
        <w:behaviors>
          <w:behavior w:val="content"/>
        </w:behaviors>
        <w:guid w:val="{A48CFE0B-D10B-4654-82F3-2982866E2CF1}"/>
      </w:docPartPr>
      <w:docPartBody>
        <w:p w:rsidR="00F02E61" w:rsidRDefault="0050017D" w:rsidP="0050017D">
          <w:pPr>
            <w:pStyle w:val="D2BDAB783F5F4509B70BF370115A6969"/>
          </w:pPr>
          <w:r w:rsidRPr="000D290B">
            <w:rPr>
              <w:rStyle w:val="Textodelmarcadordeposicin"/>
              <w:rFonts w:eastAsiaTheme="minorHAnsi"/>
              <w:color w:val="FF8F8F"/>
              <w:u w:val="single"/>
            </w:rPr>
            <w:t>Domicilio de la persona firmante</w:t>
          </w:r>
        </w:p>
      </w:docPartBody>
    </w:docPart>
    <w:docPart>
      <w:docPartPr>
        <w:name w:val="EF4F1630F9104CBC92E4F07B9FFFCDC8"/>
        <w:category>
          <w:name w:val="General"/>
          <w:gallery w:val="placeholder"/>
        </w:category>
        <w:types>
          <w:type w:val="bbPlcHdr"/>
        </w:types>
        <w:behaviors>
          <w:behavior w:val="content"/>
        </w:behaviors>
        <w:guid w:val="{CB600AD2-D81E-4E16-827E-0601DE4E180C}"/>
      </w:docPartPr>
      <w:docPartBody>
        <w:p w:rsidR="00F02E61" w:rsidRDefault="0050017D" w:rsidP="0050017D">
          <w:pPr>
            <w:pStyle w:val="EF4F1630F9104CBC92E4F07B9FFFCDC8"/>
          </w:pPr>
          <w:r w:rsidRPr="000D290B">
            <w:rPr>
              <w:rStyle w:val="Textodelmarcadordeposicin"/>
              <w:rFonts w:eastAsiaTheme="minorHAnsi"/>
              <w:color w:val="FF8F8F"/>
              <w:u w:val="single"/>
            </w:rPr>
            <w:t>Documento de identificación de la persona firmante y lugar de expedición</w:t>
          </w:r>
        </w:p>
      </w:docPartBody>
    </w:docPart>
    <w:docPart>
      <w:docPartPr>
        <w:name w:val="F51619C9DEB54C23860503CE3C296EA4"/>
        <w:category>
          <w:name w:val="General"/>
          <w:gallery w:val="placeholder"/>
        </w:category>
        <w:types>
          <w:type w:val="bbPlcHdr"/>
        </w:types>
        <w:behaviors>
          <w:behavior w:val="content"/>
        </w:behaviors>
        <w:guid w:val="{03DBD6DD-3727-4B38-8F05-7BEA3FB13DDA}"/>
      </w:docPartPr>
      <w:docPartBody>
        <w:p w:rsidR="00F02E61" w:rsidRDefault="0050017D" w:rsidP="0050017D">
          <w:pPr>
            <w:pStyle w:val="F51619C9DEB54C23860503CE3C296EA4"/>
          </w:pPr>
          <w:r w:rsidRPr="000D290B">
            <w:rPr>
              <w:rStyle w:val="Textodelmarcadordeposicin"/>
              <w:rFonts w:eastAsiaTheme="minorHAnsi"/>
              <w:color w:val="FF8F8F"/>
              <w:u w:val="single"/>
            </w:rPr>
            <w:t>Seleccionar la opción correspondiente</w:t>
          </w:r>
        </w:p>
      </w:docPartBody>
    </w:docPart>
    <w:docPart>
      <w:docPartPr>
        <w:name w:val="700217A44D264185911FD7914B49214B"/>
        <w:category>
          <w:name w:val="General"/>
          <w:gallery w:val="placeholder"/>
        </w:category>
        <w:types>
          <w:type w:val="bbPlcHdr"/>
        </w:types>
        <w:behaviors>
          <w:behavior w:val="content"/>
        </w:behaviors>
        <w:guid w:val="{0395E3BA-DFBC-417E-B147-1E981E51D3AF}"/>
      </w:docPartPr>
      <w:docPartBody>
        <w:p w:rsidR="00F02E61" w:rsidRDefault="0050017D" w:rsidP="0050017D">
          <w:pPr>
            <w:pStyle w:val="700217A44D264185911FD7914B49214B"/>
          </w:pPr>
          <w:r w:rsidRPr="000D290B">
            <w:rPr>
              <w:rStyle w:val="Textodelmarcadordeposicin"/>
              <w:rFonts w:ascii="Arial" w:hAnsi="Arial" w:cs="Arial"/>
              <w:color w:val="FF8F8F"/>
              <w:u w:val="single"/>
            </w:rPr>
            <w:t>Elegir la modalidad de contratación</w:t>
          </w:r>
        </w:p>
      </w:docPartBody>
    </w:docPart>
    <w:docPart>
      <w:docPartPr>
        <w:name w:val="DD6B9D6C84484A4E9C0B44199DD8003A"/>
        <w:category>
          <w:name w:val="General"/>
          <w:gallery w:val="placeholder"/>
        </w:category>
        <w:types>
          <w:type w:val="bbPlcHdr"/>
        </w:types>
        <w:behaviors>
          <w:behavior w:val="content"/>
        </w:behaviors>
        <w:guid w:val="{BAD63640-E4A4-450B-9646-494B35EC321C}"/>
      </w:docPartPr>
      <w:docPartBody>
        <w:p w:rsidR="00F02E61" w:rsidRDefault="0050017D" w:rsidP="0050017D">
          <w:pPr>
            <w:pStyle w:val="DD6B9D6C84484A4E9C0B44199DD8003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C050ACF4ABE4FB99FCF64FBCF0F4197"/>
        <w:category>
          <w:name w:val="General"/>
          <w:gallery w:val="placeholder"/>
        </w:category>
        <w:types>
          <w:type w:val="bbPlcHdr"/>
        </w:types>
        <w:behaviors>
          <w:behavior w:val="content"/>
        </w:behaviors>
        <w:guid w:val="{FB0741A3-8D8A-4D0E-BA7F-C45DEC5966BB}"/>
      </w:docPartPr>
      <w:docPartBody>
        <w:p w:rsidR="00F02E61" w:rsidRDefault="0050017D" w:rsidP="0050017D">
          <w:pPr>
            <w:pStyle w:val="DC050ACF4ABE4FB99FCF64FBCF0F419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0ABD05494A14F238AE80EE35ADE5CE4"/>
        <w:category>
          <w:name w:val="General"/>
          <w:gallery w:val="placeholder"/>
        </w:category>
        <w:types>
          <w:type w:val="bbPlcHdr"/>
        </w:types>
        <w:behaviors>
          <w:behavior w:val="content"/>
        </w:behaviors>
        <w:guid w:val="{A730E043-7DB4-4BFA-9CF4-5B4EF8145743}"/>
      </w:docPartPr>
      <w:docPartBody>
        <w:p w:rsidR="00F02E61" w:rsidRDefault="0050017D" w:rsidP="0050017D">
          <w:pPr>
            <w:pStyle w:val="60ABD05494A14F238AE80EE35ADE5CE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47A2CF4B5BD493DBD45071F00D3AF9A"/>
        <w:category>
          <w:name w:val="General"/>
          <w:gallery w:val="placeholder"/>
        </w:category>
        <w:types>
          <w:type w:val="bbPlcHdr"/>
        </w:types>
        <w:behaviors>
          <w:behavior w:val="content"/>
        </w:behaviors>
        <w:guid w:val="{FF9B4E08-C8F2-4C40-92E1-131A9BBC24A8}"/>
      </w:docPartPr>
      <w:docPartBody>
        <w:p w:rsidR="00F02E61" w:rsidRDefault="0050017D" w:rsidP="0050017D">
          <w:pPr>
            <w:pStyle w:val="E47A2CF4B5BD493DBD45071F00D3AF9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A3569670767411BA22C8A1B45F23803"/>
        <w:category>
          <w:name w:val="General"/>
          <w:gallery w:val="placeholder"/>
        </w:category>
        <w:types>
          <w:type w:val="bbPlcHdr"/>
        </w:types>
        <w:behaviors>
          <w:behavior w:val="content"/>
        </w:behaviors>
        <w:guid w:val="{090A30CE-BC80-47B5-AC9B-E69C7A427AAB}"/>
      </w:docPartPr>
      <w:docPartBody>
        <w:p w:rsidR="00F02E61" w:rsidRDefault="0050017D" w:rsidP="0050017D">
          <w:pPr>
            <w:pStyle w:val="6A3569670767411BA22C8A1B45F2380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4396E955E8346E98FC61079804A8070"/>
        <w:category>
          <w:name w:val="General"/>
          <w:gallery w:val="placeholder"/>
        </w:category>
        <w:types>
          <w:type w:val="bbPlcHdr"/>
        </w:types>
        <w:behaviors>
          <w:behavior w:val="content"/>
        </w:behaviors>
        <w:guid w:val="{5759509E-1194-4E86-AC7C-CC73034FF27C}"/>
      </w:docPartPr>
      <w:docPartBody>
        <w:p w:rsidR="00F02E61" w:rsidRDefault="0050017D" w:rsidP="0050017D">
          <w:pPr>
            <w:pStyle w:val="F4396E955E8346E98FC61079804A8070"/>
          </w:pPr>
          <w:r w:rsidRPr="000D290B">
            <w:rPr>
              <w:rStyle w:val="Textodelmarcadordeposicin"/>
              <w:rFonts w:ascii="Arial" w:eastAsiaTheme="minorHAnsi" w:hAnsi="Arial" w:cs="Arial"/>
              <w:color w:val="FF8F8F"/>
              <w:u w:val="single"/>
            </w:rPr>
            <w:t>Diligenciar la dirección del proveedor</w:t>
          </w:r>
        </w:p>
      </w:docPartBody>
    </w:docPart>
    <w:docPart>
      <w:docPartPr>
        <w:name w:val="C27C4B15C9E544B78E77399AA0DC7272"/>
        <w:category>
          <w:name w:val="General"/>
          <w:gallery w:val="placeholder"/>
        </w:category>
        <w:types>
          <w:type w:val="bbPlcHdr"/>
        </w:types>
        <w:behaviors>
          <w:behavior w:val="content"/>
        </w:behaviors>
        <w:guid w:val="{F995CEA8-67ED-4A5F-94EA-F14ADEE69583}"/>
      </w:docPartPr>
      <w:docPartBody>
        <w:p w:rsidR="00F02E61" w:rsidRDefault="0050017D" w:rsidP="0050017D">
          <w:pPr>
            <w:pStyle w:val="C27C4B15C9E544B78E77399AA0DC727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F2E78591AC54A60AECDA012670D6D7E"/>
        <w:category>
          <w:name w:val="General"/>
          <w:gallery w:val="placeholder"/>
        </w:category>
        <w:types>
          <w:type w:val="bbPlcHdr"/>
        </w:types>
        <w:behaviors>
          <w:behavior w:val="content"/>
        </w:behaviors>
        <w:guid w:val="{F1FCD6D8-E072-4223-938B-65C7CA16FFEE}"/>
      </w:docPartPr>
      <w:docPartBody>
        <w:p w:rsidR="00F02E61" w:rsidRDefault="0050017D" w:rsidP="0050017D">
          <w:pPr>
            <w:pStyle w:val="FF2E78591AC54A60AECDA012670D6D7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C353D9496564B2B95C0B9C709C023F9"/>
        <w:category>
          <w:name w:val="General"/>
          <w:gallery w:val="placeholder"/>
        </w:category>
        <w:types>
          <w:type w:val="bbPlcHdr"/>
        </w:types>
        <w:behaviors>
          <w:behavior w:val="content"/>
        </w:behaviors>
        <w:guid w:val="{E6C84156-FC17-42F5-A144-8ABF9E549FCA}"/>
      </w:docPartPr>
      <w:docPartBody>
        <w:p w:rsidR="00F02E61" w:rsidRDefault="0050017D" w:rsidP="0050017D">
          <w:pPr>
            <w:pStyle w:val="CC353D9496564B2B95C0B9C709C023F9"/>
          </w:pPr>
          <w:r>
            <w:rPr>
              <w:rStyle w:val="Textodelmarcadordeposicin"/>
              <w:rFonts w:ascii="Arial" w:hAnsi="Arial" w:cs="Arial"/>
              <w:color w:val="FF8F8F"/>
              <w:sz w:val="20"/>
              <w:szCs w:val="20"/>
              <w:u w:val="single"/>
            </w:rPr>
            <w:t>Ciudad</w:t>
          </w:r>
        </w:p>
      </w:docPartBody>
    </w:docPart>
    <w:docPart>
      <w:docPartPr>
        <w:name w:val="ED0A217D7E59405FA0CE18C4D394B1AC"/>
        <w:category>
          <w:name w:val="General"/>
          <w:gallery w:val="placeholder"/>
        </w:category>
        <w:types>
          <w:type w:val="bbPlcHdr"/>
        </w:types>
        <w:behaviors>
          <w:behavior w:val="content"/>
        </w:behaviors>
        <w:guid w:val="{2C29B030-52C7-4472-B1D7-1AA032228F4C}"/>
      </w:docPartPr>
      <w:docPartBody>
        <w:p w:rsidR="00F02E61" w:rsidRDefault="0050017D" w:rsidP="0050017D">
          <w:pPr>
            <w:pStyle w:val="ED0A217D7E59405FA0CE18C4D394B1AC"/>
          </w:pPr>
          <w:r>
            <w:rPr>
              <w:rStyle w:val="Textodelmarcadordeposicin"/>
              <w:rFonts w:ascii="Arial" w:hAnsi="Arial" w:cs="Arial"/>
              <w:color w:val="FF8F8F"/>
              <w:sz w:val="20"/>
              <w:szCs w:val="20"/>
            </w:rPr>
            <w:t>seleccionar la fecha.</w:t>
          </w:r>
        </w:p>
      </w:docPartBody>
    </w:docPart>
    <w:docPart>
      <w:docPartPr>
        <w:name w:val="F8F3B3CCE80A4FD4BDFE9854B431F473"/>
        <w:category>
          <w:name w:val="General"/>
          <w:gallery w:val="placeholder"/>
        </w:category>
        <w:types>
          <w:type w:val="bbPlcHdr"/>
        </w:types>
        <w:behaviors>
          <w:behavior w:val="content"/>
        </w:behaviors>
        <w:guid w:val="{66C54EF4-8EB8-4A82-92BE-EB057DEB39C1}"/>
      </w:docPartPr>
      <w:docPartBody>
        <w:p w:rsidR="00F02E61" w:rsidRDefault="0050017D" w:rsidP="0050017D">
          <w:pPr>
            <w:pStyle w:val="F8F3B3CCE80A4FD4BDFE9854B431F473"/>
          </w:pPr>
          <w:r>
            <w:rPr>
              <w:rStyle w:val="Textodelmarcadordeposicin"/>
              <w:rFonts w:ascii="Arial" w:hAnsi="Arial" w:cs="Arial"/>
              <w:color w:val="FF8F8F"/>
              <w:sz w:val="20"/>
              <w:szCs w:val="20"/>
              <w:u w:val="single"/>
            </w:rPr>
            <w:t>DILIGENCIAR LA UNIDAD A LA QUE PRESENTA LA OFERTA</w:t>
          </w:r>
        </w:p>
      </w:docPartBody>
    </w:docPart>
    <w:docPart>
      <w:docPartPr>
        <w:name w:val="AD43B26BC458417CA0D2EC6F03710E9C"/>
        <w:category>
          <w:name w:val="General"/>
          <w:gallery w:val="placeholder"/>
        </w:category>
        <w:types>
          <w:type w:val="bbPlcHdr"/>
        </w:types>
        <w:behaviors>
          <w:behavior w:val="content"/>
        </w:behaviors>
        <w:guid w:val="{8AE313C6-1AF1-4993-87D7-DBC00325F878}"/>
      </w:docPartPr>
      <w:docPartBody>
        <w:p w:rsidR="00F02E61" w:rsidRDefault="0050017D" w:rsidP="0050017D">
          <w:pPr>
            <w:pStyle w:val="AD43B26BC458417CA0D2EC6F03710E9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228B444AC1E4D399C88D7B6F35F11A8"/>
        <w:category>
          <w:name w:val="General"/>
          <w:gallery w:val="placeholder"/>
        </w:category>
        <w:types>
          <w:type w:val="bbPlcHdr"/>
        </w:types>
        <w:behaviors>
          <w:behavior w:val="content"/>
        </w:behaviors>
        <w:guid w:val="{7E67710B-F668-4E71-9ACF-608D2A323041}"/>
      </w:docPartPr>
      <w:docPartBody>
        <w:p w:rsidR="00F02E61" w:rsidRDefault="0050017D" w:rsidP="0050017D">
          <w:pPr>
            <w:pStyle w:val="8228B444AC1E4D399C88D7B6F35F11A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0C44D57D2DD4A1F8B1DC5E4C9BD7F9F"/>
        <w:category>
          <w:name w:val="General"/>
          <w:gallery w:val="placeholder"/>
        </w:category>
        <w:types>
          <w:type w:val="bbPlcHdr"/>
        </w:types>
        <w:behaviors>
          <w:behavior w:val="content"/>
        </w:behaviors>
        <w:guid w:val="{8EA248C5-F419-4F46-AEF0-374039E9E835}"/>
      </w:docPartPr>
      <w:docPartBody>
        <w:p w:rsidR="00F02E61" w:rsidRDefault="0050017D" w:rsidP="0050017D">
          <w:pPr>
            <w:pStyle w:val="C0C44D57D2DD4A1F8B1DC5E4C9BD7F9F"/>
          </w:pPr>
          <w:r>
            <w:rPr>
              <w:rStyle w:val="Textodelmarcadordeposicin"/>
              <w:rFonts w:ascii="Arial" w:hAnsi="Arial" w:cs="Arial"/>
              <w:color w:val="FF8F8F"/>
              <w:sz w:val="20"/>
              <w:szCs w:val="20"/>
              <w:u w:val="single"/>
            </w:rPr>
            <w:t>Documentos de identificación y lugar de expedición</w:t>
          </w:r>
        </w:p>
      </w:docPartBody>
    </w:docPart>
    <w:docPart>
      <w:docPartPr>
        <w:name w:val="57C1E82F62864177B964A7DDF9B0E957"/>
        <w:category>
          <w:name w:val="General"/>
          <w:gallery w:val="placeholder"/>
        </w:category>
        <w:types>
          <w:type w:val="bbPlcHdr"/>
        </w:types>
        <w:behaviors>
          <w:behavior w:val="content"/>
        </w:behaviors>
        <w:guid w:val="{F65CDEC2-9670-46A9-9268-5D9E24203249}"/>
      </w:docPartPr>
      <w:docPartBody>
        <w:p w:rsidR="00F02E61" w:rsidRDefault="0050017D" w:rsidP="0050017D">
          <w:pPr>
            <w:pStyle w:val="57C1E82F62864177B964A7DDF9B0E95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1D302A831A746F9AEBF57543CEFD058"/>
        <w:category>
          <w:name w:val="General"/>
          <w:gallery w:val="placeholder"/>
        </w:category>
        <w:types>
          <w:type w:val="bbPlcHdr"/>
        </w:types>
        <w:behaviors>
          <w:behavior w:val="content"/>
        </w:behaviors>
        <w:guid w:val="{A79BB422-724A-43E8-B0CA-7BE437CE56A4}"/>
      </w:docPartPr>
      <w:docPartBody>
        <w:p w:rsidR="00F02E61" w:rsidRDefault="0050017D" w:rsidP="0050017D">
          <w:pPr>
            <w:pStyle w:val="61D302A831A746F9AEBF57543CEFD05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68EA4EC97854598AEAF2A53A8BA5612"/>
        <w:category>
          <w:name w:val="General"/>
          <w:gallery w:val="placeholder"/>
        </w:category>
        <w:types>
          <w:type w:val="bbPlcHdr"/>
        </w:types>
        <w:behaviors>
          <w:behavior w:val="content"/>
        </w:behaviors>
        <w:guid w:val="{F0A8BC92-F97A-4534-A513-5E1A2F4CDCEF}"/>
      </w:docPartPr>
      <w:docPartBody>
        <w:p w:rsidR="00F02E61" w:rsidRDefault="0050017D" w:rsidP="0050017D">
          <w:pPr>
            <w:pStyle w:val="868EA4EC97854598AEAF2A53A8BA561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BFE640E7018465BB81C42A243C12D4C"/>
        <w:category>
          <w:name w:val="General"/>
          <w:gallery w:val="placeholder"/>
        </w:category>
        <w:types>
          <w:type w:val="bbPlcHdr"/>
        </w:types>
        <w:behaviors>
          <w:behavior w:val="content"/>
        </w:behaviors>
        <w:guid w:val="{5A519D86-7DBB-4B3F-A308-5DE0D34F62F1}"/>
      </w:docPartPr>
      <w:docPartBody>
        <w:p w:rsidR="00F02E61" w:rsidRDefault="0050017D" w:rsidP="0050017D">
          <w:pPr>
            <w:pStyle w:val="7BFE640E7018465BB81C42A243C12D4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1BCD2945ABD41CFBC99FCE8E88C79F1"/>
        <w:category>
          <w:name w:val="General"/>
          <w:gallery w:val="placeholder"/>
        </w:category>
        <w:types>
          <w:type w:val="bbPlcHdr"/>
        </w:types>
        <w:behaviors>
          <w:behavior w:val="content"/>
        </w:behaviors>
        <w:guid w:val="{051E85A7-DC1A-44A2-9CF2-900AB94261DB}"/>
      </w:docPartPr>
      <w:docPartBody>
        <w:p w:rsidR="00F02E61" w:rsidRDefault="0050017D" w:rsidP="0050017D">
          <w:pPr>
            <w:pStyle w:val="D1BCD2945ABD41CFBC99FCE8E88C79F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DA740C5DC824135A520D30000843849"/>
        <w:category>
          <w:name w:val="General"/>
          <w:gallery w:val="placeholder"/>
        </w:category>
        <w:types>
          <w:type w:val="bbPlcHdr"/>
        </w:types>
        <w:behaviors>
          <w:behavior w:val="content"/>
        </w:behaviors>
        <w:guid w:val="{F3914A1F-D514-48E5-A42A-F386B9897068}"/>
      </w:docPartPr>
      <w:docPartBody>
        <w:p w:rsidR="00F02E61" w:rsidRDefault="0050017D" w:rsidP="0050017D">
          <w:pPr>
            <w:pStyle w:val="3DA740C5DC824135A520D3000084384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33908B2899E435680AA1AA8B43E6E93"/>
        <w:category>
          <w:name w:val="General"/>
          <w:gallery w:val="placeholder"/>
        </w:category>
        <w:types>
          <w:type w:val="bbPlcHdr"/>
        </w:types>
        <w:behaviors>
          <w:behavior w:val="content"/>
        </w:behaviors>
        <w:guid w:val="{408DD632-FCA8-4133-833B-805AC566949C}"/>
      </w:docPartPr>
      <w:docPartBody>
        <w:p w:rsidR="00F02E61" w:rsidRDefault="0050017D" w:rsidP="0050017D">
          <w:pPr>
            <w:pStyle w:val="A33908B2899E435680AA1AA8B43E6E9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tarSymbol">
    <w:altName w:val="Arial Unicode MS"/>
    <w:charset w:val="80"/>
    <w:family w:val="auto"/>
    <w:pitch w:val="variable"/>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BryantLG Regular">
    <w:altName w:val="BryantLG Regular"/>
    <w:panose1 w:val="00000000000000000000"/>
    <w:charset w:val="00"/>
    <w:family w:val="swiss"/>
    <w:notTrueType/>
    <w:pitch w:val="default"/>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631"/>
    <w:rsid w:val="00020D2D"/>
    <w:rsid w:val="00061CC4"/>
    <w:rsid w:val="00094A51"/>
    <w:rsid w:val="000C4264"/>
    <w:rsid w:val="000E6574"/>
    <w:rsid w:val="0010454E"/>
    <w:rsid w:val="00122E71"/>
    <w:rsid w:val="001572A8"/>
    <w:rsid w:val="001A63EB"/>
    <w:rsid w:val="001B26EA"/>
    <w:rsid w:val="001C51BB"/>
    <w:rsid w:val="001C5B10"/>
    <w:rsid w:val="001E0222"/>
    <w:rsid w:val="001E4469"/>
    <w:rsid w:val="00241402"/>
    <w:rsid w:val="00252311"/>
    <w:rsid w:val="00266630"/>
    <w:rsid w:val="0028309A"/>
    <w:rsid w:val="002C7FE7"/>
    <w:rsid w:val="002D7A26"/>
    <w:rsid w:val="002F6B0F"/>
    <w:rsid w:val="0032352F"/>
    <w:rsid w:val="00323A14"/>
    <w:rsid w:val="00345266"/>
    <w:rsid w:val="0037667B"/>
    <w:rsid w:val="003A26C3"/>
    <w:rsid w:val="003B76F8"/>
    <w:rsid w:val="003C7055"/>
    <w:rsid w:val="003D2386"/>
    <w:rsid w:val="003E3EA9"/>
    <w:rsid w:val="003E507F"/>
    <w:rsid w:val="003E51D9"/>
    <w:rsid w:val="003F5F54"/>
    <w:rsid w:val="003F6901"/>
    <w:rsid w:val="004124E1"/>
    <w:rsid w:val="00450FCC"/>
    <w:rsid w:val="00493F45"/>
    <w:rsid w:val="004B4C55"/>
    <w:rsid w:val="004C30A0"/>
    <w:rsid w:val="004E6F34"/>
    <w:rsid w:val="004F6AA7"/>
    <w:rsid w:val="0050017D"/>
    <w:rsid w:val="005061B4"/>
    <w:rsid w:val="00546E12"/>
    <w:rsid w:val="00547CC0"/>
    <w:rsid w:val="0056638C"/>
    <w:rsid w:val="005A1757"/>
    <w:rsid w:val="005A55DF"/>
    <w:rsid w:val="005D18DF"/>
    <w:rsid w:val="00600D46"/>
    <w:rsid w:val="00603F9C"/>
    <w:rsid w:val="00647F2E"/>
    <w:rsid w:val="00650CFD"/>
    <w:rsid w:val="006929E9"/>
    <w:rsid w:val="006B03E2"/>
    <w:rsid w:val="006B768C"/>
    <w:rsid w:val="006D5975"/>
    <w:rsid w:val="006E1AC0"/>
    <w:rsid w:val="006F7289"/>
    <w:rsid w:val="00705A78"/>
    <w:rsid w:val="00711D0E"/>
    <w:rsid w:val="00727559"/>
    <w:rsid w:val="007313D1"/>
    <w:rsid w:val="007460A8"/>
    <w:rsid w:val="0078408C"/>
    <w:rsid w:val="007C79A9"/>
    <w:rsid w:val="007D5389"/>
    <w:rsid w:val="0080168F"/>
    <w:rsid w:val="008071C5"/>
    <w:rsid w:val="008213F8"/>
    <w:rsid w:val="00844F15"/>
    <w:rsid w:val="00851D34"/>
    <w:rsid w:val="00865123"/>
    <w:rsid w:val="00865B64"/>
    <w:rsid w:val="0089524A"/>
    <w:rsid w:val="008B1053"/>
    <w:rsid w:val="008B6159"/>
    <w:rsid w:val="008E4CFE"/>
    <w:rsid w:val="0090650E"/>
    <w:rsid w:val="00911674"/>
    <w:rsid w:val="00975440"/>
    <w:rsid w:val="00980CE2"/>
    <w:rsid w:val="00981099"/>
    <w:rsid w:val="009B4C03"/>
    <w:rsid w:val="009C45A8"/>
    <w:rsid w:val="009D287E"/>
    <w:rsid w:val="00A070A8"/>
    <w:rsid w:val="00A249EC"/>
    <w:rsid w:val="00A31993"/>
    <w:rsid w:val="00A504BF"/>
    <w:rsid w:val="00A56940"/>
    <w:rsid w:val="00A863A5"/>
    <w:rsid w:val="00A87B62"/>
    <w:rsid w:val="00AA75EE"/>
    <w:rsid w:val="00AB3B08"/>
    <w:rsid w:val="00AE2ED3"/>
    <w:rsid w:val="00AF5FB4"/>
    <w:rsid w:val="00B345C0"/>
    <w:rsid w:val="00B748E8"/>
    <w:rsid w:val="00BA2C2B"/>
    <w:rsid w:val="00C107AF"/>
    <w:rsid w:val="00C129AA"/>
    <w:rsid w:val="00C21783"/>
    <w:rsid w:val="00C62B56"/>
    <w:rsid w:val="00C71631"/>
    <w:rsid w:val="00C75A6F"/>
    <w:rsid w:val="00C92BCB"/>
    <w:rsid w:val="00CD576C"/>
    <w:rsid w:val="00CD5819"/>
    <w:rsid w:val="00D35E58"/>
    <w:rsid w:val="00D36FEB"/>
    <w:rsid w:val="00D41E86"/>
    <w:rsid w:val="00D41F8B"/>
    <w:rsid w:val="00D55239"/>
    <w:rsid w:val="00D61DF2"/>
    <w:rsid w:val="00D71FB2"/>
    <w:rsid w:val="00D72A4D"/>
    <w:rsid w:val="00D95653"/>
    <w:rsid w:val="00DA32FC"/>
    <w:rsid w:val="00DB5EF0"/>
    <w:rsid w:val="00DB710C"/>
    <w:rsid w:val="00DC0D04"/>
    <w:rsid w:val="00DC12B9"/>
    <w:rsid w:val="00DC1569"/>
    <w:rsid w:val="00DD0496"/>
    <w:rsid w:val="00DF4547"/>
    <w:rsid w:val="00E0697E"/>
    <w:rsid w:val="00E11386"/>
    <w:rsid w:val="00E11903"/>
    <w:rsid w:val="00E432D9"/>
    <w:rsid w:val="00E616A3"/>
    <w:rsid w:val="00EA7C21"/>
    <w:rsid w:val="00EC1305"/>
    <w:rsid w:val="00ED060B"/>
    <w:rsid w:val="00ED359B"/>
    <w:rsid w:val="00EE3110"/>
    <w:rsid w:val="00EE7EC2"/>
    <w:rsid w:val="00EF3A4C"/>
    <w:rsid w:val="00F02E61"/>
    <w:rsid w:val="00F15063"/>
    <w:rsid w:val="00F27272"/>
    <w:rsid w:val="00F27B0B"/>
    <w:rsid w:val="00F32521"/>
    <w:rsid w:val="00F50DE5"/>
    <w:rsid w:val="00F541F9"/>
    <w:rsid w:val="00F56179"/>
    <w:rsid w:val="00F66226"/>
    <w:rsid w:val="00FB3BBF"/>
    <w:rsid w:val="00FC11EB"/>
    <w:rsid w:val="00FC37DF"/>
    <w:rsid w:val="00FF561F"/>
    <w:rsid w:val="00FF56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0017D"/>
    <w:rPr>
      <w:color w:val="808080"/>
    </w:rPr>
  </w:style>
  <w:style w:type="paragraph" w:customStyle="1" w:styleId="307B79817D7B4FEE99F3FC431A6904FB">
    <w:name w:val="307B79817D7B4FEE99F3FC431A6904FB"/>
    <w:rsid w:val="0050017D"/>
    <w:rPr>
      <w:kern w:val="2"/>
      <w14:ligatures w14:val="standardContextual"/>
    </w:rPr>
  </w:style>
  <w:style w:type="paragraph" w:customStyle="1" w:styleId="77E27754F9BD48BAB7F83FBEFF81D45F">
    <w:name w:val="77E27754F9BD48BAB7F83FBEFF81D45F"/>
    <w:rsid w:val="0050017D"/>
    <w:rPr>
      <w:kern w:val="2"/>
      <w14:ligatures w14:val="standardContextual"/>
    </w:rPr>
  </w:style>
  <w:style w:type="paragraph" w:customStyle="1" w:styleId="AE5AC985F90A4548BBD4532FA4B13372">
    <w:name w:val="AE5AC985F90A4548BBD4532FA4B13372"/>
    <w:rsid w:val="0050017D"/>
    <w:rPr>
      <w:kern w:val="2"/>
      <w14:ligatures w14:val="standardContextual"/>
    </w:rPr>
  </w:style>
  <w:style w:type="paragraph" w:customStyle="1" w:styleId="F383874C0B96410BB72209E0B63EC7EB">
    <w:name w:val="F383874C0B96410BB72209E0B63EC7EB"/>
    <w:rsid w:val="0050017D"/>
    <w:rPr>
      <w:kern w:val="2"/>
      <w14:ligatures w14:val="standardContextual"/>
    </w:rPr>
  </w:style>
  <w:style w:type="paragraph" w:customStyle="1" w:styleId="09312BEE29384E078957247EC3B7C83B">
    <w:name w:val="09312BEE29384E078957247EC3B7C83B"/>
    <w:rsid w:val="0050017D"/>
    <w:rPr>
      <w:kern w:val="2"/>
      <w14:ligatures w14:val="standardContextual"/>
    </w:rPr>
  </w:style>
  <w:style w:type="paragraph" w:customStyle="1" w:styleId="809D47A5665D41A9BCF6129A25D072E8">
    <w:name w:val="809D47A5665D41A9BCF6129A25D072E8"/>
    <w:rsid w:val="0050017D"/>
    <w:rPr>
      <w:kern w:val="2"/>
      <w14:ligatures w14:val="standardContextual"/>
    </w:rPr>
  </w:style>
  <w:style w:type="paragraph" w:customStyle="1" w:styleId="976574C78A7D44B2B34314C3B6C292EA">
    <w:name w:val="976574C78A7D44B2B34314C3B6C292EA"/>
    <w:rsid w:val="0050017D"/>
    <w:rPr>
      <w:kern w:val="2"/>
      <w14:ligatures w14:val="standardContextual"/>
    </w:rPr>
  </w:style>
  <w:style w:type="paragraph" w:customStyle="1" w:styleId="86353680D732448799CDF49FB9C17FD1">
    <w:name w:val="86353680D732448799CDF49FB9C17FD1"/>
    <w:rsid w:val="0050017D"/>
    <w:rPr>
      <w:kern w:val="2"/>
      <w14:ligatures w14:val="standardContextual"/>
    </w:rPr>
  </w:style>
  <w:style w:type="paragraph" w:customStyle="1" w:styleId="6F804E8ADB66472A9F875BD353EEC429">
    <w:name w:val="6F804E8ADB66472A9F875BD353EEC429"/>
    <w:rsid w:val="0050017D"/>
    <w:rPr>
      <w:kern w:val="2"/>
      <w14:ligatures w14:val="standardContextual"/>
    </w:rPr>
  </w:style>
  <w:style w:type="paragraph" w:customStyle="1" w:styleId="8A8723256390416CBFF0F64829ECC091">
    <w:name w:val="8A8723256390416CBFF0F64829ECC091"/>
    <w:rsid w:val="0050017D"/>
    <w:rPr>
      <w:kern w:val="2"/>
      <w14:ligatures w14:val="standardContextual"/>
    </w:rPr>
  </w:style>
  <w:style w:type="paragraph" w:customStyle="1" w:styleId="46B945EFD9F64D7EAFBE2C8E2BF173AF">
    <w:name w:val="46B945EFD9F64D7EAFBE2C8E2BF173AF"/>
    <w:rsid w:val="0050017D"/>
    <w:rPr>
      <w:kern w:val="2"/>
      <w14:ligatures w14:val="standardContextual"/>
    </w:rPr>
  </w:style>
  <w:style w:type="paragraph" w:customStyle="1" w:styleId="910CBCE2671E491D822BE9C3781C0E68">
    <w:name w:val="910CBCE2671E491D822BE9C3781C0E68"/>
    <w:rsid w:val="0050017D"/>
    <w:rPr>
      <w:kern w:val="2"/>
      <w14:ligatures w14:val="standardContextual"/>
    </w:rPr>
  </w:style>
  <w:style w:type="paragraph" w:customStyle="1" w:styleId="AA07F9B3AA964561AECECC6C2862A008">
    <w:name w:val="AA07F9B3AA964561AECECC6C2862A008"/>
    <w:rsid w:val="0050017D"/>
    <w:rPr>
      <w:kern w:val="2"/>
      <w14:ligatures w14:val="standardContextual"/>
    </w:rPr>
  </w:style>
  <w:style w:type="paragraph" w:customStyle="1" w:styleId="A3A10B17445C4D65971768FCBB52F619">
    <w:name w:val="A3A10B17445C4D65971768FCBB52F619"/>
    <w:rsid w:val="0050017D"/>
    <w:rPr>
      <w:kern w:val="2"/>
      <w14:ligatures w14:val="standardContextual"/>
    </w:rPr>
  </w:style>
  <w:style w:type="paragraph" w:customStyle="1" w:styleId="F4F6F74EE67147E6BC7718363C3D3584">
    <w:name w:val="F4F6F74EE67147E6BC7718363C3D3584"/>
    <w:rsid w:val="0050017D"/>
    <w:rPr>
      <w:kern w:val="2"/>
      <w14:ligatures w14:val="standardContextual"/>
    </w:rPr>
  </w:style>
  <w:style w:type="paragraph" w:customStyle="1" w:styleId="D53F1214AEAA490CB80FBBBCCA708F36">
    <w:name w:val="D53F1214AEAA490CB80FBBBCCA708F36"/>
    <w:rsid w:val="0050017D"/>
    <w:rPr>
      <w:kern w:val="2"/>
      <w14:ligatures w14:val="standardContextual"/>
    </w:rPr>
  </w:style>
  <w:style w:type="paragraph" w:customStyle="1" w:styleId="88A98A3B193340D6A49A67F9482B0EB3">
    <w:name w:val="88A98A3B193340D6A49A67F9482B0EB3"/>
    <w:rsid w:val="0050017D"/>
    <w:rPr>
      <w:kern w:val="2"/>
      <w14:ligatures w14:val="standardContextual"/>
    </w:rPr>
  </w:style>
  <w:style w:type="paragraph" w:customStyle="1" w:styleId="EF8CB9A420FB4BC6A25CAD803D1853FE">
    <w:name w:val="EF8CB9A420FB4BC6A25CAD803D1853FE"/>
    <w:rsid w:val="0050017D"/>
    <w:rPr>
      <w:kern w:val="2"/>
      <w14:ligatures w14:val="standardContextual"/>
    </w:rPr>
  </w:style>
  <w:style w:type="paragraph" w:customStyle="1" w:styleId="A3F858025B9C43C7A86261716048F048">
    <w:name w:val="A3F858025B9C43C7A86261716048F048"/>
    <w:rsid w:val="0050017D"/>
    <w:rPr>
      <w:kern w:val="2"/>
      <w14:ligatures w14:val="standardContextual"/>
    </w:rPr>
  </w:style>
  <w:style w:type="paragraph" w:customStyle="1" w:styleId="05B7C75BEC01423694361AB8FA06DCA0">
    <w:name w:val="05B7C75BEC01423694361AB8FA06DCA0"/>
    <w:rsid w:val="0050017D"/>
    <w:rPr>
      <w:kern w:val="2"/>
      <w14:ligatures w14:val="standardContextual"/>
    </w:rPr>
  </w:style>
  <w:style w:type="paragraph" w:customStyle="1" w:styleId="025C7F17909C4588B7E0026838502A20">
    <w:name w:val="025C7F17909C4588B7E0026838502A20"/>
    <w:rsid w:val="0050017D"/>
    <w:rPr>
      <w:kern w:val="2"/>
      <w14:ligatures w14:val="standardContextual"/>
    </w:rPr>
  </w:style>
  <w:style w:type="paragraph" w:customStyle="1" w:styleId="D2BDAB783F5F4509B70BF370115A6969">
    <w:name w:val="D2BDAB783F5F4509B70BF370115A6969"/>
    <w:rsid w:val="0050017D"/>
    <w:rPr>
      <w:kern w:val="2"/>
      <w14:ligatures w14:val="standardContextual"/>
    </w:rPr>
  </w:style>
  <w:style w:type="paragraph" w:customStyle="1" w:styleId="EF4F1630F9104CBC92E4F07B9FFFCDC8">
    <w:name w:val="EF4F1630F9104CBC92E4F07B9FFFCDC8"/>
    <w:rsid w:val="0050017D"/>
    <w:rPr>
      <w:kern w:val="2"/>
      <w14:ligatures w14:val="standardContextual"/>
    </w:rPr>
  </w:style>
  <w:style w:type="paragraph" w:customStyle="1" w:styleId="F51619C9DEB54C23860503CE3C296EA4">
    <w:name w:val="F51619C9DEB54C23860503CE3C296EA4"/>
    <w:rsid w:val="0050017D"/>
    <w:rPr>
      <w:kern w:val="2"/>
      <w14:ligatures w14:val="standardContextual"/>
    </w:rPr>
  </w:style>
  <w:style w:type="paragraph" w:customStyle="1" w:styleId="700217A44D264185911FD7914B49214B">
    <w:name w:val="700217A44D264185911FD7914B49214B"/>
    <w:rsid w:val="0050017D"/>
    <w:rPr>
      <w:kern w:val="2"/>
      <w14:ligatures w14:val="standardContextual"/>
    </w:rPr>
  </w:style>
  <w:style w:type="paragraph" w:customStyle="1" w:styleId="DD6B9D6C84484A4E9C0B44199DD8003A">
    <w:name w:val="DD6B9D6C84484A4E9C0B44199DD8003A"/>
    <w:rsid w:val="0050017D"/>
    <w:rPr>
      <w:kern w:val="2"/>
      <w14:ligatures w14:val="standardContextual"/>
    </w:rPr>
  </w:style>
  <w:style w:type="paragraph" w:customStyle="1" w:styleId="DC050ACF4ABE4FB99FCF64FBCF0F4197">
    <w:name w:val="DC050ACF4ABE4FB99FCF64FBCF0F4197"/>
    <w:rsid w:val="0050017D"/>
    <w:rPr>
      <w:kern w:val="2"/>
      <w14:ligatures w14:val="standardContextual"/>
    </w:rPr>
  </w:style>
  <w:style w:type="paragraph" w:customStyle="1" w:styleId="60ABD05494A14F238AE80EE35ADE5CE4">
    <w:name w:val="60ABD05494A14F238AE80EE35ADE5CE4"/>
    <w:rsid w:val="0050017D"/>
    <w:rPr>
      <w:kern w:val="2"/>
      <w14:ligatures w14:val="standardContextual"/>
    </w:rPr>
  </w:style>
  <w:style w:type="paragraph" w:customStyle="1" w:styleId="E47A2CF4B5BD493DBD45071F00D3AF9A">
    <w:name w:val="E47A2CF4B5BD493DBD45071F00D3AF9A"/>
    <w:rsid w:val="0050017D"/>
    <w:rPr>
      <w:kern w:val="2"/>
      <w14:ligatures w14:val="standardContextual"/>
    </w:rPr>
  </w:style>
  <w:style w:type="paragraph" w:customStyle="1" w:styleId="6A3569670767411BA22C8A1B45F23803">
    <w:name w:val="6A3569670767411BA22C8A1B45F23803"/>
    <w:rsid w:val="0050017D"/>
    <w:rPr>
      <w:kern w:val="2"/>
      <w14:ligatures w14:val="standardContextual"/>
    </w:rPr>
  </w:style>
  <w:style w:type="paragraph" w:customStyle="1" w:styleId="F4396E955E8346E98FC61079804A8070">
    <w:name w:val="F4396E955E8346E98FC61079804A8070"/>
    <w:rsid w:val="0050017D"/>
    <w:rPr>
      <w:kern w:val="2"/>
      <w14:ligatures w14:val="standardContextual"/>
    </w:rPr>
  </w:style>
  <w:style w:type="paragraph" w:customStyle="1" w:styleId="C27C4B15C9E544B78E77399AA0DC7272">
    <w:name w:val="C27C4B15C9E544B78E77399AA0DC7272"/>
    <w:rsid w:val="0050017D"/>
    <w:rPr>
      <w:kern w:val="2"/>
      <w14:ligatures w14:val="standardContextual"/>
    </w:rPr>
  </w:style>
  <w:style w:type="paragraph" w:customStyle="1" w:styleId="FF2E78591AC54A60AECDA012670D6D7E">
    <w:name w:val="FF2E78591AC54A60AECDA012670D6D7E"/>
    <w:rsid w:val="0050017D"/>
    <w:rPr>
      <w:kern w:val="2"/>
      <w14:ligatures w14:val="standardContextual"/>
    </w:rPr>
  </w:style>
  <w:style w:type="paragraph" w:customStyle="1" w:styleId="CC353D9496564B2B95C0B9C709C023F9">
    <w:name w:val="CC353D9496564B2B95C0B9C709C023F9"/>
    <w:rsid w:val="0050017D"/>
    <w:rPr>
      <w:kern w:val="2"/>
      <w14:ligatures w14:val="standardContextual"/>
    </w:rPr>
  </w:style>
  <w:style w:type="paragraph" w:customStyle="1" w:styleId="ED0A217D7E59405FA0CE18C4D394B1AC">
    <w:name w:val="ED0A217D7E59405FA0CE18C4D394B1AC"/>
    <w:rsid w:val="0050017D"/>
    <w:rPr>
      <w:kern w:val="2"/>
      <w14:ligatures w14:val="standardContextual"/>
    </w:rPr>
  </w:style>
  <w:style w:type="paragraph" w:customStyle="1" w:styleId="F8F3B3CCE80A4FD4BDFE9854B431F473">
    <w:name w:val="F8F3B3CCE80A4FD4BDFE9854B431F473"/>
    <w:rsid w:val="0050017D"/>
    <w:rPr>
      <w:kern w:val="2"/>
      <w14:ligatures w14:val="standardContextual"/>
    </w:rPr>
  </w:style>
  <w:style w:type="paragraph" w:customStyle="1" w:styleId="AD43B26BC458417CA0D2EC6F03710E9C">
    <w:name w:val="AD43B26BC458417CA0D2EC6F03710E9C"/>
    <w:rsid w:val="0050017D"/>
    <w:rPr>
      <w:kern w:val="2"/>
      <w14:ligatures w14:val="standardContextual"/>
    </w:rPr>
  </w:style>
  <w:style w:type="paragraph" w:customStyle="1" w:styleId="8228B444AC1E4D399C88D7B6F35F11A8">
    <w:name w:val="8228B444AC1E4D399C88D7B6F35F11A8"/>
    <w:rsid w:val="0050017D"/>
    <w:rPr>
      <w:kern w:val="2"/>
      <w14:ligatures w14:val="standardContextual"/>
    </w:rPr>
  </w:style>
  <w:style w:type="paragraph" w:customStyle="1" w:styleId="C0C44D57D2DD4A1F8B1DC5E4C9BD7F9F">
    <w:name w:val="C0C44D57D2DD4A1F8B1DC5E4C9BD7F9F"/>
    <w:rsid w:val="0050017D"/>
    <w:rPr>
      <w:kern w:val="2"/>
      <w14:ligatures w14:val="standardContextual"/>
    </w:rPr>
  </w:style>
  <w:style w:type="paragraph" w:customStyle="1" w:styleId="57C1E82F62864177B964A7DDF9B0E957">
    <w:name w:val="57C1E82F62864177B964A7DDF9B0E957"/>
    <w:rsid w:val="0050017D"/>
    <w:rPr>
      <w:kern w:val="2"/>
      <w14:ligatures w14:val="standardContextual"/>
    </w:rPr>
  </w:style>
  <w:style w:type="paragraph" w:customStyle="1" w:styleId="61D302A831A746F9AEBF57543CEFD058">
    <w:name w:val="61D302A831A746F9AEBF57543CEFD058"/>
    <w:rsid w:val="0050017D"/>
    <w:rPr>
      <w:kern w:val="2"/>
      <w14:ligatures w14:val="standardContextual"/>
    </w:rPr>
  </w:style>
  <w:style w:type="paragraph" w:customStyle="1" w:styleId="868EA4EC97854598AEAF2A53A8BA5612">
    <w:name w:val="868EA4EC97854598AEAF2A53A8BA5612"/>
    <w:rsid w:val="0050017D"/>
    <w:rPr>
      <w:kern w:val="2"/>
      <w14:ligatures w14:val="standardContextual"/>
    </w:rPr>
  </w:style>
  <w:style w:type="paragraph" w:customStyle="1" w:styleId="7BFE640E7018465BB81C42A243C12D4C">
    <w:name w:val="7BFE640E7018465BB81C42A243C12D4C"/>
    <w:rsid w:val="0050017D"/>
    <w:rPr>
      <w:kern w:val="2"/>
      <w14:ligatures w14:val="standardContextual"/>
    </w:rPr>
  </w:style>
  <w:style w:type="paragraph" w:customStyle="1" w:styleId="D1BCD2945ABD41CFBC99FCE8E88C79F1">
    <w:name w:val="D1BCD2945ABD41CFBC99FCE8E88C79F1"/>
    <w:rsid w:val="0050017D"/>
    <w:rPr>
      <w:kern w:val="2"/>
      <w14:ligatures w14:val="standardContextual"/>
    </w:rPr>
  </w:style>
  <w:style w:type="paragraph" w:customStyle="1" w:styleId="3DA740C5DC824135A520D30000843849">
    <w:name w:val="3DA740C5DC824135A520D30000843849"/>
    <w:rsid w:val="0050017D"/>
    <w:rPr>
      <w:kern w:val="2"/>
      <w14:ligatures w14:val="standardContextual"/>
    </w:rPr>
  </w:style>
  <w:style w:type="paragraph" w:customStyle="1" w:styleId="A33908B2899E435680AA1AA8B43E6E93">
    <w:name w:val="A33908B2899E435680AA1AA8B43E6E93"/>
    <w:rsid w:val="0050017D"/>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7F379-FE58-49C7-AEA2-DE9AF1D13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37</Pages>
  <Words>15255</Words>
  <Characters>83904</Characters>
  <Application>Microsoft Office Word</Application>
  <DocSecurity>0</DocSecurity>
  <Lines>699</Lines>
  <Paragraphs>197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ANDRES ALBERTO CASTRO BELTRAN</cp:lastModifiedBy>
  <cp:revision>37</cp:revision>
  <cp:lastPrinted>2026-06-11T21:38:00Z</cp:lastPrinted>
  <dcterms:created xsi:type="dcterms:W3CDTF">2026-06-06T23:06:00Z</dcterms:created>
  <dcterms:modified xsi:type="dcterms:W3CDTF">2026-06-17T22:46:00Z</dcterms:modified>
</cp:coreProperties>
</file>