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1A8" w:rsidRDefault="00B351A8" w:rsidP="003D3CF1">
      <w:pPr>
        <w:rPr>
          <w:rFonts w:ascii="Arial" w:hAnsi="Arial" w:cs="Arial"/>
          <w:b/>
          <w:sz w:val="18"/>
          <w:szCs w:val="18"/>
        </w:rPr>
      </w:pPr>
      <w:bookmarkStart w:id="0" w:name="_Hlk17288179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1"/>
        <w:gridCol w:w="900"/>
        <w:gridCol w:w="1220"/>
      </w:tblGrid>
      <w:tr w:rsidR="00712C30" w:rsidRPr="0020381F" w:rsidTr="00681C58">
        <w:trPr>
          <w:trHeight w:val="70"/>
          <w:jc w:val="center"/>
        </w:trPr>
        <w:tc>
          <w:tcPr>
            <w:tcW w:w="0" w:type="auto"/>
            <w:vAlign w:val="center"/>
          </w:tcPr>
          <w:p w:rsidR="00712C30" w:rsidRPr="0020381F" w:rsidRDefault="00712C30" w:rsidP="00681C58">
            <w:pPr>
              <w:jc w:val="center"/>
              <w:rPr>
                <w:rFonts w:ascii="Arial" w:hAnsi="Arial" w:cs="Arial"/>
                <w:b/>
                <w:bCs/>
                <w:sz w:val="18"/>
                <w:szCs w:val="18"/>
              </w:rPr>
            </w:pPr>
            <w:r w:rsidRPr="0020381F">
              <w:rPr>
                <w:rFonts w:ascii="Arial" w:hAnsi="Arial" w:cs="Arial"/>
                <w:b/>
                <w:bCs/>
                <w:sz w:val="18"/>
                <w:szCs w:val="18"/>
              </w:rPr>
              <w:t>DESCRIPCION DE CONDICIONES TÉCNICAS MINIMAS</w:t>
            </w:r>
          </w:p>
        </w:tc>
        <w:tc>
          <w:tcPr>
            <w:tcW w:w="0" w:type="auto"/>
            <w:noWrap/>
            <w:vAlign w:val="center"/>
          </w:tcPr>
          <w:p w:rsidR="00712C30" w:rsidRPr="0020381F" w:rsidRDefault="00712C30" w:rsidP="00681C58">
            <w:pPr>
              <w:jc w:val="center"/>
              <w:rPr>
                <w:rFonts w:ascii="Arial" w:hAnsi="Arial" w:cs="Arial"/>
                <w:b/>
                <w:bCs/>
                <w:sz w:val="18"/>
                <w:szCs w:val="18"/>
              </w:rPr>
            </w:pPr>
            <w:r w:rsidRPr="0020381F">
              <w:rPr>
                <w:rFonts w:ascii="Arial" w:hAnsi="Arial" w:cs="Arial"/>
                <w:b/>
                <w:bCs/>
                <w:sz w:val="18"/>
                <w:szCs w:val="18"/>
              </w:rPr>
              <w:t>CUMPLE</w:t>
            </w:r>
          </w:p>
        </w:tc>
        <w:tc>
          <w:tcPr>
            <w:tcW w:w="0" w:type="auto"/>
            <w:noWrap/>
            <w:vAlign w:val="center"/>
          </w:tcPr>
          <w:p w:rsidR="00712C30" w:rsidRPr="0020381F" w:rsidRDefault="00712C30" w:rsidP="00681C58">
            <w:pPr>
              <w:jc w:val="center"/>
              <w:rPr>
                <w:rFonts w:ascii="Arial" w:hAnsi="Arial" w:cs="Arial"/>
                <w:b/>
                <w:bCs/>
                <w:sz w:val="18"/>
                <w:szCs w:val="18"/>
              </w:rPr>
            </w:pPr>
            <w:r w:rsidRPr="0020381F">
              <w:rPr>
                <w:rFonts w:ascii="Arial" w:hAnsi="Arial" w:cs="Arial"/>
                <w:b/>
                <w:bCs/>
                <w:sz w:val="18"/>
                <w:szCs w:val="18"/>
              </w:rPr>
              <w:t>NO CUMPLE</w:t>
            </w:r>
          </w:p>
        </w:tc>
      </w:tr>
      <w:tr w:rsidR="00712C30" w:rsidRPr="0020381F" w:rsidTr="00681C58">
        <w:trPr>
          <w:trHeight w:val="70"/>
          <w:jc w:val="center"/>
        </w:trPr>
        <w:tc>
          <w:tcPr>
            <w:tcW w:w="0" w:type="auto"/>
            <w:vAlign w:val="center"/>
          </w:tcPr>
          <w:p w:rsidR="00712C30" w:rsidRPr="0020381F" w:rsidRDefault="00712C30" w:rsidP="00681C58">
            <w:pPr>
              <w:pStyle w:val="Textoindependiente2"/>
              <w:tabs>
                <w:tab w:val="left" w:pos="1980"/>
              </w:tabs>
              <w:spacing w:after="0" w:line="240" w:lineRule="auto"/>
              <w:ind w:right="-567"/>
              <w:jc w:val="both"/>
              <w:rPr>
                <w:rFonts w:ascii="Arial" w:eastAsia="Calibri" w:hAnsi="Arial" w:cs="Arial"/>
                <w:b/>
                <w:color w:val="000000" w:themeColor="text1"/>
                <w:sz w:val="18"/>
                <w:szCs w:val="18"/>
              </w:rPr>
            </w:pPr>
            <w:r w:rsidRPr="0020381F">
              <w:rPr>
                <w:rFonts w:ascii="Arial" w:eastAsia="Calibri" w:hAnsi="Arial" w:cs="Arial"/>
                <w:b/>
                <w:color w:val="000000" w:themeColor="text1"/>
                <w:sz w:val="18"/>
                <w:szCs w:val="18"/>
              </w:rPr>
              <w:t xml:space="preserve">EXPERIENCIA PROPONENTE </w:t>
            </w:r>
          </w:p>
          <w:p w:rsidR="00712C30" w:rsidRPr="0020381F" w:rsidRDefault="00712C30" w:rsidP="00681C58">
            <w:pPr>
              <w:tabs>
                <w:tab w:val="left" w:pos="0"/>
              </w:tabs>
              <w:jc w:val="both"/>
              <w:rPr>
                <w:rFonts w:ascii="Arial" w:hAnsi="Arial" w:cs="Arial"/>
                <w:sz w:val="18"/>
                <w:szCs w:val="18"/>
              </w:rPr>
            </w:pPr>
            <w:r w:rsidRPr="0020381F">
              <w:rPr>
                <w:rFonts w:ascii="Arial" w:hAnsi="Arial" w:cs="Arial"/>
                <w:sz w:val="18"/>
                <w:szCs w:val="18"/>
              </w:rPr>
              <w:t xml:space="preserve">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w:t>
            </w:r>
            <w:r w:rsidRPr="00ED49C5">
              <w:rPr>
                <w:rFonts w:ascii="Arial" w:hAnsi="Arial" w:cs="Arial"/>
                <w:sz w:val="18"/>
                <w:szCs w:val="18"/>
              </w:rPr>
              <w:t>años 2023 y/o 2024 y/o 2025</w:t>
            </w:r>
            <w:r w:rsidRPr="0020381F">
              <w:rPr>
                <w:rFonts w:ascii="Arial" w:hAnsi="Arial" w:cs="Arial"/>
                <w:sz w:val="18"/>
                <w:szCs w:val="18"/>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712C30" w:rsidRPr="0020381F" w:rsidRDefault="00712C30" w:rsidP="00681C58">
            <w:pPr>
              <w:tabs>
                <w:tab w:val="left" w:pos="0"/>
              </w:tabs>
              <w:jc w:val="both"/>
              <w:rPr>
                <w:rFonts w:ascii="Arial" w:hAnsi="Arial" w:cs="Arial"/>
                <w:sz w:val="18"/>
                <w:szCs w:val="18"/>
              </w:rPr>
            </w:pPr>
            <w:r w:rsidRPr="0020381F">
              <w:rPr>
                <w:rFonts w:ascii="Arial" w:hAnsi="Arial" w:cs="Arial"/>
                <w:sz w:val="18"/>
                <w:szCs w:val="18"/>
              </w:rPr>
              <w:t>Las certificaciones deben contener como mínimo la siguiente información básica:</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Fecha de inicio de la contratación</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Fecha de término de la contratación</w:t>
            </w:r>
          </w:p>
          <w:p w:rsidR="00712C30" w:rsidRPr="0020381F" w:rsidRDefault="00712C30" w:rsidP="00712C30">
            <w:pPr>
              <w:numPr>
                <w:ilvl w:val="0"/>
                <w:numId w:val="5"/>
              </w:numPr>
              <w:tabs>
                <w:tab w:val="num" w:pos="1080"/>
              </w:tabs>
              <w:ind w:left="851" w:hanging="425"/>
              <w:jc w:val="both"/>
              <w:rPr>
                <w:rFonts w:ascii="Arial" w:hAnsi="Arial" w:cs="Arial"/>
                <w:sz w:val="18"/>
                <w:szCs w:val="18"/>
              </w:rPr>
            </w:pPr>
            <w:r w:rsidRPr="0020381F">
              <w:rPr>
                <w:rFonts w:ascii="Arial" w:hAnsi="Arial" w:cs="Arial"/>
                <w:sz w:val="18"/>
                <w:szCs w:val="18"/>
              </w:rPr>
              <w:t>Valor de la contratación</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Objeto contractual</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Número del contrato</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Firma del representante legal contratante</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NIT del contratante</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Dirección del contratante</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Teléfono del contratante</w:t>
            </w:r>
          </w:p>
          <w:p w:rsidR="00712C30" w:rsidRPr="0020381F" w:rsidRDefault="00712C30" w:rsidP="00712C30">
            <w:pPr>
              <w:numPr>
                <w:ilvl w:val="0"/>
                <w:numId w:val="5"/>
              </w:numPr>
              <w:ind w:left="851" w:hanging="425"/>
              <w:jc w:val="both"/>
              <w:rPr>
                <w:rFonts w:ascii="Arial" w:hAnsi="Arial" w:cs="Arial"/>
                <w:sz w:val="18"/>
                <w:szCs w:val="18"/>
              </w:rPr>
            </w:pPr>
            <w:r w:rsidRPr="0020381F">
              <w:rPr>
                <w:rFonts w:ascii="Arial" w:hAnsi="Arial" w:cs="Arial"/>
                <w:sz w:val="18"/>
                <w:szCs w:val="18"/>
              </w:rPr>
              <w:t>Membrete de la entidad que lo expide</w:t>
            </w:r>
          </w:p>
          <w:p w:rsidR="00712C30" w:rsidRPr="00793E4D" w:rsidRDefault="00712C30" w:rsidP="00712C30">
            <w:pPr>
              <w:numPr>
                <w:ilvl w:val="0"/>
                <w:numId w:val="5"/>
              </w:numPr>
              <w:ind w:left="851" w:hanging="425"/>
              <w:jc w:val="both"/>
              <w:rPr>
                <w:rFonts w:ascii="Arial" w:hAnsi="Arial" w:cs="Arial"/>
                <w:b/>
                <w:color w:val="000000" w:themeColor="text1"/>
                <w:sz w:val="18"/>
                <w:szCs w:val="18"/>
              </w:rPr>
            </w:pPr>
            <w:r w:rsidRPr="0020381F">
              <w:rPr>
                <w:rFonts w:ascii="Arial" w:hAnsi="Arial" w:cs="Arial"/>
                <w:sz w:val="18"/>
                <w:szCs w:val="18"/>
              </w:rPr>
              <w:t>Cumplimiento</w:t>
            </w:r>
          </w:p>
          <w:p w:rsidR="00712C30" w:rsidRPr="0020381F" w:rsidRDefault="00712C30" w:rsidP="00681C58">
            <w:pPr>
              <w:ind w:left="851"/>
              <w:jc w:val="both"/>
              <w:rPr>
                <w:rFonts w:ascii="Arial" w:hAnsi="Arial" w:cs="Arial"/>
                <w:b/>
                <w:color w:val="000000" w:themeColor="text1"/>
                <w:sz w:val="18"/>
                <w:szCs w:val="18"/>
              </w:rPr>
            </w:pPr>
          </w:p>
          <w:p w:rsidR="00712C30" w:rsidRDefault="00712C30" w:rsidP="00681C58">
            <w:pPr>
              <w:jc w:val="both"/>
              <w:rPr>
                <w:rFonts w:ascii="Arial" w:hAnsi="Arial" w:cs="Arial"/>
                <w:color w:val="000000" w:themeColor="text1"/>
                <w:sz w:val="18"/>
                <w:szCs w:val="18"/>
              </w:rPr>
            </w:pPr>
            <w:r w:rsidRPr="0020381F">
              <w:rPr>
                <w:rFonts w:ascii="Arial" w:hAnsi="Arial" w:cs="Arial"/>
                <w:b/>
                <w:color w:val="000000" w:themeColor="text1"/>
                <w:sz w:val="18"/>
                <w:szCs w:val="18"/>
              </w:rPr>
              <w:t>Nota:</w:t>
            </w:r>
            <w:r w:rsidRPr="0020381F">
              <w:rPr>
                <w:rFonts w:ascii="Arial" w:hAnsi="Arial" w:cs="Arial"/>
                <w:color w:val="000000" w:themeColor="text1"/>
                <w:sz w:val="18"/>
                <w:szCs w:val="18"/>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712C30" w:rsidRPr="00793E4D" w:rsidRDefault="00712C30" w:rsidP="00681C58">
            <w:pPr>
              <w:pStyle w:val="Sinespaciado1"/>
              <w:jc w:val="both"/>
              <w:rPr>
                <w:rFonts w:ascii="Arial" w:eastAsia="Calibri" w:hAnsi="Arial" w:cs="Arial"/>
                <w:sz w:val="12"/>
                <w:szCs w:val="18"/>
              </w:rPr>
            </w:pPr>
            <w:r w:rsidRPr="00ED49C5">
              <w:rPr>
                <w:rFonts w:ascii="Arial" w:hAnsi="Arial" w:cs="Arial"/>
                <w:b/>
                <w:bCs/>
                <w:color w:val="000000"/>
                <w:sz w:val="18"/>
              </w:rPr>
              <w:t>Nota2:</w:t>
            </w:r>
            <w:r w:rsidRPr="00ED49C5">
              <w:rPr>
                <w:rFonts w:ascii="Arial" w:hAnsi="Arial" w:cs="Arial"/>
                <w:color w:val="000000"/>
                <w:sz w:val="18"/>
                <w:shd w:val="clear" w:color="auto" w:fill="FFFFFF"/>
              </w:rPr>
              <w:t> En caso tal la entidad haya suscrito contrato, con la Policía Nacional - Regional de Aseguramiento en Salud No. 6, </w:t>
            </w:r>
            <w:r w:rsidRPr="00ED49C5">
              <w:rPr>
                <w:rFonts w:ascii="Arial" w:hAnsi="Arial" w:cs="Arial"/>
                <w:b/>
                <w:bCs/>
                <w:i/>
                <w:iCs/>
                <w:color w:val="000000"/>
                <w:sz w:val="18"/>
                <w:u w:val="single"/>
              </w:rPr>
              <w:t>no deberá</w:t>
            </w:r>
            <w:r w:rsidRPr="00ED49C5">
              <w:rPr>
                <w:rFonts w:ascii="Arial" w:hAnsi="Arial" w:cs="Arial"/>
                <w:color w:val="000000"/>
                <w:sz w:val="18"/>
                <w:shd w:val="clear" w:color="auto" w:fill="FFFFFF"/>
              </w:rPr>
              <w:t> anexar certificaciones de contrato, solo diligenciara el formato experiencia del proponente (formulario anexo al presente proceso) o en su defecto anexara documento firmado por el represéntate legal en el cual indique el número del contrato y esta información será verificada por parte del comité evaluador.</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jc w:val="both"/>
              <w:rPr>
                <w:rFonts w:ascii="Arial" w:hAnsi="Arial" w:cs="Arial"/>
                <w:b/>
                <w:bCs/>
                <w:sz w:val="18"/>
                <w:szCs w:val="18"/>
              </w:rPr>
            </w:pPr>
            <w:r w:rsidRPr="0020381F">
              <w:rPr>
                <w:rFonts w:ascii="Arial" w:hAnsi="Arial" w:cs="Arial"/>
                <w:b/>
                <w:bCs/>
                <w:sz w:val="18"/>
                <w:szCs w:val="18"/>
              </w:rPr>
              <w:t>NIVEL DE EDUCACIÓN O NIVEL ACADÉMICO</w:t>
            </w:r>
          </w:p>
          <w:p w:rsidR="00712C30" w:rsidRPr="0020381F" w:rsidRDefault="00712C30" w:rsidP="00681C58">
            <w:pPr>
              <w:jc w:val="both"/>
              <w:rPr>
                <w:rFonts w:ascii="Arial" w:hAnsi="Arial" w:cs="Arial"/>
                <w:sz w:val="18"/>
                <w:szCs w:val="18"/>
              </w:rPr>
            </w:pPr>
            <w:r w:rsidRPr="0020381F">
              <w:rPr>
                <w:rFonts w:ascii="Arial" w:hAnsi="Arial" w:cs="Arial"/>
                <w:sz w:val="18"/>
                <w:szCs w:val="18"/>
              </w:rPr>
              <w:t>Con el fin de garantizar que el personal asignado al cumplimiento del objeto del presente contrato sea el adecuado y esté debidamente capacitado, el oferente deberá adjuntar una certificación firmada por su representante legal, en la que se comprometa a disponer de personal idóneo para la ejecución del proceso.</w:t>
            </w:r>
          </w:p>
          <w:p w:rsidR="00712C30" w:rsidRPr="0020381F" w:rsidRDefault="00712C30" w:rsidP="00681C58">
            <w:pPr>
              <w:jc w:val="both"/>
              <w:rPr>
                <w:rFonts w:ascii="Arial" w:hAnsi="Arial" w:cs="Arial"/>
                <w:sz w:val="18"/>
                <w:szCs w:val="18"/>
              </w:rPr>
            </w:pPr>
            <w:r w:rsidRPr="0020381F">
              <w:rPr>
                <w:rFonts w:ascii="Arial" w:hAnsi="Arial" w:cs="Arial"/>
                <w:b/>
                <w:bCs/>
                <w:sz w:val="18"/>
                <w:szCs w:val="18"/>
              </w:rPr>
              <w:t>Nota 1:</w:t>
            </w:r>
            <w:r w:rsidRPr="0020381F">
              <w:rPr>
                <w:rFonts w:ascii="Arial" w:hAnsi="Arial" w:cs="Arial"/>
                <w:sz w:val="18"/>
                <w:szCs w:val="18"/>
              </w:rPr>
              <w:t xml:space="preserve"> La formación del personal médico, de enfermería y técnico profesional o tecnólogo en atención prehospitalaria debe ser acreditada mediante la presentación del título obtenido, el cual debe ser emitido por una institución de educación superior debidamente certificada por el Ministerio de Educación Nacional de Colombia. Además, el título debe contar con el registro correspondiente validado por la Dirección Seccional de Salud y Protección Social. En el caso de los profesionales que hayan obtenido su título en el extranjero, este deberá estar homologado por el Ministerio de Educación Nacional de Colombia.</w:t>
            </w:r>
          </w:p>
          <w:p w:rsidR="00712C30" w:rsidRDefault="00712C30" w:rsidP="00681C58">
            <w:pPr>
              <w:jc w:val="both"/>
              <w:rPr>
                <w:rFonts w:ascii="Arial" w:hAnsi="Arial" w:cs="Arial"/>
                <w:sz w:val="18"/>
                <w:szCs w:val="18"/>
              </w:rPr>
            </w:pPr>
            <w:r w:rsidRPr="0020381F">
              <w:rPr>
                <w:rFonts w:ascii="Arial" w:hAnsi="Arial" w:cs="Arial"/>
                <w:b/>
                <w:bCs/>
                <w:sz w:val="18"/>
                <w:szCs w:val="18"/>
              </w:rPr>
              <w:t>Nota 2:</w:t>
            </w:r>
            <w:r w:rsidRPr="0020381F">
              <w:rPr>
                <w:rFonts w:ascii="Arial" w:hAnsi="Arial" w:cs="Arial"/>
                <w:sz w:val="18"/>
                <w:szCs w:val="18"/>
              </w:rPr>
              <w:t xml:space="preserve"> Los tripulantes de cada ambulancia deben contar, como mínimo, con las siguientes capacitaciones:</w:t>
            </w:r>
          </w:p>
          <w:p w:rsidR="00712C30" w:rsidRDefault="00712C30" w:rsidP="00681C58">
            <w:pPr>
              <w:jc w:val="both"/>
              <w:rPr>
                <w:rFonts w:ascii="Arial" w:hAnsi="Arial" w:cs="Arial"/>
                <w:sz w:val="18"/>
                <w:szCs w:val="18"/>
              </w:rPr>
            </w:pPr>
          </w:p>
          <w:p w:rsidR="00712C30" w:rsidRPr="00793E4D" w:rsidRDefault="00712C30" w:rsidP="00681C58">
            <w:pPr>
              <w:jc w:val="both"/>
              <w:rPr>
                <w:rFonts w:ascii="Arial" w:hAnsi="Arial" w:cs="Arial"/>
                <w:sz w:val="6"/>
                <w:szCs w:val="18"/>
              </w:rPr>
            </w:pPr>
          </w:p>
          <w:p w:rsidR="00712C30" w:rsidRPr="0020381F" w:rsidRDefault="00712C30" w:rsidP="00681C58">
            <w:pPr>
              <w:jc w:val="both"/>
              <w:rPr>
                <w:rFonts w:ascii="Arial" w:hAnsi="Arial" w:cs="Arial"/>
                <w:b/>
                <w:bCs/>
                <w:sz w:val="18"/>
                <w:szCs w:val="18"/>
              </w:rPr>
            </w:pPr>
            <w:r w:rsidRPr="0020381F">
              <w:rPr>
                <w:rFonts w:ascii="Arial" w:hAnsi="Arial" w:cs="Arial"/>
                <w:b/>
                <w:bCs/>
                <w:sz w:val="18"/>
                <w:szCs w:val="18"/>
              </w:rPr>
              <w:t>TRIPULANTES DE AMBULANCIA BÁSICA:</w:t>
            </w:r>
          </w:p>
          <w:p w:rsidR="00712C30" w:rsidRPr="0020381F" w:rsidRDefault="00712C30" w:rsidP="00681C58">
            <w:pPr>
              <w:jc w:val="both"/>
              <w:rPr>
                <w:rFonts w:ascii="Arial" w:hAnsi="Arial" w:cs="Arial"/>
                <w:sz w:val="18"/>
                <w:szCs w:val="18"/>
              </w:rPr>
            </w:pPr>
            <w:r w:rsidRPr="0020381F">
              <w:rPr>
                <w:rFonts w:ascii="Arial" w:hAnsi="Arial" w:cs="Arial"/>
                <w:sz w:val="18"/>
                <w:szCs w:val="18"/>
              </w:rPr>
              <w:t>• Conductor: Debe tener capacitación en primeros auxilios, así como un curso, diplomado o seminario en soporte vital básico y operador de vehículos de emergencia, con vigencia no mayor a 2 años.</w:t>
            </w:r>
          </w:p>
          <w:p w:rsidR="00712C30" w:rsidRPr="0020381F" w:rsidRDefault="00712C30" w:rsidP="00681C58">
            <w:pPr>
              <w:jc w:val="both"/>
              <w:rPr>
                <w:rFonts w:ascii="Arial" w:hAnsi="Arial" w:cs="Arial"/>
                <w:sz w:val="18"/>
                <w:szCs w:val="18"/>
              </w:rPr>
            </w:pPr>
            <w:r w:rsidRPr="0020381F">
              <w:rPr>
                <w:rFonts w:ascii="Arial" w:hAnsi="Arial" w:cs="Arial"/>
                <w:sz w:val="18"/>
                <w:szCs w:val="18"/>
              </w:rPr>
              <w:lastRenderedPageBreak/>
              <w:t>• Auxiliar de enfermería: Debe ser técnico en atención prehospitalaria o técnico auxiliar en enfermería, con capacitación en atención prehospitalaria y en soporte vital básico, con vigencia no mayor a 2 años a partir de la fecha de expedición.</w:t>
            </w:r>
          </w:p>
          <w:p w:rsidR="00712C30" w:rsidRPr="0020381F" w:rsidRDefault="00712C30" w:rsidP="00681C58">
            <w:pPr>
              <w:jc w:val="both"/>
              <w:rPr>
                <w:rFonts w:ascii="Arial" w:hAnsi="Arial" w:cs="Arial"/>
                <w:sz w:val="18"/>
                <w:szCs w:val="18"/>
              </w:rPr>
            </w:pPr>
          </w:p>
          <w:p w:rsidR="00712C30" w:rsidRPr="0020381F" w:rsidRDefault="00712C30" w:rsidP="00681C58">
            <w:pPr>
              <w:jc w:val="both"/>
              <w:rPr>
                <w:rFonts w:ascii="Arial" w:hAnsi="Arial" w:cs="Arial"/>
                <w:b/>
                <w:bCs/>
                <w:sz w:val="18"/>
                <w:szCs w:val="18"/>
              </w:rPr>
            </w:pPr>
            <w:r w:rsidRPr="0020381F">
              <w:rPr>
                <w:rFonts w:ascii="Arial" w:hAnsi="Arial" w:cs="Arial"/>
                <w:b/>
                <w:bCs/>
                <w:sz w:val="18"/>
                <w:szCs w:val="18"/>
              </w:rPr>
              <w:t>TRIPULANTES DE AMBULANCIA MEDICALIZADA:</w:t>
            </w:r>
          </w:p>
          <w:p w:rsidR="00712C30" w:rsidRPr="0020381F" w:rsidRDefault="00712C30" w:rsidP="00681C58">
            <w:pPr>
              <w:jc w:val="both"/>
              <w:rPr>
                <w:rFonts w:ascii="Arial" w:hAnsi="Arial" w:cs="Arial"/>
                <w:sz w:val="18"/>
                <w:szCs w:val="18"/>
              </w:rPr>
            </w:pPr>
            <w:r w:rsidRPr="0020381F">
              <w:rPr>
                <w:rFonts w:ascii="Arial" w:hAnsi="Arial" w:cs="Arial"/>
                <w:sz w:val="18"/>
                <w:szCs w:val="18"/>
              </w:rPr>
              <w:t>• Conductor: Debe tener capacitación en primeros auxilios, así como un curso, diplomado o seminario en soporte vital básico y operador de vehículos de emergencia, con vigencia no mayor a 2 años.</w:t>
            </w:r>
          </w:p>
          <w:p w:rsidR="00712C30" w:rsidRPr="0020381F" w:rsidRDefault="00712C30" w:rsidP="00681C58">
            <w:pPr>
              <w:jc w:val="both"/>
              <w:rPr>
                <w:rFonts w:ascii="Arial" w:hAnsi="Arial" w:cs="Arial"/>
                <w:sz w:val="18"/>
                <w:szCs w:val="18"/>
              </w:rPr>
            </w:pPr>
            <w:r w:rsidRPr="0020381F">
              <w:rPr>
                <w:rFonts w:ascii="Arial" w:hAnsi="Arial" w:cs="Arial"/>
                <w:sz w:val="18"/>
                <w:szCs w:val="18"/>
              </w:rPr>
              <w:t>• Auxiliar de enfermería: Debe ser técnico en atención prehospitalaria o técnico auxiliar en enfermería, con capacitación en atención prehospitalaria y en soporte vital básico y avanzado, con vigencia no mayor a 2 años a partir de la fecha de expedición.</w:t>
            </w:r>
          </w:p>
          <w:p w:rsidR="00712C30" w:rsidRPr="0020381F" w:rsidRDefault="00712C30" w:rsidP="00681C58">
            <w:pPr>
              <w:jc w:val="both"/>
              <w:rPr>
                <w:rFonts w:ascii="Arial" w:hAnsi="Arial" w:cs="Arial"/>
                <w:sz w:val="18"/>
                <w:szCs w:val="18"/>
              </w:rPr>
            </w:pPr>
            <w:r w:rsidRPr="0020381F">
              <w:rPr>
                <w:rFonts w:ascii="Arial" w:hAnsi="Arial" w:cs="Arial"/>
                <w:sz w:val="18"/>
                <w:szCs w:val="18"/>
              </w:rPr>
              <w:t>• Médico: Debe contar con capacitación vigente en Soporte Vital Básico y Avanzado.</w:t>
            </w:r>
          </w:p>
          <w:p w:rsidR="00712C30" w:rsidRPr="0020381F" w:rsidRDefault="00712C30" w:rsidP="00681C58">
            <w:pPr>
              <w:jc w:val="both"/>
              <w:rPr>
                <w:rFonts w:ascii="Arial" w:hAnsi="Arial" w:cs="Arial"/>
                <w:sz w:val="18"/>
                <w:szCs w:val="18"/>
              </w:rPr>
            </w:pPr>
            <w:r w:rsidRPr="0020381F">
              <w:rPr>
                <w:rFonts w:ascii="Arial" w:hAnsi="Arial" w:cs="Arial"/>
                <w:sz w:val="18"/>
                <w:szCs w:val="18"/>
              </w:rPr>
              <w:t>Nota 3: Todos los tripulantes deberán acreditar al inicio y durante la ejecución del contrato lo siguiente: entrenamiento mínimo de 200 horas teórico práctico para el manejo del paciente crítico en ambulancia, protocolo de atención integral en salud a víctimas de violencia sexual – código fucsia, Atención Integral Enfermedades Prevalentes en la Infancia - AIEPI, Instituciones Amigas de la Mujer y la Infancia - IAMI, Atención a víctimas de ataques con agentes químicos, gestión del duelo, seguridad del paciente, humanización en los servicios de salud, diagnóstico y manejo clínico del dengue. Todos estos deben ser expedidos por una institución pública o privada aprobada por el gobierno.</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ind w:right="-567"/>
              <w:rPr>
                <w:rFonts w:ascii="Arial" w:eastAsia="Calibri" w:hAnsi="Arial" w:cs="Arial"/>
                <w:b/>
                <w:color w:val="000000" w:themeColor="text1"/>
                <w:sz w:val="18"/>
                <w:szCs w:val="18"/>
              </w:rPr>
            </w:pPr>
            <w:r w:rsidRPr="0020381F">
              <w:rPr>
                <w:rFonts w:ascii="Arial" w:eastAsia="Calibri" w:hAnsi="Arial" w:cs="Arial"/>
                <w:b/>
                <w:color w:val="000000" w:themeColor="text1"/>
                <w:sz w:val="18"/>
                <w:szCs w:val="18"/>
              </w:rPr>
              <w:t>EXPERIENCIA DEL PERSONAL</w:t>
            </w:r>
          </w:p>
          <w:p w:rsidR="00712C30" w:rsidRPr="0020381F" w:rsidRDefault="00712C30" w:rsidP="00681C58">
            <w:pPr>
              <w:jc w:val="both"/>
              <w:rPr>
                <w:rFonts w:ascii="Arial" w:hAnsi="Arial" w:cs="Arial"/>
                <w:color w:val="FF0000"/>
                <w:sz w:val="18"/>
                <w:szCs w:val="18"/>
              </w:rPr>
            </w:pPr>
            <w:r w:rsidRPr="0020381F">
              <w:rPr>
                <w:rFonts w:ascii="Arial" w:hAnsi="Arial" w:cs="Arial"/>
                <w:bCs/>
                <w:sz w:val="18"/>
                <w:szCs w:val="18"/>
              </w:rPr>
              <w:t xml:space="preserve">El oferente deberá presentar, al momento de la oferta, un oficio mediante el cual certifique </w:t>
            </w:r>
            <w:r w:rsidRPr="0020381F">
              <w:rPr>
                <w:rFonts w:ascii="Arial" w:hAnsi="Arial" w:cs="Arial"/>
                <w:sz w:val="18"/>
                <w:szCs w:val="18"/>
              </w:rPr>
              <w:t>que cuenta con el talento humano requerido para el cumplimiento del objeto contractual con una experiencia mínima de doce (12) meses en la prestación de servicios de salud a contratar.</w:t>
            </w:r>
          </w:p>
          <w:p w:rsidR="00712C30" w:rsidRPr="0020381F" w:rsidRDefault="00712C30" w:rsidP="00681C58">
            <w:pPr>
              <w:jc w:val="both"/>
              <w:rPr>
                <w:rFonts w:ascii="Arial" w:eastAsia="Calibri" w:hAnsi="Arial" w:cs="Arial"/>
                <w:bCs/>
                <w:sz w:val="18"/>
                <w:szCs w:val="18"/>
              </w:rPr>
            </w:pPr>
            <w:r w:rsidRPr="0020381F">
              <w:rPr>
                <w:rFonts w:ascii="Arial" w:eastAsia="Courier New" w:hAnsi="Arial" w:cs="Arial"/>
                <w:sz w:val="18"/>
                <w:szCs w:val="18"/>
              </w:rPr>
              <w:t xml:space="preserve">Nota: </w:t>
            </w:r>
            <w:r w:rsidRPr="0020381F">
              <w:rPr>
                <w:rFonts w:ascii="Arial" w:eastAsia="Calibri" w:hAnsi="Arial" w:cs="Arial"/>
                <w:bCs/>
                <w:sz w:val="18"/>
                <w:szCs w:val="18"/>
              </w:rPr>
              <w:t>para realizar la verificación de esta condición técnica el oferente deberá diligenciar el formulario denominado “</w:t>
            </w:r>
            <w:r w:rsidRPr="0020381F">
              <w:rPr>
                <w:rFonts w:ascii="Arial" w:eastAsia="Calibri" w:hAnsi="Arial" w:cs="Arial"/>
                <w:bCs/>
                <w:i/>
                <w:iCs/>
                <w:sz w:val="18"/>
                <w:szCs w:val="18"/>
              </w:rPr>
              <w:t>certificación de la capacidad técnica</w:t>
            </w:r>
            <w:r w:rsidRPr="0020381F">
              <w:rPr>
                <w:rFonts w:ascii="Arial" w:eastAsia="Calibri" w:hAnsi="Arial" w:cs="Arial"/>
                <w:bCs/>
                <w:sz w:val="18"/>
                <w:szCs w:val="18"/>
              </w:rPr>
              <w:t>” y entregarlo en la propuesta.</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ind w:right="-567"/>
              <w:rPr>
                <w:rFonts w:ascii="Arial" w:eastAsia="Calibri" w:hAnsi="Arial" w:cs="Arial"/>
                <w:bCs/>
                <w:sz w:val="18"/>
                <w:szCs w:val="18"/>
              </w:rPr>
            </w:pPr>
            <w:r w:rsidRPr="0020381F">
              <w:rPr>
                <w:rFonts w:ascii="Arial" w:eastAsia="Calibri" w:hAnsi="Arial" w:cs="Arial"/>
                <w:b/>
                <w:color w:val="000000" w:themeColor="text1"/>
                <w:sz w:val="18"/>
                <w:szCs w:val="18"/>
              </w:rPr>
              <w:t xml:space="preserve">CAPACIDAD OPERATIVA </w:t>
            </w:r>
          </w:p>
          <w:p w:rsidR="00712C30" w:rsidRPr="0020381F" w:rsidRDefault="00712C30" w:rsidP="00681C58">
            <w:pPr>
              <w:jc w:val="both"/>
              <w:rPr>
                <w:rFonts w:ascii="Arial" w:hAnsi="Arial" w:cs="Arial"/>
                <w:sz w:val="18"/>
                <w:szCs w:val="18"/>
              </w:rPr>
            </w:pPr>
            <w:r w:rsidRPr="0020381F">
              <w:rPr>
                <w:rFonts w:ascii="Arial" w:hAnsi="Arial" w:cs="Arial"/>
                <w:sz w:val="18"/>
                <w:szCs w:val="18"/>
              </w:rPr>
              <w:t>El oferente deberá estar en capacidad de prestar el servicio las 24 horas de los 7 días de la semana.</w:t>
            </w:r>
          </w:p>
          <w:p w:rsidR="00712C30" w:rsidRPr="0020381F" w:rsidRDefault="00712C30" w:rsidP="00681C58">
            <w:pPr>
              <w:jc w:val="both"/>
              <w:rPr>
                <w:rFonts w:ascii="Arial" w:eastAsia="Calibri" w:hAnsi="Arial" w:cs="Arial"/>
                <w:sz w:val="18"/>
                <w:szCs w:val="18"/>
              </w:rPr>
            </w:pPr>
            <w:r w:rsidRPr="0020381F">
              <w:rPr>
                <w:rFonts w:ascii="Arial" w:eastAsia="Calibri" w:hAnsi="Arial" w:cs="Arial"/>
                <w:sz w:val="18"/>
                <w:szCs w:val="18"/>
              </w:rPr>
              <w:t xml:space="preserve">El oferente debe contar y garantizar los certificados exigidos para los vehículos automotores para trasporte de pasajeros, como son entre otros, matrícula, Seguro Todo Riesgo, seguro SOAT, Seguro de responsabilidad médica, Certificado de gases, Certificado Técnico Mecánico, documentos del conductor y del acompañante (licencia de conducción entre otros). </w:t>
            </w: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eastAsia="Courier New" w:hAnsi="Arial" w:cs="Arial"/>
                <w:sz w:val="18"/>
                <w:szCs w:val="18"/>
              </w:rPr>
              <w:t xml:space="preserve">Nota: </w:t>
            </w:r>
            <w:r w:rsidRPr="0020381F">
              <w:rPr>
                <w:rFonts w:ascii="Arial" w:eastAsia="Calibri" w:hAnsi="Arial" w:cs="Arial"/>
                <w:bCs/>
                <w:sz w:val="18"/>
                <w:szCs w:val="18"/>
              </w:rPr>
              <w:t>para realizar la verificación de esta condición técnica el oferente deberá diligenciar el formulario denominado “</w:t>
            </w:r>
            <w:r w:rsidRPr="0020381F">
              <w:rPr>
                <w:rFonts w:ascii="Arial" w:eastAsia="Calibri" w:hAnsi="Arial" w:cs="Arial"/>
                <w:bCs/>
                <w:i/>
                <w:iCs/>
                <w:sz w:val="18"/>
                <w:szCs w:val="18"/>
              </w:rPr>
              <w:t>capacidad operativa</w:t>
            </w:r>
            <w:r w:rsidRPr="0020381F">
              <w:rPr>
                <w:rFonts w:ascii="Arial" w:eastAsia="Calibri" w:hAnsi="Arial" w:cs="Arial"/>
                <w:bCs/>
                <w:sz w:val="18"/>
                <w:szCs w:val="18"/>
              </w:rPr>
              <w:t>” y entregarlo en la propuesta.</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jc w:val="both"/>
              <w:rPr>
                <w:rFonts w:ascii="Arial" w:hAnsi="Arial" w:cs="Arial"/>
                <w:b/>
                <w:sz w:val="18"/>
                <w:szCs w:val="18"/>
              </w:rPr>
            </w:pPr>
            <w:r w:rsidRPr="0020381F">
              <w:rPr>
                <w:rFonts w:ascii="Arial" w:hAnsi="Arial" w:cs="Arial"/>
                <w:b/>
                <w:sz w:val="18"/>
                <w:szCs w:val="18"/>
              </w:rPr>
              <w:t>INFRAESTRUCTURA.</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El oferente deberá certificar que cuenta con las instalaciones o sede con ubicación en el Área Metropolitana del Valle de Aburrá. Deberán ser instalaciones ofrecidas por el contratista y que sean aprobadas mediante distintivo de habilitación otorgado por la Seccional de Salud de Antioquia, además de estar registrada en la Cámara de Comercio.</w:t>
            </w:r>
          </w:p>
          <w:p w:rsidR="00712C30" w:rsidRPr="0020381F" w:rsidRDefault="00712C30" w:rsidP="00712C30">
            <w:pPr>
              <w:pStyle w:val="Prrafodelista"/>
              <w:numPr>
                <w:ilvl w:val="0"/>
                <w:numId w:val="24"/>
              </w:numPr>
              <w:autoSpaceDE w:val="0"/>
              <w:autoSpaceDN w:val="0"/>
              <w:adjustRightInd w:val="0"/>
              <w:jc w:val="both"/>
              <w:rPr>
                <w:rFonts w:ascii="Arial" w:hAnsi="Arial" w:cs="Arial"/>
                <w:sz w:val="18"/>
                <w:szCs w:val="18"/>
              </w:rPr>
            </w:pPr>
            <w:r w:rsidRPr="0020381F">
              <w:rPr>
                <w:rFonts w:ascii="Arial" w:eastAsia="Calibri" w:hAnsi="Arial" w:cs="Arial"/>
                <w:sz w:val="18"/>
                <w:szCs w:val="18"/>
              </w:rPr>
              <w:t>La sede propuesta por el oferente debe contar con la infraestructura necesaria para la prestación de los servicios objeto del presente proceso contractual.</w:t>
            </w:r>
          </w:p>
          <w:p w:rsidR="00712C30" w:rsidRPr="0020381F" w:rsidRDefault="00712C30" w:rsidP="00712C30">
            <w:pPr>
              <w:pStyle w:val="Prrafodelista"/>
              <w:numPr>
                <w:ilvl w:val="0"/>
                <w:numId w:val="24"/>
              </w:numPr>
              <w:autoSpaceDE w:val="0"/>
              <w:autoSpaceDN w:val="0"/>
              <w:adjustRightInd w:val="0"/>
              <w:jc w:val="both"/>
              <w:rPr>
                <w:rFonts w:ascii="Arial" w:hAnsi="Arial" w:cs="Arial"/>
                <w:sz w:val="18"/>
                <w:szCs w:val="18"/>
                <w:lang w:eastAsia="es-CO"/>
              </w:rPr>
            </w:pPr>
            <w:r w:rsidRPr="0020381F">
              <w:rPr>
                <w:rFonts w:ascii="Arial" w:hAnsi="Arial" w:cs="Arial"/>
                <w:sz w:val="18"/>
                <w:szCs w:val="18"/>
              </w:rPr>
              <w:t xml:space="preserve">El oferente debe contar con </w:t>
            </w:r>
            <w:r w:rsidRPr="0020381F">
              <w:rPr>
                <w:rFonts w:ascii="Arial" w:eastAsiaTheme="minorHAnsi" w:hAnsi="Arial" w:cs="Arial"/>
                <w:sz w:val="18"/>
                <w:szCs w:val="18"/>
              </w:rPr>
              <w:t xml:space="preserve">parque automotor </w:t>
            </w:r>
            <w:r w:rsidRPr="0020381F">
              <w:rPr>
                <w:rFonts w:ascii="Arial" w:hAnsi="Arial" w:cs="Arial"/>
                <w:sz w:val="18"/>
                <w:szCs w:val="18"/>
              </w:rPr>
              <w:t>para los vehículos (ambulancias) que se usaran para la prestación del servicio a contratar.</w:t>
            </w:r>
          </w:p>
          <w:p w:rsidR="00712C30" w:rsidRDefault="00712C30" w:rsidP="00712C30">
            <w:pPr>
              <w:pStyle w:val="Prrafodelista"/>
              <w:numPr>
                <w:ilvl w:val="0"/>
                <w:numId w:val="24"/>
              </w:numPr>
              <w:autoSpaceDE w:val="0"/>
              <w:autoSpaceDN w:val="0"/>
              <w:adjustRightInd w:val="0"/>
              <w:jc w:val="both"/>
              <w:rPr>
                <w:rFonts w:ascii="Arial" w:hAnsi="Arial" w:cs="Arial"/>
                <w:sz w:val="18"/>
                <w:szCs w:val="18"/>
                <w:lang w:eastAsia="es-CO"/>
              </w:rPr>
            </w:pPr>
            <w:r w:rsidRPr="0020381F">
              <w:rPr>
                <w:rFonts w:ascii="Arial" w:hAnsi="Arial" w:cs="Arial"/>
                <w:sz w:val="18"/>
                <w:szCs w:val="18"/>
              </w:rPr>
              <w:t>El oferente debe contar con todos los medios técnicos, equipos, insumos y personal humano necesario para garantizar la atención al usuario</w:t>
            </w:r>
            <w:r>
              <w:rPr>
                <w:rFonts w:ascii="Arial" w:hAnsi="Arial" w:cs="Arial"/>
                <w:sz w:val="18"/>
                <w:szCs w:val="18"/>
              </w:rPr>
              <w:t>.</w:t>
            </w:r>
          </w:p>
          <w:p w:rsidR="00712C30" w:rsidRPr="0020381F" w:rsidRDefault="00712C30" w:rsidP="00681C58">
            <w:pPr>
              <w:pStyle w:val="Prrafodelista"/>
              <w:autoSpaceDE w:val="0"/>
              <w:autoSpaceDN w:val="0"/>
              <w:adjustRightInd w:val="0"/>
              <w:jc w:val="both"/>
              <w:rPr>
                <w:rFonts w:ascii="Arial" w:hAnsi="Arial" w:cs="Arial"/>
                <w:sz w:val="18"/>
                <w:szCs w:val="18"/>
                <w:lang w:eastAsia="es-CO"/>
              </w:rPr>
            </w:pPr>
          </w:p>
          <w:p w:rsidR="00712C30" w:rsidRDefault="00712C30" w:rsidP="00681C58">
            <w:pPr>
              <w:autoSpaceDE w:val="0"/>
              <w:autoSpaceDN w:val="0"/>
              <w:adjustRightInd w:val="0"/>
              <w:jc w:val="both"/>
              <w:rPr>
                <w:rFonts w:ascii="Arial" w:hAnsi="Arial" w:cs="Arial"/>
                <w:sz w:val="18"/>
                <w:szCs w:val="18"/>
              </w:rPr>
            </w:pPr>
            <w:r w:rsidRPr="0020381F">
              <w:rPr>
                <w:rFonts w:ascii="Arial" w:hAnsi="Arial" w:cs="Arial"/>
                <w:sz w:val="18"/>
                <w:szCs w:val="18"/>
              </w:rPr>
              <w:t>El evaluador técnico realizará una visita a las instalaciones del oferente, a fin de verificar si la propuesta es garante con el objeto del presente proceso, de lo cual se deberá suscribir un acta, anexando registro fotográfico de la visita.</w:t>
            </w:r>
          </w:p>
          <w:p w:rsidR="00712C30" w:rsidRPr="008B3822" w:rsidRDefault="00712C30" w:rsidP="00681C58">
            <w:pPr>
              <w:autoSpaceDE w:val="0"/>
              <w:autoSpaceDN w:val="0"/>
              <w:adjustRightInd w:val="0"/>
              <w:jc w:val="both"/>
              <w:rPr>
                <w:rFonts w:ascii="Arial" w:hAnsi="Arial" w:cs="Arial"/>
                <w:sz w:val="18"/>
                <w:szCs w:val="18"/>
              </w:rPr>
            </w:pP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jc w:val="both"/>
              <w:rPr>
                <w:rFonts w:ascii="Arial" w:eastAsiaTheme="minorHAnsi" w:hAnsi="Arial" w:cs="Arial"/>
                <w:b/>
                <w:bCs/>
                <w:sz w:val="18"/>
                <w:szCs w:val="18"/>
                <w:lang w:eastAsia="en-US"/>
              </w:rPr>
            </w:pPr>
            <w:r w:rsidRPr="0020381F">
              <w:rPr>
                <w:rFonts w:ascii="Arial" w:eastAsiaTheme="minorHAnsi" w:hAnsi="Arial" w:cs="Arial"/>
                <w:b/>
                <w:bCs/>
                <w:sz w:val="18"/>
                <w:szCs w:val="18"/>
                <w:lang w:eastAsia="en-US"/>
              </w:rPr>
              <w:t xml:space="preserve">ESPECIFICACIONES TÉCNICO-MECÁNICAS DE LAS AMBULANCIAS TERRESTRES </w:t>
            </w:r>
          </w:p>
          <w:p w:rsidR="00712C30" w:rsidRPr="00ED49C5" w:rsidRDefault="00712C30" w:rsidP="00681C58">
            <w:pPr>
              <w:pStyle w:val="Textoindependiente2"/>
              <w:spacing w:after="0" w:line="240" w:lineRule="auto"/>
              <w:jc w:val="both"/>
              <w:rPr>
                <w:rFonts w:ascii="Arial" w:eastAsiaTheme="minorHAnsi" w:hAnsi="Arial" w:cs="Arial"/>
                <w:sz w:val="18"/>
                <w:szCs w:val="18"/>
                <w:lang w:eastAsia="en-US"/>
              </w:rPr>
            </w:pPr>
            <w:r w:rsidRPr="00ED49C5">
              <w:rPr>
                <w:rFonts w:ascii="Arial" w:eastAsiaTheme="minorHAnsi" w:hAnsi="Arial" w:cs="Arial"/>
                <w:sz w:val="18"/>
                <w:szCs w:val="18"/>
                <w:lang w:eastAsia="en-US"/>
              </w:rPr>
              <w:t>Se tendrá como referencia la última versión vigente de la Norma Técnica Colombiana (ICONTEC).</w:t>
            </w:r>
          </w:p>
          <w:p w:rsidR="00712C30" w:rsidRPr="0020381F" w:rsidRDefault="00712C30" w:rsidP="00681C58">
            <w:pPr>
              <w:pStyle w:val="Textoindependiente2"/>
              <w:spacing w:after="0" w:line="240" w:lineRule="auto"/>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t>Las ambulancias terrestres, además de los requisitos exigidos por el sector salud, deben cumplir con los que para este tipo de servicios determinen las autoridades de tránsito terrestre.</w:t>
            </w:r>
          </w:p>
          <w:p w:rsidR="00712C30" w:rsidRPr="0020381F" w:rsidRDefault="00712C30" w:rsidP="00712C30">
            <w:pPr>
              <w:pStyle w:val="Textoindependiente2"/>
              <w:numPr>
                <w:ilvl w:val="0"/>
                <w:numId w:val="34"/>
              </w:numPr>
              <w:spacing w:after="0" w:line="240" w:lineRule="auto"/>
              <w:ind w:left="0"/>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t>Contar con rutinas permanentes de mantenimiento preventivo y correctivo de los vehículos</w:t>
            </w:r>
          </w:p>
          <w:p w:rsidR="00712C30" w:rsidRPr="0020381F" w:rsidRDefault="00712C30" w:rsidP="00712C30">
            <w:pPr>
              <w:pStyle w:val="Textoindependiente2"/>
              <w:numPr>
                <w:ilvl w:val="0"/>
                <w:numId w:val="34"/>
              </w:numPr>
              <w:spacing w:after="0" w:line="240" w:lineRule="auto"/>
              <w:ind w:left="0"/>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lastRenderedPageBreak/>
              <w:t xml:space="preserve">Contar con sede donde se manejen todos los procesos administrativos para el servicio, con ambientes para: Almacenamiento de medicamentos y dispositivos médicos, archivo de historias clínicas y registros asistenciales. </w:t>
            </w:r>
          </w:p>
          <w:p w:rsidR="00712C30" w:rsidRPr="0020381F" w:rsidRDefault="00712C30" w:rsidP="00712C30">
            <w:pPr>
              <w:pStyle w:val="Textoindependiente2"/>
              <w:numPr>
                <w:ilvl w:val="0"/>
                <w:numId w:val="34"/>
              </w:numPr>
              <w:spacing w:after="0" w:line="240" w:lineRule="auto"/>
              <w:ind w:left="0"/>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t xml:space="preserve">Realizar procesos de limpieza, desinfección y esterilización con pisos impermeables, sólidos, de fácil limpieza, uniformes y con nivelación adecuada para facilitar el drenaje. </w:t>
            </w:r>
          </w:p>
          <w:p w:rsidR="00712C30" w:rsidRPr="0020381F" w:rsidRDefault="00712C30" w:rsidP="00712C30">
            <w:pPr>
              <w:pStyle w:val="Textoindependiente2"/>
              <w:numPr>
                <w:ilvl w:val="0"/>
                <w:numId w:val="34"/>
              </w:numPr>
              <w:spacing w:after="0" w:line="240" w:lineRule="auto"/>
              <w:ind w:left="0"/>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t>La infraestructura para el almacenamiento y evacuación de residuos generados en la atención de salud, se encuentra dentro de la IPS y cumplir con las características definidas en la normatividad vigente (Descritas para todos los servicios)</w:t>
            </w:r>
          </w:p>
          <w:p w:rsidR="00712C30" w:rsidRPr="0020381F" w:rsidRDefault="00712C30" w:rsidP="00712C30">
            <w:pPr>
              <w:pStyle w:val="Textoindependiente2"/>
              <w:numPr>
                <w:ilvl w:val="0"/>
                <w:numId w:val="34"/>
              </w:numPr>
              <w:spacing w:after="0" w:line="240" w:lineRule="auto"/>
              <w:ind w:left="0"/>
              <w:jc w:val="both"/>
              <w:rPr>
                <w:rFonts w:ascii="Arial" w:eastAsiaTheme="minorHAnsi" w:hAnsi="Arial" w:cs="Arial"/>
                <w:sz w:val="18"/>
                <w:szCs w:val="18"/>
                <w:lang w:eastAsia="en-US"/>
              </w:rPr>
            </w:pPr>
            <w:r w:rsidRPr="0020381F">
              <w:rPr>
                <w:rFonts w:ascii="Arial" w:eastAsiaTheme="minorHAnsi" w:hAnsi="Arial" w:cs="Arial"/>
                <w:sz w:val="18"/>
                <w:szCs w:val="18"/>
                <w:lang w:eastAsia="en-US"/>
              </w:rPr>
              <w:t>Contar con sistema que permita la conexión de los equipos biomédicos.</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jc w:val="both"/>
              <w:rPr>
                <w:rFonts w:ascii="Arial" w:eastAsia="Calibri" w:hAnsi="Arial" w:cs="Arial"/>
                <w:b/>
                <w:sz w:val="18"/>
                <w:szCs w:val="18"/>
              </w:rPr>
            </w:pPr>
            <w:r w:rsidRPr="0020381F">
              <w:rPr>
                <w:rFonts w:ascii="Arial" w:hAnsi="Arial" w:cs="Arial"/>
                <w:b/>
                <w:sz w:val="18"/>
                <w:szCs w:val="18"/>
              </w:rPr>
              <w:t>DOTACIÓN DE LAS AMBULANCIAS</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Las ambulancias terrestres deben cumplir, además de los requisitos exigidos por el sector salud, con los requisitos definidos para este tipo de servicios que determinen las autoridades de tránsito terrestre. En cuanto a las especificaciones técnicas, estas ambulancias deben tener en cuenta los siguientes elementos, definidos tanto en la Resolución 3100 de 2019 del Ministerio de Salud y Protección Social, como en la Norma Técnica Colombiana NTC 3729, que define la tipología vehicular, ambulancias de transporte terrestres. Los elementos mínimos que deben tener las ambulancias, se presentan a continuación.</w:t>
            </w:r>
          </w:p>
          <w:p w:rsidR="00712C30" w:rsidRPr="0020381F" w:rsidRDefault="00712C30" w:rsidP="00681C58">
            <w:pPr>
              <w:pStyle w:val="Textoindependiente2"/>
              <w:spacing w:after="0" w:line="240" w:lineRule="auto"/>
              <w:ind w:firstLine="426"/>
              <w:jc w:val="both"/>
              <w:rPr>
                <w:rFonts w:ascii="Arial" w:hAnsi="Arial" w:cs="Arial"/>
                <w:sz w:val="18"/>
                <w:szCs w:val="18"/>
              </w:rPr>
            </w:pP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Carrocería:</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 xml:space="preserve">En virtud de la </w:t>
            </w:r>
            <w:r w:rsidRPr="00985FAC">
              <w:rPr>
                <w:rFonts w:ascii="Arial" w:hAnsi="Arial" w:cs="Arial"/>
                <w:sz w:val="18"/>
                <w:szCs w:val="20"/>
              </w:rPr>
              <w:t>Resolución</w:t>
            </w:r>
            <w:r w:rsidRPr="00985FAC">
              <w:rPr>
                <w:rFonts w:ascii="Arial" w:hAnsi="Arial" w:cs="Arial"/>
                <w:sz w:val="18"/>
                <w:szCs w:val="18"/>
              </w:rPr>
              <w:t xml:space="preserve"> 3100 de 2019 modificada parcialmente por la   Resolución No. 00544 del 2023 expedida por el Ministerio de Salud y Protección Social.</w:t>
            </w:r>
            <w:r>
              <w:rPr>
                <w:rFonts w:ascii="Arial" w:hAnsi="Arial" w:cs="Arial"/>
                <w:sz w:val="20"/>
                <w:szCs w:val="20"/>
              </w:rPr>
              <w:t xml:space="preserve"> </w:t>
            </w:r>
            <w:r w:rsidRPr="0020381F">
              <w:rPr>
                <w:rFonts w:ascii="Arial" w:hAnsi="Arial" w:cs="Arial"/>
                <w:sz w:val="18"/>
                <w:szCs w:val="18"/>
              </w:rPr>
              <w:t xml:space="preserve">la carrocería debe considerar los siguientes criterios: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 xml:space="preserve">Tener dos compartimentos, uno para el conductor y otro para el paciente con comunicación visual y auditiva entre sí.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Acceso principal al compartimiento del paciente por la parte de atrás con una apertura útil de mínimo 1.10 m altura y de 0.90 m de ancho.</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 xml:space="preserve">Debe tener un mecanismo que permite el bloqueo en posición de “abierta”, con un peldaño adherido a la carrocería con acabado antideslizante para facilitar el acceso al compartimiento del paciente. Sobre estas medidas se autorizan variaciones máximas del 10 %.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 xml:space="preserve">En el compartimiento del paciente debe tener ventanas con vidrio de seguridad, con visibilidad únicamente de adentro hacia fuera y con dispositivo de martillo o de otro tipo para romperlas, en caso de emergencia.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 xml:space="preserve">Las dimensiones interiores básicas para el compartimiento del paciente para ambulancias tipo 4x4, 4x2 y tipo Van son mínimo de 2,20 m de longitud, 1.50 m de ancho y 1.35 m de alto.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 xml:space="preserve">El color principal de la ambulancia debe ser visible y de fácil identificación. Se recomienda el uso del blanco como color principal. </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En todos los lados exteriores de la carrocería, incluido el techo, debe estar la leyenda “AMBULANCIA” fabricada en material reflectivo. En el aviso de la parte anterior externa de la carrocería, la palabra “AMBULANCIA”, debe tener un largo mínimo del 90% del frente del vehículo y estar escrita en sentido inverso.</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En los costados y en la parte de atrás del vehículo debe llevar el nombre o logotipo de la entidad a la cual pertenece, la sigla TAB o TAM según el caso y el nombre del municipio sede de la Institución Prestadora de Servicios de Salud.</w:t>
            </w:r>
          </w:p>
          <w:p w:rsidR="00712C30" w:rsidRPr="0020381F" w:rsidRDefault="00712C30" w:rsidP="00712C30">
            <w:pPr>
              <w:pStyle w:val="Textoindependiente2"/>
              <w:numPr>
                <w:ilvl w:val="0"/>
                <w:numId w:val="23"/>
              </w:numPr>
              <w:spacing w:after="0" w:line="240" w:lineRule="auto"/>
              <w:ind w:left="0"/>
              <w:jc w:val="both"/>
              <w:rPr>
                <w:rFonts w:ascii="Arial" w:hAnsi="Arial" w:cs="Arial"/>
                <w:sz w:val="18"/>
                <w:szCs w:val="18"/>
              </w:rPr>
            </w:pPr>
            <w:r w:rsidRPr="0020381F">
              <w:rPr>
                <w:rFonts w:ascii="Arial" w:hAnsi="Arial" w:cs="Arial"/>
                <w:sz w:val="18"/>
                <w:szCs w:val="18"/>
              </w:rPr>
              <w:t>En los costados, puertas posteriores y en el techo de la ambulancia, tiene la “Estrella de la Vida”, de color azul o verde reflectivo o el Emblema Protector de la Misión Médica de conformidad con lo dispuesto en la Resolución 4481 de 2012 y las demás normas que la modifiquen, adicionen o sustituyan del Ministerio de Salud y la Protección Social.</w:t>
            </w: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Luces exteriores:</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 xml:space="preserve">En cuanto a las luces exteriores, la ambulancia debe contar con: </w:t>
            </w:r>
          </w:p>
          <w:p w:rsidR="00712C30" w:rsidRPr="0020381F" w:rsidRDefault="00712C30" w:rsidP="00712C30">
            <w:pPr>
              <w:pStyle w:val="Textoindependiente2"/>
              <w:numPr>
                <w:ilvl w:val="0"/>
                <w:numId w:val="27"/>
              </w:numPr>
              <w:spacing w:after="0" w:line="240" w:lineRule="auto"/>
              <w:ind w:left="0"/>
              <w:jc w:val="both"/>
              <w:rPr>
                <w:rFonts w:ascii="Arial" w:hAnsi="Arial" w:cs="Arial"/>
                <w:sz w:val="18"/>
                <w:szCs w:val="18"/>
              </w:rPr>
            </w:pPr>
            <w:r w:rsidRPr="0020381F">
              <w:rPr>
                <w:rFonts w:ascii="Arial" w:hAnsi="Arial" w:cs="Arial"/>
                <w:sz w:val="18"/>
                <w:szCs w:val="18"/>
              </w:rPr>
              <w:t>Dispositivo de señalización óptica (barra de luces) en la parte delantera y por encima del vidrio parabrisas que puede ser de tipo rotatorio, intermitente o estroboscópico. Debe ser visible como mínimo a 180º y de fácil observación con la luz del día.</w:t>
            </w:r>
          </w:p>
          <w:p w:rsidR="00712C30" w:rsidRPr="0020381F" w:rsidRDefault="00712C30" w:rsidP="00712C30">
            <w:pPr>
              <w:pStyle w:val="Textoindependiente2"/>
              <w:numPr>
                <w:ilvl w:val="0"/>
                <w:numId w:val="27"/>
              </w:numPr>
              <w:spacing w:after="0" w:line="240" w:lineRule="auto"/>
              <w:ind w:left="0"/>
              <w:jc w:val="both"/>
              <w:rPr>
                <w:rFonts w:ascii="Arial" w:hAnsi="Arial" w:cs="Arial"/>
                <w:sz w:val="18"/>
                <w:szCs w:val="18"/>
              </w:rPr>
            </w:pPr>
            <w:r w:rsidRPr="0020381F">
              <w:rPr>
                <w:rFonts w:ascii="Arial" w:hAnsi="Arial" w:cs="Arial"/>
                <w:sz w:val="18"/>
                <w:szCs w:val="18"/>
              </w:rPr>
              <w:t>En la parte trasera de la carrocería del vehículo debe llevar un dispositivo de señalización óptica, que puede ser de tipo rotatorio, intermitente o estroboscópico. Debe ser visible como mínimo a 180º y de fácil observación a la luz del día.</w:t>
            </w:r>
          </w:p>
          <w:p w:rsidR="00712C30" w:rsidRPr="0020381F" w:rsidRDefault="00712C30" w:rsidP="00712C30">
            <w:pPr>
              <w:pStyle w:val="Textoindependiente2"/>
              <w:numPr>
                <w:ilvl w:val="0"/>
                <w:numId w:val="27"/>
              </w:numPr>
              <w:spacing w:after="0" w:line="240" w:lineRule="auto"/>
              <w:ind w:left="0"/>
              <w:jc w:val="both"/>
              <w:rPr>
                <w:rFonts w:ascii="Arial" w:hAnsi="Arial" w:cs="Arial"/>
                <w:sz w:val="18"/>
                <w:szCs w:val="18"/>
              </w:rPr>
            </w:pPr>
            <w:r w:rsidRPr="0020381F">
              <w:rPr>
                <w:rFonts w:ascii="Arial" w:hAnsi="Arial" w:cs="Arial"/>
                <w:sz w:val="18"/>
                <w:szCs w:val="18"/>
              </w:rPr>
              <w:t>Tener dos luces de delimitación laterales blancas fijas, distribuidas simétricamente en cada lado del vehículo.</w:t>
            </w:r>
          </w:p>
          <w:p w:rsidR="00712C30" w:rsidRPr="0020381F" w:rsidRDefault="00712C30" w:rsidP="00712C30">
            <w:pPr>
              <w:pStyle w:val="Textoindependiente2"/>
              <w:numPr>
                <w:ilvl w:val="0"/>
                <w:numId w:val="27"/>
              </w:numPr>
              <w:spacing w:after="0" w:line="240" w:lineRule="auto"/>
              <w:ind w:left="0"/>
              <w:jc w:val="both"/>
              <w:rPr>
                <w:rFonts w:ascii="Arial" w:hAnsi="Arial" w:cs="Arial"/>
                <w:sz w:val="18"/>
                <w:szCs w:val="18"/>
              </w:rPr>
            </w:pPr>
            <w:r w:rsidRPr="0020381F">
              <w:rPr>
                <w:rFonts w:ascii="Arial" w:hAnsi="Arial" w:cs="Arial"/>
                <w:sz w:val="18"/>
                <w:szCs w:val="18"/>
              </w:rPr>
              <w:lastRenderedPageBreak/>
              <w:t xml:space="preserve">Tener dos luces de delimitación laterales rojas intermitentes ambas distribuidas simétricamente en cada lado del vehículo. </w:t>
            </w: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Interior del vehículo</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Las condiciones interiores son:</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Los revestimientos interiores del compartimiento del paciente no deben tener elementos afilados o cortantes. Deben ser de material lavable, con acabados no rugosos y resistentes al deterioro por agentes desinfectantes habituales.</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El piso de la ambulancia debe ser antideslizante, su unión con las paredes es hermética y debe estar adherido al vehículo.</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La silla del acompañante, debe ser de material lavable, contar con cinturones de seguridad y protección para la cabeza y la espalda.</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Tener cinturones de seguridad adicionales para sostener una camilla adicional.</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Con relación a la silla del personal auxiliador, tener cinturones de seguridad y protección para la cabeza y espalda.</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En el compartimiento del paciente, llevar la leyenda de “NO FUME” y “USE EL CINTURÓN DE SEGURIDAD”.</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Los gabinetes del compartimiento del paciente deben ser livianos, de material resistente, lisos, lavables, sin bordes agudos o filos cortantes. Deben tener sistema de puertas de material transparente, resistente, con anclajes seguros para evitar la apertura de las puertas.</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Los entrepaños de los gabinetes deben tener un borde ligeramente elevado para evitar que los medicamentos y equipos se caigan cuando el vehículo está en movimiento.</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En los gabinetes debe llevar el nombre correspondiente y colores de identificación para guardar los elementos de acuerdo con su especialidad, así: Azul: Sistema respiratorio; Rojo: Sistema Circulatorio; Amarillo: Pediátrico; Verde: quirúrgico y accesorios.</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Los equipos de tratamiento médico deben estar asegurados convenientemente, sin afectar su operación.</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 xml:space="preserve">La ambulancia debe tener iluminación interior para </w:t>
            </w:r>
            <w:proofErr w:type="gramStart"/>
            <w:r w:rsidRPr="0020381F">
              <w:rPr>
                <w:rFonts w:ascii="Arial" w:hAnsi="Arial" w:cs="Arial"/>
                <w:sz w:val="18"/>
                <w:szCs w:val="18"/>
              </w:rPr>
              <w:t>todo el área</w:t>
            </w:r>
            <w:proofErr w:type="gramEnd"/>
            <w:r w:rsidRPr="0020381F">
              <w:rPr>
                <w:rFonts w:ascii="Arial" w:hAnsi="Arial" w:cs="Arial"/>
                <w:sz w:val="18"/>
                <w:szCs w:val="18"/>
              </w:rPr>
              <w:t xml:space="preserve"> de manejo del paciente.</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Tener lámpara desmontable que permita su utilización a distancia del vehículo.</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 xml:space="preserve">Tener barra pasamanos en el compartimiento </w:t>
            </w:r>
            <w:proofErr w:type="gramStart"/>
            <w:r w:rsidRPr="0020381F">
              <w:rPr>
                <w:rFonts w:ascii="Arial" w:hAnsi="Arial" w:cs="Arial"/>
                <w:sz w:val="18"/>
                <w:szCs w:val="18"/>
              </w:rPr>
              <w:t>del paciente fijada</w:t>
            </w:r>
            <w:proofErr w:type="gramEnd"/>
            <w:r w:rsidRPr="0020381F">
              <w:rPr>
                <w:rFonts w:ascii="Arial" w:hAnsi="Arial" w:cs="Arial"/>
                <w:sz w:val="18"/>
                <w:szCs w:val="18"/>
              </w:rPr>
              <w:t xml:space="preserve"> al techo y resistente para sostener al personal asistencial cuando el vehículo esté en movimiento. </w:t>
            </w:r>
          </w:p>
          <w:p w:rsidR="00712C30" w:rsidRPr="0020381F" w:rsidRDefault="00712C30" w:rsidP="00712C30">
            <w:pPr>
              <w:pStyle w:val="Textoindependiente2"/>
              <w:numPr>
                <w:ilvl w:val="0"/>
                <w:numId w:val="28"/>
              </w:numPr>
              <w:spacing w:after="0" w:line="240" w:lineRule="auto"/>
              <w:ind w:left="0"/>
              <w:jc w:val="both"/>
              <w:rPr>
                <w:rFonts w:ascii="Arial" w:hAnsi="Arial" w:cs="Arial"/>
                <w:sz w:val="18"/>
                <w:szCs w:val="18"/>
              </w:rPr>
            </w:pPr>
            <w:r w:rsidRPr="0020381F">
              <w:rPr>
                <w:rFonts w:ascii="Arial" w:hAnsi="Arial" w:cs="Arial"/>
                <w:sz w:val="18"/>
                <w:szCs w:val="18"/>
              </w:rPr>
              <w:t>Tener compartimiento aislado para los cilindros de oxígeno con manómetros visibles y regulables desde el interior del compartimiento del paciente.</w:t>
            </w: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Sistema sonoro y comunicaciones:</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Las ambulancias deben contar con una sirena como sistema principal de alerta. También con un sistema de telecomunicaciones de doble vía, asignado exclusivamente a la ambulancia, que le permita establecer contacto con su central, base o red de coordinación. De acuerdo con la guía de transporte de pacientes en ambulancia terrestre (Ministerio de Salud y Protección Social, 2012), el transporte de pacientes a bordo de ambulancias es un acto médico, que implica todas las condiciones legales, humanas y éticas correspondientes. Por ello, en el caso de los transportes realizados por personal no médico, como auxiliares, tecnólogos o personal de enfermería, éstos siempre deben tener una supervisión directa a través de un sistema de comunicaciones. En este caso la responsabilidad del transporte y de los procedimientos realizados estará a cargo del médico supervisor. Por eso es importante sistema de comunicaciones</w:t>
            </w:r>
          </w:p>
          <w:p w:rsidR="00712C30" w:rsidRPr="0020381F" w:rsidRDefault="00712C30" w:rsidP="00681C58">
            <w:pPr>
              <w:pStyle w:val="Textoindependiente2"/>
              <w:spacing w:after="0" w:line="240" w:lineRule="auto"/>
              <w:jc w:val="both"/>
              <w:rPr>
                <w:rFonts w:ascii="Arial" w:hAnsi="Arial" w:cs="Arial"/>
                <w:sz w:val="18"/>
                <w:szCs w:val="18"/>
              </w:rPr>
            </w:pPr>
          </w:p>
          <w:p w:rsidR="00712C30" w:rsidRPr="0020381F" w:rsidRDefault="00712C30" w:rsidP="00681C58">
            <w:pPr>
              <w:pStyle w:val="Textoindependiente2"/>
              <w:spacing w:after="0" w:line="240" w:lineRule="auto"/>
              <w:jc w:val="both"/>
              <w:rPr>
                <w:rFonts w:ascii="Arial" w:eastAsia="Calibri" w:hAnsi="Arial" w:cs="Arial"/>
                <w:sz w:val="18"/>
                <w:szCs w:val="18"/>
              </w:rPr>
            </w:pPr>
            <w:r w:rsidRPr="0020381F">
              <w:rPr>
                <w:rFonts w:ascii="Arial" w:eastAsia="Calibri" w:hAnsi="Arial" w:cs="Arial"/>
                <w:sz w:val="18"/>
                <w:szCs w:val="18"/>
              </w:rPr>
              <w:t>A continuación, se hace referencia a las condiciones mínimas de dotación con las que debe contar cada ambulancia dependiendo el tipo de servicio requerido, ya sea básico o medicalizado.</w:t>
            </w: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Dotación Transporte Asistencial Básica -</w:t>
            </w:r>
            <w:r w:rsidRPr="0020381F">
              <w:rPr>
                <w:rFonts w:ascii="Arial" w:hAnsi="Arial" w:cs="Arial"/>
                <w:b/>
                <w:bCs/>
                <w:sz w:val="18"/>
                <w:szCs w:val="18"/>
              </w:rPr>
              <w:t xml:space="preserve"> TAB.</w:t>
            </w:r>
          </w:p>
          <w:p w:rsidR="00712C30" w:rsidRPr="0020381F" w:rsidRDefault="00712C30" w:rsidP="00681C58">
            <w:pPr>
              <w:pStyle w:val="Textoindependiente2"/>
              <w:spacing w:after="0" w:line="240" w:lineRule="auto"/>
              <w:jc w:val="both"/>
              <w:rPr>
                <w:rFonts w:ascii="Arial" w:hAnsi="Arial" w:cs="Arial"/>
                <w:sz w:val="18"/>
                <w:szCs w:val="18"/>
                <w:u w:val="single"/>
              </w:rPr>
            </w:pPr>
            <w:r w:rsidRPr="0020381F">
              <w:rPr>
                <w:rFonts w:ascii="Arial" w:hAnsi="Arial" w:cs="Arial"/>
                <w:sz w:val="18"/>
                <w:szCs w:val="18"/>
              </w:rPr>
              <w:t>La dotación mínima que debe tener una ambulancia TAB, es: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Camilla principal con sistema de anclaje.</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Camilla secundaria para inmovilización espinal y correas para asegurar el paciente.</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Tabla espinal corta o chaleco de extracción vehicular</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 xml:space="preserve">Atril </w:t>
            </w:r>
            <w:proofErr w:type="spellStart"/>
            <w:r w:rsidRPr="0020381F">
              <w:rPr>
                <w:rFonts w:ascii="Arial" w:hAnsi="Arial" w:cs="Arial"/>
                <w:sz w:val="18"/>
                <w:szCs w:val="18"/>
              </w:rPr>
              <w:t>portasuero</w:t>
            </w:r>
            <w:proofErr w:type="spellEnd"/>
            <w:r w:rsidRPr="0020381F">
              <w:rPr>
                <w:rFonts w:ascii="Arial" w:hAnsi="Arial" w:cs="Arial"/>
                <w:sz w:val="18"/>
                <w:szCs w:val="18"/>
              </w:rPr>
              <w:t xml:space="preserve"> de dos ganchos.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Silla de ruedas portátil, liviana y plegable, con una capacidad de carga de mínimo 120 kg. permitiendo el lavado y desinfección sin deteriorarse.</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Deberá tener mínimo dos cinturones de sujeción para el paciente y para su transporte al interior de la ambulancia.</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lastRenderedPageBreak/>
              <w:t>Monitor de signos vitales con mínimo monitoreo de presión arterial no invasiva, brazaletes adulto y pediátrico, frecuencia cardíaca y oximetría de pulso.</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 tensiómetro para adultos y uno pediátrico.</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 fonendoscopio para adultos y uno pediátrico.</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 xml:space="preserve">Pinzas de </w:t>
            </w:r>
            <w:proofErr w:type="spellStart"/>
            <w:r w:rsidRPr="0020381F">
              <w:rPr>
                <w:rFonts w:ascii="Arial" w:hAnsi="Arial" w:cs="Arial"/>
                <w:sz w:val="18"/>
                <w:szCs w:val="18"/>
              </w:rPr>
              <w:t>Maguill</w:t>
            </w:r>
            <w:proofErr w:type="spellEnd"/>
            <w:r w:rsidRPr="0020381F">
              <w:rPr>
                <w:rFonts w:ascii="Arial" w:hAnsi="Arial" w:cs="Arial"/>
                <w:sz w:val="18"/>
                <w:szCs w:val="18"/>
              </w:rPr>
              <w:t xml:space="preserve">. </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 xml:space="preserve">Tijeras de material o </w:t>
            </w:r>
            <w:proofErr w:type="spellStart"/>
            <w:r w:rsidRPr="0020381F">
              <w:rPr>
                <w:rFonts w:ascii="Arial" w:hAnsi="Arial" w:cs="Arial"/>
                <w:sz w:val="18"/>
                <w:szCs w:val="18"/>
              </w:rPr>
              <w:t>cortatodo</w:t>
            </w:r>
            <w:proofErr w:type="spellEnd"/>
            <w:r w:rsidRPr="0020381F">
              <w:rPr>
                <w:rFonts w:ascii="Arial" w:hAnsi="Arial" w:cs="Arial"/>
                <w:sz w:val="18"/>
                <w:szCs w:val="18"/>
              </w:rPr>
              <w:t>.</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 termómetro clínico.</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Una perilla de succión.</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Una riñonera.</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 pato mujeres y uno para hombres.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Una lámpara de mano (linterna) con baterías de repuesto.</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Una manta térmica aluminizada.</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Sistema de oxígeno medicinal con capacidad total de almacenamiento de mínimo 3m³ permanentes disponibles. Adicionalmente debe presentar sistema portátil de oxigeno de mínimo 0.5m³ para permitir el desplazamiento de las camillas manteniendo el suministro de oxígeno al paciente.</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Aspirador de secreciones eléctrico con dispositivos para succión de repuesto (cauchos de succión /látex), con sondas de aspiración de varios tamaños.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Conjunto para inmovilización que debe contener inmovilizadores cervicales graduables adulto (2) y pediátrico (2), inmovilizadores laterales de cabeza, férulas de cartón o de plástico o maleables para el brazo, antebrazo, pierna y pie; vendas de algodón, vendas de gasa, vendas triangulares y vendas elásticas (varios tamaños).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Contenedores para la clasificación y segregación de los residuos generados.</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Un extintor para fuegos ABC, con capacidad mínima de carga de 2,26 kg, para cada uno de los compartimentos de la ambulancia (conductor y paciente).</w:t>
            </w:r>
          </w:p>
          <w:p w:rsidR="00712C30" w:rsidRPr="0020381F" w:rsidRDefault="00712C30" w:rsidP="00712C30">
            <w:pPr>
              <w:pStyle w:val="Textoindependiente2"/>
              <w:numPr>
                <w:ilvl w:val="0"/>
                <w:numId w:val="25"/>
              </w:numPr>
              <w:spacing w:after="0" w:line="240" w:lineRule="auto"/>
              <w:ind w:left="0"/>
              <w:jc w:val="both"/>
              <w:rPr>
                <w:rFonts w:ascii="Arial" w:hAnsi="Arial" w:cs="Arial"/>
                <w:sz w:val="18"/>
                <w:szCs w:val="18"/>
              </w:rPr>
            </w:pPr>
            <w:r w:rsidRPr="0020381F">
              <w:rPr>
                <w:rFonts w:ascii="Arial" w:hAnsi="Arial" w:cs="Arial"/>
                <w:sz w:val="18"/>
                <w:szCs w:val="18"/>
              </w:rPr>
              <w:t>Chalecos reflectivos para la tripulación.</w:t>
            </w:r>
          </w:p>
          <w:p w:rsidR="00712C30" w:rsidRPr="0020381F" w:rsidRDefault="00712C30" w:rsidP="00681C58">
            <w:pPr>
              <w:pStyle w:val="Textoindependiente2"/>
              <w:spacing w:after="0" w:line="240" w:lineRule="auto"/>
              <w:jc w:val="both"/>
              <w:rPr>
                <w:rFonts w:ascii="Arial" w:hAnsi="Arial" w:cs="Arial"/>
                <w:sz w:val="18"/>
                <w:szCs w:val="18"/>
              </w:rPr>
            </w:pP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hAnsi="Arial" w:cs="Arial"/>
                <w:b/>
                <w:bCs/>
                <w:sz w:val="18"/>
                <w:szCs w:val="18"/>
              </w:rPr>
              <w:t>Medicamentos, Dispositivos Médicos e insumo: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Guantes desechables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Apósitos de gasa y apósitos de algodón.</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Ganchos de cordón umbilical estériles o similares.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Cinta de esparadrapo y cinta de microporo.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Sábanas para la camilla.</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Cobija para el paciente.</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Tapabocas.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 dispositivo autoinflable de bolsa válvula máscara con reservorio de oxígeno para adultos. </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Un dispositivo autoinflable de bolsa válvula máscara con reservorio de oxígeno pediátrico.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Una máscara oxigeno de no </w:t>
            </w:r>
            <w:proofErr w:type="spellStart"/>
            <w:r w:rsidRPr="0020381F">
              <w:rPr>
                <w:rFonts w:ascii="Arial" w:hAnsi="Arial" w:cs="Arial"/>
                <w:sz w:val="18"/>
                <w:szCs w:val="18"/>
              </w:rPr>
              <w:t>reinhalación</w:t>
            </w:r>
            <w:proofErr w:type="spellEnd"/>
            <w:r w:rsidRPr="0020381F">
              <w:rPr>
                <w:rFonts w:ascii="Arial" w:hAnsi="Arial" w:cs="Arial"/>
                <w:sz w:val="18"/>
                <w:szCs w:val="18"/>
              </w:rPr>
              <w:t xml:space="preserve"> con reservorio para adulto.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Una máscara oxigeno de no </w:t>
            </w:r>
            <w:proofErr w:type="spellStart"/>
            <w:r w:rsidRPr="0020381F">
              <w:rPr>
                <w:rFonts w:ascii="Arial" w:hAnsi="Arial" w:cs="Arial"/>
                <w:sz w:val="18"/>
                <w:szCs w:val="18"/>
              </w:rPr>
              <w:t>reinhalación</w:t>
            </w:r>
            <w:proofErr w:type="spellEnd"/>
            <w:r w:rsidRPr="0020381F">
              <w:rPr>
                <w:rFonts w:ascii="Arial" w:hAnsi="Arial" w:cs="Arial"/>
                <w:sz w:val="18"/>
                <w:szCs w:val="18"/>
              </w:rPr>
              <w:t xml:space="preserve"> con reservorio pediátrica.</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Una máscara de oxígeno simple para adulto.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Una máscara de oxígeno simple pediátrica.</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Cánula nasal de oxígeno para adulto.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Cánula nasal de oxígeno pediátrico.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Dos (2) mangueras o conectores de oxígeno.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Aditamento supraglótico de varias tallas adulto y pediátrico.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 sistema </w:t>
            </w:r>
            <w:proofErr w:type="spellStart"/>
            <w:r w:rsidRPr="0020381F">
              <w:rPr>
                <w:rFonts w:ascii="Arial" w:hAnsi="Arial" w:cs="Arial"/>
                <w:sz w:val="18"/>
                <w:szCs w:val="18"/>
              </w:rPr>
              <w:t>ventury</w:t>
            </w:r>
            <w:proofErr w:type="spellEnd"/>
            <w:r w:rsidRPr="0020381F">
              <w:rPr>
                <w:rFonts w:ascii="Arial" w:hAnsi="Arial" w:cs="Arial"/>
                <w:sz w:val="18"/>
                <w:szCs w:val="18"/>
              </w:rPr>
              <w:t xml:space="preserve"> o </w:t>
            </w:r>
            <w:proofErr w:type="spellStart"/>
            <w:r w:rsidRPr="0020381F">
              <w:rPr>
                <w:rFonts w:ascii="Arial" w:hAnsi="Arial" w:cs="Arial"/>
                <w:sz w:val="18"/>
                <w:szCs w:val="18"/>
              </w:rPr>
              <w:t>multiventury</w:t>
            </w:r>
            <w:proofErr w:type="spellEnd"/>
            <w:r w:rsidRPr="0020381F">
              <w:rPr>
                <w:rFonts w:ascii="Arial" w:hAnsi="Arial" w:cs="Arial"/>
                <w:sz w:val="18"/>
                <w:szCs w:val="18"/>
              </w:rPr>
              <w:t xml:space="preserve"> con diferentes fracciones inspiradas de oxígeno.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Máscaras de oxígeno para sistema </w:t>
            </w:r>
            <w:proofErr w:type="spellStart"/>
            <w:r w:rsidRPr="0020381F">
              <w:rPr>
                <w:rFonts w:ascii="Arial" w:hAnsi="Arial" w:cs="Arial"/>
                <w:sz w:val="18"/>
                <w:szCs w:val="18"/>
              </w:rPr>
              <w:t>ventury</w:t>
            </w:r>
            <w:proofErr w:type="spellEnd"/>
            <w:r w:rsidRPr="0020381F">
              <w:rPr>
                <w:rFonts w:ascii="Arial" w:hAnsi="Arial" w:cs="Arial"/>
                <w:sz w:val="18"/>
                <w:szCs w:val="18"/>
              </w:rPr>
              <w:t xml:space="preserve"> adulto y pediátrico.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Dos (2) vasos humidificadores simples.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Dos (2) vasos humidificadores </w:t>
            </w:r>
            <w:proofErr w:type="spellStart"/>
            <w:r w:rsidRPr="0020381F">
              <w:rPr>
                <w:rFonts w:ascii="Arial" w:hAnsi="Arial" w:cs="Arial"/>
                <w:sz w:val="18"/>
                <w:szCs w:val="18"/>
              </w:rPr>
              <w:t>ventury</w:t>
            </w:r>
            <w:proofErr w:type="spellEnd"/>
            <w:r w:rsidRPr="0020381F">
              <w:rPr>
                <w:rFonts w:ascii="Arial" w:hAnsi="Arial" w:cs="Arial"/>
                <w:sz w:val="18"/>
                <w:szCs w:val="18"/>
              </w:rPr>
              <w:t>.</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Una </w:t>
            </w:r>
            <w:proofErr w:type="spellStart"/>
            <w:r w:rsidRPr="0020381F">
              <w:rPr>
                <w:rFonts w:ascii="Arial" w:hAnsi="Arial" w:cs="Arial"/>
                <w:sz w:val="18"/>
                <w:szCs w:val="18"/>
              </w:rPr>
              <w:t>microcámara</w:t>
            </w:r>
            <w:proofErr w:type="spellEnd"/>
            <w:r w:rsidRPr="0020381F">
              <w:rPr>
                <w:rFonts w:ascii="Arial" w:hAnsi="Arial" w:cs="Arial"/>
                <w:sz w:val="18"/>
                <w:szCs w:val="18"/>
              </w:rPr>
              <w:t xml:space="preserve"> de nebulización con mascarilla para adulto.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Una </w:t>
            </w:r>
            <w:proofErr w:type="spellStart"/>
            <w:r w:rsidRPr="0020381F">
              <w:rPr>
                <w:rFonts w:ascii="Arial" w:hAnsi="Arial" w:cs="Arial"/>
                <w:sz w:val="18"/>
                <w:szCs w:val="18"/>
              </w:rPr>
              <w:t>microcámara</w:t>
            </w:r>
            <w:proofErr w:type="spellEnd"/>
            <w:r w:rsidRPr="0020381F">
              <w:rPr>
                <w:rFonts w:ascii="Arial" w:hAnsi="Arial" w:cs="Arial"/>
                <w:sz w:val="18"/>
                <w:szCs w:val="18"/>
              </w:rPr>
              <w:t xml:space="preserve"> de nebulización con mascarilla pediátrica.</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Recipientes debidamente rotulados para almacenamiento de residuos peligrosos biosanitarios y cortopunzantes de acuerdo con las normas vigentes.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Gafas de </w:t>
            </w:r>
            <w:proofErr w:type="spellStart"/>
            <w:r w:rsidRPr="0020381F">
              <w:rPr>
                <w:rFonts w:ascii="Arial" w:hAnsi="Arial" w:cs="Arial"/>
                <w:sz w:val="18"/>
                <w:szCs w:val="18"/>
              </w:rPr>
              <w:t>bioprotección</w:t>
            </w:r>
            <w:proofErr w:type="spellEnd"/>
            <w:r w:rsidRPr="0020381F">
              <w:rPr>
                <w:rFonts w:ascii="Arial" w:hAnsi="Arial" w:cs="Arial"/>
                <w:sz w:val="18"/>
                <w:szCs w:val="18"/>
              </w:rPr>
              <w:t>, elementos de desinfección y aseo.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Soluciones: (Suero Salino Normal 0.9% 500cc (6 </w:t>
            </w:r>
            <w:proofErr w:type="spellStart"/>
            <w:r w:rsidRPr="0020381F">
              <w:rPr>
                <w:rFonts w:ascii="Arial" w:hAnsi="Arial" w:cs="Arial"/>
                <w:sz w:val="18"/>
                <w:szCs w:val="18"/>
              </w:rPr>
              <w:t>unds</w:t>
            </w:r>
            <w:proofErr w:type="spellEnd"/>
            <w:r w:rsidRPr="0020381F">
              <w:rPr>
                <w:rFonts w:ascii="Arial" w:hAnsi="Arial" w:cs="Arial"/>
                <w:sz w:val="18"/>
                <w:szCs w:val="18"/>
              </w:rPr>
              <w:t xml:space="preserve">), Hartman o Lactato Ringer 500cc (4 </w:t>
            </w:r>
            <w:proofErr w:type="spellStart"/>
            <w:r w:rsidRPr="0020381F">
              <w:rPr>
                <w:rFonts w:ascii="Arial" w:hAnsi="Arial" w:cs="Arial"/>
                <w:sz w:val="18"/>
                <w:szCs w:val="18"/>
              </w:rPr>
              <w:t>unds</w:t>
            </w:r>
            <w:proofErr w:type="spellEnd"/>
            <w:r w:rsidRPr="0020381F">
              <w:rPr>
                <w:rFonts w:ascii="Arial" w:hAnsi="Arial" w:cs="Arial"/>
                <w:sz w:val="18"/>
                <w:szCs w:val="18"/>
              </w:rPr>
              <w:t xml:space="preserve">), dextrosa en agua destilada al 10% 500cc (1 </w:t>
            </w:r>
            <w:proofErr w:type="spellStart"/>
            <w:r w:rsidRPr="0020381F">
              <w:rPr>
                <w:rFonts w:ascii="Arial" w:hAnsi="Arial" w:cs="Arial"/>
                <w:sz w:val="18"/>
                <w:szCs w:val="18"/>
              </w:rPr>
              <w:t>und</w:t>
            </w:r>
            <w:proofErr w:type="spellEnd"/>
            <w:r w:rsidRPr="0020381F">
              <w:rPr>
                <w:rFonts w:ascii="Arial" w:hAnsi="Arial" w:cs="Arial"/>
                <w:sz w:val="18"/>
                <w:szCs w:val="18"/>
              </w:rPr>
              <w:t xml:space="preserve">), dextrosa en agua destilada al 5% 500cc (2 </w:t>
            </w:r>
            <w:proofErr w:type="spellStart"/>
            <w:r w:rsidRPr="0020381F">
              <w:rPr>
                <w:rFonts w:ascii="Arial" w:hAnsi="Arial" w:cs="Arial"/>
                <w:sz w:val="18"/>
                <w:szCs w:val="18"/>
              </w:rPr>
              <w:t>unds</w:t>
            </w:r>
            <w:proofErr w:type="spellEnd"/>
            <w:r w:rsidRPr="0020381F">
              <w:rPr>
                <w:rFonts w:ascii="Arial" w:hAnsi="Arial" w:cs="Arial"/>
                <w:sz w:val="18"/>
                <w:szCs w:val="18"/>
              </w:rPr>
              <w:t>).</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Catéteres venosos de diferentes tamaños.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proofErr w:type="spellStart"/>
            <w:r w:rsidRPr="0020381F">
              <w:rPr>
                <w:rFonts w:ascii="Arial" w:hAnsi="Arial" w:cs="Arial"/>
                <w:sz w:val="18"/>
                <w:szCs w:val="18"/>
              </w:rPr>
              <w:lastRenderedPageBreak/>
              <w:t>Pericraneales</w:t>
            </w:r>
            <w:proofErr w:type="spellEnd"/>
            <w:r w:rsidRPr="0020381F">
              <w:rPr>
                <w:rFonts w:ascii="Arial" w:hAnsi="Arial" w:cs="Arial"/>
                <w:sz w:val="18"/>
                <w:szCs w:val="18"/>
              </w:rPr>
              <w:t xml:space="preserve"> o agujas tipo mariposa de diferentes tamaños.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Equipos de </w:t>
            </w:r>
            <w:proofErr w:type="spellStart"/>
            <w:r w:rsidRPr="0020381F">
              <w:rPr>
                <w:rFonts w:ascii="Arial" w:hAnsi="Arial" w:cs="Arial"/>
                <w:sz w:val="18"/>
                <w:szCs w:val="18"/>
              </w:rPr>
              <w:t>microgoteo</w:t>
            </w:r>
            <w:proofErr w:type="spellEnd"/>
            <w:r w:rsidRPr="0020381F">
              <w:rPr>
                <w:rFonts w:ascii="Arial" w:hAnsi="Arial" w:cs="Arial"/>
                <w:sz w:val="18"/>
                <w:szCs w:val="18"/>
              </w:rPr>
              <w:t xml:space="preserve"> (3) y de </w:t>
            </w:r>
            <w:proofErr w:type="spellStart"/>
            <w:r w:rsidRPr="0020381F">
              <w:rPr>
                <w:rFonts w:ascii="Arial" w:hAnsi="Arial" w:cs="Arial"/>
                <w:sz w:val="18"/>
                <w:szCs w:val="18"/>
              </w:rPr>
              <w:t>macrogoteo</w:t>
            </w:r>
            <w:proofErr w:type="spellEnd"/>
            <w:r w:rsidRPr="0020381F">
              <w:rPr>
                <w:rFonts w:ascii="Arial" w:hAnsi="Arial" w:cs="Arial"/>
                <w:sz w:val="18"/>
                <w:szCs w:val="18"/>
              </w:rPr>
              <w:t xml:space="preserve"> (6)</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Torniquetes para acceso IV.</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Un torniquete para control de hemorragias.</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 xml:space="preserve">Jeringas desechables de diferentes tamaños (1cc a 50 </w:t>
            </w:r>
            <w:proofErr w:type="spellStart"/>
            <w:r w:rsidRPr="0020381F">
              <w:rPr>
                <w:rFonts w:ascii="Arial" w:hAnsi="Arial" w:cs="Arial"/>
                <w:sz w:val="18"/>
                <w:szCs w:val="18"/>
              </w:rPr>
              <w:t>cc</w:t>
            </w:r>
            <w:proofErr w:type="spellEnd"/>
            <w:r w:rsidRPr="0020381F">
              <w:rPr>
                <w:rFonts w:ascii="Arial" w:hAnsi="Arial" w:cs="Arial"/>
                <w:sz w:val="18"/>
                <w:szCs w:val="18"/>
              </w:rPr>
              <w:t>).</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Frascos con jabón antiséptico y quirúrgico</w:t>
            </w:r>
          </w:p>
          <w:p w:rsidR="00712C30" w:rsidRPr="0020381F" w:rsidRDefault="00712C30" w:rsidP="00712C30">
            <w:pPr>
              <w:pStyle w:val="Textoindependiente2"/>
              <w:numPr>
                <w:ilvl w:val="0"/>
                <w:numId w:val="26"/>
              </w:numPr>
              <w:spacing w:after="0" w:line="240" w:lineRule="auto"/>
              <w:ind w:left="0"/>
              <w:jc w:val="both"/>
              <w:rPr>
                <w:rFonts w:ascii="Arial" w:hAnsi="Arial" w:cs="Arial"/>
                <w:sz w:val="18"/>
                <w:szCs w:val="18"/>
              </w:rPr>
            </w:pPr>
            <w:r w:rsidRPr="0020381F">
              <w:rPr>
                <w:rFonts w:ascii="Arial" w:hAnsi="Arial" w:cs="Arial"/>
                <w:sz w:val="18"/>
                <w:szCs w:val="18"/>
              </w:rPr>
              <w:t>Elementos de desinfección y aseo.</w:t>
            </w:r>
            <w:r w:rsidRPr="0020381F">
              <w:rPr>
                <w:rFonts w:ascii="Arial" w:eastAsia="Calibri" w:hAnsi="Arial" w:cs="Arial"/>
                <w:sz w:val="18"/>
                <w:szCs w:val="18"/>
              </w:rPr>
              <w:t xml:space="preserve"> </w:t>
            </w:r>
          </w:p>
          <w:p w:rsidR="00712C30" w:rsidRPr="0020381F" w:rsidRDefault="00712C30" w:rsidP="00681C58">
            <w:pPr>
              <w:pStyle w:val="Textoindependiente2"/>
              <w:spacing w:after="0" w:line="240" w:lineRule="auto"/>
              <w:jc w:val="both"/>
              <w:rPr>
                <w:rFonts w:ascii="Arial" w:eastAsia="Calibri" w:hAnsi="Arial" w:cs="Arial"/>
                <w:sz w:val="18"/>
                <w:szCs w:val="18"/>
              </w:rPr>
            </w:pPr>
          </w:p>
          <w:p w:rsidR="00712C30" w:rsidRPr="0020381F" w:rsidRDefault="00712C30" w:rsidP="00681C58">
            <w:pPr>
              <w:pStyle w:val="Textoindependiente2"/>
              <w:spacing w:after="0" w:line="240" w:lineRule="auto"/>
              <w:jc w:val="both"/>
              <w:rPr>
                <w:rFonts w:ascii="Arial" w:hAnsi="Arial" w:cs="Arial"/>
                <w:b/>
                <w:bCs/>
                <w:sz w:val="18"/>
                <w:szCs w:val="18"/>
                <w:u w:val="single"/>
              </w:rPr>
            </w:pPr>
            <w:r w:rsidRPr="0020381F">
              <w:rPr>
                <w:rFonts w:ascii="Arial" w:hAnsi="Arial" w:cs="Arial"/>
                <w:b/>
                <w:bCs/>
                <w:sz w:val="18"/>
                <w:szCs w:val="18"/>
                <w:u w:val="single"/>
              </w:rPr>
              <w:t>Dotación Transporte Asistencial Medicalizado – TAM.</w:t>
            </w:r>
          </w:p>
          <w:p w:rsidR="00712C30" w:rsidRPr="0020381F" w:rsidRDefault="00712C30" w:rsidP="00681C58">
            <w:pPr>
              <w:pStyle w:val="Textoindependiente2"/>
              <w:spacing w:after="0" w:line="240" w:lineRule="auto"/>
              <w:jc w:val="both"/>
              <w:rPr>
                <w:rFonts w:ascii="Arial" w:hAnsi="Arial" w:cs="Arial"/>
                <w:sz w:val="18"/>
                <w:szCs w:val="18"/>
                <w:u w:val="single"/>
              </w:rPr>
            </w:pPr>
            <w:r w:rsidRPr="0020381F">
              <w:rPr>
                <w:rFonts w:ascii="Arial" w:hAnsi="Arial" w:cs="Arial"/>
                <w:sz w:val="18"/>
                <w:szCs w:val="18"/>
              </w:rPr>
              <w:t>Para las ambulancias terrestres, tipo TAM, adicional a lo exigido en para las TAB terrestres, se deben contemplar los siguientes componentes:</w:t>
            </w:r>
          </w:p>
          <w:p w:rsidR="00712C30" w:rsidRPr="0020381F" w:rsidRDefault="00712C30" w:rsidP="00681C58">
            <w:pPr>
              <w:pStyle w:val="Textoindependiente2"/>
              <w:spacing w:after="0" w:line="240" w:lineRule="auto"/>
              <w:jc w:val="both"/>
              <w:rPr>
                <w:rFonts w:ascii="Arial" w:hAnsi="Arial" w:cs="Arial"/>
                <w:sz w:val="18"/>
                <w:szCs w:val="18"/>
                <w:u w:val="single"/>
              </w:rPr>
            </w:pP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hAnsi="Arial" w:cs="Arial"/>
                <w:b/>
                <w:bCs/>
                <w:sz w:val="18"/>
                <w:szCs w:val="18"/>
              </w:rPr>
              <w:t>Sistema eléctrico:</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Tiene sistema generador de energía eléctrica a partir del motor, tipo alternador, con potencia adecuada o varios de ellos, para lograr que todos los equipos funcionen de manera adecuada y en forma simultánea.</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Cuenta con baterías con una capacidad mínima total de 150 Amperios.</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Cuenta como mínimo con dos tomacorrientes del tipo compartimiento del paciente.</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Posee convertidor de 12 voltios corriente continua a 120 voltios+/-15% de corriente alterna, con mínimo dos tomacorrientes bien identificados en el compartimiento del paciente.</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Cuenta con un (1) tomacorriente en el exterior de la carrocería debidamente protegido.</w:t>
            </w:r>
          </w:p>
          <w:p w:rsidR="00712C30" w:rsidRPr="0020381F" w:rsidRDefault="00712C30" w:rsidP="00712C30">
            <w:pPr>
              <w:pStyle w:val="Textoindependiente2"/>
              <w:numPr>
                <w:ilvl w:val="0"/>
                <w:numId w:val="29"/>
              </w:numPr>
              <w:spacing w:after="0" w:line="240" w:lineRule="auto"/>
              <w:ind w:left="0"/>
              <w:jc w:val="both"/>
              <w:rPr>
                <w:rFonts w:ascii="Arial" w:hAnsi="Arial" w:cs="Arial"/>
                <w:sz w:val="18"/>
                <w:szCs w:val="18"/>
                <w:u w:val="single"/>
              </w:rPr>
            </w:pPr>
            <w:r w:rsidRPr="0020381F">
              <w:rPr>
                <w:rFonts w:ascii="Arial" w:hAnsi="Arial" w:cs="Arial"/>
                <w:sz w:val="18"/>
                <w:szCs w:val="18"/>
              </w:rPr>
              <w:t>Tiene cable conductor con polo a tierra y recubierto con caucho de mínimo 30 metros de longitud, con los extremos adaptados para alimentación eléctrica.</w:t>
            </w: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hAnsi="Arial" w:cs="Arial"/>
                <w:b/>
                <w:bCs/>
                <w:sz w:val="18"/>
                <w:szCs w:val="18"/>
              </w:rPr>
              <w:t>Dotación:</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Adicional a lo exigido en TAB terrestre, la ambulancia TAM debe contar con:</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 xml:space="preserve">Ventilador mecánico de transporte, de acuerdo con la edad del paciente (adulto y pediátrico), debe poseer modos de volumen y modos de presión, batería mínimo para 4 horas, debe contar con FIO2, debe dar indicaciones de volumen corriente y minuto, indicación de presión máxima y </w:t>
            </w:r>
            <w:proofErr w:type="spellStart"/>
            <w:r w:rsidRPr="0020381F">
              <w:rPr>
                <w:rFonts w:ascii="Arial" w:hAnsi="Arial" w:cs="Arial"/>
                <w:sz w:val="18"/>
                <w:szCs w:val="18"/>
              </w:rPr>
              <w:t>plateu</w:t>
            </w:r>
            <w:proofErr w:type="spellEnd"/>
            <w:r w:rsidRPr="0020381F">
              <w:rPr>
                <w:rFonts w:ascii="Arial" w:hAnsi="Arial" w:cs="Arial"/>
                <w:sz w:val="18"/>
                <w:szCs w:val="18"/>
              </w:rPr>
              <w:t>, debe tener PEEP, frecuencia respiratoria máxima de la máquina y del paciente (respiración espontánea). Debe contar con alarmas auditivas y visuales de presión, volumen, apnea, presión de aire, oxígeno y batería baja. Sistema de conexión rápida al oxígeno y al aire, modos de control, asistido/control y CPAP.</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Un monitor de transporte multiparámetro de signos vitales que incluya mínimo electrocardiografía, oximetría de pulso, presión no invasiva, temperatura y respiración. Alarmas auditivas y visuales de parámetros máximos y mínimos y de batería baja. Batería mínimo para 4 horas.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Desfibrilador bifásico con capacidad de realizar cardioversión sincrónica y marcapasos transcutáneo, batería mínimo para 4 horas.</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Los equipos deben contar con sistema de fijación específico al vehículo.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Equipo de órganos de los sentidos, con baterías de repuesto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Dos bombas de infusión o una con dos canales. Batería mínimo para 4 horas.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Un medidor de glicemia o </w:t>
            </w:r>
            <w:proofErr w:type="spellStart"/>
            <w:r w:rsidRPr="0020381F">
              <w:rPr>
                <w:rFonts w:ascii="Arial" w:hAnsi="Arial" w:cs="Arial"/>
                <w:sz w:val="18"/>
                <w:szCs w:val="18"/>
              </w:rPr>
              <w:t>dextrometer</w:t>
            </w:r>
            <w:proofErr w:type="spellEnd"/>
            <w:r w:rsidRPr="0020381F">
              <w:rPr>
                <w:rFonts w:ascii="Arial" w:hAnsi="Arial" w:cs="Arial"/>
                <w:sz w:val="18"/>
                <w:szCs w:val="18"/>
              </w:rPr>
              <w:t xml:space="preserve">.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Un laringoscopio adulto con tres valvas de diferentes tamaños y baterías de repuesto.</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Un laringoscopio pediátrico con tres valvas de diferentes tamaños (rectas y curvas) y baterías de repuesto</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Aditamento </w:t>
            </w:r>
            <w:proofErr w:type="spellStart"/>
            <w:r w:rsidRPr="0020381F">
              <w:rPr>
                <w:rFonts w:ascii="Arial" w:hAnsi="Arial" w:cs="Arial"/>
                <w:sz w:val="18"/>
                <w:szCs w:val="18"/>
              </w:rPr>
              <w:t>extraglótico</w:t>
            </w:r>
            <w:proofErr w:type="spellEnd"/>
            <w:r w:rsidRPr="0020381F">
              <w:rPr>
                <w:rFonts w:ascii="Arial" w:hAnsi="Arial" w:cs="Arial"/>
                <w:sz w:val="18"/>
                <w:szCs w:val="18"/>
              </w:rPr>
              <w:t>.</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Un dispositivo para </w:t>
            </w:r>
            <w:proofErr w:type="spellStart"/>
            <w:r w:rsidRPr="0020381F">
              <w:rPr>
                <w:rFonts w:ascii="Arial" w:hAnsi="Arial" w:cs="Arial"/>
                <w:sz w:val="18"/>
                <w:szCs w:val="18"/>
              </w:rPr>
              <w:t>cricotiroidotomía</w:t>
            </w:r>
            <w:proofErr w:type="spellEnd"/>
            <w:r w:rsidRPr="0020381F">
              <w:rPr>
                <w:rFonts w:ascii="Arial" w:hAnsi="Arial" w:cs="Arial"/>
                <w:sz w:val="18"/>
                <w:szCs w:val="18"/>
              </w:rPr>
              <w:t xml:space="preserve"> percutánea. </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Tubos endotraqueales sin manguito y con manguito de diferentes tamaños (adulto y pediátrico).</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Guías de intubación adulto y pediátrico.</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Un cortador de anillos.</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Pico flujo.</w:t>
            </w:r>
          </w:p>
          <w:p w:rsidR="00712C30" w:rsidRPr="0020381F" w:rsidRDefault="00712C30" w:rsidP="00712C30">
            <w:pPr>
              <w:pStyle w:val="Textoindependiente2"/>
              <w:numPr>
                <w:ilvl w:val="0"/>
                <w:numId w:val="30"/>
              </w:numPr>
              <w:spacing w:after="0" w:line="240" w:lineRule="auto"/>
              <w:ind w:left="0"/>
              <w:jc w:val="both"/>
              <w:rPr>
                <w:rFonts w:ascii="Arial" w:hAnsi="Arial" w:cs="Arial"/>
                <w:sz w:val="18"/>
                <w:szCs w:val="18"/>
              </w:rPr>
            </w:pPr>
            <w:r w:rsidRPr="0020381F">
              <w:rPr>
                <w:rFonts w:ascii="Arial" w:hAnsi="Arial" w:cs="Arial"/>
                <w:sz w:val="18"/>
                <w:szCs w:val="18"/>
              </w:rPr>
              <w:t xml:space="preserve">Capnógrafo. </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b/>
                <w:bCs/>
                <w:sz w:val="18"/>
                <w:szCs w:val="18"/>
              </w:rPr>
              <w:t>Si es para traslado neonatal</w:t>
            </w:r>
            <w:r w:rsidRPr="0020381F">
              <w:rPr>
                <w:rFonts w:ascii="Arial" w:hAnsi="Arial" w:cs="Arial"/>
                <w:sz w:val="18"/>
                <w:szCs w:val="18"/>
              </w:rPr>
              <w:t xml:space="preserve">, además de lo exigido para la dotación de traslado asistencial medicalizado, cuenta con: </w:t>
            </w:r>
          </w:p>
          <w:p w:rsidR="00712C30" w:rsidRPr="0020381F" w:rsidRDefault="00712C30" w:rsidP="00712C30">
            <w:pPr>
              <w:pStyle w:val="Textoindependiente2"/>
              <w:numPr>
                <w:ilvl w:val="0"/>
                <w:numId w:val="31"/>
              </w:numPr>
              <w:spacing w:after="0" w:line="240" w:lineRule="auto"/>
              <w:ind w:left="0"/>
              <w:jc w:val="both"/>
              <w:rPr>
                <w:rFonts w:ascii="Arial" w:hAnsi="Arial" w:cs="Arial"/>
                <w:sz w:val="18"/>
                <w:szCs w:val="18"/>
              </w:rPr>
            </w:pPr>
            <w:r w:rsidRPr="0020381F">
              <w:rPr>
                <w:rFonts w:ascii="Arial" w:hAnsi="Arial" w:cs="Arial"/>
                <w:sz w:val="18"/>
                <w:szCs w:val="18"/>
              </w:rPr>
              <w:t>Adicional a lo exigido para el Ventilador mecánico de transporte adulto/pediátrico, el ventilador neonatal debe contar con: control de flujo y tiempo inspiratorio.</w:t>
            </w:r>
          </w:p>
          <w:p w:rsidR="00712C30" w:rsidRPr="0020381F" w:rsidRDefault="00712C30" w:rsidP="00712C30">
            <w:pPr>
              <w:pStyle w:val="Textoindependiente2"/>
              <w:numPr>
                <w:ilvl w:val="0"/>
                <w:numId w:val="31"/>
              </w:numPr>
              <w:spacing w:after="0" w:line="240" w:lineRule="auto"/>
              <w:ind w:left="0"/>
              <w:jc w:val="both"/>
              <w:rPr>
                <w:rFonts w:ascii="Arial" w:hAnsi="Arial" w:cs="Arial"/>
                <w:sz w:val="18"/>
                <w:szCs w:val="18"/>
              </w:rPr>
            </w:pPr>
            <w:r w:rsidRPr="0020381F">
              <w:rPr>
                <w:rFonts w:ascii="Arial" w:hAnsi="Arial" w:cs="Arial"/>
                <w:sz w:val="18"/>
                <w:szCs w:val="18"/>
              </w:rPr>
              <w:t>Incubadora portátil.</w:t>
            </w: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hAnsi="Arial" w:cs="Arial"/>
                <w:b/>
                <w:bCs/>
                <w:sz w:val="18"/>
                <w:szCs w:val="18"/>
              </w:rPr>
              <w:t>Medicamentos, Dispositivos Médicos e insumos:</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lastRenderedPageBreak/>
              <w:t xml:space="preserve">Cuenta con medicamentos para atender una urgencia cardio- pulmonar. </w:t>
            </w:r>
          </w:p>
          <w:p w:rsidR="00712C30" w:rsidRPr="00ED49C5" w:rsidRDefault="00712C30" w:rsidP="00681C58">
            <w:pPr>
              <w:pStyle w:val="Textoindependiente2"/>
              <w:spacing w:after="0" w:line="240" w:lineRule="auto"/>
              <w:jc w:val="both"/>
              <w:rPr>
                <w:rFonts w:ascii="Arial" w:hAnsi="Arial" w:cs="Arial"/>
                <w:b/>
                <w:bCs/>
                <w:sz w:val="18"/>
                <w:szCs w:val="18"/>
              </w:rPr>
            </w:pPr>
            <w:r w:rsidRPr="00ED49C5">
              <w:rPr>
                <w:rFonts w:ascii="Arial" w:hAnsi="Arial" w:cs="Arial"/>
                <w:b/>
                <w:bCs/>
                <w:sz w:val="18"/>
                <w:szCs w:val="18"/>
              </w:rPr>
              <w:t xml:space="preserve">Insumos: </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 xml:space="preserve">Una </w:t>
            </w:r>
            <w:proofErr w:type="spellStart"/>
            <w:r w:rsidRPr="00ED49C5">
              <w:rPr>
                <w:rFonts w:ascii="Arial" w:hAnsi="Arial" w:cs="Arial"/>
                <w:sz w:val="18"/>
                <w:szCs w:val="18"/>
              </w:rPr>
              <w:t>microcámara</w:t>
            </w:r>
            <w:proofErr w:type="spellEnd"/>
            <w:r w:rsidRPr="00ED49C5">
              <w:rPr>
                <w:rFonts w:ascii="Arial" w:hAnsi="Arial" w:cs="Arial"/>
                <w:sz w:val="18"/>
                <w:szCs w:val="18"/>
              </w:rPr>
              <w:t xml:space="preserve"> de nebulización con mascarilla para adulto.</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 xml:space="preserve">•Una </w:t>
            </w:r>
            <w:proofErr w:type="spellStart"/>
            <w:r w:rsidRPr="00ED49C5">
              <w:rPr>
                <w:rFonts w:ascii="Arial" w:hAnsi="Arial" w:cs="Arial"/>
                <w:sz w:val="18"/>
                <w:szCs w:val="18"/>
              </w:rPr>
              <w:t>microcámara</w:t>
            </w:r>
            <w:proofErr w:type="spellEnd"/>
            <w:r w:rsidRPr="00ED49C5">
              <w:rPr>
                <w:rFonts w:ascii="Arial" w:hAnsi="Arial" w:cs="Arial"/>
                <w:sz w:val="18"/>
                <w:szCs w:val="18"/>
              </w:rPr>
              <w:t xml:space="preserve"> de nebulización con mascarilla pediátrica.</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Tubos endotraqueales sin manguito y con manguito de diferentes tamaños (adulto y pediátrico) desde 3.0 a 8.0.</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 xml:space="preserve">Dos (2) </w:t>
            </w:r>
            <w:proofErr w:type="spellStart"/>
            <w:r w:rsidRPr="00ED49C5">
              <w:rPr>
                <w:rFonts w:ascii="Arial" w:hAnsi="Arial" w:cs="Arial"/>
                <w:sz w:val="18"/>
                <w:szCs w:val="18"/>
              </w:rPr>
              <w:t>buretroles</w:t>
            </w:r>
            <w:proofErr w:type="spellEnd"/>
            <w:r w:rsidRPr="00ED49C5">
              <w:rPr>
                <w:rFonts w:ascii="Arial" w:hAnsi="Arial" w:cs="Arial"/>
                <w:sz w:val="18"/>
                <w:szCs w:val="18"/>
              </w:rPr>
              <w:t>.</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Dos (2) agujas o dispositivos de acceso vascular intraóseo.</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Un equipo básico de parto.</w:t>
            </w:r>
          </w:p>
          <w:p w:rsidR="00712C30" w:rsidRPr="00ED49C5" w:rsidRDefault="00712C30" w:rsidP="00712C30">
            <w:pPr>
              <w:pStyle w:val="Textoindependiente2"/>
              <w:numPr>
                <w:ilvl w:val="0"/>
                <w:numId w:val="32"/>
              </w:numPr>
              <w:spacing w:after="0" w:line="240" w:lineRule="auto"/>
              <w:ind w:left="0"/>
              <w:jc w:val="both"/>
              <w:rPr>
                <w:rFonts w:ascii="Arial" w:hAnsi="Arial" w:cs="Arial"/>
                <w:sz w:val="18"/>
                <w:szCs w:val="18"/>
              </w:rPr>
            </w:pPr>
            <w:r w:rsidRPr="00ED49C5">
              <w:rPr>
                <w:rFonts w:ascii="Arial" w:hAnsi="Arial" w:cs="Arial"/>
                <w:sz w:val="18"/>
                <w:szCs w:val="18"/>
              </w:rPr>
              <w:t xml:space="preserve">Guantes estériles. </w:t>
            </w:r>
          </w:p>
          <w:p w:rsidR="00712C30" w:rsidRPr="00ED49C5" w:rsidRDefault="00712C30" w:rsidP="00681C58">
            <w:pPr>
              <w:pStyle w:val="Textoindependiente2"/>
              <w:spacing w:after="0" w:line="240" w:lineRule="auto"/>
              <w:jc w:val="both"/>
              <w:rPr>
                <w:rFonts w:ascii="Arial" w:hAnsi="Arial" w:cs="Arial"/>
                <w:b/>
                <w:bCs/>
                <w:sz w:val="18"/>
                <w:szCs w:val="18"/>
              </w:rPr>
            </w:pPr>
            <w:r w:rsidRPr="00ED49C5">
              <w:rPr>
                <w:rFonts w:ascii="Arial" w:hAnsi="Arial" w:cs="Arial"/>
                <w:b/>
                <w:bCs/>
                <w:sz w:val="18"/>
                <w:szCs w:val="18"/>
              </w:rPr>
              <w:t>Medicamentos: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Analgésicos, antiácidos, cristaloides, anestésicos locales, antihistamínicos, anticonvulsivantes, cardiovasculares</w:t>
            </w:r>
            <w:r>
              <w:rPr>
                <w:rFonts w:ascii="Arial" w:hAnsi="Arial" w:cs="Arial"/>
                <w:sz w:val="18"/>
                <w:szCs w:val="18"/>
              </w:rPr>
              <w:t xml:space="preserve"> </w:t>
            </w:r>
            <w:r w:rsidRPr="00ED49C5">
              <w:rPr>
                <w:rFonts w:ascii="Arial" w:hAnsi="Arial" w:cs="Arial"/>
                <w:sz w:val="18"/>
                <w:szCs w:val="18"/>
              </w:rPr>
              <w:t xml:space="preserve">(Ej. Reanimación, </w:t>
            </w:r>
            <w:proofErr w:type="spellStart"/>
            <w:r w:rsidRPr="00ED49C5">
              <w:rPr>
                <w:rFonts w:ascii="Arial" w:hAnsi="Arial" w:cs="Arial"/>
                <w:sz w:val="18"/>
                <w:szCs w:val="18"/>
              </w:rPr>
              <w:t>antiarritmicos</w:t>
            </w:r>
            <w:proofErr w:type="spellEnd"/>
            <w:r w:rsidRPr="00ED49C5">
              <w:rPr>
                <w:rFonts w:ascii="Arial" w:hAnsi="Arial" w:cs="Arial"/>
                <w:sz w:val="18"/>
                <w:szCs w:val="18"/>
              </w:rPr>
              <w:t>), diuréticos, digestivos, electrolitos, broncodilatadores, corticoides y relajantes musculares.</w:t>
            </w:r>
          </w:p>
          <w:p w:rsidR="00712C30" w:rsidRPr="00ED49C5" w:rsidRDefault="00712C30" w:rsidP="00681C58">
            <w:pPr>
              <w:pStyle w:val="Textoindependiente2"/>
              <w:spacing w:after="0" w:line="240" w:lineRule="auto"/>
              <w:jc w:val="both"/>
              <w:rPr>
                <w:rFonts w:ascii="Arial" w:hAnsi="Arial" w:cs="Arial"/>
                <w:sz w:val="18"/>
                <w:szCs w:val="18"/>
              </w:rPr>
            </w:pPr>
            <w:r w:rsidRPr="00ED49C5">
              <w:rPr>
                <w:rFonts w:ascii="Arial" w:hAnsi="Arial" w:cs="Arial"/>
                <w:b/>
                <w:bCs/>
                <w:sz w:val="18"/>
                <w:szCs w:val="18"/>
              </w:rPr>
              <w:t>Para el transporte de pacientes psiquiátricos</w:t>
            </w:r>
            <w:r w:rsidRPr="00ED49C5">
              <w:rPr>
                <w:rFonts w:ascii="Arial" w:hAnsi="Arial" w:cs="Arial"/>
                <w:sz w:val="18"/>
                <w:szCs w:val="18"/>
              </w:rPr>
              <w:t xml:space="preserve"> se debe contar además con los siguientes dispositivos médicos y medicamentos: </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Midazolam x 5mg ampollas.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Midazolam x 15mg ampollas.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Haloperidol x 5mg ampollas.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Lorazepam x 2mg tabletas.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Alprazolam x 0,5mg tabletas sublingual.</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Clonazepam 2.5mg/ml frasco en gotas.</w:t>
            </w:r>
          </w:p>
          <w:p w:rsidR="00712C30" w:rsidRPr="00ED49C5" w:rsidRDefault="00712C30" w:rsidP="00712C30">
            <w:pPr>
              <w:pStyle w:val="Textoindependiente2"/>
              <w:numPr>
                <w:ilvl w:val="0"/>
                <w:numId w:val="33"/>
              </w:numPr>
              <w:spacing w:after="0" w:line="240" w:lineRule="auto"/>
              <w:ind w:left="0"/>
              <w:jc w:val="both"/>
              <w:rPr>
                <w:rFonts w:ascii="Arial" w:hAnsi="Arial" w:cs="Arial"/>
                <w:sz w:val="18"/>
                <w:szCs w:val="18"/>
              </w:rPr>
            </w:pPr>
            <w:r w:rsidRPr="00ED49C5">
              <w:rPr>
                <w:rFonts w:ascii="Arial" w:hAnsi="Arial" w:cs="Arial"/>
                <w:sz w:val="18"/>
                <w:szCs w:val="18"/>
              </w:rPr>
              <w:t>Un juego de inmovilizadores de extremidades y uno de tórax (para sujeción o contención física) en tela de alta resistencia o lona de diferentes tamaños</w:t>
            </w:r>
          </w:p>
          <w:p w:rsidR="00712C30" w:rsidRPr="0020381F" w:rsidRDefault="00712C30" w:rsidP="00681C58">
            <w:pPr>
              <w:pStyle w:val="Textoindependiente2"/>
              <w:spacing w:after="0" w:line="240" w:lineRule="auto"/>
              <w:jc w:val="both"/>
              <w:rPr>
                <w:rFonts w:ascii="Arial" w:hAnsi="Arial" w:cs="Arial"/>
                <w:sz w:val="18"/>
                <w:szCs w:val="18"/>
              </w:rPr>
            </w:pPr>
            <w:r w:rsidRPr="00ED49C5">
              <w:rPr>
                <w:rFonts w:ascii="Arial" w:hAnsi="Arial" w:cs="Arial"/>
                <w:sz w:val="18"/>
                <w:szCs w:val="18"/>
              </w:rPr>
              <w:t>Como referencia, se puede consultar la Norma Técnica Colombiana NTC 3729, para ambulancias terrestres.</w:t>
            </w:r>
          </w:p>
          <w:p w:rsidR="00712C30" w:rsidRPr="0020381F" w:rsidRDefault="00712C30" w:rsidP="00681C58">
            <w:pPr>
              <w:pStyle w:val="Textoindependiente2"/>
              <w:spacing w:after="0" w:line="240" w:lineRule="auto"/>
              <w:jc w:val="both"/>
              <w:rPr>
                <w:rFonts w:ascii="Arial" w:eastAsia="Calibri" w:hAnsi="Arial" w:cs="Arial"/>
                <w:sz w:val="18"/>
                <w:szCs w:val="18"/>
              </w:rPr>
            </w:pPr>
          </w:p>
          <w:p w:rsidR="00712C30" w:rsidRPr="0020381F" w:rsidRDefault="00712C30" w:rsidP="00681C58">
            <w:pPr>
              <w:pStyle w:val="Textoindependiente2"/>
              <w:spacing w:after="0" w:line="240" w:lineRule="auto"/>
              <w:jc w:val="both"/>
              <w:rPr>
                <w:rFonts w:ascii="Arial" w:hAnsi="Arial" w:cs="Arial"/>
                <w:b/>
                <w:bCs/>
                <w:sz w:val="18"/>
                <w:szCs w:val="18"/>
              </w:rPr>
            </w:pPr>
            <w:r w:rsidRPr="0020381F">
              <w:rPr>
                <w:rFonts w:ascii="Arial" w:hAnsi="Arial" w:cs="Arial"/>
                <w:sz w:val="18"/>
                <w:szCs w:val="18"/>
              </w:rPr>
              <w:t>El evaluador técnico realizará una visita a las instalaciones del oferente donde se encuentren los vehículos automotores, a fin de verificar si la propuesta es garante del presente proceso, de lo cual se deberá suscribir un acta, anexando registro fotográfico de la visita. Igualmente, el oferente debe certificar que para la ejecución del contrato cuenta con infraestructura y dotación requerida, disponibilidad de elementos para cumplir en los términos previstos con la ejecución del contrato.</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jc w:val="both"/>
              <w:rPr>
                <w:rFonts w:ascii="Arial" w:eastAsia="Calibri" w:hAnsi="Arial" w:cs="Arial"/>
                <w:b/>
                <w:sz w:val="18"/>
                <w:szCs w:val="18"/>
              </w:rPr>
            </w:pPr>
            <w:r w:rsidRPr="0020381F">
              <w:rPr>
                <w:rFonts w:ascii="Arial" w:eastAsia="Calibri" w:hAnsi="Arial" w:cs="Arial"/>
                <w:b/>
                <w:sz w:val="18"/>
                <w:szCs w:val="18"/>
              </w:rPr>
              <w:lastRenderedPageBreak/>
              <w:t>OPORTUNIDAD EN LA ATENCION EN SALUD</w:t>
            </w:r>
          </w:p>
          <w:p w:rsidR="00712C30" w:rsidRPr="0020381F" w:rsidRDefault="00712C30" w:rsidP="00681C58">
            <w:pPr>
              <w:pStyle w:val="Textoindependiente2"/>
              <w:spacing w:after="0" w:line="240" w:lineRule="auto"/>
              <w:jc w:val="both"/>
              <w:rPr>
                <w:rFonts w:ascii="Arial" w:hAnsi="Arial" w:cs="Arial"/>
                <w:sz w:val="18"/>
                <w:szCs w:val="18"/>
              </w:rPr>
            </w:pPr>
            <w:r w:rsidRPr="0020381F">
              <w:rPr>
                <w:rFonts w:ascii="Arial" w:hAnsi="Arial" w:cs="Arial"/>
                <w:sz w:val="18"/>
                <w:szCs w:val="18"/>
              </w:rPr>
              <w:t xml:space="preserve">El oferente debe estar en condiciones de prestar los servicios con la oportunidad mínima a continuación detallada: </w:t>
            </w:r>
          </w:p>
          <w:p w:rsidR="00712C30" w:rsidRPr="0020381F" w:rsidRDefault="00712C30" w:rsidP="00712C30">
            <w:pPr>
              <w:pStyle w:val="Textoindependiente2"/>
              <w:numPr>
                <w:ilvl w:val="0"/>
                <w:numId w:val="35"/>
              </w:numPr>
              <w:spacing w:after="0" w:line="240" w:lineRule="auto"/>
              <w:ind w:left="0"/>
              <w:jc w:val="both"/>
              <w:rPr>
                <w:rFonts w:ascii="Arial" w:hAnsi="Arial" w:cs="Arial"/>
                <w:sz w:val="18"/>
                <w:szCs w:val="18"/>
              </w:rPr>
            </w:pPr>
            <w:r w:rsidRPr="0020381F">
              <w:rPr>
                <w:rFonts w:ascii="Arial" w:hAnsi="Arial" w:cs="Arial"/>
                <w:sz w:val="18"/>
                <w:szCs w:val="18"/>
              </w:rPr>
              <w:t>Traslado Asistencial Básico (TAB) y Traslado Asistencial Medicalizado (TAM) con un tiempo de respuesta de máximo de 2 horas para llegar a prestar el servicio de transporte en ambulancia.</w:t>
            </w:r>
          </w:p>
          <w:p w:rsidR="00712C30" w:rsidRPr="0020381F" w:rsidRDefault="00712C30" w:rsidP="00681C58">
            <w:pPr>
              <w:jc w:val="both"/>
              <w:rPr>
                <w:rFonts w:ascii="Arial" w:hAnsi="Arial" w:cs="Arial"/>
                <w:sz w:val="18"/>
                <w:szCs w:val="18"/>
              </w:rPr>
            </w:pPr>
            <w:r w:rsidRPr="0020381F">
              <w:rPr>
                <w:rFonts w:ascii="Arial" w:hAnsi="Arial" w:cs="Arial"/>
                <w:b/>
                <w:bCs/>
                <w:sz w:val="18"/>
                <w:szCs w:val="18"/>
              </w:rPr>
              <w:t xml:space="preserve">Nota 1: </w:t>
            </w:r>
            <w:r w:rsidRPr="0020381F">
              <w:rPr>
                <w:rFonts w:ascii="Arial" w:hAnsi="Arial" w:cs="Arial"/>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Textoindependiente2"/>
              <w:spacing w:after="0" w:line="240" w:lineRule="auto"/>
              <w:rPr>
                <w:rFonts w:ascii="Arial" w:eastAsia="Calibri" w:hAnsi="Arial" w:cs="Arial"/>
                <w:b/>
                <w:sz w:val="18"/>
                <w:szCs w:val="18"/>
              </w:rPr>
            </w:pPr>
            <w:r w:rsidRPr="0020381F">
              <w:rPr>
                <w:rFonts w:ascii="Arial" w:eastAsia="Calibri" w:hAnsi="Arial" w:cs="Arial"/>
                <w:b/>
                <w:sz w:val="18"/>
                <w:szCs w:val="18"/>
              </w:rPr>
              <w:t>PERSONA RESPONSABLE DEL ENLACE</w:t>
            </w:r>
          </w:p>
          <w:p w:rsidR="00712C30" w:rsidRPr="0020381F" w:rsidRDefault="00712C30" w:rsidP="00681C58">
            <w:pPr>
              <w:pStyle w:val="Textoindependiente2"/>
              <w:spacing w:after="0" w:line="240" w:lineRule="auto"/>
              <w:jc w:val="both"/>
              <w:rPr>
                <w:rFonts w:ascii="Arial" w:eastAsia="Calibri" w:hAnsi="Arial" w:cs="Arial"/>
                <w:sz w:val="18"/>
                <w:szCs w:val="18"/>
              </w:rPr>
            </w:pPr>
            <w:r w:rsidRPr="0020381F">
              <w:rPr>
                <w:rFonts w:ascii="Arial" w:eastAsia="Calibri" w:hAnsi="Arial" w:cs="Arial"/>
                <w:sz w:val="18"/>
                <w:szCs w:val="18"/>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712C30" w:rsidRPr="0020381F" w:rsidRDefault="00712C30" w:rsidP="00681C58">
            <w:pPr>
              <w:pStyle w:val="Textoindependiente2"/>
              <w:spacing w:after="0" w:line="240" w:lineRule="auto"/>
              <w:rPr>
                <w:rFonts w:ascii="Arial" w:eastAsia="Calibri" w:hAnsi="Arial" w:cs="Arial"/>
                <w:sz w:val="18"/>
                <w:szCs w:val="18"/>
                <w:u w:val="single"/>
              </w:rPr>
            </w:pPr>
            <w:r w:rsidRPr="0020381F">
              <w:rPr>
                <w:rFonts w:ascii="Arial" w:eastAsia="Calibri" w:hAnsi="Arial" w:cs="Arial"/>
                <w:sz w:val="18"/>
                <w:szCs w:val="18"/>
              </w:rPr>
              <w:t>Nombre:</w:t>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p>
          <w:p w:rsidR="00712C30" w:rsidRPr="0020381F" w:rsidRDefault="00712C30" w:rsidP="00681C58">
            <w:pPr>
              <w:pStyle w:val="Textoindependiente2"/>
              <w:spacing w:after="0" w:line="240" w:lineRule="auto"/>
              <w:rPr>
                <w:rFonts w:ascii="Arial" w:eastAsia="Calibri" w:hAnsi="Arial" w:cs="Arial"/>
                <w:sz w:val="18"/>
                <w:szCs w:val="18"/>
                <w:u w:val="single"/>
              </w:rPr>
            </w:pPr>
            <w:r w:rsidRPr="0020381F">
              <w:rPr>
                <w:rFonts w:ascii="Arial" w:eastAsia="Calibri" w:hAnsi="Arial" w:cs="Arial"/>
                <w:sz w:val="18"/>
                <w:szCs w:val="18"/>
              </w:rPr>
              <w:t>Teléfono:</w:t>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p>
          <w:p w:rsidR="00712C30" w:rsidRPr="0020381F" w:rsidRDefault="00712C30" w:rsidP="00681C58">
            <w:pPr>
              <w:jc w:val="both"/>
              <w:rPr>
                <w:rFonts w:ascii="Arial" w:hAnsi="Arial" w:cs="Arial"/>
                <w:b/>
                <w:sz w:val="18"/>
                <w:szCs w:val="18"/>
              </w:rPr>
            </w:pPr>
            <w:r w:rsidRPr="0020381F">
              <w:rPr>
                <w:rFonts w:ascii="Arial" w:eastAsia="Calibri" w:hAnsi="Arial" w:cs="Arial"/>
                <w:sz w:val="18"/>
                <w:szCs w:val="18"/>
              </w:rPr>
              <w:t>Correo electrónico:</w:t>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r w:rsidRPr="0020381F">
              <w:rPr>
                <w:rFonts w:ascii="Arial" w:eastAsia="Calibri" w:hAnsi="Arial" w:cs="Arial"/>
                <w:sz w:val="18"/>
                <w:szCs w:val="18"/>
                <w:u w:val="single"/>
              </w:rPr>
              <w:tab/>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681C58">
            <w:pPr>
              <w:pStyle w:val="Prrafodelista"/>
              <w:autoSpaceDE w:val="0"/>
              <w:autoSpaceDN w:val="0"/>
              <w:adjustRightInd w:val="0"/>
              <w:ind w:left="0"/>
              <w:jc w:val="both"/>
              <w:rPr>
                <w:rFonts w:ascii="Arial" w:hAnsi="Arial" w:cs="Arial"/>
                <w:sz w:val="18"/>
                <w:szCs w:val="18"/>
                <w:lang w:eastAsia="es-CO"/>
              </w:rPr>
            </w:pPr>
            <w:r w:rsidRPr="0020381F">
              <w:rPr>
                <w:rFonts w:ascii="Arial" w:eastAsia="Calibri" w:hAnsi="Arial" w:cs="Arial"/>
                <w:sz w:val="18"/>
                <w:szCs w:val="18"/>
              </w:rPr>
              <w:t>Modelo de prestación de servicios y proceso o protocolo de atención al usuario definido por el posible prestador.</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712C30">
            <w:pPr>
              <w:pStyle w:val="Prrafodelista"/>
              <w:numPr>
                <w:ilvl w:val="0"/>
                <w:numId w:val="24"/>
              </w:numPr>
              <w:autoSpaceDE w:val="0"/>
              <w:autoSpaceDN w:val="0"/>
              <w:adjustRightInd w:val="0"/>
              <w:ind w:left="0"/>
              <w:jc w:val="both"/>
              <w:rPr>
                <w:rFonts w:ascii="Arial" w:hAnsi="Arial" w:cs="Arial"/>
                <w:sz w:val="18"/>
                <w:szCs w:val="18"/>
                <w:lang w:eastAsia="es-CO"/>
              </w:rPr>
            </w:pPr>
            <w:r w:rsidRPr="0020381F">
              <w:rPr>
                <w:rFonts w:ascii="Arial" w:hAnsi="Arial" w:cs="Arial"/>
                <w:sz w:val="18"/>
                <w:szCs w:val="18"/>
              </w:rPr>
              <w:t>Plan o protocolo de contingencia para los eventos en que no pueda prestar el servicio por sí mismo.</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712C30">
            <w:pPr>
              <w:pStyle w:val="Prrafodelista"/>
              <w:numPr>
                <w:ilvl w:val="0"/>
                <w:numId w:val="24"/>
              </w:numPr>
              <w:autoSpaceDE w:val="0"/>
              <w:autoSpaceDN w:val="0"/>
              <w:adjustRightInd w:val="0"/>
              <w:ind w:left="0"/>
              <w:jc w:val="both"/>
              <w:rPr>
                <w:rFonts w:ascii="Arial" w:hAnsi="Arial" w:cs="Arial"/>
                <w:sz w:val="18"/>
                <w:szCs w:val="18"/>
                <w:lang w:eastAsia="es-CO"/>
              </w:rPr>
            </w:pPr>
            <w:r w:rsidRPr="0020381F">
              <w:rPr>
                <w:rFonts w:ascii="Arial" w:hAnsi="Arial" w:cs="Arial"/>
                <w:color w:val="000000"/>
                <w:sz w:val="18"/>
                <w:szCs w:val="18"/>
              </w:rPr>
              <w:t xml:space="preserve">Constancia de habilitación en el Registro Especial de Prestadores de Servicios de Salud </w:t>
            </w:r>
            <w:r w:rsidRPr="0020381F">
              <w:rPr>
                <w:rFonts w:ascii="Arial" w:hAnsi="Arial" w:cs="Arial"/>
                <w:sz w:val="18"/>
                <w:szCs w:val="18"/>
              </w:rPr>
              <w:t>de los servicios ofertados</w:t>
            </w:r>
            <w:r w:rsidRPr="0020381F">
              <w:rPr>
                <w:rFonts w:ascii="Arial" w:hAnsi="Arial" w:cs="Arial"/>
                <w:color w:val="000000"/>
                <w:sz w:val="18"/>
                <w:szCs w:val="18"/>
              </w:rPr>
              <w:t xml:space="preserve"> expedido por la Secretaría de Salud o entes departamentales designados para tal fin. </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712C30">
            <w:pPr>
              <w:pStyle w:val="Prrafodelista"/>
              <w:numPr>
                <w:ilvl w:val="0"/>
                <w:numId w:val="24"/>
              </w:numPr>
              <w:ind w:left="0"/>
              <w:jc w:val="both"/>
              <w:rPr>
                <w:rFonts w:ascii="Arial" w:hAnsi="Arial" w:cs="Arial"/>
                <w:sz w:val="18"/>
                <w:szCs w:val="18"/>
              </w:rPr>
            </w:pPr>
            <w:r w:rsidRPr="0029544A">
              <w:rPr>
                <w:rFonts w:ascii="Arial" w:hAnsi="Arial" w:cs="Arial"/>
                <w:sz w:val="18"/>
                <w:szCs w:val="18"/>
                <w:shd w:val="clear" w:color="auto" w:fill="FFFFFF"/>
              </w:rPr>
              <w:lastRenderedPageBreak/>
              <w:t xml:space="preserve">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w:t>
            </w:r>
            <w:bookmarkStart w:id="1" w:name="_GoBack"/>
            <w:bookmarkEnd w:id="1"/>
            <w:r w:rsidRPr="0029544A">
              <w:rPr>
                <w:rFonts w:ascii="Arial" w:hAnsi="Arial" w:cs="Arial"/>
                <w:sz w:val="18"/>
                <w:szCs w:val="18"/>
                <w:shd w:val="clear" w:color="auto" w:fill="FFFFFF"/>
              </w:rPr>
              <w:t>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712C30">
            <w:pPr>
              <w:pStyle w:val="Prrafodelista"/>
              <w:numPr>
                <w:ilvl w:val="0"/>
                <w:numId w:val="24"/>
              </w:numPr>
              <w:ind w:left="0"/>
              <w:rPr>
                <w:rFonts w:ascii="Arial" w:hAnsi="Arial" w:cs="Arial"/>
                <w:sz w:val="18"/>
                <w:szCs w:val="18"/>
              </w:rPr>
            </w:pPr>
            <w:r w:rsidRPr="0020381F">
              <w:rPr>
                <w:rFonts w:ascii="Arial" w:hAnsi="Arial" w:cs="Arial"/>
                <w:sz w:val="18"/>
                <w:szCs w:val="18"/>
              </w:rPr>
              <w:t>El oferente deberá anexar junto a la oferta un archivo en Excel donde clasificaran los servicios prestados mensualmente con el consolidado total de cantidad de servicios discriminando el tipo de servicio.</w:t>
            </w:r>
          </w:p>
          <w:p w:rsidR="00712C30" w:rsidRPr="0020381F" w:rsidRDefault="00712C30" w:rsidP="00681C58">
            <w:pPr>
              <w:pStyle w:val="Prrafodelista"/>
              <w:ind w:left="0"/>
              <w:rPr>
                <w:rFonts w:ascii="Arial" w:hAnsi="Arial" w:cs="Arial"/>
                <w:sz w:val="18"/>
                <w:szCs w:val="18"/>
              </w:rPr>
            </w:pPr>
            <w:r w:rsidRPr="0020381F">
              <w:rPr>
                <w:rFonts w:ascii="Arial" w:hAnsi="Arial" w:cs="Arial"/>
                <w:sz w:val="18"/>
                <w:szCs w:val="18"/>
              </w:rPr>
              <w:t>Este archivo debe tener la siguiente denominación:</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Fecha, hora y lugar de origen:</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Nombre del paciente:</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Identificación del paciente:</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Diagnóstico del paciente:</w:t>
            </w:r>
          </w:p>
          <w:p w:rsidR="00712C30" w:rsidRPr="0020381F" w:rsidRDefault="00712C30" w:rsidP="00712C30">
            <w:pPr>
              <w:pStyle w:val="TableParagraph"/>
              <w:numPr>
                <w:ilvl w:val="1"/>
                <w:numId w:val="24"/>
              </w:numPr>
              <w:autoSpaceDE/>
              <w:autoSpaceDN/>
              <w:spacing w:line="215" w:lineRule="exact"/>
              <w:ind w:left="0"/>
              <w:rPr>
                <w:rFonts w:eastAsia="Times New Roman"/>
                <w:sz w:val="18"/>
                <w:szCs w:val="18"/>
                <w:lang w:val="es-CO"/>
              </w:rPr>
            </w:pPr>
            <w:r w:rsidRPr="0020381F">
              <w:rPr>
                <w:rFonts w:eastAsia="Times New Roman"/>
                <w:sz w:val="18"/>
                <w:szCs w:val="18"/>
                <w:lang w:val="es-CO"/>
              </w:rPr>
              <w:t>Nombre de acompañante del paciente:</w:t>
            </w:r>
          </w:p>
          <w:p w:rsidR="00712C30" w:rsidRPr="0020381F" w:rsidRDefault="00712C30" w:rsidP="00712C30">
            <w:pPr>
              <w:pStyle w:val="TableParagraph"/>
              <w:numPr>
                <w:ilvl w:val="1"/>
                <w:numId w:val="24"/>
              </w:numPr>
              <w:autoSpaceDE/>
              <w:autoSpaceDN/>
              <w:spacing w:line="215" w:lineRule="exact"/>
              <w:ind w:left="0"/>
              <w:rPr>
                <w:rFonts w:eastAsia="Times New Roman"/>
                <w:sz w:val="18"/>
                <w:szCs w:val="18"/>
                <w:lang w:val="es-CO"/>
              </w:rPr>
            </w:pPr>
            <w:r w:rsidRPr="0024556F">
              <w:rPr>
                <w:sz w:val="18"/>
                <w:szCs w:val="18"/>
                <w:lang w:val="es-CO"/>
              </w:rPr>
              <w:t xml:space="preserve">Identificación </w:t>
            </w:r>
            <w:r w:rsidRPr="0020381F">
              <w:rPr>
                <w:rFonts w:eastAsia="Times New Roman"/>
                <w:sz w:val="18"/>
                <w:szCs w:val="18"/>
                <w:lang w:val="es-CO"/>
              </w:rPr>
              <w:t>del acompañante del paciente:</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Tipo de servicio:</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Placa de la ambulancia que realiza el servicio:</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Número móvil de la ambulancia que realiza el servicio:</w:t>
            </w:r>
          </w:p>
          <w:p w:rsidR="00712C30" w:rsidRPr="0020381F" w:rsidRDefault="00712C30" w:rsidP="00712C30">
            <w:pPr>
              <w:pStyle w:val="TableParagraph"/>
              <w:numPr>
                <w:ilvl w:val="1"/>
                <w:numId w:val="24"/>
              </w:numPr>
              <w:autoSpaceDE/>
              <w:autoSpaceDN/>
              <w:spacing w:line="215" w:lineRule="exact"/>
              <w:ind w:left="0"/>
              <w:rPr>
                <w:rFonts w:eastAsia="Times New Roman"/>
                <w:sz w:val="18"/>
                <w:szCs w:val="18"/>
                <w:lang w:val="es-CO"/>
              </w:rPr>
            </w:pPr>
            <w:r w:rsidRPr="0020381F">
              <w:rPr>
                <w:rFonts w:eastAsia="Times New Roman"/>
                <w:sz w:val="18"/>
                <w:szCs w:val="18"/>
                <w:lang w:val="es-CO"/>
              </w:rPr>
              <w:t xml:space="preserve">Firma del acompañante- y tripulante del traslado. </w:t>
            </w:r>
          </w:p>
          <w:p w:rsidR="00712C30" w:rsidRPr="0020381F" w:rsidRDefault="00712C30" w:rsidP="00712C30">
            <w:pPr>
              <w:pStyle w:val="Prrafodelista"/>
              <w:numPr>
                <w:ilvl w:val="1"/>
                <w:numId w:val="24"/>
              </w:numPr>
              <w:ind w:left="0"/>
              <w:jc w:val="both"/>
              <w:rPr>
                <w:rFonts w:ascii="Arial" w:hAnsi="Arial" w:cs="Arial"/>
                <w:sz w:val="18"/>
                <w:szCs w:val="18"/>
              </w:rPr>
            </w:pPr>
            <w:r w:rsidRPr="0020381F">
              <w:rPr>
                <w:rFonts w:ascii="Arial" w:hAnsi="Arial" w:cs="Arial"/>
                <w:sz w:val="18"/>
                <w:szCs w:val="18"/>
              </w:rPr>
              <w:t>Fecha, hora y lugar de destino:</w:t>
            </w:r>
          </w:p>
          <w:p w:rsidR="00712C30" w:rsidRPr="0020381F" w:rsidRDefault="00712C30" w:rsidP="00712C30">
            <w:pPr>
              <w:pStyle w:val="Prrafodelista"/>
              <w:numPr>
                <w:ilvl w:val="1"/>
                <w:numId w:val="24"/>
              </w:numPr>
              <w:ind w:left="0"/>
              <w:rPr>
                <w:rFonts w:ascii="Arial" w:hAnsi="Arial" w:cs="Arial"/>
                <w:b/>
                <w:bCs/>
                <w:sz w:val="18"/>
                <w:szCs w:val="18"/>
              </w:rPr>
            </w:pPr>
            <w:r w:rsidRPr="0020381F">
              <w:rPr>
                <w:rFonts w:ascii="Arial" w:hAnsi="Arial" w:cs="Arial"/>
                <w:sz w:val="18"/>
                <w:szCs w:val="18"/>
              </w:rPr>
              <w:t>Observaciones:</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20381F" w:rsidRDefault="00712C30" w:rsidP="00712C30">
            <w:pPr>
              <w:pStyle w:val="Prrafodelista"/>
              <w:numPr>
                <w:ilvl w:val="0"/>
                <w:numId w:val="24"/>
              </w:numPr>
              <w:ind w:left="0"/>
              <w:jc w:val="both"/>
              <w:rPr>
                <w:rFonts w:ascii="Arial" w:hAnsi="Arial" w:cs="Arial"/>
                <w:sz w:val="18"/>
                <w:szCs w:val="18"/>
              </w:rPr>
            </w:pPr>
            <w:proofErr w:type="gramStart"/>
            <w:r w:rsidRPr="00E43C03">
              <w:rPr>
                <w:rFonts w:ascii="Arial" w:hAnsi="Arial" w:cs="Arial"/>
                <w:sz w:val="18"/>
                <w:szCs w:val="18"/>
              </w:rPr>
              <w:t>El oferente anexa</w:t>
            </w:r>
            <w:proofErr w:type="gramEnd"/>
            <w:r w:rsidRPr="00E43C03">
              <w:rPr>
                <w:rFonts w:ascii="Arial" w:hAnsi="Arial" w:cs="Arial"/>
                <w:sz w:val="18"/>
                <w:szCs w:val="18"/>
              </w:rPr>
              <w:t xml:space="preserve"> y garantiza los certificados exigidos para los vehículos automotores para trasporte de pasajeros, como son entre otros, matrícula, seguro todo riesgo, SOAT, seguro de responsabilidad médica, certificado de gases, certificado técnico mecánico, documentos del conductor y del acompañante (licencia de conducción entre otros).</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E43C03" w:rsidRDefault="00712C30" w:rsidP="00712C30">
            <w:pPr>
              <w:pStyle w:val="Prrafodelista"/>
              <w:numPr>
                <w:ilvl w:val="0"/>
                <w:numId w:val="24"/>
              </w:numPr>
              <w:ind w:left="0"/>
              <w:jc w:val="both"/>
              <w:rPr>
                <w:rFonts w:ascii="Arial" w:hAnsi="Arial" w:cs="Arial"/>
                <w:sz w:val="18"/>
                <w:szCs w:val="18"/>
              </w:rPr>
            </w:pPr>
            <w:r w:rsidRPr="00E43C03">
              <w:rPr>
                <w:rFonts w:ascii="Arial" w:hAnsi="Arial" w:cs="Arial"/>
                <w:sz w:val="18"/>
                <w:szCs w:val="18"/>
              </w:rPr>
              <w:t xml:space="preserve">Por preservar la seguridad del paciente, las ambulancias que presten el servicio a la Regional de Aseguramiento de salud N.º. 6, NO deberán exceder un tiempo de servicio mayor a 12 años (modelos 2012 en adelante) para realizar dicha verificación </w:t>
            </w:r>
            <w:proofErr w:type="gramStart"/>
            <w:r w:rsidRPr="00E43C03">
              <w:rPr>
                <w:rFonts w:ascii="Arial" w:hAnsi="Arial" w:cs="Arial"/>
                <w:sz w:val="18"/>
                <w:szCs w:val="18"/>
              </w:rPr>
              <w:t>el oferente anexa</w:t>
            </w:r>
            <w:proofErr w:type="gramEnd"/>
            <w:r w:rsidRPr="00E43C03">
              <w:rPr>
                <w:rFonts w:ascii="Arial" w:hAnsi="Arial" w:cs="Arial"/>
                <w:sz w:val="18"/>
                <w:szCs w:val="18"/>
              </w:rPr>
              <w:t xml:space="preserve"> a la propuesta la licencia de tránsito, SOAT y revisión técnico mecánica de los vehículos.</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E43C03" w:rsidRDefault="00712C30" w:rsidP="00712C30">
            <w:pPr>
              <w:pStyle w:val="Prrafodelista"/>
              <w:numPr>
                <w:ilvl w:val="0"/>
                <w:numId w:val="24"/>
              </w:numPr>
              <w:ind w:left="0"/>
              <w:jc w:val="both"/>
              <w:rPr>
                <w:rFonts w:ascii="Arial" w:hAnsi="Arial" w:cs="Arial"/>
                <w:sz w:val="18"/>
                <w:szCs w:val="18"/>
              </w:rPr>
            </w:pPr>
            <w:r w:rsidRPr="00E43C03">
              <w:rPr>
                <w:rFonts w:ascii="Arial" w:hAnsi="Arial" w:cs="Arial"/>
                <w:sz w:val="18"/>
                <w:szCs w:val="18"/>
              </w:rPr>
              <w:t>El oferente presenta junto a la oferta el Certificado de Accidentalidad de la ARL,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70"/>
          <w:jc w:val="center"/>
        </w:trPr>
        <w:tc>
          <w:tcPr>
            <w:tcW w:w="0" w:type="auto"/>
            <w:vAlign w:val="center"/>
          </w:tcPr>
          <w:p w:rsidR="00712C30" w:rsidRPr="00E43C03" w:rsidRDefault="00712C30" w:rsidP="00681C58">
            <w:pPr>
              <w:jc w:val="both"/>
              <w:rPr>
                <w:rFonts w:ascii="Arial" w:hAnsi="Arial" w:cs="Arial"/>
                <w:sz w:val="18"/>
                <w:szCs w:val="18"/>
              </w:rPr>
            </w:pPr>
            <w:r w:rsidRPr="00E43C03">
              <w:rPr>
                <w:rFonts w:ascii="Arial" w:hAnsi="Arial" w:cs="Arial"/>
                <w:sz w:val="18"/>
                <w:szCs w:val="18"/>
              </w:rPr>
              <w:t>En consecuencia, el proponente deberá cumplir como mínimo con los siguientes requisitos:</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t>Seguro Obligatorio de Accidentes de Tránsito – SOAT, vigente y expedido para cada una de las ambulancias ofertadas, de conformidad con la normatividad nacional, garantizando la cobertura de los riesgos derivados de accidentes de tránsito durante la operación del servicio.</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t>Póliza de responsabilidad civil extracontractual, que ampare los perjuicios o daños ocasionados a terceros como consecuencia de la operación del servicio de ambulancia, incluyendo muerte, lesiones personales y daños a bienes, con una cobertura acorde con el nivel de riesgo del servicio y los montos exigidos por la entidad contratante.</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t>Póliza de responsabilidad civil contractual, cuando haya lugar, que cubra los riesgos derivados del incumplimiento de las obligaciones contractuales durante la ejecución del servicio.</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t>Póliza de automóviles, vigente para cada vehículo, que incluya como mínimo la cobertura por daños corporales, materiales y patrimoniales ocasionados a terceros.</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t>Póliza de cumplimiento, constituida a favor de la entidad contratante, que ampare el cumplimiento del contrato, la calidad del servicio y el pago de salarios, prestaciones sociales e indemnizaciones, cuando aplique, conforme a la naturaleza del contrato.</w:t>
            </w:r>
          </w:p>
          <w:p w:rsidR="00712C30" w:rsidRPr="00E43C03" w:rsidRDefault="00712C30" w:rsidP="00712C30">
            <w:pPr>
              <w:pStyle w:val="Prrafodelista"/>
              <w:numPr>
                <w:ilvl w:val="0"/>
                <w:numId w:val="24"/>
              </w:numPr>
              <w:tabs>
                <w:tab w:val="left" w:pos="162"/>
                <w:tab w:val="left" w:pos="351"/>
              </w:tabs>
              <w:ind w:left="0" w:firstLine="0"/>
              <w:jc w:val="both"/>
              <w:rPr>
                <w:rFonts w:ascii="Arial" w:hAnsi="Arial" w:cs="Arial"/>
                <w:sz w:val="18"/>
                <w:szCs w:val="18"/>
              </w:rPr>
            </w:pPr>
            <w:r w:rsidRPr="00E43C03">
              <w:rPr>
                <w:rFonts w:ascii="Arial" w:hAnsi="Arial" w:cs="Arial"/>
                <w:sz w:val="18"/>
                <w:szCs w:val="18"/>
              </w:rPr>
              <w:lastRenderedPageBreak/>
              <w:t>Cualquier otro amparo o póliza exigible de acuerdo con el objeto contractual, las condiciones del servicio, la normatividad vigente o los riesgos asociados a la prestación del transporte asistencial.</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r w:rsidR="00712C30" w:rsidRPr="0020381F" w:rsidTr="00681C58">
        <w:trPr>
          <w:trHeight w:val="1839"/>
          <w:jc w:val="center"/>
        </w:trPr>
        <w:tc>
          <w:tcPr>
            <w:tcW w:w="0" w:type="auto"/>
            <w:vAlign w:val="center"/>
          </w:tcPr>
          <w:p w:rsidR="00712C30" w:rsidRPr="00E43C03" w:rsidRDefault="00712C30" w:rsidP="00681C58">
            <w:pPr>
              <w:jc w:val="both"/>
              <w:rPr>
                <w:rFonts w:ascii="Arial" w:hAnsi="Arial" w:cs="Arial"/>
                <w:sz w:val="18"/>
                <w:szCs w:val="18"/>
              </w:rPr>
            </w:pPr>
            <w:r w:rsidRPr="00E43C03">
              <w:rPr>
                <w:rFonts w:ascii="Arial" w:hAnsi="Arial" w:cs="Arial"/>
                <w:sz w:val="18"/>
                <w:szCs w:val="18"/>
              </w:rPr>
              <w:t>El oferente deberá garantizar que todas las pólizas:</w:t>
            </w:r>
          </w:p>
          <w:p w:rsidR="00712C30" w:rsidRDefault="00712C30" w:rsidP="00712C30">
            <w:pPr>
              <w:pStyle w:val="Prrafodelista"/>
              <w:numPr>
                <w:ilvl w:val="0"/>
                <w:numId w:val="24"/>
              </w:numPr>
              <w:tabs>
                <w:tab w:val="left" w:pos="194"/>
              </w:tabs>
              <w:ind w:left="0" w:firstLine="0"/>
              <w:jc w:val="both"/>
              <w:rPr>
                <w:rFonts w:ascii="Arial" w:hAnsi="Arial" w:cs="Arial"/>
                <w:sz w:val="18"/>
                <w:szCs w:val="18"/>
              </w:rPr>
            </w:pPr>
            <w:r w:rsidRPr="00E43C03">
              <w:rPr>
                <w:rFonts w:ascii="Arial" w:hAnsi="Arial" w:cs="Arial"/>
                <w:sz w:val="18"/>
                <w:szCs w:val="18"/>
              </w:rPr>
              <w:t>Se encuentren vigentes durante toda la ejecución del contrato.</w:t>
            </w:r>
          </w:p>
          <w:p w:rsidR="00712C30" w:rsidRDefault="00712C30" w:rsidP="00712C30">
            <w:pPr>
              <w:pStyle w:val="Prrafodelista"/>
              <w:numPr>
                <w:ilvl w:val="0"/>
                <w:numId w:val="24"/>
              </w:numPr>
              <w:tabs>
                <w:tab w:val="left" w:pos="194"/>
              </w:tabs>
              <w:ind w:left="0" w:firstLine="0"/>
              <w:jc w:val="both"/>
              <w:rPr>
                <w:rFonts w:ascii="Arial" w:hAnsi="Arial" w:cs="Arial"/>
                <w:sz w:val="18"/>
                <w:szCs w:val="18"/>
              </w:rPr>
            </w:pPr>
            <w:r w:rsidRPr="00E43C03">
              <w:rPr>
                <w:rFonts w:ascii="Arial" w:hAnsi="Arial" w:cs="Arial"/>
                <w:sz w:val="18"/>
                <w:szCs w:val="18"/>
              </w:rPr>
              <w:t>Sean expedidas por aseguradoras legalmente autorizadas en Colombia.</w:t>
            </w:r>
          </w:p>
          <w:p w:rsidR="00712C30" w:rsidRDefault="00712C30" w:rsidP="00712C30">
            <w:pPr>
              <w:pStyle w:val="Prrafodelista"/>
              <w:numPr>
                <w:ilvl w:val="0"/>
                <w:numId w:val="24"/>
              </w:numPr>
              <w:tabs>
                <w:tab w:val="left" w:pos="194"/>
              </w:tabs>
              <w:ind w:left="0" w:firstLine="0"/>
              <w:jc w:val="both"/>
              <w:rPr>
                <w:rFonts w:ascii="Arial" w:hAnsi="Arial" w:cs="Arial"/>
                <w:sz w:val="18"/>
                <w:szCs w:val="18"/>
              </w:rPr>
            </w:pPr>
            <w:r w:rsidRPr="00E43C03">
              <w:rPr>
                <w:rFonts w:ascii="Arial" w:hAnsi="Arial" w:cs="Arial"/>
                <w:sz w:val="18"/>
                <w:szCs w:val="18"/>
              </w:rPr>
              <w:t>Mantengan los valores asegurados actualizados y ajustados a las condiciones contractuales.</w:t>
            </w:r>
          </w:p>
          <w:p w:rsidR="00712C30" w:rsidRPr="00E43C03" w:rsidRDefault="00712C30" w:rsidP="00681C58">
            <w:pPr>
              <w:pStyle w:val="Prrafodelista"/>
              <w:tabs>
                <w:tab w:val="left" w:pos="194"/>
              </w:tabs>
              <w:ind w:left="0"/>
              <w:jc w:val="both"/>
              <w:rPr>
                <w:rFonts w:ascii="Arial" w:hAnsi="Arial" w:cs="Arial"/>
                <w:sz w:val="18"/>
                <w:szCs w:val="18"/>
              </w:rPr>
            </w:pPr>
          </w:p>
          <w:p w:rsidR="00712C30" w:rsidRPr="00E43C03" w:rsidRDefault="00712C30" w:rsidP="00681C58">
            <w:pPr>
              <w:tabs>
                <w:tab w:val="left" w:pos="194"/>
              </w:tabs>
              <w:jc w:val="both"/>
              <w:rPr>
                <w:rFonts w:ascii="Arial" w:hAnsi="Arial" w:cs="Arial"/>
                <w:b/>
                <w:sz w:val="18"/>
                <w:szCs w:val="18"/>
              </w:rPr>
            </w:pPr>
            <w:r>
              <w:rPr>
                <w:rFonts w:ascii="Arial" w:hAnsi="Arial" w:cs="Arial"/>
                <w:b/>
                <w:sz w:val="18"/>
                <w:szCs w:val="18"/>
              </w:rPr>
              <w:t xml:space="preserve">NOTA: </w:t>
            </w:r>
            <w:r w:rsidRPr="00E43C03">
              <w:rPr>
                <w:rFonts w:ascii="Arial" w:hAnsi="Arial" w:cs="Arial"/>
                <w:sz w:val="18"/>
                <w:szCs w:val="18"/>
              </w:rPr>
              <w:t>La no acreditación, insuficiencia, suspensión o pérdida de vigencia del SOAT o de cualquiera de las pólizas exigidas será causal de rechazo de la oferta o de declaratoria de incumplimiento contractual, según corresponda.</w:t>
            </w:r>
          </w:p>
        </w:tc>
        <w:tc>
          <w:tcPr>
            <w:tcW w:w="0" w:type="auto"/>
            <w:noWrap/>
            <w:vAlign w:val="center"/>
          </w:tcPr>
          <w:p w:rsidR="00712C30" w:rsidRPr="0020381F" w:rsidRDefault="00712C30" w:rsidP="00681C58">
            <w:pPr>
              <w:rPr>
                <w:rFonts w:ascii="Arial" w:hAnsi="Arial" w:cs="Arial"/>
                <w:b/>
                <w:bCs/>
                <w:sz w:val="18"/>
                <w:szCs w:val="18"/>
              </w:rPr>
            </w:pPr>
          </w:p>
        </w:tc>
        <w:tc>
          <w:tcPr>
            <w:tcW w:w="0" w:type="auto"/>
            <w:noWrap/>
            <w:vAlign w:val="center"/>
          </w:tcPr>
          <w:p w:rsidR="00712C30" w:rsidRPr="0020381F" w:rsidRDefault="00712C30" w:rsidP="00681C58">
            <w:pPr>
              <w:rPr>
                <w:rFonts w:ascii="Arial" w:hAnsi="Arial" w:cs="Arial"/>
                <w:b/>
                <w:bCs/>
                <w:sz w:val="18"/>
                <w:szCs w:val="18"/>
              </w:rPr>
            </w:pPr>
          </w:p>
        </w:tc>
      </w:tr>
    </w:tbl>
    <w:p w:rsidR="006A6DDB" w:rsidRDefault="006A6DDB" w:rsidP="003D3CF1">
      <w:pPr>
        <w:rPr>
          <w:rFonts w:ascii="Arial" w:hAnsi="Arial" w:cs="Arial"/>
          <w:b/>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Pr="00B351A8" w:rsidRDefault="00B351A8" w:rsidP="00B351A8">
      <w:pPr>
        <w:rPr>
          <w:rFonts w:ascii="Arial" w:hAnsi="Arial" w:cs="Arial"/>
          <w:sz w:val="18"/>
          <w:szCs w:val="18"/>
        </w:rPr>
      </w:pPr>
    </w:p>
    <w:p w:rsidR="00B351A8" w:rsidRDefault="00B351A8" w:rsidP="00B351A8">
      <w:pPr>
        <w:rPr>
          <w:rFonts w:ascii="Arial" w:hAnsi="Arial" w:cs="Arial"/>
          <w:sz w:val="18"/>
          <w:szCs w:val="18"/>
        </w:rPr>
      </w:pPr>
    </w:p>
    <w:p w:rsidR="00B351A8" w:rsidRDefault="00B351A8" w:rsidP="00B351A8">
      <w:pPr>
        <w:spacing w:line="276" w:lineRule="auto"/>
        <w:rPr>
          <w:rFonts w:ascii="Arial" w:hAnsi="Arial" w:cs="Arial"/>
          <w:lang w:eastAsia="es-CO"/>
        </w:rPr>
      </w:pPr>
      <w:r w:rsidRPr="002575AF">
        <w:rPr>
          <w:rFonts w:ascii="Arial" w:hAnsi="Arial" w:cs="Arial"/>
          <w:lang w:eastAsia="es-CO"/>
        </w:rPr>
        <w:t>El oferente:</w:t>
      </w:r>
    </w:p>
    <w:p w:rsidR="0035667F" w:rsidRDefault="0035667F" w:rsidP="00B351A8">
      <w:pPr>
        <w:spacing w:line="276" w:lineRule="auto"/>
        <w:rPr>
          <w:rFonts w:ascii="Arial" w:hAnsi="Arial" w:cs="Arial"/>
          <w:lang w:eastAsia="es-CO"/>
        </w:rPr>
      </w:pPr>
    </w:p>
    <w:p w:rsidR="0035667F" w:rsidRPr="002575AF" w:rsidRDefault="0035667F" w:rsidP="00B351A8">
      <w:pPr>
        <w:spacing w:line="276" w:lineRule="auto"/>
        <w:rPr>
          <w:rFonts w:ascii="Arial" w:hAnsi="Arial" w:cs="Arial"/>
          <w:lang w:eastAsia="es-CO"/>
        </w:rPr>
      </w:pP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351A8" w:rsidRPr="00504239" w:rsidRDefault="00B351A8" w:rsidP="00B351A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351A8" w:rsidRPr="00504239" w:rsidRDefault="00B351A8" w:rsidP="00B351A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351A8" w:rsidRPr="00504239" w:rsidRDefault="00B351A8" w:rsidP="00B351A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351A8" w:rsidRDefault="00B351A8" w:rsidP="00B351A8">
      <w:pPr>
        <w:rPr>
          <w:rFonts w:ascii="Arial" w:hAnsi="Arial" w:cs="Arial"/>
          <w:sz w:val="18"/>
          <w:szCs w:val="18"/>
        </w:rPr>
      </w:pPr>
      <w:proofErr w:type="gramStart"/>
      <w:r w:rsidRPr="00504239">
        <w:rPr>
          <w:rFonts w:ascii="Arial" w:hAnsi="Arial" w:cs="Arial"/>
        </w:rPr>
        <w:t>Email:</w:t>
      </w:r>
      <w:r>
        <w:rPr>
          <w:rFonts w:ascii="Arial" w:hAnsi="Arial" w:cs="Arial"/>
          <w:b/>
        </w:rPr>
        <w:t>_</w:t>
      </w:r>
      <w:proofErr w:type="gramEnd"/>
      <w:r>
        <w:rPr>
          <w:rFonts w:ascii="Arial" w:hAnsi="Arial" w:cs="Arial"/>
          <w:b/>
        </w:rPr>
        <w:t>___________________________________________________________________________</w:t>
      </w:r>
    </w:p>
    <w:p w:rsidR="003D3CF1" w:rsidRPr="00B351A8" w:rsidRDefault="00B351A8" w:rsidP="00B351A8">
      <w:pPr>
        <w:tabs>
          <w:tab w:val="left" w:pos="763"/>
        </w:tabs>
        <w:rPr>
          <w:rFonts w:ascii="Arial" w:hAnsi="Arial" w:cs="Arial"/>
          <w:sz w:val="18"/>
          <w:szCs w:val="18"/>
        </w:rPr>
        <w:sectPr w:rsidR="003D3CF1" w:rsidRPr="00B351A8">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Pr>
          <w:rFonts w:ascii="Arial" w:hAnsi="Arial" w:cs="Arial"/>
          <w:sz w:val="18"/>
          <w:szCs w:val="18"/>
        </w:rPr>
        <w:tab/>
      </w:r>
    </w:p>
    <w:p w:rsidR="003D3CF1" w:rsidRDefault="003D3CF1" w:rsidP="003D3CF1">
      <w:pPr>
        <w:rPr>
          <w:rFonts w:ascii="Arial" w:hAnsi="Arial" w:cs="Arial"/>
          <w:b/>
          <w:sz w:val="2"/>
          <w:szCs w:val="2"/>
          <w:highlight w:val="yellow"/>
          <w:lang w:eastAsia="es-CO"/>
        </w:rPr>
      </w:pPr>
    </w:p>
    <w:p w:rsidR="003D3CF1" w:rsidRDefault="003D3CF1" w:rsidP="003D3CF1">
      <w:pPr>
        <w:rPr>
          <w:rFonts w:ascii="Arial" w:hAnsi="Arial" w:cs="Arial"/>
          <w:b/>
          <w:sz w:val="2"/>
          <w:szCs w:val="2"/>
        </w:rPr>
      </w:pPr>
    </w:p>
    <w:p w:rsidR="00105BDA" w:rsidRDefault="00105BDA" w:rsidP="00105BDA">
      <w:pPr>
        <w:pStyle w:val="Sinespaciado1"/>
        <w:spacing w:line="276" w:lineRule="auto"/>
        <w:jc w:val="both"/>
        <w:rPr>
          <w:rFonts w:ascii="Arial" w:hAnsi="Arial" w:cs="Arial"/>
          <w:b/>
          <w:sz w:val="2"/>
          <w:szCs w:val="20"/>
        </w:rPr>
      </w:pPr>
      <w:bookmarkStart w:id="2" w:name="_Hlk172702450"/>
      <w:bookmarkEnd w:id="0"/>
    </w:p>
    <w:p w:rsidR="00105BDA" w:rsidRDefault="00105BDA" w:rsidP="00105BDA">
      <w:pPr>
        <w:pStyle w:val="Sinespaciado1"/>
        <w:spacing w:line="276" w:lineRule="auto"/>
        <w:jc w:val="both"/>
        <w:rPr>
          <w:rFonts w:ascii="Arial" w:hAnsi="Arial" w:cs="Arial"/>
          <w:sz w:val="2"/>
          <w:szCs w:val="20"/>
        </w:rPr>
      </w:pPr>
    </w:p>
    <w:p w:rsidR="00105BDA" w:rsidRDefault="00105BDA" w:rsidP="00105BDA">
      <w:pPr>
        <w:pStyle w:val="Sinespaciado1"/>
        <w:spacing w:line="276" w:lineRule="auto"/>
        <w:jc w:val="both"/>
        <w:rPr>
          <w:rFonts w:ascii="Arial" w:hAnsi="Arial" w:cs="Arial"/>
          <w:sz w:val="2"/>
          <w:szCs w:val="2"/>
        </w:rPr>
      </w:pPr>
    </w:p>
    <w:p w:rsidR="00105BDA" w:rsidRDefault="00105BDA" w:rsidP="00105BDA">
      <w:pPr>
        <w:pStyle w:val="Sinespaciado1"/>
        <w:spacing w:line="276" w:lineRule="auto"/>
        <w:jc w:val="both"/>
        <w:rPr>
          <w:rFonts w:ascii="Arial" w:hAnsi="Arial" w:cs="Arial"/>
          <w:color w:val="000000" w:themeColor="text1"/>
          <w:sz w:val="2"/>
          <w:szCs w:val="2"/>
        </w:rPr>
      </w:pPr>
    </w:p>
    <w:p w:rsidR="00105BDA" w:rsidRDefault="00105BDA" w:rsidP="00105BDA">
      <w:pPr>
        <w:pStyle w:val="Sinespaciado1"/>
        <w:spacing w:line="276" w:lineRule="auto"/>
        <w:jc w:val="both"/>
        <w:rPr>
          <w:rFonts w:ascii="Arial" w:hAnsi="Arial" w:cs="Arial"/>
          <w:color w:val="000000" w:themeColor="text1"/>
          <w:sz w:val="2"/>
          <w:szCs w:val="2"/>
        </w:rPr>
      </w:pPr>
    </w:p>
    <w:p w:rsidR="00105BDA" w:rsidRDefault="00105BDA" w:rsidP="00105BDA">
      <w:pPr>
        <w:pStyle w:val="Sinespaciado1"/>
        <w:spacing w:line="276" w:lineRule="auto"/>
        <w:jc w:val="both"/>
        <w:rPr>
          <w:rFonts w:ascii="Arial" w:hAnsi="Arial" w:cs="Arial"/>
          <w:b/>
          <w:color w:val="000000" w:themeColor="text1"/>
          <w:sz w:val="2"/>
          <w:szCs w:val="2"/>
        </w:rPr>
      </w:pPr>
      <w:bookmarkStart w:id="3" w:name="_Hlk189057863"/>
    </w:p>
    <w:p w:rsidR="00105BDA" w:rsidRDefault="00105BDA" w:rsidP="00105BDA">
      <w:pPr>
        <w:pStyle w:val="Sinespaciado1"/>
        <w:spacing w:line="276" w:lineRule="auto"/>
        <w:jc w:val="both"/>
        <w:rPr>
          <w:rFonts w:ascii="Arial" w:hAnsi="Arial" w:cs="Arial"/>
          <w:color w:val="000000" w:themeColor="text1"/>
          <w:sz w:val="2"/>
          <w:szCs w:val="2"/>
        </w:rPr>
      </w:pPr>
    </w:p>
    <w:bookmarkEnd w:id="3"/>
    <w:p w:rsidR="00712C30" w:rsidRPr="002C1530" w:rsidRDefault="00712C30" w:rsidP="00712C30">
      <w:pPr>
        <w:jc w:val="both"/>
        <w:rPr>
          <w:rFonts w:ascii="Arial" w:hAnsi="Arial" w:cs="Arial"/>
          <w:b/>
          <w:color w:val="000000" w:themeColor="text1"/>
        </w:rPr>
      </w:pPr>
      <w:r w:rsidRPr="002C1530">
        <w:rPr>
          <w:rFonts w:ascii="Arial" w:hAnsi="Arial" w:cs="Arial"/>
          <w:b/>
          <w:color w:val="000000" w:themeColor="text1"/>
        </w:rPr>
        <w:t xml:space="preserve">ETAPA </w:t>
      </w:r>
      <w:r>
        <w:rPr>
          <w:rFonts w:ascii="Arial" w:hAnsi="Arial" w:cs="Arial"/>
          <w:b/>
          <w:color w:val="000000" w:themeColor="text1"/>
        </w:rPr>
        <w:t>C</w:t>
      </w:r>
      <w:r w:rsidRPr="002C1530">
        <w:rPr>
          <w:rFonts w:ascii="Arial" w:hAnsi="Arial" w:cs="Arial"/>
          <w:b/>
          <w:color w:val="000000" w:themeColor="text1"/>
        </w:rPr>
        <w:t>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712C30" w:rsidTr="00681C58">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bookmarkStart w:id="4" w:name="_Hlk18846021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712C30" w:rsidTr="00681C58">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Pr="00985FAC" w:rsidRDefault="00712C30" w:rsidP="00681C58">
            <w:pPr>
              <w:pStyle w:val="Sinespaciado1"/>
              <w:spacing w:line="276" w:lineRule="auto"/>
              <w:jc w:val="center"/>
              <w:rPr>
                <w:rFonts w:ascii="Arial" w:hAnsi="Arial" w:cs="Arial"/>
                <w:sz w:val="14"/>
                <w:szCs w:val="14"/>
              </w:rPr>
            </w:pPr>
            <w:r w:rsidRPr="00985FAC">
              <w:rPr>
                <w:rFonts w:ascii="Arial" w:hAnsi="Arial" w:cs="Arial"/>
                <w:color w:val="000000"/>
                <w:sz w:val="14"/>
                <w:szCs w:val="14"/>
              </w:rPr>
              <w:t>CON UNA VIGENCIA IGUAL AL PLAZO DEL CONTRATO MÁS OCHO (08) MESES</w:t>
            </w:r>
            <w:r w:rsidRPr="00985FAC">
              <w:rPr>
                <w:rFonts w:ascii="Arial" w:eastAsia="MS Mincho" w:hAnsi="Arial" w:cs="Arial"/>
                <w:sz w:val="14"/>
                <w:szCs w:val="14"/>
              </w:rPr>
              <w:t>.</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712C30" w:rsidTr="00681C58">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Pr="00985FAC" w:rsidRDefault="00712C30" w:rsidP="00681C58">
            <w:pPr>
              <w:pStyle w:val="Sinespaciado1"/>
              <w:spacing w:line="276" w:lineRule="auto"/>
              <w:jc w:val="center"/>
              <w:rPr>
                <w:rFonts w:ascii="Arial" w:hAnsi="Arial" w:cs="Arial"/>
                <w:sz w:val="14"/>
                <w:szCs w:val="14"/>
              </w:rPr>
            </w:pPr>
            <w:r w:rsidRPr="00985FAC">
              <w:rPr>
                <w:rFonts w:ascii="Arial" w:hAnsi="Arial" w:cs="Arial"/>
                <w:color w:val="000000"/>
                <w:sz w:val="14"/>
                <w:szCs w:val="14"/>
              </w:rPr>
              <w:t>CON UNA VIGENCIA IGUAL AL PLAZO DEL CONTRATO MÁS DIEZ (10) MESES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712C30" w:rsidTr="00681C58">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Pr="00985FAC" w:rsidRDefault="00712C30" w:rsidP="00681C58">
            <w:pPr>
              <w:pStyle w:val="Sinespaciado1"/>
              <w:spacing w:line="276" w:lineRule="auto"/>
              <w:jc w:val="center"/>
              <w:rPr>
                <w:rFonts w:ascii="Arial" w:eastAsia="MS Mincho" w:hAnsi="Arial" w:cs="Arial"/>
                <w:sz w:val="14"/>
                <w:szCs w:val="14"/>
              </w:rPr>
            </w:pPr>
            <w:r w:rsidRPr="00985FAC">
              <w:rPr>
                <w:rFonts w:ascii="Arial" w:hAnsi="Arial" w:cs="Arial"/>
                <w:color w:val="000000"/>
                <w:sz w:val="14"/>
                <w:szCs w:val="14"/>
              </w:rPr>
              <w:t>CON UNA VIGENCIA IGUAL AL PLAZO DEL CONTRATO MÁS CUARENTA (40) MESES.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712C30" w:rsidTr="00681C58">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MS Mincho" w:hAnsi="Arial" w:cs="Arial"/>
                <w:sz w:val="14"/>
                <w:szCs w:val="14"/>
              </w:rPr>
              <w:t>DURACIÓN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center"/>
              <w:rPr>
                <w:rFonts w:ascii="Arial" w:hAnsi="Arial" w:cs="Arial"/>
                <w:sz w:val="14"/>
                <w:szCs w:val="14"/>
              </w:rPr>
            </w:pPr>
            <w:r>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bookmarkEnd w:id="4"/>
      </w:tr>
    </w:tbl>
    <w:p w:rsidR="00712C30" w:rsidRPr="00AB43A1" w:rsidRDefault="00712C30" w:rsidP="00712C30">
      <w:pPr>
        <w:rPr>
          <w:color w:val="FF0000"/>
          <w:sz w:val="2"/>
          <w:szCs w:val="2"/>
        </w:rPr>
      </w:pPr>
    </w:p>
    <w:p w:rsidR="00712C30" w:rsidRDefault="00712C30" w:rsidP="00712C30">
      <w:pPr>
        <w:tabs>
          <w:tab w:val="center" w:pos="4991"/>
        </w:tabs>
        <w:rPr>
          <w:rFonts w:ascii="Arial" w:hAnsi="Arial" w:cs="Arial"/>
          <w:b/>
          <w:color w:val="000000" w:themeColor="text1"/>
        </w:rPr>
      </w:pPr>
    </w:p>
    <w:p w:rsidR="00712C30" w:rsidRDefault="00712C30" w:rsidP="00712C30">
      <w:pPr>
        <w:tabs>
          <w:tab w:val="center" w:pos="4991"/>
        </w:tabs>
        <w:jc w:val="center"/>
        <w:rPr>
          <w:rFonts w:ascii="Arial" w:hAnsi="Arial" w:cs="Arial"/>
          <w:b/>
          <w:color w:val="000000" w:themeColor="text1"/>
        </w:rPr>
      </w:pPr>
      <w:r w:rsidRPr="007B5A04">
        <w:rPr>
          <w:rFonts w:ascii="Arial" w:hAnsi="Arial" w:cs="Arial"/>
          <w:b/>
          <w:color w:val="000000" w:themeColor="text1"/>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712C30" w:rsidTr="00681C58">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bookmarkStart w:id="5" w:name="_Hlk188460221"/>
            <w:r>
              <w:rPr>
                <w:rFonts w:ascii="Arial" w:hAnsi="Arial" w:cs="Arial"/>
                <w:b/>
                <w:sz w:val="14"/>
                <w:szCs w:val="14"/>
              </w:rPr>
              <w:lastRenderedPageBreak/>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12C30" w:rsidRDefault="00712C30" w:rsidP="00681C58">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712C30" w:rsidTr="00681C58">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712C30" w:rsidTr="00681C58">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r w:rsidR="00712C30" w:rsidTr="00681C58">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CALUSULA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712C30" w:rsidRDefault="00712C30" w:rsidP="00681C58">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5"/>
      </w:tr>
    </w:tbl>
    <w:p w:rsidR="00712C30" w:rsidRDefault="00712C30" w:rsidP="00712C30">
      <w:pPr>
        <w:jc w:val="center"/>
        <w:rPr>
          <w:rFonts w:ascii="Arial" w:hAnsi="Arial" w:cs="Arial"/>
          <w:color w:val="000000" w:themeColor="text1"/>
          <w:sz w:val="18"/>
          <w:szCs w:val="18"/>
        </w:rPr>
      </w:pPr>
    </w:p>
    <w:p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rsidR="00712C30" w:rsidRDefault="00712C30" w:rsidP="004D66C5">
      <w:pPr>
        <w:pStyle w:val="Sinespaciado1"/>
        <w:spacing w:line="276" w:lineRule="auto"/>
        <w:jc w:val="both"/>
        <w:rPr>
          <w:rFonts w:ascii="Arial" w:hAnsi="Arial" w:cs="Arial"/>
          <w:b/>
          <w:sz w:val="20"/>
          <w:szCs w:val="20"/>
        </w:rPr>
      </w:pP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w:t>
      </w:r>
      <w:r w:rsidRPr="00504239">
        <w:rPr>
          <w:rFonts w:ascii="Arial" w:hAnsi="Arial" w:cs="Arial"/>
          <w:sz w:val="20"/>
          <w:szCs w:val="20"/>
        </w:rPr>
        <w:t xml:space="preserve"> </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w:t>
      </w:r>
    </w:p>
    <w:p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F60FA" w:rsidRPr="00440609" w:rsidRDefault="004D66C5" w:rsidP="004D66C5">
      <w:pPr>
        <w:pStyle w:val="Sinespaciado1"/>
        <w:spacing w:line="276" w:lineRule="auto"/>
        <w:jc w:val="center"/>
        <w:rPr>
          <w:rFonts w:ascii="Arial" w:hAnsi="Arial" w:cs="Arial"/>
          <w:color w:val="000000" w:themeColor="text1"/>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84"/>
        <w:gridCol w:w="263"/>
        <w:gridCol w:w="263"/>
        <w:gridCol w:w="263"/>
        <w:gridCol w:w="263"/>
        <w:gridCol w:w="1163"/>
        <w:gridCol w:w="1105"/>
        <w:gridCol w:w="263"/>
        <w:gridCol w:w="262"/>
        <w:gridCol w:w="262"/>
        <w:gridCol w:w="262"/>
        <w:gridCol w:w="262"/>
        <w:gridCol w:w="1208"/>
        <w:gridCol w:w="262"/>
        <w:gridCol w:w="262"/>
        <w:gridCol w:w="262"/>
        <w:gridCol w:w="262"/>
        <w:gridCol w:w="262"/>
        <w:gridCol w:w="262"/>
        <w:gridCol w:w="806"/>
        <w:gridCol w:w="1081"/>
        <w:gridCol w:w="1081"/>
        <w:gridCol w:w="1123"/>
        <w:gridCol w:w="1208"/>
      </w:tblGrid>
      <w:tr w:rsidR="00712C30" w:rsidTr="00681C58">
        <w:trPr>
          <w:trHeight w:val="244"/>
          <w:tblHeader/>
        </w:trPr>
        <w:tc>
          <w:tcPr>
            <w:tcW w:w="109"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rsidR="00712C30" w:rsidRDefault="00712C30" w:rsidP="00681C58">
            <w:pPr>
              <w:pStyle w:val="Sinespaciado1"/>
              <w:spacing w:line="276" w:lineRule="auto"/>
              <w:jc w:val="center"/>
              <w:rPr>
                <w:rFonts w:ascii="Arial" w:hAnsi="Arial" w:cs="Arial"/>
                <w:sz w:val="13"/>
                <w:szCs w:val="13"/>
                <w:lang w:eastAsia="es-CO"/>
              </w:rPr>
            </w:pPr>
            <w:bookmarkStart w:id="6" w:name="_Hlk188606893"/>
            <w:r>
              <w:rPr>
                <w:rFonts w:ascii="Arial" w:hAnsi="Arial" w:cs="Arial"/>
                <w:sz w:val="13"/>
                <w:szCs w:val="13"/>
                <w:lang w:eastAsia="es-CO"/>
              </w:rPr>
              <w:lastRenderedPageBreak/>
              <w:t>No.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themeFill="background2" w:themeFillShade="40"/>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90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712C30" w:rsidTr="00681C58">
        <w:trPr>
          <w:trHeight w:val="1014"/>
          <w:tblHeader/>
        </w:trPr>
        <w:tc>
          <w:tcPr>
            <w:tcW w:w="109"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5"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712C30" w:rsidTr="00681C5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1020"/>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794"/>
        </w:trPr>
        <w:tc>
          <w:tcPr>
            <w:tcW w:w="109"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794"/>
        </w:trPr>
        <w:tc>
          <w:tcPr>
            <w:tcW w:w="109"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spacing w:line="256" w:lineRule="auto"/>
              <w:rPr>
                <w:rFonts w:ascii="Arial" w:hAnsi="Arial" w:cs="Arial"/>
                <w:sz w:val="13"/>
                <w:szCs w:val="13"/>
                <w:lang w:eastAsia="es-CO"/>
              </w:rPr>
            </w:pP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5" w:type="pct"/>
            <w:tcBorders>
              <w:top w:val="single" w:sz="4" w:space="0" w:color="auto"/>
              <w:left w:val="single" w:sz="4" w:space="0" w:color="auto"/>
              <w:bottom w:val="single" w:sz="4" w:space="0" w:color="auto"/>
              <w:right w:val="single" w:sz="4" w:space="0" w:color="auto"/>
            </w:tcBorders>
            <w:vAlign w:val="center"/>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rsidR="00712C30" w:rsidRDefault="00712C30" w:rsidP="00681C58">
            <w:pPr>
              <w:pStyle w:val="Sinespaciado1"/>
              <w:spacing w:line="276" w:lineRule="auto"/>
              <w:jc w:val="center"/>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8</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712C30" w:rsidTr="00681C5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12C30" w:rsidTr="00681C58">
        <w:trPr>
          <w:cantSplit/>
          <w:trHeight w:val="1077"/>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712C30" w:rsidTr="00681C58">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rsidR="00712C30" w:rsidRDefault="00712C30" w:rsidP="00681C58">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6"/>
      </w:tr>
    </w:tbl>
    <w:p w:rsidR="00712C30" w:rsidRDefault="00712C30" w:rsidP="004D66C5">
      <w:pPr>
        <w:spacing w:line="276" w:lineRule="auto"/>
        <w:rPr>
          <w:rFonts w:ascii="Arial" w:hAnsi="Arial" w:cs="Arial"/>
          <w:sz w:val="14"/>
          <w:lang w:eastAsia="es-CO"/>
        </w:rPr>
      </w:pPr>
    </w:p>
    <w:p w:rsidR="00712C30" w:rsidRDefault="00712C30" w:rsidP="004D66C5">
      <w:pPr>
        <w:spacing w:line="276" w:lineRule="auto"/>
        <w:rPr>
          <w:rFonts w:ascii="Arial" w:hAnsi="Arial" w:cs="Arial"/>
          <w:sz w:val="14"/>
          <w:lang w:eastAsia="es-CO"/>
        </w:rPr>
      </w:pPr>
    </w:p>
    <w:p w:rsidR="004D66C5" w:rsidRPr="003D5634" w:rsidRDefault="004D66C5" w:rsidP="004D66C5">
      <w:pPr>
        <w:spacing w:line="276" w:lineRule="auto"/>
        <w:rPr>
          <w:rFonts w:ascii="Arial" w:hAnsi="Arial" w:cs="Arial"/>
          <w:sz w:val="14"/>
          <w:lang w:eastAsia="es-CO"/>
        </w:rPr>
      </w:pPr>
      <w:r w:rsidRPr="003D5634">
        <w:rPr>
          <w:rFonts w:ascii="Arial" w:hAnsi="Arial" w:cs="Arial"/>
          <w:sz w:val="14"/>
          <w:lang w:eastAsia="es-CO"/>
        </w:rPr>
        <w:t>El oferente:</w:t>
      </w:r>
    </w:p>
    <w:p w:rsidR="00712C30" w:rsidRDefault="00712C30" w:rsidP="004D66C5">
      <w:pPr>
        <w:pStyle w:val="Sinespaciado1"/>
        <w:spacing w:line="276" w:lineRule="auto"/>
        <w:jc w:val="both"/>
        <w:rPr>
          <w:rFonts w:ascii="Arial" w:hAnsi="Arial" w:cs="Arial"/>
          <w:b/>
          <w:sz w:val="14"/>
          <w:szCs w:val="20"/>
        </w:rPr>
      </w:pPr>
    </w:p>
    <w:p w:rsidR="00712C30" w:rsidRDefault="00712C30" w:rsidP="004D66C5">
      <w:pPr>
        <w:pStyle w:val="Sinespaciado1"/>
        <w:spacing w:line="276" w:lineRule="auto"/>
        <w:jc w:val="both"/>
        <w:rPr>
          <w:rFonts w:ascii="Arial" w:hAnsi="Arial" w:cs="Arial"/>
          <w:b/>
          <w:sz w:val="14"/>
          <w:szCs w:val="20"/>
        </w:rPr>
      </w:pPr>
    </w:p>
    <w:p w:rsidR="00712C30" w:rsidRDefault="00712C30" w:rsidP="004D66C5">
      <w:pPr>
        <w:pStyle w:val="Sinespaciado1"/>
        <w:spacing w:line="276" w:lineRule="auto"/>
        <w:jc w:val="both"/>
        <w:rPr>
          <w:rFonts w:ascii="Arial" w:hAnsi="Arial" w:cs="Arial"/>
          <w:b/>
          <w:sz w:val="14"/>
          <w:szCs w:val="20"/>
        </w:rPr>
      </w:pPr>
    </w:p>
    <w:p w:rsidR="004D66C5" w:rsidRPr="003D5634" w:rsidRDefault="004D66C5" w:rsidP="004D66C5">
      <w:pPr>
        <w:pStyle w:val="Sinespaciado1"/>
        <w:spacing w:line="276" w:lineRule="auto"/>
        <w:jc w:val="both"/>
        <w:rPr>
          <w:rFonts w:ascii="Arial" w:hAnsi="Arial" w:cs="Arial"/>
          <w:sz w:val="14"/>
          <w:szCs w:val="20"/>
        </w:rPr>
      </w:pPr>
      <w:r w:rsidRPr="003D5634">
        <w:rPr>
          <w:rFonts w:ascii="Arial" w:hAnsi="Arial" w:cs="Arial"/>
          <w:b/>
          <w:sz w:val="14"/>
          <w:szCs w:val="20"/>
        </w:rPr>
        <w:t>__________________________________</w:t>
      </w:r>
    </w:p>
    <w:p w:rsidR="004D66C5" w:rsidRPr="003D5634" w:rsidRDefault="004D66C5" w:rsidP="004D66C5">
      <w:pPr>
        <w:pStyle w:val="Sinespaciado1"/>
        <w:spacing w:line="276" w:lineRule="auto"/>
        <w:jc w:val="both"/>
        <w:rPr>
          <w:rFonts w:ascii="Arial" w:hAnsi="Arial" w:cs="Arial"/>
          <w:sz w:val="14"/>
          <w:szCs w:val="20"/>
        </w:rPr>
      </w:pPr>
      <w:r w:rsidRPr="003D5634">
        <w:rPr>
          <w:rFonts w:ascii="Arial" w:hAnsi="Arial" w:cs="Arial"/>
          <w:sz w:val="14"/>
          <w:szCs w:val="20"/>
        </w:rPr>
        <w:t xml:space="preserve">Firma del representante legal del proponente </w:t>
      </w:r>
    </w:p>
    <w:p w:rsidR="004D66C5" w:rsidRPr="003D5634" w:rsidRDefault="004D66C5" w:rsidP="004D66C5">
      <w:pPr>
        <w:pStyle w:val="Sinespaciado1"/>
        <w:spacing w:line="276" w:lineRule="auto"/>
        <w:contextualSpacing/>
        <w:jc w:val="both"/>
        <w:rPr>
          <w:rFonts w:ascii="Arial" w:hAnsi="Arial" w:cs="Arial"/>
          <w:sz w:val="14"/>
          <w:szCs w:val="20"/>
          <w:lang w:eastAsia="es-CO"/>
        </w:rPr>
      </w:pPr>
      <w:r w:rsidRPr="003D5634">
        <w:rPr>
          <w:rFonts w:ascii="Arial" w:hAnsi="Arial" w:cs="Arial"/>
          <w:sz w:val="14"/>
          <w:szCs w:val="20"/>
          <w:lang w:eastAsia="es-CO"/>
        </w:rPr>
        <w:t>Nombre o razón social del oferente: _______________________________________________________</w:t>
      </w:r>
    </w:p>
    <w:p w:rsidR="004D66C5" w:rsidRPr="003D5634" w:rsidRDefault="004D66C5" w:rsidP="004D66C5">
      <w:pPr>
        <w:pStyle w:val="Sinespaciado1"/>
        <w:spacing w:line="276" w:lineRule="auto"/>
        <w:contextualSpacing/>
        <w:jc w:val="both"/>
        <w:rPr>
          <w:rFonts w:ascii="Arial" w:hAnsi="Arial" w:cs="Arial"/>
          <w:sz w:val="14"/>
          <w:szCs w:val="20"/>
        </w:rPr>
      </w:pPr>
      <w:r w:rsidRPr="003D5634">
        <w:rPr>
          <w:rFonts w:ascii="Arial" w:hAnsi="Arial" w:cs="Arial"/>
          <w:sz w:val="14"/>
          <w:szCs w:val="20"/>
          <w:lang w:eastAsia="es-CO"/>
        </w:rPr>
        <w:t xml:space="preserve">Identificación (NIT </w:t>
      </w:r>
      <w:r w:rsidRPr="003D5634">
        <w:rPr>
          <w:rFonts w:ascii="Segoe UI Symbol" w:eastAsia="MS Gothic" w:hAnsi="Segoe UI Symbol" w:cs="Segoe UI Symbol"/>
          <w:sz w:val="14"/>
          <w:szCs w:val="20"/>
          <w:lang w:eastAsia="es-CO"/>
        </w:rPr>
        <w:t>☐</w:t>
      </w:r>
      <w:r w:rsidRPr="003D5634">
        <w:rPr>
          <w:rFonts w:ascii="Arial" w:hAnsi="Arial" w:cs="Arial"/>
          <w:sz w:val="14"/>
          <w:szCs w:val="20"/>
          <w:lang w:eastAsia="es-CO"/>
        </w:rPr>
        <w:t xml:space="preserve"> C.C </w:t>
      </w:r>
      <w:r w:rsidRPr="003D5634">
        <w:rPr>
          <w:rFonts w:ascii="Segoe UI Symbol" w:eastAsia="MS Gothic" w:hAnsi="Segoe UI Symbol" w:cs="Segoe UI Symbol"/>
          <w:sz w:val="14"/>
          <w:szCs w:val="20"/>
          <w:lang w:eastAsia="es-CO"/>
        </w:rPr>
        <w:t>☐</w:t>
      </w:r>
      <w:r w:rsidRPr="003D5634">
        <w:rPr>
          <w:rFonts w:ascii="Arial" w:hAnsi="Arial" w:cs="Arial"/>
          <w:sz w:val="14"/>
          <w:szCs w:val="20"/>
          <w:lang w:eastAsia="es-CO"/>
        </w:rPr>
        <w:t xml:space="preserve"> C.E </w:t>
      </w:r>
      <w:r w:rsidRPr="003D5634">
        <w:rPr>
          <w:rFonts w:ascii="Segoe UI Symbol" w:eastAsia="MS Gothic" w:hAnsi="Segoe UI Symbol" w:cs="Segoe UI Symbol"/>
          <w:sz w:val="14"/>
          <w:szCs w:val="20"/>
          <w:lang w:eastAsia="es-CO"/>
        </w:rPr>
        <w:t>☐</w:t>
      </w:r>
      <w:r w:rsidRPr="003D5634">
        <w:rPr>
          <w:rFonts w:ascii="Arial" w:hAnsi="Arial" w:cs="Arial"/>
          <w:sz w:val="14"/>
          <w:szCs w:val="20"/>
          <w:lang w:eastAsia="es-CO"/>
        </w:rPr>
        <w:t>)</w:t>
      </w:r>
      <w:r w:rsidRPr="003D5634">
        <w:rPr>
          <w:rFonts w:ascii="Arial" w:hAnsi="Arial" w:cs="Arial"/>
          <w:sz w:val="14"/>
          <w:szCs w:val="20"/>
        </w:rPr>
        <w:t>: _______________________________________________________</w:t>
      </w:r>
    </w:p>
    <w:p w:rsidR="004D66C5" w:rsidRPr="003D5634" w:rsidRDefault="004D66C5" w:rsidP="004D66C5">
      <w:pPr>
        <w:pStyle w:val="Sinespaciado1"/>
        <w:spacing w:line="276" w:lineRule="auto"/>
        <w:contextualSpacing/>
        <w:jc w:val="both"/>
        <w:rPr>
          <w:rFonts w:ascii="Arial" w:hAnsi="Arial" w:cs="Arial"/>
          <w:sz w:val="14"/>
          <w:szCs w:val="20"/>
        </w:rPr>
      </w:pPr>
      <w:r w:rsidRPr="003D5634">
        <w:rPr>
          <w:rFonts w:ascii="Arial" w:hAnsi="Arial" w:cs="Arial"/>
          <w:sz w:val="14"/>
          <w:szCs w:val="20"/>
          <w:lang w:eastAsia="es-CO"/>
        </w:rPr>
        <w:t>Nombre Representante Legal</w:t>
      </w:r>
      <w:r w:rsidRPr="003D5634">
        <w:rPr>
          <w:rFonts w:ascii="Arial" w:hAnsi="Arial" w:cs="Arial"/>
          <w:sz w:val="14"/>
          <w:szCs w:val="20"/>
        </w:rPr>
        <w:t xml:space="preserve">: ____________________________________________________________ </w:t>
      </w:r>
    </w:p>
    <w:p w:rsidR="004D66C5" w:rsidRPr="003D5634" w:rsidRDefault="004D66C5" w:rsidP="004D66C5">
      <w:pPr>
        <w:pStyle w:val="Sinespaciado1"/>
        <w:spacing w:line="276" w:lineRule="auto"/>
        <w:jc w:val="both"/>
        <w:rPr>
          <w:rFonts w:ascii="Arial" w:hAnsi="Arial" w:cs="Arial"/>
          <w:sz w:val="14"/>
          <w:szCs w:val="20"/>
        </w:rPr>
      </w:pPr>
      <w:r w:rsidRPr="003D5634">
        <w:rPr>
          <w:rFonts w:ascii="Arial" w:hAnsi="Arial" w:cs="Arial"/>
          <w:sz w:val="14"/>
          <w:szCs w:val="20"/>
        </w:rPr>
        <w:t xml:space="preserve">Identificación (C.C </w:t>
      </w:r>
      <w:r w:rsidRPr="003D5634">
        <w:rPr>
          <w:rFonts w:ascii="Segoe UI Symbol" w:eastAsia="MS Gothic" w:hAnsi="Segoe UI Symbol" w:cs="Segoe UI Symbol"/>
          <w:sz w:val="14"/>
          <w:szCs w:val="20"/>
          <w:lang w:eastAsia="es-CO"/>
        </w:rPr>
        <w:t>☐</w:t>
      </w:r>
      <w:r w:rsidRPr="003D5634">
        <w:rPr>
          <w:rFonts w:ascii="Arial" w:hAnsi="Arial" w:cs="Arial"/>
          <w:sz w:val="14"/>
          <w:szCs w:val="20"/>
        </w:rPr>
        <w:t xml:space="preserve"> C.E.</w:t>
      </w:r>
      <w:r w:rsidRPr="003D5634">
        <w:rPr>
          <w:rFonts w:ascii="Arial" w:hAnsi="Arial" w:cs="Arial"/>
          <w:sz w:val="14"/>
          <w:szCs w:val="20"/>
          <w:lang w:eastAsia="es-CO"/>
        </w:rPr>
        <w:t xml:space="preserve"> </w:t>
      </w:r>
      <w:r w:rsidRPr="003D5634">
        <w:rPr>
          <w:rFonts w:ascii="Segoe UI Symbol" w:eastAsia="MS Gothic" w:hAnsi="Segoe UI Symbol" w:cs="Segoe UI Symbol"/>
          <w:sz w:val="14"/>
          <w:szCs w:val="20"/>
          <w:lang w:eastAsia="es-CO"/>
        </w:rPr>
        <w:t>☐</w:t>
      </w:r>
      <w:r w:rsidRPr="003D5634">
        <w:rPr>
          <w:rFonts w:ascii="Arial" w:hAnsi="Arial" w:cs="Arial"/>
          <w:sz w:val="14"/>
          <w:szCs w:val="20"/>
          <w:lang w:eastAsia="es-CO"/>
        </w:rPr>
        <w:t>) _____________________________________________________________</w:t>
      </w:r>
    </w:p>
    <w:p w:rsidR="004D66C5" w:rsidRPr="003D5634" w:rsidRDefault="004D66C5" w:rsidP="004D66C5">
      <w:pPr>
        <w:pStyle w:val="Sinespaciado1"/>
        <w:spacing w:line="276" w:lineRule="auto"/>
        <w:jc w:val="both"/>
        <w:rPr>
          <w:rFonts w:ascii="Arial" w:hAnsi="Arial" w:cs="Arial"/>
          <w:sz w:val="14"/>
          <w:szCs w:val="20"/>
        </w:rPr>
      </w:pPr>
      <w:r w:rsidRPr="003D5634">
        <w:rPr>
          <w:rFonts w:ascii="Arial" w:hAnsi="Arial" w:cs="Arial"/>
          <w:sz w:val="14"/>
          <w:szCs w:val="20"/>
        </w:rPr>
        <w:t>Dirección: ____________________________________________________________________________</w:t>
      </w:r>
    </w:p>
    <w:p w:rsidR="004D66C5" w:rsidRPr="003D5634" w:rsidRDefault="004D66C5" w:rsidP="004D66C5">
      <w:pPr>
        <w:pStyle w:val="Sinespaciado1"/>
        <w:spacing w:line="276" w:lineRule="auto"/>
        <w:jc w:val="both"/>
        <w:rPr>
          <w:rFonts w:ascii="Arial" w:hAnsi="Arial" w:cs="Arial"/>
          <w:sz w:val="14"/>
          <w:szCs w:val="20"/>
        </w:rPr>
      </w:pPr>
      <w:r w:rsidRPr="003D5634">
        <w:rPr>
          <w:rFonts w:ascii="Arial" w:hAnsi="Arial" w:cs="Arial"/>
          <w:sz w:val="14"/>
          <w:szCs w:val="20"/>
        </w:rPr>
        <w:t>Teléfono:</w:t>
      </w:r>
      <w:r w:rsidRPr="003D5634">
        <w:rPr>
          <w:rFonts w:ascii="Arial" w:hAnsi="Arial" w:cs="Arial"/>
          <w:b/>
          <w:sz w:val="14"/>
          <w:szCs w:val="20"/>
        </w:rPr>
        <w:t xml:space="preserve"> ____________________________________________________________________________</w:t>
      </w:r>
    </w:p>
    <w:p w:rsidR="008F60FA" w:rsidRPr="003D5634" w:rsidRDefault="004D66C5" w:rsidP="004D66C5">
      <w:pPr>
        <w:pStyle w:val="Sinespaciado1"/>
        <w:spacing w:line="276" w:lineRule="auto"/>
        <w:rPr>
          <w:rFonts w:ascii="Arial" w:hAnsi="Arial" w:cs="Arial"/>
          <w:sz w:val="10"/>
          <w:szCs w:val="20"/>
        </w:rPr>
      </w:pPr>
      <w:r w:rsidRPr="003D5634">
        <w:rPr>
          <w:rFonts w:ascii="Arial" w:hAnsi="Arial" w:cs="Arial"/>
          <w:sz w:val="14"/>
          <w:szCs w:val="20"/>
        </w:rPr>
        <w:t>Email:</w:t>
      </w:r>
      <w:r w:rsidRPr="003D5634">
        <w:rPr>
          <w:rFonts w:ascii="Arial" w:hAnsi="Arial" w:cs="Arial"/>
          <w:b/>
          <w:sz w:val="14"/>
          <w:szCs w:val="20"/>
        </w:rPr>
        <w:t xml:space="preserve"> ______________________________________________________________________________</w:t>
      </w:r>
    </w:p>
    <w:p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2"/>
    <w:p w:rsidR="00DA62EE" w:rsidRDefault="00DA62EE" w:rsidP="004D66C5">
      <w:pPr>
        <w:rPr>
          <w:sz w:val="12"/>
        </w:rPr>
      </w:pPr>
    </w:p>
    <w:p w:rsidR="000A4265" w:rsidRPr="0020381F" w:rsidRDefault="000A4265" w:rsidP="000A4265">
      <w:pPr>
        <w:pStyle w:val="Prrafodelista"/>
        <w:numPr>
          <w:ilvl w:val="0"/>
          <w:numId w:val="36"/>
        </w:numPr>
        <w:ind w:left="0"/>
        <w:rPr>
          <w:rFonts w:ascii="Arial" w:hAnsi="Arial" w:cs="Arial"/>
          <w:sz w:val="20"/>
          <w:szCs w:val="20"/>
        </w:rPr>
      </w:pPr>
      <w:r w:rsidRPr="0020381F">
        <w:rPr>
          <w:rFonts w:ascii="Arial" w:hAnsi="Arial" w:cs="Arial"/>
          <w:sz w:val="20"/>
          <w:szCs w:val="20"/>
        </w:rPr>
        <w:t xml:space="preserve">Cumplir con el objeto contractual. </w:t>
      </w:r>
    </w:p>
    <w:p w:rsidR="000A4265" w:rsidRPr="0020381F" w:rsidRDefault="000A4265" w:rsidP="000A4265">
      <w:pPr>
        <w:pStyle w:val="Prrafodelista"/>
        <w:numPr>
          <w:ilvl w:val="0"/>
          <w:numId w:val="36"/>
        </w:numPr>
        <w:ind w:left="0"/>
        <w:rPr>
          <w:rFonts w:ascii="Arial" w:hAnsi="Arial" w:cs="Arial"/>
          <w:sz w:val="20"/>
          <w:szCs w:val="20"/>
        </w:rPr>
      </w:pPr>
      <w:r w:rsidRPr="0020381F">
        <w:rPr>
          <w:rFonts w:ascii="Arial" w:hAnsi="Arial" w:cs="Arial"/>
          <w:sz w:val="20"/>
          <w:szCs w:val="20"/>
        </w:rPr>
        <w:t xml:space="preserve">Obrar con lealtad y buena fe en las distintas etapas contractuales, evitando dilaciones y trabas. </w:t>
      </w:r>
    </w:p>
    <w:p w:rsidR="000A4265" w:rsidRPr="0020381F" w:rsidRDefault="000A4265" w:rsidP="000A4265">
      <w:pPr>
        <w:numPr>
          <w:ilvl w:val="0"/>
          <w:numId w:val="36"/>
        </w:numPr>
        <w:ind w:left="0"/>
        <w:jc w:val="both"/>
        <w:rPr>
          <w:rFonts w:ascii="Arial" w:hAnsi="Arial" w:cs="Arial"/>
        </w:rPr>
      </w:pPr>
      <w:r w:rsidRPr="0020381F">
        <w:rPr>
          <w:rFonts w:ascii="Arial" w:hAnsi="Arial" w:cs="Arial"/>
        </w:rPr>
        <w:t>Responder los requerimientos de aclaración o de información en los plazos que la Regional de Aseguramiento en Salud N. º 6 le formule en cada caso.</w:t>
      </w:r>
    </w:p>
    <w:p w:rsidR="000A4265" w:rsidRPr="0020381F" w:rsidRDefault="000A4265" w:rsidP="000A4265">
      <w:pPr>
        <w:pStyle w:val="Prrafodelista"/>
        <w:numPr>
          <w:ilvl w:val="0"/>
          <w:numId w:val="36"/>
        </w:numPr>
        <w:ind w:left="0"/>
        <w:jc w:val="both"/>
        <w:rPr>
          <w:rFonts w:ascii="Arial" w:hAnsi="Arial" w:cs="Arial"/>
          <w:sz w:val="20"/>
          <w:szCs w:val="20"/>
        </w:rPr>
      </w:pPr>
      <w:r w:rsidRPr="0020381F">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rsidR="000A4265" w:rsidRPr="0020381F" w:rsidRDefault="000A4265" w:rsidP="000A4265">
      <w:pPr>
        <w:numPr>
          <w:ilvl w:val="0"/>
          <w:numId w:val="36"/>
        </w:numPr>
        <w:ind w:left="0"/>
        <w:jc w:val="both"/>
        <w:rPr>
          <w:rFonts w:ascii="Arial" w:hAnsi="Arial" w:cs="Arial"/>
        </w:rPr>
      </w:pPr>
      <w:r w:rsidRPr="0020381F">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A4265" w:rsidRPr="0020381F" w:rsidRDefault="000A4265" w:rsidP="000A4265">
      <w:pPr>
        <w:numPr>
          <w:ilvl w:val="0"/>
          <w:numId w:val="36"/>
        </w:numPr>
        <w:ind w:left="0"/>
        <w:jc w:val="both"/>
        <w:rPr>
          <w:rFonts w:ascii="Arial" w:hAnsi="Arial" w:cs="Arial"/>
        </w:rPr>
      </w:pPr>
      <w:r w:rsidRPr="0020381F">
        <w:rPr>
          <w:rFonts w:ascii="Arial" w:hAnsi="Arial" w:cs="Arial"/>
        </w:rPr>
        <w:t>No acceder a peticiones o amenazas, de quienes actuando por fuera de la ley pretendan obligarlo a hacer u omitir algún acto o hecho, el contratista</w:t>
      </w:r>
      <w:r w:rsidRPr="0020381F">
        <w:rPr>
          <w:rFonts w:ascii="Arial" w:hAnsi="Arial" w:cs="Arial"/>
          <w:b/>
          <w:bCs/>
        </w:rPr>
        <w:t xml:space="preserve"> </w:t>
      </w:r>
      <w:r w:rsidRPr="0020381F">
        <w:rPr>
          <w:rFonts w:ascii="Arial" w:hAnsi="Arial" w:cs="Arial"/>
        </w:rPr>
        <w:t>deberá Informar de tal evento a la Regional De Aseguramiento en Salud N. º 6 de la Policía Nacional y a las autoridades competentes para que se adopte las medidas necesarias.</w:t>
      </w:r>
    </w:p>
    <w:p w:rsidR="000A4265" w:rsidRPr="0020381F" w:rsidRDefault="000A4265" w:rsidP="000A4265">
      <w:pPr>
        <w:numPr>
          <w:ilvl w:val="0"/>
          <w:numId w:val="36"/>
        </w:numPr>
        <w:ind w:left="0"/>
        <w:jc w:val="both"/>
        <w:rPr>
          <w:rFonts w:ascii="Arial" w:hAnsi="Arial" w:cs="Arial"/>
        </w:rPr>
      </w:pPr>
      <w:r w:rsidRPr="0020381F">
        <w:rPr>
          <w:rFonts w:ascii="Arial" w:hAnsi="Arial" w:cs="Arial"/>
        </w:rPr>
        <w:t>Diligenciar la documentación requerida por la Institución, especialmente en lo relacionado a codificación CUPS y CIE10, como son Historia Clínica, Registros Administrativos, hojas de remisión y formatos de solicitudes de actividades que no estén incluidas en el PBS.</w:t>
      </w:r>
    </w:p>
    <w:p w:rsidR="000A4265" w:rsidRPr="0020381F" w:rsidRDefault="000A4265" w:rsidP="000A4265">
      <w:pPr>
        <w:numPr>
          <w:ilvl w:val="0"/>
          <w:numId w:val="36"/>
        </w:numPr>
        <w:ind w:left="0"/>
        <w:jc w:val="both"/>
        <w:rPr>
          <w:rFonts w:ascii="Arial" w:hAnsi="Arial" w:cs="Arial"/>
        </w:rPr>
      </w:pPr>
      <w:r w:rsidRPr="0020381F">
        <w:rPr>
          <w:rFonts w:ascii="Arial" w:hAnsi="Arial" w:cs="Arial"/>
        </w:rPr>
        <w:t>Mantener activa la cuenta corriente o de ahorros reportada para los pagos y entregar en el formato de información a terceros (Declaración de la cuenta bancaria activa) con el fin de evitar traumatismos en el proceso de ejecución del contrato.</w:t>
      </w:r>
    </w:p>
    <w:p w:rsidR="000A4265" w:rsidRPr="00C20528" w:rsidRDefault="000A4265" w:rsidP="000A4265">
      <w:pPr>
        <w:numPr>
          <w:ilvl w:val="0"/>
          <w:numId w:val="36"/>
        </w:numPr>
        <w:ind w:left="0"/>
        <w:jc w:val="both"/>
        <w:rPr>
          <w:rFonts w:ascii="Arial" w:hAnsi="Arial" w:cs="Arial"/>
          <w:color w:val="000000" w:themeColor="text1"/>
        </w:rPr>
      </w:pPr>
      <w:r w:rsidRPr="00C20528">
        <w:rPr>
          <w:rFonts w:ascii="Arial" w:hAnsi="Arial" w:cs="Arial"/>
          <w:color w:val="000000" w:themeColor="text1"/>
        </w:rPr>
        <w:t xml:space="preserve">Restituir a la Regional de Aseguramiento en salud N. ° 6 los elementos que haya colocado a su disposición para el desarrollo del objeto contractual, cuando se lo requiera o al finalizar el contrato, en caso de que se hayan suministrado. </w:t>
      </w:r>
    </w:p>
    <w:p w:rsidR="000A4265" w:rsidRPr="0020381F" w:rsidRDefault="000A4265" w:rsidP="000A4265">
      <w:pPr>
        <w:pStyle w:val="Prrafodelista"/>
        <w:numPr>
          <w:ilvl w:val="0"/>
          <w:numId w:val="36"/>
        </w:numPr>
        <w:ind w:left="0"/>
        <w:jc w:val="both"/>
        <w:rPr>
          <w:rFonts w:ascii="Arial" w:hAnsi="Arial" w:cs="Arial"/>
          <w:bCs/>
          <w:sz w:val="20"/>
          <w:szCs w:val="20"/>
        </w:rPr>
      </w:pPr>
      <w:r w:rsidRPr="0020381F">
        <w:rPr>
          <w:rFonts w:ascii="Arial" w:eastAsia="Calibri" w:hAnsi="Arial" w:cs="Arial"/>
          <w:sz w:val="20"/>
          <w:szCs w:val="20"/>
        </w:rPr>
        <w:t xml:space="preserve">Mantener vigentes los permisos, licencias y títulos especiales exigidos por la ley y las autoridades administrativas o sanitarias. </w:t>
      </w:r>
    </w:p>
    <w:p w:rsidR="000A4265" w:rsidRPr="0020381F" w:rsidRDefault="000A4265" w:rsidP="000A4265">
      <w:pPr>
        <w:pStyle w:val="Prrafodelista"/>
        <w:numPr>
          <w:ilvl w:val="0"/>
          <w:numId w:val="36"/>
        </w:numPr>
        <w:ind w:left="0"/>
        <w:jc w:val="both"/>
        <w:rPr>
          <w:rFonts w:ascii="Arial" w:hAnsi="Arial" w:cs="Arial"/>
          <w:sz w:val="20"/>
          <w:szCs w:val="20"/>
        </w:rPr>
      </w:pPr>
      <w:r w:rsidRPr="0020381F">
        <w:rPr>
          <w:rFonts w:ascii="Arial" w:hAnsi="Arial" w:cs="Arial"/>
          <w:sz w:val="20"/>
          <w:szCs w:val="20"/>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rsidR="000A4265" w:rsidRPr="0020381F" w:rsidRDefault="000A4265" w:rsidP="000A4265">
      <w:pPr>
        <w:pStyle w:val="Prrafodelista"/>
        <w:numPr>
          <w:ilvl w:val="0"/>
          <w:numId w:val="36"/>
        </w:numPr>
        <w:ind w:left="0"/>
        <w:jc w:val="both"/>
        <w:rPr>
          <w:rFonts w:ascii="Arial" w:hAnsi="Arial" w:cs="Arial"/>
          <w:sz w:val="20"/>
          <w:szCs w:val="20"/>
        </w:rPr>
      </w:pPr>
      <w:r w:rsidRPr="0020381F">
        <w:rPr>
          <w:rFonts w:ascii="Arial" w:hAnsi="Arial" w:cs="Arial"/>
          <w:sz w:val="20"/>
          <w:szCs w:val="20"/>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rsidR="000A4265" w:rsidRPr="0020381F" w:rsidRDefault="000A4265" w:rsidP="000A4265">
      <w:pPr>
        <w:pStyle w:val="Prrafodelista"/>
        <w:numPr>
          <w:ilvl w:val="0"/>
          <w:numId w:val="36"/>
        </w:numPr>
        <w:ind w:left="0"/>
        <w:jc w:val="both"/>
        <w:rPr>
          <w:rFonts w:ascii="Arial" w:hAnsi="Arial" w:cs="Arial"/>
          <w:sz w:val="20"/>
          <w:szCs w:val="20"/>
        </w:rPr>
      </w:pPr>
      <w:r w:rsidRPr="0020381F">
        <w:rPr>
          <w:rFonts w:ascii="Arial" w:hAnsi="Arial" w:cs="Arial"/>
          <w:sz w:val="20"/>
          <w:szCs w:val="20"/>
        </w:rPr>
        <w:t>El contratista deberá reportar la ejecución del contrato al supervisor del Contrato, de manera mensual.</w:t>
      </w:r>
    </w:p>
    <w:p w:rsidR="000A4265" w:rsidRPr="0020381F" w:rsidRDefault="000A4265" w:rsidP="000A4265">
      <w:pPr>
        <w:pStyle w:val="Prrafodelista"/>
        <w:numPr>
          <w:ilvl w:val="0"/>
          <w:numId w:val="36"/>
        </w:numPr>
        <w:ind w:left="0"/>
        <w:jc w:val="both"/>
        <w:rPr>
          <w:rFonts w:ascii="Arial" w:eastAsia="Calibri" w:hAnsi="Arial" w:cs="Arial"/>
          <w:sz w:val="20"/>
          <w:szCs w:val="20"/>
        </w:rPr>
      </w:pPr>
      <w:r w:rsidRPr="0020381F">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Nombre o Razón Social</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Número asignado por contratación</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Valor asignado incluye adiciones</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Fecha en que se hace el corte (</w:t>
            </w:r>
            <w:proofErr w:type="spellStart"/>
            <w:r w:rsidRPr="0020381F">
              <w:rPr>
                <w:rFonts w:ascii="Arial" w:hAnsi="Arial" w:cs="Arial"/>
              </w:rPr>
              <w:t>dd</w:t>
            </w:r>
            <w:proofErr w:type="spellEnd"/>
            <w:r w:rsidRPr="0020381F">
              <w:rPr>
                <w:rFonts w:ascii="Arial" w:hAnsi="Arial" w:cs="Arial"/>
              </w:rPr>
              <w:t>/mm/</w:t>
            </w:r>
            <w:proofErr w:type="spellStart"/>
            <w:r w:rsidRPr="0020381F">
              <w:rPr>
                <w:rFonts w:ascii="Arial" w:hAnsi="Arial" w:cs="Arial"/>
              </w:rPr>
              <w:t>aaaa</w:t>
            </w:r>
            <w:proofErr w:type="spellEnd"/>
            <w:r w:rsidRPr="0020381F">
              <w:rPr>
                <w:rFonts w:ascii="Arial" w:hAnsi="Arial" w:cs="Arial"/>
              </w:rPr>
              <w:t>)</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Valor de las actividades que ya se han realizado a la fecha del corte.</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Valor de actividades que han recibido, pero no se han atendido a la fecha del corte</w:t>
            </w:r>
          </w:p>
        </w:tc>
      </w:tr>
      <w:tr w:rsidR="000A4265" w:rsidRPr="0020381F" w:rsidTr="00681C5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0A4265" w:rsidRPr="0020381F" w:rsidRDefault="000A4265" w:rsidP="00681C58">
            <w:pPr>
              <w:spacing w:line="254" w:lineRule="auto"/>
              <w:jc w:val="both"/>
              <w:rPr>
                <w:rFonts w:ascii="Arial" w:hAnsi="Arial" w:cs="Arial"/>
              </w:rPr>
            </w:pPr>
            <w:r w:rsidRPr="0020381F">
              <w:rPr>
                <w:rFonts w:ascii="Arial" w:hAnsi="Arial" w:cs="Arial"/>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0A4265" w:rsidRPr="0020381F" w:rsidRDefault="000A4265" w:rsidP="00681C58">
            <w:pPr>
              <w:spacing w:line="254" w:lineRule="auto"/>
              <w:jc w:val="both"/>
              <w:rPr>
                <w:rFonts w:ascii="Arial" w:hAnsi="Arial" w:cs="Arial"/>
              </w:rPr>
            </w:pPr>
            <w:r w:rsidRPr="0020381F">
              <w:rPr>
                <w:rFonts w:ascii="Arial" w:hAnsi="Arial" w:cs="Arial"/>
              </w:rPr>
              <w:t>Valor total del contrato menos (valor ejecutado más valor programado)</w:t>
            </w:r>
          </w:p>
        </w:tc>
      </w:tr>
    </w:tbl>
    <w:p w:rsidR="000A4265" w:rsidRPr="0020381F" w:rsidRDefault="000A4265" w:rsidP="000A4265">
      <w:pPr>
        <w:pStyle w:val="NormalWeb"/>
        <w:numPr>
          <w:ilvl w:val="0"/>
          <w:numId w:val="36"/>
        </w:numPr>
        <w:shd w:val="clear" w:color="auto" w:fill="FFFFFF"/>
        <w:spacing w:before="0" w:beforeAutospacing="0" w:after="0"/>
        <w:ind w:left="0"/>
        <w:jc w:val="both"/>
        <w:rPr>
          <w:rFonts w:ascii="Arial" w:hAnsi="Arial" w:cs="Arial"/>
          <w:sz w:val="20"/>
          <w:szCs w:val="20"/>
        </w:rPr>
      </w:pPr>
      <w:r w:rsidRPr="0020381F">
        <w:rPr>
          <w:rFonts w:ascii="Arial" w:hAnsi="Arial" w:cs="Arial"/>
          <w:sz w:val="20"/>
          <w:szCs w:val="20"/>
        </w:rPr>
        <w:t xml:space="preserve">Cumplir con las características de calidad enmarcados en el </w:t>
      </w:r>
      <w:r w:rsidRPr="00ED49C5">
        <w:rPr>
          <w:rFonts w:ascii="Arial" w:hAnsi="Arial" w:cs="Arial"/>
          <w:color w:val="000000" w:themeColor="text1"/>
          <w:sz w:val="20"/>
          <w:szCs w:val="20"/>
          <w:u w:val="single"/>
        </w:rPr>
        <w:t>Decreto 780 del 2016</w:t>
      </w:r>
      <w:r w:rsidRPr="00ED49C5">
        <w:rPr>
          <w:rFonts w:ascii="Arial" w:hAnsi="Arial" w:cs="Arial"/>
          <w:color w:val="000000" w:themeColor="text1"/>
          <w:sz w:val="20"/>
          <w:szCs w:val="20"/>
        </w:rPr>
        <w:t xml:space="preserve"> </w:t>
      </w:r>
      <w:r w:rsidRPr="0020381F">
        <w:rPr>
          <w:rFonts w:ascii="Arial" w:hAnsi="Arial" w:cs="Arial"/>
          <w:sz w:val="20"/>
          <w:szCs w:val="20"/>
        </w:rPr>
        <w:t>relacionados con Accesibilidad, Oportunidad, Seguridad, Pertinencia y Seguridad en la atención de los pacientes.</w:t>
      </w:r>
    </w:p>
    <w:p w:rsidR="000A4265" w:rsidRPr="0020381F" w:rsidRDefault="000A4265" w:rsidP="000A4265">
      <w:pPr>
        <w:pStyle w:val="NormalWeb"/>
        <w:numPr>
          <w:ilvl w:val="1"/>
          <w:numId w:val="36"/>
        </w:numPr>
        <w:shd w:val="clear" w:color="auto" w:fill="FFFFFF"/>
        <w:spacing w:before="0" w:beforeAutospacing="0"/>
        <w:ind w:left="360"/>
        <w:jc w:val="both"/>
        <w:rPr>
          <w:rFonts w:ascii="Arial" w:hAnsi="Arial" w:cs="Arial"/>
          <w:sz w:val="20"/>
          <w:szCs w:val="20"/>
        </w:rPr>
      </w:pPr>
      <w:r w:rsidRPr="0020381F">
        <w:rPr>
          <w:rFonts w:ascii="Arial" w:hAnsi="Arial" w:cs="Arial"/>
          <w:sz w:val="20"/>
          <w:szCs w:val="20"/>
        </w:rPr>
        <w:t>Accesibilidad: Es la posibilidad que tiene el usuario de utilizar los servicios de salud que le garantiza el Sistema General de Seguridad Social en Salud.</w:t>
      </w:r>
    </w:p>
    <w:p w:rsidR="000A4265" w:rsidRPr="0020381F" w:rsidRDefault="000A4265" w:rsidP="000A4265">
      <w:pPr>
        <w:pStyle w:val="NormalWeb"/>
        <w:numPr>
          <w:ilvl w:val="1"/>
          <w:numId w:val="36"/>
        </w:numPr>
        <w:shd w:val="clear" w:color="auto" w:fill="FFFFFF"/>
        <w:spacing w:before="0" w:beforeAutospacing="0"/>
        <w:ind w:left="360"/>
        <w:jc w:val="both"/>
        <w:rPr>
          <w:rFonts w:ascii="Arial" w:hAnsi="Arial" w:cs="Arial"/>
          <w:sz w:val="20"/>
          <w:szCs w:val="20"/>
        </w:rPr>
      </w:pPr>
      <w:r w:rsidRPr="0020381F">
        <w:rPr>
          <w:rFonts w:ascii="Arial" w:hAnsi="Arial" w:cs="Arial"/>
          <w:sz w:val="20"/>
          <w:szCs w:val="20"/>
        </w:rPr>
        <w:lastRenderedPageBreak/>
        <w:t>Oportunidad: Es la posibilidad que tiene el usuario de obtener los servicios que requiere, sin que se presenten retrasos que pongan en riesgo su vida o su salud.</w:t>
      </w:r>
    </w:p>
    <w:p w:rsidR="000A4265" w:rsidRPr="0020381F" w:rsidRDefault="000A4265" w:rsidP="000A4265">
      <w:pPr>
        <w:pStyle w:val="NormalWeb"/>
        <w:numPr>
          <w:ilvl w:val="1"/>
          <w:numId w:val="36"/>
        </w:numPr>
        <w:shd w:val="clear" w:color="auto" w:fill="FFFFFF"/>
        <w:spacing w:before="0" w:beforeAutospacing="0"/>
        <w:ind w:left="360"/>
        <w:jc w:val="both"/>
        <w:rPr>
          <w:rFonts w:ascii="Arial" w:hAnsi="Arial" w:cs="Arial"/>
          <w:sz w:val="20"/>
          <w:szCs w:val="20"/>
        </w:rPr>
      </w:pPr>
      <w:r w:rsidRPr="0020381F">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rsidR="000A4265" w:rsidRPr="0020381F" w:rsidRDefault="000A4265" w:rsidP="000A4265">
      <w:pPr>
        <w:pStyle w:val="NormalWeb"/>
        <w:numPr>
          <w:ilvl w:val="1"/>
          <w:numId w:val="36"/>
        </w:numPr>
        <w:shd w:val="clear" w:color="auto" w:fill="FFFFFF"/>
        <w:spacing w:before="0" w:beforeAutospacing="0"/>
        <w:ind w:left="360"/>
        <w:jc w:val="both"/>
        <w:rPr>
          <w:rFonts w:ascii="Arial" w:hAnsi="Arial" w:cs="Arial"/>
          <w:sz w:val="20"/>
          <w:szCs w:val="20"/>
        </w:rPr>
      </w:pPr>
      <w:r w:rsidRPr="0020381F">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rsidR="000A4265" w:rsidRPr="0020381F" w:rsidRDefault="000A4265" w:rsidP="000A4265">
      <w:pPr>
        <w:pStyle w:val="NormalWeb"/>
        <w:numPr>
          <w:ilvl w:val="1"/>
          <w:numId w:val="36"/>
        </w:numPr>
        <w:shd w:val="clear" w:color="auto" w:fill="FFFFFF"/>
        <w:spacing w:before="0" w:beforeAutospacing="0"/>
        <w:ind w:left="360"/>
        <w:jc w:val="both"/>
        <w:rPr>
          <w:rFonts w:ascii="Arial" w:hAnsi="Arial" w:cs="Arial"/>
          <w:sz w:val="20"/>
          <w:szCs w:val="20"/>
        </w:rPr>
      </w:pPr>
      <w:r w:rsidRPr="0020381F">
        <w:rPr>
          <w:rFonts w:ascii="Arial" w:hAnsi="Arial" w:cs="Arial"/>
          <w:sz w:val="20"/>
          <w:szCs w:val="20"/>
        </w:rPr>
        <w:t>Continuidad: Es el grado en el cual los usuarios reciben las intervenciones requeridas, mediante una secuencia lógica y racional de actividades, basada en el conocimiento científico</w:t>
      </w:r>
    </w:p>
    <w:p w:rsidR="000A4265" w:rsidRPr="0020381F" w:rsidRDefault="000A4265" w:rsidP="000A4265">
      <w:pPr>
        <w:pStyle w:val="NormalWeb"/>
        <w:numPr>
          <w:ilvl w:val="0"/>
          <w:numId w:val="36"/>
        </w:numPr>
        <w:shd w:val="clear" w:color="auto" w:fill="FFFFFF"/>
        <w:spacing w:before="0" w:beforeAutospacing="0" w:after="0" w:afterAutospacing="0"/>
        <w:ind w:left="0"/>
        <w:jc w:val="both"/>
        <w:rPr>
          <w:rFonts w:ascii="Arial" w:hAnsi="Arial" w:cs="Arial"/>
          <w:sz w:val="20"/>
          <w:szCs w:val="20"/>
        </w:rPr>
      </w:pPr>
      <w:r w:rsidRPr="0020381F">
        <w:rPr>
          <w:rFonts w:ascii="Arial" w:hAnsi="Arial" w:cs="Arial"/>
          <w:sz w:val="20"/>
          <w:szCs w:val="20"/>
        </w:rPr>
        <w:t>Los elementos, equipos y accesorios para la prestación del servicio del desarrollo del objeto contractual deben ser suministrados por el contratista.</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eastAsia="Calibri" w:hAnsi="Arial" w:cs="Arial"/>
          <w:sz w:val="20"/>
          <w:szCs w:val="20"/>
        </w:rPr>
        <w:t xml:space="preserve">Cumplir con las exigencias legales y éticas para el adecuado manejo de la historia clínica de los pacientes. Según la </w:t>
      </w:r>
      <w:r w:rsidRPr="0020381F">
        <w:rPr>
          <w:rFonts w:ascii="Arial" w:hAnsi="Arial" w:cs="Arial"/>
          <w:sz w:val="20"/>
          <w:szCs w:val="20"/>
        </w:rPr>
        <w:t>Resolución No. 1995 de 1999 del Ministerio de Salud, “</w:t>
      </w:r>
      <w:r w:rsidRPr="0020381F">
        <w:rPr>
          <w:rFonts w:ascii="Arial" w:hAnsi="Arial" w:cs="Arial"/>
          <w:i/>
          <w:sz w:val="20"/>
          <w:szCs w:val="20"/>
        </w:rPr>
        <w:t>Por la cual se establecen normas para el manejo de la Historia Clínica”</w:t>
      </w:r>
      <w:r w:rsidRPr="0020381F">
        <w:rPr>
          <w:rFonts w:ascii="Arial" w:hAnsi="Arial" w:cs="Arial"/>
          <w:sz w:val="20"/>
          <w:szCs w:val="20"/>
        </w:rPr>
        <w:t>.</w:t>
      </w:r>
    </w:p>
    <w:p w:rsidR="000A4265" w:rsidRPr="0020381F" w:rsidRDefault="000A4265" w:rsidP="000A4265">
      <w:pPr>
        <w:numPr>
          <w:ilvl w:val="0"/>
          <w:numId w:val="37"/>
        </w:numPr>
        <w:tabs>
          <w:tab w:val="left" w:pos="426"/>
        </w:tabs>
        <w:ind w:left="0"/>
        <w:jc w:val="both"/>
        <w:rPr>
          <w:rFonts w:ascii="Arial" w:hAnsi="Arial" w:cs="Arial"/>
        </w:rPr>
      </w:pPr>
      <w:r w:rsidRPr="0020381F">
        <w:rPr>
          <w:rFonts w:ascii="Arial" w:hAnsi="Arial" w:cs="Arial"/>
        </w:rPr>
        <w:t>El Contratista debe dar Cumplimiento a la Circular No. 030 de 2006 de la Superintendencia Nacional de Salud, que establece los indicadores de calidad.</w:t>
      </w:r>
    </w:p>
    <w:p w:rsidR="000A4265" w:rsidRPr="0020381F" w:rsidRDefault="000A4265" w:rsidP="000A4265">
      <w:pPr>
        <w:pStyle w:val="NormalWeb"/>
        <w:numPr>
          <w:ilvl w:val="0"/>
          <w:numId w:val="37"/>
        </w:numPr>
        <w:shd w:val="clear" w:color="auto" w:fill="FFFFFF"/>
        <w:ind w:left="0"/>
        <w:jc w:val="both"/>
        <w:rPr>
          <w:rFonts w:ascii="Arial" w:hAnsi="Arial" w:cs="Arial"/>
          <w:sz w:val="20"/>
          <w:szCs w:val="20"/>
        </w:rPr>
      </w:pPr>
      <w:r w:rsidRPr="0020381F">
        <w:rPr>
          <w:rFonts w:ascii="Arial" w:hAnsi="Arial" w:cs="Arial"/>
          <w:sz w:val="20"/>
          <w:szCs w:val="20"/>
        </w:rPr>
        <w:t>Facilitar los indicadores de calidad en la prestación SOGCS (El Sistema Obligatorio de Garantía de Calidad en Salud).</w:t>
      </w:r>
    </w:p>
    <w:p w:rsidR="000A4265" w:rsidRPr="0020381F" w:rsidRDefault="000A4265" w:rsidP="000A4265">
      <w:pPr>
        <w:pStyle w:val="Prrafodelista"/>
        <w:numPr>
          <w:ilvl w:val="0"/>
          <w:numId w:val="37"/>
        </w:numPr>
        <w:ind w:left="0"/>
        <w:jc w:val="both"/>
        <w:rPr>
          <w:rFonts w:ascii="Arial" w:hAnsi="Arial" w:cs="Arial"/>
          <w:sz w:val="20"/>
          <w:szCs w:val="20"/>
        </w:rPr>
      </w:pPr>
      <w:r w:rsidRPr="0020381F">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rsidR="000A4265" w:rsidRPr="0020381F" w:rsidRDefault="000A4265" w:rsidP="000A4265">
      <w:pPr>
        <w:pStyle w:val="Prrafodelista"/>
        <w:numPr>
          <w:ilvl w:val="0"/>
          <w:numId w:val="37"/>
        </w:numPr>
        <w:ind w:left="0"/>
        <w:jc w:val="both"/>
        <w:rPr>
          <w:rFonts w:ascii="Arial" w:hAnsi="Arial" w:cs="Arial"/>
          <w:bCs/>
          <w:sz w:val="20"/>
          <w:szCs w:val="20"/>
        </w:rPr>
      </w:pPr>
      <w:r w:rsidRPr="0020381F">
        <w:rPr>
          <w:rFonts w:ascii="Arial" w:hAnsi="Arial" w:cs="Arial"/>
          <w:sz w:val="20"/>
          <w:szCs w:val="20"/>
        </w:rPr>
        <w:t>El contratista deberá dar cumplimiento a la Resolución No. 256 de 2016 del Ministerio de Salud y Protección Social, como también proporcionar datos e indicadores de calidad en salud al supervisor del contrato.</w:t>
      </w:r>
    </w:p>
    <w:p w:rsidR="000A4265" w:rsidRPr="0020381F" w:rsidRDefault="000A4265" w:rsidP="000A4265">
      <w:pPr>
        <w:pStyle w:val="NormalWeb"/>
        <w:numPr>
          <w:ilvl w:val="0"/>
          <w:numId w:val="37"/>
        </w:numPr>
        <w:shd w:val="clear" w:color="auto" w:fill="FFFFFF"/>
        <w:spacing w:before="0" w:beforeAutospacing="0" w:after="0" w:afterAutospacing="0"/>
        <w:ind w:left="0"/>
        <w:jc w:val="both"/>
        <w:rPr>
          <w:rFonts w:ascii="Arial" w:hAnsi="Arial" w:cs="Arial"/>
          <w:sz w:val="20"/>
          <w:szCs w:val="20"/>
        </w:rPr>
      </w:pPr>
      <w:r w:rsidRPr="0020381F">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rsidR="000A4265" w:rsidRPr="0020381F" w:rsidRDefault="000A4265" w:rsidP="000A4265">
      <w:pPr>
        <w:pStyle w:val="Prrafodelista"/>
        <w:widowControl w:val="0"/>
        <w:numPr>
          <w:ilvl w:val="0"/>
          <w:numId w:val="37"/>
        </w:numPr>
        <w:autoSpaceDE w:val="0"/>
        <w:autoSpaceDN w:val="0"/>
        <w:adjustRightInd w:val="0"/>
        <w:ind w:left="0"/>
        <w:jc w:val="both"/>
        <w:rPr>
          <w:rFonts w:ascii="Arial" w:hAnsi="Arial" w:cs="Arial"/>
          <w:sz w:val="20"/>
          <w:szCs w:val="20"/>
        </w:rPr>
      </w:pPr>
      <w:r w:rsidRPr="0020381F">
        <w:rPr>
          <w:rFonts w:ascii="Arial" w:hAnsi="Arial" w:cs="Arial"/>
          <w:sz w:val="20"/>
          <w:szCs w:val="20"/>
        </w:rPr>
        <w:t>Prestar los servicios objeto del contrato en forma permanente, eficiente, amable y con excelente trato, dentro de los horarios de atención</w:t>
      </w:r>
      <w:r w:rsidRPr="0020381F">
        <w:rPr>
          <w:rFonts w:ascii="Arial" w:hAnsi="Arial" w:cs="Arial"/>
          <w:sz w:val="20"/>
          <w:szCs w:val="20"/>
          <w:lang w:eastAsia="es-CO"/>
        </w:rPr>
        <w:t xml:space="preserve"> </w:t>
      </w:r>
      <w:r w:rsidRPr="0020381F">
        <w:rPr>
          <w:rFonts w:ascii="Arial" w:hAnsi="Arial" w:cs="Arial"/>
          <w:sz w:val="20"/>
          <w:szCs w:val="20"/>
        </w:rPr>
        <w:t>estipulados para cada servicio,</w:t>
      </w:r>
      <w:r w:rsidRPr="0020381F">
        <w:rPr>
          <w:rFonts w:ascii="Arial" w:hAnsi="Arial" w:cs="Arial"/>
          <w:sz w:val="20"/>
          <w:szCs w:val="20"/>
          <w:lang w:eastAsia="es-CO"/>
        </w:rPr>
        <w:t xml:space="preserve"> </w:t>
      </w:r>
      <w:r w:rsidRPr="0020381F">
        <w:rPr>
          <w:rFonts w:ascii="Arial" w:hAnsi="Arial" w:cs="Arial"/>
          <w:sz w:val="20"/>
          <w:szCs w:val="20"/>
        </w:rPr>
        <w:t>de manera oportuna y con calidad, sin discriminación.</w:t>
      </w:r>
    </w:p>
    <w:p w:rsidR="000A4265" w:rsidRPr="0020381F" w:rsidRDefault="000A4265" w:rsidP="000A4265">
      <w:pPr>
        <w:pStyle w:val="Prrafodelista"/>
        <w:numPr>
          <w:ilvl w:val="0"/>
          <w:numId w:val="37"/>
        </w:numPr>
        <w:adjustRightInd w:val="0"/>
        <w:ind w:left="0"/>
        <w:jc w:val="both"/>
        <w:rPr>
          <w:rFonts w:ascii="Arial" w:hAnsi="Arial" w:cs="Arial"/>
          <w:sz w:val="20"/>
          <w:szCs w:val="20"/>
        </w:rPr>
      </w:pPr>
      <w:r w:rsidRPr="0020381F">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rsidR="000A4265" w:rsidRPr="0020381F" w:rsidRDefault="000A4265" w:rsidP="000A4265">
      <w:pPr>
        <w:pStyle w:val="Prrafodelista"/>
        <w:numPr>
          <w:ilvl w:val="1"/>
          <w:numId w:val="37"/>
        </w:numPr>
        <w:adjustRightInd w:val="0"/>
        <w:ind w:left="360"/>
        <w:jc w:val="both"/>
        <w:rPr>
          <w:rFonts w:ascii="Arial" w:hAnsi="Arial" w:cs="Arial"/>
          <w:sz w:val="20"/>
          <w:szCs w:val="20"/>
        </w:rPr>
      </w:pPr>
      <w:r w:rsidRPr="0020381F">
        <w:rPr>
          <w:rFonts w:ascii="Arial" w:hAnsi="Arial" w:cs="Arial"/>
          <w:sz w:val="20"/>
          <w:szCs w:val="20"/>
        </w:rPr>
        <w:t>En centinela y/o eventos adversos graves, dentro de los siguientes dos (2) días a su ocurrencia.</w:t>
      </w:r>
    </w:p>
    <w:p w:rsidR="000A4265" w:rsidRPr="0020381F" w:rsidRDefault="000A4265" w:rsidP="000A4265">
      <w:pPr>
        <w:pStyle w:val="Prrafodelista"/>
        <w:numPr>
          <w:ilvl w:val="1"/>
          <w:numId w:val="37"/>
        </w:numPr>
        <w:adjustRightInd w:val="0"/>
        <w:ind w:left="360"/>
        <w:jc w:val="both"/>
        <w:rPr>
          <w:rFonts w:ascii="Arial" w:hAnsi="Arial" w:cs="Arial"/>
          <w:sz w:val="20"/>
          <w:szCs w:val="20"/>
        </w:rPr>
      </w:pPr>
      <w:r w:rsidRPr="0020381F">
        <w:rPr>
          <w:rFonts w:ascii="Arial" w:hAnsi="Arial" w:cs="Arial"/>
          <w:sz w:val="20"/>
          <w:szCs w:val="20"/>
        </w:rPr>
        <w:t>Los eventos adversos e incidentes deben ser reportados en los siguientes treinta días (30) a su ocurrencia.</w:t>
      </w:r>
    </w:p>
    <w:p w:rsidR="000A4265" w:rsidRPr="0020381F" w:rsidRDefault="000A4265" w:rsidP="000A4265">
      <w:pPr>
        <w:pStyle w:val="Prrafodelista"/>
        <w:numPr>
          <w:ilvl w:val="0"/>
          <w:numId w:val="37"/>
        </w:numPr>
        <w:adjustRightInd w:val="0"/>
        <w:ind w:left="0"/>
        <w:jc w:val="both"/>
        <w:rPr>
          <w:rFonts w:ascii="Arial" w:hAnsi="Arial" w:cs="Arial"/>
          <w:sz w:val="20"/>
          <w:szCs w:val="20"/>
        </w:rPr>
      </w:pPr>
      <w:r w:rsidRPr="0020381F">
        <w:rPr>
          <w:rFonts w:ascii="Arial" w:hAnsi="Arial" w:cs="Arial"/>
          <w:sz w:val="20"/>
          <w:szCs w:val="20"/>
        </w:rPr>
        <w:t>La atención de los eventos adversos generados durante la atención entendido como “</w:t>
      </w:r>
      <w:r w:rsidRPr="0020381F">
        <w:rPr>
          <w:rFonts w:ascii="Arial" w:hAnsi="Arial" w:cs="Arial"/>
          <w:i/>
          <w:sz w:val="20"/>
          <w:szCs w:val="20"/>
        </w:rPr>
        <w:t>el daño o complicación no intencional consecuencia del cuidado médico o todo aquel derivado del cuidado de la salud y no de la enfermedad misma del paciente</w:t>
      </w:r>
      <w:r w:rsidRPr="0020381F">
        <w:rPr>
          <w:rFonts w:ascii="Arial" w:hAnsi="Arial" w:cs="Arial"/>
          <w:sz w:val="20"/>
          <w:szCs w:val="20"/>
        </w:rPr>
        <w:t>”, correrán por cuenta de quien se indique mediante una sentencia judicial.</w:t>
      </w:r>
    </w:p>
    <w:p w:rsidR="000A4265" w:rsidRPr="0020381F" w:rsidRDefault="000A4265" w:rsidP="000A4265">
      <w:pPr>
        <w:pStyle w:val="Prrafodelista"/>
        <w:numPr>
          <w:ilvl w:val="0"/>
          <w:numId w:val="37"/>
        </w:numPr>
        <w:tabs>
          <w:tab w:val="left" w:pos="284"/>
        </w:tabs>
        <w:ind w:left="0"/>
        <w:jc w:val="both"/>
        <w:rPr>
          <w:rFonts w:ascii="Arial" w:hAnsi="Arial" w:cs="Arial"/>
          <w:sz w:val="20"/>
          <w:szCs w:val="20"/>
        </w:rPr>
      </w:pPr>
      <w:r w:rsidRPr="0020381F">
        <w:rPr>
          <w:rFonts w:ascii="Arial" w:hAnsi="Arial" w:cs="Arial"/>
          <w:sz w:val="20"/>
          <w:szCs w:val="20"/>
          <w:lang w:eastAsia="es-CO"/>
        </w:rPr>
        <w:t xml:space="preserve">Permitir al auditor médico concurrente de la </w:t>
      </w:r>
      <w:r w:rsidRPr="0020381F">
        <w:rPr>
          <w:rFonts w:ascii="Arial" w:hAnsi="Arial" w:cs="Arial"/>
          <w:sz w:val="20"/>
          <w:szCs w:val="20"/>
        </w:rPr>
        <w:t>Regional de Aseguramiento en Salud N. º 6</w:t>
      </w:r>
      <w:r w:rsidRPr="0020381F">
        <w:rPr>
          <w:rFonts w:ascii="Arial" w:hAnsi="Arial" w:cs="Arial"/>
          <w:sz w:val="20"/>
          <w:szCs w:val="20"/>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0A4265" w:rsidRPr="0020381F" w:rsidRDefault="000A4265" w:rsidP="000A4265">
      <w:pPr>
        <w:pStyle w:val="Prrafodelista"/>
        <w:numPr>
          <w:ilvl w:val="0"/>
          <w:numId w:val="37"/>
        </w:numPr>
        <w:tabs>
          <w:tab w:val="left" w:pos="284"/>
        </w:tabs>
        <w:ind w:left="0"/>
        <w:jc w:val="both"/>
        <w:rPr>
          <w:rFonts w:ascii="Arial" w:hAnsi="Arial" w:cs="Arial"/>
          <w:sz w:val="20"/>
          <w:szCs w:val="20"/>
        </w:rPr>
      </w:pPr>
      <w:r w:rsidRPr="0020381F">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rsidR="000A4265" w:rsidRPr="008B3822" w:rsidRDefault="000A4265" w:rsidP="000A4265">
      <w:pPr>
        <w:pStyle w:val="Prrafodelista"/>
        <w:numPr>
          <w:ilvl w:val="0"/>
          <w:numId w:val="37"/>
        </w:numPr>
        <w:ind w:left="0"/>
        <w:jc w:val="both"/>
        <w:rPr>
          <w:rFonts w:ascii="Arial" w:hAnsi="Arial" w:cs="Arial"/>
          <w:sz w:val="20"/>
          <w:szCs w:val="20"/>
        </w:rPr>
      </w:pPr>
      <w:r w:rsidRPr="000B7820">
        <w:rPr>
          <w:rFonts w:ascii="Arial" w:hAnsi="Arial" w:cs="Arial"/>
          <w:sz w:val="20"/>
          <w:szCs w:val="20"/>
        </w:rPr>
        <w:t xml:space="preserve">El contratista deberá cumplir con la normatividad ambiental y de saneamiento básico vigente, ley 9 de 1979, ley 373 de 1997, resolución </w:t>
      </w:r>
      <w:r>
        <w:rPr>
          <w:rFonts w:ascii="Arial" w:hAnsi="Arial" w:cs="Arial"/>
          <w:sz w:val="20"/>
          <w:szCs w:val="20"/>
        </w:rPr>
        <w:t>41286</w:t>
      </w:r>
      <w:r w:rsidRPr="000B7820">
        <w:rPr>
          <w:rFonts w:ascii="Arial" w:hAnsi="Arial" w:cs="Arial"/>
          <w:sz w:val="20"/>
          <w:szCs w:val="20"/>
        </w:rPr>
        <w:t xml:space="preserve"> del 201</w:t>
      </w:r>
      <w:r>
        <w:rPr>
          <w:rFonts w:ascii="Arial" w:hAnsi="Arial" w:cs="Arial"/>
          <w:sz w:val="20"/>
          <w:szCs w:val="20"/>
        </w:rPr>
        <w:t>6</w:t>
      </w:r>
      <w:r w:rsidRPr="000B7820">
        <w:rPr>
          <w:rFonts w:ascii="Arial" w:hAnsi="Arial" w:cs="Arial"/>
          <w:sz w:val="20"/>
          <w:szCs w:val="20"/>
        </w:rPr>
        <w:t xml:space="preserve">, decreto 2811 de 1974,  decreto 351 de 2014, </w:t>
      </w:r>
      <w:r>
        <w:rPr>
          <w:rFonts w:ascii="Arial" w:hAnsi="Arial" w:cs="Arial"/>
          <w:sz w:val="20"/>
          <w:szCs w:val="20"/>
        </w:rPr>
        <w:t>resolución</w:t>
      </w:r>
      <w:r w:rsidRPr="000B7820">
        <w:rPr>
          <w:rFonts w:ascii="Arial" w:hAnsi="Arial" w:cs="Arial"/>
          <w:sz w:val="20"/>
          <w:szCs w:val="20"/>
        </w:rPr>
        <w:t xml:space="preserve">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w:t>
      </w:r>
      <w:r w:rsidRPr="000B7820">
        <w:rPr>
          <w:rFonts w:ascii="Arial" w:hAnsi="Arial" w:cs="Arial"/>
          <w:sz w:val="20"/>
          <w:szCs w:val="20"/>
        </w:rPr>
        <w:lastRenderedPageBreak/>
        <w:t>adecuada  de residuos hospitalarios y demás actividades que incluyan o relacione su actividad, además de las normas que modifique, reglamente y/o sustituya.</w:t>
      </w:r>
    </w:p>
    <w:p w:rsidR="000A4265" w:rsidRPr="0020381F" w:rsidRDefault="000A4265" w:rsidP="000A4265">
      <w:pPr>
        <w:pStyle w:val="Prrafodelista"/>
        <w:numPr>
          <w:ilvl w:val="0"/>
          <w:numId w:val="37"/>
        </w:numPr>
        <w:ind w:left="0"/>
        <w:rPr>
          <w:rFonts w:ascii="Arial" w:eastAsia="Calibri" w:hAnsi="Arial" w:cs="Arial"/>
          <w:sz w:val="20"/>
          <w:szCs w:val="20"/>
        </w:rPr>
      </w:pPr>
      <w:r w:rsidRPr="0020381F">
        <w:rPr>
          <w:rFonts w:ascii="Arial" w:eastAsia="Calibri" w:hAnsi="Arial" w:cs="Arial"/>
          <w:sz w:val="20"/>
          <w:szCs w:val="20"/>
        </w:rPr>
        <w:t xml:space="preserve">Prestar los servicios, durante el plazo de ejecución del contrato, conforme al Acuerdo No. </w:t>
      </w:r>
      <w:r>
        <w:rPr>
          <w:rFonts w:ascii="Arial" w:eastAsia="Calibri" w:hAnsi="Arial" w:cs="Arial"/>
          <w:sz w:val="20"/>
          <w:szCs w:val="20"/>
        </w:rPr>
        <w:t>093 DE 2005</w:t>
      </w:r>
      <w:r w:rsidRPr="0020381F">
        <w:rPr>
          <w:rFonts w:ascii="Arial" w:eastAsia="Calibri" w:hAnsi="Arial" w:cs="Arial"/>
          <w:sz w:val="20"/>
          <w:szCs w:val="20"/>
        </w:rPr>
        <w:t xml:space="preserve"> el Consejo Superior de Salud de las Fuerzas Militares y de la Policía Nacional “</w:t>
      </w:r>
      <w:r w:rsidRPr="0020381F">
        <w:rPr>
          <w:rFonts w:ascii="Arial" w:eastAsia="Calibri" w:hAnsi="Arial" w:cs="Arial"/>
          <w:i/>
          <w:sz w:val="20"/>
          <w:szCs w:val="20"/>
        </w:rPr>
        <w:t>Por el cual se establece el plan de servicios de sanidad militar y policial</w:t>
      </w:r>
      <w:r w:rsidRPr="0020381F">
        <w:rPr>
          <w:rFonts w:ascii="Arial" w:eastAsia="Calibri" w:hAnsi="Arial" w:cs="Arial"/>
          <w:sz w:val="20"/>
          <w:szCs w:val="20"/>
        </w:rPr>
        <w:t>”, según la oferta presentada, la cual hace parte integral del Contrato.</w:t>
      </w:r>
    </w:p>
    <w:p w:rsidR="000A4265" w:rsidRPr="0020381F" w:rsidRDefault="000A4265" w:rsidP="000A4265">
      <w:pPr>
        <w:pStyle w:val="Prrafodelista"/>
        <w:numPr>
          <w:ilvl w:val="0"/>
          <w:numId w:val="37"/>
        </w:numPr>
        <w:tabs>
          <w:tab w:val="left" w:pos="284"/>
        </w:tabs>
        <w:ind w:left="0"/>
        <w:jc w:val="both"/>
        <w:rPr>
          <w:rFonts w:ascii="Arial" w:hAnsi="Arial" w:cs="Arial"/>
          <w:sz w:val="20"/>
          <w:szCs w:val="20"/>
        </w:rPr>
      </w:pPr>
      <w:r w:rsidRPr="0020381F">
        <w:rPr>
          <w:rFonts w:ascii="Arial" w:hAnsi="Arial" w:cs="Arial"/>
          <w:sz w:val="20"/>
          <w:szCs w:val="20"/>
          <w:lang w:eastAsia="es-CO"/>
        </w:rPr>
        <w:t xml:space="preserve">El contratista debe designar funcionario, e informar teléfono, correo electrónico, ubicación física en la entidad, que permita a los usuarios y a las personas que delegue la </w:t>
      </w:r>
      <w:r w:rsidRPr="0020381F">
        <w:rPr>
          <w:rFonts w:ascii="Arial" w:hAnsi="Arial" w:cs="Arial"/>
          <w:sz w:val="20"/>
          <w:szCs w:val="20"/>
        </w:rPr>
        <w:t>Regional de Aseguramiento en Salud N. ° 6</w:t>
      </w:r>
      <w:r w:rsidRPr="0020381F">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códigos o tarifas.</w:t>
      </w:r>
    </w:p>
    <w:p w:rsidR="000A4265" w:rsidRPr="0020381F" w:rsidRDefault="000A4265" w:rsidP="000A4265">
      <w:pPr>
        <w:pStyle w:val="Prrafodelista"/>
        <w:numPr>
          <w:ilvl w:val="0"/>
          <w:numId w:val="37"/>
        </w:numPr>
        <w:ind w:left="0"/>
        <w:jc w:val="both"/>
      </w:pPr>
      <w:r w:rsidRPr="0020381F">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rsidR="000A4265" w:rsidRPr="0020381F" w:rsidRDefault="000A4265" w:rsidP="000A4265">
      <w:pPr>
        <w:numPr>
          <w:ilvl w:val="0"/>
          <w:numId w:val="37"/>
        </w:numPr>
        <w:ind w:left="0"/>
        <w:jc w:val="both"/>
        <w:rPr>
          <w:rFonts w:ascii="Arial" w:hAnsi="Arial" w:cs="Arial"/>
        </w:rPr>
      </w:pPr>
      <w:r w:rsidRPr="0020381F">
        <w:rPr>
          <w:rFonts w:ascii="Arial" w:hAnsi="Arial" w:cs="Arial"/>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El contratista deberá cumplir con la implementación del Sistema de Gestión de la Seguridad y Salud en el Trabajo, de acuerdo a lo establecido en el Decreto No. 1072 de 2015 "</w:t>
      </w:r>
      <w:r w:rsidRPr="0020381F">
        <w:rPr>
          <w:rFonts w:ascii="Arial" w:hAnsi="Arial" w:cs="Arial"/>
          <w:i/>
          <w:sz w:val="20"/>
          <w:szCs w:val="20"/>
        </w:rPr>
        <w:t>Por medio del cual se expide el Decreto Único Reglamentario del Sector Trabajo</w:t>
      </w:r>
      <w:r w:rsidRPr="0020381F">
        <w:rPr>
          <w:rFonts w:ascii="Arial" w:hAnsi="Arial" w:cs="Arial"/>
          <w:sz w:val="20"/>
          <w:szCs w:val="20"/>
        </w:rPr>
        <w:t>" y la Resolución No 0312 de 2019 del Ministerio del Trabajo “</w:t>
      </w:r>
      <w:r w:rsidRPr="0020381F">
        <w:rPr>
          <w:rFonts w:ascii="Arial" w:hAnsi="Arial" w:cs="Arial"/>
          <w:i/>
          <w:sz w:val="20"/>
          <w:szCs w:val="20"/>
        </w:rPr>
        <w:t>Por la cual se definen los Estándares Mínimos del Sistema de Gestión de la Seguridad y Salud en el Trabajo</w:t>
      </w:r>
      <w:r w:rsidRPr="0020381F">
        <w:rPr>
          <w:rFonts w:ascii="Arial" w:hAnsi="Arial" w:cs="Arial"/>
          <w:sz w:val="20"/>
          <w:szCs w:val="20"/>
        </w:rPr>
        <w:t xml:space="preserve">". </w:t>
      </w:r>
    </w:p>
    <w:p w:rsidR="000A4265" w:rsidRPr="0020381F" w:rsidRDefault="000A4265" w:rsidP="000A4265">
      <w:pPr>
        <w:pStyle w:val="Prrafodelista"/>
        <w:numPr>
          <w:ilvl w:val="0"/>
          <w:numId w:val="37"/>
        </w:numPr>
        <w:tabs>
          <w:tab w:val="left" w:pos="284"/>
        </w:tabs>
        <w:ind w:left="0"/>
        <w:jc w:val="both"/>
        <w:rPr>
          <w:rFonts w:ascii="Arial" w:hAnsi="Arial" w:cs="Arial"/>
          <w:sz w:val="20"/>
          <w:szCs w:val="20"/>
        </w:rPr>
      </w:pPr>
      <w:r w:rsidRPr="0020381F">
        <w:rPr>
          <w:rFonts w:ascii="Arial" w:hAnsi="Arial" w:cs="Arial"/>
          <w:sz w:val="20"/>
          <w:szCs w:val="20"/>
        </w:rPr>
        <w:t>Información que el contratista debe suministrar a la Regional de Aseguramiento en Salud N. ° 6 de la policía nacional durante la ejecución del contrato:</w:t>
      </w:r>
    </w:p>
    <w:p w:rsidR="000A4265" w:rsidRPr="0020381F" w:rsidRDefault="000A4265" w:rsidP="000A4265">
      <w:pPr>
        <w:pStyle w:val="Prrafodelista"/>
        <w:numPr>
          <w:ilvl w:val="0"/>
          <w:numId w:val="20"/>
        </w:numPr>
        <w:ind w:left="360"/>
        <w:jc w:val="both"/>
        <w:rPr>
          <w:rFonts w:ascii="Arial" w:hAnsi="Arial" w:cs="Arial"/>
          <w:sz w:val="20"/>
          <w:szCs w:val="20"/>
        </w:rPr>
      </w:pPr>
      <w:r w:rsidRPr="0020381F">
        <w:rPr>
          <w:rFonts w:ascii="Arial" w:hAnsi="Arial" w:cs="Arial"/>
          <w:sz w:val="20"/>
          <w:szCs w:val="20"/>
        </w:rPr>
        <w:t>Notificar al supervisor del contrato en forma oportuna, respecto de los inconvenientes que se puedan presentar en desarrollo de la ejecución del respectivo contrato.</w:t>
      </w:r>
    </w:p>
    <w:p w:rsidR="000A4265" w:rsidRDefault="000A4265" w:rsidP="000A4265">
      <w:pPr>
        <w:pStyle w:val="Prrafodelista"/>
        <w:numPr>
          <w:ilvl w:val="0"/>
          <w:numId w:val="20"/>
        </w:numPr>
        <w:ind w:left="360"/>
        <w:jc w:val="both"/>
        <w:rPr>
          <w:rFonts w:ascii="Arial" w:hAnsi="Arial" w:cs="Arial"/>
          <w:sz w:val="20"/>
          <w:szCs w:val="20"/>
        </w:rPr>
      </w:pPr>
      <w:r w:rsidRPr="0020381F">
        <w:rPr>
          <w:rFonts w:ascii="Arial" w:hAnsi="Arial" w:cs="Arial"/>
          <w:sz w:val="20"/>
          <w:szCs w:val="20"/>
        </w:rPr>
        <w:t>Reportar la ejecución del contrato al supervisor del contrato; en los formatos semanal y mensual al de acuerdo con los siguientes formatos:</w:t>
      </w:r>
    </w:p>
    <w:p w:rsidR="000A4265" w:rsidRPr="0020381F" w:rsidRDefault="000A4265" w:rsidP="000A4265">
      <w:pPr>
        <w:rPr>
          <w:rFonts w:ascii="Arial" w:hAnsi="Arial" w:cs="Arial"/>
          <w:b/>
        </w:rPr>
      </w:pPr>
    </w:p>
    <w:p w:rsidR="000A4265" w:rsidRPr="0020381F" w:rsidRDefault="000A4265" w:rsidP="000A4265">
      <w:pPr>
        <w:jc w:val="center"/>
        <w:rPr>
          <w:rFonts w:ascii="Arial" w:hAnsi="Arial" w:cs="Arial"/>
          <w:b/>
        </w:rPr>
      </w:pPr>
      <w:r w:rsidRPr="0020381F">
        <w:rPr>
          <w:rFonts w:ascii="Arial" w:hAnsi="Arial" w:cs="Arial"/>
          <w:b/>
        </w:rPr>
        <w:t>FORMATO SEMANAL</w:t>
      </w:r>
    </w:p>
    <w:p w:rsidR="000A4265" w:rsidRPr="0020381F" w:rsidRDefault="000A4265" w:rsidP="000A4265">
      <w:pPr>
        <w:jc w:val="center"/>
        <w:rPr>
          <w:rFonts w:ascii="Arial" w:hAnsi="Arial" w:cs="Arial"/>
          <w:b/>
        </w:rPr>
      </w:pPr>
      <w:r w:rsidRPr="0020381F">
        <w:rPr>
          <w:rFonts w:ascii="Arial" w:hAnsi="Arial" w:cs="Arial"/>
          <w:b/>
          <w:bCs/>
        </w:rPr>
        <w:t>MINISTERIO DEFENSA NACIONAL</w:t>
      </w:r>
    </w:p>
    <w:p w:rsidR="000A4265" w:rsidRPr="0020381F" w:rsidRDefault="000A4265" w:rsidP="000A4265">
      <w:pPr>
        <w:jc w:val="center"/>
        <w:rPr>
          <w:rFonts w:ascii="Arial" w:hAnsi="Arial" w:cs="Arial"/>
          <w:b/>
        </w:rPr>
      </w:pPr>
      <w:r w:rsidRPr="0020381F">
        <w:rPr>
          <w:rFonts w:ascii="Arial" w:hAnsi="Arial" w:cs="Arial"/>
          <w:b/>
          <w:bCs/>
        </w:rPr>
        <w:t>POLICIA NACIONAL</w:t>
      </w:r>
    </w:p>
    <w:p w:rsidR="000A4265" w:rsidRPr="0020381F" w:rsidRDefault="000A4265" w:rsidP="000A4265">
      <w:pPr>
        <w:jc w:val="center"/>
        <w:rPr>
          <w:rFonts w:ascii="Arial" w:hAnsi="Arial" w:cs="Arial"/>
          <w:b/>
        </w:rPr>
      </w:pPr>
      <w:r w:rsidRPr="0020381F">
        <w:rPr>
          <w:rFonts w:ascii="Arial" w:hAnsi="Arial" w:cs="Arial"/>
          <w:b/>
          <w:bCs/>
        </w:rPr>
        <w:t xml:space="preserve">REGIONAL DE ASEGURAMIENTO EN SALUD </w:t>
      </w:r>
      <w:proofErr w:type="spellStart"/>
      <w:r w:rsidRPr="0020381F">
        <w:rPr>
          <w:rFonts w:ascii="Arial" w:hAnsi="Arial" w:cs="Arial"/>
          <w:b/>
          <w:bCs/>
        </w:rPr>
        <w:t>N°</w:t>
      </w:r>
      <w:proofErr w:type="spellEnd"/>
      <w:r w:rsidRPr="0020381F">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428"/>
        <w:gridCol w:w="922"/>
        <w:gridCol w:w="162"/>
        <w:gridCol w:w="653"/>
        <w:gridCol w:w="125"/>
        <w:gridCol w:w="308"/>
        <w:gridCol w:w="940"/>
        <w:gridCol w:w="484"/>
        <w:gridCol w:w="757"/>
        <w:gridCol w:w="708"/>
        <w:gridCol w:w="417"/>
        <w:gridCol w:w="1228"/>
        <w:gridCol w:w="362"/>
        <w:gridCol w:w="1487"/>
        <w:gridCol w:w="5"/>
        <w:gridCol w:w="146"/>
        <w:gridCol w:w="272"/>
      </w:tblGrid>
      <w:tr w:rsidR="000A4265" w:rsidRPr="0020381F" w:rsidTr="00681C58">
        <w:trPr>
          <w:gridAfter w:val="1"/>
          <w:wAfter w:w="180" w:type="pct"/>
          <w:trHeight w:val="225"/>
          <w:jc w:val="center"/>
        </w:trPr>
        <w:tc>
          <w:tcPr>
            <w:tcW w:w="755" w:type="pct"/>
            <w:gridSpan w:val="2"/>
            <w:noWrap/>
            <w:vAlign w:val="bottom"/>
            <w:hideMark/>
          </w:tcPr>
          <w:p w:rsidR="000A4265" w:rsidRPr="0020381F" w:rsidRDefault="000A4265" w:rsidP="00681C58">
            <w:pPr>
              <w:spacing w:line="256" w:lineRule="auto"/>
              <w:rPr>
                <w:rFonts w:ascii="Arial" w:hAnsi="Arial" w:cs="Arial"/>
              </w:rPr>
            </w:pPr>
            <w:r w:rsidRPr="0020381F">
              <w:rPr>
                <w:rFonts w:ascii="Arial" w:hAnsi="Arial" w:cs="Arial"/>
              </w:rPr>
              <w:t>FECHA:</w:t>
            </w:r>
          </w:p>
        </w:tc>
        <w:tc>
          <w:tcPr>
            <w:tcW w:w="3969" w:type="pct"/>
            <w:gridSpan w:val="13"/>
            <w:tcBorders>
              <w:top w:val="nil"/>
              <w:left w:val="nil"/>
              <w:bottom w:val="single" w:sz="4" w:space="0" w:color="auto"/>
              <w:right w:val="nil"/>
            </w:tcBorders>
            <w:noWrap/>
            <w:vAlign w:val="bottom"/>
            <w:hideMark/>
          </w:tcPr>
          <w:p w:rsidR="000A4265" w:rsidRPr="0020381F" w:rsidRDefault="000A4265" w:rsidP="00681C58">
            <w:pPr>
              <w:rPr>
                <w:rFonts w:ascii="Arial" w:hAnsi="Arial" w:cs="Arial"/>
              </w:rPr>
            </w:pPr>
          </w:p>
        </w:tc>
        <w:tc>
          <w:tcPr>
            <w:tcW w:w="95" w:type="pct"/>
            <w:noWrap/>
            <w:vAlign w:val="bottom"/>
            <w:hideMark/>
          </w:tcPr>
          <w:p w:rsidR="000A4265" w:rsidRPr="0020381F" w:rsidRDefault="000A4265" w:rsidP="00681C58">
            <w:pPr>
              <w:spacing w:line="256" w:lineRule="auto"/>
              <w:rPr>
                <w:lang w:eastAsia="es-CO"/>
              </w:rPr>
            </w:pPr>
          </w:p>
        </w:tc>
      </w:tr>
      <w:tr w:rsidR="000A4265" w:rsidRPr="0020381F" w:rsidTr="00681C58">
        <w:trPr>
          <w:gridAfter w:val="2"/>
          <w:wAfter w:w="275" w:type="pct"/>
          <w:trHeight w:val="225"/>
          <w:jc w:val="center"/>
        </w:trPr>
        <w:tc>
          <w:tcPr>
            <w:tcW w:w="4725" w:type="pct"/>
            <w:gridSpan w:val="15"/>
            <w:noWrap/>
            <w:vAlign w:val="bottom"/>
            <w:hideMark/>
          </w:tcPr>
          <w:p w:rsidR="000A4265" w:rsidRPr="0020381F" w:rsidRDefault="000A4265" w:rsidP="00681C58"/>
        </w:tc>
      </w:tr>
      <w:tr w:rsidR="000A4265" w:rsidRPr="0020381F" w:rsidTr="00681C58">
        <w:trPr>
          <w:gridAfter w:val="2"/>
          <w:wAfter w:w="275" w:type="pct"/>
          <w:trHeight w:val="225"/>
          <w:jc w:val="center"/>
        </w:trPr>
        <w:tc>
          <w:tcPr>
            <w:tcW w:w="755" w:type="pct"/>
            <w:gridSpan w:val="2"/>
            <w:vAlign w:val="bottom"/>
            <w:hideMark/>
          </w:tcPr>
          <w:p w:rsidR="000A4265" w:rsidRPr="0020381F" w:rsidRDefault="000A4265" w:rsidP="00681C58">
            <w:pPr>
              <w:spacing w:line="256" w:lineRule="auto"/>
              <w:rPr>
                <w:rFonts w:ascii="Arial" w:hAnsi="Arial" w:cs="Arial"/>
              </w:rPr>
            </w:pPr>
            <w:r w:rsidRPr="0020381F">
              <w:rPr>
                <w:rFonts w:ascii="Arial" w:hAnsi="Arial" w:cs="Arial"/>
              </w:rPr>
              <w:t>ENTIDAD:</w:t>
            </w:r>
          </w:p>
        </w:tc>
        <w:tc>
          <w:tcPr>
            <w:tcW w:w="3969" w:type="pct"/>
            <w:gridSpan w:val="13"/>
            <w:tcBorders>
              <w:top w:val="nil"/>
              <w:left w:val="nil"/>
              <w:bottom w:val="single" w:sz="4" w:space="0" w:color="auto"/>
              <w:right w:val="nil"/>
            </w:tcBorders>
            <w:vAlign w:val="bottom"/>
            <w:hideMark/>
          </w:tcPr>
          <w:p w:rsidR="000A4265" w:rsidRPr="0020381F" w:rsidRDefault="000A4265" w:rsidP="00681C58">
            <w:pPr>
              <w:rPr>
                <w:rFonts w:ascii="Arial" w:hAnsi="Arial" w:cs="Arial"/>
              </w:rPr>
            </w:pPr>
          </w:p>
        </w:tc>
      </w:tr>
      <w:tr w:rsidR="000A4265" w:rsidRPr="0020381F" w:rsidTr="00681C58">
        <w:trPr>
          <w:gridAfter w:val="1"/>
          <w:wAfter w:w="175" w:type="pct"/>
          <w:trHeight w:val="225"/>
          <w:jc w:val="center"/>
        </w:trPr>
        <w:tc>
          <w:tcPr>
            <w:tcW w:w="4825" w:type="pct"/>
            <w:gridSpan w:val="16"/>
            <w:vAlign w:val="bottom"/>
            <w:hideMark/>
          </w:tcPr>
          <w:p w:rsidR="000A4265" w:rsidRPr="0020381F" w:rsidRDefault="000A4265" w:rsidP="00681C58"/>
        </w:tc>
      </w:tr>
      <w:tr w:rsidR="000A4265" w:rsidRPr="0020381F" w:rsidTr="00681C58">
        <w:trPr>
          <w:trHeight w:val="450"/>
          <w:jc w:val="center"/>
        </w:trPr>
        <w:tc>
          <w:tcPr>
            <w:tcW w:w="1490" w:type="pct"/>
            <w:gridSpan w:val="6"/>
            <w:vAlign w:val="bottom"/>
            <w:hideMark/>
          </w:tcPr>
          <w:p w:rsidR="000A4265" w:rsidRPr="0020381F" w:rsidRDefault="000A4265" w:rsidP="00681C58">
            <w:pPr>
              <w:spacing w:line="256" w:lineRule="auto"/>
              <w:rPr>
                <w:rFonts w:ascii="Arial" w:hAnsi="Arial" w:cs="Arial"/>
              </w:rPr>
            </w:pPr>
            <w:r w:rsidRPr="0020381F">
              <w:rPr>
                <w:rFonts w:ascii="Arial" w:hAnsi="Arial" w:cs="Arial"/>
              </w:rPr>
              <w:t xml:space="preserve">CONTRATO Nro.: </w:t>
            </w:r>
          </w:p>
        </w:tc>
        <w:tc>
          <w:tcPr>
            <w:tcW w:w="1026" w:type="pct"/>
            <w:gridSpan w:val="3"/>
            <w:vAlign w:val="bottom"/>
            <w:hideMark/>
          </w:tcPr>
          <w:p w:rsidR="000A4265" w:rsidRPr="0020381F" w:rsidRDefault="000A4265" w:rsidP="00681C58">
            <w:pPr>
              <w:spacing w:line="256" w:lineRule="auto"/>
              <w:jc w:val="both"/>
              <w:rPr>
                <w:rFonts w:ascii="Arial" w:hAnsi="Arial" w:cs="Arial"/>
              </w:rPr>
            </w:pPr>
            <w:r w:rsidRPr="0020381F">
              <w:rPr>
                <w:rFonts w:ascii="Arial" w:hAnsi="Arial" w:cs="Arial"/>
              </w:rPr>
              <w:t>FECHA INICIO:</w:t>
            </w:r>
          </w:p>
        </w:tc>
        <w:tc>
          <w:tcPr>
            <w:tcW w:w="2309" w:type="pct"/>
            <w:gridSpan w:val="7"/>
            <w:vAlign w:val="bottom"/>
            <w:hideMark/>
          </w:tcPr>
          <w:p w:rsidR="000A4265" w:rsidRPr="0020381F" w:rsidRDefault="000A4265" w:rsidP="00681C58">
            <w:pPr>
              <w:spacing w:line="256" w:lineRule="auto"/>
              <w:jc w:val="center"/>
              <w:rPr>
                <w:rFonts w:ascii="Arial" w:hAnsi="Arial" w:cs="Arial"/>
              </w:rPr>
            </w:pPr>
            <w:r w:rsidRPr="0020381F">
              <w:rPr>
                <w:rFonts w:ascii="Arial" w:hAnsi="Arial" w:cs="Arial"/>
              </w:rPr>
              <w:t>FECHA TERMINA:</w:t>
            </w:r>
          </w:p>
        </w:tc>
        <w:tc>
          <w:tcPr>
            <w:tcW w:w="175" w:type="pct"/>
            <w:noWrap/>
            <w:vAlign w:val="bottom"/>
            <w:hideMark/>
          </w:tcPr>
          <w:p w:rsidR="000A4265" w:rsidRPr="0020381F" w:rsidRDefault="000A4265" w:rsidP="00681C58">
            <w:pPr>
              <w:rPr>
                <w:rFonts w:ascii="Arial" w:hAnsi="Arial" w:cs="Arial"/>
              </w:rPr>
            </w:pPr>
          </w:p>
        </w:tc>
      </w:tr>
      <w:tr w:rsidR="000A4265" w:rsidRPr="0020381F" w:rsidTr="00681C58">
        <w:trPr>
          <w:trHeight w:val="225"/>
          <w:jc w:val="center"/>
        </w:trPr>
        <w:tc>
          <w:tcPr>
            <w:tcW w:w="755" w:type="pct"/>
            <w:gridSpan w:val="2"/>
            <w:vAlign w:val="bottom"/>
            <w:hideMark/>
          </w:tcPr>
          <w:p w:rsidR="000A4265" w:rsidRPr="0020381F" w:rsidRDefault="000A4265" w:rsidP="00681C58">
            <w:pPr>
              <w:spacing w:line="256" w:lineRule="auto"/>
              <w:rPr>
                <w:lang w:eastAsia="es-CO"/>
              </w:rPr>
            </w:pPr>
          </w:p>
        </w:tc>
        <w:tc>
          <w:tcPr>
            <w:tcW w:w="502" w:type="pct"/>
            <w:gridSpan w:val="2"/>
            <w:vAlign w:val="bottom"/>
            <w:hideMark/>
          </w:tcPr>
          <w:p w:rsidR="000A4265" w:rsidRPr="0020381F" w:rsidRDefault="000A4265" w:rsidP="00681C58">
            <w:pPr>
              <w:spacing w:line="256" w:lineRule="auto"/>
              <w:rPr>
                <w:lang w:eastAsia="es-CO"/>
              </w:rPr>
            </w:pPr>
          </w:p>
        </w:tc>
        <w:tc>
          <w:tcPr>
            <w:tcW w:w="232" w:type="pct"/>
            <w:gridSpan w:val="2"/>
            <w:vAlign w:val="bottom"/>
            <w:hideMark/>
          </w:tcPr>
          <w:p w:rsidR="000A4265" w:rsidRPr="0020381F" w:rsidRDefault="000A4265" w:rsidP="00681C58">
            <w:pPr>
              <w:spacing w:line="256" w:lineRule="auto"/>
              <w:rPr>
                <w:lang w:eastAsia="es-CO"/>
              </w:rPr>
            </w:pPr>
          </w:p>
        </w:tc>
        <w:tc>
          <w:tcPr>
            <w:tcW w:w="430" w:type="pct"/>
            <w:vAlign w:val="bottom"/>
            <w:hideMark/>
          </w:tcPr>
          <w:p w:rsidR="000A4265" w:rsidRPr="0020381F" w:rsidRDefault="000A4265" w:rsidP="00681C58">
            <w:pPr>
              <w:spacing w:line="256" w:lineRule="auto"/>
              <w:rPr>
                <w:lang w:eastAsia="es-CO"/>
              </w:rPr>
            </w:pPr>
          </w:p>
        </w:tc>
        <w:tc>
          <w:tcPr>
            <w:tcW w:w="596" w:type="pct"/>
            <w:gridSpan w:val="2"/>
            <w:vAlign w:val="bottom"/>
            <w:hideMark/>
          </w:tcPr>
          <w:p w:rsidR="000A4265" w:rsidRPr="0020381F" w:rsidRDefault="000A4265" w:rsidP="00681C58">
            <w:pPr>
              <w:spacing w:line="256" w:lineRule="auto"/>
              <w:rPr>
                <w:lang w:eastAsia="es-CO"/>
              </w:rPr>
            </w:pPr>
          </w:p>
        </w:tc>
        <w:tc>
          <w:tcPr>
            <w:tcW w:w="560" w:type="pct"/>
            <w:gridSpan w:val="2"/>
            <w:vAlign w:val="bottom"/>
            <w:hideMark/>
          </w:tcPr>
          <w:p w:rsidR="000A4265" w:rsidRPr="0020381F" w:rsidRDefault="000A4265" w:rsidP="00681C58">
            <w:pPr>
              <w:spacing w:line="256" w:lineRule="auto"/>
              <w:rPr>
                <w:lang w:eastAsia="es-CO"/>
              </w:rPr>
            </w:pPr>
          </w:p>
        </w:tc>
        <w:tc>
          <w:tcPr>
            <w:tcW w:w="620" w:type="pct"/>
            <w:vAlign w:val="bottom"/>
            <w:hideMark/>
          </w:tcPr>
          <w:p w:rsidR="000A4265" w:rsidRPr="0020381F" w:rsidRDefault="000A4265" w:rsidP="00681C58">
            <w:pPr>
              <w:spacing w:line="256" w:lineRule="auto"/>
              <w:rPr>
                <w:lang w:eastAsia="es-CO"/>
              </w:rPr>
            </w:pPr>
          </w:p>
        </w:tc>
        <w:tc>
          <w:tcPr>
            <w:tcW w:w="1001" w:type="pct"/>
            <w:gridSpan w:val="2"/>
            <w:vAlign w:val="bottom"/>
            <w:hideMark/>
          </w:tcPr>
          <w:p w:rsidR="000A4265" w:rsidRPr="0020381F" w:rsidRDefault="000A4265" w:rsidP="00681C58">
            <w:pPr>
              <w:spacing w:line="256" w:lineRule="auto"/>
              <w:rPr>
                <w:lang w:eastAsia="es-CO"/>
              </w:rPr>
            </w:pPr>
          </w:p>
        </w:tc>
        <w:tc>
          <w:tcPr>
            <w:tcW w:w="123" w:type="pct"/>
            <w:gridSpan w:val="2"/>
            <w:vAlign w:val="bottom"/>
            <w:hideMark/>
          </w:tcPr>
          <w:p w:rsidR="000A4265" w:rsidRPr="0020381F" w:rsidRDefault="000A4265" w:rsidP="00681C58">
            <w:pPr>
              <w:spacing w:line="256" w:lineRule="auto"/>
              <w:rPr>
                <w:lang w:eastAsia="es-CO"/>
              </w:rPr>
            </w:pPr>
          </w:p>
        </w:tc>
        <w:tc>
          <w:tcPr>
            <w:tcW w:w="119" w:type="pct"/>
            <w:noWrap/>
            <w:vAlign w:val="bottom"/>
            <w:hideMark/>
          </w:tcPr>
          <w:p w:rsidR="000A4265" w:rsidRPr="0020381F" w:rsidRDefault="000A4265" w:rsidP="00681C58">
            <w:pPr>
              <w:spacing w:line="256" w:lineRule="auto"/>
              <w:rPr>
                <w:lang w:eastAsia="es-CO"/>
              </w:rPr>
            </w:pPr>
          </w:p>
        </w:tc>
      </w:tr>
      <w:tr w:rsidR="000A4265" w:rsidRPr="0020381F" w:rsidTr="00681C58">
        <w:trPr>
          <w:gridAfter w:val="1"/>
          <w:wAfter w:w="175" w:type="pct"/>
          <w:trHeight w:val="450"/>
          <w:jc w:val="center"/>
        </w:trPr>
        <w:tc>
          <w:tcPr>
            <w:tcW w:w="4825" w:type="pct"/>
            <w:gridSpan w:val="16"/>
            <w:vAlign w:val="bottom"/>
            <w:hideMark/>
          </w:tcPr>
          <w:p w:rsidR="000A4265" w:rsidRPr="0020381F" w:rsidRDefault="000A4265" w:rsidP="00681C58">
            <w:pPr>
              <w:spacing w:line="256" w:lineRule="auto"/>
              <w:rPr>
                <w:rFonts w:ascii="Arial" w:hAnsi="Arial" w:cs="Arial"/>
              </w:rPr>
            </w:pPr>
            <w:r w:rsidRPr="0020381F">
              <w:rPr>
                <w:rFonts w:ascii="Arial" w:hAnsi="Arial" w:cs="Arial"/>
              </w:rPr>
              <w:t>VALOR INICIAL:     _______________</w:t>
            </w:r>
          </w:p>
          <w:p w:rsidR="000A4265" w:rsidRPr="0020381F" w:rsidRDefault="000A4265" w:rsidP="00681C58">
            <w:pPr>
              <w:spacing w:line="256" w:lineRule="auto"/>
              <w:rPr>
                <w:rFonts w:ascii="Arial" w:hAnsi="Arial" w:cs="Arial"/>
              </w:rPr>
            </w:pPr>
            <w:r w:rsidRPr="0020381F">
              <w:rPr>
                <w:rFonts w:ascii="Arial" w:hAnsi="Arial" w:cs="Arial"/>
              </w:rPr>
              <w:t>ADICION Nro. 1:    _______________</w:t>
            </w:r>
          </w:p>
          <w:p w:rsidR="000A4265" w:rsidRPr="0020381F" w:rsidRDefault="000A4265" w:rsidP="00681C58">
            <w:pPr>
              <w:spacing w:line="256" w:lineRule="auto"/>
              <w:rPr>
                <w:rFonts w:ascii="Arial" w:hAnsi="Arial" w:cs="Arial"/>
              </w:rPr>
            </w:pPr>
            <w:r w:rsidRPr="0020381F">
              <w:rPr>
                <w:rFonts w:ascii="Arial" w:hAnsi="Arial" w:cs="Arial"/>
              </w:rPr>
              <w:t>ADICION Nro. 2      _______________</w:t>
            </w:r>
          </w:p>
          <w:p w:rsidR="000A4265" w:rsidRPr="0020381F" w:rsidRDefault="000A4265" w:rsidP="00681C58">
            <w:pPr>
              <w:spacing w:line="256" w:lineRule="auto"/>
              <w:rPr>
                <w:rFonts w:ascii="Arial" w:hAnsi="Arial" w:cs="Arial"/>
              </w:rPr>
            </w:pPr>
            <w:r w:rsidRPr="0020381F">
              <w:rPr>
                <w:rFonts w:ascii="Arial" w:hAnsi="Arial" w:cs="Arial"/>
              </w:rPr>
              <w:t>TOTAL:                  _______________</w:t>
            </w:r>
          </w:p>
        </w:tc>
      </w:tr>
      <w:tr w:rsidR="000A4265" w:rsidRPr="008B3822" w:rsidTr="00681C58">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rPr>
                <w:rFonts w:ascii="Arial" w:hAnsi="Arial" w:cs="Arial"/>
                <w:b/>
                <w:bCs/>
                <w:sz w:val="16"/>
                <w:szCs w:val="16"/>
              </w:rPr>
            </w:pPr>
            <w:r w:rsidRPr="008B3822">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VALOR TOTAL</w:t>
            </w:r>
          </w:p>
        </w:tc>
      </w:tr>
      <w:tr w:rsidR="000A4265" w:rsidRPr="008B3822" w:rsidTr="00681C58">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8"/>
                <w:szCs w:val="18"/>
              </w:rPr>
            </w:pPr>
            <w:r w:rsidRPr="008B3822">
              <w:rPr>
                <w:rFonts w:ascii="Arial" w:hAnsi="Arial" w:cs="Arial"/>
                <w:b/>
                <w:bCs/>
                <w:sz w:val="18"/>
                <w:szCs w:val="18"/>
              </w:rPr>
              <w:t xml:space="preserve">  </w:t>
            </w:r>
          </w:p>
        </w:tc>
      </w:tr>
      <w:tr w:rsidR="000A4265" w:rsidRPr="008B3822" w:rsidTr="00681C58">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r w:rsidR="000A4265" w:rsidRPr="008B3822" w:rsidTr="00681C58">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r w:rsidR="000A4265" w:rsidRPr="008B3822" w:rsidTr="00681C58">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r w:rsidR="000A4265" w:rsidRPr="008B3822" w:rsidTr="00681C58">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r w:rsidR="000A4265" w:rsidRPr="008B3822" w:rsidTr="00681C58">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r w:rsidR="000A4265" w:rsidRPr="008B3822" w:rsidTr="00681C58">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lastRenderedPageBreak/>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724" w:type="pct"/>
            <w:gridSpan w:val="2"/>
            <w:tcBorders>
              <w:top w:val="nil"/>
              <w:left w:val="nil"/>
              <w:bottom w:val="single" w:sz="8"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rPr>
                <w:rFonts w:ascii="Arial" w:hAnsi="Arial" w:cs="Arial"/>
                <w:b/>
                <w:bCs/>
                <w:sz w:val="18"/>
                <w:szCs w:val="18"/>
              </w:rPr>
            </w:pPr>
          </w:p>
        </w:tc>
      </w:tr>
    </w:tbl>
    <w:p w:rsidR="000A4265" w:rsidRDefault="000A4265" w:rsidP="000A4265">
      <w:pPr>
        <w:rPr>
          <w:rFonts w:ascii="Arial" w:hAnsi="Arial" w:cs="Arial"/>
          <w:b/>
          <w:bCs/>
        </w:rPr>
      </w:pPr>
    </w:p>
    <w:p w:rsidR="000A4265" w:rsidRPr="0020381F" w:rsidRDefault="000A4265" w:rsidP="000A4265">
      <w:pPr>
        <w:jc w:val="center"/>
        <w:rPr>
          <w:rFonts w:ascii="Arial" w:hAnsi="Arial" w:cs="Arial"/>
          <w:b/>
          <w:bCs/>
        </w:rPr>
      </w:pPr>
      <w:r w:rsidRPr="0020381F">
        <w:rPr>
          <w:rFonts w:ascii="Arial" w:hAnsi="Arial" w:cs="Arial"/>
          <w:b/>
          <w:bCs/>
        </w:rPr>
        <w:t>FORMATO MENSUAL</w:t>
      </w:r>
    </w:p>
    <w:p w:rsidR="000A4265" w:rsidRPr="0020381F" w:rsidRDefault="000A4265" w:rsidP="000A4265">
      <w:pPr>
        <w:jc w:val="center"/>
        <w:rPr>
          <w:rFonts w:ascii="Arial" w:hAnsi="Arial" w:cs="Arial"/>
          <w:b/>
        </w:rPr>
      </w:pPr>
      <w:r w:rsidRPr="0020381F">
        <w:rPr>
          <w:rFonts w:ascii="Arial" w:hAnsi="Arial" w:cs="Arial"/>
          <w:b/>
          <w:bCs/>
        </w:rPr>
        <w:t>MINISTERIO DEFENSA NACIONAL</w:t>
      </w:r>
    </w:p>
    <w:p w:rsidR="000A4265" w:rsidRPr="0020381F" w:rsidRDefault="000A4265" w:rsidP="000A4265">
      <w:pPr>
        <w:jc w:val="center"/>
        <w:rPr>
          <w:rFonts w:ascii="Arial" w:hAnsi="Arial" w:cs="Arial"/>
          <w:b/>
        </w:rPr>
      </w:pPr>
      <w:r w:rsidRPr="0020381F">
        <w:rPr>
          <w:rFonts w:ascii="Arial" w:hAnsi="Arial" w:cs="Arial"/>
          <w:b/>
          <w:bCs/>
        </w:rPr>
        <w:t>POLICIA NACIONAL</w:t>
      </w:r>
    </w:p>
    <w:p w:rsidR="000A4265" w:rsidRPr="0020381F" w:rsidRDefault="000A4265" w:rsidP="000A4265">
      <w:pPr>
        <w:jc w:val="center"/>
        <w:rPr>
          <w:rFonts w:ascii="Arial" w:hAnsi="Arial" w:cs="Arial"/>
          <w:b/>
        </w:rPr>
      </w:pPr>
      <w:r w:rsidRPr="0020381F">
        <w:rPr>
          <w:rFonts w:ascii="Arial" w:hAnsi="Arial" w:cs="Arial"/>
          <w:b/>
          <w:bCs/>
        </w:rPr>
        <w:t xml:space="preserve">REGIONAL DE ASEGURAMIENTO EN SALUD </w:t>
      </w:r>
      <w:proofErr w:type="spellStart"/>
      <w:r w:rsidRPr="0020381F">
        <w:rPr>
          <w:rFonts w:ascii="Arial" w:hAnsi="Arial" w:cs="Arial"/>
          <w:b/>
          <w:bCs/>
        </w:rPr>
        <w:t>N°</w:t>
      </w:r>
      <w:proofErr w:type="spellEnd"/>
      <w:r w:rsidRPr="0020381F">
        <w:rPr>
          <w:rFonts w:ascii="Arial" w:hAnsi="Arial" w:cs="Arial"/>
          <w:b/>
          <w:bCs/>
        </w:rPr>
        <w:t xml:space="preserve"> 6</w:t>
      </w:r>
    </w:p>
    <w:tbl>
      <w:tblPr>
        <w:tblW w:w="5000" w:type="pct"/>
        <w:jc w:val="center"/>
        <w:tblCellMar>
          <w:left w:w="70" w:type="dxa"/>
          <w:right w:w="70" w:type="dxa"/>
        </w:tblCellMar>
        <w:tblLook w:val="04A0" w:firstRow="1" w:lastRow="0" w:firstColumn="1" w:lastColumn="0" w:noHBand="0" w:noVBand="1"/>
      </w:tblPr>
      <w:tblGrid>
        <w:gridCol w:w="424"/>
        <w:gridCol w:w="895"/>
        <w:gridCol w:w="124"/>
        <w:gridCol w:w="722"/>
        <w:gridCol w:w="490"/>
        <w:gridCol w:w="905"/>
        <w:gridCol w:w="337"/>
        <w:gridCol w:w="831"/>
        <w:gridCol w:w="634"/>
        <w:gridCol w:w="517"/>
        <w:gridCol w:w="1311"/>
        <w:gridCol w:w="179"/>
        <w:gridCol w:w="1687"/>
        <w:gridCol w:w="5"/>
        <w:gridCol w:w="146"/>
        <w:gridCol w:w="6"/>
        <w:gridCol w:w="141"/>
        <w:gridCol w:w="50"/>
      </w:tblGrid>
      <w:tr w:rsidR="000A4265" w:rsidRPr="0020381F" w:rsidTr="00681C58">
        <w:trPr>
          <w:gridAfter w:val="3"/>
          <w:wAfter w:w="182" w:type="pct"/>
          <w:trHeight w:val="225"/>
          <w:jc w:val="center"/>
        </w:trPr>
        <w:tc>
          <w:tcPr>
            <w:tcW w:w="764" w:type="pct"/>
            <w:gridSpan w:val="2"/>
            <w:noWrap/>
            <w:vAlign w:val="bottom"/>
            <w:hideMark/>
          </w:tcPr>
          <w:p w:rsidR="000A4265" w:rsidRPr="0020381F" w:rsidRDefault="000A4265" w:rsidP="00681C58">
            <w:pPr>
              <w:spacing w:line="256" w:lineRule="auto"/>
              <w:rPr>
                <w:rFonts w:ascii="Arial" w:hAnsi="Arial" w:cs="Arial"/>
              </w:rPr>
            </w:pPr>
            <w:r w:rsidRPr="0020381F">
              <w:rPr>
                <w:rFonts w:ascii="Arial" w:hAnsi="Arial" w:cs="Arial"/>
              </w:rPr>
              <w:t>FECHA:</w:t>
            </w:r>
          </w:p>
        </w:tc>
        <w:tc>
          <w:tcPr>
            <w:tcW w:w="3958" w:type="pct"/>
            <w:gridSpan w:val="12"/>
            <w:tcBorders>
              <w:top w:val="nil"/>
              <w:left w:val="nil"/>
              <w:bottom w:val="single" w:sz="4" w:space="0" w:color="auto"/>
              <w:right w:val="nil"/>
            </w:tcBorders>
            <w:noWrap/>
            <w:vAlign w:val="bottom"/>
            <w:hideMark/>
          </w:tcPr>
          <w:p w:rsidR="000A4265" w:rsidRPr="0020381F" w:rsidRDefault="000A4265" w:rsidP="00681C58">
            <w:pPr>
              <w:rPr>
                <w:rFonts w:ascii="Arial" w:hAnsi="Arial" w:cs="Arial"/>
              </w:rPr>
            </w:pPr>
          </w:p>
        </w:tc>
        <w:tc>
          <w:tcPr>
            <w:tcW w:w="97" w:type="pct"/>
            <w:noWrap/>
            <w:vAlign w:val="bottom"/>
            <w:hideMark/>
          </w:tcPr>
          <w:p w:rsidR="000A4265" w:rsidRPr="0020381F" w:rsidRDefault="000A4265" w:rsidP="00681C58">
            <w:pPr>
              <w:spacing w:line="256" w:lineRule="auto"/>
              <w:rPr>
                <w:lang w:eastAsia="es-CO"/>
              </w:rPr>
            </w:pPr>
          </w:p>
        </w:tc>
      </w:tr>
      <w:tr w:rsidR="000A4265" w:rsidRPr="0020381F" w:rsidTr="00681C58">
        <w:trPr>
          <w:gridAfter w:val="4"/>
          <w:wAfter w:w="278" w:type="pct"/>
          <w:trHeight w:val="225"/>
          <w:jc w:val="center"/>
        </w:trPr>
        <w:tc>
          <w:tcPr>
            <w:tcW w:w="4722" w:type="pct"/>
            <w:gridSpan w:val="14"/>
            <w:noWrap/>
            <w:vAlign w:val="bottom"/>
            <w:hideMark/>
          </w:tcPr>
          <w:p w:rsidR="000A4265" w:rsidRPr="0020381F" w:rsidRDefault="000A4265" w:rsidP="00681C58"/>
        </w:tc>
      </w:tr>
      <w:tr w:rsidR="000A4265" w:rsidRPr="0020381F" w:rsidTr="00681C58">
        <w:trPr>
          <w:gridAfter w:val="4"/>
          <w:wAfter w:w="278" w:type="pct"/>
          <w:trHeight w:val="225"/>
          <w:jc w:val="center"/>
        </w:trPr>
        <w:tc>
          <w:tcPr>
            <w:tcW w:w="764" w:type="pct"/>
            <w:gridSpan w:val="2"/>
            <w:vAlign w:val="bottom"/>
            <w:hideMark/>
          </w:tcPr>
          <w:p w:rsidR="000A4265" w:rsidRPr="0020381F" w:rsidRDefault="000A4265" w:rsidP="00681C58">
            <w:pPr>
              <w:spacing w:line="256" w:lineRule="auto"/>
              <w:rPr>
                <w:rFonts w:ascii="Arial" w:hAnsi="Arial" w:cs="Arial"/>
              </w:rPr>
            </w:pPr>
            <w:r w:rsidRPr="0020381F">
              <w:rPr>
                <w:rFonts w:ascii="Arial" w:hAnsi="Arial" w:cs="Arial"/>
              </w:rPr>
              <w:t>ENTIDAD:</w:t>
            </w:r>
          </w:p>
        </w:tc>
        <w:tc>
          <w:tcPr>
            <w:tcW w:w="3958" w:type="pct"/>
            <w:gridSpan w:val="12"/>
            <w:tcBorders>
              <w:top w:val="nil"/>
              <w:left w:val="nil"/>
              <w:bottom w:val="single" w:sz="4" w:space="0" w:color="auto"/>
              <w:right w:val="nil"/>
            </w:tcBorders>
            <w:vAlign w:val="bottom"/>
            <w:hideMark/>
          </w:tcPr>
          <w:p w:rsidR="000A4265" w:rsidRPr="0020381F" w:rsidRDefault="000A4265" w:rsidP="00681C58">
            <w:pPr>
              <w:rPr>
                <w:rFonts w:ascii="Arial" w:hAnsi="Arial" w:cs="Arial"/>
              </w:rPr>
            </w:pPr>
          </w:p>
        </w:tc>
      </w:tr>
      <w:tr w:rsidR="000A4265" w:rsidRPr="0020381F" w:rsidTr="00681C58">
        <w:trPr>
          <w:gridAfter w:val="2"/>
          <w:wAfter w:w="178" w:type="pct"/>
          <w:trHeight w:val="225"/>
          <w:jc w:val="center"/>
        </w:trPr>
        <w:tc>
          <w:tcPr>
            <w:tcW w:w="4822" w:type="pct"/>
            <w:gridSpan w:val="16"/>
            <w:vAlign w:val="bottom"/>
            <w:hideMark/>
          </w:tcPr>
          <w:p w:rsidR="000A4265" w:rsidRPr="0020381F" w:rsidRDefault="000A4265" w:rsidP="00681C58"/>
        </w:tc>
      </w:tr>
      <w:tr w:rsidR="000A4265" w:rsidRPr="0020381F" w:rsidTr="00681C58">
        <w:trPr>
          <w:trHeight w:val="450"/>
          <w:jc w:val="center"/>
        </w:trPr>
        <w:tc>
          <w:tcPr>
            <w:tcW w:w="1507" w:type="pct"/>
            <w:gridSpan w:val="5"/>
            <w:vAlign w:val="bottom"/>
            <w:hideMark/>
          </w:tcPr>
          <w:p w:rsidR="000A4265" w:rsidRPr="0020381F" w:rsidRDefault="000A4265" w:rsidP="00681C58">
            <w:pPr>
              <w:spacing w:line="256" w:lineRule="auto"/>
              <w:rPr>
                <w:rFonts w:ascii="Arial" w:hAnsi="Arial" w:cs="Arial"/>
              </w:rPr>
            </w:pPr>
            <w:r w:rsidRPr="0020381F">
              <w:rPr>
                <w:rFonts w:ascii="Arial" w:hAnsi="Arial" w:cs="Arial"/>
              </w:rPr>
              <w:t xml:space="preserve">CONTRATO Nro.: </w:t>
            </w:r>
          </w:p>
        </w:tc>
        <w:tc>
          <w:tcPr>
            <w:tcW w:w="996" w:type="pct"/>
            <w:gridSpan w:val="3"/>
            <w:vAlign w:val="bottom"/>
            <w:hideMark/>
          </w:tcPr>
          <w:p w:rsidR="000A4265" w:rsidRPr="0020381F" w:rsidRDefault="000A4265" w:rsidP="00681C58">
            <w:pPr>
              <w:spacing w:line="256" w:lineRule="auto"/>
              <w:jc w:val="both"/>
              <w:rPr>
                <w:rFonts w:ascii="Arial" w:hAnsi="Arial" w:cs="Arial"/>
              </w:rPr>
            </w:pPr>
            <w:r w:rsidRPr="0020381F">
              <w:rPr>
                <w:rFonts w:ascii="Arial" w:hAnsi="Arial" w:cs="Arial"/>
              </w:rPr>
              <w:t>FECHA INICIO:</w:t>
            </w:r>
          </w:p>
        </w:tc>
        <w:tc>
          <w:tcPr>
            <w:tcW w:w="2320" w:type="pct"/>
            <w:gridSpan w:val="8"/>
            <w:vAlign w:val="bottom"/>
            <w:hideMark/>
          </w:tcPr>
          <w:p w:rsidR="000A4265" w:rsidRPr="0020381F" w:rsidRDefault="000A4265" w:rsidP="00681C58">
            <w:pPr>
              <w:spacing w:line="256" w:lineRule="auto"/>
              <w:jc w:val="center"/>
              <w:rPr>
                <w:rFonts w:ascii="Arial" w:hAnsi="Arial" w:cs="Arial"/>
              </w:rPr>
            </w:pPr>
            <w:r w:rsidRPr="0020381F">
              <w:rPr>
                <w:rFonts w:ascii="Arial" w:hAnsi="Arial" w:cs="Arial"/>
              </w:rPr>
              <w:t>FECHA TERMINA:</w:t>
            </w:r>
          </w:p>
        </w:tc>
        <w:tc>
          <w:tcPr>
            <w:tcW w:w="178" w:type="pct"/>
            <w:gridSpan w:val="2"/>
            <w:noWrap/>
            <w:vAlign w:val="bottom"/>
            <w:hideMark/>
          </w:tcPr>
          <w:p w:rsidR="000A4265" w:rsidRPr="0020381F" w:rsidRDefault="000A4265" w:rsidP="00681C58">
            <w:pPr>
              <w:rPr>
                <w:rFonts w:ascii="Arial" w:hAnsi="Arial" w:cs="Arial"/>
              </w:rPr>
            </w:pPr>
          </w:p>
        </w:tc>
      </w:tr>
      <w:tr w:rsidR="000A4265" w:rsidRPr="0020381F" w:rsidTr="00681C58">
        <w:trPr>
          <w:gridAfter w:val="1"/>
          <w:wAfter w:w="61" w:type="pct"/>
          <w:trHeight w:val="225"/>
          <w:jc w:val="center"/>
        </w:trPr>
        <w:tc>
          <w:tcPr>
            <w:tcW w:w="764" w:type="pct"/>
            <w:gridSpan w:val="2"/>
            <w:vAlign w:val="bottom"/>
            <w:hideMark/>
          </w:tcPr>
          <w:p w:rsidR="000A4265" w:rsidRPr="0020381F" w:rsidRDefault="000A4265" w:rsidP="00681C58">
            <w:pPr>
              <w:spacing w:line="256" w:lineRule="auto"/>
              <w:rPr>
                <w:lang w:eastAsia="es-CO"/>
              </w:rPr>
            </w:pPr>
          </w:p>
        </w:tc>
        <w:tc>
          <w:tcPr>
            <w:tcW w:w="508" w:type="pct"/>
            <w:gridSpan w:val="2"/>
            <w:vAlign w:val="bottom"/>
            <w:hideMark/>
          </w:tcPr>
          <w:p w:rsidR="000A4265" w:rsidRPr="0020381F" w:rsidRDefault="000A4265" w:rsidP="00681C58">
            <w:pPr>
              <w:spacing w:line="256" w:lineRule="auto"/>
              <w:rPr>
                <w:lang w:eastAsia="es-CO"/>
              </w:rPr>
            </w:pPr>
          </w:p>
        </w:tc>
        <w:tc>
          <w:tcPr>
            <w:tcW w:w="235" w:type="pct"/>
            <w:vAlign w:val="bottom"/>
            <w:hideMark/>
          </w:tcPr>
          <w:p w:rsidR="000A4265" w:rsidRPr="0020381F" w:rsidRDefault="000A4265" w:rsidP="00681C58">
            <w:pPr>
              <w:spacing w:line="256" w:lineRule="auto"/>
              <w:rPr>
                <w:lang w:eastAsia="es-CO"/>
              </w:rPr>
            </w:pPr>
          </w:p>
        </w:tc>
        <w:tc>
          <w:tcPr>
            <w:tcW w:w="435" w:type="pct"/>
            <w:vAlign w:val="bottom"/>
            <w:hideMark/>
          </w:tcPr>
          <w:p w:rsidR="000A4265" w:rsidRPr="0020381F" w:rsidRDefault="000A4265" w:rsidP="00681C58">
            <w:pPr>
              <w:spacing w:line="256" w:lineRule="auto"/>
              <w:rPr>
                <w:lang w:eastAsia="es-CO"/>
              </w:rPr>
            </w:pPr>
          </w:p>
        </w:tc>
        <w:tc>
          <w:tcPr>
            <w:tcW w:w="561" w:type="pct"/>
            <w:gridSpan w:val="2"/>
            <w:vAlign w:val="bottom"/>
            <w:hideMark/>
          </w:tcPr>
          <w:p w:rsidR="000A4265" w:rsidRPr="0020381F" w:rsidRDefault="000A4265" w:rsidP="00681C58">
            <w:pPr>
              <w:spacing w:line="256" w:lineRule="auto"/>
              <w:rPr>
                <w:lang w:eastAsia="es-CO"/>
              </w:rPr>
            </w:pPr>
          </w:p>
        </w:tc>
        <w:tc>
          <w:tcPr>
            <w:tcW w:w="552" w:type="pct"/>
            <w:gridSpan w:val="2"/>
            <w:vAlign w:val="bottom"/>
            <w:hideMark/>
          </w:tcPr>
          <w:p w:rsidR="000A4265" w:rsidRPr="0020381F" w:rsidRDefault="000A4265" w:rsidP="00681C58">
            <w:pPr>
              <w:spacing w:line="256" w:lineRule="auto"/>
              <w:rPr>
                <w:lang w:eastAsia="es-CO"/>
              </w:rPr>
            </w:pPr>
          </w:p>
        </w:tc>
        <w:tc>
          <w:tcPr>
            <w:tcW w:w="627" w:type="pct"/>
            <w:vAlign w:val="bottom"/>
            <w:hideMark/>
          </w:tcPr>
          <w:p w:rsidR="000A4265" w:rsidRPr="0020381F" w:rsidRDefault="000A4265" w:rsidP="00681C58">
            <w:pPr>
              <w:spacing w:line="256" w:lineRule="auto"/>
              <w:rPr>
                <w:lang w:eastAsia="es-CO"/>
              </w:rPr>
            </w:pPr>
          </w:p>
        </w:tc>
        <w:tc>
          <w:tcPr>
            <w:tcW w:w="1014" w:type="pct"/>
            <w:gridSpan w:val="2"/>
            <w:vAlign w:val="bottom"/>
            <w:hideMark/>
          </w:tcPr>
          <w:p w:rsidR="000A4265" w:rsidRPr="0020381F" w:rsidRDefault="000A4265" w:rsidP="00681C58">
            <w:pPr>
              <w:spacing w:line="256" w:lineRule="auto"/>
              <w:rPr>
                <w:lang w:eastAsia="es-CO"/>
              </w:rPr>
            </w:pPr>
          </w:p>
        </w:tc>
        <w:tc>
          <w:tcPr>
            <w:tcW w:w="123" w:type="pct"/>
            <w:gridSpan w:val="2"/>
            <w:vAlign w:val="bottom"/>
            <w:hideMark/>
          </w:tcPr>
          <w:p w:rsidR="000A4265" w:rsidRPr="0020381F" w:rsidRDefault="000A4265" w:rsidP="00681C58">
            <w:pPr>
              <w:spacing w:line="256" w:lineRule="auto"/>
              <w:rPr>
                <w:lang w:eastAsia="es-CO"/>
              </w:rPr>
            </w:pPr>
          </w:p>
        </w:tc>
        <w:tc>
          <w:tcPr>
            <w:tcW w:w="121" w:type="pct"/>
            <w:gridSpan w:val="2"/>
            <w:noWrap/>
            <w:vAlign w:val="bottom"/>
            <w:hideMark/>
          </w:tcPr>
          <w:p w:rsidR="000A4265" w:rsidRPr="0020381F" w:rsidRDefault="000A4265" w:rsidP="00681C58">
            <w:pPr>
              <w:spacing w:line="256" w:lineRule="auto"/>
              <w:rPr>
                <w:lang w:eastAsia="es-CO"/>
              </w:rPr>
            </w:pPr>
          </w:p>
        </w:tc>
      </w:tr>
      <w:tr w:rsidR="000A4265" w:rsidRPr="0020381F" w:rsidTr="00681C58">
        <w:trPr>
          <w:gridAfter w:val="2"/>
          <w:wAfter w:w="178" w:type="pct"/>
          <w:trHeight w:val="450"/>
          <w:jc w:val="center"/>
        </w:trPr>
        <w:tc>
          <w:tcPr>
            <w:tcW w:w="4822" w:type="pct"/>
            <w:gridSpan w:val="16"/>
            <w:vAlign w:val="bottom"/>
            <w:hideMark/>
          </w:tcPr>
          <w:p w:rsidR="000A4265" w:rsidRPr="0020381F" w:rsidRDefault="000A4265" w:rsidP="00681C58">
            <w:pPr>
              <w:spacing w:line="256" w:lineRule="auto"/>
              <w:rPr>
                <w:rFonts w:ascii="Arial" w:hAnsi="Arial" w:cs="Arial"/>
              </w:rPr>
            </w:pPr>
            <w:r w:rsidRPr="0020381F">
              <w:rPr>
                <w:rFonts w:ascii="Arial" w:hAnsi="Arial" w:cs="Arial"/>
              </w:rPr>
              <w:t>VALOR INICIAL:     _______________</w:t>
            </w:r>
          </w:p>
          <w:p w:rsidR="000A4265" w:rsidRPr="0020381F" w:rsidRDefault="000A4265" w:rsidP="00681C58">
            <w:pPr>
              <w:spacing w:line="256" w:lineRule="auto"/>
              <w:rPr>
                <w:rFonts w:ascii="Arial" w:hAnsi="Arial" w:cs="Arial"/>
              </w:rPr>
            </w:pPr>
            <w:r w:rsidRPr="0020381F">
              <w:rPr>
                <w:rFonts w:ascii="Arial" w:hAnsi="Arial" w:cs="Arial"/>
              </w:rPr>
              <w:t>ADICION Nro. 1:    _______________</w:t>
            </w:r>
          </w:p>
          <w:p w:rsidR="000A4265" w:rsidRPr="0020381F" w:rsidRDefault="000A4265" w:rsidP="00681C58">
            <w:pPr>
              <w:spacing w:line="256" w:lineRule="auto"/>
              <w:rPr>
                <w:rFonts w:ascii="Arial" w:hAnsi="Arial" w:cs="Arial"/>
              </w:rPr>
            </w:pPr>
            <w:r w:rsidRPr="0020381F">
              <w:rPr>
                <w:rFonts w:ascii="Arial" w:hAnsi="Arial" w:cs="Arial"/>
              </w:rPr>
              <w:t>ADICION Nro. 2      _______________</w:t>
            </w:r>
          </w:p>
          <w:p w:rsidR="000A4265" w:rsidRPr="0020381F" w:rsidRDefault="000A4265" w:rsidP="00681C58">
            <w:pPr>
              <w:spacing w:line="256" w:lineRule="auto"/>
              <w:rPr>
                <w:rFonts w:ascii="Arial" w:hAnsi="Arial" w:cs="Arial"/>
              </w:rPr>
            </w:pPr>
            <w:r w:rsidRPr="0020381F">
              <w:rPr>
                <w:rFonts w:ascii="Arial" w:hAnsi="Arial" w:cs="Arial"/>
              </w:rPr>
              <w:t>TOTAL:                  _______________</w:t>
            </w:r>
          </w:p>
        </w:tc>
      </w:tr>
      <w:tr w:rsidR="000A4265" w:rsidRPr="0020381F" w:rsidTr="00681C58">
        <w:trPr>
          <w:gridBefore w:val="1"/>
          <w:gridAfter w:val="5"/>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rPr>
                <w:rFonts w:ascii="Arial" w:hAnsi="Arial" w:cs="Arial"/>
                <w:b/>
                <w:bCs/>
                <w:sz w:val="16"/>
                <w:szCs w:val="16"/>
              </w:rPr>
            </w:pPr>
            <w:r w:rsidRPr="008B3822">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0A4265" w:rsidRPr="008B3822" w:rsidRDefault="000A4265" w:rsidP="00681C58">
            <w:pPr>
              <w:spacing w:line="256" w:lineRule="auto"/>
              <w:jc w:val="center"/>
              <w:rPr>
                <w:rFonts w:ascii="Arial" w:hAnsi="Arial" w:cs="Arial"/>
                <w:b/>
                <w:bCs/>
                <w:sz w:val="16"/>
                <w:szCs w:val="16"/>
              </w:rPr>
            </w:pPr>
            <w:r w:rsidRPr="008B3822">
              <w:rPr>
                <w:rFonts w:ascii="Arial" w:hAnsi="Arial" w:cs="Arial"/>
                <w:b/>
                <w:bCs/>
                <w:sz w:val="16"/>
                <w:szCs w:val="16"/>
              </w:rPr>
              <w:t>VALOR TOTAL</w:t>
            </w:r>
          </w:p>
        </w:tc>
      </w:tr>
      <w:tr w:rsidR="000A4265" w:rsidRPr="0020381F" w:rsidTr="00681C58">
        <w:trPr>
          <w:gridBefore w:val="1"/>
          <w:gridAfter w:val="5"/>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0A4265" w:rsidRPr="0020381F" w:rsidRDefault="000A4265" w:rsidP="00681C58">
            <w:pPr>
              <w:spacing w:line="256" w:lineRule="auto"/>
              <w:rPr>
                <w:rFonts w:ascii="Arial" w:hAnsi="Arial" w:cs="Arial"/>
                <w:b/>
                <w:bCs/>
              </w:rPr>
            </w:pPr>
            <w:r w:rsidRPr="0020381F">
              <w:rPr>
                <w:rFonts w:ascii="Arial" w:hAnsi="Arial" w:cs="Arial"/>
                <w:b/>
                <w:bCs/>
              </w:rPr>
              <w:t xml:space="preserve"> </w:t>
            </w:r>
          </w:p>
        </w:tc>
      </w:tr>
      <w:tr w:rsidR="000A4265" w:rsidRPr="0020381F" w:rsidTr="00681C58">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r w:rsidR="000A4265" w:rsidRPr="0020381F" w:rsidTr="00681C58">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r w:rsidR="000A4265" w:rsidRPr="0020381F" w:rsidTr="00681C58">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r w:rsidR="000A4265" w:rsidRPr="0020381F" w:rsidTr="00681C58">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r w:rsidR="000A4265" w:rsidRPr="0020381F" w:rsidTr="00681C58">
        <w:trPr>
          <w:gridBefore w:val="1"/>
          <w:gridAfter w:val="5"/>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8B3822" w:rsidRDefault="000A4265" w:rsidP="00681C58">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8B3822" w:rsidRDefault="000A4265" w:rsidP="00681C58">
            <w:pPr>
              <w:spacing w:line="256" w:lineRule="auto"/>
              <w:jc w:val="center"/>
              <w:rPr>
                <w:rFonts w:ascii="Arial" w:hAnsi="Arial" w:cs="Arial"/>
                <w:sz w:val="16"/>
                <w:szCs w:val="16"/>
              </w:rPr>
            </w:pPr>
            <w:r w:rsidRPr="008B3822">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r w:rsidR="000A4265" w:rsidRPr="0020381F" w:rsidTr="00681C58">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0A4265" w:rsidRPr="008B3822" w:rsidRDefault="000A4265" w:rsidP="00681C58">
            <w:pPr>
              <w:spacing w:line="256" w:lineRule="auto"/>
              <w:rPr>
                <w:rFonts w:ascii="Arial" w:hAnsi="Arial" w:cs="Arial"/>
                <w:sz w:val="16"/>
                <w:szCs w:val="16"/>
              </w:rPr>
            </w:pPr>
            <w:r w:rsidRPr="008B3822">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rsidR="000A4265" w:rsidRPr="0020381F" w:rsidRDefault="000A4265" w:rsidP="00681C58">
            <w:pPr>
              <w:spacing w:line="256" w:lineRule="auto"/>
              <w:rPr>
                <w:rFonts w:ascii="Arial" w:hAnsi="Arial" w:cs="Arial"/>
              </w:rPr>
            </w:pPr>
            <w:r w:rsidRPr="0020381F">
              <w:rPr>
                <w:rFonts w:ascii="Arial" w:hAnsi="Arial" w:cs="Arial"/>
              </w:rPr>
              <w:t> </w:t>
            </w:r>
          </w:p>
        </w:tc>
        <w:tc>
          <w:tcPr>
            <w:tcW w:w="832" w:type="pct"/>
            <w:gridSpan w:val="3"/>
            <w:tcBorders>
              <w:top w:val="single" w:sz="4" w:space="0" w:color="auto"/>
              <w:left w:val="nil"/>
              <w:bottom w:val="single" w:sz="4" w:space="0" w:color="auto"/>
              <w:right w:val="single" w:sz="8" w:space="0" w:color="000000"/>
            </w:tcBorders>
            <w:noWrap/>
            <w:vAlign w:val="bottom"/>
            <w:hideMark/>
          </w:tcPr>
          <w:p w:rsidR="000A4265" w:rsidRPr="0020381F" w:rsidRDefault="000A4265" w:rsidP="00681C58">
            <w:pPr>
              <w:spacing w:line="256" w:lineRule="auto"/>
              <w:jc w:val="center"/>
              <w:rPr>
                <w:rFonts w:ascii="Arial" w:hAnsi="Arial" w:cs="Arial"/>
              </w:rPr>
            </w:pPr>
            <w:r w:rsidRPr="0020381F">
              <w:rPr>
                <w:rFonts w:ascii="Arial" w:hAnsi="Arial" w:cs="Arial"/>
              </w:rPr>
              <w:t> </w:t>
            </w:r>
          </w:p>
        </w:tc>
        <w:tc>
          <w:tcPr>
            <w:tcW w:w="704" w:type="pct"/>
            <w:gridSpan w:val="2"/>
            <w:tcBorders>
              <w:top w:val="single" w:sz="4" w:space="0" w:color="auto"/>
              <w:left w:val="nil"/>
              <w:bottom w:val="single" w:sz="4" w:space="0" w:color="auto"/>
              <w:right w:val="single" w:sz="4" w:space="0" w:color="auto"/>
            </w:tcBorders>
            <w:noWrap/>
            <w:vAlign w:val="bottom"/>
            <w:hideMark/>
          </w:tcPr>
          <w:p w:rsidR="000A4265" w:rsidRPr="0020381F" w:rsidRDefault="000A4265" w:rsidP="00681C58">
            <w:pPr>
              <w:spacing w:line="256" w:lineRule="auto"/>
              <w:jc w:val="center"/>
              <w:rPr>
                <w:rFonts w:ascii="Arial" w:hAnsi="Arial" w:cs="Arial"/>
              </w:rPr>
            </w:pPr>
            <w:r w:rsidRPr="0020381F">
              <w:rPr>
                <w:rFonts w:ascii="Arial" w:hAnsi="Arial" w:cs="Arial"/>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0A4265" w:rsidRPr="0020381F" w:rsidRDefault="000A4265" w:rsidP="00681C58">
            <w:pPr>
              <w:spacing w:line="256" w:lineRule="auto"/>
              <w:jc w:val="center"/>
              <w:rPr>
                <w:rFonts w:ascii="Arial" w:hAnsi="Arial" w:cs="Arial"/>
              </w:rPr>
            </w:pPr>
            <w:r w:rsidRPr="0020381F">
              <w:rPr>
                <w:rFonts w:ascii="Arial" w:hAnsi="Arial" w:cs="Arial"/>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0A4265" w:rsidRPr="0020381F" w:rsidRDefault="000A4265" w:rsidP="00681C58">
            <w:pPr>
              <w:spacing w:line="256" w:lineRule="auto"/>
              <w:rPr>
                <w:rFonts w:ascii="Arial" w:hAnsi="Arial" w:cs="Arial"/>
                <w:b/>
                <w:bCs/>
              </w:rPr>
            </w:pPr>
          </w:p>
        </w:tc>
      </w:tr>
    </w:tbl>
    <w:p w:rsidR="000A4265" w:rsidRPr="0020381F" w:rsidRDefault="000A4265" w:rsidP="000A4265">
      <w:pPr>
        <w:jc w:val="both"/>
        <w:rPr>
          <w:rFonts w:ascii="Arial" w:hAnsi="Arial" w:cs="Arial"/>
          <w:bCs/>
        </w:rPr>
      </w:pPr>
    </w:p>
    <w:p w:rsidR="000A4265" w:rsidRPr="0020381F" w:rsidRDefault="000A4265" w:rsidP="000A4265">
      <w:pPr>
        <w:numPr>
          <w:ilvl w:val="0"/>
          <w:numId w:val="37"/>
        </w:numPr>
        <w:ind w:left="0"/>
        <w:jc w:val="both"/>
        <w:rPr>
          <w:rFonts w:ascii="Arial" w:hAnsi="Arial" w:cs="Arial"/>
        </w:rPr>
      </w:pPr>
      <w:r w:rsidRPr="0020381F">
        <w:rPr>
          <w:rFonts w:ascii="Arial" w:hAnsi="Arial" w:cs="Arial"/>
        </w:rPr>
        <w:t>Por ningún motivo se abstendrá de atender a los usuarios, sin informar previamente a la institución el imprevisto presentado, esto con el fin de evitar molestias al mismo.</w:t>
      </w:r>
    </w:p>
    <w:p w:rsidR="000A4265" w:rsidRPr="0020381F" w:rsidRDefault="000A4265" w:rsidP="000A4265">
      <w:pPr>
        <w:pStyle w:val="Prrafodelista"/>
        <w:numPr>
          <w:ilvl w:val="0"/>
          <w:numId w:val="37"/>
        </w:numPr>
        <w:ind w:left="0"/>
        <w:jc w:val="both"/>
        <w:rPr>
          <w:rFonts w:ascii="Arial" w:hAnsi="Arial" w:cs="Arial"/>
          <w:sz w:val="20"/>
          <w:szCs w:val="20"/>
          <w:lang w:eastAsia="es-CO"/>
        </w:rPr>
      </w:pPr>
      <w:r w:rsidRPr="0020381F">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rsidR="000A4265" w:rsidRPr="0020381F" w:rsidRDefault="000A4265" w:rsidP="000A4265">
      <w:pPr>
        <w:numPr>
          <w:ilvl w:val="0"/>
          <w:numId w:val="37"/>
        </w:numPr>
        <w:ind w:left="0"/>
        <w:jc w:val="both"/>
        <w:rPr>
          <w:rFonts w:ascii="Arial" w:hAnsi="Arial" w:cs="Arial"/>
        </w:rPr>
      </w:pPr>
      <w:r w:rsidRPr="0020381F">
        <w:rPr>
          <w:rFonts w:ascii="Arial" w:hAnsi="Arial" w:cs="Arial"/>
          <w:lang w:eastAsia="es-CO"/>
        </w:rPr>
        <w:t xml:space="preserve">El contratista </w:t>
      </w:r>
      <w:r w:rsidRPr="0020381F">
        <w:rPr>
          <w:rFonts w:ascii="Arial" w:hAnsi="Arial" w:cs="Arial"/>
        </w:rPr>
        <w:t>deberá exigir a los médicos la constitución de la póliza de responsabilidad civil profesional individual, que, de cobertura al contrato suscrito con ellos, de lo cual posterior a la adjudicación deberá allegar dicha documentación soporte del presente proceso, en caso de que aplique.</w:t>
      </w:r>
    </w:p>
    <w:p w:rsidR="000A4265" w:rsidRPr="0020381F" w:rsidRDefault="000A4265" w:rsidP="000A4265">
      <w:pPr>
        <w:pStyle w:val="Textoindependiente2"/>
        <w:numPr>
          <w:ilvl w:val="0"/>
          <w:numId w:val="37"/>
        </w:numPr>
        <w:spacing w:after="0" w:line="240" w:lineRule="auto"/>
        <w:ind w:left="0"/>
        <w:jc w:val="both"/>
        <w:rPr>
          <w:rFonts w:ascii="Arial" w:hAnsi="Arial" w:cs="Arial"/>
          <w:sz w:val="20"/>
          <w:szCs w:val="20"/>
        </w:rPr>
      </w:pPr>
      <w:r w:rsidRPr="0020381F">
        <w:rPr>
          <w:rFonts w:ascii="Arial" w:hAnsi="Arial" w:cs="Arial"/>
          <w:bCs/>
          <w:sz w:val="20"/>
          <w:szCs w:val="18"/>
          <w:lang w:val="es-ES_tradnl"/>
        </w:rPr>
        <w:t>E</w:t>
      </w:r>
      <w:r w:rsidRPr="0020381F">
        <w:rPr>
          <w:rFonts w:ascii="Arial" w:hAnsi="Arial" w:cs="Arial"/>
          <w:bCs/>
          <w:sz w:val="20"/>
          <w:szCs w:val="18"/>
        </w:rPr>
        <w:t>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w:t>
      </w:r>
    </w:p>
    <w:p w:rsidR="000A4265" w:rsidRPr="0020381F" w:rsidRDefault="000A4265" w:rsidP="000A4265">
      <w:pPr>
        <w:pStyle w:val="Prrafodelista"/>
        <w:numPr>
          <w:ilvl w:val="0"/>
          <w:numId w:val="37"/>
        </w:numPr>
        <w:ind w:left="0"/>
        <w:jc w:val="both"/>
        <w:rPr>
          <w:rFonts w:ascii="Arial" w:hAnsi="Arial" w:cs="Arial"/>
          <w:bCs/>
          <w:sz w:val="20"/>
          <w:szCs w:val="20"/>
        </w:rPr>
      </w:pPr>
      <w:r w:rsidRPr="0020381F">
        <w:rPr>
          <w:rFonts w:ascii="Arial" w:hAnsi="Arial" w:cs="Arial"/>
          <w:sz w:val="20"/>
          <w:szCs w:val="20"/>
        </w:rPr>
        <w:t>Entregar formalmente al contratante el modelo de prestación de servicios definido por el posible prestador (I.P.S. y/o E.S.E.) junto con la propuesta.</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lang w:val="es-ES_tradnl"/>
        </w:rPr>
        <w:t>Participar en el proceso IAMI (Instituciones Amigas de la Mujer y la Infancia) - AIEPI (Atención Integrada a las Enfermedades Prevalentes de la Infancia).</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lang w:val="es-ES_tradnl"/>
        </w:rPr>
        <w:t>Participar activamente en el proceso Modelo en Atención Integral en Salud – MAIS (Modelo de Atención Integral en Salud).</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20381F">
        <w:rPr>
          <w:rFonts w:ascii="Arial" w:hAnsi="Arial" w:cs="Arial"/>
          <w:sz w:val="20"/>
          <w:szCs w:val="20"/>
        </w:rPr>
        <w:t>N. º 6</w:t>
      </w:r>
      <w:r w:rsidRPr="0020381F">
        <w:rPr>
          <w:rFonts w:ascii="Arial" w:eastAsia="Calibri" w:hAnsi="Arial" w:cs="Arial"/>
          <w:sz w:val="20"/>
          <w:szCs w:val="20"/>
        </w:rPr>
        <w:t xml:space="preserve">, con el fin de atender la demanda </w:t>
      </w:r>
      <w:r w:rsidRPr="0020381F">
        <w:rPr>
          <w:rFonts w:ascii="Arial" w:eastAsia="Calibri" w:hAnsi="Arial" w:cs="Arial"/>
          <w:sz w:val="20"/>
          <w:szCs w:val="20"/>
        </w:rPr>
        <w:lastRenderedPageBreak/>
        <w:t>del mismo.</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 xml:space="preserve">El contratista debe contar con una oficina y línea de atención al usuario con capacidad resolutiva, efectiva y eficiente para garantizar el buen servicio a nuestros afiliados, donde puedan tramitar sus peticiones, quejas, reclamos y sugerencias durante la prestación del servicio. </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Informar mes a mes por medio de documento escrito o digital a la RASES N. º 6 las causas o motivos de PQRSF (peticiones, quejas, reclamos, solicitudes y felicitaciones).</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lang w:val="es-ES_tradnl"/>
        </w:rPr>
        <w:t>Presentar documento mensualmente donde se registren los usuarios remitidos en los servicios prestados.</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37"/>
        <w:jc w:val="both"/>
        <w:rPr>
          <w:rFonts w:ascii="Arial" w:hAnsi="Arial" w:cs="Arial"/>
          <w:sz w:val="20"/>
          <w:szCs w:val="20"/>
        </w:rPr>
      </w:pPr>
      <w:r w:rsidRPr="0020381F">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0A4265" w:rsidRPr="0020381F" w:rsidRDefault="000A4265" w:rsidP="000A4265">
      <w:pPr>
        <w:pStyle w:val="Prrafodelista"/>
        <w:numPr>
          <w:ilvl w:val="0"/>
          <w:numId w:val="37"/>
        </w:numPr>
        <w:ind w:left="0"/>
        <w:jc w:val="both"/>
        <w:rPr>
          <w:rFonts w:ascii="Arial" w:hAnsi="Arial" w:cs="Arial"/>
          <w:sz w:val="20"/>
          <w:szCs w:val="20"/>
        </w:rPr>
      </w:pPr>
      <w:r w:rsidRPr="0020381F">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eastAsia="Calibri" w:hAnsi="Arial" w:cs="Arial"/>
          <w:sz w:val="20"/>
          <w:szCs w:val="20"/>
        </w:rPr>
      </w:pPr>
      <w:r w:rsidRPr="0020381F">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 xml:space="preserve">El contratista deberá proporcionar a la Policía Nacional o cuando se requiera, </w:t>
      </w:r>
      <w:r w:rsidRPr="0020381F">
        <w:rPr>
          <w:rFonts w:ascii="Arial" w:eastAsia="Calibri" w:hAnsi="Arial" w:cs="Arial"/>
          <w:sz w:val="20"/>
          <w:szCs w:val="20"/>
        </w:rPr>
        <w:t>las guías de práctica clínica, protocolo o referencia bibliográfica adoptadas por la entidad contratista para el diagnóstico y manejo de enfermedades.</w:t>
      </w:r>
    </w:p>
    <w:p w:rsidR="000A4265" w:rsidRPr="0020381F" w:rsidRDefault="000A4265" w:rsidP="000A4265">
      <w:pPr>
        <w:pStyle w:val="Prrafodelista"/>
        <w:numPr>
          <w:ilvl w:val="0"/>
          <w:numId w:val="37"/>
        </w:numPr>
        <w:ind w:left="0"/>
        <w:jc w:val="both"/>
        <w:rPr>
          <w:rFonts w:ascii="Arial" w:hAnsi="Arial" w:cs="Arial"/>
          <w:sz w:val="20"/>
          <w:szCs w:val="20"/>
          <w:lang w:eastAsia="es-CO"/>
        </w:rPr>
      </w:pPr>
      <w:r w:rsidRPr="0020381F">
        <w:rPr>
          <w:rFonts w:ascii="Arial" w:hAnsi="Arial" w:cs="Arial"/>
          <w:sz w:val="20"/>
          <w:szCs w:val="20"/>
        </w:rPr>
        <w:t>El contratista deberá d</w:t>
      </w:r>
      <w:r w:rsidRPr="0020381F">
        <w:rPr>
          <w:rFonts w:ascii="Arial" w:eastAsia="Calibri" w:hAnsi="Arial" w:cs="Arial"/>
          <w:sz w:val="20"/>
          <w:szCs w:val="20"/>
        </w:rPr>
        <w:t>iligenciar en forma completa sin excepción cuando aplique, el formato de referencia y contrarreferencia (</w:t>
      </w:r>
      <w:r w:rsidRPr="0020381F">
        <w:rPr>
          <w:rFonts w:ascii="Arial" w:eastAsia="Calibri" w:hAnsi="Arial" w:cs="Arial"/>
          <w:b/>
          <w:sz w:val="20"/>
          <w:szCs w:val="20"/>
        </w:rPr>
        <w:t>Anexo Técnico No. 9 Formato estandarizado de referencia de pacientes</w:t>
      </w:r>
      <w:r w:rsidRPr="0020381F">
        <w:rPr>
          <w:rFonts w:ascii="Arial" w:eastAsia="Calibri" w:hAnsi="Arial" w:cs="Arial"/>
          <w:sz w:val="20"/>
          <w:szCs w:val="20"/>
        </w:rPr>
        <w:t>) el cual será revisado por auditoria y será soporte de cuenta, así mismo debe ser diligenciada la historia clínica y formatos institucionales de la entidad contratista que se deriven de la prestación del servicio.</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20381F">
        <w:rPr>
          <w:rFonts w:ascii="Arial" w:hAnsi="Arial" w:cs="Arial"/>
          <w:sz w:val="20"/>
          <w:szCs w:val="20"/>
        </w:rPr>
        <w:t>reTHUS</w:t>
      </w:r>
      <w:proofErr w:type="spellEnd"/>
      <w:r w:rsidRPr="0020381F">
        <w:rPr>
          <w:rFonts w:ascii="Arial" w:hAnsi="Arial" w:cs="Arial"/>
          <w:sz w:val="20"/>
          <w:szCs w:val="20"/>
        </w:rPr>
        <w:t>.</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eastAsia="Calibri" w:hAnsi="Arial" w:cs="Arial"/>
          <w:sz w:val="20"/>
          <w:szCs w:val="20"/>
        </w:rPr>
      </w:pPr>
      <w:r w:rsidRPr="0020381F">
        <w:rPr>
          <w:rFonts w:ascii="Arial" w:eastAsia="Calibri" w:hAnsi="Arial" w:cs="Arial"/>
          <w:sz w:val="20"/>
          <w:szCs w:val="20"/>
        </w:rPr>
        <w:t>Atención prioritaria a usuarios menores de 5 años, mujeres embarazadas, adulto mayor, discapacitados y con patología oncológica.</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eastAsia="Calibri" w:hAnsi="Arial" w:cs="Arial"/>
          <w:sz w:val="20"/>
          <w:szCs w:val="20"/>
        </w:rPr>
      </w:pPr>
      <w:r w:rsidRPr="0020381F">
        <w:rPr>
          <w:rFonts w:ascii="Arial" w:hAnsi="Arial" w:cs="Arial"/>
          <w:sz w:val="20"/>
          <w:szCs w:val="20"/>
        </w:rPr>
        <w:t>El contratista deberá garantizar que se encuentra vigentes los protocolos, procedimientos, guías, manuales de traslados y servicios solicitados y de las asistencias ambulancia las cuales se ejecutarán como es universalmente aceptado para los procedimientos y tratamientos requeridos, en tal sentido serán los siguientes:</w:t>
      </w:r>
    </w:p>
    <w:p w:rsidR="000A4265" w:rsidRPr="0020381F" w:rsidRDefault="000A4265" w:rsidP="000A4265">
      <w:pPr>
        <w:pStyle w:val="Prrafodelista"/>
        <w:numPr>
          <w:ilvl w:val="0"/>
          <w:numId w:val="23"/>
        </w:numPr>
        <w:jc w:val="both"/>
        <w:rPr>
          <w:rFonts w:ascii="Arial" w:hAnsi="Arial" w:cs="Arial"/>
          <w:sz w:val="20"/>
          <w:szCs w:val="20"/>
        </w:rPr>
      </w:pPr>
      <w:r w:rsidRPr="0020381F">
        <w:rPr>
          <w:rFonts w:ascii="Arial" w:hAnsi="Arial" w:cs="Arial"/>
          <w:sz w:val="20"/>
          <w:szCs w:val="20"/>
        </w:rPr>
        <w:t>Procedimiento de traslado que incluya traslado de niños y personas en abandono o sin acompañante</w:t>
      </w:r>
    </w:p>
    <w:p w:rsidR="000A4265" w:rsidRPr="0020381F" w:rsidRDefault="000A4265" w:rsidP="000A4265">
      <w:pPr>
        <w:pStyle w:val="Prrafodelista"/>
        <w:numPr>
          <w:ilvl w:val="0"/>
          <w:numId w:val="23"/>
        </w:numPr>
        <w:jc w:val="both"/>
        <w:rPr>
          <w:rFonts w:ascii="Arial" w:hAnsi="Arial" w:cs="Arial"/>
          <w:sz w:val="20"/>
          <w:szCs w:val="20"/>
        </w:rPr>
      </w:pPr>
      <w:r w:rsidRPr="0020381F">
        <w:rPr>
          <w:rFonts w:ascii="Arial" w:hAnsi="Arial" w:cs="Arial"/>
          <w:sz w:val="20"/>
          <w:szCs w:val="20"/>
        </w:rPr>
        <w:t>Guías para el traslado asistencial en las modalidades ofertadas</w:t>
      </w:r>
    </w:p>
    <w:p w:rsidR="000A4265" w:rsidRPr="0020381F" w:rsidRDefault="000A4265" w:rsidP="000A4265">
      <w:pPr>
        <w:pStyle w:val="Prrafodelista"/>
        <w:numPr>
          <w:ilvl w:val="0"/>
          <w:numId w:val="23"/>
        </w:numPr>
        <w:jc w:val="both"/>
        <w:rPr>
          <w:rFonts w:ascii="Arial" w:hAnsi="Arial" w:cs="Arial"/>
          <w:sz w:val="20"/>
          <w:szCs w:val="20"/>
        </w:rPr>
      </w:pPr>
      <w:r w:rsidRPr="0020381F">
        <w:rPr>
          <w:rFonts w:ascii="Arial" w:hAnsi="Arial" w:cs="Arial"/>
          <w:sz w:val="20"/>
          <w:szCs w:val="20"/>
        </w:rPr>
        <w:t>Rutinas permanentes de mantenimiento preventivo y correctivo de los vehículos</w:t>
      </w:r>
    </w:p>
    <w:p w:rsidR="000A4265" w:rsidRPr="0020381F" w:rsidRDefault="000A4265" w:rsidP="000A4265">
      <w:pPr>
        <w:pStyle w:val="Prrafodelista"/>
        <w:numPr>
          <w:ilvl w:val="0"/>
          <w:numId w:val="23"/>
        </w:numPr>
        <w:jc w:val="both"/>
        <w:rPr>
          <w:rFonts w:ascii="Arial" w:hAnsi="Arial" w:cs="Arial"/>
          <w:sz w:val="20"/>
          <w:szCs w:val="20"/>
        </w:rPr>
      </w:pPr>
      <w:r w:rsidRPr="0020381F">
        <w:rPr>
          <w:rFonts w:ascii="Arial" w:hAnsi="Arial" w:cs="Arial"/>
          <w:sz w:val="20"/>
          <w:szCs w:val="20"/>
        </w:rPr>
        <w:t>Rutinas de aseo de los vehículos</w:t>
      </w:r>
    </w:p>
    <w:p w:rsidR="000A4265" w:rsidRPr="0020381F" w:rsidRDefault="000A4265" w:rsidP="000A4265">
      <w:pPr>
        <w:pStyle w:val="Prrafodelista"/>
        <w:numPr>
          <w:ilvl w:val="0"/>
          <w:numId w:val="23"/>
        </w:numPr>
        <w:jc w:val="both"/>
        <w:rPr>
          <w:rFonts w:ascii="Arial" w:hAnsi="Arial" w:cs="Arial"/>
          <w:sz w:val="20"/>
          <w:szCs w:val="20"/>
        </w:rPr>
      </w:pPr>
      <w:r w:rsidRPr="0020381F">
        <w:rPr>
          <w:rFonts w:ascii="Arial" w:hAnsi="Arial" w:cs="Arial"/>
          <w:sz w:val="20"/>
          <w:szCs w:val="20"/>
        </w:rPr>
        <w:t xml:space="preserve">Garantizar las buenas prácticas de esterilización en los dispositivos, instrumental y dotación que así </w:t>
      </w:r>
      <w:proofErr w:type="spellStart"/>
      <w:r w:rsidRPr="0020381F">
        <w:rPr>
          <w:rFonts w:ascii="Arial" w:hAnsi="Arial" w:cs="Arial"/>
          <w:sz w:val="20"/>
          <w:szCs w:val="20"/>
        </w:rPr>
        <w:t>Io</w:t>
      </w:r>
      <w:proofErr w:type="spellEnd"/>
      <w:r w:rsidRPr="0020381F">
        <w:rPr>
          <w:rFonts w:ascii="Arial" w:hAnsi="Arial" w:cs="Arial"/>
          <w:sz w:val="20"/>
          <w:szCs w:val="20"/>
        </w:rPr>
        <w:t xml:space="preserve"> requieran.</w:t>
      </w:r>
    </w:p>
    <w:p w:rsidR="000A4265" w:rsidRPr="0020381F" w:rsidRDefault="000A4265" w:rsidP="000A4265">
      <w:pPr>
        <w:pStyle w:val="Prrafodelista"/>
        <w:numPr>
          <w:ilvl w:val="0"/>
          <w:numId w:val="23"/>
        </w:numPr>
        <w:spacing w:before="22" w:line="244" w:lineRule="auto"/>
        <w:jc w:val="both"/>
        <w:rPr>
          <w:rFonts w:ascii="Arial" w:eastAsiaTheme="minorHAnsi" w:hAnsi="Arial" w:cs="Arial"/>
          <w:sz w:val="20"/>
          <w:szCs w:val="20"/>
        </w:rPr>
      </w:pPr>
      <w:r w:rsidRPr="0020381F">
        <w:rPr>
          <w:rFonts w:ascii="Arial" w:hAnsi="Arial" w:cs="Arial"/>
          <w:sz w:val="20"/>
          <w:szCs w:val="20"/>
        </w:rPr>
        <w:t>Manual de limpieza y desinfección de la ambulancia y equipos biomédicos, camillas etc.</w:t>
      </w:r>
    </w:p>
    <w:p w:rsidR="000A4265" w:rsidRPr="0020381F" w:rsidRDefault="000A4265" w:rsidP="000A4265">
      <w:pPr>
        <w:pStyle w:val="Prrafodelista"/>
        <w:numPr>
          <w:ilvl w:val="0"/>
          <w:numId w:val="23"/>
        </w:numPr>
        <w:spacing w:before="22" w:line="244" w:lineRule="auto"/>
        <w:jc w:val="both"/>
        <w:rPr>
          <w:rFonts w:ascii="Arial" w:hAnsi="Arial" w:cs="Arial"/>
          <w:sz w:val="20"/>
          <w:szCs w:val="20"/>
        </w:rPr>
      </w:pPr>
      <w:r w:rsidRPr="0020381F">
        <w:rPr>
          <w:rFonts w:ascii="Arial" w:hAnsi="Arial" w:cs="Arial"/>
          <w:sz w:val="20"/>
          <w:szCs w:val="20"/>
        </w:rPr>
        <w:t>Documento para la gestión integral de los residuos generados en la atención de salud y otras actividades.</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El contratista deberá garantizar que las ambulancias cuentan como mínimo con la clasificación, diseño general, carrocería, identificación, equipo de herramientas, dotación básica, sistema eléctrico, sistema sonoro de alerta vial, sistema de comunicación y demás requisitos establecidos en la Norma Técnica Colombiana NTC 3729 Tipología Vehicular — Ambulancias de Transporte Terrestre.</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El contratista deberá garantizar que prestan los servicios cuentan con la tecnología y adecuación necesaria para prestar un buen servicio; así como que se encuentren en óptimas condiciones mecánicas y de funcionamiento, con revisiones técnico-mecánicas actualizadas, vigentes y demás documentación legal pertinente.</w:t>
      </w:r>
    </w:p>
    <w:p w:rsidR="000A4265" w:rsidRPr="00ED49C5"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ED49C5">
        <w:rPr>
          <w:rFonts w:ascii="Arial" w:hAnsi="Arial" w:cs="Arial"/>
          <w:sz w:val="20"/>
          <w:szCs w:val="20"/>
        </w:rPr>
        <w:lastRenderedPageBreak/>
        <w:t>El contratista deberá tener vigentes los documentos de cada vehículo como lo son: matrícula, seguro todo riesgo, SOAT, seguro de responsabilidad médica, certificado de gases, certificado técnico mecánico, documentos del conductor y del acompañante (licencia de conducción entre otros), curso COVE (Aplica para Conductores de Vehículos de Emergencia).</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 xml:space="preserve">El contratista pondrá a disposición ambulancias que presten el servicio a la Regional de Aseguramiento de salud </w:t>
      </w:r>
      <w:proofErr w:type="spellStart"/>
      <w:r w:rsidRPr="0020381F">
        <w:rPr>
          <w:rFonts w:ascii="Arial" w:hAnsi="Arial" w:cs="Arial"/>
          <w:sz w:val="20"/>
          <w:szCs w:val="20"/>
        </w:rPr>
        <w:t>Nº</w:t>
      </w:r>
      <w:proofErr w:type="spellEnd"/>
      <w:r w:rsidRPr="0020381F">
        <w:rPr>
          <w:rFonts w:ascii="Arial" w:hAnsi="Arial" w:cs="Arial"/>
          <w:sz w:val="20"/>
          <w:szCs w:val="20"/>
        </w:rPr>
        <w:t>. 6, NO deberán exceder un tiempo de servicio mayor a 12 años (modelos 2012 en adelante) para realizar dicha verificación el oferente deberá anexar a la propuesta la licencia de tránsito, SOAT y revisión técnico mecánica de los vehículos.</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 xml:space="preserve">El contratista deberá garantizar que las ambulancias no tengan un tiempo de servicio superior a 10 años (es decir, modelos 2014 en adelante). </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El contratista tener el certificado de accidentalidad de la ARL, donde se acredite la no ocurrencia accidentes mortales durante el periodo anterior a la contratación, no obstante, si no se cuenta con el documento al momento de la presentación de la oferta, se deberá anexar una constancia donde se indique que se encuentra en trámite.</w:t>
      </w:r>
    </w:p>
    <w:p w:rsidR="000A4265" w:rsidRPr="0020381F" w:rsidRDefault="000A4265" w:rsidP="000A4265">
      <w:pPr>
        <w:pStyle w:val="Prrafodelista"/>
        <w:numPr>
          <w:ilvl w:val="0"/>
          <w:numId w:val="37"/>
        </w:numPr>
        <w:spacing w:before="123" w:line="244" w:lineRule="auto"/>
        <w:ind w:left="20" w:right="32"/>
        <w:jc w:val="both"/>
        <w:rPr>
          <w:rFonts w:ascii="Arial" w:hAnsi="Arial" w:cs="Arial"/>
          <w:sz w:val="20"/>
          <w:szCs w:val="20"/>
        </w:rPr>
      </w:pPr>
      <w:r w:rsidRPr="0020381F">
        <w:rPr>
          <w:rFonts w:ascii="Arial" w:hAnsi="Arial" w:cs="Arial"/>
          <w:sz w:val="20"/>
          <w:szCs w:val="20"/>
        </w:rPr>
        <w:t>El conductor de ambulancia deberá cumplir con lo dispuesto en la Resolución No. 20233040026535 de 2023 expedida por el Ministerio de Transporte, esto es, “</w:t>
      </w:r>
      <w:r w:rsidRPr="0020381F">
        <w:rPr>
          <w:rFonts w:ascii="Arial" w:hAnsi="Arial" w:cs="Arial"/>
          <w:i/>
          <w:sz w:val="20"/>
          <w:szCs w:val="20"/>
        </w:rPr>
        <w:t>1. Acreditar educación continua en seguridad vial mediante certificación de capacitación y entrenamiento, enfocado en la conducción de los vehículos de emergencia, emitida por instituciones debidamente registradas ante las Secretarías de Educación o el Ministerio de Educación. 2. Deberá tener por lo menos dieciocho (18) años de edad cumplidos y contar como mínimo de dos (2) años de conducción en la categoría a la que pertenezca el vehículo de emergencia. 3. El aspirante a conductor deberá estar a paz y salvo por concepto de multas y no ser un infractor reincidente de las normas de tránsito durante el último año previo a su vinculación.”</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eastAsia="Calibri" w:hAnsi="Arial" w:cs="Arial"/>
          <w:sz w:val="20"/>
          <w:szCs w:val="20"/>
        </w:rPr>
      </w:pPr>
      <w:r w:rsidRPr="0020381F">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20381F">
        <w:rPr>
          <w:rFonts w:ascii="Arial" w:hAnsi="Arial" w:cs="Arial"/>
          <w:sz w:val="20"/>
          <w:szCs w:val="20"/>
        </w:rPr>
        <w:t xml:space="preserve">N. º 6, la cual debe estar firmada por el paciente o acudientes </w:t>
      </w:r>
      <w:r w:rsidRPr="0020381F">
        <w:rPr>
          <w:rFonts w:ascii="Arial" w:eastAsia="Calibri" w:hAnsi="Arial" w:cs="Arial"/>
          <w:sz w:val="20"/>
          <w:szCs w:val="20"/>
        </w:rPr>
        <w:t xml:space="preserve">y </w:t>
      </w:r>
      <w:r w:rsidRPr="0020381F">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rsidR="000A4265" w:rsidRPr="0020381F" w:rsidRDefault="000A4265" w:rsidP="000A4265">
      <w:pPr>
        <w:pStyle w:val="Prrafodelista"/>
        <w:numPr>
          <w:ilvl w:val="0"/>
          <w:numId w:val="38"/>
        </w:numPr>
        <w:tabs>
          <w:tab w:val="left" w:pos="284"/>
        </w:tabs>
        <w:jc w:val="both"/>
        <w:rPr>
          <w:rFonts w:ascii="Arial" w:hAnsi="Arial" w:cs="Arial"/>
          <w:b/>
          <w:sz w:val="20"/>
          <w:szCs w:val="20"/>
        </w:rPr>
      </w:pPr>
      <w:r w:rsidRPr="0020381F">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20381F">
        <w:rPr>
          <w:rFonts w:ascii="Arial" w:hAnsi="Arial" w:cs="Arial"/>
          <w:b/>
          <w:sz w:val="20"/>
          <w:szCs w:val="20"/>
        </w:rPr>
        <w:t xml:space="preserve"> </w:t>
      </w:r>
    </w:p>
    <w:p w:rsidR="000A4265" w:rsidRPr="0020381F" w:rsidRDefault="000A4265" w:rsidP="000A4265">
      <w:pPr>
        <w:pStyle w:val="Prrafodelista"/>
        <w:numPr>
          <w:ilvl w:val="0"/>
          <w:numId w:val="38"/>
        </w:numPr>
        <w:tabs>
          <w:tab w:val="left" w:pos="284"/>
        </w:tabs>
        <w:jc w:val="both"/>
        <w:rPr>
          <w:rFonts w:ascii="Arial" w:hAnsi="Arial" w:cs="Arial"/>
          <w:sz w:val="20"/>
          <w:szCs w:val="20"/>
        </w:rPr>
      </w:pPr>
      <w:r w:rsidRPr="0020381F">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bookmarkStart w:id="7" w:name="_Hlk189227649"/>
      <w:r w:rsidRPr="00E06AED">
        <w:rPr>
          <w:rFonts w:ascii="Arial" w:hAnsi="Arial" w:cs="Arial"/>
          <w:sz w:val="20"/>
          <w:szCs w:val="20"/>
          <w:u w:val="single"/>
        </w:rPr>
        <w:t>deant.rases-rco</w:t>
      </w:r>
      <w:hyperlink r:id="rId10" w:history="1">
        <w:r w:rsidRPr="00E06AED">
          <w:rPr>
            <w:rStyle w:val="Hipervnculo"/>
            <w:rFonts w:ascii="Arial" w:eastAsiaTheme="majorEastAsia" w:hAnsi="Arial" w:cs="Arial"/>
            <w:sz w:val="20"/>
            <w:szCs w:val="20"/>
          </w:rPr>
          <w:t>@policia.gov.co</w:t>
        </w:r>
      </w:hyperlink>
      <w:bookmarkEnd w:id="7"/>
      <w:r w:rsidRPr="00E06AED">
        <w:rPr>
          <w:sz w:val="20"/>
          <w:szCs w:val="20"/>
        </w:rPr>
        <w:t xml:space="preserve"> </w:t>
      </w:r>
      <w:r w:rsidRPr="00E06AED">
        <w:rPr>
          <w:rFonts w:ascii="Arial" w:hAnsi="Arial" w:cs="Arial"/>
          <w:sz w:val="20"/>
          <w:szCs w:val="20"/>
        </w:rPr>
        <w:t>y</w:t>
      </w:r>
      <w:r w:rsidRPr="00E06AED">
        <w:rPr>
          <w:sz w:val="20"/>
          <w:szCs w:val="20"/>
        </w:rPr>
        <w:t xml:space="preserve"> </w:t>
      </w:r>
      <w:hyperlink r:id="rId11" w:history="1">
        <w:r w:rsidRPr="00E06AED">
          <w:rPr>
            <w:rStyle w:val="Hipervnculo"/>
            <w:rFonts w:ascii="Arial" w:hAnsi="Arial" w:cs="Arial"/>
            <w:sz w:val="20"/>
            <w:szCs w:val="20"/>
          </w:rPr>
          <w:t>deant.rases-aut@policia.gov.co</w:t>
        </w:r>
      </w:hyperlink>
      <w:r w:rsidRPr="0020381F">
        <w:rPr>
          <w:rFonts w:ascii="Arial" w:hAnsi="Arial" w:cs="Arial"/>
          <w:sz w:val="20"/>
          <w:szCs w:val="20"/>
        </w:rPr>
        <w:t xml:space="preserve"> , sin que se convierta en un obstáculo para la atención, cuando se encuentra en riesgo inminente la vida del paciente. </w:t>
      </w:r>
    </w:p>
    <w:p w:rsidR="000A4265" w:rsidRPr="0020381F" w:rsidRDefault="000A4265" w:rsidP="000A4265">
      <w:pPr>
        <w:pStyle w:val="Prrafodelista"/>
        <w:numPr>
          <w:ilvl w:val="0"/>
          <w:numId w:val="37"/>
        </w:numPr>
        <w:ind w:left="0"/>
        <w:jc w:val="both"/>
        <w:rPr>
          <w:rFonts w:ascii="Arial" w:hAnsi="Arial" w:cs="Arial"/>
          <w:sz w:val="20"/>
          <w:szCs w:val="20"/>
        </w:rPr>
      </w:pPr>
      <w:r w:rsidRPr="0020381F">
        <w:rPr>
          <w:rFonts w:ascii="Arial" w:hAnsi="Arial" w:cs="Arial"/>
          <w:sz w:val="20"/>
          <w:szCs w:val="20"/>
        </w:rPr>
        <w:t>Atender oportuna y eficazmente las solicitudes que le formule la Jefatura de la Unidad de Sanidad Policial o el ordenador del gasto.</w:t>
      </w:r>
    </w:p>
    <w:p w:rsidR="000A4265" w:rsidRPr="0020381F" w:rsidRDefault="000A4265" w:rsidP="000A4265">
      <w:pPr>
        <w:pStyle w:val="Prrafodelista"/>
        <w:widowControl w:val="0"/>
        <w:numPr>
          <w:ilvl w:val="0"/>
          <w:numId w:val="37"/>
        </w:numPr>
        <w:autoSpaceDE w:val="0"/>
        <w:autoSpaceDN w:val="0"/>
        <w:adjustRightInd w:val="0"/>
        <w:snapToGrid w:val="0"/>
        <w:spacing w:line="254" w:lineRule="auto"/>
        <w:ind w:left="0"/>
        <w:jc w:val="both"/>
        <w:rPr>
          <w:rFonts w:ascii="Arial" w:hAnsi="Arial" w:cs="Arial"/>
          <w:sz w:val="20"/>
          <w:szCs w:val="20"/>
        </w:rPr>
      </w:pPr>
      <w:r w:rsidRPr="0020381F">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DA62EE" w:rsidRDefault="00DA62EE" w:rsidP="00DA62EE"/>
    <w:p w:rsidR="00DA62EE" w:rsidRDefault="00DA62EE" w:rsidP="00DA62EE">
      <w:pPr>
        <w:spacing w:line="276" w:lineRule="auto"/>
        <w:rPr>
          <w:rFonts w:ascii="Arial" w:hAnsi="Arial" w:cs="Arial"/>
          <w:sz w:val="18"/>
          <w:lang w:eastAsia="es-CO"/>
        </w:rPr>
      </w:pPr>
      <w:r w:rsidRPr="00DA62EE">
        <w:rPr>
          <w:rFonts w:ascii="Arial" w:hAnsi="Arial" w:cs="Arial"/>
          <w:sz w:val="18"/>
          <w:lang w:eastAsia="es-CO"/>
        </w:rPr>
        <w:t>El oferente:</w:t>
      </w:r>
    </w:p>
    <w:p w:rsidR="00DA62EE" w:rsidRPr="00DA62EE" w:rsidRDefault="00DA62EE" w:rsidP="00DA62EE">
      <w:pPr>
        <w:pStyle w:val="Sinespaciado1"/>
        <w:spacing w:line="276" w:lineRule="auto"/>
        <w:jc w:val="both"/>
        <w:rPr>
          <w:rFonts w:ascii="Arial" w:hAnsi="Arial" w:cs="Arial"/>
          <w:sz w:val="18"/>
          <w:szCs w:val="20"/>
        </w:rPr>
      </w:pPr>
      <w:r w:rsidRPr="00DA62EE">
        <w:rPr>
          <w:rFonts w:ascii="Arial" w:hAnsi="Arial" w:cs="Arial"/>
          <w:b/>
          <w:sz w:val="18"/>
          <w:szCs w:val="20"/>
        </w:rPr>
        <w:t>__________________________________</w:t>
      </w:r>
    </w:p>
    <w:p w:rsidR="00DA62EE" w:rsidRPr="00DA62EE" w:rsidRDefault="00DA62EE" w:rsidP="00DA62EE">
      <w:pPr>
        <w:pStyle w:val="Sinespaciado1"/>
        <w:spacing w:line="276" w:lineRule="auto"/>
        <w:jc w:val="both"/>
        <w:rPr>
          <w:rFonts w:ascii="Arial" w:hAnsi="Arial" w:cs="Arial"/>
          <w:sz w:val="18"/>
          <w:szCs w:val="20"/>
        </w:rPr>
      </w:pPr>
      <w:r w:rsidRPr="00DA62EE">
        <w:rPr>
          <w:rFonts w:ascii="Arial" w:hAnsi="Arial" w:cs="Arial"/>
          <w:sz w:val="18"/>
          <w:szCs w:val="20"/>
        </w:rPr>
        <w:t xml:space="preserve">Firma del representante legal del proponente </w:t>
      </w:r>
    </w:p>
    <w:p w:rsidR="00DA62EE" w:rsidRPr="00DA62EE" w:rsidRDefault="00DA62EE" w:rsidP="00DA62EE">
      <w:pPr>
        <w:pStyle w:val="Sinespaciado1"/>
        <w:spacing w:line="276" w:lineRule="auto"/>
        <w:contextualSpacing/>
        <w:jc w:val="both"/>
        <w:rPr>
          <w:rFonts w:ascii="Arial" w:hAnsi="Arial" w:cs="Arial"/>
          <w:sz w:val="18"/>
          <w:szCs w:val="20"/>
          <w:lang w:eastAsia="es-CO"/>
        </w:rPr>
      </w:pPr>
      <w:r w:rsidRPr="00DA62EE">
        <w:rPr>
          <w:rFonts w:ascii="Arial" w:hAnsi="Arial" w:cs="Arial"/>
          <w:sz w:val="18"/>
          <w:szCs w:val="20"/>
          <w:lang w:eastAsia="es-CO"/>
        </w:rPr>
        <w:t>Nombre o razón social del oferente: _______________________________________________________</w:t>
      </w:r>
    </w:p>
    <w:p w:rsidR="00DA62EE" w:rsidRPr="00DA62EE" w:rsidRDefault="00DA62EE" w:rsidP="00DA62EE">
      <w:pPr>
        <w:pStyle w:val="Sinespaciado1"/>
        <w:spacing w:line="276" w:lineRule="auto"/>
        <w:contextualSpacing/>
        <w:jc w:val="both"/>
        <w:rPr>
          <w:rFonts w:ascii="Arial" w:hAnsi="Arial" w:cs="Arial"/>
          <w:sz w:val="18"/>
          <w:szCs w:val="20"/>
        </w:rPr>
      </w:pPr>
      <w:r w:rsidRPr="00DA62EE">
        <w:rPr>
          <w:rFonts w:ascii="Arial" w:hAnsi="Arial" w:cs="Arial"/>
          <w:sz w:val="18"/>
          <w:szCs w:val="20"/>
          <w:lang w:eastAsia="es-CO"/>
        </w:rPr>
        <w:t xml:space="preserve">Identificación (NIT </w:t>
      </w:r>
      <w:r w:rsidRPr="00DA62EE">
        <w:rPr>
          <w:rFonts w:ascii="Segoe UI Symbol" w:eastAsia="MS Gothic" w:hAnsi="Segoe UI Symbol" w:cs="Segoe UI Symbol"/>
          <w:sz w:val="18"/>
          <w:szCs w:val="20"/>
          <w:lang w:eastAsia="es-CO"/>
        </w:rPr>
        <w:t>☐</w:t>
      </w:r>
      <w:r w:rsidRPr="00DA62EE">
        <w:rPr>
          <w:rFonts w:ascii="Arial" w:hAnsi="Arial" w:cs="Arial"/>
          <w:sz w:val="18"/>
          <w:szCs w:val="20"/>
          <w:lang w:eastAsia="es-CO"/>
        </w:rPr>
        <w:t xml:space="preserve"> C.C </w:t>
      </w:r>
      <w:r w:rsidRPr="00DA62EE">
        <w:rPr>
          <w:rFonts w:ascii="Segoe UI Symbol" w:eastAsia="MS Gothic" w:hAnsi="Segoe UI Symbol" w:cs="Segoe UI Symbol"/>
          <w:sz w:val="18"/>
          <w:szCs w:val="20"/>
          <w:lang w:eastAsia="es-CO"/>
        </w:rPr>
        <w:t>☐</w:t>
      </w:r>
      <w:r w:rsidRPr="00DA62EE">
        <w:rPr>
          <w:rFonts w:ascii="Arial" w:hAnsi="Arial" w:cs="Arial"/>
          <w:sz w:val="18"/>
          <w:szCs w:val="20"/>
          <w:lang w:eastAsia="es-CO"/>
        </w:rPr>
        <w:t xml:space="preserve"> C.E </w:t>
      </w:r>
      <w:r w:rsidRPr="00DA62EE">
        <w:rPr>
          <w:rFonts w:ascii="Segoe UI Symbol" w:eastAsia="MS Gothic" w:hAnsi="Segoe UI Symbol" w:cs="Segoe UI Symbol"/>
          <w:sz w:val="18"/>
          <w:szCs w:val="20"/>
          <w:lang w:eastAsia="es-CO"/>
        </w:rPr>
        <w:t>☐</w:t>
      </w:r>
      <w:r w:rsidRPr="00DA62EE">
        <w:rPr>
          <w:rFonts w:ascii="Arial" w:hAnsi="Arial" w:cs="Arial"/>
          <w:sz w:val="18"/>
          <w:szCs w:val="20"/>
          <w:lang w:eastAsia="es-CO"/>
        </w:rPr>
        <w:t>)</w:t>
      </w:r>
      <w:r w:rsidRPr="00DA62EE">
        <w:rPr>
          <w:rFonts w:ascii="Arial" w:hAnsi="Arial" w:cs="Arial"/>
          <w:sz w:val="18"/>
          <w:szCs w:val="20"/>
        </w:rPr>
        <w:t>: _______________________________________________________</w:t>
      </w:r>
    </w:p>
    <w:p w:rsidR="00DA62EE" w:rsidRPr="00DA62EE" w:rsidRDefault="00DA62EE" w:rsidP="00DA62EE">
      <w:pPr>
        <w:pStyle w:val="Sinespaciado1"/>
        <w:spacing w:line="276" w:lineRule="auto"/>
        <w:contextualSpacing/>
        <w:jc w:val="both"/>
        <w:rPr>
          <w:rFonts w:ascii="Arial" w:hAnsi="Arial" w:cs="Arial"/>
          <w:sz w:val="18"/>
          <w:szCs w:val="20"/>
        </w:rPr>
      </w:pPr>
      <w:r w:rsidRPr="00DA62EE">
        <w:rPr>
          <w:rFonts w:ascii="Arial" w:hAnsi="Arial" w:cs="Arial"/>
          <w:sz w:val="18"/>
          <w:szCs w:val="20"/>
          <w:lang w:eastAsia="es-CO"/>
        </w:rPr>
        <w:t>Nombre Representante Legal</w:t>
      </w:r>
      <w:r w:rsidRPr="00DA62EE">
        <w:rPr>
          <w:rFonts w:ascii="Arial" w:hAnsi="Arial" w:cs="Arial"/>
          <w:sz w:val="18"/>
          <w:szCs w:val="20"/>
        </w:rPr>
        <w:t xml:space="preserve">: ____________________________________________________________ </w:t>
      </w:r>
    </w:p>
    <w:p w:rsidR="00DA62EE" w:rsidRPr="00DA62EE" w:rsidRDefault="00DA62EE" w:rsidP="00DA62EE">
      <w:pPr>
        <w:pStyle w:val="Sinespaciado1"/>
        <w:spacing w:line="276" w:lineRule="auto"/>
        <w:jc w:val="both"/>
        <w:rPr>
          <w:rFonts w:ascii="Arial" w:hAnsi="Arial" w:cs="Arial"/>
          <w:sz w:val="18"/>
          <w:szCs w:val="20"/>
        </w:rPr>
      </w:pPr>
      <w:r w:rsidRPr="00DA62EE">
        <w:rPr>
          <w:rFonts w:ascii="Arial" w:hAnsi="Arial" w:cs="Arial"/>
          <w:sz w:val="18"/>
          <w:szCs w:val="20"/>
        </w:rPr>
        <w:t xml:space="preserve">Identificación (C.C </w:t>
      </w:r>
      <w:r w:rsidRPr="00DA62EE">
        <w:rPr>
          <w:rFonts w:ascii="Segoe UI Symbol" w:eastAsia="MS Gothic" w:hAnsi="Segoe UI Symbol" w:cs="Segoe UI Symbol"/>
          <w:sz w:val="18"/>
          <w:szCs w:val="20"/>
          <w:lang w:eastAsia="es-CO"/>
        </w:rPr>
        <w:t>☐</w:t>
      </w:r>
      <w:r w:rsidRPr="00DA62EE">
        <w:rPr>
          <w:rFonts w:ascii="Arial" w:hAnsi="Arial" w:cs="Arial"/>
          <w:sz w:val="18"/>
          <w:szCs w:val="20"/>
        </w:rPr>
        <w:t xml:space="preserve"> C.E.</w:t>
      </w:r>
      <w:r w:rsidRPr="00DA62EE">
        <w:rPr>
          <w:rFonts w:ascii="Arial" w:hAnsi="Arial" w:cs="Arial"/>
          <w:sz w:val="18"/>
          <w:szCs w:val="20"/>
          <w:lang w:eastAsia="es-CO"/>
        </w:rPr>
        <w:t xml:space="preserve"> </w:t>
      </w:r>
      <w:r w:rsidRPr="00DA62EE">
        <w:rPr>
          <w:rFonts w:ascii="Segoe UI Symbol" w:eastAsia="MS Gothic" w:hAnsi="Segoe UI Symbol" w:cs="Segoe UI Symbol"/>
          <w:sz w:val="18"/>
          <w:szCs w:val="20"/>
          <w:lang w:eastAsia="es-CO"/>
        </w:rPr>
        <w:t>☐</w:t>
      </w:r>
      <w:r w:rsidRPr="00DA62EE">
        <w:rPr>
          <w:rFonts w:ascii="Arial" w:hAnsi="Arial" w:cs="Arial"/>
          <w:sz w:val="18"/>
          <w:szCs w:val="20"/>
          <w:lang w:eastAsia="es-CO"/>
        </w:rPr>
        <w:t>) _____________________________________________________________</w:t>
      </w:r>
    </w:p>
    <w:p w:rsidR="00DA62EE" w:rsidRPr="00DA62EE" w:rsidRDefault="00DA62EE" w:rsidP="00DA62EE">
      <w:pPr>
        <w:pStyle w:val="Sinespaciado1"/>
        <w:spacing w:line="276" w:lineRule="auto"/>
        <w:jc w:val="both"/>
        <w:rPr>
          <w:rFonts w:ascii="Arial" w:hAnsi="Arial" w:cs="Arial"/>
          <w:sz w:val="18"/>
          <w:szCs w:val="20"/>
        </w:rPr>
      </w:pPr>
      <w:r w:rsidRPr="00DA62EE">
        <w:rPr>
          <w:rFonts w:ascii="Arial" w:hAnsi="Arial" w:cs="Arial"/>
          <w:sz w:val="18"/>
          <w:szCs w:val="20"/>
        </w:rPr>
        <w:t>Dirección: ____________________________________________________________________________</w:t>
      </w:r>
    </w:p>
    <w:p w:rsidR="00DA62EE" w:rsidRPr="00DA62EE" w:rsidRDefault="00DA62EE" w:rsidP="00DA62EE">
      <w:pPr>
        <w:pStyle w:val="Sinespaciado1"/>
        <w:spacing w:line="276" w:lineRule="auto"/>
        <w:jc w:val="both"/>
        <w:rPr>
          <w:rFonts w:ascii="Arial" w:hAnsi="Arial" w:cs="Arial"/>
          <w:sz w:val="18"/>
          <w:szCs w:val="20"/>
        </w:rPr>
      </w:pPr>
      <w:r w:rsidRPr="00DA62EE">
        <w:rPr>
          <w:rFonts w:ascii="Arial" w:hAnsi="Arial" w:cs="Arial"/>
          <w:sz w:val="18"/>
          <w:szCs w:val="20"/>
        </w:rPr>
        <w:t>Teléfono:</w:t>
      </w:r>
      <w:r w:rsidRPr="00DA62EE">
        <w:rPr>
          <w:rFonts w:ascii="Arial" w:hAnsi="Arial" w:cs="Arial"/>
          <w:b/>
          <w:sz w:val="18"/>
          <w:szCs w:val="20"/>
        </w:rPr>
        <w:t xml:space="preserve"> ____________________________________________________________________________</w:t>
      </w:r>
    </w:p>
    <w:p w:rsidR="00DA62EE" w:rsidRDefault="00DA62EE" w:rsidP="00DA62EE">
      <w:pPr>
        <w:tabs>
          <w:tab w:val="left" w:pos="1025"/>
        </w:tabs>
      </w:pPr>
      <w:r w:rsidRPr="00DA62EE">
        <w:rPr>
          <w:rFonts w:ascii="Arial" w:hAnsi="Arial" w:cs="Arial"/>
          <w:sz w:val="18"/>
        </w:rPr>
        <w:t>Email:</w:t>
      </w:r>
      <w:r w:rsidRPr="00DA62EE">
        <w:rPr>
          <w:rFonts w:ascii="Arial" w:hAnsi="Arial" w:cs="Arial"/>
          <w:b/>
          <w:sz w:val="18"/>
        </w:rPr>
        <w:t xml:space="preserve"> ______________________________________________________________________________</w:t>
      </w:r>
    </w:p>
    <w:p w:rsidR="00DA62EE" w:rsidRPr="00C0402C" w:rsidRDefault="00DA62EE" w:rsidP="004D66C5">
      <w:pPr>
        <w:rPr>
          <w:sz w:val="12"/>
        </w:rPr>
      </w:pPr>
    </w:p>
    <w:sectPr w:rsidR="00DA62EE" w:rsidRPr="00C0402C" w:rsidSect="008F60FA">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C08" w:rsidRDefault="00974C08">
      <w:r>
        <w:separator/>
      </w:r>
    </w:p>
  </w:endnote>
  <w:endnote w:type="continuationSeparator" w:id="0">
    <w:p w:rsidR="00974C08" w:rsidRDefault="0097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C08" w:rsidRDefault="00974C08">
      <w:r>
        <w:separator/>
      </w:r>
    </w:p>
  </w:footnote>
  <w:footnote w:type="continuationSeparator" w:id="0">
    <w:p w:rsidR="00974C08" w:rsidRDefault="00974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D7C8B" w:rsidRPr="00293DF3" w:rsidTr="00F60A48">
      <w:trPr>
        <w:cantSplit/>
        <w:trHeight w:val="676"/>
      </w:trPr>
      <w:tc>
        <w:tcPr>
          <w:tcW w:w="8150" w:type="dxa"/>
          <w:vAlign w:val="center"/>
        </w:tcPr>
        <w:p w:rsidR="005D7C8B" w:rsidRDefault="005D7C8B"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D7C8B" w:rsidRPr="00293DF3" w:rsidRDefault="005D7C8B" w:rsidP="005D7C8B">
          <w:pPr>
            <w:pStyle w:val="Sinespaciado1"/>
            <w:jc w:val="center"/>
            <w:rPr>
              <w:noProof/>
            </w:rPr>
          </w:pPr>
          <w:r>
            <w:rPr>
              <w:rFonts w:ascii="Arial" w:hAnsi="Arial" w:cs="Arial"/>
              <w:noProof/>
              <w:sz w:val="20"/>
              <w:szCs w:val="20"/>
            </w:rPr>
            <w:drawing>
              <wp:inline distT="0" distB="0" distL="0" distR="0" wp14:anchorId="2EFBC94B" wp14:editId="0C6602B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D7C8B" w:rsidRPr="00E23CA0" w:rsidRDefault="005D7C8B" w:rsidP="005D7C8B">
          <w:pPr>
            <w:pStyle w:val="Sinespaciado1"/>
            <w:rPr>
              <w:rFonts w:ascii="Arial" w:hAnsi="Arial" w:cs="Arial"/>
              <w:b/>
              <w:bCs/>
            </w:rPr>
          </w:pPr>
          <w:r w:rsidRPr="00E23CA0">
            <w:rPr>
              <w:rFonts w:ascii="Arial" w:hAnsi="Arial" w:cs="Arial"/>
              <w:b/>
              <w:bCs/>
              <w:sz w:val="20"/>
              <w:szCs w:val="20"/>
            </w:rPr>
            <w:t>POLICÍA NACIONAL</w:t>
          </w:r>
        </w:p>
      </w:tc>
    </w:tr>
    <w:tr w:rsidR="005D7C8B" w:rsidRPr="00293DF3" w:rsidTr="00F60A48">
      <w:trPr>
        <w:cantSplit/>
        <w:trHeight w:val="676"/>
      </w:trPr>
      <w:tc>
        <w:tcPr>
          <w:tcW w:w="8150" w:type="dxa"/>
          <w:vAlign w:val="center"/>
        </w:tcPr>
        <w:p w:rsidR="005D7C8B" w:rsidRPr="008E46F6" w:rsidRDefault="005D7C8B" w:rsidP="005D7C8B">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rsidR="005D7C8B" w:rsidRPr="00293DF3" w:rsidRDefault="005D7C8B" w:rsidP="005D7C8B">
          <w:pPr>
            <w:jc w:val="center"/>
            <w:rPr>
              <w:rFonts w:ascii="Arial" w:hAnsi="Arial" w:cs="Arial"/>
              <w:b/>
              <w:noProof/>
              <w:sz w:val="18"/>
              <w:szCs w:val="18"/>
            </w:rPr>
          </w:pPr>
        </w:p>
      </w:tc>
    </w:tr>
  </w:tbl>
  <w:p w:rsidR="00026D0F" w:rsidRDefault="00026D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194B20" w:rsidTr="00026D0F">
      <w:trPr>
        <w:cantSplit/>
        <w:trHeight w:val="442"/>
        <w:jc w:val="center"/>
      </w:trPr>
      <w:tc>
        <w:tcPr>
          <w:tcW w:w="8150" w:type="dxa"/>
          <w:vAlign w:val="center"/>
        </w:tcPr>
        <w:p w:rsidR="00026D0F" w:rsidRPr="00194B20" w:rsidRDefault="00026D0F"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rsidR="00026D0F" w:rsidRPr="007D6C92" w:rsidRDefault="00026D0F"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8E3C6A0" wp14:editId="5547D18C">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rsidR="00026D0F" w:rsidRPr="00194B20" w:rsidRDefault="00026D0F" w:rsidP="00026D0F">
          <w:pPr>
            <w:pStyle w:val="Sinespaciado1"/>
            <w:jc w:val="center"/>
            <w:rPr>
              <w:b/>
              <w:bCs/>
            </w:rPr>
          </w:pPr>
          <w:r w:rsidRPr="00194B20">
            <w:rPr>
              <w:rFonts w:ascii="Arial" w:hAnsi="Arial" w:cs="Arial"/>
              <w:b/>
              <w:bCs/>
              <w:sz w:val="20"/>
              <w:szCs w:val="20"/>
            </w:rPr>
            <w:t>POLICÍA NACIONAL</w:t>
          </w:r>
        </w:p>
      </w:tc>
    </w:tr>
    <w:tr w:rsidR="00026D0F" w:rsidRPr="00194B20" w:rsidTr="00026D0F">
      <w:trPr>
        <w:cantSplit/>
        <w:trHeight w:val="442"/>
        <w:jc w:val="center"/>
      </w:trPr>
      <w:tc>
        <w:tcPr>
          <w:tcW w:w="8150" w:type="dxa"/>
          <w:vAlign w:val="center"/>
        </w:tcPr>
        <w:p w:rsidR="00026D0F" w:rsidRPr="00194B20" w:rsidRDefault="00026D0F"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rsidR="00026D0F" w:rsidRPr="00194B20" w:rsidRDefault="00026D0F" w:rsidP="00026D0F">
          <w:pPr>
            <w:jc w:val="center"/>
            <w:rPr>
              <w:rFonts w:ascii="Arial" w:hAnsi="Arial" w:cs="Arial"/>
              <w:b/>
              <w:sz w:val="18"/>
              <w:szCs w:val="18"/>
            </w:rPr>
          </w:pPr>
        </w:p>
      </w:tc>
    </w:tr>
  </w:tbl>
  <w:p w:rsidR="00026D0F" w:rsidRPr="007D6C92" w:rsidRDefault="00026D0F">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6D0F" w:rsidRPr="006E6D8B" w:rsidTr="008F60FA">
      <w:trPr>
        <w:cantSplit/>
        <w:trHeight w:val="680"/>
        <w:jc w:val="center"/>
      </w:trPr>
      <w:tc>
        <w:tcPr>
          <w:tcW w:w="8150" w:type="dxa"/>
          <w:vAlign w:val="center"/>
        </w:tcPr>
        <w:p w:rsidR="00026D0F" w:rsidRPr="006E6D8B" w:rsidRDefault="00026D0F"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rsidR="00026D0F" w:rsidRPr="006E6D8B" w:rsidRDefault="00026D0F" w:rsidP="008F60FA">
          <w:pPr>
            <w:pStyle w:val="Sinespaciado1"/>
            <w:jc w:val="center"/>
            <w:rPr>
              <w:sz w:val="18"/>
              <w:szCs w:val="18"/>
            </w:rPr>
          </w:pPr>
          <w:r w:rsidRPr="00625EE7">
            <w:rPr>
              <w:rFonts w:ascii="Arial" w:hAnsi="Arial" w:cs="Arial"/>
              <w:noProof/>
              <w:sz w:val="18"/>
              <w:szCs w:val="18"/>
            </w:rPr>
            <w:drawing>
              <wp:inline distT="0" distB="0" distL="0" distR="0" wp14:anchorId="3F3ED794" wp14:editId="68E11BE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026D0F" w:rsidRPr="006E6D8B" w:rsidRDefault="00026D0F" w:rsidP="008F60FA">
          <w:pPr>
            <w:pStyle w:val="Sinespaciado1"/>
            <w:jc w:val="center"/>
            <w:rPr>
              <w:b/>
              <w:bCs/>
              <w:sz w:val="18"/>
              <w:szCs w:val="18"/>
            </w:rPr>
          </w:pPr>
          <w:r w:rsidRPr="006E6D8B">
            <w:rPr>
              <w:rFonts w:ascii="Arial" w:hAnsi="Arial" w:cs="Arial"/>
              <w:b/>
              <w:bCs/>
              <w:sz w:val="18"/>
              <w:szCs w:val="18"/>
            </w:rPr>
            <w:t>POLICÍA NACIONAL</w:t>
          </w:r>
        </w:p>
      </w:tc>
    </w:tr>
    <w:tr w:rsidR="00026D0F" w:rsidRPr="006E6D8B" w:rsidTr="008F60FA">
      <w:trPr>
        <w:cantSplit/>
        <w:trHeight w:val="680"/>
        <w:jc w:val="center"/>
      </w:trPr>
      <w:tc>
        <w:tcPr>
          <w:tcW w:w="8150" w:type="dxa"/>
          <w:vAlign w:val="center"/>
        </w:tcPr>
        <w:p w:rsidR="00026D0F" w:rsidRPr="006E6D8B" w:rsidRDefault="00026D0F"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rsidR="00026D0F" w:rsidRPr="006E6D8B" w:rsidRDefault="00026D0F" w:rsidP="008F60FA">
          <w:pPr>
            <w:jc w:val="center"/>
            <w:rPr>
              <w:rFonts w:ascii="Arial" w:hAnsi="Arial" w:cs="Arial"/>
              <w:b/>
              <w:sz w:val="18"/>
              <w:szCs w:val="18"/>
            </w:rPr>
          </w:pPr>
        </w:p>
      </w:tc>
    </w:tr>
  </w:tbl>
  <w:p w:rsidR="00026D0F" w:rsidRPr="006E6D8B" w:rsidRDefault="00026D0F">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A62EE" w:rsidRPr="00285C0D" w:rsidTr="008F60FA">
      <w:trPr>
        <w:trHeight w:val="753"/>
      </w:trPr>
      <w:tc>
        <w:tcPr>
          <w:tcW w:w="7971" w:type="dxa"/>
          <w:vAlign w:val="center"/>
        </w:tcPr>
        <w:p w:rsidR="00DA62EE" w:rsidRPr="006825B9" w:rsidRDefault="00DA62EE"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rsidR="00DA62EE" w:rsidRDefault="00DA62EE" w:rsidP="008F60FA">
          <w:pPr>
            <w:spacing w:line="276" w:lineRule="auto"/>
            <w:jc w:val="center"/>
            <w:rPr>
              <w:b/>
              <w:noProof/>
              <w:sz w:val="18"/>
              <w:szCs w:val="18"/>
              <w:lang w:eastAsia="es-CO"/>
            </w:rPr>
          </w:pPr>
          <w:r>
            <w:rPr>
              <w:rFonts w:ascii="Arial" w:hAnsi="Arial" w:cs="Arial"/>
              <w:noProof/>
            </w:rPr>
            <w:drawing>
              <wp:inline distT="0" distB="0" distL="0" distR="0" wp14:anchorId="684D5B82" wp14:editId="7ABC6D34">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DA62EE" w:rsidRPr="00C91947" w:rsidRDefault="00DA62EE" w:rsidP="008F60FA">
          <w:pPr>
            <w:pStyle w:val="Sinespaciado1"/>
            <w:spacing w:line="276" w:lineRule="auto"/>
            <w:jc w:val="center"/>
            <w:rPr>
              <w:b/>
            </w:rPr>
          </w:pPr>
          <w:r w:rsidRPr="000A38EA">
            <w:rPr>
              <w:rFonts w:ascii="Arial" w:hAnsi="Arial" w:cs="Arial"/>
              <w:b/>
              <w:bCs/>
              <w:sz w:val="18"/>
              <w:szCs w:val="18"/>
            </w:rPr>
            <w:t>POLICÍA NACIONAL</w:t>
          </w:r>
        </w:p>
      </w:tc>
    </w:tr>
    <w:tr w:rsidR="00DA62EE" w:rsidRPr="00285C0D" w:rsidTr="008F60FA">
      <w:trPr>
        <w:trHeight w:val="754"/>
      </w:trPr>
      <w:tc>
        <w:tcPr>
          <w:tcW w:w="7971" w:type="dxa"/>
          <w:vAlign w:val="center"/>
        </w:tcPr>
        <w:p w:rsidR="00DA62EE" w:rsidRPr="00334DB4" w:rsidRDefault="00DA62EE" w:rsidP="008F60FA">
          <w:pPr>
            <w:tabs>
              <w:tab w:val="left" w:pos="0"/>
            </w:tabs>
            <w:spacing w:line="276" w:lineRule="auto"/>
            <w:contextualSpacing/>
            <w:jc w:val="center"/>
            <w:rPr>
              <w:b/>
            </w:rPr>
          </w:pPr>
          <w:r>
            <w:rPr>
              <w:rFonts w:ascii="Arial" w:hAnsi="Arial" w:cs="Arial"/>
              <w:b/>
              <w:bCs/>
              <w:sz w:val="18"/>
              <w:szCs w:val="18"/>
            </w:rPr>
            <w:t>OBLIGACIONES DEL CONTRATISTA</w:t>
          </w:r>
        </w:p>
      </w:tc>
      <w:tc>
        <w:tcPr>
          <w:tcW w:w="2458" w:type="dxa"/>
          <w:vMerge/>
          <w:vAlign w:val="center"/>
        </w:tcPr>
        <w:p w:rsidR="00DA62EE" w:rsidRPr="00285C0D" w:rsidRDefault="00DA62EE" w:rsidP="008F60FA">
          <w:pPr>
            <w:spacing w:line="276" w:lineRule="auto"/>
            <w:jc w:val="center"/>
            <w:rPr>
              <w:sz w:val="24"/>
              <w:szCs w:val="24"/>
            </w:rPr>
          </w:pPr>
        </w:p>
      </w:tc>
    </w:tr>
  </w:tbl>
  <w:p w:rsidR="00DA62EE" w:rsidRPr="00625EE7" w:rsidRDefault="00DA62EE"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51959"/>
    <w:multiLevelType w:val="hybridMultilevel"/>
    <w:tmpl w:val="839EE89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0EB84AA8"/>
    <w:multiLevelType w:val="hybridMultilevel"/>
    <w:tmpl w:val="9ABA50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5475E"/>
    <w:multiLevelType w:val="hybridMultilevel"/>
    <w:tmpl w:val="2B8056A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1" w15:restartNumberingAfterBreak="0">
    <w:nsid w:val="2E6F03A9"/>
    <w:multiLevelType w:val="hybridMultilevel"/>
    <w:tmpl w:val="BBD6B4D2"/>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33545F0E"/>
    <w:multiLevelType w:val="hybridMultilevel"/>
    <w:tmpl w:val="B1C8C78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E87DA0"/>
    <w:multiLevelType w:val="hybridMultilevel"/>
    <w:tmpl w:val="74DCA15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D07CE"/>
    <w:multiLevelType w:val="hybridMultilevel"/>
    <w:tmpl w:val="77E63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DC168C2"/>
    <w:multiLevelType w:val="hybridMultilevel"/>
    <w:tmpl w:val="50F4219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700504"/>
    <w:multiLevelType w:val="hybridMultilevel"/>
    <w:tmpl w:val="5872741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F15312F"/>
    <w:multiLevelType w:val="hybridMultilevel"/>
    <w:tmpl w:val="79A0522E"/>
    <w:lvl w:ilvl="0" w:tplc="240A0003">
      <w:start w:val="1"/>
      <w:numFmt w:val="bullet"/>
      <w:lvlText w:val="o"/>
      <w:lvlJc w:val="left"/>
      <w:pPr>
        <w:ind w:left="294" w:hanging="360"/>
      </w:pPr>
      <w:rPr>
        <w:rFonts w:ascii="Courier New" w:hAnsi="Courier New" w:cs="Courier New"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2"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0D6E0D"/>
    <w:multiLevelType w:val="hybridMultilevel"/>
    <w:tmpl w:val="73F8525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8B265E"/>
    <w:multiLevelType w:val="multilevel"/>
    <w:tmpl w:val="220EBB9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15:restartNumberingAfterBreak="0">
    <w:nsid w:val="678829D7"/>
    <w:multiLevelType w:val="multilevel"/>
    <w:tmpl w:val="9CF4E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83750C2"/>
    <w:multiLevelType w:val="hybridMultilevel"/>
    <w:tmpl w:val="B928A6F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69D84949"/>
    <w:multiLevelType w:val="hybridMultilevel"/>
    <w:tmpl w:val="D0CA6A5A"/>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CAB22D3"/>
    <w:multiLevelType w:val="hybridMultilevel"/>
    <w:tmpl w:val="7AB052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1F530C"/>
    <w:multiLevelType w:val="hybridMultilevel"/>
    <w:tmpl w:val="926EFF6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6"/>
  </w:num>
  <w:num w:numId="3">
    <w:abstractNumId w:val="29"/>
  </w:num>
  <w:num w:numId="4">
    <w:abstractNumId w:val="30"/>
  </w:num>
  <w:num w:numId="5">
    <w:abstractNumId w:val="10"/>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6"/>
  </w:num>
  <w:num w:numId="9">
    <w:abstractNumId w:val="18"/>
  </w:num>
  <w:num w:numId="10">
    <w:abstractNumId w:val="24"/>
  </w:num>
  <w:num w:numId="11">
    <w:abstractNumId w:val="22"/>
  </w:num>
  <w:num w:numId="12">
    <w:abstractNumId w:val="13"/>
  </w:num>
  <w:num w:numId="13">
    <w:abstractNumId w:val="19"/>
  </w:num>
  <w:num w:numId="14">
    <w:abstractNumId w:val="15"/>
  </w:num>
  <w:num w:numId="15">
    <w:abstractNumId w:val="3"/>
  </w:num>
  <w:num w:numId="16">
    <w:abstractNumId w:val="35"/>
  </w:num>
  <w:num w:numId="17">
    <w:abstractNumId w:val="5"/>
  </w:num>
  <w:num w:numId="18">
    <w:abstractNumId w:val="4"/>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3"/>
  </w:num>
  <w:num w:numId="24">
    <w:abstractNumId w:val="33"/>
  </w:num>
  <w:num w:numId="25">
    <w:abstractNumId w:val="21"/>
  </w:num>
  <w:num w:numId="26">
    <w:abstractNumId w:val="14"/>
  </w:num>
  <w:num w:numId="27">
    <w:abstractNumId w:val="12"/>
  </w:num>
  <w:num w:numId="28">
    <w:abstractNumId w:val="17"/>
  </w:num>
  <w:num w:numId="29">
    <w:abstractNumId w:val="34"/>
  </w:num>
  <w:num w:numId="30">
    <w:abstractNumId w:val="8"/>
  </w:num>
  <w:num w:numId="31">
    <w:abstractNumId w:val="28"/>
  </w:num>
  <w:num w:numId="32">
    <w:abstractNumId w:val="20"/>
  </w:num>
  <w:num w:numId="33">
    <w:abstractNumId w:val="0"/>
  </w:num>
  <w:num w:numId="34">
    <w:abstractNumId w:val="16"/>
  </w:num>
  <w:num w:numId="35">
    <w:abstractNumId w:val="2"/>
  </w:num>
  <w:num w:numId="36">
    <w:abstractNumId w:val="32"/>
  </w:num>
  <w:num w:numId="37">
    <w:abstractNumId w:val="31"/>
  </w:num>
  <w:num w:numId="38">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26D0F"/>
    <w:rsid w:val="000A1439"/>
    <w:rsid w:val="000A2A66"/>
    <w:rsid w:val="000A4265"/>
    <w:rsid w:val="00105BDA"/>
    <w:rsid w:val="0029544A"/>
    <w:rsid w:val="0035667F"/>
    <w:rsid w:val="003D3CF1"/>
    <w:rsid w:val="003D5634"/>
    <w:rsid w:val="004126DD"/>
    <w:rsid w:val="004B3418"/>
    <w:rsid w:val="004D66C5"/>
    <w:rsid w:val="00542D61"/>
    <w:rsid w:val="005D7C8B"/>
    <w:rsid w:val="005F787E"/>
    <w:rsid w:val="006A6DDB"/>
    <w:rsid w:val="006D013E"/>
    <w:rsid w:val="007053A1"/>
    <w:rsid w:val="00712C30"/>
    <w:rsid w:val="008A084E"/>
    <w:rsid w:val="008F60C3"/>
    <w:rsid w:val="008F60FA"/>
    <w:rsid w:val="00901B07"/>
    <w:rsid w:val="009514BB"/>
    <w:rsid w:val="00974C08"/>
    <w:rsid w:val="009E09C8"/>
    <w:rsid w:val="00AB17AD"/>
    <w:rsid w:val="00B351A8"/>
    <w:rsid w:val="00B76D9F"/>
    <w:rsid w:val="00C0402C"/>
    <w:rsid w:val="00C41DC6"/>
    <w:rsid w:val="00CF0991"/>
    <w:rsid w:val="00DA62EE"/>
    <w:rsid w:val="00E06AED"/>
    <w:rsid w:val="00EB68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6B27"/>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0F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 Car2 Car Car Car,Car2 Car Car Car"/>
    <w:basedOn w:val="Normal"/>
    <w:link w:val="Textoindependiente2Car"/>
    <w:uiPriority w:val="99"/>
    <w:unhideWhenUsed/>
    <w:qFormat/>
    <w:rsid w:val="008F60FA"/>
    <w:pPr>
      <w:spacing w:after="120" w:line="480" w:lineRule="auto"/>
    </w:pPr>
    <w:rPr>
      <w:sz w:val="24"/>
      <w:szCs w:val="24"/>
    </w:rPr>
  </w:style>
  <w:style w:type="character" w:customStyle="1" w:styleId="Textoindependiente2Car">
    <w:name w:val="Texto independiente 2 Car"/>
    <w:aliases w:val=" Car Car Car,Car Car Car2,Car2 Car, Car2 Car, Car2 Car Car Car Car,Car2 Car Car Car Car"/>
    <w:basedOn w:val="Fuentedeprrafopredeter"/>
    <w:link w:val="Textoindependiente2"/>
    <w:uiPriority w:val="99"/>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ant.rases-aut@policia.gov.co" TargetMode="External"/><Relationship Id="rId5" Type="http://schemas.openxmlformats.org/officeDocument/2006/relationships/footnotes" Target="footnotes.xml"/><Relationship Id="rId10" Type="http://schemas.openxmlformats.org/officeDocument/2006/relationships/hyperlink" Target="http://@policia.gov.co"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10465</Words>
  <Characters>57558</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DEANT RASES-GCO</cp:lastModifiedBy>
  <cp:revision>7</cp:revision>
  <dcterms:created xsi:type="dcterms:W3CDTF">2026-06-17T15:00:00Z</dcterms:created>
  <dcterms:modified xsi:type="dcterms:W3CDTF">2026-06-17T15:08:00Z</dcterms:modified>
</cp:coreProperties>
</file>