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B7AAB" w14:textId="77777777" w:rsidR="00492481" w:rsidRDefault="00492481" w:rsidP="00492481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ANEXO N°3</w:t>
      </w:r>
    </w:p>
    <w:p w14:paraId="723DB6D4" w14:textId="77777777" w:rsidR="00492481" w:rsidRDefault="00492481" w:rsidP="00492481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PROPUESTA TÉCNICA Y ECONÓMICA</w:t>
      </w:r>
    </w:p>
    <w:tbl>
      <w:tblPr>
        <w:tblW w:w="8632" w:type="dxa"/>
        <w:tblLayout w:type="fixed"/>
        <w:tblLook w:val="0400" w:firstRow="0" w:lastRow="0" w:firstColumn="0" w:lastColumn="0" w:noHBand="0" w:noVBand="1"/>
      </w:tblPr>
      <w:tblGrid>
        <w:gridCol w:w="715"/>
        <w:gridCol w:w="2970"/>
        <w:gridCol w:w="3060"/>
        <w:gridCol w:w="1887"/>
      </w:tblGrid>
      <w:tr w:rsidR="00492481" w14:paraId="738627B6" w14:textId="77777777" w:rsidTr="00045238">
        <w:trPr>
          <w:trHeight w:val="29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449BD282" w14:textId="77777777" w:rsidR="00492481" w:rsidRDefault="00492481" w:rsidP="00045238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ITEM  </w:t>
            </w:r>
          </w:p>
        </w:tc>
        <w:tc>
          <w:tcPr>
            <w:tcW w:w="2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8E7A9DB" w14:textId="77777777" w:rsidR="00492481" w:rsidRDefault="00492481" w:rsidP="00045238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 ELEMENTO  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A6C0E39" w14:textId="77777777" w:rsidR="00492481" w:rsidRDefault="00492481" w:rsidP="00045238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INCLUYE</w:t>
            </w:r>
          </w:p>
        </w:tc>
        <w:tc>
          <w:tcPr>
            <w:tcW w:w="1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E6A8E79" w14:textId="77777777" w:rsidR="00492481" w:rsidRDefault="00492481" w:rsidP="00045238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VALORES </w:t>
            </w:r>
          </w:p>
          <w:p w14:paraId="58E8BC21" w14:textId="77777777" w:rsidR="00492481" w:rsidRDefault="00492481" w:rsidP="00045238">
            <w:pPr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SUBTOTALES</w:t>
            </w:r>
          </w:p>
        </w:tc>
      </w:tr>
      <w:tr w:rsidR="00492481" w14:paraId="39A626BC" w14:textId="77777777" w:rsidTr="00045238">
        <w:trPr>
          <w:trHeight w:val="298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E5644" w14:textId="77777777" w:rsidR="00492481" w:rsidRDefault="00492481" w:rsidP="0004523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0774C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 de diagnóstico técnico general de las instalaciones existentes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5D7D8C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Descripción del estado, configuración, capacidad operativa y condiciones de servicio, incluyendo verificación de certificaciones RETIE, RETILAP Y OTRAS tenidas en cuenta para la certificación del servicio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A61CA9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1FF4A8DD" w14:textId="77777777" w:rsidTr="00045238">
        <w:trPr>
          <w:trHeight w:val="447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8BBA3" w14:textId="77777777" w:rsidR="00492481" w:rsidRDefault="00492481" w:rsidP="0004523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335AE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Inventario eléctrico de las áreas objeto de intervención; sala de informática, sala de bilingüismo, restaurante escolar y cafetería de docentes y administrativos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1F2968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el inventario de tableros, alimentadores, circuitos, protecciones, luminarias, tomacorrientes y demás elementos que hagan parte de las áreas objeto de intervención.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844269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4A69163D" w14:textId="77777777" w:rsidTr="00045238">
        <w:trPr>
          <w:trHeight w:val="447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EDD49" w14:textId="77777777" w:rsidR="00492481" w:rsidRDefault="00492481" w:rsidP="0004523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BF96F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Mantenimiento e Instalación de la UPS unidad ininterrumpible de potencia (ups). marca y modelo CHICAGO DIGITA POWER UP022-10, potencia nominal: en sala de informática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1CEED7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Revisión de la UPS y mantenimiento correctivo y puesta en funcionamiento de la misma, con la garantía correspondiente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038DF0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14D5FB3D" w14:textId="77777777" w:rsidTr="00045238">
        <w:trPr>
          <w:trHeight w:val="298"/>
        </w:trPr>
        <w:tc>
          <w:tcPr>
            <w:tcW w:w="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70B23" w14:textId="77777777" w:rsidR="00492481" w:rsidRDefault="00492481" w:rsidP="0004523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3038D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Diseños para mejoramiento de Redes Eléctricas en: Sala de informática, sala de bilingüismo, restaurante escolar y cafetería de docentes y administrativos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6BF6CB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Medición de corriente en cada tablero de distribución y de tablero de distribución, cuadros de carga, dimensionamiento de conductores y canalizaciones, coordinación de protecciones, análisis de caída de tensión y verificación de capacidad de los alimentadores existentes y proyectados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E7708F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6F5D2299" w14:textId="77777777" w:rsidTr="00045238">
        <w:trPr>
          <w:trHeight w:val="29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40C1A" w14:textId="77777777" w:rsidR="00492481" w:rsidRDefault="00492481" w:rsidP="0004523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2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14372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Presupuesto General de Obra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254BF3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Especificaciones técnicas de construcción, cantidades de obra, análisis de precios unitarios (APU) y cronograma de ejecución de obra</w:t>
            </w:r>
          </w:p>
        </w:tc>
        <w:tc>
          <w:tcPr>
            <w:tcW w:w="1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DF7375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4979C055" w14:textId="77777777" w:rsidTr="00045238">
        <w:trPr>
          <w:trHeight w:val="298"/>
        </w:trPr>
        <w:tc>
          <w:tcPr>
            <w:tcW w:w="36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53247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VALORES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TOTALES  CANTIDADES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DE OBRA:INCLUIDOS IMPUESTOS Y DEMÁS COSTOS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66C0CF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FF9812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92481" w14:paraId="09733AF8" w14:textId="77777777" w:rsidTr="00045238">
        <w:trPr>
          <w:trHeight w:val="298"/>
        </w:trPr>
        <w:tc>
          <w:tcPr>
            <w:tcW w:w="36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455E4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VALORES TOTALES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SERVICIOS :INCLUIDOS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IMPUESTOS Y DEMÁS COSTOS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F003F1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D3EE8C" w14:textId="77777777" w:rsidR="00492481" w:rsidRDefault="00492481" w:rsidP="00045238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4A9E1DC" w14:textId="77777777" w:rsidR="00492481" w:rsidRDefault="00492481" w:rsidP="00492481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bookmarkStart w:id="0" w:name="_heading=h.dg4syw862t0t" w:colFirst="0" w:colLast="0"/>
      <w:bookmarkEnd w:id="0"/>
    </w:p>
    <w:p w14:paraId="244A7D61" w14:textId="77777777" w:rsidR="00492481" w:rsidRDefault="00492481" w:rsidP="00492481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FIRMA DEL PROPONENTE: _________________________________ </w:t>
      </w:r>
    </w:p>
    <w:p w14:paraId="58B8BE84" w14:textId="77777777" w:rsidR="00492481" w:rsidRDefault="00492481" w:rsidP="00492481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NOMBRE DEL PROPONENTE: _________________________________ </w:t>
      </w:r>
    </w:p>
    <w:p w14:paraId="4271A458" w14:textId="77777777" w:rsidR="00492481" w:rsidRDefault="00492481" w:rsidP="00492481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IDENTIFICACIÓN DEL PROPONENTE: _________________________________ </w:t>
      </w:r>
    </w:p>
    <w:p w14:paraId="1CBAAE5F" w14:textId="77777777" w:rsidR="00492481" w:rsidRDefault="00492481" w:rsidP="00492481">
      <w:pPr>
        <w:jc w:val="both"/>
      </w:pPr>
      <w:r>
        <w:rPr>
          <w:rFonts w:ascii="Arial" w:eastAsia="Arial" w:hAnsi="Arial" w:cs="Arial"/>
          <w:sz w:val="18"/>
          <w:szCs w:val="18"/>
        </w:rPr>
        <w:t xml:space="preserve"> (Ciudad y Fecha) ___________________________________________________</w:t>
      </w:r>
    </w:p>
    <w:p w14:paraId="1EDDC143" w14:textId="77777777" w:rsidR="00A5443B" w:rsidRDefault="00A5443B"/>
    <w:sectPr w:rsidR="00A5443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5AD6" w14:textId="77777777" w:rsidR="002A2E14" w:rsidRDefault="002A2E14" w:rsidP="00492481">
      <w:pPr>
        <w:spacing w:after="0" w:line="240" w:lineRule="auto"/>
      </w:pPr>
      <w:r>
        <w:separator/>
      </w:r>
    </w:p>
  </w:endnote>
  <w:endnote w:type="continuationSeparator" w:id="0">
    <w:p w14:paraId="2AA0FBF0" w14:textId="77777777" w:rsidR="002A2E14" w:rsidRDefault="002A2E14" w:rsidP="00492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A4574" w14:textId="77777777" w:rsidR="00CC2E6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separate"/>
    </w:r>
    <w:r>
      <w:rPr>
        <w:rFonts w:ascii="Arial Narrow" w:eastAsia="Arial Narrow" w:hAnsi="Arial Narrow" w:cs="Arial Narrow"/>
        <w:noProof/>
        <w:color w:val="000000"/>
        <w:sz w:val="16"/>
        <w:szCs w:val="16"/>
      </w:rPr>
      <w:t>1</w: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end"/>
    </w:r>
  </w:p>
  <w:p w14:paraId="6C675A3D" w14:textId="24B96D0F" w:rsidR="00CC2E6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Narrow" w:eastAsia="Arial Narrow" w:hAnsi="Arial Narrow" w:cs="Arial Narrow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A22FD" w14:textId="77777777" w:rsidR="002A2E14" w:rsidRDefault="002A2E14" w:rsidP="00492481">
      <w:pPr>
        <w:spacing w:after="0" w:line="240" w:lineRule="auto"/>
      </w:pPr>
      <w:r>
        <w:separator/>
      </w:r>
    </w:p>
  </w:footnote>
  <w:footnote w:type="continuationSeparator" w:id="0">
    <w:p w14:paraId="78B70BCD" w14:textId="77777777" w:rsidR="002A2E14" w:rsidRDefault="002A2E14" w:rsidP="00492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0234A" w14:textId="4C8BA804" w:rsidR="00CC2E6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81"/>
    <w:rsid w:val="002A2E14"/>
    <w:rsid w:val="00492481"/>
    <w:rsid w:val="009748B3"/>
    <w:rsid w:val="00A5443B"/>
    <w:rsid w:val="00BC1D1E"/>
    <w:rsid w:val="00E91FF3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F3FED"/>
  <w15:chartTrackingRefBased/>
  <w15:docId w15:val="{EBD67ED0-786E-4E78-B2BF-E1936B6C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481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24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2481"/>
    <w:rPr>
      <w:rFonts w:ascii="Calibri" w:eastAsia="Calibri" w:hAnsi="Calibri" w:cs="Calibri"/>
      <w:lang w:val="es-MX" w:eastAsia="es-CO"/>
    </w:rPr>
  </w:style>
  <w:style w:type="paragraph" w:styleId="Piedepgina">
    <w:name w:val="footer"/>
    <w:basedOn w:val="Normal"/>
    <w:link w:val="PiedepginaCar"/>
    <w:uiPriority w:val="99"/>
    <w:unhideWhenUsed/>
    <w:rsid w:val="0049248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2481"/>
    <w:rPr>
      <w:rFonts w:ascii="Calibri" w:eastAsia="Calibri" w:hAnsi="Calibri" w:cs="Calibri"/>
      <w:lang w:val="es-MX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2026-06-19T21:37:00Z</dcterms:created>
  <dcterms:modified xsi:type="dcterms:W3CDTF">2026-06-19T21:38:00Z</dcterms:modified>
</cp:coreProperties>
</file>