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33C86AFA" w:rsidR="00696EC8" w:rsidRPr="003F6800" w:rsidRDefault="00030EA5" w:rsidP="00CD15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F6800">
        <w:rPr>
          <w:rFonts w:ascii="Calibri" w:hAnsi="Calibri" w:cs="Calibri"/>
          <w:sz w:val="20"/>
          <w:szCs w:val="20"/>
          <w:u w:color="000000"/>
        </w:rPr>
        <w:t>Apartadó</w:t>
      </w:r>
      <w:r w:rsidR="00696EC8" w:rsidRPr="003F6800">
        <w:rPr>
          <w:rFonts w:ascii="Calibri" w:hAnsi="Calibri" w:cs="Calibri"/>
          <w:sz w:val="20"/>
          <w:szCs w:val="20"/>
          <w:u w:color="000000"/>
        </w:rPr>
        <w:t xml:space="preserve">, </w:t>
      </w:r>
      <w:r w:rsidR="007C7364">
        <w:rPr>
          <w:rFonts w:ascii="Calibri" w:hAnsi="Calibri" w:cs="Calibri"/>
          <w:sz w:val="20"/>
          <w:szCs w:val="20"/>
          <w:u w:color="000000"/>
        </w:rPr>
        <w:t xml:space="preserve">30 </w:t>
      </w:r>
      <w:r w:rsidR="004E41D5" w:rsidRPr="003F6800">
        <w:rPr>
          <w:rFonts w:ascii="Calibri" w:hAnsi="Calibri" w:cs="Calibri"/>
          <w:sz w:val="20"/>
          <w:szCs w:val="20"/>
          <w:u w:color="000000"/>
        </w:rPr>
        <w:t xml:space="preserve"> </w:t>
      </w:r>
      <w:r w:rsidR="00D21E19" w:rsidRPr="003F6800">
        <w:rPr>
          <w:rFonts w:ascii="Calibri" w:hAnsi="Calibri" w:cs="Calibri"/>
          <w:sz w:val="20"/>
          <w:szCs w:val="20"/>
          <w:u w:color="000000"/>
        </w:rPr>
        <w:t>junio</w:t>
      </w:r>
      <w:r w:rsidR="00E772A1" w:rsidRPr="003F6800">
        <w:rPr>
          <w:rFonts w:ascii="Calibri" w:hAnsi="Calibri" w:cs="Calibri"/>
          <w:sz w:val="20"/>
          <w:szCs w:val="20"/>
          <w:u w:color="000000"/>
        </w:rPr>
        <w:t> de 2026</w:t>
      </w:r>
    </w:p>
    <w:p w14:paraId="128C61AE" w14:textId="77777777" w:rsidR="00696EC8" w:rsidRPr="003F6800" w:rsidRDefault="00696EC8" w:rsidP="00CD15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7B9E1BC1" w14:textId="77777777" w:rsidR="00030EA5" w:rsidRPr="00330256" w:rsidRDefault="00030EA5"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E8BF959"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4FB4A0AF"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Doctor</w:t>
      </w:r>
    </w:p>
    <w:p w14:paraId="7ED74D25" w14:textId="1EAA46DC" w:rsidR="00696EC8" w:rsidRPr="00330256" w:rsidRDefault="002609A9" w:rsidP="00F859FE">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CARLOS ANDRES DIAZ MESA</w:t>
      </w:r>
    </w:p>
    <w:p w14:paraId="24B7920F" w14:textId="0CF52F89" w:rsidR="00696EC8" w:rsidRPr="00330256" w:rsidRDefault="00A03F84" w:rsidP="00F859FE">
      <w:pPr>
        <w:widowControl w:val="0"/>
        <w:tabs>
          <w:tab w:val="left" w:pos="560"/>
          <w:tab w:val="left" w:pos="1120"/>
          <w:tab w:val="left" w:pos="1680"/>
        </w:tabs>
        <w:autoSpaceDE w:val="0"/>
        <w:autoSpaceDN w:val="0"/>
        <w:adjustRightInd w:val="0"/>
        <w:rPr>
          <w:rFonts w:ascii="Calibri" w:hAnsi="Calibri" w:cs="Calibri"/>
          <w:sz w:val="20"/>
          <w:szCs w:val="20"/>
          <w:u w:color="000000"/>
        </w:rPr>
      </w:pPr>
      <w:r w:rsidRPr="00A03F84">
        <w:rPr>
          <w:rFonts w:ascii="Calibri" w:hAnsi="Calibri" w:cs="Calibri"/>
          <w:sz w:val="20"/>
          <w:szCs w:val="20"/>
          <w:u w:color="000000"/>
        </w:rPr>
        <w:t>Subdirector (E) Complejo Tecnológico Agroindustrial, Pecuario y Turístico - Regional Antioquia</w:t>
      </w:r>
    </w:p>
    <w:p w14:paraId="316B089D"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Servicio Nacional de Aprendizaje - SENA</w:t>
      </w:r>
    </w:p>
    <w:p w14:paraId="72364D98" w14:textId="764E0252" w:rsidR="00696EC8" w:rsidRPr="00330256" w:rsidRDefault="00030EA5"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A96449E" w14:textId="7B9A6B7C" w:rsidR="00696EC8" w:rsidRPr="007A52DA" w:rsidRDefault="00696EC8" w:rsidP="00F859FE">
      <w:pPr>
        <w:pStyle w:val="Sinespaciado"/>
        <w:jc w:val="both"/>
        <w:rPr>
          <w:rFonts w:ascii="Calibri" w:eastAsia="Calibri" w:hAnsi="Calibri" w:cs="Calibri"/>
          <w:b/>
          <w:sz w:val="20"/>
          <w:szCs w:val="20"/>
          <w:lang w:val="es-ES"/>
        </w:rPr>
      </w:pPr>
      <w:r w:rsidRPr="00330256">
        <w:rPr>
          <w:rFonts w:ascii="Calibri" w:hAnsi="Calibri" w:cs="Calibri"/>
          <w:b/>
          <w:sz w:val="20"/>
          <w:szCs w:val="20"/>
          <w:u w:color="000000"/>
        </w:rPr>
        <w:t>ASUNTO:</w:t>
      </w:r>
      <w:r w:rsidRPr="00330256">
        <w:rPr>
          <w:rFonts w:ascii="Calibri" w:hAnsi="Calibri" w:cs="Calibri"/>
          <w:sz w:val="20"/>
          <w:szCs w:val="20"/>
          <w:u w:color="000000"/>
        </w:rPr>
        <w:t xml:space="preserve"> INFORME MENSUAL DE SUPERVISIÓN DEL CONTRATO DE PRESTACIÓN DE SERVICIOS Nro. </w:t>
      </w:r>
      <w:r w:rsidR="002E1A80" w:rsidRPr="00CD1584">
        <w:rPr>
          <w:rFonts w:ascii="Calibri" w:hAnsi="Calibri" w:cs="Calibri"/>
          <w:noProof/>
          <w:sz w:val="20"/>
          <w:szCs w:val="20"/>
          <w:u w:color="000000"/>
        </w:rPr>
        <w:t>CO1.</w:t>
      </w:r>
      <w:commentRangeStart w:id="0"/>
      <w:r w:rsidR="002E1A80" w:rsidRPr="00CD1584">
        <w:rPr>
          <w:rFonts w:ascii="Calibri" w:hAnsi="Calibri" w:cs="Calibri"/>
          <w:noProof/>
          <w:sz w:val="20"/>
          <w:szCs w:val="20"/>
          <w:u w:color="000000"/>
        </w:rPr>
        <w:t>PCCNTR</w:t>
      </w:r>
      <w:commentRangeEnd w:id="0"/>
      <w:r w:rsidR="00106977" w:rsidRPr="00CD1584">
        <w:rPr>
          <w:rStyle w:val="Refdecomentario"/>
          <w:rFonts w:ascii="Calibri" w:hAnsi="Calibri" w:cs="Calibri"/>
          <w:noProof/>
          <w:sz w:val="20"/>
          <w:szCs w:val="20"/>
          <w:u w:color="000000"/>
        </w:rPr>
        <w:commentReference w:id="0"/>
      </w:r>
      <w:r w:rsidR="002E1A80" w:rsidRPr="00CD1584">
        <w:rPr>
          <w:rFonts w:ascii="Calibri" w:hAnsi="Calibri" w:cs="Calibri"/>
          <w:noProof/>
          <w:sz w:val="20"/>
          <w:szCs w:val="20"/>
          <w:u w:color="000000"/>
        </w:rPr>
        <w:t>.</w:t>
      </w:r>
      <w:r w:rsidR="000C15D3" w:rsidRPr="00CD1584">
        <w:rPr>
          <w:rFonts w:ascii="Calibri" w:eastAsia="Times New Roman" w:hAnsi="Calibri" w:cs="Calibri"/>
          <w:bCs/>
          <w:sz w:val="18"/>
          <w:szCs w:val="20"/>
          <w:lang w:eastAsia="es-ES"/>
        </w:rPr>
        <w:t xml:space="preserve"> </w:t>
      </w:r>
      <w:r w:rsidR="007A52DA" w:rsidRPr="007A52DA">
        <w:rPr>
          <w:rFonts w:ascii="Calibri" w:eastAsia="Times New Roman" w:hAnsi="Calibri" w:cs="Calibri"/>
          <w:bCs/>
          <w:sz w:val="18"/>
          <w:szCs w:val="20"/>
          <w:lang w:eastAsia="es-ES"/>
        </w:rPr>
        <w:t>9024019</w:t>
      </w:r>
      <w:r w:rsidR="007A52DA">
        <w:rPr>
          <w:rFonts w:ascii="Calibri" w:eastAsia="Times New Roman" w:hAnsi="Calibri" w:cs="Calibri"/>
          <w:bCs/>
          <w:sz w:val="18"/>
          <w:szCs w:val="20"/>
          <w:lang w:eastAsia="es-ES"/>
        </w:rPr>
        <w:t xml:space="preserve"> </w:t>
      </w:r>
      <w:r w:rsidR="002E1A80" w:rsidRPr="00CD1584">
        <w:rPr>
          <w:rFonts w:ascii="Calibri" w:hAnsi="Calibri" w:cs="Calibri"/>
          <w:noProof/>
          <w:sz w:val="20"/>
          <w:szCs w:val="20"/>
          <w:u w:color="000000"/>
        </w:rPr>
        <w:t>de 2026</w:t>
      </w:r>
      <w:r w:rsidRPr="00CD1584">
        <w:rPr>
          <w:rFonts w:ascii="Calibri" w:hAnsi="Calibri" w:cs="Calibri"/>
          <w:sz w:val="20"/>
          <w:szCs w:val="20"/>
          <w:u w:color="000000"/>
        </w:rPr>
        <w:t xml:space="preserve">, </w:t>
      </w:r>
      <w:r w:rsidRPr="00330256">
        <w:rPr>
          <w:rFonts w:ascii="Calibri" w:eastAsia="Calibri" w:hAnsi="Calibri" w:cs="Calibri"/>
          <w:sz w:val="20"/>
          <w:szCs w:val="20"/>
          <w:lang w:val="es-ES"/>
        </w:rPr>
        <w:t xml:space="preserve">DURANTE </w:t>
      </w:r>
      <w:r w:rsidRPr="007A52DA">
        <w:rPr>
          <w:rFonts w:ascii="Calibri" w:eastAsia="Calibri" w:hAnsi="Calibri" w:cs="Calibri"/>
          <w:sz w:val="20"/>
          <w:szCs w:val="20"/>
          <w:lang w:val="es-ES"/>
        </w:rPr>
        <w:t>EL MES DE</w:t>
      </w:r>
      <w:r w:rsidR="009A3426" w:rsidRPr="007A52DA">
        <w:rPr>
          <w:rFonts w:ascii="Calibri" w:eastAsia="Calibri" w:hAnsi="Calibri" w:cs="Calibri"/>
          <w:sz w:val="20"/>
          <w:szCs w:val="20"/>
          <w:lang w:val="es-ES"/>
        </w:rPr>
        <w:t xml:space="preserve"> </w:t>
      </w:r>
      <w:r w:rsidR="007A52DA" w:rsidRPr="007A52DA">
        <w:rPr>
          <w:rFonts w:ascii="Calibri" w:eastAsia="Calibri" w:hAnsi="Calibri" w:cs="Calibri"/>
          <w:sz w:val="20"/>
          <w:szCs w:val="20"/>
          <w:lang w:val="es-ES"/>
        </w:rPr>
        <w:t>JUNIO</w:t>
      </w:r>
      <w:r w:rsidR="002F1B2C">
        <w:rPr>
          <w:rFonts w:ascii="Calibri" w:eastAsia="Calibri" w:hAnsi="Calibri" w:cs="Calibri"/>
          <w:sz w:val="20"/>
          <w:szCs w:val="20"/>
          <w:lang w:val="es-ES"/>
        </w:rPr>
        <w:t xml:space="preserve"> </w:t>
      </w:r>
      <w:r w:rsidRPr="007A52DA">
        <w:rPr>
          <w:rFonts w:ascii="Calibri" w:eastAsia="Calibri" w:hAnsi="Calibri" w:cs="Calibri"/>
          <w:sz w:val="20"/>
          <w:szCs w:val="20"/>
          <w:lang w:val="es-ES"/>
        </w:rPr>
        <w:t xml:space="preserve">DE </w:t>
      </w:r>
      <w:r w:rsidR="00CE1F0D" w:rsidRPr="007A52DA">
        <w:rPr>
          <w:rFonts w:ascii="Calibri" w:eastAsia="Calibri" w:hAnsi="Calibri" w:cs="Calibri"/>
          <w:sz w:val="20"/>
          <w:szCs w:val="20"/>
          <w:lang w:val="es-ES"/>
        </w:rPr>
        <w:t>2026</w:t>
      </w:r>
      <w:r w:rsidRPr="007A52DA">
        <w:rPr>
          <w:rFonts w:ascii="Calibri" w:eastAsia="Calibri" w:hAnsi="Calibri" w:cs="Calibri"/>
          <w:sz w:val="20"/>
          <w:szCs w:val="20"/>
          <w:lang w:val="es-ES"/>
        </w:rPr>
        <w:t>.</w:t>
      </w:r>
    </w:p>
    <w:p w14:paraId="51D357B6" w14:textId="77777777" w:rsidR="00696EC8" w:rsidRPr="007A52DA" w:rsidRDefault="00696EC8" w:rsidP="00F859FE">
      <w:pPr>
        <w:jc w:val="both"/>
        <w:rPr>
          <w:rFonts w:ascii="Calibri" w:hAnsi="Calibri" w:cs="Calibri"/>
          <w:sz w:val="20"/>
          <w:szCs w:val="20"/>
          <w:u w:color="000000"/>
          <w:lang w:val="es-ES"/>
        </w:rPr>
      </w:pPr>
    </w:p>
    <w:p w14:paraId="33D8B3B0" w14:textId="77777777" w:rsidR="00696EC8" w:rsidRPr="00330256" w:rsidRDefault="00696EC8" w:rsidP="00CD1584">
      <w:pPr>
        <w:jc w:val="both"/>
        <w:rPr>
          <w:rFonts w:ascii="Calibri" w:hAnsi="Calibri" w:cs="Calibri"/>
          <w:sz w:val="20"/>
          <w:szCs w:val="20"/>
          <w:u w:color="000000"/>
          <w:lang w:val="es-ES"/>
        </w:rPr>
      </w:pPr>
    </w:p>
    <w:p w14:paraId="1B724739" w14:textId="56C2AA36" w:rsidR="00696EC8" w:rsidRPr="00330256" w:rsidRDefault="00696EC8" w:rsidP="00CD1584">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sidRPr="00330256">
        <w:rPr>
          <w:rFonts w:ascii="Calibri" w:hAnsi="Calibri" w:cs="Calibri"/>
          <w:sz w:val="20"/>
          <w:szCs w:val="20"/>
          <w:u w:color="000000"/>
        </w:rPr>
        <w:t xml:space="preserve">INFORME No. </w:t>
      </w:r>
      <w:commentRangeStart w:id="1"/>
      <w:r w:rsidR="00CE1F0D">
        <w:rPr>
          <w:rFonts w:ascii="Calibri" w:hAnsi="Calibri" w:cs="Calibri"/>
          <w:sz w:val="20"/>
          <w:szCs w:val="20"/>
          <w:u w:color="000000"/>
        </w:rPr>
        <w:t>0</w:t>
      </w:r>
      <w:r w:rsidR="00E67EEC">
        <w:rPr>
          <w:rFonts w:ascii="Calibri" w:hAnsi="Calibri" w:cs="Calibri"/>
          <w:sz w:val="20"/>
          <w:szCs w:val="20"/>
          <w:u w:color="000000"/>
        </w:rPr>
        <w:t>1</w:t>
      </w:r>
      <w:commentRangeEnd w:id="1"/>
      <w:r w:rsidR="008D5320" w:rsidRPr="00330256">
        <w:rPr>
          <w:rStyle w:val="Refdecomentario"/>
          <w:rFonts w:ascii="Calibri" w:hAnsi="Calibri" w:cs="Calibri"/>
          <w:b/>
          <w:sz w:val="20"/>
          <w:szCs w:val="20"/>
          <w:u w:color="000000"/>
        </w:rPr>
        <w:commentReference w:id="1"/>
      </w:r>
    </w:p>
    <w:p w14:paraId="0A2318D9" w14:textId="77777777" w:rsidR="00696EC8" w:rsidRPr="00330256" w:rsidRDefault="00696EC8" w:rsidP="00CD1584">
      <w:pPr>
        <w:jc w:val="both"/>
        <w:rPr>
          <w:rFonts w:ascii="Calibri" w:eastAsia="Calibri" w:hAnsi="Calibri" w:cs="Calibri"/>
          <w:b/>
          <w:sz w:val="20"/>
          <w:szCs w:val="20"/>
          <w:u w:val="single"/>
          <w:lang w:val="es-ES"/>
        </w:rPr>
      </w:pPr>
    </w:p>
    <w:p w14:paraId="7F7CE6B7" w14:textId="77777777" w:rsidR="00696EC8" w:rsidRPr="00330256" w:rsidRDefault="00696EC8" w:rsidP="00F859FE">
      <w:pPr>
        <w:jc w:val="both"/>
        <w:rPr>
          <w:rFonts w:ascii="Calibri" w:eastAsia="Calibri" w:hAnsi="Calibri" w:cs="Calibri"/>
          <w:b/>
          <w:sz w:val="20"/>
          <w:szCs w:val="20"/>
          <w:u w:val="single"/>
          <w:lang w:val="es-ES"/>
        </w:rPr>
      </w:pPr>
    </w:p>
    <w:p w14:paraId="75ABE8EC" w14:textId="77777777" w:rsidR="00696EC8" w:rsidRPr="00330256" w:rsidRDefault="00696EC8" w:rsidP="00F859FE">
      <w:pPr>
        <w:pStyle w:val="Prrafodelista"/>
        <w:numPr>
          <w:ilvl w:val="0"/>
          <w:numId w:val="1"/>
        </w:numPr>
        <w:spacing w:after="0" w:line="240" w:lineRule="auto"/>
        <w:contextualSpacing w:val="0"/>
        <w:jc w:val="both"/>
        <w:rPr>
          <w:rFonts w:cs="Calibri"/>
          <w:b/>
          <w:sz w:val="20"/>
          <w:szCs w:val="20"/>
          <w:lang w:val="es-ES"/>
        </w:rPr>
      </w:pPr>
      <w:bookmarkStart w:id="2" w:name="_Hlk111547091"/>
      <w:r w:rsidRPr="00330256">
        <w:rPr>
          <w:rFonts w:cs="Calibri"/>
          <w:b/>
          <w:sz w:val="20"/>
          <w:szCs w:val="20"/>
          <w:lang w:val="es-ES"/>
        </w:rPr>
        <w:t>GENERALIDADES DEL CONTRATO</w:t>
      </w:r>
    </w:p>
    <w:bookmarkEnd w:id="2"/>
    <w:p w14:paraId="5F139C0B" w14:textId="77777777" w:rsidR="00696EC8" w:rsidRPr="00330256" w:rsidRDefault="00696EC8" w:rsidP="00F859FE">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330256" w14:paraId="1F884C9E" w14:textId="77777777" w:rsidTr="002A7CB8">
        <w:trPr>
          <w:trHeight w:val="208"/>
        </w:trPr>
        <w:tc>
          <w:tcPr>
            <w:tcW w:w="9493" w:type="dxa"/>
            <w:gridSpan w:val="5"/>
            <w:vAlign w:val="center"/>
          </w:tcPr>
          <w:p w14:paraId="0E564B02"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CONDICIONES INICIALES DEL CONTRATO</w:t>
            </w:r>
          </w:p>
        </w:tc>
      </w:tr>
      <w:tr w:rsidR="00696EC8" w:rsidRPr="00330256" w14:paraId="3B6F2BE9" w14:textId="77777777" w:rsidTr="002A7CB8">
        <w:trPr>
          <w:trHeight w:val="670"/>
        </w:trPr>
        <w:tc>
          <w:tcPr>
            <w:tcW w:w="2122" w:type="dxa"/>
            <w:vAlign w:val="center"/>
          </w:tcPr>
          <w:p w14:paraId="4AF0086A"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Entidad Contratante:</w:t>
            </w:r>
          </w:p>
        </w:tc>
        <w:tc>
          <w:tcPr>
            <w:tcW w:w="7371" w:type="dxa"/>
            <w:gridSpan w:val="4"/>
            <w:vAlign w:val="center"/>
          </w:tcPr>
          <w:p w14:paraId="757F9B21" w14:textId="77777777" w:rsidR="00696EC8" w:rsidRPr="00330256" w:rsidRDefault="00696EC8" w:rsidP="00F859FE">
            <w:pPr>
              <w:pStyle w:val="Encabezado"/>
              <w:jc w:val="both"/>
              <w:rPr>
                <w:rFonts w:ascii="Calibri" w:hAnsi="Calibri" w:cs="Calibri"/>
                <w:bCs/>
                <w:sz w:val="20"/>
                <w:szCs w:val="20"/>
                <w:lang w:val="es-ES_tradnl"/>
              </w:rPr>
            </w:pPr>
            <w:r w:rsidRPr="00330256">
              <w:rPr>
                <w:rFonts w:ascii="Calibri" w:hAnsi="Calibri" w:cs="Calibri"/>
                <w:bCs/>
                <w:sz w:val="20"/>
                <w:szCs w:val="20"/>
                <w:lang w:val="es-ES_tradnl"/>
              </w:rPr>
              <w:t>SERVICIO NACIONAL DE APRENDIZAJE SENA, DIRECCIÓN REGIONAL ANTIOQUIA</w:t>
            </w:r>
          </w:p>
        </w:tc>
      </w:tr>
      <w:tr w:rsidR="00696EC8" w:rsidRPr="00330256" w14:paraId="374839DD" w14:textId="77777777" w:rsidTr="002A7CB8">
        <w:trPr>
          <w:trHeight w:val="274"/>
        </w:trPr>
        <w:tc>
          <w:tcPr>
            <w:tcW w:w="2122" w:type="dxa"/>
            <w:vAlign w:val="center"/>
          </w:tcPr>
          <w:p w14:paraId="32F46B47"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Supervisor:</w:t>
            </w:r>
          </w:p>
        </w:tc>
        <w:tc>
          <w:tcPr>
            <w:tcW w:w="7371" w:type="dxa"/>
            <w:gridSpan w:val="4"/>
            <w:vAlign w:val="center"/>
          </w:tcPr>
          <w:p w14:paraId="65C45044" w14:textId="48134659" w:rsidR="00696EC8" w:rsidRPr="00184E05" w:rsidRDefault="00184E05" w:rsidP="00184E05">
            <w:pPr>
              <w:pStyle w:val="Ttulo3"/>
              <w:rPr>
                <w:color w:val="auto"/>
              </w:rPr>
            </w:pPr>
            <w:r w:rsidRPr="00184E05">
              <w:rPr>
                <w:color w:val="auto"/>
              </w:rPr>
              <w:t>HUMBERTO</w:t>
            </w:r>
            <w:r w:rsidRPr="00184E05">
              <w:rPr>
                <w:color w:val="auto"/>
                <w:spacing w:val="29"/>
              </w:rPr>
              <w:t xml:space="preserve"> </w:t>
            </w:r>
            <w:r w:rsidRPr="00184E05">
              <w:rPr>
                <w:color w:val="auto"/>
              </w:rPr>
              <w:t>GUTIERREZ</w:t>
            </w:r>
            <w:r w:rsidRPr="00184E05">
              <w:rPr>
                <w:color w:val="auto"/>
                <w:spacing w:val="35"/>
              </w:rPr>
              <w:t xml:space="preserve"> </w:t>
            </w:r>
            <w:r w:rsidRPr="00184E05">
              <w:rPr>
                <w:color w:val="auto"/>
                <w:spacing w:val="-2"/>
              </w:rPr>
              <w:t>RAMIREZ</w:t>
            </w:r>
          </w:p>
        </w:tc>
      </w:tr>
      <w:tr w:rsidR="00696EC8" w:rsidRPr="00330256" w14:paraId="067E4D13" w14:textId="77777777" w:rsidTr="002A7CB8">
        <w:trPr>
          <w:trHeight w:val="266"/>
        </w:trPr>
        <w:tc>
          <w:tcPr>
            <w:tcW w:w="2122" w:type="dxa"/>
            <w:vAlign w:val="center"/>
          </w:tcPr>
          <w:p w14:paraId="68E0A21C"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Objeto del Contrato:</w:t>
            </w:r>
          </w:p>
        </w:tc>
        <w:tc>
          <w:tcPr>
            <w:tcW w:w="7371" w:type="dxa"/>
            <w:gridSpan w:val="4"/>
            <w:vAlign w:val="center"/>
          </w:tcPr>
          <w:p w14:paraId="0CB7E950" w14:textId="638BA391" w:rsidR="00696EC8" w:rsidRPr="0074619C" w:rsidRDefault="00230517" w:rsidP="00CD1584">
            <w:pPr>
              <w:shd w:val="clear" w:color="auto" w:fill="FFFFFF" w:themeFill="background1"/>
              <w:jc w:val="both"/>
              <w:rPr>
                <w:rFonts w:ascii="Calibri" w:hAnsi="Calibri" w:cs="Calibri"/>
                <w:bCs/>
                <w:sz w:val="20"/>
                <w:szCs w:val="20"/>
                <w:highlight w:val="yellow"/>
              </w:rPr>
            </w:pPr>
            <w:r w:rsidRPr="0074619C">
              <w:rPr>
                <w:rFonts w:asciiTheme="minorHAnsi" w:hAnsiTheme="minorHAnsi" w:cstheme="minorHAnsi"/>
                <w:w w:val="105"/>
                <w:sz w:val="20"/>
                <w:szCs w:val="20"/>
              </w:rPr>
              <w:t xml:space="preserve">5_9504_499 Prestar los servicios personales de carácter temporal como instructor para impartir formación titulada y/o </w:t>
            </w:r>
            <w:r w:rsidR="002F1B2C" w:rsidRPr="0074619C">
              <w:rPr>
                <w:rFonts w:asciiTheme="minorHAnsi" w:hAnsiTheme="minorHAnsi" w:cstheme="minorHAnsi"/>
                <w:w w:val="105"/>
                <w:sz w:val="20"/>
                <w:szCs w:val="20"/>
              </w:rPr>
              <w:t>complementaria, presencial</w:t>
            </w:r>
            <w:r w:rsidRPr="0074619C">
              <w:rPr>
                <w:rFonts w:asciiTheme="minorHAnsi" w:hAnsiTheme="minorHAnsi" w:cstheme="minorHAnsi"/>
                <w:w w:val="105"/>
                <w:sz w:val="20"/>
                <w:szCs w:val="20"/>
              </w:rPr>
              <w:t xml:space="preserve"> y/o virtual, en los programas de formación financiados </w:t>
            </w:r>
            <w:r w:rsidR="002F1B2C" w:rsidRPr="0074619C">
              <w:rPr>
                <w:rFonts w:asciiTheme="minorHAnsi" w:hAnsiTheme="minorHAnsi" w:cstheme="minorHAnsi"/>
                <w:w w:val="105"/>
                <w:sz w:val="20"/>
                <w:szCs w:val="20"/>
              </w:rPr>
              <w:t>con recursos</w:t>
            </w:r>
            <w:r w:rsidRPr="0074619C">
              <w:rPr>
                <w:rFonts w:asciiTheme="minorHAnsi" w:hAnsiTheme="minorHAnsi" w:cstheme="minorHAnsi"/>
                <w:w w:val="105"/>
                <w:sz w:val="20"/>
                <w:szCs w:val="20"/>
              </w:rPr>
              <w:t xml:space="preserve"> regulares, en el Complejo Tecnológico Agroindustrial Pecuario y  Turístico. </w:t>
            </w:r>
          </w:p>
        </w:tc>
      </w:tr>
      <w:tr w:rsidR="00696EC8" w:rsidRPr="00330256" w14:paraId="2D875062" w14:textId="77777777" w:rsidTr="002A7CB8">
        <w:trPr>
          <w:trHeight w:val="271"/>
        </w:trPr>
        <w:tc>
          <w:tcPr>
            <w:tcW w:w="2122" w:type="dxa"/>
            <w:vAlign w:val="center"/>
          </w:tcPr>
          <w:p w14:paraId="365F8F6B" w14:textId="77777777" w:rsidR="00696EC8" w:rsidRPr="0074619C" w:rsidRDefault="00696EC8" w:rsidP="00CD1584">
            <w:pPr>
              <w:shd w:val="clear" w:color="auto" w:fill="FFFFFF" w:themeFill="background1"/>
              <w:jc w:val="both"/>
              <w:rPr>
                <w:rFonts w:ascii="Calibri" w:eastAsia="Calibri" w:hAnsi="Calibri" w:cs="Calibri"/>
                <w:sz w:val="20"/>
                <w:szCs w:val="20"/>
              </w:rPr>
            </w:pPr>
            <w:r w:rsidRPr="0074619C">
              <w:rPr>
                <w:rFonts w:ascii="Calibri" w:eastAsia="Calibri" w:hAnsi="Calibri" w:cs="Calibri"/>
                <w:sz w:val="20"/>
                <w:szCs w:val="20"/>
              </w:rPr>
              <w:t>Contrato No:</w:t>
            </w:r>
          </w:p>
        </w:tc>
        <w:tc>
          <w:tcPr>
            <w:tcW w:w="7371" w:type="dxa"/>
            <w:gridSpan w:val="4"/>
            <w:vAlign w:val="center"/>
          </w:tcPr>
          <w:p w14:paraId="0B0DDA96" w14:textId="19E62561" w:rsidR="00696EC8" w:rsidRPr="0074619C" w:rsidRDefault="00372692" w:rsidP="00CD1584">
            <w:pPr>
              <w:pStyle w:val="Sinespaciado"/>
              <w:shd w:val="clear" w:color="auto" w:fill="FFFFFF" w:themeFill="background1"/>
              <w:rPr>
                <w:rFonts w:ascii="Calibri" w:eastAsia="Cambria" w:hAnsi="Calibri" w:cs="Calibri"/>
                <w:bCs/>
                <w:sz w:val="20"/>
                <w:szCs w:val="20"/>
                <w:highlight w:val="yellow"/>
                <w:lang w:val="es-ES_tradnl" w:eastAsia="en-US"/>
              </w:rPr>
            </w:pPr>
            <w:r w:rsidRPr="0074619C">
              <w:rPr>
                <w:rFonts w:ascii="Calibri" w:hAnsi="Calibri" w:cs="Calibri"/>
                <w:noProof/>
                <w:sz w:val="20"/>
                <w:szCs w:val="20"/>
                <w:u w:color="000000"/>
              </w:rPr>
              <w:t>CO1.</w:t>
            </w:r>
            <w:commentRangeStart w:id="3"/>
            <w:r w:rsidRPr="0074619C">
              <w:rPr>
                <w:rFonts w:ascii="Calibri" w:hAnsi="Calibri" w:cs="Calibri"/>
                <w:noProof/>
                <w:sz w:val="20"/>
                <w:szCs w:val="20"/>
                <w:u w:color="000000"/>
              </w:rPr>
              <w:t>PCCNTR</w:t>
            </w:r>
            <w:commentRangeEnd w:id="3"/>
            <w:r w:rsidRPr="0074619C">
              <w:rPr>
                <w:rStyle w:val="Refdecomentario"/>
                <w:rFonts w:ascii="Calibri" w:hAnsi="Calibri" w:cs="Calibri"/>
                <w:noProof/>
                <w:sz w:val="20"/>
                <w:szCs w:val="20"/>
                <w:u w:color="000000"/>
              </w:rPr>
              <w:commentReference w:id="3"/>
            </w:r>
            <w:r w:rsidRPr="0074619C">
              <w:rPr>
                <w:rFonts w:ascii="Calibri" w:hAnsi="Calibri" w:cs="Calibri"/>
                <w:noProof/>
                <w:sz w:val="20"/>
                <w:szCs w:val="20"/>
                <w:u w:color="000000"/>
              </w:rPr>
              <w:t>.</w:t>
            </w:r>
            <w:r w:rsidRPr="0074619C">
              <w:rPr>
                <w:rFonts w:ascii="Calibri" w:eastAsia="Times New Roman" w:hAnsi="Calibri" w:cs="Calibri"/>
                <w:bCs/>
                <w:sz w:val="18"/>
                <w:szCs w:val="20"/>
                <w:lang w:eastAsia="es-ES"/>
              </w:rPr>
              <w:t xml:space="preserve"> </w:t>
            </w:r>
            <w:r w:rsidR="002F1B2C" w:rsidRPr="0074619C">
              <w:rPr>
                <w:rFonts w:ascii="Calibri" w:eastAsia="Times New Roman" w:hAnsi="Calibri" w:cs="Calibri"/>
                <w:bCs/>
                <w:sz w:val="18"/>
                <w:szCs w:val="20"/>
                <w:lang w:eastAsia="es-ES"/>
              </w:rPr>
              <w:t>9024019 de</w:t>
            </w:r>
            <w:r w:rsidRPr="0074619C">
              <w:rPr>
                <w:rFonts w:ascii="Calibri" w:hAnsi="Calibri" w:cs="Calibri"/>
                <w:noProof/>
                <w:sz w:val="20"/>
                <w:szCs w:val="20"/>
                <w:u w:color="000000"/>
              </w:rPr>
              <w:t xml:space="preserve"> 2026</w:t>
            </w:r>
            <w:r w:rsidRPr="0074619C">
              <w:rPr>
                <w:rFonts w:ascii="Calibri" w:hAnsi="Calibri" w:cs="Calibri"/>
                <w:sz w:val="20"/>
                <w:szCs w:val="20"/>
                <w:u w:color="000000"/>
              </w:rPr>
              <w:t>,</w:t>
            </w:r>
          </w:p>
        </w:tc>
      </w:tr>
      <w:tr w:rsidR="00696EC8" w:rsidRPr="00330256" w14:paraId="0832B146" w14:textId="77777777" w:rsidTr="002A7CB8">
        <w:trPr>
          <w:trHeight w:val="288"/>
        </w:trPr>
        <w:tc>
          <w:tcPr>
            <w:tcW w:w="2122" w:type="dxa"/>
            <w:vAlign w:val="center"/>
          </w:tcPr>
          <w:p w14:paraId="3B2399AA"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Contratista:</w:t>
            </w:r>
          </w:p>
        </w:tc>
        <w:tc>
          <w:tcPr>
            <w:tcW w:w="7371" w:type="dxa"/>
            <w:gridSpan w:val="4"/>
            <w:vAlign w:val="center"/>
          </w:tcPr>
          <w:p w14:paraId="5FCAF555" w14:textId="71C74502" w:rsidR="00696EC8" w:rsidRPr="00033AF5" w:rsidRDefault="0074619C" w:rsidP="00184E05">
            <w:pPr>
              <w:pStyle w:val="Ttulo3"/>
              <w:rPr>
                <w:color w:val="auto"/>
              </w:rPr>
            </w:pPr>
            <w:r w:rsidRPr="00033AF5">
              <w:rPr>
                <w:color w:val="auto"/>
              </w:rPr>
              <w:t>LUZ MARY GARAVIS MEJIA</w:t>
            </w:r>
          </w:p>
        </w:tc>
      </w:tr>
      <w:tr w:rsidR="00696EC8" w:rsidRPr="00330256" w14:paraId="1700C757" w14:textId="77777777" w:rsidTr="002A7CB8">
        <w:trPr>
          <w:trHeight w:val="265"/>
        </w:trPr>
        <w:tc>
          <w:tcPr>
            <w:tcW w:w="2122" w:type="dxa"/>
            <w:vAlign w:val="center"/>
          </w:tcPr>
          <w:p w14:paraId="1BC7736B"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Valor del Contrato:</w:t>
            </w:r>
          </w:p>
        </w:tc>
        <w:tc>
          <w:tcPr>
            <w:tcW w:w="7371" w:type="dxa"/>
            <w:gridSpan w:val="4"/>
            <w:vAlign w:val="center"/>
          </w:tcPr>
          <w:p w14:paraId="4DA3910F" w14:textId="729A19AE" w:rsidR="00696EC8" w:rsidRPr="00033AF5" w:rsidRDefault="00372692" w:rsidP="00CD1584">
            <w:pPr>
              <w:shd w:val="clear" w:color="auto" w:fill="FFFFFF" w:themeFill="background1"/>
              <w:jc w:val="both"/>
              <w:rPr>
                <w:rFonts w:ascii="Calibri" w:hAnsi="Calibri" w:cs="Calibri"/>
                <w:bCs/>
                <w:sz w:val="20"/>
                <w:szCs w:val="20"/>
                <w:highlight w:val="yellow"/>
              </w:rPr>
            </w:pPr>
            <w:r w:rsidRPr="00033AF5">
              <w:rPr>
                <w:rFonts w:ascii="Calibri" w:eastAsia="Calibri" w:hAnsi="Calibri" w:cs="Calibri"/>
                <w:sz w:val="20"/>
                <w:szCs w:val="20"/>
              </w:rPr>
              <w:t xml:space="preserve">      $ 48.954.135</w:t>
            </w:r>
          </w:p>
        </w:tc>
      </w:tr>
      <w:tr w:rsidR="00372692" w:rsidRPr="00330256" w14:paraId="79454DE2" w14:textId="77777777" w:rsidTr="00273F20">
        <w:trPr>
          <w:trHeight w:val="265"/>
        </w:trPr>
        <w:tc>
          <w:tcPr>
            <w:tcW w:w="2122" w:type="dxa"/>
            <w:vAlign w:val="center"/>
          </w:tcPr>
          <w:p w14:paraId="13EC14BF"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Valor honorarios mes:</w:t>
            </w:r>
          </w:p>
        </w:tc>
        <w:tc>
          <w:tcPr>
            <w:tcW w:w="7371" w:type="dxa"/>
            <w:gridSpan w:val="4"/>
          </w:tcPr>
          <w:p w14:paraId="62E4A971" w14:textId="000583A0" w:rsidR="00372692" w:rsidRPr="00033AF5" w:rsidRDefault="00372692" w:rsidP="00372692">
            <w:pPr>
              <w:shd w:val="clear" w:color="auto" w:fill="FFFFFF" w:themeFill="background1"/>
              <w:jc w:val="both"/>
              <w:rPr>
                <w:rFonts w:ascii="Calibri" w:hAnsi="Calibri" w:cs="Calibri"/>
                <w:bCs/>
                <w:sz w:val="20"/>
                <w:szCs w:val="20"/>
                <w:highlight w:val="yellow"/>
              </w:rPr>
            </w:pPr>
            <w:r w:rsidRPr="00033AF5">
              <w:rPr>
                <w:rFonts w:ascii="Calibri" w:eastAsia="Calibri" w:hAnsi="Calibri" w:cs="Calibri"/>
                <w:sz w:val="20"/>
                <w:szCs w:val="20"/>
              </w:rPr>
              <w:t xml:space="preserve">      $  4.737.497</w:t>
            </w:r>
          </w:p>
        </w:tc>
      </w:tr>
      <w:tr w:rsidR="00372692" w:rsidRPr="00330256" w14:paraId="4399E795" w14:textId="77777777" w:rsidTr="002A7CB8">
        <w:trPr>
          <w:trHeight w:val="268"/>
        </w:trPr>
        <w:tc>
          <w:tcPr>
            <w:tcW w:w="2122" w:type="dxa"/>
            <w:vAlign w:val="center"/>
          </w:tcPr>
          <w:p w14:paraId="72C9BE46"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Fecha de inicio:</w:t>
            </w:r>
          </w:p>
        </w:tc>
        <w:tc>
          <w:tcPr>
            <w:tcW w:w="7371" w:type="dxa"/>
            <w:gridSpan w:val="4"/>
            <w:vAlign w:val="center"/>
          </w:tcPr>
          <w:p w14:paraId="40958847" w14:textId="6A6599E2" w:rsidR="00372692" w:rsidRPr="00033AF5" w:rsidRDefault="00372692" w:rsidP="00372692">
            <w:pPr>
              <w:shd w:val="clear" w:color="auto" w:fill="FFFFFF" w:themeFill="background1"/>
              <w:jc w:val="both"/>
              <w:rPr>
                <w:rFonts w:ascii="Calibri" w:hAnsi="Calibri" w:cs="Calibri"/>
                <w:bCs/>
                <w:sz w:val="20"/>
                <w:szCs w:val="20"/>
                <w:highlight w:val="yellow"/>
              </w:rPr>
            </w:pPr>
            <w:r w:rsidRPr="00033AF5">
              <w:rPr>
                <w:rFonts w:ascii="Calibri" w:eastAsia="Calibri" w:hAnsi="Calibri" w:cs="Calibri"/>
                <w:sz w:val="20"/>
                <w:szCs w:val="20"/>
              </w:rPr>
              <w:t>02 de febrero de 2026</w:t>
            </w:r>
          </w:p>
        </w:tc>
      </w:tr>
      <w:tr w:rsidR="00372692" w:rsidRPr="00330256" w14:paraId="15DB6D0B" w14:textId="77777777" w:rsidTr="002A7CB8">
        <w:trPr>
          <w:trHeight w:val="287"/>
        </w:trPr>
        <w:tc>
          <w:tcPr>
            <w:tcW w:w="2122" w:type="dxa"/>
            <w:vAlign w:val="center"/>
          </w:tcPr>
          <w:p w14:paraId="0256062A"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Fecha de terminación:</w:t>
            </w:r>
          </w:p>
        </w:tc>
        <w:tc>
          <w:tcPr>
            <w:tcW w:w="7371" w:type="dxa"/>
            <w:gridSpan w:val="4"/>
            <w:vAlign w:val="center"/>
          </w:tcPr>
          <w:p w14:paraId="3937343A" w14:textId="28BED0D6" w:rsidR="00372692" w:rsidRPr="00033AF5" w:rsidRDefault="00372692" w:rsidP="00372692">
            <w:pPr>
              <w:shd w:val="clear" w:color="auto" w:fill="FFFFFF" w:themeFill="background1"/>
              <w:jc w:val="both"/>
              <w:rPr>
                <w:rFonts w:ascii="Calibri" w:hAnsi="Calibri" w:cs="Calibri"/>
                <w:bCs/>
                <w:sz w:val="20"/>
                <w:szCs w:val="20"/>
                <w:highlight w:val="yellow"/>
              </w:rPr>
            </w:pPr>
            <w:r w:rsidRPr="00033AF5">
              <w:rPr>
                <w:rFonts w:ascii="Calibri" w:eastAsia="Calibri" w:hAnsi="Calibri" w:cs="Calibri"/>
                <w:sz w:val="20"/>
                <w:szCs w:val="20"/>
              </w:rPr>
              <w:t>11 de Diciembre 2026</w:t>
            </w:r>
          </w:p>
        </w:tc>
      </w:tr>
      <w:tr w:rsidR="00372692" w:rsidRPr="00330256" w14:paraId="3109854A" w14:textId="77777777" w:rsidTr="002A7CB8">
        <w:trPr>
          <w:trHeight w:val="262"/>
        </w:trPr>
        <w:tc>
          <w:tcPr>
            <w:tcW w:w="2122" w:type="dxa"/>
            <w:vAlign w:val="center"/>
          </w:tcPr>
          <w:p w14:paraId="1DF2EC8E"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Número de la póliza:</w:t>
            </w:r>
          </w:p>
        </w:tc>
        <w:tc>
          <w:tcPr>
            <w:tcW w:w="2551" w:type="dxa"/>
            <w:vAlign w:val="center"/>
          </w:tcPr>
          <w:p w14:paraId="0B69C7D9" w14:textId="48E15F70" w:rsidR="00372692" w:rsidRPr="00033AF5" w:rsidRDefault="002B16E9" w:rsidP="00372692">
            <w:pPr>
              <w:shd w:val="clear" w:color="auto" w:fill="FFFFFF" w:themeFill="background1"/>
              <w:jc w:val="both"/>
              <w:rPr>
                <w:rFonts w:ascii="Calibri" w:eastAsia="Calibri" w:hAnsi="Calibri" w:cs="Calibri"/>
                <w:sz w:val="20"/>
                <w:szCs w:val="20"/>
              </w:rPr>
            </w:pPr>
            <w:r w:rsidRPr="00033AF5">
              <w:rPr>
                <w:rFonts w:ascii="Calibri" w:eastAsia="Calibri" w:hAnsi="Calibri" w:cs="Calibri"/>
                <w:sz w:val="20"/>
                <w:szCs w:val="20"/>
                <w:lang w:val="es-CO"/>
              </w:rPr>
              <w:t>65-46-101072376</w:t>
            </w:r>
          </w:p>
        </w:tc>
        <w:tc>
          <w:tcPr>
            <w:tcW w:w="992" w:type="dxa"/>
            <w:vAlign w:val="center"/>
          </w:tcPr>
          <w:p w14:paraId="74249583" w14:textId="77777777" w:rsidR="00372692" w:rsidRPr="00033AF5" w:rsidRDefault="00372692" w:rsidP="00372692">
            <w:pPr>
              <w:shd w:val="clear" w:color="auto" w:fill="FFFFFF" w:themeFill="background1"/>
              <w:jc w:val="both"/>
              <w:rPr>
                <w:rFonts w:ascii="Calibri" w:eastAsia="Calibri" w:hAnsi="Calibri" w:cs="Calibri"/>
                <w:sz w:val="20"/>
                <w:szCs w:val="20"/>
              </w:rPr>
            </w:pPr>
            <w:r w:rsidRPr="00033AF5">
              <w:rPr>
                <w:rFonts w:ascii="Calibri" w:eastAsia="Calibri" w:hAnsi="Calibri" w:cs="Calibri"/>
                <w:sz w:val="20"/>
                <w:szCs w:val="20"/>
              </w:rPr>
              <w:t>Vigencia</w:t>
            </w:r>
          </w:p>
        </w:tc>
        <w:tc>
          <w:tcPr>
            <w:tcW w:w="1701" w:type="dxa"/>
            <w:vAlign w:val="center"/>
          </w:tcPr>
          <w:p w14:paraId="3A88BFF2" w14:textId="2BF7FC7E" w:rsidR="00372692" w:rsidRPr="00033AF5" w:rsidRDefault="00372692" w:rsidP="00372692">
            <w:pPr>
              <w:shd w:val="clear" w:color="auto" w:fill="FFFFFF" w:themeFill="background1"/>
              <w:jc w:val="both"/>
              <w:rPr>
                <w:rFonts w:ascii="Calibri" w:eastAsia="Calibri" w:hAnsi="Calibri" w:cs="Calibri"/>
                <w:sz w:val="20"/>
                <w:szCs w:val="20"/>
              </w:rPr>
            </w:pPr>
            <w:r w:rsidRPr="00033AF5">
              <w:rPr>
                <w:rFonts w:ascii="Calibri" w:eastAsia="Calibri" w:hAnsi="Calibri" w:cs="Calibri"/>
                <w:sz w:val="20"/>
                <w:szCs w:val="20"/>
              </w:rPr>
              <w:t xml:space="preserve">Desde: </w:t>
            </w:r>
            <w:r w:rsidR="00D00AA0" w:rsidRPr="00033AF5">
              <w:rPr>
                <w:rFonts w:ascii="Calibri" w:eastAsia="Calibri" w:hAnsi="Calibri" w:cs="Calibri"/>
                <w:sz w:val="20"/>
                <w:szCs w:val="20"/>
              </w:rPr>
              <w:t>0</w:t>
            </w:r>
            <w:r w:rsidR="005600F9">
              <w:rPr>
                <w:rFonts w:ascii="Calibri" w:eastAsia="Calibri" w:hAnsi="Calibri" w:cs="Calibri"/>
                <w:sz w:val="20"/>
                <w:szCs w:val="20"/>
              </w:rPr>
              <w:t>1</w:t>
            </w:r>
            <w:r w:rsidR="00D00AA0" w:rsidRPr="00033AF5">
              <w:rPr>
                <w:rFonts w:ascii="Calibri" w:eastAsia="Calibri" w:hAnsi="Calibri" w:cs="Calibri"/>
                <w:sz w:val="20"/>
                <w:szCs w:val="20"/>
              </w:rPr>
              <w:t>/06/2026</w:t>
            </w:r>
          </w:p>
        </w:tc>
        <w:tc>
          <w:tcPr>
            <w:tcW w:w="2127" w:type="dxa"/>
            <w:vAlign w:val="center"/>
          </w:tcPr>
          <w:p w14:paraId="2B387C69" w14:textId="44D95DCE" w:rsidR="00372692" w:rsidRPr="00033AF5" w:rsidRDefault="00372692" w:rsidP="00372692">
            <w:pPr>
              <w:shd w:val="clear" w:color="auto" w:fill="FFFFFF" w:themeFill="background1"/>
              <w:jc w:val="both"/>
              <w:rPr>
                <w:rFonts w:ascii="Calibri" w:eastAsia="Calibri" w:hAnsi="Calibri" w:cs="Calibri"/>
                <w:sz w:val="20"/>
                <w:szCs w:val="20"/>
              </w:rPr>
            </w:pPr>
            <w:r w:rsidRPr="00033AF5">
              <w:rPr>
                <w:rFonts w:ascii="Calibri" w:eastAsia="Calibri" w:hAnsi="Calibri" w:cs="Calibri"/>
                <w:sz w:val="20"/>
                <w:szCs w:val="20"/>
              </w:rPr>
              <w:t xml:space="preserve">Hasta: </w:t>
            </w:r>
            <w:r w:rsidR="00033AF5" w:rsidRPr="00033AF5">
              <w:rPr>
                <w:rFonts w:ascii="Calibri" w:eastAsia="Calibri" w:hAnsi="Calibri" w:cs="Calibri"/>
                <w:sz w:val="20"/>
                <w:szCs w:val="20"/>
              </w:rPr>
              <w:t>12/</w:t>
            </w:r>
            <w:r w:rsidRPr="00033AF5">
              <w:rPr>
                <w:rFonts w:ascii="Calibri" w:eastAsia="Calibri" w:hAnsi="Calibri" w:cs="Calibri"/>
                <w:sz w:val="20"/>
                <w:szCs w:val="20"/>
              </w:rPr>
              <w:t>04/2027</w:t>
            </w:r>
          </w:p>
        </w:tc>
      </w:tr>
    </w:tbl>
    <w:p w14:paraId="554B23C0" w14:textId="77777777" w:rsidR="00696EC8" w:rsidRPr="00330256" w:rsidRDefault="00696EC8" w:rsidP="00CD1584">
      <w:pPr>
        <w:pStyle w:val="Prrafodelista"/>
        <w:shd w:val="clear" w:color="auto" w:fill="FFFFFF" w:themeFill="background1"/>
        <w:spacing w:after="0" w:line="240" w:lineRule="auto"/>
        <w:ind w:left="502"/>
        <w:contextualSpacing w:val="0"/>
        <w:rPr>
          <w:rFonts w:cs="Calibri"/>
          <w:b/>
          <w:sz w:val="20"/>
          <w:szCs w:val="20"/>
        </w:rPr>
      </w:pPr>
    </w:p>
    <w:p w14:paraId="357247DD" w14:textId="165FBBFD"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 xml:space="preserve">NOVEDADES </w:t>
      </w:r>
    </w:p>
    <w:p w14:paraId="7C3BBB1A" w14:textId="77777777" w:rsidR="00696EC8" w:rsidRPr="00330256" w:rsidRDefault="00696EC8" w:rsidP="00F859FE">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330256" w14:paraId="50C79D36" w14:textId="77777777" w:rsidTr="00BB2207">
        <w:tc>
          <w:tcPr>
            <w:tcW w:w="395" w:type="dxa"/>
          </w:tcPr>
          <w:p w14:paraId="1A85E223"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p>
        </w:tc>
        <w:tc>
          <w:tcPr>
            <w:tcW w:w="2580" w:type="dxa"/>
          </w:tcPr>
          <w:p w14:paraId="1D411EC6"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TIPO DE NOVEDAD</w:t>
            </w:r>
          </w:p>
        </w:tc>
        <w:tc>
          <w:tcPr>
            <w:tcW w:w="848" w:type="dxa"/>
          </w:tcPr>
          <w:p w14:paraId="66466566"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SI</w:t>
            </w:r>
          </w:p>
        </w:tc>
        <w:tc>
          <w:tcPr>
            <w:tcW w:w="850" w:type="dxa"/>
            <w:gridSpan w:val="2"/>
          </w:tcPr>
          <w:p w14:paraId="35ACE13B"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p>
        </w:tc>
        <w:tc>
          <w:tcPr>
            <w:tcW w:w="4820" w:type="dxa"/>
            <w:gridSpan w:val="2"/>
          </w:tcPr>
          <w:p w14:paraId="444972D8"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TRÁMITE DE LA NOVEDAD</w:t>
            </w:r>
          </w:p>
        </w:tc>
      </w:tr>
      <w:tr w:rsidR="00696EC8" w:rsidRPr="00330256" w14:paraId="58BCE767" w14:textId="77777777" w:rsidTr="00BB2207">
        <w:tc>
          <w:tcPr>
            <w:tcW w:w="395" w:type="dxa"/>
          </w:tcPr>
          <w:p w14:paraId="14E70B2B"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1</w:t>
            </w:r>
          </w:p>
        </w:tc>
        <w:tc>
          <w:tcPr>
            <w:tcW w:w="2580" w:type="dxa"/>
          </w:tcPr>
          <w:p w14:paraId="7EA42F55"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 xml:space="preserve">Suspensión </w:t>
            </w:r>
          </w:p>
        </w:tc>
        <w:tc>
          <w:tcPr>
            <w:tcW w:w="848" w:type="dxa"/>
          </w:tcPr>
          <w:p w14:paraId="7BB8D15A" w14:textId="77777777" w:rsidR="00696EC8" w:rsidRPr="00330256" w:rsidRDefault="00696EC8" w:rsidP="00F859FE">
            <w:pPr>
              <w:jc w:val="center"/>
              <w:rPr>
                <w:rFonts w:ascii="Calibri" w:eastAsia="Calibri" w:hAnsi="Calibri" w:cs="Calibri"/>
                <w:sz w:val="20"/>
                <w:szCs w:val="20"/>
              </w:rPr>
            </w:pPr>
          </w:p>
        </w:tc>
        <w:tc>
          <w:tcPr>
            <w:tcW w:w="850" w:type="dxa"/>
            <w:gridSpan w:val="2"/>
          </w:tcPr>
          <w:p w14:paraId="7C446519" w14:textId="77777777" w:rsidR="00696EC8" w:rsidRPr="00330256" w:rsidRDefault="00696EC8"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6E77694" w14:textId="77777777" w:rsidR="00696EC8" w:rsidRPr="00330256" w:rsidRDefault="00696EC8" w:rsidP="00F859FE">
            <w:pPr>
              <w:jc w:val="both"/>
              <w:rPr>
                <w:rFonts w:ascii="Calibri" w:eastAsia="Calibri" w:hAnsi="Calibri" w:cs="Calibri"/>
                <w:sz w:val="20"/>
                <w:szCs w:val="20"/>
              </w:rPr>
            </w:pPr>
          </w:p>
        </w:tc>
      </w:tr>
      <w:tr w:rsidR="00696EC8" w:rsidRPr="00330256" w14:paraId="284F47F6" w14:textId="77777777" w:rsidTr="00BB2207">
        <w:tc>
          <w:tcPr>
            <w:tcW w:w="395" w:type="dxa"/>
          </w:tcPr>
          <w:p w14:paraId="620639E0"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2</w:t>
            </w:r>
          </w:p>
        </w:tc>
        <w:tc>
          <w:tcPr>
            <w:tcW w:w="2580" w:type="dxa"/>
          </w:tcPr>
          <w:p w14:paraId="23E72FF3"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 xml:space="preserve">Modificación </w:t>
            </w:r>
          </w:p>
        </w:tc>
        <w:tc>
          <w:tcPr>
            <w:tcW w:w="848" w:type="dxa"/>
          </w:tcPr>
          <w:p w14:paraId="7727547E" w14:textId="77777777" w:rsidR="00696EC8" w:rsidRPr="00330256" w:rsidRDefault="00696EC8" w:rsidP="00F859FE">
            <w:pPr>
              <w:jc w:val="center"/>
              <w:rPr>
                <w:rFonts w:ascii="Calibri" w:eastAsia="Calibri" w:hAnsi="Calibri" w:cs="Calibri"/>
                <w:sz w:val="20"/>
                <w:szCs w:val="20"/>
              </w:rPr>
            </w:pPr>
          </w:p>
        </w:tc>
        <w:tc>
          <w:tcPr>
            <w:tcW w:w="850" w:type="dxa"/>
            <w:gridSpan w:val="2"/>
          </w:tcPr>
          <w:p w14:paraId="3AE15019" w14:textId="77777777" w:rsidR="00696EC8" w:rsidRPr="00330256" w:rsidRDefault="00696EC8"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70CA9F54" w14:textId="112113A4" w:rsidR="00696EC8" w:rsidRPr="00330256" w:rsidRDefault="00696EC8" w:rsidP="00F859FE">
            <w:pPr>
              <w:jc w:val="both"/>
              <w:rPr>
                <w:rFonts w:ascii="Calibri" w:eastAsia="Calibri" w:hAnsi="Calibri" w:cs="Calibri"/>
                <w:sz w:val="20"/>
                <w:szCs w:val="20"/>
              </w:rPr>
            </w:pPr>
          </w:p>
        </w:tc>
      </w:tr>
      <w:tr w:rsidR="00FB04E5" w:rsidRPr="00330256" w14:paraId="731C4496" w14:textId="77777777" w:rsidTr="00D6100D">
        <w:tc>
          <w:tcPr>
            <w:tcW w:w="395" w:type="dxa"/>
            <w:vAlign w:val="center"/>
          </w:tcPr>
          <w:p w14:paraId="04887852"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3</w:t>
            </w:r>
          </w:p>
        </w:tc>
        <w:tc>
          <w:tcPr>
            <w:tcW w:w="2580" w:type="dxa"/>
            <w:vAlign w:val="center"/>
          </w:tcPr>
          <w:p w14:paraId="027C8E00" w14:textId="37390155"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Adición</w:t>
            </w:r>
          </w:p>
        </w:tc>
        <w:tc>
          <w:tcPr>
            <w:tcW w:w="848" w:type="dxa"/>
          </w:tcPr>
          <w:p w14:paraId="7F604FEB" w14:textId="6A515782" w:rsidR="00FB04E5" w:rsidRPr="00330256" w:rsidRDefault="00FB04E5" w:rsidP="00F859FE">
            <w:pPr>
              <w:jc w:val="center"/>
              <w:rPr>
                <w:rFonts w:ascii="Calibri" w:eastAsia="Calibri" w:hAnsi="Calibri" w:cs="Calibri"/>
                <w:sz w:val="20"/>
                <w:szCs w:val="20"/>
              </w:rPr>
            </w:pPr>
          </w:p>
        </w:tc>
        <w:tc>
          <w:tcPr>
            <w:tcW w:w="850" w:type="dxa"/>
            <w:gridSpan w:val="2"/>
          </w:tcPr>
          <w:p w14:paraId="2CE6D3E0" w14:textId="33751327" w:rsidR="00FB04E5" w:rsidRPr="00330256" w:rsidRDefault="00FB04E5"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2E5AF957" w14:textId="0D3AEDBB" w:rsidR="00FB04E5" w:rsidRPr="00330256" w:rsidRDefault="00FB04E5" w:rsidP="00F859FE">
            <w:pPr>
              <w:jc w:val="both"/>
              <w:rPr>
                <w:rFonts w:ascii="Calibri" w:eastAsia="Calibri" w:hAnsi="Calibri" w:cs="Calibri"/>
                <w:sz w:val="20"/>
                <w:szCs w:val="20"/>
              </w:rPr>
            </w:pPr>
          </w:p>
        </w:tc>
      </w:tr>
      <w:tr w:rsidR="00FB04E5" w:rsidRPr="00330256" w14:paraId="5AD439D1" w14:textId="77777777" w:rsidTr="00745BCC">
        <w:tc>
          <w:tcPr>
            <w:tcW w:w="395" w:type="dxa"/>
            <w:vAlign w:val="center"/>
          </w:tcPr>
          <w:p w14:paraId="1E80215C"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4</w:t>
            </w:r>
          </w:p>
        </w:tc>
        <w:tc>
          <w:tcPr>
            <w:tcW w:w="2580" w:type="dxa"/>
            <w:vAlign w:val="center"/>
          </w:tcPr>
          <w:p w14:paraId="348C8B6F"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Prórroga </w:t>
            </w:r>
          </w:p>
        </w:tc>
        <w:tc>
          <w:tcPr>
            <w:tcW w:w="848" w:type="dxa"/>
          </w:tcPr>
          <w:p w14:paraId="0ECDDFF8" w14:textId="60C7C159" w:rsidR="00FB04E5" w:rsidRPr="00330256" w:rsidRDefault="00FB04E5" w:rsidP="00F859FE">
            <w:pPr>
              <w:jc w:val="center"/>
              <w:rPr>
                <w:rFonts w:ascii="Calibri" w:eastAsia="Calibri" w:hAnsi="Calibri" w:cs="Calibri"/>
                <w:sz w:val="20"/>
                <w:szCs w:val="20"/>
              </w:rPr>
            </w:pPr>
          </w:p>
        </w:tc>
        <w:tc>
          <w:tcPr>
            <w:tcW w:w="850" w:type="dxa"/>
            <w:gridSpan w:val="2"/>
          </w:tcPr>
          <w:p w14:paraId="0B15DAE1" w14:textId="2D6C8EAB" w:rsidR="00FB04E5" w:rsidRPr="00330256" w:rsidRDefault="00FB04E5"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vAlign w:val="center"/>
          </w:tcPr>
          <w:p w14:paraId="607A9C8A" w14:textId="2C44BE3A" w:rsidR="00FB04E5" w:rsidRPr="00330256" w:rsidRDefault="00FB04E5" w:rsidP="00F859FE">
            <w:pPr>
              <w:jc w:val="both"/>
              <w:rPr>
                <w:rFonts w:ascii="Calibri" w:eastAsia="Calibri" w:hAnsi="Calibri" w:cs="Calibri"/>
                <w:sz w:val="20"/>
                <w:szCs w:val="20"/>
              </w:rPr>
            </w:pPr>
          </w:p>
        </w:tc>
      </w:tr>
      <w:tr w:rsidR="00696EC8" w:rsidRPr="00330256" w14:paraId="6175F79C" w14:textId="77777777" w:rsidTr="00BB2207">
        <w:tc>
          <w:tcPr>
            <w:tcW w:w="395" w:type="dxa"/>
          </w:tcPr>
          <w:p w14:paraId="1ABADF0B"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5</w:t>
            </w:r>
          </w:p>
        </w:tc>
        <w:tc>
          <w:tcPr>
            <w:tcW w:w="2580" w:type="dxa"/>
          </w:tcPr>
          <w:p w14:paraId="0E0B73DA"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 xml:space="preserve">Cesión </w:t>
            </w:r>
          </w:p>
        </w:tc>
        <w:tc>
          <w:tcPr>
            <w:tcW w:w="848" w:type="dxa"/>
          </w:tcPr>
          <w:p w14:paraId="68683747" w14:textId="4673CEA5" w:rsidR="00696EC8" w:rsidRPr="00330256" w:rsidRDefault="005600F9" w:rsidP="00F859FE">
            <w:pPr>
              <w:jc w:val="center"/>
              <w:rPr>
                <w:rFonts w:ascii="Calibri" w:eastAsia="Calibri" w:hAnsi="Calibri" w:cs="Calibri"/>
                <w:sz w:val="20"/>
                <w:szCs w:val="20"/>
              </w:rPr>
            </w:pPr>
            <w:r>
              <w:rPr>
                <w:rFonts w:ascii="Calibri" w:eastAsia="Calibri" w:hAnsi="Calibri" w:cs="Calibri"/>
                <w:sz w:val="20"/>
                <w:szCs w:val="20"/>
              </w:rPr>
              <w:t>x</w:t>
            </w:r>
          </w:p>
        </w:tc>
        <w:tc>
          <w:tcPr>
            <w:tcW w:w="850" w:type="dxa"/>
            <w:gridSpan w:val="2"/>
          </w:tcPr>
          <w:p w14:paraId="011D8AC5" w14:textId="639E2EBC" w:rsidR="00696EC8" w:rsidRPr="00330256" w:rsidRDefault="00696EC8" w:rsidP="00F859FE">
            <w:pPr>
              <w:jc w:val="center"/>
              <w:rPr>
                <w:rFonts w:ascii="Calibri" w:eastAsia="Calibri" w:hAnsi="Calibri" w:cs="Calibri"/>
                <w:sz w:val="20"/>
                <w:szCs w:val="20"/>
              </w:rPr>
            </w:pPr>
          </w:p>
        </w:tc>
        <w:tc>
          <w:tcPr>
            <w:tcW w:w="4820" w:type="dxa"/>
            <w:gridSpan w:val="2"/>
          </w:tcPr>
          <w:p w14:paraId="65615139" w14:textId="77777777" w:rsidR="00696EC8" w:rsidRPr="00330256" w:rsidRDefault="00696EC8" w:rsidP="00F859FE">
            <w:pPr>
              <w:jc w:val="both"/>
              <w:rPr>
                <w:rFonts w:ascii="Calibri" w:eastAsia="Calibri" w:hAnsi="Calibri" w:cs="Calibri"/>
                <w:sz w:val="20"/>
                <w:szCs w:val="20"/>
              </w:rPr>
            </w:pPr>
          </w:p>
        </w:tc>
      </w:tr>
      <w:tr w:rsidR="00696EC8" w:rsidRPr="00330256" w14:paraId="5A9DA112" w14:textId="77777777" w:rsidTr="00BB2207">
        <w:tc>
          <w:tcPr>
            <w:tcW w:w="395" w:type="dxa"/>
          </w:tcPr>
          <w:p w14:paraId="05A9034D"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6</w:t>
            </w:r>
          </w:p>
        </w:tc>
        <w:tc>
          <w:tcPr>
            <w:tcW w:w="2580" w:type="dxa"/>
          </w:tcPr>
          <w:p w14:paraId="3FF05C77"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Terminación anticipada</w:t>
            </w:r>
          </w:p>
        </w:tc>
        <w:tc>
          <w:tcPr>
            <w:tcW w:w="848" w:type="dxa"/>
          </w:tcPr>
          <w:p w14:paraId="0318239E" w14:textId="77777777" w:rsidR="00696EC8" w:rsidRPr="00330256" w:rsidRDefault="00696EC8" w:rsidP="00F859FE">
            <w:pPr>
              <w:jc w:val="center"/>
              <w:rPr>
                <w:rFonts w:ascii="Calibri" w:eastAsia="Calibri" w:hAnsi="Calibri" w:cs="Calibri"/>
                <w:sz w:val="20"/>
                <w:szCs w:val="20"/>
              </w:rPr>
            </w:pPr>
          </w:p>
        </w:tc>
        <w:tc>
          <w:tcPr>
            <w:tcW w:w="850" w:type="dxa"/>
            <w:gridSpan w:val="2"/>
          </w:tcPr>
          <w:p w14:paraId="501B0478" w14:textId="77777777" w:rsidR="00696EC8" w:rsidRPr="00330256" w:rsidRDefault="00696EC8"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37873F8C" w14:textId="77777777" w:rsidR="00696EC8" w:rsidRPr="00330256" w:rsidRDefault="00696EC8" w:rsidP="00F859FE">
            <w:pPr>
              <w:jc w:val="both"/>
              <w:rPr>
                <w:rFonts w:ascii="Calibri" w:eastAsia="Calibri" w:hAnsi="Calibri" w:cs="Calibri"/>
                <w:sz w:val="20"/>
                <w:szCs w:val="20"/>
              </w:rPr>
            </w:pPr>
          </w:p>
        </w:tc>
      </w:tr>
      <w:tr w:rsidR="00696EC8" w:rsidRPr="00330256"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7C027AC4" w:rsidR="002957B3" w:rsidRPr="00FB04E5" w:rsidRDefault="00696EC8" w:rsidP="00F859FE">
            <w:pPr>
              <w:jc w:val="both"/>
              <w:rPr>
                <w:rFonts w:ascii="Calibri" w:eastAsia="Calibri" w:hAnsi="Calibri" w:cs="Calibri"/>
                <w:b/>
                <w:sz w:val="20"/>
                <w:szCs w:val="20"/>
              </w:rPr>
            </w:pPr>
            <w:r w:rsidRPr="00330256">
              <w:rPr>
                <w:rFonts w:ascii="Calibri" w:eastAsia="Calibri" w:hAnsi="Calibri" w:cs="Calibri"/>
                <w:b/>
                <w:sz w:val="20"/>
                <w:szCs w:val="20"/>
              </w:rPr>
              <w:lastRenderedPageBreak/>
              <w:t xml:space="preserve">Justificación de la novedad: </w:t>
            </w:r>
          </w:p>
        </w:tc>
      </w:tr>
      <w:tr w:rsidR="00696EC8" w:rsidRPr="00330256" w14:paraId="13447FF7" w14:textId="77777777" w:rsidTr="000548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330256" w:rsidRDefault="00696EC8" w:rsidP="00F859FE">
            <w:pPr>
              <w:rPr>
                <w:rFonts w:ascii="Calibri" w:eastAsia="Calibri" w:hAnsi="Calibri" w:cs="Calibri"/>
                <w:b/>
                <w:sz w:val="20"/>
                <w:szCs w:val="20"/>
              </w:rPr>
            </w:pPr>
            <w:r w:rsidRPr="00330256">
              <w:rPr>
                <w:rFonts w:ascii="Calibri" w:eastAsia="Calibri" w:hAnsi="Calibri" w:cs="Calibri"/>
                <w:b/>
                <w:sz w:val="20"/>
                <w:szCs w:val="20"/>
              </w:rPr>
              <w:t>Novedad informada a la aseguradora</w:t>
            </w:r>
          </w:p>
        </w:tc>
        <w:tc>
          <w:tcPr>
            <w:tcW w:w="917" w:type="dxa"/>
            <w:gridSpan w:val="2"/>
          </w:tcPr>
          <w:p w14:paraId="6893F5DD" w14:textId="23F6CE3B"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 xml:space="preserve">SI: </w:t>
            </w:r>
          </w:p>
        </w:tc>
        <w:tc>
          <w:tcPr>
            <w:tcW w:w="851" w:type="dxa"/>
            <w:gridSpan w:val="2"/>
          </w:tcPr>
          <w:p w14:paraId="0F4C0A49" w14:textId="4C3F5B14"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r w:rsidR="0043364C">
              <w:rPr>
                <w:rFonts w:cs="Calibri"/>
                <w:b/>
                <w:sz w:val="20"/>
                <w:szCs w:val="20"/>
                <w:lang w:val="es-MX"/>
              </w:rPr>
              <w:t xml:space="preserve"> X</w:t>
            </w:r>
          </w:p>
        </w:tc>
        <w:tc>
          <w:tcPr>
            <w:tcW w:w="4750" w:type="dxa"/>
          </w:tcPr>
          <w:p w14:paraId="733354AE" w14:textId="09DFFE9B" w:rsidR="00696EC8" w:rsidRPr="00E1554E" w:rsidRDefault="00696EC8" w:rsidP="00F859FE">
            <w:pPr>
              <w:jc w:val="both"/>
              <w:rPr>
                <w:rFonts w:ascii="Calibri" w:hAnsi="Calibri" w:cs="Calibri"/>
                <w:color w:val="191919"/>
                <w:sz w:val="20"/>
                <w:szCs w:val="20"/>
                <w:lang w:val="es-MX"/>
              </w:rPr>
            </w:pPr>
            <w:r w:rsidRPr="00E1554E">
              <w:rPr>
                <w:rFonts w:ascii="Calibri" w:eastAsia="Calibri" w:hAnsi="Calibri" w:cs="Calibri"/>
                <w:color w:val="191919"/>
                <w:sz w:val="20"/>
                <w:szCs w:val="20"/>
              </w:rPr>
              <w:t xml:space="preserve">Fecha informe </w:t>
            </w:r>
            <w:commentRangeStart w:id="4"/>
            <w:r w:rsidRPr="00E1554E">
              <w:rPr>
                <w:rFonts w:ascii="Calibri" w:eastAsia="Calibri" w:hAnsi="Calibri" w:cs="Calibri"/>
                <w:color w:val="191919"/>
                <w:sz w:val="20"/>
                <w:szCs w:val="20"/>
              </w:rPr>
              <w:t>novedad</w:t>
            </w:r>
            <w:commentRangeEnd w:id="4"/>
            <w:r w:rsidR="00106977" w:rsidRPr="00E1554E">
              <w:rPr>
                <w:rStyle w:val="Refdecomentario"/>
                <w:rFonts w:ascii="Calibri" w:eastAsia="Calibri" w:hAnsi="Calibri" w:cs="Calibri"/>
                <w:color w:val="191919"/>
                <w:sz w:val="20"/>
                <w:szCs w:val="20"/>
              </w:rPr>
              <w:commentReference w:id="4"/>
            </w:r>
            <w:r w:rsidRPr="00E1554E">
              <w:rPr>
                <w:rFonts w:ascii="Calibri" w:eastAsia="Calibri" w:hAnsi="Calibri" w:cs="Calibri"/>
                <w:color w:val="191919"/>
                <w:sz w:val="20"/>
                <w:szCs w:val="20"/>
              </w:rPr>
              <w:t xml:space="preserve"> aseguradora:</w:t>
            </w:r>
          </w:p>
        </w:tc>
      </w:tr>
      <w:tr w:rsidR="00696EC8" w:rsidRPr="00330256" w14:paraId="656BC4FC" w14:textId="77777777" w:rsidTr="000548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330256" w:rsidRDefault="00696EC8" w:rsidP="00F859FE">
            <w:pPr>
              <w:jc w:val="both"/>
              <w:rPr>
                <w:rFonts w:ascii="Calibri" w:eastAsia="Calibri" w:hAnsi="Calibri" w:cs="Calibri"/>
                <w:sz w:val="20"/>
                <w:szCs w:val="20"/>
              </w:rPr>
            </w:pPr>
          </w:p>
        </w:tc>
        <w:tc>
          <w:tcPr>
            <w:tcW w:w="6518" w:type="dxa"/>
            <w:gridSpan w:val="5"/>
          </w:tcPr>
          <w:p w14:paraId="507CF910" w14:textId="0ABCD3CA" w:rsidR="00696EC8" w:rsidRPr="00330256" w:rsidRDefault="00696EC8" w:rsidP="00F859FE">
            <w:pPr>
              <w:jc w:val="both"/>
              <w:rPr>
                <w:rFonts w:ascii="Calibri" w:hAnsi="Calibri" w:cs="Calibri"/>
                <w:sz w:val="20"/>
                <w:szCs w:val="20"/>
                <w:lang w:val="es-MX"/>
              </w:rPr>
            </w:pPr>
            <w:r w:rsidRPr="00330256">
              <w:rPr>
                <w:rFonts w:ascii="Calibri" w:eastAsia="Calibri" w:hAnsi="Calibri" w:cs="Calibri"/>
                <w:sz w:val="20"/>
                <w:szCs w:val="20"/>
              </w:rPr>
              <w:t xml:space="preserve">Vigencia Final Póliza: </w:t>
            </w:r>
            <w:r w:rsidR="00346C61">
              <w:rPr>
                <w:rFonts w:ascii="Calibri" w:eastAsia="Calibri" w:hAnsi="Calibri" w:cs="Calibri"/>
                <w:sz w:val="20"/>
                <w:szCs w:val="20"/>
              </w:rPr>
              <w:t>12</w:t>
            </w:r>
            <w:r w:rsidR="00C4638A" w:rsidRPr="00C4638A">
              <w:rPr>
                <w:rFonts w:ascii="Calibri" w:eastAsia="Calibri" w:hAnsi="Calibri" w:cs="Calibri"/>
                <w:sz w:val="20"/>
                <w:szCs w:val="20"/>
              </w:rPr>
              <w:t>/04/2027</w:t>
            </w:r>
          </w:p>
        </w:tc>
      </w:tr>
      <w:tr w:rsidR="00696EC8" w:rsidRPr="00330256" w14:paraId="7F0B8723" w14:textId="77777777" w:rsidTr="000548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330256" w:rsidRDefault="00696EC8" w:rsidP="00F859FE">
            <w:pPr>
              <w:jc w:val="both"/>
              <w:rPr>
                <w:rFonts w:ascii="Calibri" w:eastAsia="Calibri" w:hAnsi="Calibri" w:cs="Calibri"/>
                <w:sz w:val="20"/>
                <w:szCs w:val="20"/>
              </w:rPr>
            </w:pPr>
          </w:p>
        </w:tc>
        <w:tc>
          <w:tcPr>
            <w:tcW w:w="6518" w:type="dxa"/>
            <w:gridSpan w:val="5"/>
          </w:tcPr>
          <w:p w14:paraId="6F53DB28" w14:textId="606D8CD1" w:rsidR="00696EC8" w:rsidRPr="00330256" w:rsidRDefault="00696EC8" w:rsidP="00F859FE">
            <w:pPr>
              <w:jc w:val="both"/>
              <w:rPr>
                <w:rFonts w:ascii="Calibri" w:hAnsi="Calibri" w:cs="Calibri"/>
                <w:sz w:val="20"/>
                <w:szCs w:val="20"/>
                <w:lang w:val="es-MX"/>
              </w:rPr>
            </w:pPr>
            <w:r w:rsidRPr="00330256">
              <w:rPr>
                <w:rFonts w:ascii="Calibri" w:eastAsia="Calibri" w:hAnsi="Calibri" w:cs="Calibri"/>
                <w:sz w:val="20"/>
                <w:szCs w:val="20"/>
              </w:rPr>
              <w:t xml:space="preserve">Valor Final Póliza: </w:t>
            </w:r>
            <w:r w:rsidR="00346C61" w:rsidRPr="00346C61">
              <w:rPr>
                <w:rFonts w:ascii="Calibri" w:eastAsia="Calibri" w:hAnsi="Calibri" w:cs="Calibri"/>
                <w:sz w:val="20"/>
                <w:szCs w:val="20"/>
                <w:lang w:val="es-CO"/>
              </w:rPr>
              <w:t>3,016,206.40</w:t>
            </w:r>
          </w:p>
        </w:tc>
      </w:tr>
    </w:tbl>
    <w:p w14:paraId="784C426C" w14:textId="77777777" w:rsidR="00696EC8" w:rsidRDefault="00696EC8" w:rsidP="00F859FE">
      <w:pPr>
        <w:jc w:val="both"/>
        <w:rPr>
          <w:rFonts w:ascii="Calibri" w:hAnsi="Calibri" w:cs="Calibri"/>
          <w:b/>
          <w:sz w:val="20"/>
          <w:szCs w:val="20"/>
          <w:lang w:val="es-MX"/>
        </w:rPr>
      </w:pPr>
    </w:p>
    <w:p w14:paraId="5DC6E928" w14:textId="6FF793DE" w:rsidR="00A22FD5" w:rsidRDefault="00A22FD5" w:rsidP="00F859FE">
      <w:pPr>
        <w:jc w:val="both"/>
        <w:rPr>
          <w:rFonts w:ascii="Calibri" w:hAnsi="Calibri" w:cs="Calibri"/>
          <w:b/>
          <w:sz w:val="20"/>
          <w:szCs w:val="20"/>
          <w:lang w:val="es-MX"/>
        </w:rPr>
      </w:pPr>
    </w:p>
    <w:p w14:paraId="32EB9114" w14:textId="77777777" w:rsidR="00A22FD5" w:rsidRPr="00330256" w:rsidRDefault="00A22FD5" w:rsidP="00F859FE">
      <w:pPr>
        <w:jc w:val="both"/>
        <w:rPr>
          <w:rFonts w:ascii="Calibri" w:hAnsi="Calibri" w:cs="Calibri"/>
          <w:b/>
          <w:sz w:val="20"/>
          <w:szCs w:val="20"/>
          <w:lang w:val="es-MX"/>
        </w:rPr>
      </w:pPr>
    </w:p>
    <w:p w14:paraId="209D1B0D" w14:textId="77777777" w:rsidR="00696EC8" w:rsidRPr="00330256" w:rsidRDefault="00696EC8" w:rsidP="00F859FE">
      <w:pPr>
        <w:jc w:val="both"/>
        <w:rPr>
          <w:rFonts w:ascii="Calibri" w:hAnsi="Calibri" w:cs="Calibri"/>
          <w:sz w:val="20"/>
          <w:szCs w:val="20"/>
          <w:lang w:val="es-MX"/>
        </w:rPr>
      </w:pPr>
      <w:r w:rsidRPr="00330256">
        <w:rPr>
          <w:rFonts w:ascii="Calibri" w:hAnsi="Calibri" w:cs="Calibri"/>
          <w:b/>
          <w:sz w:val="20"/>
          <w:szCs w:val="20"/>
          <w:lang w:val="es-MX"/>
        </w:rPr>
        <w:t xml:space="preserve">NOTA: </w:t>
      </w:r>
      <w:r w:rsidRPr="00330256">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Default="00696EC8" w:rsidP="00F859FE">
      <w:pPr>
        <w:jc w:val="both"/>
        <w:rPr>
          <w:rFonts w:ascii="Calibri" w:hAnsi="Calibri" w:cs="Calibri"/>
          <w:sz w:val="20"/>
          <w:szCs w:val="20"/>
          <w:lang w:val="es-MX"/>
        </w:rPr>
      </w:pPr>
    </w:p>
    <w:p w14:paraId="1229752D" w14:textId="77777777" w:rsidR="00A22FD5" w:rsidRPr="00330256" w:rsidRDefault="00A22FD5" w:rsidP="00F859FE">
      <w:pPr>
        <w:jc w:val="both"/>
        <w:rPr>
          <w:rFonts w:ascii="Calibri" w:hAnsi="Calibri" w:cs="Calibri"/>
          <w:sz w:val="20"/>
          <w:szCs w:val="20"/>
          <w:lang w:val="es-MX"/>
        </w:rPr>
      </w:pPr>
    </w:p>
    <w:p w14:paraId="1DF8CDC0" w14:textId="77777777" w:rsidR="00696EC8" w:rsidRPr="00330256" w:rsidRDefault="00696EC8" w:rsidP="00F859FE">
      <w:pPr>
        <w:pStyle w:val="Prrafodelista"/>
        <w:numPr>
          <w:ilvl w:val="0"/>
          <w:numId w:val="1"/>
        </w:numPr>
        <w:spacing w:after="0" w:line="240" w:lineRule="auto"/>
        <w:contextualSpacing w:val="0"/>
        <w:jc w:val="both"/>
        <w:rPr>
          <w:rFonts w:cs="Calibri"/>
          <w:sz w:val="20"/>
          <w:szCs w:val="20"/>
          <w:lang w:val="es-MX"/>
        </w:rPr>
      </w:pPr>
      <w:r w:rsidRPr="00330256">
        <w:rPr>
          <w:rFonts w:cs="Calibri"/>
          <w:b/>
          <w:sz w:val="20"/>
          <w:szCs w:val="20"/>
        </w:rPr>
        <w:t>INFORMACIÓN FINANCIERA</w:t>
      </w:r>
    </w:p>
    <w:p w14:paraId="6CF9FC7D" w14:textId="77777777" w:rsidR="00696EC8" w:rsidRDefault="00696EC8" w:rsidP="00F859FE">
      <w:pPr>
        <w:pStyle w:val="Prrafodelista"/>
        <w:spacing w:after="0" w:line="240" w:lineRule="auto"/>
        <w:ind w:left="360"/>
        <w:contextualSpacing w:val="0"/>
        <w:jc w:val="both"/>
        <w:rPr>
          <w:rFonts w:cs="Calibri"/>
          <w:sz w:val="20"/>
          <w:szCs w:val="20"/>
          <w:lang w:val="es-MX"/>
        </w:rPr>
      </w:pPr>
    </w:p>
    <w:p w14:paraId="5B80E8B5" w14:textId="77777777" w:rsidR="00A22FD5" w:rsidRPr="00330256" w:rsidRDefault="00A22FD5" w:rsidP="00F859FE">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696EC8" w:rsidRPr="00330256" w14:paraId="5DF41262" w14:textId="77777777" w:rsidTr="00054881">
        <w:trPr>
          <w:trHeight w:val="215"/>
        </w:trPr>
        <w:tc>
          <w:tcPr>
            <w:tcW w:w="4248" w:type="dxa"/>
            <w:shd w:val="clear" w:color="auto" w:fill="FFFFFF"/>
            <w:vAlign w:val="center"/>
          </w:tcPr>
          <w:p w14:paraId="4D583B06"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Valor total del contrato:</w:t>
            </w:r>
          </w:p>
        </w:tc>
        <w:tc>
          <w:tcPr>
            <w:tcW w:w="5245" w:type="dxa"/>
            <w:vAlign w:val="center"/>
          </w:tcPr>
          <w:p w14:paraId="4CDD3982" w14:textId="6985D2F9" w:rsidR="00696EC8" w:rsidRPr="004F7822" w:rsidRDefault="00696EC8" w:rsidP="004F7822">
            <w:pPr>
              <w:jc w:val="both"/>
              <w:rPr>
                <w:rFonts w:ascii="Calibri" w:hAnsi="Calibri" w:cs="Calibri"/>
                <w:bCs/>
                <w:sz w:val="20"/>
                <w:szCs w:val="20"/>
              </w:rPr>
            </w:pPr>
            <w:r w:rsidRPr="004F7822">
              <w:rPr>
                <w:rFonts w:ascii="Calibri" w:hAnsi="Calibri" w:cs="Calibri"/>
                <w:bCs/>
                <w:sz w:val="20"/>
                <w:szCs w:val="20"/>
              </w:rPr>
              <w:t xml:space="preserve">$ </w:t>
            </w:r>
            <w:r w:rsidR="00E66694" w:rsidRPr="004F7822">
              <w:rPr>
                <w:rFonts w:ascii="Calibri" w:hAnsi="Calibri" w:cs="Calibri"/>
                <w:bCs/>
                <w:sz w:val="20"/>
                <w:szCs w:val="20"/>
              </w:rPr>
              <w:t>48.954.</w:t>
            </w:r>
            <w:commentRangeStart w:id="5"/>
            <w:r w:rsidR="00E66694" w:rsidRPr="004F7822">
              <w:rPr>
                <w:rFonts w:ascii="Calibri" w:hAnsi="Calibri" w:cs="Calibri"/>
                <w:bCs/>
                <w:sz w:val="20"/>
                <w:szCs w:val="20"/>
              </w:rPr>
              <w:t>135</w:t>
            </w:r>
            <w:commentRangeEnd w:id="5"/>
            <w:r w:rsidR="004F7822" w:rsidRPr="004F7822">
              <w:rPr>
                <w:rStyle w:val="Refdecomentario"/>
                <w:rFonts w:ascii="Calibri" w:hAnsi="Calibri" w:cs="Calibri"/>
                <w:bCs/>
                <w:sz w:val="20"/>
                <w:szCs w:val="20"/>
              </w:rPr>
              <w:commentReference w:id="5"/>
            </w:r>
          </w:p>
        </w:tc>
      </w:tr>
      <w:tr w:rsidR="00696EC8" w:rsidRPr="00330256" w14:paraId="59E87C70" w14:textId="77777777" w:rsidTr="00054881">
        <w:trPr>
          <w:trHeight w:val="102"/>
        </w:trPr>
        <w:tc>
          <w:tcPr>
            <w:tcW w:w="4248" w:type="dxa"/>
          </w:tcPr>
          <w:p w14:paraId="7772117D" w14:textId="77777777" w:rsidR="00696EC8" w:rsidRPr="00330256" w:rsidRDefault="00696EC8" w:rsidP="00F859FE">
            <w:pPr>
              <w:rPr>
                <w:rFonts w:ascii="Calibri" w:eastAsia="Calibri" w:hAnsi="Calibri" w:cs="Calibri"/>
                <w:sz w:val="20"/>
                <w:szCs w:val="20"/>
              </w:rPr>
            </w:pPr>
            <w:r w:rsidRPr="00330256">
              <w:rPr>
                <w:rFonts w:ascii="Calibri" w:eastAsia="Calibri" w:hAnsi="Calibri" w:cs="Calibri"/>
                <w:sz w:val="20"/>
                <w:szCs w:val="20"/>
              </w:rPr>
              <w:t>Valor total pagado:</w:t>
            </w:r>
          </w:p>
        </w:tc>
        <w:tc>
          <w:tcPr>
            <w:tcW w:w="5245" w:type="dxa"/>
            <w:vAlign w:val="center"/>
          </w:tcPr>
          <w:p w14:paraId="7661488B" w14:textId="53002A0C" w:rsidR="00977F7C" w:rsidRPr="004F7822" w:rsidRDefault="008127C9" w:rsidP="004F7822">
            <w:pPr>
              <w:jc w:val="both"/>
              <w:rPr>
                <w:rFonts w:ascii="Calibri" w:hAnsi="Calibri" w:cs="Calibri"/>
                <w:bCs/>
                <w:sz w:val="20"/>
                <w:szCs w:val="20"/>
              </w:rPr>
            </w:pPr>
            <w:r w:rsidRPr="004F7822">
              <w:rPr>
                <w:rFonts w:ascii="Calibri" w:hAnsi="Calibri" w:cs="Calibri"/>
                <w:bCs/>
                <w:sz w:val="20"/>
                <w:szCs w:val="20"/>
              </w:rPr>
              <w:t xml:space="preserve">$ </w:t>
            </w:r>
            <w:r w:rsidR="004F7822" w:rsidRPr="004F7822">
              <w:rPr>
                <w:rFonts w:ascii="Calibri" w:hAnsi="Calibri" w:cs="Calibri"/>
                <w:bCs/>
                <w:sz w:val="20"/>
                <w:szCs w:val="20"/>
              </w:rPr>
              <w:t>2</w:t>
            </w:r>
            <w:r w:rsidR="00F8649A" w:rsidRPr="004F7822">
              <w:rPr>
                <w:rFonts w:ascii="Calibri" w:hAnsi="Calibri" w:cs="Calibri"/>
                <w:bCs/>
                <w:sz w:val="20"/>
                <w:szCs w:val="20"/>
              </w:rPr>
              <w:t>3</w:t>
            </w:r>
            <w:r w:rsidR="006D448A" w:rsidRPr="004F7822">
              <w:rPr>
                <w:rFonts w:ascii="Calibri" w:hAnsi="Calibri" w:cs="Calibri"/>
                <w:bCs/>
                <w:sz w:val="20"/>
                <w:szCs w:val="20"/>
              </w:rPr>
              <w:t>.</w:t>
            </w:r>
            <w:r w:rsidR="00F8649A" w:rsidRPr="004F7822">
              <w:rPr>
                <w:rFonts w:ascii="Calibri" w:hAnsi="Calibri" w:cs="Calibri"/>
                <w:bCs/>
                <w:sz w:val="20"/>
                <w:szCs w:val="20"/>
              </w:rPr>
              <w:t>529</w:t>
            </w:r>
            <w:r w:rsidR="006D448A" w:rsidRPr="004F7822">
              <w:rPr>
                <w:rFonts w:ascii="Calibri" w:hAnsi="Calibri" w:cs="Calibri"/>
                <w:bCs/>
                <w:sz w:val="20"/>
                <w:szCs w:val="20"/>
              </w:rPr>
              <w:t>.</w:t>
            </w:r>
            <w:r w:rsidR="00F8649A" w:rsidRPr="004F7822">
              <w:rPr>
                <w:rFonts w:ascii="Calibri" w:hAnsi="Calibri" w:cs="Calibri"/>
                <w:bCs/>
                <w:sz w:val="20"/>
                <w:szCs w:val="20"/>
              </w:rPr>
              <w:t>568</w:t>
            </w:r>
          </w:p>
          <w:p w14:paraId="6E15EB15" w14:textId="0121525C" w:rsidR="00696EC8" w:rsidRPr="004F7822" w:rsidRDefault="00696EC8" w:rsidP="004F7822">
            <w:pPr>
              <w:jc w:val="both"/>
              <w:rPr>
                <w:rFonts w:ascii="Calibri" w:hAnsi="Calibri" w:cs="Calibri"/>
                <w:bCs/>
                <w:sz w:val="20"/>
                <w:szCs w:val="20"/>
              </w:rPr>
            </w:pPr>
          </w:p>
        </w:tc>
      </w:tr>
      <w:tr w:rsidR="00696EC8" w:rsidRPr="00330256" w14:paraId="33F08EF1" w14:textId="77777777" w:rsidTr="00054881">
        <w:trPr>
          <w:trHeight w:val="227"/>
        </w:trPr>
        <w:tc>
          <w:tcPr>
            <w:tcW w:w="4248" w:type="dxa"/>
          </w:tcPr>
          <w:p w14:paraId="46FABF9C" w14:textId="77777777" w:rsidR="00696EC8" w:rsidRPr="00330256" w:rsidRDefault="00696EC8" w:rsidP="00F859FE">
            <w:pPr>
              <w:rPr>
                <w:rFonts w:ascii="Calibri" w:eastAsia="Calibri" w:hAnsi="Calibri" w:cs="Calibri"/>
                <w:sz w:val="20"/>
                <w:szCs w:val="20"/>
              </w:rPr>
            </w:pPr>
            <w:r w:rsidRPr="00330256">
              <w:rPr>
                <w:rFonts w:ascii="Calibri" w:eastAsia="Calibri" w:hAnsi="Calibri" w:cs="Calibri"/>
                <w:sz w:val="20"/>
                <w:szCs w:val="20"/>
              </w:rPr>
              <w:t>Saldo total por pagar</w:t>
            </w:r>
          </w:p>
        </w:tc>
        <w:tc>
          <w:tcPr>
            <w:tcW w:w="5245" w:type="dxa"/>
            <w:vAlign w:val="center"/>
          </w:tcPr>
          <w:p w14:paraId="1C95A53B" w14:textId="5CDFE6D2" w:rsidR="00696EC8" w:rsidRPr="004F7822" w:rsidRDefault="00DC7950" w:rsidP="004F7822">
            <w:pPr>
              <w:jc w:val="both"/>
              <w:rPr>
                <w:rFonts w:ascii="Calibri" w:hAnsi="Calibri" w:cs="Calibri"/>
                <w:bCs/>
                <w:sz w:val="20"/>
                <w:szCs w:val="20"/>
              </w:rPr>
            </w:pPr>
            <w:r w:rsidRPr="004F7822">
              <w:rPr>
                <w:rFonts w:ascii="Calibri" w:hAnsi="Calibri" w:cs="Calibri"/>
                <w:bCs/>
                <w:sz w:val="20"/>
                <w:szCs w:val="20"/>
              </w:rPr>
              <w:t>$</w:t>
            </w:r>
            <w:r w:rsidR="00CB273F" w:rsidRPr="004F7822">
              <w:rPr>
                <w:rFonts w:ascii="Calibri" w:hAnsi="Calibri" w:cs="Calibri"/>
                <w:bCs/>
                <w:sz w:val="20"/>
                <w:szCs w:val="20"/>
              </w:rPr>
              <w:t xml:space="preserve"> </w:t>
            </w:r>
            <w:r w:rsidR="00BF6BEA" w:rsidRPr="004F7822">
              <w:rPr>
                <w:rFonts w:ascii="Calibri" w:hAnsi="Calibri" w:cs="Calibri"/>
                <w:bCs/>
                <w:sz w:val="20"/>
                <w:szCs w:val="20"/>
              </w:rPr>
              <w:t>25</w:t>
            </w:r>
            <w:r w:rsidR="006D448A" w:rsidRPr="004F7822">
              <w:rPr>
                <w:rFonts w:ascii="Calibri" w:hAnsi="Calibri" w:cs="Calibri"/>
                <w:bCs/>
                <w:sz w:val="20"/>
                <w:szCs w:val="20"/>
              </w:rPr>
              <w:t>.</w:t>
            </w:r>
            <w:r w:rsidR="00BF6BEA" w:rsidRPr="004F7822">
              <w:rPr>
                <w:rFonts w:ascii="Calibri" w:hAnsi="Calibri" w:cs="Calibri"/>
                <w:bCs/>
                <w:sz w:val="20"/>
                <w:szCs w:val="20"/>
              </w:rPr>
              <w:t>424</w:t>
            </w:r>
            <w:r w:rsidR="006D448A" w:rsidRPr="004F7822">
              <w:rPr>
                <w:rFonts w:ascii="Calibri" w:hAnsi="Calibri" w:cs="Calibri"/>
                <w:bCs/>
                <w:sz w:val="20"/>
                <w:szCs w:val="20"/>
              </w:rPr>
              <w:t>.</w:t>
            </w:r>
            <w:r w:rsidR="00BF6BEA" w:rsidRPr="004F7822">
              <w:rPr>
                <w:rFonts w:ascii="Calibri" w:hAnsi="Calibri" w:cs="Calibri"/>
                <w:bCs/>
                <w:sz w:val="20"/>
                <w:szCs w:val="20"/>
              </w:rPr>
              <w:t>567</w:t>
            </w:r>
          </w:p>
        </w:tc>
      </w:tr>
    </w:tbl>
    <w:p w14:paraId="2EA88A78" w14:textId="77777777" w:rsidR="00696EC8" w:rsidRPr="00330256" w:rsidRDefault="00696EC8" w:rsidP="00F859FE">
      <w:pPr>
        <w:rPr>
          <w:rFonts w:ascii="Calibri" w:hAnsi="Calibri" w:cs="Calibri"/>
          <w:b/>
          <w:sz w:val="20"/>
          <w:szCs w:val="20"/>
          <w:lang w:val="es-ES"/>
        </w:rPr>
      </w:pPr>
    </w:p>
    <w:p w14:paraId="0D7042A8" w14:textId="75C3A8A8"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INFORMACIÓN PAGO SEGURIDAD SOCIAL</w:t>
      </w:r>
    </w:p>
    <w:p w14:paraId="26B9E6A6" w14:textId="77777777" w:rsidR="00696EC8" w:rsidRPr="00330256" w:rsidRDefault="00696EC8" w:rsidP="00F859FE">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977F7C" w:rsidRPr="008F4AAF" w14:paraId="69FA95DD" w14:textId="77777777" w:rsidTr="009E3473">
        <w:trPr>
          <w:trHeight w:val="327"/>
        </w:trPr>
        <w:tc>
          <w:tcPr>
            <w:tcW w:w="9493" w:type="dxa"/>
            <w:gridSpan w:val="5"/>
            <w:shd w:val="clear" w:color="auto" w:fill="FFFFFF"/>
            <w:vAlign w:val="center"/>
          </w:tcPr>
          <w:p w14:paraId="6F855AD5" w14:textId="01CDCABE" w:rsidR="00977F7C" w:rsidRPr="008F4AAF" w:rsidRDefault="00977F7C" w:rsidP="009E3473">
            <w:pPr>
              <w:rPr>
                <w:rFonts w:ascii="Calibri" w:eastAsia="Calibri" w:hAnsi="Calibri" w:cs="Calibri"/>
                <w:sz w:val="20"/>
                <w:szCs w:val="20"/>
              </w:rPr>
            </w:pPr>
            <w:r w:rsidRPr="008F4AAF">
              <w:rPr>
                <w:rFonts w:ascii="Calibri" w:eastAsia="Calibri" w:hAnsi="Calibri" w:cs="Calibri"/>
                <w:sz w:val="20"/>
                <w:szCs w:val="20"/>
              </w:rPr>
              <w:t>Número de planilla de aportes</w:t>
            </w:r>
            <w:r w:rsidR="0005709D">
              <w:rPr>
                <w:rFonts w:ascii="Calibri" w:eastAsia="Calibri" w:hAnsi="Calibri" w:cs="Calibri"/>
                <w:sz w:val="20"/>
                <w:szCs w:val="20"/>
              </w:rPr>
              <w:t xml:space="preserve"> </w:t>
            </w:r>
            <w:r w:rsidR="0005709D" w:rsidRPr="00E579A0">
              <w:rPr>
                <w:rFonts w:ascii="Calibri" w:eastAsia="Calibri" w:hAnsi="Calibri" w:cs="Calibri"/>
                <w:sz w:val="20"/>
                <w:szCs w:val="20"/>
              </w:rPr>
              <w:t xml:space="preserve">: </w:t>
            </w:r>
            <w:r w:rsidR="00C875CC" w:rsidRPr="00E579A0">
              <w:rPr>
                <w:spacing w:val="-2"/>
                <w:w w:val="105"/>
              </w:rPr>
              <w:t xml:space="preserve">  </w:t>
            </w:r>
            <w:r w:rsidR="00E66C94" w:rsidRPr="00E579A0">
              <w:rPr>
                <w:spacing w:val="-2"/>
                <w:w w:val="105"/>
              </w:rPr>
              <w:t>N/A</w:t>
            </w:r>
          </w:p>
        </w:tc>
      </w:tr>
      <w:tr w:rsidR="00977F7C" w:rsidRPr="008F4AAF" w14:paraId="3A652BE3" w14:textId="77777777" w:rsidTr="009E3473">
        <w:trPr>
          <w:trHeight w:val="330"/>
        </w:trPr>
        <w:tc>
          <w:tcPr>
            <w:tcW w:w="1696" w:type="dxa"/>
            <w:shd w:val="clear" w:color="auto" w:fill="FFFFFF"/>
            <w:vAlign w:val="center"/>
          </w:tcPr>
          <w:p w14:paraId="4D541C1F" w14:textId="77777777" w:rsidR="00977F7C" w:rsidRPr="008F4AAF" w:rsidRDefault="00977F7C" w:rsidP="009E3473">
            <w:pPr>
              <w:jc w:val="center"/>
              <w:rPr>
                <w:rFonts w:ascii="Calibri" w:eastAsia="Calibri" w:hAnsi="Calibri" w:cs="Calibri"/>
                <w:sz w:val="20"/>
                <w:szCs w:val="20"/>
              </w:rPr>
            </w:pPr>
            <w:r w:rsidRPr="008F4AAF">
              <w:rPr>
                <w:rFonts w:ascii="Calibri" w:eastAsia="Calibri" w:hAnsi="Calibri" w:cs="Calibri"/>
                <w:sz w:val="20"/>
                <w:szCs w:val="20"/>
              </w:rPr>
              <w:t>Salud</w:t>
            </w:r>
          </w:p>
        </w:tc>
        <w:tc>
          <w:tcPr>
            <w:tcW w:w="1560" w:type="dxa"/>
            <w:vAlign w:val="center"/>
          </w:tcPr>
          <w:p w14:paraId="2EC7AD20" w14:textId="77777777" w:rsidR="00977F7C" w:rsidRPr="008F4AAF" w:rsidRDefault="00977F7C" w:rsidP="009E3473">
            <w:pPr>
              <w:jc w:val="center"/>
              <w:rPr>
                <w:rFonts w:ascii="Calibri" w:eastAsia="Calibri" w:hAnsi="Calibri" w:cs="Calibri"/>
                <w:sz w:val="20"/>
                <w:szCs w:val="20"/>
              </w:rPr>
            </w:pPr>
            <w:r w:rsidRPr="008F4AAF">
              <w:rPr>
                <w:rFonts w:ascii="Calibri" w:eastAsia="Calibri" w:hAnsi="Calibri" w:cs="Calibri"/>
                <w:sz w:val="20"/>
                <w:szCs w:val="20"/>
              </w:rPr>
              <w:t>Pensiones</w:t>
            </w:r>
          </w:p>
        </w:tc>
        <w:tc>
          <w:tcPr>
            <w:tcW w:w="1417" w:type="dxa"/>
            <w:vAlign w:val="center"/>
          </w:tcPr>
          <w:p w14:paraId="3D4972A0" w14:textId="77777777" w:rsidR="00977F7C" w:rsidRPr="008F4AAF" w:rsidRDefault="00977F7C" w:rsidP="009E3473">
            <w:pPr>
              <w:ind w:left="55"/>
              <w:jc w:val="center"/>
              <w:rPr>
                <w:rFonts w:ascii="Calibri" w:eastAsia="Calibri" w:hAnsi="Calibri" w:cs="Calibri"/>
                <w:sz w:val="20"/>
                <w:szCs w:val="20"/>
              </w:rPr>
            </w:pPr>
            <w:r w:rsidRPr="008F4AAF">
              <w:rPr>
                <w:rFonts w:ascii="Calibri" w:eastAsia="Calibri" w:hAnsi="Calibri" w:cs="Calibri"/>
                <w:sz w:val="20"/>
                <w:szCs w:val="20"/>
              </w:rPr>
              <w:t>ARL</w:t>
            </w:r>
          </w:p>
        </w:tc>
        <w:tc>
          <w:tcPr>
            <w:tcW w:w="2126" w:type="dxa"/>
            <w:vAlign w:val="center"/>
          </w:tcPr>
          <w:p w14:paraId="45BF4156" w14:textId="77777777" w:rsidR="00977F7C" w:rsidRPr="008F4AAF" w:rsidRDefault="00977F7C" w:rsidP="009E3473">
            <w:pPr>
              <w:jc w:val="center"/>
              <w:rPr>
                <w:rFonts w:ascii="Calibri" w:eastAsia="Calibri" w:hAnsi="Calibri" w:cs="Calibri"/>
                <w:sz w:val="20"/>
                <w:szCs w:val="20"/>
              </w:rPr>
            </w:pPr>
            <w:r w:rsidRPr="008F4AAF">
              <w:rPr>
                <w:rFonts w:ascii="Calibri" w:eastAsia="Calibri" w:hAnsi="Calibri" w:cs="Calibri"/>
                <w:sz w:val="20"/>
                <w:szCs w:val="20"/>
              </w:rPr>
              <w:t>Otros:</w:t>
            </w:r>
          </w:p>
        </w:tc>
        <w:tc>
          <w:tcPr>
            <w:tcW w:w="2694" w:type="dxa"/>
            <w:vAlign w:val="center"/>
          </w:tcPr>
          <w:p w14:paraId="553A5895" w14:textId="77777777" w:rsidR="00977F7C" w:rsidRPr="008F4AAF" w:rsidRDefault="00977F7C" w:rsidP="009E3473">
            <w:pPr>
              <w:jc w:val="center"/>
              <w:rPr>
                <w:rFonts w:ascii="Calibri" w:eastAsia="Calibri" w:hAnsi="Calibri" w:cs="Calibri"/>
                <w:sz w:val="20"/>
                <w:szCs w:val="20"/>
              </w:rPr>
            </w:pPr>
            <w:r w:rsidRPr="008F4AAF">
              <w:rPr>
                <w:rFonts w:ascii="Calibri" w:eastAsia="Calibri" w:hAnsi="Calibri" w:cs="Calibri"/>
                <w:sz w:val="20"/>
                <w:szCs w:val="20"/>
              </w:rPr>
              <w:t>Total</w:t>
            </w:r>
          </w:p>
        </w:tc>
      </w:tr>
      <w:tr w:rsidR="00977F7C" w:rsidRPr="008F4AAF" w14:paraId="63D24968" w14:textId="77777777" w:rsidTr="009E3473">
        <w:trPr>
          <w:trHeight w:val="489"/>
        </w:trPr>
        <w:tc>
          <w:tcPr>
            <w:tcW w:w="1696" w:type="dxa"/>
            <w:shd w:val="clear" w:color="auto" w:fill="FFFFFF"/>
            <w:vAlign w:val="center"/>
          </w:tcPr>
          <w:p w14:paraId="5651828C" w14:textId="578BF8EF" w:rsidR="00977F7C" w:rsidRPr="00290E7C" w:rsidRDefault="00977F7C" w:rsidP="009E3473">
            <w:pPr>
              <w:jc w:val="both"/>
              <w:rPr>
                <w:rFonts w:ascii="Calibri" w:eastAsia="Calibri" w:hAnsi="Calibri" w:cs="Calibri"/>
                <w:color w:val="EE0000"/>
                <w:sz w:val="20"/>
                <w:szCs w:val="20"/>
              </w:rPr>
            </w:pPr>
          </w:p>
        </w:tc>
        <w:tc>
          <w:tcPr>
            <w:tcW w:w="1560" w:type="dxa"/>
            <w:vAlign w:val="center"/>
          </w:tcPr>
          <w:p w14:paraId="100A21F5" w14:textId="36EA5A03" w:rsidR="00977F7C" w:rsidRPr="00290E7C" w:rsidRDefault="00977F7C" w:rsidP="009E3473">
            <w:pPr>
              <w:jc w:val="both"/>
              <w:rPr>
                <w:rFonts w:ascii="Calibri" w:eastAsia="Calibri" w:hAnsi="Calibri" w:cs="Calibri"/>
                <w:color w:val="EE0000"/>
                <w:sz w:val="20"/>
                <w:szCs w:val="20"/>
              </w:rPr>
            </w:pPr>
          </w:p>
        </w:tc>
        <w:tc>
          <w:tcPr>
            <w:tcW w:w="1417" w:type="dxa"/>
            <w:vAlign w:val="center"/>
          </w:tcPr>
          <w:p w14:paraId="6FC57976" w14:textId="490DF12E" w:rsidR="00977F7C" w:rsidRPr="00290E7C" w:rsidRDefault="00977F7C" w:rsidP="00977F7C">
            <w:pPr>
              <w:jc w:val="both"/>
              <w:rPr>
                <w:rFonts w:ascii="Calibri" w:eastAsia="Calibri" w:hAnsi="Calibri" w:cs="Calibri"/>
                <w:color w:val="EE0000"/>
                <w:sz w:val="20"/>
                <w:szCs w:val="20"/>
              </w:rPr>
            </w:pPr>
          </w:p>
        </w:tc>
        <w:tc>
          <w:tcPr>
            <w:tcW w:w="2126" w:type="dxa"/>
            <w:vAlign w:val="center"/>
          </w:tcPr>
          <w:p w14:paraId="05D18C52" w14:textId="2C22AB2F" w:rsidR="00977F7C" w:rsidRPr="00290E7C" w:rsidRDefault="00977F7C" w:rsidP="009E3473">
            <w:pPr>
              <w:rPr>
                <w:rFonts w:ascii="Calibri" w:eastAsia="Calibri" w:hAnsi="Calibri" w:cs="Calibri"/>
                <w:color w:val="EE0000"/>
                <w:sz w:val="20"/>
                <w:szCs w:val="20"/>
              </w:rPr>
            </w:pPr>
          </w:p>
        </w:tc>
        <w:tc>
          <w:tcPr>
            <w:tcW w:w="2694" w:type="dxa"/>
            <w:vAlign w:val="center"/>
          </w:tcPr>
          <w:p w14:paraId="5300E15B" w14:textId="57D89D98" w:rsidR="00977F7C" w:rsidRPr="00290E7C" w:rsidRDefault="00977F7C" w:rsidP="009E3473">
            <w:pPr>
              <w:rPr>
                <w:rFonts w:ascii="Calibri" w:eastAsia="Calibri" w:hAnsi="Calibri" w:cs="Calibri"/>
                <w:color w:val="EE0000"/>
                <w:sz w:val="20"/>
                <w:szCs w:val="20"/>
                <w:highlight w:val="yellow"/>
              </w:rPr>
            </w:pPr>
          </w:p>
        </w:tc>
      </w:tr>
      <w:tr w:rsidR="00977F7C" w:rsidRPr="008F4AAF" w14:paraId="64B9BA5A" w14:textId="77777777" w:rsidTr="009E3473">
        <w:trPr>
          <w:trHeight w:val="302"/>
        </w:trPr>
        <w:tc>
          <w:tcPr>
            <w:tcW w:w="1696" w:type="dxa"/>
            <w:shd w:val="clear" w:color="auto" w:fill="FFFFFF"/>
            <w:vAlign w:val="center"/>
          </w:tcPr>
          <w:p w14:paraId="15570376" w14:textId="77777777" w:rsidR="00977F7C" w:rsidRPr="008F4AAF" w:rsidRDefault="00977F7C" w:rsidP="009E3473">
            <w:pPr>
              <w:jc w:val="both"/>
              <w:rPr>
                <w:rFonts w:ascii="Calibri" w:eastAsia="Calibri" w:hAnsi="Calibri" w:cs="Calibri"/>
                <w:sz w:val="20"/>
                <w:szCs w:val="20"/>
              </w:rPr>
            </w:pPr>
            <w:r w:rsidRPr="008F4AAF">
              <w:rPr>
                <w:rFonts w:ascii="Calibri" w:eastAsia="Calibri" w:hAnsi="Calibri" w:cs="Calibri"/>
                <w:sz w:val="20"/>
                <w:szCs w:val="20"/>
              </w:rPr>
              <w:t xml:space="preserve">Es pensionado </w:t>
            </w:r>
          </w:p>
        </w:tc>
        <w:tc>
          <w:tcPr>
            <w:tcW w:w="1560" w:type="dxa"/>
            <w:vAlign w:val="center"/>
          </w:tcPr>
          <w:p w14:paraId="462C6FD4" w14:textId="77777777" w:rsidR="00977F7C" w:rsidRPr="008F4AAF" w:rsidRDefault="00977F7C" w:rsidP="009E3473">
            <w:pPr>
              <w:jc w:val="both"/>
              <w:rPr>
                <w:rFonts w:ascii="Calibri" w:eastAsia="Calibri" w:hAnsi="Calibri" w:cs="Calibri"/>
                <w:sz w:val="20"/>
                <w:szCs w:val="20"/>
              </w:rPr>
            </w:pPr>
            <w:r w:rsidRPr="008F4AAF">
              <w:rPr>
                <w:rFonts w:ascii="Calibri" w:eastAsia="Calibri" w:hAnsi="Calibri" w:cs="Calibri"/>
                <w:sz w:val="20"/>
                <w:szCs w:val="20"/>
              </w:rPr>
              <w:t xml:space="preserve">SI: </w:t>
            </w:r>
          </w:p>
        </w:tc>
        <w:tc>
          <w:tcPr>
            <w:tcW w:w="1417" w:type="dxa"/>
            <w:vAlign w:val="center"/>
          </w:tcPr>
          <w:p w14:paraId="31CAE711" w14:textId="1F5705F1" w:rsidR="00977F7C" w:rsidRPr="008F4AAF" w:rsidRDefault="00977F7C" w:rsidP="009E3473">
            <w:pPr>
              <w:jc w:val="both"/>
              <w:rPr>
                <w:rFonts w:ascii="Calibri" w:eastAsia="Calibri" w:hAnsi="Calibri" w:cs="Calibri"/>
                <w:sz w:val="20"/>
                <w:szCs w:val="20"/>
              </w:rPr>
            </w:pPr>
          </w:p>
          <w:p w14:paraId="500F42DA" w14:textId="5FCEF05B" w:rsidR="00977F7C" w:rsidRPr="008F4AAF" w:rsidRDefault="00250912" w:rsidP="009E3473">
            <w:pPr>
              <w:jc w:val="both"/>
              <w:rPr>
                <w:rFonts w:ascii="Calibri" w:eastAsia="Calibri" w:hAnsi="Calibri" w:cs="Calibri"/>
                <w:sz w:val="20"/>
                <w:szCs w:val="20"/>
              </w:rPr>
            </w:pPr>
            <w:r>
              <w:rPr>
                <w:rFonts w:ascii="Calibri" w:eastAsia="Calibri" w:hAnsi="Calibri" w:cs="Calibri"/>
                <w:sz w:val="20"/>
                <w:szCs w:val="20"/>
              </w:rPr>
              <w:t>NO: X</w:t>
            </w:r>
          </w:p>
          <w:p w14:paraId="74849091" w14:textId="77777777" w:rsidR="00977F7C" w:rsidRPr="008F4AAF" w:rsidRDefault="00977F7C" w:rsidP="009E3473">
            <w:pPr>
              <w:jc w:val="both"/>
              <w:rPr>
                <w:rFonts w:ascii="Calibri" w:eastAsia="Calibri" w:hAnsi="Calibri" w:cs="Calibri"/>
                <w:sz w:val="20"/>
                <w:szCs w:val="20"/>
              </w:rPr>
            </w:pPr>
          </w:p>
        </w:tc>
        <w:tc>
          <w:tcPr>
            <w:tcW w:w="4820" w:type="dxa"/>
            <w:gridSpan w:val="2"/>
            <w:vAlign w:val="center"/>
          </w:tcPr>
          <w:p w14:paraId="1CAAEFAE" w14:textId="77777777" w:rsidR="00977F7C" w:rsidRPr="008F4AAF" w:rsidRDefault="00977F7C" w:rsidP="009E3473">
            <w:pPr>
              <w:jc w:val="both"/>
              <w:rPr>
                <w:rFonts w:ascii="Calibri" w:eastAsia="Calibri" w:hAnsi="Calibri" w:cs="Calibri"/>
                <w:sz w:val="20"/>
                <w:szCs w:val="20"/>
              </w:rPr>
            </w:pPr>
          </w:p>
        </w:tc>
      </w:tr>
    </w:tbl>
    <w:p w14:paraId="60F8750D" w14:textId="77777777" w:rsidR="00696EC8" w:rsidRPr="00330256" w:rsidRDefault="00696EC8" w:rsidP="00F859FE">
      <w:pPr>
        <w:jc w:val="both"/>
        <w:rPr>
          <w:rFonts w:ascii="Calibri" w:hAnsi="Calibri" w:cs="Calibri"/>
          <w:b/>
          <w:sz w:val="20"/>
          <w:szCs w:val="20"/>
          <w:lang w:val="es-ES"/>
        </w:rPr>
      </w:pPr>
    </w:p>
    <w:p w14:paraId="7E0021D3" w14:textId="77777777"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VERIFICACIÓN DE ANTECEDENTES</w:t>
      </w:r>
    </w:p>
    <w:p w14:paraId="661EA957" w14:textId="77777777" w:rsidR="00696EC8" w:rsidRPr="00330256" w:rsidRDefault="00696EC8" w:rsidP="00F859FE">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330256" w14:paraId="5A88F547" w14:textId="77777777" w:rsidTr="00A15A6D">
        <w:trPr>
          <w:trHeight w:val="569"/>
        </w:trPr>
        <w:tc>
          <w:tcPr>
            <w:tcW w:w="4248" w:type="dxa"/>
            <w:shd w:val="clear" w:color="auto" w:fill="FFFFFF"/>
            <w:vAlign w:val="center"/>
          </w:tcPr>
          <w:p w14:paraId="41535B07" w14:textId="77777777" w:rsidR="00696EC8" w:rsidRPr="00330256" w:rsidRDefault="00696EC8" w:rsidP="00F859FE">
            <w:pPr>
              <w:rPr>
                <w:rFonts w:ascii="Calibri" w:eastAsia="Calibri" w:hAnsi="Calibri" w:cs="Calibri"/>
                <w:b/>
                <w:sz w:val="20"/>
                <w:szCs w:val="20"/>
              </w:rPr>
            </w:pPr>
            <w:r w:rsidRPr="00330256">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221868BC" w:rsidR="00696EC8" w:rsidRPr="00330256" w:rsidRDefault="007E5F25" w:rsidP="00F859FE">
            <w:pPr>
              <w:jc w:val="center"/>
              <w:rPr>
                <w:rFonts w:ascii="Calibri" w:eastAsia="Calibri" w:hAnsi="Calibri" w:cs="Calibri"/>
                <w:b/>
                <w:sz w:val="20"/>
                <w:szCs w:val="20"/>
              </w:rPr>
            </w:pPr>
            <w:r>
              <w:rPr>
                <w:rFonts w:ascii="Calibri" w:eastAsia="Calibri" w:hAnsi="Calibri" w:cs="Calibri"/>
                <w:b/>
                <w:sz w:val="20"/>
                <w:szCs w:val="20"/>
              </w:rPr>
              <w:t>Abril</w:t>
            </w:r>
          </w:p>
        </w:tc>
        <w:tc>
          <w:tcPr>
            <w:tcW w:w="1701" w:type="dxa"/>
            <w:gridSpan w:val="2"/>
            <w:shd w:val="clear" w:color="auto" w:fill="FFFFFF"/>
            <w:vAlign w:val="center"/>
          </w:tcPr>
          <w:p w14:paraId="37F92D44" w14:textId="6E428F40" w:rsidR="00696EC8" w:rsidRPr="00330256" w:rsidRDefault="007E5F25" w:rsidP="00F859FE">
            <w:pPr>
              <w:jc w:val="center"/>
              <w:rPr>
                <w:rFonts w:ascii="Calibri" w:eastAsia="Calibri" w:hAnsi="Calibri" w:cs="Calibri"/>
                <w:b/>
                <w:sz w:val="20"/>
                <w:szCs w:val="20"/>
              </w:rPr>
            </w:pPr>
            <w:r>
              <w:rPr>
                <w:rFonts w:ascii="Calibri" w:eastAsia="Calibri" w:hAnsi="Calibri" w:cs="Calibri"/>
                <w:b/>
                <w:sz w:val="20"/>
                <w:szCs w:val="20"/>
              </w:rPr>
              <w:t>Julio</w:t>
            </w:r>
          </w:p>
        </w:tc>
        <w:tc>
          <w:tcPr>
            <w:tcW w:w="1843" w:type="dxa"/>
            <w:gridSpan w:val="2"/>
            <w:shd w:val="clear" w:color="auto" w:fill="FFFFFF"/>
            <w:vAlign w:val="center"/>
          </w:tcPr>
          <w:p w14:paraId="6D4A681C" w14:textId="70A58657" w:rsidR="00696EC8" w:rsidRPr="00330256" w:rsidRDefault="00311499" w:rsidP="00F859FE">
            <w:pPr>
              <w:jc w:val="center"/>
              <w:rPr>
                <w:rFonts w:ascii="Calibri" w:eastAsia="Calibri" w:hAnsi="Calibri" w:cs="Calibri"/>
                <w:b/>
                <w:sz w:val="20"/>
                <w:szCs w:val="20"/>
              </w:rPr>
            </w:pPr>
            <w:r>
              <w:rPr>
                <w:rFonts w:ascii="Calibri" w:eastAsia="Calibri" w:hAnsi="Calibri" w:cs="Calibri"/>
                <w:b/>
                <w:sz w:val="20"/>
                <w:szCs w:val="20"/>
              </w:rPr>
              <w:t>Noviembre</w:t>
            </w:r>
          </w:p>
        </w:tc>
      </w:tr>
      <w:tr w:rsidR="00FB04E5" w:rsidRPr="00330256" w14:paraId="75D4B4D6" w14:textId="77777777" w:rsidTr="00A15A6D">
        <w:trPr>
          <w:trHeight w:val="409"/>
        </w:trPr>
        <w:tc>
          <w:tcPr>
            <w:tcW w:w="4248" w:type="dxa"/>
            <w:shd w:val="clear" w:color="auto" w:fill="FFFFFF"/>
            <w:vAlign w:val="center"/>
          </w:tcPr>
          <w:p w14:paraId="53368F6A"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Judiciales</w:t>
            </w:r>
          </w:p>
        </w:tc>
        <w:tc>
          <w:tcPr>
            <w:tcW w:w="850" w:type="dxa"/>
            <w:shd w:val="clear" w:color="auto" w:fill="FFFFFF"/>
          </w:tcPr>
          <w:p w14:paraId="6F28C18D" w14:textId="534D3E5A"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5C7357">
              <w:rPr>
                <w:rFonts w:ascii="Calibri" w:eastAsia="Calibri" w:hAnsi="Calibri" w:cs="Calibri"/>
                <w:sz w:val="20"/>
                <w:szCs w:val="20"/>
              </w:rPr>
              <w:t xml:space="preserve"> </w:t>
            </w:r>
            <w:r w:rsidR="00DB757C">
              <w:rPr>
                <w:rFonts w:ascii="Calibri" w:eastAsia="Calibri" w:hAnsi="Calibri" w:cs="Calibri"/>
                <w:sz w:val="20"/>
                <w:szCs w:val="20"/>
              </w:rPr>
              <w:t xml:space="preserve"> </w:t>
            </w:r>
          </w:p>
        </w:tc>
        <w:tc>
          <w:tcPr>
            <w:tcW w:w="851" w:type="dxa"/>
            <w:shd w:val="clear" w:color="auto" w:fill="FFFFFF"/>
          </w:tcPr>
          <w:p w14:paraId="09963B95" w14:textId="18A9C19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63787242" w14:textId="2FAC1CF9"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1EC4317C" w14:textId="2A2B862E" w:rsidR="00FB04E5" w:rsidRPr="00FE12FC" w:rsidRDefault="00FB04E5" w:rsidP="00F859FE">
            <w:pPr>
              <w:rPr>
                <w:rFonts w:ascii="Calibri" w:eastAsia="Calibri" w:hAnsi="Calibri" w:cs="Calibri"/>
                <w:b/>
                <w:sz w:val="20"/>
                <w:szCs w:val="20"/>
              </w:rPr>
            </w:pPr>
            <w:r w:rsidRPr="00330256">
              <w:rPr>
                <w:rFonts w:ascii="Calibri" w:eastAsia="Calibri" w:hAnsi="Calibri" w:cs="Calibri"/>
                <w:sz w:val="20"/>
                <w:szCs w:val="20"/>
              </w:rPr>
              <w:t xml:space="preserve">NO: </w:t>
            </w:r>
          </w:p>
        </w:tc>
        <w:tc>
          <w:tcPr>
            <w:tcW w:w="850" w:type="dxa"/>
            <w:shd w:val="clear" w:color="auto" w:fill="FFFFFF"/>
          </w:tcPr>
          <w:p w14:paraId="67AB1DEA" w14:textId="78E04BBA" w:rsidR="00FB04E5" w:rsidRPr="00F14452"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2AA778DE" w14:textId="62C74EF4"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C2EB2A4" w14:textId="77777777" w:rsidTr="00A15A6D">
        <w:trPr>
          <w:trHeight w:val="359"/>
        </w:trPr>
        <w:tc>
          <w:tcPr>
            <w:tcW w:w="4248" w:type="dxa"/>
            <w:shd w:val="clear" w:color="auto" w:fill="FFFFFF"/>
            <w:vAlign w:val="center"/>
          </w:tcPr>
          <w:p w14:paraId="7C2A6DEC"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Disciplinarios</w:t>
            </w:r>
          </w:p>
        </w:tc>
        <w:tc>
          <w:tcPr>
            <w:tcW w:w="850" w:type="dxa"/>
            <w:shd w:val="clear" w:color="auto" w:fill="FFFFFF"/>
          </w:tcPr>
          <w:p w14:paraId="02C8046E" w14:textId="0CA3084A"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4E5E8FA8" w14:textId="4374803E"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1CB9F382" w14:textId="16B5E449"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24BF73AE" w14:textId="57BDDF4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FC5AF8D" w14:textId="4FC62584"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3DECB028" w14:textId="132CC1FB"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549DEF14" w14:textId="77777777" w:rsidTr="00A15A6D">
        <w:trPr>
          <w:trHeight w:val="350"/>
        </w:trPr>
        <w:tc>
          <w:tcPr>
            <w:tcW w:w="4248" w:type="dxa"/>
            <w:shd w:val="clear" w:color="auto" w:fill="FFFFFF"/>
            <w:vAlign w:val="center"/>
          </w:tcPr>
          <w:p w14:paraId="66881BB0"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Fiscales</w:t>
            </w:r>
          </w:p>
        </w:tc>
        <w:tc>
          <w:tcPr>
            <w:tcW w:w="850" w:type="dxa"/>
            <w:shd w:val="clear" w:color="auto" w:fill="FFFFFF"/>
          </w:tcPr>
          <w:p w14:paraId="0E9B0E2D" w14:textId="6581BFD8"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DB757C" w:rsidRPr="00000CCB">
              <w:rPr>
                <w:rFonts w:ascii="Calibri" w:eastAsia="Calibri" w:hAnsi="Calibri" w:cs="Calibri"/>
                <w:color w:val="FF0000"/>
                <w:sz w:val="20"/>
                <w:szCs w:val="20"/>
              </w:rPr>
              <w:t xml:space="preserve"> </w:t>
            </w:r>
          </w:p>
        </w:tc>
        <w:tc>
          <w:tcPr>
            <w:tcW w:w="851" w:type="dxa"/>
            <w:shd w:val="clear" w:color="auto" w:fill="FFFFFF"/>
          </w:tcPr>
          <w:p w14:paraId="6D7B82A7" w14:textId="6768A1D0"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NO:</w:t>
            </w:r>
            <w:r w:rsidR="00524A16">
              <w:rPr>
                <w:rFonts w:ascii="Calibri" w:eastAsia="Calibri" w:hAnsi="Calibri" w:cs="Calibri"/>
                <w:sz w:val="20"/>
                <w:szCs w:val="20"/>
              </w:rPr>
              <w:t xml:space="preserve"> </w:t>
            </w:r>
            <w:r w:rsidR="007968AA">
              <w:rPr>
                <w:rFonts w:ascii="Calibri" w:eastAsia="Calibri" w:hAnsi="Calibri" w:cs="Calibri"/>
                <w:sz w:val="20"/>
                <w:szCs w:val="20"/>
              </w:rPr>
              <w:t>X</w:t>
            </w:r>
          </w:p>
        </w:tc>
        <w:tc>
          <w:tcPr>
            <w:tcW w:w="850" w:type="dxa"/>
            <w:shd w:val="clear" w:color="auto" w:fill="FFFFFF"/>
          </w:tcPr>
          <w:p w14:paraId="36502440" w14:textId="4AFE3EA4"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3B8B6E29" w14:textId="21871F06"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F0DFC99" w14:textId="7F9A1809"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06A07465" w14:textId="371A7DC5"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08B78764" w14:textId="77777777" w:rsidTr="00A15A6D">
        <w:trPr>
          <w:trHeight w:val="347"/>
        </w:trPr>
        <w:tc>
          <w:tcPr>
            <w:tcW w:w="4248" w:type="dxa"/>
            <w:shd w:val="clear" w:color="auto" w:fill="FFFFFF"/>
            <w:vAlign w:val="center"/>
          </w:tcPr>
          <w:p w14:paraId="49E9A86F" w14:textId="77777777" w:rsidR="00FB04E5" w:rsidRPr="00330256" w:rsidRDefault="00FB04E5" w:rsidP="00F859FE">
            <w:pPr>
              <w:outlineLvl w:val="1"/>
              <w:rPr>
                <w:rFonts w:ascii="Calibri" w:eastAsia="Calibri" w:hAnsi="Calibri" w:cs="Calibri"/>
                <w:sz w:val="20"/>
                <w:szCs w:val="20"/>
              </w:rPr>
            </w:pPr>
            <w:r w:rsidRPr="00330256">
              <w:rPr>
                <w:rFonts w:ascii="Calibri" w:eastAsia="Calibri" w:hAnsi="Calibri" w:cs="Calibri"/>
                <w:sz w:val="20"/>
                <w:szCs w:val="20"/>
              </w:rPr>
              <w:t>Sistema Registro Nacional de Medidas Correctivas RNMC</w:t>
            </w:r>
          </w:p>
        </w:tc>
        <w:tc>
          <w:tcPr>
            <w:tcW w:w="850" w:type="dxa"/>
            <w:shd w:val="clear" w:color="auto" w:fill="FFFFFF"/>
          </w:tcPr>
          <w:p w14:paraId="23EF7FD2" w14:textId="3DA9ADD1"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DB757C" w:rsidRPr="00000CCB">
              <w:rPr>
                <w:rFonts w:ascii="Calibri" w:eastAsia="Calibri" w:hAnsi="Calibri" w:cs="Calibri"/>
                <w:color w:val="FF0000"/>
                <w:sz w:val="20"/>
                <w:szCs w:val="20"/>
              </w:rPr>
              <w:t xml:space="preserve"> </w:t>
            </w:r>
          </w:p>
        </w:tc>
        <w:tc>
          <w:tcPr>
            <w:tcW w:w="851" w:type="dxa"/>
            <w:shd w:val="clear" w:color="auto" w:fill="FFFFFF"/>
          </w:tcPr>
          <w:p w14:paraId="3607586E" w14:textId="341499DB"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52D85631" w14:textId="6BD0F970"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506F74A9" w14:textId="3FC27173"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EDB4F95" w14:textId="5598FE5D"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1E88FF51" w14:textId="0E57C244"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7363A84" w14:textId="77777777" w:rsidTr="00A15A6D">
        <w:trPr>
          <w:trHeight w:val="350"/>
        </w:trPr>
        <w:tc>
          <w:tcPr>
            <w:tcW w:w="4248" w:type="dxa"/>
            <w:shd w:val="clear" w:color="auto" w:fill="FFFFFF"/>
            <w:vAlign w:val="center"/>
          </w:tcPr>
          <w:p w14:paraId="03D1CD51" w14:textId="3156C11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317DF76E"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DB757C">
              <w:rPr>
                <w:rFonts w:ascii="Calibri" w:eastAsia="Calibri" w:hAnsi="Calibri" w:cs="Calibri"/>
                <w:sz w:val="20"/>
                <w:szCs w:val="20"/>
              </w:rPr>
              <w:t xml:space="preserve"> </w:t>
            </w:r>
          </w:p>
        </w:tc>
        <w:tc>
          <w:tcPr>
            <w:tcW w:w="851" w:type="dxa"/>
            <w:shd w:val="clear" w:color="auto" w:fill="FFFFFF"/>
          </w:tcPr>
          <w:p w14:paraId="780C799B" w14:textId="155F329D"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11A233B6" w14:textId="27D32F79"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16A67F19" w14:textId="1AC62D3E"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0C669B7B" w14:textId="6963219B"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57677667" w14:textId="57C45A0F"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bl>
    <w:p w14:paraId="366F9F6A" w14:textId="77777777" w:rsidR="00696EC8" w:rsidRDefault="00696EC8" w:rsidP="00F859FE">
      <w:pPr>
        <w:rPr>
          <w:rFonts w:ascii="Calibri" w:hAnsi="Calibri" w:cs="Calibri"/>
          <w:b/>
          <w:sz w:val="20"/>
          <w:szCs w:val="20"/>
          <w:lang w:val="es-ES"/>
        </w:rPr>
      </w:pPr>
    </w:p>
    <w:p w14:paraId="5F093453" w14:textId="77777777" w:rsidR="000C1D39" w:rsidRDefault="000C1D39" w:rsidP="00F859FE">
      <w:pPr>
        <w:rPr>
          <w:rFonts w:ascii="Calibri" w:hAnsi="Calibri" w:cs="Calibri"/>
          <w:b/>
          <w:sz w:val="20"/>
          <w:szCs w:val="20"/>
          <w:lang w:val="es-ES"/>
        </w:rPr>
      </w:pPr>
    </w:p>
    <w:p w14:paraId="3282A191" w14:textId="77777777" w:rsidR="00A22FD5" w:rsidRDefault="00A22FD5" w:rsidP="00F859FE">
      <w:pPr>
        <w:rPr>
          <w:rFonts w:ascii="Calibri" w:hAnsi="Calibri" w:cs="Calibri"/>
          <w:b/>
          <w:sz w:val="20"/>
          <w:szCs w:val="20"/>
          <w:lang w:val="es-ES"/>
        </w:rPr>
      </w:pPr>
    </w:p>
    <w:p w14:paraId="23EDA247" w14:textId="77777777" w:rsidR="002878AC" w:rsidRDefault="002878AC" w:rsidP="00F859FE">
      <w:pPr>
        <w:rPr>
          <w:rFonts w:ascii="Calibri" w:hAnsi="Calibri" w:cs="Calibri"/>
          <w:b/>
          <w:sz w:val="20"/>
          <w:szCs w:val="20"/>
          <w:lang w:val="es-ES"/>
        </w:rPr>
      </w:pPr>
    </w:p>
    <w:p w14:paraId="6E774499" w14:textId="77777777" w:rsidR="002878AC" w:rsidRDefault="002878AC" w:rsidP="00F859FE">
      <w:pPr>
        <w:rPr>
          <w:rFonts w:ascii="Calibri" w:hAnsi="Calibri" w:cs="Calibri"/>
          <w:b/>
          <w:sz w:val="20"/>
          <w:szCs w:val="20"/>
          <w:lang w:val="es-ES"/>
        </w:rPr>
      </w:pPr>
    </w:p>
    <w:p w14:paraId="708F945F" w14:textId="77777777" w:rsidR="002878AC" w:rsidRDefault="002878AC" w:rsidP="00F859FE">
      <w:pPr>
        <w:rPr>
          <w:rFonts w:ascii="Calibri" w:hAnsi="Calibri" w:cs="Calibri"/>
          <w:b/>
          <w:sz w:val="20"/>
          <w:szCs w:val="20"/>
          <w:lang w:val="es-ES"/>
        </w:rPr>
      </w:pPr>
    </w:p>
    <w:p w14:paraId="7BEA13FF" w14:textId="77777777" w:rsidR="00696EC8"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DESCRIPCIÓN DE LOS SERVICIOS PRESTADOS.</w:t>
      </w:r>
    </w:p>
    <w:p w14:paraId="6B51A9DF" w14:textId="77777777" w:rsidR="000C1D39" w:rsidRPr="00330256" w:rsidRDefault="000C1D39" w:rsidP="00F859FE">
      <w:pPr>
        <w:pStyle w:val="Prrafodelista"/>
        <w:spacing w:after="0" w:line="240" w:lineRule="auto"/>
        <w:ind w:left="360"/>
        <w:contextualSpacing w:val="0"/>
        <w:rPr>
          <w:rFonts w:cs="Calibri"/>
          <w:b/>
          <w:sz w:val="20"/>
          <w:szCs w:val="20"/>
        </w:rPr>
      </w:pPr>
    </w:p>
    <w:p w14:paraId="5EDAD001" w14:textId="77777777" w:rsidR="00696EC8" w:rsidRPr="00330256" w:rsidRDefault="00696EC8" w:rsidP="00F859FE">
      <w:pPr>
        <w:pStyle w:val="Prrafodelista"/>
        <w:spacing w:after="0" w:line="240" w:lineRule="auto"/>
        <w:ind w:left="284"/>
        <w:contextualSpacing w:val="0"/>
        <w:rPr>
          <w:rFonts w:cs="Calibri"/>
          <w:b/>
          <w:sz w:val="20"/>
          <w:szCs w:val="20"/>
        </w:rPr>
      </w:pP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042"/>
        <w:gridCol w:w="2410"/>
        <w:gridCol w:w="283"/>
        <w:gridCol w:w="284"/>
        <w:gridCol w:w="283"/>
        <w:gridCol w:w="284"/>
        <w:gridCol w:w="1134"/>
        <w:gridCol w:w="1134"/>
        <w:gridCol w:w="1281"/>
      </w:tblGrid>
      <w:tr w:rsidR="00696EC8" w:rsidRPr="00326847" w14:paraId="045468A0" w14:textId="77777777" w:rsidTr="003517C6">
        <w:trPr>
          <w:trHeight w:val="311"/>
        </w:trPr>
        <w:tc>
          <w:tcPr>
            <w:tcW w:w="6007" w:type="dxa"/>
            <w:gridSpan w:val="7"/>
            <w:vAlign w:val="center"/>
            <w:hideMark/>
          </w:tcPr>
          <w:p w14:paraId="0B6AAF27" w14:textId="77777777" w:rsidR="00696EC8" w:rsidRPr="00326847" w:rsidRDefault="00696EC8" w:rsidP="00F859FE">
            <w:pPr>
              <w:ind w:left="113" w:right="113"/>
              <w:jc w:val="both"/>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 xml:space="preserve">Entregó Informe de Ejecución </w:t>
            </w:r>
          </w:p>
        </w:tc>
        <w:tc>
          <w:tcPr>
            <w:tcW w:w="1134" w:type="dxa"/>
            <w:vAlign w:val="center"/>
            <w:hideMark/>
          </w:tcPr>
          <w:p w14:paraId="16CE1727" w14:textId="77777777" w:rsidR="00696EC8" w:rsidRPr="00326847" w:rsidRDefault="00696EC8" w:rsidP="00F859FE">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Si: X</w:t>
            </w:r>
          </w:p>
        </w:tc>
        <w:tc>
          <w:tcPr>
            <w:tcW w:w="1134" w:type="dxa"/>
            <w:vAlign w:val="center"/>
            <w:hideMark/>
          </w:tcPr>
          <w:p w14:paraId="7B5AFE8B" w14:textId="77777777" w:rsidR="00696EC8" w:rsidRPr="00326847" w:rsidRDefault="00696EC8" w:rsidP="00F859FE">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 xml:space="preserve">No: </w:t>
            </w:r>
          </w:p>
        </w:tc>
        <w:tc>
          <w:tcPr>
            <w:tcW w:w="1281" w:type="dxa"/>
            <w:vAlign w:val="center"/>
            <w:hideMark/>
          </w:tcPr>
          <w:p w14:paraId="6CE4105B"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Porque:</w:t>
            </w:r>
          </w:p>
        </w:tc>
      </w:tr>
      <w:tr w:rsidR="00696EC8" w:rsidRPr="00326847" w14:paraId="7520E1AE" w14:textId="77777777" w:rsidTr="003517C6">
        <w:trPr>
          <w:cantSplit/>
          <w:trHeight w:val="2129"/>
        </w:trPr>
        <w:tc>
          <w:tcPr>
            <w:tcW w:w="421" w:type="dxa"/>
            <w:vAlign w:val="center"/>
            <w:hideMark/>
          </w:tcPr>
          <w:p w14:paraId="353E7574"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No</w:t>
            </w:r>
          </w:p>
        </w:tc>
        <w:tc>
          <w:tcPr>
            <w:tcW w:w="2042" w:type="dxa"/>
            <w:vAlign w:val="center"/>
            <w:hideMark/>
          </w:tcPr>
          <w:p w14:paraId="382CA6E0"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ES" w:eastAsia="es-CO"/>
              </w:rPr>
              <w:t>Obligaciones Contractuales</w:t>
            </w:r>
          </w:p>
        </w:tc>
        <w:tc>
          <w:tcPr>
            <w:tcW w:w="2410" w:type="dxa"/>
            <w:vAlign w:val="center"/>
            <w:hideMark/>
          </w:tcPr>
          <w:p w14:paraId="240AC102"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Actividades en la ejecución del periodo objeto de cobro</w:t>
            </w:r>
          </w:p>
        </w:tc>
        <w:tc>
          <w:tcPr>
            <w:tcW w:w="283" w:type="dxa"/>
            <w:textDirection w:val="btLr"/>
            <w:vAlign w:val="center"/>
            <w:hideMark/>
          </w:tcPr>
          <w:p w14:paraId="4B9B3734" w14:textId="77777777" w:rsidR="00696EC8" w:rsidRPr="00326847" w:rsidRDefault="00696EC8" w:rsidP="00F859FE">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w:t>
            </w:r>
          </w:p>
        </w:tc>
        <w:tc>
          <w:tcPr>
            <w:tcW w:w="284" w:type="dxa"/>
            <w:textDirection w:val="btLr"/>
            <w:vAlign w:val="center"/>
            <w:hideMark/>
          </w:tcPr>
          <w:p w14:paraId="1CA198B0" w14:textId="77777777" w:rsidR="00696EC8" w:rsidRPr="00326847" w:rsidRDefault="00696EC8" w:rsidP="00F859FE">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 Parcialmente</w:t>
            </w:r>
          </w:p>
        </w:tc>
        <w:tc>
          <w:tcPr>
            <w:tcW w:w="283" w:type="dxa"/>
            <w:textDirection w:val="btLr"/>
            <w:vAlign w:val="center"/>
            <w:hideMark/>
          </w:tcPr>
          <w:p w14:paraId="7E6B66C2" w14:textId="77777777" w:rsidR="00696EC8" w:rsidRPr="00326847" w:rsidRDefault="00696EC8" w:rsidP="00F859FE">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No cumple</w:t>
            </w:r>
          </w:p>
        </w:tc>
        <w:tc>
          <w:tcPr>
            <w:tcW w:w="284" w:type="dxa"/>
            <w:textDirection w:val="btLr"/>
            <w:vAlign w:val="center"/>
          </w:tcPr>
          <w:p w14:paraId="795223F9" w14:textId="77777777" w:rsidR="00696EC8" w:rsidRPr="00326847" w:rsidRDefault="00696EC8" w:rsidP="00F859FE">
            <w:pPr>
              <w:ind w:left="113" w:right="113"/>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No aplica</w:t>
            </w:r>
          </w:p>
        </w:tc>
        <w:tc>
          <w:tcPr>
            <w:tcW w:w="2268" w:type="dxa"/>
            <w:gridSpan w:val="2"/>
            <w:vAlign w:val="center"/>
            <w:hideMark/>
          </w:tcPr>
          <w:p w14:paraId="5F3AFF44"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Evidencias</w:t>
            </w:r>
          </w:p>
        </w:tc>
        <w:tc>
          <w:tcPr>
            <w:tcW w:w="1281" w:type="dxa"/>
            <w:vAlign w:val="center"/>
            <w:hideMark/>
          </w:tcPr>
          <w:p w14:paraId="755FBE9F"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Observaciones/Justificación si la respuesta es diferente a cumple</w:t>
            </w:r>
          </w:p>
        </w:tc>
      </w:tr>
      <w:tr w:rsidR="00E53D7B" w:rsidRPr="00326847" w14:paraId="28FA2E9F" w14:textId="77777777" w:rsidTr="003517C6">
        <w:trPr>
          <w:trHeight w:val="435"/>
        </w:trPr>
        <w:tc>
          <w:tcPr>
            <w:tcW w:w="421" w:type="dxa"/>
            <w:shd w:val="clear" w:color="auto" w:fill="FFFFFF" w:themeFill="background1"/>
            <w:vAlign w:val="center"/>
          </w:tcPr>
          <w:p w14:paraId="097EBD3C"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1</w:t>
            </w:r>
          </w:p>
        </w:tc>
        <w:tc>
          <w:tcPr>
            <w:tcW w:w="2042" w:type="dxa"/>
            <w:shd w:val="clear" w:color="auto" w:fill="FFFFFF" w:themeFill="background1"/>
          </w:tcPr>
          <w:p w14:paraId="5E2E655C" w14:textId="4CBA8440" w:rsidR="00E53D7B" w:rsidRPr="003517C6" w:rsidRDefault="00E53D7B" w:rsidP="00E53D7B">
            <w:pPr>
              <w:pStyle w:val="Sinespaciado"/>
              <w:jc w:val="both"/>
              <w:rPr>
                <w:rFonts w:ascii="Calibri" w:hAnsi="Calibri" w:cs="Calibri"/>
                <w:sz w:val="16"/>
                <w:szCs w:val="20"/>
              </w:rPr>
            </w:pPr>
            <w:commentRangeStart w:id="6"/>
            <w:r w:rsidRPr="003517C6">
              <w:rPr>
                <w:rFonts w:cs="Calibri"/>
              </w:rPr>
              <w:t xml:space="preserve">Orientar </w:t>
            </w:r>
            <w:commentRangeEnd w:id="6"/>
            <w:r w:rsidR="00483741" w:rsidRPr="003517C6">
              <w:rPr>
                <w:rStyle w:val="Refdecomentario"/>
                <w:rFonts w:cs="Calibri"/>
                <w:sz w:val="22"/>
                <w:szCs w:val="22"/>
              </w:rPr>
              <w:commentReference w:id="6"/>
            </w:r>
            <w:r w:rsidRPr="003517C6">
              <w:rPr>
                <w:rFonts w:cs="Calibri"/>
              </w:rPr>
              <w:t>la Formación Profesional Integral como un proceso educativo teórico-práctico y desarrollar las actividades contractuales de acuerdo con la necesidad del servicio y la programación establecida en los procesos formativos del centro de formación.</w:t>
            </w:r>
          </w:p>
        </w:tc>
        <w:tc>
          <w:tcPr>
            <w:tcW w:w="2410" w:type="dxa"/>
            <w:shd w:val="clear" w:color="auto" w:fill="FFFFFF" w:themeFill="background1"/>
          </w:tcPr>
          <w:p w14:paraId="34F36DF6" w14:textId="00C5BF1D" w:rsidR="00E53D7B" w:rsidRPr="003517C6" w:rsidRDefault="00E53D7B" w:rsidP="00E53D7B">
            <w:pPr>
              <w:pStyle w:val="Sinespaciado"/>
              <w:numPr>
                <w:ilvl w:val="0"/>
                <w:numId w:val="13"/>
              </w:numPr>
              <w:ind w:left="355"/>
              <w:jc w:val="both"/>
              <w:rPr>
                <w:rFonts w:ascii="Calibri" w:hAnsi="Calibri" w:cs="Calibri"/>
                <w:color w:val="000000" w:themeColor="text1"/>
                <w:sz w:val="18"/>
                <w:szCs w:val="20"/>
              </w:rPr>
            </w:pPr>
            <w:r w:rsidRPr="003517C6">
              <w:rPr>
                <w:shd w:val="clear" w:color="auto" w:fill="FFFFFF" w:themeFill="background1"/>
              </w:rPr>
              <w:t xml:space="preserve">Se </w:t>
            </w:r>
            <w:commentRangeStart w:id="7"/>
            <w:r w:rsidRPr="003517C6">
              <w:rPr>
                <w:shd w:val="clear" w:color="auto" w:fill="FFFFFF" w:themeFill="background1"/>
              </w:rPr>
              <w:t>orientó</w:t>
            </w:r>
            <w:commentRangeEnd w:id="7"/>
            <w:r w:rsidR="00106977" w:rsidRPr="003517C6">
              <w:rPr>
                <w:rStyle w:val="Refdecomentario"/>
                <w:sz w:val="22"/>
                <w:szCs w:val="22"/>
                <w:shd w:val="clear" w:color="auto" w:fill="FFFFFF" w:themeFill="background1"/>
              </w:rPr>
              <w:commentReference w:id="7"/>
            </w:r>
            <w:r w:rsidRPr="003517C6">
              <w:rPr>
                <w:shd w:val="clear" w:color="auto" w:fill="FFFFFF" w:themeFill="background1"/>
              </w:rPr>
              <w:t xml:space="preserve"> la Formación Profesional Integral como un proceso educativo teórico-práctico y se desarrollaron las actividades contractuales de acuerdo con la necesidad del servicio y la programación establecida en los procesos formativos del centro de formación.</w:t>
            </w:r>
          </w:p>
        </w:tc>
        <w:tc>
          <w:tcPr>
            <w:tcW w:w="283" w:type="dxa"/>
          </w:tcPr>
          <w:p w14:paraId="79CE53A6" w14:textId="167F38FA" w:rsidR="00E53D7B" w:rsidRPr="00326847" w:rsidRDefault="00E53D7B" w:rsidP="00E53D7B">
            <w:pPr>
              <w:pStyle w:val="Sinespaciado"/>
              <w:jc w:val="center"/>
              <w:rPr>
                <w:rFonts w:ascii="Calibri" w:hAnsi="Calibri" w:cs="Calibri"/>
                <w:sz w:val="20"/>
                <w:szCs w:val="20"/>
              </w:rPr>
            </w:pPr>
            <w:r>
              <w:rPr>
                <w:rFonts w:ascii="Calibri" w:hAnsi="Calibri" w:cs="Calibri"/>
                <w:sz w:val="20"/>
                <w:szCs w:val="20"/>
              </w:rPr>
              <w:t>X</w:t>
            </w:r>
          </w:p>
        </w:tc>
        <w:tc>
          <w:tcPr>
            <w:tcW w:w="284" w:type="dxa"/>
            <w:vAlign w:val="center"/>
          </w:tcPr>
          <w:p w14:paraId="7B6C0CF9"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7B3AAE74"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15439E0A" w14:textId="77777777" w:rsidR="00E53D7B" w:rsidRPr="00326847" w:rsidRDefault="00E53D7B" w:rsidP="00E53D7B">
            <w:pPr>
              <w:pStyle w:val="Sinespaciado"/>
              <w:rPr>
                <w:rFonts w:ascii="Calibri" w:hAnsi="Calibri" w:cs="Calibri"/>
                <w:sz w:val="20"/>
                <w:szCs w:val="20"/>
              </w:rPr>
            </w:pPr>
          </w:p>
        </w:tc>
        <w:tc>
          <w:tcPr>
            <w:tcW w:w="2268" w:type="dxa"/>
            <w:gridSpan w:val="2"/>
          </w:tcPr>
          <w:p w14:paraId="5E12AFE3" w14:textId="5AB9FC12" w:rsidR="00E53D7B" w:rsidRPr="00326847" w:rsidRDefault="008978C0" w:rsidP="008978C0">
            <w:pPr>
              <w:pStyle w:val="Sinespaciado"/>
              <w:ind w:left="355"/>
              <w:jc w:val="both"/>
              <w:rPr>
                <w:rFonts w:ascii="Calibri" w:hAnsi="Calibri" w:cs="Calibri"/>
                <w:sz w:val="20"/>
                <w:szCs w:val="20"/>
              </w:rPr>
            </w:pPr>
            <w:r>
              <w:rPr>
                <w:rFonts w:ascii="Calibri" w:hAnsi="Calibri" w:cs="Calibri"/>
                <w:sz w:val="20"/>
                <w:szCs w:val="20"/>
              </w:rPr>
              <w:t xml:space="preserve">FOTOS Y ASISTENCIAS </w:t>
            </w:r>
            <w:commentRangeStart w:id="8"/>
            <w:r w:rsidR="008355FE">
              <w:rPr>
                <w:rFonts w:ascii="Calibri" w:hAnsi="Calibri" w:cs="Calibri"/>
                <w:sz w:val="20"/>
                <w:szCs w:val="20"/>
              </w:rPr>
              <w:t>X</w:t>
            </w:r>
            <w:commentRangeEnd w:id="8"/>
            <w:r w:rsidR="00106977" w:rsidRPr="00326847">
              <w:rPr>
                <w:rStyle w:val="Refdecomentario"/>
                <w:rFonts w:ascii="Calibri" w:hAnsi="Calibri" w:cs="Calibri"/>
                <w:sz w:val="20"/>
                <w:szCs w:val="20"/>
              </w:rPr>
              <w:commentReference w:id="8"/>
            </w:r>
          </w:p>
        </w:tc>
        <w:tc>
          <w:tcPr>
            <w:tcW w:w="1281" w:type="dxa"/>
            <w:noWrap/>
          </w:tcPr>
          <w:p w14:paraId="0DF27188" w14:textId="77777777" w:rsidR="00E53D7B" w:rsidRPr="00326847" w:rsidRDefault="00E53D7B" w:rsidP="00E53D7B">
            <w:pPr>
              <w:rPr>
                <w:rFonts w:ascii="Calibri" w:eastAsia="Times New Roman" w:hAnsi="Calibri" w:cs="Calibri"/>
                <w:color w:val="000000"/>
                <w:sz w:val="20"/>
                <w:szCs w:val="20"/>
                <w:lang w:eastAsia="es-CO"/>
              </w:rPr>
            </w:pPr>
          </w:p>
        </w:tc>
      </w:tr>
      <w:tr w:rsidR="00E53D7B" w:rsidRPr="00326847" w14:paraId="50FA21C7" w14:textId="77777777" w:rsidTr="003517C6">
        <w:trPr>
          <w:trHeight w:val="603"/>
        </w:trPr>
        <w:tc>
          <w:tcPr>
            <w:tcW w:w="421" w:type="dxa"/>
            <w:shd w:val="clear" w:color="auto" w:fill="FFFFFF" w:themeFill="background1"/>
            <w:vAlign w:val="center"/>
          </w:tcPr>
          <w:p w14:paraId="20DB56CA"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2</w:t>
            </w:r>
          </w:p>
        </w:tc>
        <w:tc>
          <w:tcPr>
            <w:tcW w:w="2042" w:type="dxa"/>
            <w:shd w:val="clear" w:color="auto" w:fill="FFFFFF" w:themeFill="background1"/>
          </w:tcPr>
          <w:p w14:paraId="199D52BC" w14:textId="2A706C35" w:rsidR="00E53D7B" w:rsidRPr="00B772CC" w:rsidRDefault="00E53D7B" w:rsidP="00E53D7B">
            <w:pPr>
              <w:pStyle w:val="Sinespaciado"/>
              <w:jc w:val="both"/>
              <w:rPr>
                <w:rFonts w:ascii="Calibri" w:hAnsi="Calibri" w:cs="Calibri"/>
                <w:sz w:val="16"/>
                <w:szCs w:val="20"/>
              </w:rPr>
            </w:pPr>
            <w:r w:rsidRPr="006F204B">
              <w:rPr>
                <w:rFonts w:cs="Calibri"/>
                <w:color w:val="000000" w:themeColor="text1"/>
              </w:rPr>
              <w:t xml:space="preserve">Participar activamente en los equipos ejecutores, con el fin de garantizar la unidad técnica en la ejecución de la formación de acuerdo con los lineamientos y políticas establecidas desde la Dirección de Formación </w:t>
            </w:r>
            <w:r w:rsidRPr="006F204B">
              <w:rPr>
                <w:rFonts w:cs="Calibri"/>
                <w:color w:val="000000" w:themeColor="text1"/>
              </w:rPr>
              <w:lastRenderedPageBreak/>
              <w:t>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410" w:type="dxa"/>
            <w:shd w:val="clear" w:color="auto" w:fill="FFFFFF" w:themeFill="background1"/>
          </w:tcPr>
          <w:p w14:paraId="437BB77C" w14:textId="3D415A2E" w:rsidR="00E53D7B" w:rsidRPr="00C433F0" w:rsidRDefault="00E53D7B" w:rsidP="00E53D7B">
            <w:pPr>
              <w:pStyle w:val="Sinespaciado"/>
              <w:numPr>
                <w:ilvl w:val="0"/>
                <w:numId w:val="13"/>
              </w:numPr>
              <w:ind w:left="355"/>
              <w:jc w:val="both"/>
              <w:rPr>
                <w:rFonts w:ascii="Calibri" w:hAnsi="Calibri" w:cs="Calibri"/>
                <w:color w:val="000000" w:themeColor="text1"/>
                <w:sz w:val="18"/>
                <w:szCs w:val="20"/>
              </w:rPr>
            </w:pPr>
            <w:r w:rsidRPr="00707EB7">
              <w:lastRenderedPageBreak/>
              <w:t xml:space="preserve">Se participó activamente en los equipos ejecutores, garantizando la unidad técnica en la ejecución de la formación conforme a los lineamientos y políticas establecidas por la Dirección de Formación Profesional, incluyendo la </w:t>
            </w:r>
            <w:r w:rsidRPr="00707EB7">
              <w:lastRenderedPageBreak/>
              <w:t>formulación de proyectos formativos, diseño de actividades de aprendizaje, elaboración de talleres, definición de estrategias pedagógicas, construcción de pruebas e ítems para los bancos de selección de aprendices, cuando aplicó.</w:t>
            </w:r>
          </w:p>
        </w:tc>
        <w:tc>
          <w:tcPr>
            <w:tcW w:w="283" w:type="dxa"/>
            <w:shd w:val="clear" w:color="auto" w:fill="FFFFFF" w:themeFill="background1"/>
          </w:tcPr>
          <w:p w14:paraId="7C3AEAEE" w14:textId="29B99DDF" w:rsidR="00E53D7B" w:rsidRPr="00326847" w:rsidRDefault="00E53D7B" w:rsidP="00E53D7B">
            <w:pPr>
              <w:pStyle w:val="Sinespaciado"/>
              <w:rPr>
                <w:rFonts w:ascii="Calibri" w:hAnsi="Calibri" w:cs="Calibri"/>
                <w:sz w:val="20"/>
                <w:szCs w:val="20"/>
              </w:rPr>
            </w:pPr>
            <w:r>
              <w:rPr>
                <w:rFonts w:ascii="Calibri" w:hAnsi="Calibri" w:cs="Calibri"/>
                <w:sz w:val="20"/>
                <w:szCs w:val="20"/>
              </w:rPr>
              <w:lastRenderedPageBreak/>
              <w:t>X</w:t>
            </w:r>
          </w:p>
        </w:tc>
        <w:tc>
          <w:tcPr>
            <w:tcW w:w="284" w:type="dxa"/>
            <w:vAlign w:val="center"/>
          </w:tcPr>
          <w:p w14:paraId="7B53B953"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5F99193"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625287F2" w14:textId="51129242" w:rsidR="00E53D7B" w:rsidRPr="00326847" w:rsidRDefault="00E53D7B" w:rsidP="00E53D7B">
            <w:pPr>
              <w:pStyle w:val="Sinespaciado"/>
              <w:rPr>
                <w:rFonts w:ascii="Calibri" w:hAnsi="Calibri" w:cs="Calibri"/>
                <w:sz w:val="20"/>
                <w:szCs w:val="20"/>
              </w:rPr>
            </w:pPr>
          </w:p>
        </w:tc>
        <w:tc>
          <w:tcPr>
            <w:tcW w:w="2268" w:type="dxa"/>
            <w:gridSpan w:val="2"/>
          </w:tcPr>
          <w:p w14:paraId="13363D10" w14:textId="033E0380" w:rsidR="00E53D7B" w:rsidRPr="00326847" w:rsidRDefault="008978C0" w:rsidP="008978C0">
            <w:pPr>
              <w:pStyle w:val="Sinespaciado"/>
              <w:ind w:left="355"/>
              <w:jc w:val="both"/>
              <w:rPr>
                <w:rFonts w:ascii="Calibri" w:hAnsi="Calibri" w:cs="Calibri"/>
                <w:sz w:val="20"/>
                <w:szCs w:val="20"/>
              </w:rPr>
            </w:pPr>
            <w:r>
              <w:rPr>
                <w:rFonts w:ascii="Calibri" w:hAnsi="Calibri" w:cs="Calibri"/>
                <w:sz w:val="20"/>
                <w:szCs w:val="20"/>
              </w:rPr>
              <w:t>FOTOS Y ASISTENCIAS</w:t>
            </w:r>
          </w:p>
        </w:tc>
        <w:tc>
          <w:tcPr>
            <w:tcW w:w="1281" w:type="dxa"/>
            <w:noWrap/>
          </w:tcPr>
          <w:p w14:paraId="22D142BD" w14:textId="21EBB28A" w:rsidR="00E53D7B" w:rsidRPr="00326847" w:rsidRDefault="00E53D7B" w:rsidP="00E53D7B">
            <w:pPr>
              <w:jc w:val="both"/>
              <w:rPr>
                <w:rFonts w:ascii="Calibri" w:eastAsia="Times New Roman" w:hAnsi="Calibri" w:cs="Calibri"/>
                <w:color w:val="000000"/>
                <w:sz w:val="20"/>
                <w:szCs w:val="20"/>
                <w:lang w:val="es-CO" w:eastAsia="es-CO"/>
              </w:rPr>
            </w:pPr>
          </w:p>
        </w:tc>
      </w:tr>
      <w:tr w:rsidR="00E53D7B" w:rsidRPr="00326847" w14:paraId="3C25ADF3" w14:textId="77777777" w:rsidTr="003517C6">
        <w:trPr>
          <w:trHeight w:val="417"/>
        </w:trPr>
        <w:tc>
          <w:tcPr>
            <w:tcW w:w="421" w:type="dxa"/>
            <w:vAlign w:val="center"/>
          </w:tcPr>
          <w:p w14:paraId="26EEB652"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3</w:t>
            </w:r>
          </w:p>
        </w:tc>
        <w:tc>
          <w:tcPr>
            <w:tcW w:w="2042" w:type="dxa"/>
            <w:shd w:val="clear" w:color="auto" w:fill="FFFFFF" w:themeFill="background1"/>
          </w:tcPr>
          <w:p w14:paraId="2ED53843" w14:textId="35F408BE"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shd w:val="clear" w:color="auto" w:fill="FFFFFF" w:themeFill="background1"/>
          </w:tcPr>
          <w:p w14:paraId="44DC3F53" w14:textId="0F2D7BB8" w:rsidR="00E53D7B" w:rsidRPr="00C815EE" w:rsidRDefault="00E53D7B" w:rsidP="00E53D7B">
            <w:pPr>
              <w:pStyle w:val="Sinespaciado"/>
              <w:numPr>
                <w:ilvl w:val="0"/>
                <w:numId w:val="13"/>
              </w:numPr>
              <w:ind w:left="355"/>
              <w:jc w:val="both"/>
              <w:rPr>
                <w:rFonts w:ascii="Calibri" w:hAnsi="Calibri" w:cs="Calibri"/>
                <w:color w:val="000000" w:themeColor="text1"/>
                <w:sz w:val="18"/>
                <w:szCs w:val="20"/>
              </w:rPr>
            </w:pPr>
            <w:r w:rsidRPr="00707EB7">
              <w:t>Se participó en la programación y ejecución del proceso de inducción de aprendices de formación titulada, en el reconocimiento de aprendizajes previos y en la gestión de la anulación de matrícula de los aprendices que no se presentaron a la fase de inducción y manifestaron su decisión de no continuar, previo contacto con el aprendiz y antes de su asociación a la ruta de aprendizaje.</w:t>
            </w:r>
          </w:p>
        </w:tc>
        <w:tc>
          <w:tcPr>
            <w:tcW w:w="283" w:type="dxa"/>
          </w:tcPr>
          <w:p w14:paraId="50763CF3" w14:textId="50EA3FB0"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630D2266"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09ED8105"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777B47BF"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F7C6DA9" w14:textId="40D6DE4C" w:rsidR="00E53D7B" w:rsidRPr="00326847" w:rsidRDefault="008978C0" w:rsidP="008978C0">
            <w:pPr>
              <w:pStyle w:val="Sinespaciado"/>
              <w:jc w:val="both"/>
              <w:rPr>
                <w:rFonts w:ascii="Calibri" w:hAnsi="Calibri" w:cs="Calibri"/>
                <w:sz w:val="20"/>
                <w:szCs w:val="20"/>
              </w:rPr>
            </w:pPr>
            <w:r>
              <w:rPr>
                <w:rFonts w:ascii="Calibri" w:hAnsi="Calibri" w:cs="Calibri"/>
                <w:sz w:val="20"/>
                <w:szCs w:val="20"/>
              </w:rPr>
              <w:t>FOTOS Y ASISTENCIAS</w:t>
            </w:r>
          </w:p>
        </w:tc>
        <w:tc>
          <w:tcPr>
            <w:tcW w:w="1281" w:type="dxa"/>
            <w:noWrap/>
          </w:tcPr>
          <w:p w14:paraId="7387CF39" w14:textId="1FFB2BF9" w:rsidR="00E53D7B" w:rsidRPr="00326847" w:rsidRDefault="00E53D7B" w:rsidP="00E53D7B">
            <w:pPr>
              <w:rPr>
                <w:rFonts w:ascii="Calibri" w:eastAsia="Times New Roman" w:hAnsi="Calibri" w:cs="Calibri"/>
                <w:color w:val="000000"/>
                <w:sz w:val="20"/>
                <w:szCs w:val="20"/>
                <w:lang w:val="es-CO" w:eastAsia="es-CO"/>
              </w:rPr>
            </w:pPr>
          </w:p>
        </w:tc>
      </w:tr>
      <w:tr w:rsidR="00E53D7B" w:rsidRPr="00326847" w14:paraId="5D59BC6A" w14:textId="77777777" w:rsidTr="003517C6">
        <w:trPr>
          <w:trHeight w:val="535"/>
        </w:trPr>
        <w:tc>
          <w:tcPr>
            <w:tcW w:w="421" w:type="dxa"/>
            <w:vAlign w:val="center"/>
          </w:tcPr>
          <w:p w14:paraId="0C8F2104"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4</w:t>
            </w:r>
          </w:p>
        </w:tc>
        <w:tc>
          <w:tcPr>
            <w:tcW w:w="2042" w:type="dxa"/>
            <w:shd w:val="clear" w:color="auto" w:fill="FFFFFF" w:themeFill="background1"/>
          </w:tcPr>
          <w:p w14:paraId="69F252D8" w14:textId="6E00328B"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Entregar al Supervisor del Contrato la información que le </w:t>
            </w:r>
            <w:r w:rsidRPr="006F204B">
              <w:rPr>
                <w:rFonts w:cs="Calibri"/>
                <w:color w:val="000000" w:themeColor="text1"/>
              </w:rPr>
              <w:lastRenderedPageBreak/>
              <w:t>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2410" w:type="dxa"/>
            <w:shd w:val="clear" w:color="auto" w:fill="FFFFFF" w:themeFill="background1"/>
          </w:tcPr>
          <w:p w14:paraId="106111BF" w14:textId="5EEFFB16" w:rsidR="00E53D7B" w:rsidRPr="00C815EE" w:rsidRDefault="00E53D7B" w:rsidP="00E53D7B">
            <w:pPr>
              <w:pStyle w:val="Sinespaciado"/>
              <w:numPr>
                <w:ilvl w:val="0"/>
                <w:numId w:val="13"/>
              </w:numPr>
              <w:ind w:left="355"/>
              <w:jc w:val="both"/>
              <w:rPr>
                <w:rFonts w:ascii="Calibri" w:hAnsi="Calibri" w:cs="Calibri"/>
                <w:color w:val="000000" w:themeColor="text1"/>
                <w:sz w:val="18"/>
                <w:szCs w:val="20"/>
              </w:rPr>
            </w:pPr>
            <w:r w:rsidRPr="00707EB7">
              <w:lastRenderedPageBreak/>
              <w:t xml:space="preserve">Se entregó al Supervisor del Contrato la información </w:t>
            </w:r>
            <w:r w:rsidRPr="00707EB7">
              <w:lastRenderedPageBreak/>
              <w:t>solicitada relacionada con la ejecución de la formación, incluyendo proyecto formativo, guías de aprendizaje, planeación pedagógica, portafolio de evidencias, verificación de condiciones del ambiente de aprendizaje, diligenciamiento del plan concertado, actas de apertura y cierre, seguimiento y evaluación de la etapa productiva, así como los informes requeridos por la formación por competencias.</w:t>
            </w:r>
          </w:p>
        </w:tc>
        <w:tc>
          <w:tcPr>
            <w:tcW w:w="283" w:type="dxa"/>
          </w:tcPr>
          <w:p w14:paraId="76F287BA" w14:textId="2D6A9CC7"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514DE561"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346588FD"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36452814"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161F5CC3" w14:textId="3C47DCB2" w:rsidR="00E53D7B" w:rsidRPr="00326847" w:rsidRDefault="008978C0" w:rsidP="008978C0">
            <w:pPr>
              <w:pStyle w:val="Sinespaciado"/>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4C3661FB" w14:textId="77777777" w:rsidR="00E53D7B" w:rsidRPr="00326847" w:rsidRDefault="00E53D7B" w:rsidP="00E53D7B">
            <w:pPr>
              <w:rPr>
                <w:rFonts w:ascii="Calibri" w:eastAsia="Times New Roman" w:hAnsi="Calibri" w:cs="Calibri"/>
                <w:color w:val="000000"/>
                <w:sz w:val="20"/>
                <w:szCs w:val="20"/>
                <w:lang w:val="es-CO" w:eastAsia="es-CO"/>
              </w:rPr>
            </w:pPr>
          </w:p>
        </w:tc>
      </w:tr>
      <w:tr w:rsidR="00E53D7B" w:rsidRPr="00326847" w14:paraId="2056CF74" w14:textId="77777777" w:rsidTr="003517C6">
        <w:trPr>
          <w:trHeight w:val="558"/>
        </w:trPr>
        <w:tc>
          <w:tcPr>
            <w:tcW w:w="421" w:type="dxa"/>
            <w:vAlign w:val="center"/>
          </w:tcPr>
          <w:p w14:paraId="569E0D5E"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5</w:t>
            </w:r>
          </w:p>
        </w:tc>
        <w:tc>
          <w:tcPr>
            <w:tcW w:w="2042" w:type="dxa"/>
            <w:shd w:val="clear" w:color="auto" w:fill="FFFFFF" w:themeFill="background1"/>
          </w:tcPr>
          <w:p w14:paraId="0873A758" w14:textId="189FF051"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Emitir e informar en un plazo máximo de 8 días hábiles a los aprendices y Coordinación Académica el juicio de aprendizaje obtenido en cada fase y/o competencia del proceso de formación.</w:t>
            </w:r>
          </w:p>
        </w:tc>
        <w:tc>
          <w:tcPr>
            <w:tcW w:w="2410" w:type="dxa"/>
            <w:shd w:val="clear" w:color="auto" w:fill="FFFFFF" w:themeFill="background1"/>
          </w:tcPr>
          <w:p w14:paraId="57E7866D" w14:textId="37807281" w:rsidR="00E53D7B" w:rsidRPr="00326847" w:rsidRDefault="00E53D7B" w:rsidP="00E53D7B">
            <w:pPr>
              <w:pStyle w:val="Prrafodelista"/>
              <w:numPr>
                <w:ilvl w:val="0"/>
                <w:numId w:val="25"/>
              </w:numPr>
              <w:spacing w:after="0" w:line="240" w:lineRule="auto"/>
              <w:ind w:left="316"/>
              <w:jc w:val="both"/>
              <w:rPr>
                <w:rFonts w:cs="Calibri"/>
                <w:color w:val="000000" w:themeColor="text1"/>
                <w:sz w:val="20"/>
                <w:szCs w:val="20"/>
              </w:rPr>
            </w:pPr>
            <w:r w:rsidRPr="00707EB7">
              <w:t>Se emitió e informó a los aprendices y a la Coordinación Académica, dentro del plazo máximo de ocho (8) días hábiles, el juicio de aprendizaje obtenido en cada fase y/o competencia del proceso formativo.</w:t>
            </w:r>
          </w:p>
        </w:tc>
        <w:tc>
          <w:tcPr>
            <w:tcW w:w="283" w:type="dxa"/>
          </w:tcPr>
          <w:p w14:paraId="681CEAEC" w14:textId="343EF879"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386D4C15"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40C8E21"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00B5734A"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C14958E" w14:textId="53C17641" w:rsidR="00E53D7B" w:rsidRPr="00326847" w:rsidRDefault="008978C0" w:rsidP="00E53D7B">
            <w:pPr>
              <w:pStyle w:val="Prrafodelista"/>
              <w:numPr>
                <w:ilvl w:val="0"/>
                <w:numId w:val="17"/>
              </w:numPr>
              <w:spacing w:after="0" w:line="240" w:lineRule="auto"/>
              <w:ind w:left="355"/>
              <w:jc w:val="both"/>
              <w:rPr>
                <w:rFonts w:cs="Calibri"/>
                <w:color w:val="000000" w:themeColor="text1"/>
                <w:sz w:val="20"/>
                <w:szCs w:val="20"/>
              </w:rPr>
            </w:pPr>
            <w:r>
              <w:rPr>
                <w:rFonts w:cs="Calibri"/>
                <w:sz w:val="20"/>
                <w:szCs w:val="20"/>
              </w:rPr>
              <w:t>FOTOS Y ASISTENCIAS</w:t>
            </w:r>
          </w:p>
        </w:tc>
        <w:tc>
          <w:tcPr>
            <w:tcW w:w="1281" w:type="dxa"/>
            <w:noWrap/>
          </w:tcPr>
          <w:p w14:paraId="4CBA40DA" w14:textId="77777777" w:rsidR="00E53D7B" w:rsidRPr="00326847" w:rsidRDefault="00E53D7B" w:rsidP="00E53D7B">
            <w:pPr>
              <w:rPr>
                <w:rFonts w:ascii="Calibri" w:eastAsia="Times New Roman" w:hAnsi="Calibri" w:cs="Calibri"/>
                <w:color w:val="000000"/>
                <w:sz w:val="20"/>
                <w:szCs w:val="20"/>
                <w:lang w:eastAsia="es-CO"/>
              </w:rPr>
            </w:pPr>
          </w:p>
        </w:tc>
      </w:tr>
      <w:tr w:rsidR="00E53D7B" w:rsidRPr="00326847" w14:paraId="3280BA20" w14:textId="77777777" w:rsidTr="003517C6">
        <w:trPr>
          <w:trHeight w:val="397"/>
        </w:trPr>
        <w:tc>
          <w:tcPr>
            <w:tcW w:w="421" w:type="dxa"/>
            <w:vAlign w:val="center"/>
          </w:tcPr>
          <w:p w14:paraId="3D6149F7"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6</w:t>
            </w:r>
          </w:p>
        </w:tc>
        <w:tc>
          <w:tcPr>
            <w:tcW w:w="2042" w:type="dxa"/>
            <w:shd w:val="clear" w:color="auto" w:fill="FFFFFF" w:themeFill="background1"/>
          </w:tcPr>
          <w:p w14:paraId="585F64BE" w14:textId="4AD3039B"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Participar en los comités de evaluación y seguimiento </w:t>
            </w:r>
            <w:r w:rsidRPr="006F204B">
              <w:rPr>
                <w:rFonts w:cs="Calibri"/>
                <w:color w:val="000000" w:themeColor="text1"/>
              </w:rPr>
              <w:lastRenderedPageBreak/>
              <w:t>ordinario y extraordinarios, que se programen para los aprendices, garantizando en todo momento el debido proceso definido en el Reglamento de Aprendices, así como diligenciar el formato de novedades y elaborar el acta.</w:t>
            </w:r>
          </w:p>
        </w:tc>
        <w:tc>
          <w:tcPr>
            <w:tcW w:w="2410" w:type="dxa"/>
            <w:shd w:val="clear" w:color="auto" w:fill="FFFFFF" w:themeFill="background1"/>
          </w:tcPr>
          <w:p w14:paraId="5EA8A8F5" w14:textId="55B58DD6" w:rsidR="00E53D7B" w:rsidRPr="00326847" w:rsidRDefault="00E53D7B" w:rsidP="00E53D7B">
            <w:pPr>
              <w:pStyle w:val="Prrafodelista"/>
              <w:numPr>
                <w:ilvl w:val="0"/>
                <w:numId w:val="9"/>
              </w:numPr>
              <w:spacing w:line="240" w:lineRule="auto"/>
              <w:ind w:left="355"/>
              <w:jc w:val="both"/>
              <w:rPr>
                <w:rFonts w:cs="Calibri"/>
                <w:color w:val="000000" w:themeColor="text1"/>
                <w:sz w:val="20"/>
                <w:szCs w:val="20"/>
              </w:rPr>
            </w:pPr>
            <w:r w:rsidRPr="00707EB7">
              <w:lastRenderedPageBreak/>
              <w:t xml:space="preserve">Se participó en los comités de evaluación y seguimiento, </w:t>
            </w:r>
            <w:r w:rsidRPr="00707EB7">
              <w:lastRenderedPageBreak/>
              <w:t>ordinarios y extraordinarios, garantizando el debido proceso establecido en el Reglamento del Aprendiz, así como el diligenciamiento del formato de novedades y la elaboración de las actas correspondientes.</w:t>
            </w:r>
          </w:p>
        </w:tc>
        <w:tc>
          <w:tcPr>
            <w:tcW w:w="283" w:type="dxa"/>
          </w:tcPr>
          <w:p w14:paraId="0766BA57" w14:textId="6ECF0735"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0B074E56"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3254EB98"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7EDF0274" w14:textId="76DA68EB"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C6E0CFB" w14:textId="45B10301" w:rsidR="00E53D7B" w:rsidRPr="00326847" w:rsidRDefault="008978C0" w:rsidP="00E53D7B">
            <w:pPr>
              <w:pStyle w:val="Sinespaciado"/>
              <w:numPr>
                <w:ilvl w:val="0"/>
                <w:numId w:val="26"/>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34F4E84E" w14:textId="56B81DDD" w:rsidR="00E53D7B" w:rsidRPr="00326847" w:rsidRDefault="00E53D7B" w:rsidP="00E53D7B">
            <w:pPr>
              <w:jc w:val="both"/>
              <w:rPr>
                <w:rFonts w:ascii="Calibri" w:eastAsia="Times New Roman" w:hAnsi="Calibri" w:cs="Calibri"/>
                <w:color w:val="000000"/>
                <w:sz w:val="20"/>
                <w:szCs w:val="20"/>
                <w:lang w:val="es-CO" w:eastAsia="es-CO"/>
              </w:rPr>
            </w:pPr>
          </w:p>
        </w:tc>
      </w:tr>
      <w:tr w:rsidR="00E53D7B" w:rsidRPr="00326847" w14:paraId="7DAB13B5" w14:textId="77777777" w:rsidTr="003517C6">
        <w:trPr>
          <w:trHeight w:val="367"/>
        </w:trPr>
        <w:tc>
          <w:tcPr>
            <w:tcW w:w="421" w:type="dxa"/>
            <w:vAlign w:val="center"/>
          </w:tcPr>
          <w:p w14:paraId="0F712389"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7</w:t>
            </w:r>
          </w:p>
        </w:tc>
        <w:tc>
          <w:tcPr>
            <w:tcW w:w="2042" w:type="dxa"/>
            <w:shd w:val="clear" w:color="auto" w:fill="FFFFFF" w:themeFill="background1"/>
          </w:tcPr>
          <w:p w14:paraId="026D044F" w14:textId="1C3E2348"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w:t>
            </w:r>
            <w:r w:rsidRPr="006F204B">
              <w:rPr>
                <w:rFonts w:cs="Calibri"/>
                <w:color w:val="000000" w:themeColor="text1"/>
              </w:rPr>
              <w:lastRenderedPageBreak/>
              <w:t>registro de la información.</w:t>
            </w:r>
          </w:p>
        </w:tc>
        <w:tc>
          <w:tcPr>
            <w:tcW w:w="2410" w:type="dxa"/>
            <w:shd w:val="clear" w:color="auto" w:fill="FFFFFF" w:themeFill="background1"/>
          </w:tcPr>
          <w:p w14:paraId="2B4AED65" w14:textId="310F35D1" w:rsidR="00E53D7B" w:rsidRPr="003F502B" w:rsidRDefault="00E53D7B" w:rsidP="00E53D7B">
            <w:pPr>
              <w:pStyle w:val="Prrafodelista"/>
              <w:numPr>
                <w:ilvl w:val="0"/>
                <w:numId w:val="18"/>
              </w:numPr>
              <w:spacing w:after="0" w:line="240" w:lineRule="auto"/>
              <w:ind w:left="355"/>
              <w:jc w:val="both"/>
              <w:rPr>
                <w:rFonts w:eastAsiaTheme="minorEastAsia" w:cs="Calibri"/>
                <w:color w:val="000000" w:themeColor="text1"/>
                <w:sz w:val="20"/>
                <w:szCs w:val="20"/>
                <w:lang w:eastAsia="es-CO"/>
              </w:rPr>
            </w:pPr>
            <w:r w:rsidRPr="00707EB7">
              <w:lastRenderedPageBreak/>
              <w:t>Se reportaron en el sistema SOFIA Plus todas las actividades bajo su responsabilidad, garantizando la calidad y coherencia de la información con el proceso formativo, tales como inasistencias, creación y asociación de rutas de aprendizaje, reconocimiento de aprendizajes previos, y se informaron oportunamente al supervisor del contrato las anomalías, inconsistencias, novedades y hallazgos identificados.</w:t>
            </w:r>
          </w:p>
        </w:tc>
        <w:tc>
          <w:tcPr>
            <w:tcW w:w="283" w:type="dxa"/>
          </w:tcPr>
          <w:p w14:paraId="7481F2FD" w14:textId="17546083"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3853C6B3"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00FAA55C"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2AA67637"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F11F3DF" w14:textId="3F656A2E" w:rsidR="00E53D7B" w:rsidRPr="00326847" w:rsidRDefault="008978C0" w:rsidP="0067699C">
            <w:pPr>
              <w:pStyle w:val="Sinespaciado"/>
              <w:numPr>
                <w:ilvl w:val="0"/>
                <w:numId w:val="7"/>
              </w:numPr>
              <w:ind w:left="355"/>
              <w:jc w:val="both"/>
              <w:rPr>
                <w:rFonts w:ascii="Calibri" w:hAnsi="Calibri" w:cs="Calibri"/>
                <w:color w:val="000000" w:themeColor="text1"/>
                <w:sz w:val="20"/>
                <w:szCs w:val="20"/>
                <w:lang w:eastAsia="es-ES"/>
              </w:rPr>
            </w:pPr>
            <w:r>
              <w:rPr>
                <w:rFonts w:ascii="Calibri" w:hAnsi="Calibri" w:cs="Calibri"/>
                <w:sz w:val="20"/>
                <w:szCs w:val="20"/>
              </w:rPr>
              <w:t>FOTOS Y ASISTENCIAS</w:t>
            </w:r>
          </w:p>
        </w:tc>
        <w:tc>
          <w:tcPr>
            <w:tcW w:w="1281" w:type="dxa"/>
            <w:noWrap/>
          </w:tcPr>
          <w:p w14:paraId="7EC599D2" w14:textId="77777777" w:rsidR="00E53D7B" w:rsidRPr="00326847" w:rsidRDefault="00E53D7B" w:rsidP="00E53D7B">
            <w:pPr>
              <w:jc w:val="both"/>
              <w:rPr>
                <w:rFonts w:ascii="Calibri" w:eastAsia="Times New Roman" w:hAnsi="Calibri" w:cs="Calibri"/>
                <w:color w:val="000000"/>
                <w:sz w:val="20"/>
                <w:szCs w:val="20"/>
                <w:lang w:val="es-CO" w:eastAsia="es-CO"/>
              </w:rPr>
            </w:pPr>
          </w:p>
        </w:tc>
      </w:tr>
      <w:tr w:rsidR="00E53D7B" w:rsidRPr="00326847" w14:paraId="7027A7A5" w14:textId="77777777" w:rsidTr="003517C6">
        <w:trPr>
          <w:trHeight w:val="415"/>
        </w:trPr>
        <w:tc>
          <w:tcPr>
            <w:tcW w:w="421" w:type="dxa"/>
            <w:vAlign w:val="center"/>
          </w:tcPr>
          <w:p w14:paraId="272001DD"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8</w:t>
            </w:r>
          </w:p>
        </w:tc>
        <w:tc>
          <w:tcPr>
            <w:tcW w:w="2042" w:type="dxa"/>
            <w:shd w:val="clear" w:color="auto" w:fill="FFFFFF" w:themeFill="background1"/>
          </w:tcPr>
          <w:p w14:paraId="11F43F8C" w14:textId="16DC500F"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Usar las diferentes plataformas tecnológicas institucionales de apoyo académico y administrativo relacionado con su rol, actualizando y registrando de manera veraz y oportuna cada una de las acciones que integran el proceso formativo.</w:t>
            </w:r>
          </w:p>
        </w:tc>
        <w:tc>
          <w:tcPr>
            <w:tcW w:w="2410" w:type="dxa"/>
            <w:shd w:val="clear" w:color="auto" w:fill="FFFFFF" w:themeFill="background1"/>
          </w:tcPr>
          <w:p w14:paraId="6236A38A" w14:textId="2F905C0F" w:rsidR="00E53D7B" w:rsidRPr="00326847" w:rsidRDefault="00E53D7B" w:rsidP="00E53D7B">
            <w:pPr>
              <w:pStyle w:val="Sinespaciado"/>
              <w:numPr>
                <w:ilvl w:val="0"/>
                <w:numId w:val="23"/>
              </w:numPr>
              <w:ind w:left="355"/>
              <w:jc w:val="both"/>
              <w:rPr>
                <w:rFonts w:ascii="Calibri" w:hAnsi="Calibri" w:cs="Calibri"/>
                <w:color w:val="000000" w:themeColor="text1"/>
                <w:sz w:val="20"/>
                <w:szCs w:val="20"/>
              </w:rPr>
            </w:pPr>
            <w:r w:rsidRPr="00707EB7">
              <w:t>Se utilizaron las diferentes plataformas tecnológicas institucionales de apoyo académico y administrativo, actualizando y registrando de manera veraz y oportuna las acciones propias del proceso formativo.</w:t>
            </w:r>
          </w:p>
        </w:tc>
        <w:tc>
          <w:tcPr>
            <w:tcW w:w="283" w:type="dxa"/>
          </w:tcPr>
          <w:p w14:paraId="652CE27C" w14:textId="1B073691"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05F9AAD5"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61B638D"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73C6FE92" w14:textId="6F42A3F6"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34212BE3" w14:textId="6FCBBD00" w:rsidR="00E53D7B" w:rsidRPr="00326847" w:rsidRDefault="008978C0" w:rsidP="00E53D7B">
            <w:pPr>
              <w:pStyle w:val="Sinespaciado"/>
              <w:numPr>
                <w:ilvl w:val="0"/>
                <w:numId w:val="7"/>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79D7F40" w14:textId="69473D68"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09A5AEC8" w14:textId="77777777" w:rsidTr="003517C6">
        <w:trPr>
          <w:trHeight w:val="415"/>
        </w:trPr>
        <w:tc>
          <w:tcPr>
            <w:tcW w:w="421" w:type="dxa"/>
            <w:vAlign w:val="center"/>
          </w:tcPr>
          <w:p w14:paraId="3C574646"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9</w:t>
            </w:r>
          </w:p>
        </w:tc>
        <w:tc>
          <w:tcPr>
            <w:tcW w:w="2042" w:type="dxa"/>
            <w:shd w:val="clear" w:color="auto" w:fill="FFFFFF" w:themeFill="background1"/>
          </w:tcPr>
          <w:p w14:paraId="7B2FC378" w14:textId="1CF80D31"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Participar en la generación y desarrollo de diseño curricular, proyectos de investigación aplicada, innovación pedagógica y desarrollo tecnológico, de interés institucional.</w:t>
            </w:r>
          </w:p>
        </w:tc>
        <w:tc>
          <w:tcPr>
            <w:tcW w:w="2410" w:type="dxa"/>
            <w:shd w:val="clear" w:color="auto" w:fill="FFFFFF" w:themeFill="background1"/>
          </w:tcPr>
          <w:p w14:paraId="726ABCD7" w14:textId="502869B7"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participó en la generación y desarrollo de procesos de diseño curricular, proyectos de investigación aplicada, innovación pedagógica y desarrollo tecnológico de interés institucional.</w:t>
            </w:r>
          </w:p>
        </w:tc>
        <w:tc>
          <w:tcPr>
            <w:tcW w:w="283" w:type="dxa"/>
          </w:tcPr>
          <w:p w14:paraId="03DB73D4" w14:textId="7EC51C42"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4F738E7"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6B4EA1D3"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42A3066D"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033A574C" w14:textId="66C70C04" w:rsidR="00E53D7B" w:rsidRPr="006B16F3"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033ADF6"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148BEAD3" w14:textId="77777777" w:rsidTr="003517C6">
        <w:trPr>
          <w:trHeight w:val="415"/>
        </w:trPr>
        <w:tc>
          <w:tcPr>
            <w:tcW w:w="421" w:type="dxa"/>
            <w:vAlign w:val="center"/>
          </w:tcPr>
          <w:p w14:paraId="584DA3BD" w14:textId="69A423AA"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10</w:t>
            </w:r>
          </w:p>
        </w:tc>
        <w:tc>
          <w:tcPr>
            <w:tcW w:w="2042" w:type="dxa"/>
            <w:shd w:val="clear" w:color="auto" w:fill="FFFFFF" w:themeFill="background1"/>
          </w:tcPr>
          <w:p w14:paraId="358F751C" w14:textId="731EDE0D"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Participar en las actividades indicadas por el Centro para el mejoramiento de los procesos establecidos en la Red de Procesos del Sistema Integrado de Gestión de la Calidad.</w:t>
            </w:r>
          </w:p>
        </w:tc>
        <w:tc>
          <w:tcPr>
            <w:tcW w:w="2410" w:type="dxa"/>
            <w:shd w:val="clear" w:color="auto" w:fill="FFFFFF" w:themeFill="background1"/>
          </w:tcPr>
          <w:p w14:paraId="5B8C78C7" w14:textId="396C6926"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participó en las actividades orientadas al mejoramiento de los procesos establecidos en la Red de Procesos del Sistema Integrado de Gestión de la Calidad del Centro.</w:t>
            </w:r>
          </w:p>
        </w:tc>
        <w:tc>
          <w:tcPr>
            <w:tcW w:w="283" w:type="dxa"/>
          </w:tcPr>
          <w:p w14:paraId="370260AE" w14:textId="6ADA0A08"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7143CCBF"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112BDE9"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570C7DAB"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153DE3CA" w14:textId="4E118635" w:rsidR="00E53D7B" w:rsidRPr="00326847" w:rsidRDefault="008978C0" w:rsidP="005506CD">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0258679F"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11ED2463" w14:textId="77777777" w:rsidTr="003517C6">
        <w:trPr>
          <w:trHeight w:val="415"/>
        </w:trPr>
        <w:tc>
          <w:tcPr>
            <w:tcW w:w="421" w:type="dxa"/>
            <w:vAlign w:val="center"/>
          </w:tcPr>
          <w:p w14:paraId="1759A435" w14:textId="58F91430"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11</w:t>
            </w:r>
          </w:p>
        </w:tc>
        <w:tc>
          <w:tcPr>
            <w:tcW w:w="2042" w:type="dxa"/>
            <w:shd w:val="clear" w:color="auto" w:fill="FFFFFF" w:themeFill="background1"/>
          </w:tcPr>
          <w:p w14:paraId="64FD482A" w14:textId="02397CFB"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Realizar el apoyo técnico en la divulgación de la oferta educativa del Centro de Formación Complejo </w:t>
            </w:r>
            <w:r w:rsidRPr="006F204B">
              <w:rPr>
                <w:rFonts w:cs="Calibri"/>
                <w:color w:val="000000" w:themeColor="text1"/>
              </w:rPr>
              <w:lastRenderedPageBreak/>
              <w:t>Tecnológico Agroindustrial, Pecuario y Turístico, acorde a la especialidad técnica.</w:t>
            </w:r>
          </w:p>
        </w:tc>
        <w:tc>
          <w:tcPr>
            <w:tcW w:w="2410" w:type="dxa"/>
            <w:shd w:val="clear" w:color="auto" w:fill="FFFFFF" w:themeFill="background1"/>
          </w:tcPr>
          <w:p w14:paraId="63C654F6" w14:textId="0F0A9E37"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lastRenderedPageBreak/>
              <w:t xml:space="preserve">Se brindó apoyo técnico en la divulgación de la oferta educativa del Centro de Formación Complejo </w:t>
            </w:r>
            <w:r w:rsidRPr="00707EB7">
              <w:lastRenderedPageBreak/>
              <w:t>Tecnológico Agroindustrial, Pecuario y Turístico, de acuerdo con la especialidad técnica.</w:t>
            </w:r>
          </w:p>
        </w:tc>
        <w:tc>
          <w:tcPr>
            <w:tcW w:w="283" w:type="dxa"/>
          </w:tcPr>
          <w:p w14:paraId="4AB65C2D" w14:textId="49BFD110"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50FAF906"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47302A61"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1DD6A4DB"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E7F2253" w14:textId="5EC1279D" w:rsidR="00E53D7B" w:rsidRPr="00326847"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E54AFE7"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1131222B" w14:textId="77777777" w:rsidTr="003517C6">
        <w:trPr>
          <w:trHeight w:val="415"/>
        </w:trPr>
        <w:tc>
          <w:tcPr>
            <w:tcW w:w="421" w:type="dxa"/>
            <w:vAlign w:val="center"/>
          </w:tcPr>
          <w:p w14:paraId="4BB78EFB" w14:textId="7EA14DC5"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12</w:t>
            </w:r>
          </w:p>
        </w:tc>
        <w:tc>
          <w:tcPr>
            <w:tcW w:w="2042" w:type="dxa"/>
            <w:shd w:val="clear" w:color="auto" w:fill="FFFFFF" w:themeFill="background1"/>
          </w:tcPr>
          <w:p w14:paraId="5BF522E6" w14:textId="3081056C"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Implementar estrategias para la retención de los aprendices y justificar plenamente de acuerdo con el reglamento del aprendiz cuando se presente la deserción.</w:t>
            </w:r>
          </w:p>
        </w:tc>
        <w:tc>
          <w:tcPr>
            <w:tcW w:w="2410" w:type="dxa"/>
            <w:shd w:val="clear" w:color="auto" w:fill="FFFFFF" w:themeFill="background1"/>
          </w:tcPr>
          <w:p w14:paraId="6648CB16" w14:textId="25645B6E"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implementaron estrategias para la retención de los aprendices y se justificaron plenamente, conforme al Reglamento del Aprendiz, los casos en los que se presentó deserción.</w:t>
            </w:r>
          </w:p>
        </w:tc>
        <w:tc>
          <w:tcPr>
            <w:tcW w:w="283" w:type="dxa"/>
          </w:tcPr>
          <w:p w14:paraId="11A3FCA9" w14:textId="5EC42BE7"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5B20A7EC"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0ED70259"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6981BC3D"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311F5AEF" w14:textId="27B65D82" w:rsidR="00E53D7B" w:rsidRPr="00326847"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1AF05672"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2ACBDB2D" w14:textId="77777777" w:rsidTr="003517C6">
        <w:trPr>
          <w:trHeight w:val="415"/>
        </w:trPr>
        <w:tc>
          <w:tcPr>
            <w:tcW w:w="421" w:type="dxa"/>
            <w:vAlign w:val="center"/>
          </w:tcPr>
          <w:p w14:paraId="2D7A9B1C" w14:textId="6CB6FF79"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13</w:t>
            </w:r>
          </w:p>
        </w:tc>
        <w:tc>
          <w:tcPr>
            <w:tcW w:w="2042" w:type="dxa"/>
            <w:shd w:val="clear" w:color="auto" w:fill="FFFFFF" w:themeFill="background1"/>
          </w:tcPr>
          <w:p w14:paraId="539D4415" w14:textId="28350E7C"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2410" w:type="dxa"/>
            <w:shd w:val="clear" w:color="auto" w:fill="FFFFFF" w:themeFill="background1"/>
          </w:tcPr>
          <w:p w14:paraId="5349BB56" w14:textId="16144E53"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apoyaron los procesos de autoevaluación del Centro de Formación conforme a los lineamientos del Consejo Nacional de Acreditación (CNA), así como la consolidación de la documentación requerida para la radicación de programas en el Sistema de Aseguramiento de la Calidad de la Educación Superior (SACES), previa instrucción de la Coordinación Académica.</w:t>
            </w:r>
          </w:p>
        </w:tc>
        <w:tc>
          <w:tcPr>
            <w:tcW w:w="283" w:type="dxa"/>
          </w:tcPr>
          <w:p w14:paraId="4EA4A6B0" w14:textId="26D515A3"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D9B7C9D"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7108623B"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69AD7169"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vAlign w:val="center"/>
          </w:tcPr>
          <w:p w14:paraId="3DE4AC46" w14:textId="03A1682E" w:rsidR="00E53D7B" w:rsidRPr="00326847"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08B1DF30"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4B084FEB" w14:textId="77777777" w:rsidTr="003517C6">
        <w:trPr>
          <w:trHeight w:val="415"/>
        </w:trPr>
        <w:tc>
          <w:tcPr>
            <w:tcW w:w="421" w:type="dxa"/>
            <w:vAlign w:val="center"/>
          </w:tcPr>
          <w:p w14:paraId="0C8B00CA" w14:textId="18EEB693" w:rsidR="00E53D7B"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14</w:t>
            </w:r>
          </w:p>
        </w:tc>
        <w:tc>
          <w:tcPr>
            <w:tcW w:w="2042" w:type="dxa"/>
            <w:shd w:val="clear" w:color="auto" w:fill="FFFFFF" w:themeFill="background1"/>
          </w:tcPr>
          <w:p w14:paraId="4BAA0213" w14:textId="16796F76" w:rsidR="00E53D7B" w:rsidRPr="00B772CC" w:rsidRDefault="00E53D7B" w:rsidP="00E53D7B">
            <w:pPr>
              <w:pStyle w:val="Sinespaciado"/>
              <w:jc w:val="both"/>
              <w:rPr>
                <w:rFonts w:cs="Calibri"/>
                <w:color w:val="000000"/>
                <w:sz w:val="16"/>
              </w:rPr>
            </w:pPr>
            <w:r w:rsidRPr="006F204B">
              <w:rPr>
                <w:rFonts w:cs="Calibri"/>
                <w:color w:val="000000"/>
              </w:rPr>
              <w:t xml:space="preserve">Estar certificado o actualizarse en la Norma de Competencia ORIENTAR FORMACIÓN </w:t>
            </w:r>
            <w:r w:rsidRPr="006F204B">
              <w:rPr>
                <w:rFonts w:cs="Calibri"/>
                <w:color w:val="000000"/>
              </w:rPr>
              <w:lastRenderedPageBreak/>
              <w:t>PRESENCIAL DE ACUERDO CON PROCEDIMIENTO TÉCNICO Y NORMATIVO.</w:t>
            </w:r>
          </w:p>
        </w:tc>
        <w:tc>
          <w:tcPr>
            <w:tcW w:w="2410" w:type="dxa"/>
            <w:shd w:val="clear" w:color="auto" w:fill="FFFFFF" w:themeFill="background1"/>
          </w:tcPr>
          <w:p w14:paraId="541E71B0" w14:textId="5A8598B8" w:rsidR="00E53D7B" w:rsidRPr="00013E71" w:rsidRDefault="00A177D6" w:rsidP="00E53D7B">
            <w:pPr>
              <w:pStyle w:val="Sinespaciado"/>
              <w:numPr>
                <w:ilvl w:val="0"/>
                <w:numId w:val="24"/>
              </w:numPr>
              <w:ind w:left="355"/>
              <w:jc w:val="both"/>
              <w:rPr>
                <w:rFonts w:ascii="Calibri" w:hAnsi="Calibri" w:cs="Calibri"/>
                <w:color w:val="000000" w:themeColor="text1"/>
                <w:sz w:val="20"/>
                <w:szCs w:val="20"/>
              </w:rPr>
            </w:pPr>
            <w:r>
              <w:lastRenderedPageBreak/>
              <w:t>En proceso de inscripci</w:t>
            </w:r>
            <w:r w:rsidR="005E46D1">
              <w:t>ó</w:t>
            </w:r>
            <w:r>
              <w:t xml:space="preserve">n para </w:t>
            </w:r>
            <w:r w:rsidR="00483741">
              <w:t>certificación</w:t>
            </w:r>
            <w:r>
              <w:t xml:space="preserve"> en competencias laborales</w:t>
            </w:r>
            <w:r w:rsidR="00E53D7B" w:rsidRPr="00707EB7">
              <w:t>”.</w:t>
            </w:r>
          </w:p>
        </w:tc>
        <w:tc>
          <w:tcPr>
            <w:tcW w:w="283" w:type="dxa"/>
          </w:tcPr>
          <w:p w14:paraId="2EFC3E29" w14:textId="3DD848B8" w:rsidR="00E53D7B"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DE980D7"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220078B2"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07230E2C"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66E368BA" w14:textId="0BE57C28" w:rsidR="00E53D7B"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3D3590FF"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551E8F62" w14:textId="77777777" w:rsidTr="003517C6">
        <w:trPr>
          <w:trHeight w:val="415"/>
        </w:trPr>
        <w:tc>
          <w:tcPr>
            <w:tcW w:w="421" w:type="dxa"/>
            <w:vAlign w:val="center"/>
          </w:tcPr>
          <w:p w14:paraId="38CE6784" w14:textId="18DEF4D4" w:rsidR="00E53D7B"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15</w:t>
            </w:r>
          </w:p>
        </w:tc>
        <w:tc>
          <w:tcPr>
            <w:tcW w:w="2042" w:type="dxa"/>
            <w:shd w:val="clear" w:color="auto" w:fill="FFFFFF" w:themeFill="background1"/>
          </w:tcPr>
          <w:p w14:paraId="6166176E" w14:textId="4BB5AF20" w:rsidR="00E53D7B" w:rsidRPr="00B772CC" w:rsidRDefault="00E53D7B" w:rsidP="00E53D7B">
            <w:pPr>
              <w:pStyle w:val="Sinespaciado"/>
              <w:jc w:val="both"/>
              <w:rPr>
                <w:rFonts w:cs="Calibri"/>
                <w:color w:val="000000"/>
                <w:sz w:val="16"/>
              </w:rPr>
            </w:pPr>
            <w:r w:rsidRPr="006F204B">
              <w:rPr>
                <w:rFonts w:cs="Calibri"/>
                <w:color w:val="000000"/>
              </w:rPr>
              <w:t>Efectuar todas las actividades de apoyo concernientes en la etapa precontractual, contractual y poscontractual, de los procesos de contratación designados por el supervisor u ordenador del gasto.</w:t>
            </w:r>
          </w:p>
        </w:tc>
        <w:tc>
          <w:tcPr>
            <w:tcW w:w="2410" w:type="dxa"/>
            <w:shd w:val="clear" w:color="auto" w:fill="FFFFFF" w:themeFill="background1"/>
          </w:tcPr>
          <w:p w14:paraId="249DC70E" w14:textId="35B1F3A2" w:rsidR="00E53D7B" w:rsidRPr="00013E71"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efectuaron las actividades de apoyo correspondientes a las etapas precontractual, contractual y poscontractual de los procesos de contratación, conforme a las designaciones realizadas por el supervisor u ordenador del gasto.</w:t>
            </w:r>
          </w:p>
        </w:tc>
        <w:tc>
          <w:tcPr>
            <w:tcW w:w="283" w:type="dxa"/>
          </w:tcPr>
          <w:p w14:paraId="53EA33BC" w14:textId="31F87ECD" w:rsidR="00E53D7B"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5ACF905B"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67E1E3D3"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5FEDFDA7"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828CE01" w14:textId="21101051" w:rsidR="00E53D7B"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6073CA23"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5653572E" w14:textId="77777777" w:rsidTr="003517C6">
        <w:trPr>
          <w:trHeight w:val="415"/>
        </w:trPr>
        <w:tc>
          <w:tcPr>
            <w:tcW w:w="421" w:type="dxa"/>
            <w:vAlign w:val="center"/>
          </w:tcPr>
          <w:p w14:paraId="50FB1BFA" w14:textId="48CB6BDF" w:rsidR="00E53D7B"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16</w:t>
            </w:r>
          </w:p>
        </w:tc>
        <w:tc>
          <w:tcPr>
            <w:tcW w:w="2042" w:type="dxa"/>
            <w:shd w:val="clear" w:color="auto" w:fill="FFFFFF" w:themeFill="background1"/>
          </w:tcPr>
          <w:p w14:paraId="4C6D153E" w14:textId="140C2D61" w:rsidR="00E53D7B" w:rsidRPr="00B772CC" w:rsidRDefault="00E53D7B" w:rsidP="00E53D7B">
            <w:pPr>
              <w:pStyle w:val="Sinespaciado"/>
              <w:jc w:val="both"/>
              <w:rPr>
                <w:rFonts w:cs="Calibri"/>
                <w:color w:val="000000"/>
                <w:sz w:val="16"/>
              </w:rPr>
            </w:pPr>
            <w:r w:rsidRPr="006F204B">
              <w:rPr>
                <w:rFonts w:cs="Calibri"/>
                <w:color w:val="000000"/>
              </w:rPr>
              <w:t>Realizar las demás actividades asignadas por el supervisor del contrato que tengan relación con la especialidad del programa de formación y el objeto contractual.</w:t>
            </w:r>
          </w:p>
        </w:tc>
        <w:tc>
          <w:tcPr>
            <w:tcW w:w="2410" w:type="dxa"/>
            <w:shd w:val="clear" w:color="auto" w:fill="FFFFFF" w:themeFill="background1"/>
          </w:tcPr>
          <w:p w14:paraId="0FD4DA0C" w14:textId="06DC5EC7" w:rsidR="00E53D7B" w:rsidRPr="00013E71"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realizaron las demás actividades asignadas por el supervisor del contrato, relacionadas con la especialidad del programa de formación y el objeto contractual.</w:t>
            </w:r>
          </w:p>
        </w:tc>
        <w:tc>
          <w:tcPr>
            <w:tcW w:w="283" w:type="dxa"/>
          </w:tcPr>
          <w:p w14:paraId="73BDAEC3" w14:textId="20B794E8" w:rsidR="00E53D7B"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4EE655B7"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75733674"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5FFCEC56"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0503842D" w14:textId="2AD24C5F" w:rsidR="00E53D7B"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2F25928" w14:textId="77777777" w:rsidR="00E53D7B" w:rsidRPr="00326847" w:rsidRDefault="00E53D7B" w:rsidP="00E53D7B">
            <w:pPr>
              <w:jc w:val="both"/>
              <w:rPr>
                <w:rFonts w:ascii="Calibri" w:eastAsia="Times New Roman" w:hAnsi="Calibri" w:cs="Calibri"/>
                <w:color w:val="000000"/>
                <w:sz w:val="20"/>
                <w:szCs w:val="20"/>
                <w:lang w:eastAsia="es-CO"/>
              </w:rPr>
            </w:pPr>
          </w:p>
        </w:tc>
      </w:tr>
    </w:tbl>
    <w:p w14:paraId="5AF4C8A2" w14:textId="77777777" w:rsidR="005F3CD0" w:rsidRPr="00330256" w:rsidRDefault="005F3CD0" w:rsidP="00F859FE">
      <w:pPr>
        <w:jc w:val="both"/>
        <w:rPr>
          <w:rFonts w:ascii="Calibri" w:eastAsia="Calibri" w:hAnsi="Calibri" w:cs="Calibri"/>
          <w:b/>
          <w:sz w:val="20"/>
          <w:szCs w:val="20"/>
        </w:rPr>
      </w:pPr>
    </w:p>
    <w:p w14:paraId="3BE801C2" w14:textId="2E324E5B"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b/>
          <w:sz w:val="20"/>
          <w:szCs w:val="20"/>
        </w:rPr>
        <w:t>Nota 1</w:t>
      </w:r>
      <w:r w:rsidRPr="00330256">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330256" w:rsidRDefault="00976DC4" w:rsidP="00F859FE">
      <w:pPr>
        <w:jc w:val="both"/>
        <w:rPr>
          <w:rFonts w:ascii="Calibri" w:eastAsia="Calibri" w:hAnsi="Calibri" w:cs="Calibri"/>
          <w:sz w:val="20"/>
          <w:szCs w:val="20"/>
        </w:rPr>
      </w:pPr>
    </w:p>
    <w:p w14:paraId="44B4496A" w14:textId="25B92D3A"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b/>
          <w:sz w:val="20"/>
          <w:szCs w:val="20"/>
        </w:rPr>
        <w:t xml:space="preserve">Nota 2: </w:t>
      </w:r>
      <w:r w:rsidRPr="00330256">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330256" w:rsidRDefault="00DA6D88" w:rsidP="00F859FE">
      <w:pPr>
        <w:jc w:val="both"/>
        <w:rPr>
          <w:rFonts w:ascii="Calibri" w:eastAsia="Calibri" w:hAnsi="Calibri" w:cs="Calibri"/>
          <w:sz w:val="20"/>
          <w:szCs w:val="20"/>
        </w:rPr>
      </w:pPr>
    </w:p>
    <w:p w14:paraId="57C507EC" w14:textId="77777777"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INFORME LEGAL</w:t>
      </w:r>
    </w:p>
    <w:p w14:paraId="3CCDD515" w14:textId="77777777" w:rsidR="00696EC8" w:rsidRPr="00330256" w:rsidRDefault="00696EC8" w:rsidP="00F859FE">
      <w:pPr>
        <w:pStyle w:val="Prrafodelista"/>
        <w:spacing w:after="0" w:line="240" w:lineRule="auto"/>
        <w:ind w:left="360"/>
        <w:contextualSpacing w:val="0"/>
        <w:rPr>
          <w:rFonts w:cs="Calibri"/>
          <w:b/>
          <w:sz w:val="20"/>
          <w:szCs w:val="20"/>
        </w:rPr>
      </w:pPr>
    </w:p>
    <w:p w14:paraId="3F745322"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330256" w:rsidRDefault="00696EC8" w:rsidP="00F859FE">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330256" w14:paraId="305478DB" w14:textId="77777777" w:rsidTr="00BB2207">
        <w:trPr>
          <w:trHeight w:val="367"/>
        </w:trPr>
        <w:tc>
          <w:tcPr>
            <w:tcW w:w="2694" w:type="dxa"/>
            <w:vAlign w:val="center"/>
          </w:tcPr>
          <w:p w14:paraId="37FF428E" w14:textId="77777777" w:rsidR="00696EC8" w:rsidRPr="00330256" w:rsidRDefault="00696EC8" w:rsidP="00F859FE">
            <w:pPr>
              <w:rPr>
                <w:rFonts w:ascii="Calibri" w:eastAsia="Calibri" w:hAnsi="Calibri" w:cs="Calibri"/>
                <w:sz w:val="20"/>
                <w:szCs w:val="20"/>
              </w:rPr>
            </w:pPr>
            <w:r w:rsidRPr="00330256">
              <w:rPr>
                <w:rFonts w:ascii="Calibri" w:hAnsi="Calibri" w:cs="Calibri"/>
                <w:sz w:val="20"/>
                <w:szCs w:val="20"/>
                <w:lang w:val="es-ES"/>
              </w:rPr>
              <w:t>Motivo del requerimiento:</w:t>
            </w:r>
          </w:p>
        </w:tc>
        <w:tc>
          <w:tcPr>
            <w:tcW w:w="6799" w:type="dxa"/>
            <w:gridSpan w:val="5"/>
          </w:tcPr>
          <w:p w14:paraId="56A919ED"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(Los hechos que produjeron el mismo.)</w:t>
            </w:r>
          </w:p>
        </w:tc>
      </w:tr>
      <w:tr w:rsidR="00696EC8" w:rsidRPr="00330256" w14:paraId="738C8DF5" w14:textId="77777777" w:rsidTr="00BB2207">
        <w:trPr>
          <w:trHeight w:val="315"/>
        </w:trPr>
        <w:tc>
          <w:tcPr>
            <w:tcW w:w="2694" w:type="dxa"/>
            <w:vMerge w:val="restart"/>
            <w:vAlign w:val="center"/>
          </w:tcPr>
          <w:p w14:paraId="33AD48A5" w14:textId="77777777" w:rsidR="00696EC8" w:rsidRPr="00330256" w:rsidRDefault="00696EC8" w:rsidP="00F859FE">
            <w:pPr>
              <w:rPr>
                <w:rFonts w:ascii="Calibri" w:hAnsi="Calibri" w:cs="Calibri"/>
                <w:sz w:val="20"/>
                <w:szCs w:val="20"/>
              </w:rPr>
            </w:pPr>
            <w:r w:rsidRPr="00330256">
              <w:rPr>
                <w:rFonts w:ascii="Calibri" w:hAnsi="Calibri" w:cs="Calibri"/>
                <w:sz w:val="20"/>
                <w:szCs w:val="20"/>
              </w:rPr>
              <w:t>Cumplimiento a las Obligaciones:</w:t>
            </w:r>
          </w:p>
        </w:tc>
        <w:tc>
          <w:tcPr>
            <w:tcW w:w="1560" w:type="dxa"/>
            <w:gridSpan w:val="2"/>
          </w:tcPr>
          <w:p w14:paraId="19C8A8AD"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Retraso</w:t>
            </w:r>
          </w:p>
        </w:tc>
        <w:tc>
          <w:tcPr>
            <w:tcW w:w="1842" w:type="dxa"/>
          </w:tcPr>
          <w:p w14:paraId="41FBBA4E"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Inconveniente</w:t>
            </w:r>
          </w:p>
        </w:tc>
        <w:tc>
          <w:tcPr>
            <w:tcW w:w="1938" w:type="dxa"/>
          </w:tcPr>
          <w:p w14:paraId="71272AC9"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 xml:space="preserve">Asunto Pendiente </w:t>
            </w:r>
          </w:p>
        </w:tc>
        <w:tc>
          <w:tcPr>
            <w:tcW w:w="1459" w:type="dxa"/>
          </w:tcPr>
          <w:p w14:paraId="06A142CE"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Punto crítico</w:t>
            </w:r>
          </w:p>
        </w:tc>
      </w:tr>
      <w:tr w:rsidR="00696EC8" w:rsidRPr="00330256" w14:paraId="14095DB4" w14:textId="77777777" w:rsidTr="00BB2207">
        <w:trPr>
          <w:trHeight w:val="389"/>
        </w:trPr>
        <w:tc>
          <w:tcPr>
            <w:tcW w:w="2694" w:type="dxa"/>
            <w:vMerge/>
            <w:vAlign w:val="center"/>
          </w:tcPr>
          <w:p w14:paraId="722EE7E3" w14:textId="77777777" w:rsidR="00696EC8" w:rsidRPr="00330256" w:rsidRDefault="00696EC8" w:rsidP="00F859FE">
            <w:pPr>
              <w:rPr>
                <w:rFonts w:ascii="Calibri" w:hAnsi="Calibri" w:cs="Calibri"/>
                <w:sz w:val="20"/>
                <w:szCs w:val="20"/>
                <w:lang w:val="es-ES"/>
              </w:rPr>
            </w:pPr>
          </w:p>
        </w:tc>
        <w:tc>
          <w:tcPr>
            <w:tcW w:w="6799" w:type="dxa"/>
            <w:gridSpan w:val="5"/>
          </w:tcPr>
          <w:p w14:paraId="0C82E149"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Otros:</w:t>
            </w:r>
          </w:p>
        </w:tc>
      </w:tr>
      <w:tr w:rsidR="00696EC8" w:rsidRPr="00330256" w14:paraId="63328FA8" w14:textId="77777777" w:rsidTr="00BB2207">
        <w:trPr>
          <w:trHeight w:val="597"/>
        </w:trPr>
        <w:tc>
          <w:tcPr>
            <w:tcW w:w="2694" w:type="dxa"/>
            <w:vAlign w:val="center"/>
          </w:tcPr>
          <w:p w14:paraId="465C6E00" w14:textId="77777777" w:rsidR="00696EC8" w:rsidRPr="00330256" w:rsidRDefault="00696EC8" w:rsidP="00F859FE">
            <w:pPr>
              <w:rPr>
                <w:rFonts w:ascii="Calibri" w:hAnsi="Calibri" w:cs="Calibri"/>
                <w:sz w:val="20"/>
                <w:szCs w:val="20"/>
                <w:lang w:val="es-ES"/>
              </w:rPr>
            </w:pPr>
            <w:r w:rsidRPr="00330256">
              <w:rPr>
                <w:rFonts w:ascii="Calibri" w:hAnsi="Calibri" w:cs="Calibri"/>
                <w:sz w:val="20"/>
                <w:szCs w:val="20"/>
                <w:lang w:val="es-ES"/>
              </w:rPr>
              <w:lastRenderedPageBreak/>
              <w:t>Tiempo otorgado para realizar la acción requerida:</w:t>
            </w:r>
          </w:p>
        </w:tc>
        <w:tc>
          <w:tcPr>
            <w:tcW w:w="6799" w:type="dxa"/>
            <w:gridSpan w:val="5"/>
          </w:tcPr>
          <w:p w14:paraId="62F4C4E6" w14:textId="77777777" w:rsidR="00696EC8" w:rsidRPr="00330256" w:rsidRDefault="00696EC8" w:rsidP="00F859FE">
            <w:pPr>
              <w:jc w:val="both"/>
              <w:rPr>
                <w:rFonts w:ascii="Calibri" w:hAnsi="Calibri" w:cs="Calibri"/>
                <w:sz w:val="20"/>
                <w:szCs w:val="20"/>
                <w:lang w:val="es-ES"/>
              </w:rPr>
            </w:pPr>
          </w:p>
        </w:tc>
      </w:tr>
      <w:tr w:rsidR="00696EC8" w:rsidRPr="00330256" w14:paraId="53721AB5" w14:textId="77777777" w:rsidTr="00BB2207">
        <w:trPr>
          <w:trHeight w:val="274"/>
        </w:trPr>
        <w:tc>
          <w:tcPr>
            <w:tcW w:w="2694" w:type="dxa"/>
            <w:vMerge w:val="restart"/>
            <w:vAlign w:val="center"/>
          </w:tcPr>
          <w:p w14:paraId="25BE13A6" w14:textId="77777777" w:rsidR="00696EC8" w:rsidRPr="00330256" w:rsidRDefault="00696EC8" w:rsidP="00F859FE">
            <w:pPr>
              <w:rPr>
                <w:rFonts w:ascii="Calibri" w:hAnsi="Calibri" w:cs="Calibri"/>
                <w:sz w:val="20"/>
                <w:szCs w:val="20"/>
                <w:lang w:val="es-ES"/>
              </w:rPr>
            </w:pPr>
            <w:r w:rsidRPr="00330256">
              <w:rPr>
                <w:rFonts w:ascii="Calibri" w:hAnsi="Calibri" w:cs="Calibri"/>
                <w:sz w:val="20"/>
                <w:szCs w:val="20"/>
                <w:lang w:val="es-ES"/>
              </w:rPr>
              <w:t>Verificación de lo requerido</w:t>
            </w:r>
          </w:p>
        </w:tc>
        <w:tc>
          <w:tcPr>
            <w:tcW w:w="851" w:type="dxa"/>
          </w:tcPr>
          <w:p w14:paraId="08048533"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 xml:space="preserve">SI: </w:t>
            </w:r>
          </w:p>
        </w:tc>
        <w:tc>
          <w:tcPr>
            <w:tcW w:w="5948" w:type="dxa"/>
            <w:gridSpan w:val="4"/>
          </w:tcPr>
          <w:p w14:paraId="3076AA5A"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Evidencias</w:t>
            </w:r>
          </w:p>
        </w:tc>
      </w:tr>
      <w:tr w:rsidR="00696EC8" w:rsidRPr="00330256" w14:paraId="1631DB40" w14:textId="77777777" w:rsidTr="00BB2207">
        <w:trPr>
          <w:trHeight w:val="266"/>
        </w:trPr>
        <w:tc>
          <w:tcPr>
            <w:tcW w:w="2694" w:type="dxa"/>
            <w:vMerge/>
          </w:tcPr>
          <w:p w14:paraId="5B776DB1" w14:textId="77777777" w:rsidR="00696EC8" w:rsidRPr="00330256" w:rsidRDefault="00696EC8" w:rsidP="00F859FE">
            <w:pPr>
              <w:jc w:val="both"/>
              <w:rPr>
                <w:rFonts w:ascii="Calibri" w:hAnsi="Calibri" w:cs="Calibri"/>
                <w:sz w:val="20"/>
                <w:szCs w:val="20"/>
                <w:lang w:val="es-ES"/>
              </w:rPr>
            </w:pPr>
          </w:p>
        </w:tc>
        <w:tc>
          <w:tcPr>
            <w:tcW w:w="851" w:type="dxa"/>
          </w:tcPr>
          <w:p w14:paraId="0FB7F446"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NO:</w:t>
            </w:r>
          </w:p>
        </w:tc>
        <w:tc>
          <w:tcPr>
            <w:tcW w:w="5948" w:type="dxa"/>
            <w:gridSpan w:val="4"/>
          </w:tcPr>
          <w:p w14:paraId="1F22D429"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Por qué:</w:t>
            </w:r>
          </w:p>
        </w:tc>
      </w:tr>
    </w:tbl>
    <w:p w14:paraId="5121254B" w14:textId="5A70142A" w:rsidR="002126F3" w:rsidRPr="00330256" w:rsidRDefault="002126F3" w:rsidP="00F859FE">
      <w:pPr>
        <w:jc w:val="both"/>
        <w:rPr>
          <w:rFonts w:ascii="Calibri" w:hAnsi="Calibri" w:cs="Calibri"/>
          <w:b/>
          <w:sz w:val="20"/>
          <w:szCs w:val="20"/>
          <w:lang w:val="es-MX"/>
        </w:rPr>
      </w:pPr>
    </w:p>
    <w:p w14:paraId="626D821A" w14:textId="05240003" w:rsidR="00696EC8" w:rsidRPr="00330256" w:rsidRDefault="00696EC8" w:rsidP="00F859FE">
      <w:pPr>
        <w:pStyle w:val="Prrafodelista"/>
        <w:numPr>
          <w:ilvl w:val="0"/>
          <w:numId w:val="1"/>
        </w:numPr>
        <w:spacing w:after="0" w:line="240" w:lineRule="auto"/>
        <w:contextualSpacing w:val="0"/>
        <w:jc w:val="both"/>
        <w:rPr>
          <w:rFonts w:cs="Calibri"/>
          <w:b/>
          <w:sz w:val="20"/>
          <w:szCs w:val="20"/>
          <w:lang w:val="es-MX"/>
        </w:rPr>
      </w:pPr>
      <w:r w:rsidRPr="00330256">
        <w:rPr>
          <w:rFonts w:cs="Calibri"/>
          <w:b/>
          <w:sz w:val="20"/>
          <w:szCs w:val="20"/>
          <w:lang w:val="es-MX"/>
        </w:rPr>
        <w:t>CONCLUSIONES, OBSERVACIONES Y RECOMENDACIONES.</w:t>
      </w:r>
    </w:p>
    <w:p w14:paraId="1E250E6B" w14:textId="77777777" w:rsidR="00696EC8" w:rsidRPr="00330256" w:rsidRDefault="00696EC8" w:rsidP="00F859FE">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330256" w14:paraId="30EED15C" w14:textId="77777777" w:rsidTr="00BB2207">
        <w:trPr>
          <w:trHeight w:val="569"/>
        </w:trPr>
        <w:tc>
          <w:tcPr>
            <w:tcW w:w="9493" w:type="dxa"/>
          </w:tcPr>
          <w:p w14:paraId="0EA6D2BA" w14:textId="48CE4D54" w:rsidR="00696EC8" w:rsidRPr="00330256" w:rsidRDefault="00696EC8" w:rsidP="00F859FE">
            <w:pPr>
              <w:pStyle w:val="Prrafodelista"/>
              <w:tabs>
                <w:tab w:val="left" w:pos="142"/>
              </w:tabs>
              <w:spacing w:after="0" w:line="240" w:lineRule="auto"/>
              <w:ind w:left="360"/>
              <w:contextualSpacing w:val="0"/>
              <w:jc w:val="both"/>
              <w:rPr>
                <w:rFonts w:cs="Calibri"/>
                <w:sz w:val="20"/>
                <w:szCs w:val="20"/>
                <w:lang w:val="es-MX"/>
              </w:rPr>
            </w:pPr>
            <w:r w:rsidRPr="00330256">
              <w:rPr>
                <w:rFonts w:cs="Calibri"/>
                <w:sz w:val="20"/>
                <w:szCs w:val="20"/>
                <w:lang w:val="es-MX"/>
              </w:rPr>
              <w:t xml:space="preserve">Se concluye que el contratista cumplió durante el presente mes, con el objeto contractual y con las obligaciones pactadas, por lo </w:t>
            </w:r>
            <w:r w:rsidR="006D12A2" w:rsidRPr="00330256">
              <w:rPr>
                <w:rFonts w:cs="Calibri"/>
                <w:sz w:val="20"/>
                <w:szCs w:val="20"/>
                <w:lang w:val="es-MX"/>
              </w:rPr>
              <w:t>tanto,</w:t>
            </w:r>
            <w:r w:rsidRPr="00330256">
              <w:rPr>
                <w:rFonts w:cs="Calibri"/>
                <w:sz w:val="20"/>
                <w:szCs w:val="20"/>
                <w:lang w:val="es-MX"/>
              </w:rPr>
              <w:t xml:space="preserve"> se recomienda el pago de los honorarios correspondientes.</w:t>
            </w:r>
          </w:p>
        </w:tc>
      </w:tr>
    </w:tbl>
    <w:p w14:paraId="54E27B35" w14:textId="77777777" w:rsidR="00696EC8" w:rsidRPr="00330256" w:rsidRDefault="00696EC8" w:rsidP="00F859FE">
      <w:pPr>
        <w:pStyle w:val="Prrafodelista"/>
        <w:spacing w:after="0" w:line="240" w:lineRule="auto"/>
        <w:ind w:left="-142"/>
        <w:contextualSpacing w:val="0"/>
        <w:jc w:val="both"/>
        <w:rPr>
          <w:rFonts w:cs="Calibri"/>
          <w:i/>
          <w:sz w:val="20"/>
          <w:szCs w:val="20"/>
          <w:lang w:val="es-MX"/>
        </w:rPr>
      </w:pPr>
    </w:p>
    <w:p w14:paraId="0F9D705B" w14:textId="77777777" w:rsidR="00696EC8" w:rsidRPr="00330256" w:rsidRDefault="00696EC8" w:rsidP="00F859FE">
      <w:pPr>
        <w:jc w:val="both"/>
        <w:rPr>
          <w:rFonts w:ascii="Calibri" w:hAnsi="Calibri" w:cs="Calibri"/>
          <w:i/>
          <w:sz w:val="20"/>
          <w:szCs w:val="20"/>
          <w:lang w:val="es-MX"/>
        </w:rPr>
      </w:pPr>
      <w:r w:rsidRPr="00330256">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330256" w:rsidRDefault="00696EC8" w:rsidP="00F859FE">
      <w:pPr>
        <w:tabs>
          <w:tab w:val="left" w:pos="284"/>
        </w:tabs>
        <w:ind w:left="282"/>
        <w:jc w:val="both"/>
        <w:rPr>
          <w:rFonts w:ascii="Calibri" w:hAnsi="Calibri" w:cs="Calibri"/>
          <w:sz w:val="20"/>
          <w:szCs w:val="20"/>
          <w:lang w:val="es-MX"/>
        </w:rPr>
      </w:pPr>
    </w:p>
    <w:p w14:paraId="6BC35BEE" w14:textId="407AD03F" w:rsidR="00696EC8" w:rsidRPr="008F3ADF" w:rsidRDefault="00696EC8" w:rsidP="003517C6">
      <w:pPr>
        <w:shd w:val="clear" w:color="auto" w:fill="FFFFFF" w:themeFill="background1"/>
        <w:tabs>
          <w:tab w:val="left" w:pos="284"/>
        </w:tabs>
        <w:jc w:val="both"/>
        <w:rPr>
          <w:rFonts w:ascii="Calibri" w:hAnsi="Calibri" w:cs="Calibri"/>
          <w:sz w:val="20"/>
          <w:szCs w:val="20"/>
          <w:lang w:val="es-MX"/>
        </w:rPr>
      </w:pPr>
      <w:r w:rsidRPr="00330256">
        <w:rPr>
          <w:rFonts w:ascii="Calibri" w:hAnsi="Calibri" w:cs="Calibri"/>
          <w:sz w:val="20"/>
          <w:szCs w:val="20"/>
          <w:lang w:val="es-MX"/>
        </w:rPr>
        <w:t xml:space="preserve">Para constancia se firma en </w:t>
      </w:r>
      <w:r w:rsidR="002878AC">
        <w:rPr>
          <w:rFonts w:ascii="Calibri" w:hAnsi="Calibri" w:cs="Calibri"/>
          <w:sz w:val="20"/>
          <w:szCs w:val="20"/>
          <w:lang w:val="es-MX"/>
        </w:rPr>
        <w:t>Apartadó</w:t>
      </w:r>
      <w:r w:rsidRPr="00330256">
        <w:rPr>
          <w:rFonts w:ascii="Calibri" w:hAnsi="Calibri" w:cs="Calibri"/>
          <w:sz w:val="20"/>
          <w:szCs w:val="20"/>
          <w:lang w:val="es-MX"/>
        </w:rPr>
        <w:t xml:space="preserve">, a </w:t>
      </w:r>
      <w:commentRangeStart w:id="9"/>
      <w:r w:rsidRPr="00054881">
        <w:rPr>
          <w:rFonts w:ascii="Calibri" w:hAnsi="Calibri" w:cs="Calibri"/>
          <w:sz w:val="20"/>
          <w:szCs w:val="20"/>
          <w:lang w:val="es-MX"/>
        </w:rPr>
        <w:t xml:space="preserve">los </w:t>
      </w:r>
      <w:r w:rsidR="007B7D46">
        <w:rPr>
          <w:rFonts w:ascii="Calibri" w:hAnsi="Calibri" w:cs="Calibri"/>
          <w:sz w:val="20"/>
          <w:szCs w:val="20"/>
          <w:lang w:val="es-MX"/>
        </w:rPr>
        <w:t>30</w:t>
      </w:r>
      <w:r w:rsidR="008F3ADF" w:rsidRPr="008F3ADF">
        <w:rPr>
          <w:rFonts w:ascii="Calibri" w:hAnsi="Calibri" w:cs="Calibri"/>
          <w:sz w:val="20"/>
          <w:szCs w:val="20"/>
          <w:lang w:val="es-MX"/>
        </w:rPr>
        <w:t xml:space="preserve"> </w:t>
      </w:r>
      <w:r w:rsidRPr="008F3ADF">
        <w:rPr>
          <w:rFonts w:ascii="Calibri" w:hAnsi="Calibri" w:cs="Calibri"/>
          <w:sz w:val="20"/>
          <w:szCs w:val="20"/>
          <w:lang w:val="es-MX"/>
        </w:rPr>
        <w:t>días del mes de</w:t>
      </w:r>
      <w:r w:rsidR="00273F8A" w:rsidRPr="008F3ADF">
        <w:rPr>
          <w:rFonts w:ascii="Calibri" w:hAnsi="Calibri" w:cs="Calibri"/>
          <w:sz w:val="20"/>
          <w:szCs w:val="20"/>
          <w:lang w:val="es-MX"/>
        </w:rPr>
        <w:t xml:space="preserve"> </w:t>
      </w:r>
      <w:r w:rsidR="007A0F24" w:rsidRPr="008F3ADF">
        <w:rPr>
          <w:rFonts w:ascii="Calibri" w:hAnsi="Calibri" w:cs="Calibri"/>
          <w:sz w:val="20"/>
          <w:szCs w:val="20"/>
          <w:lang w:val="es-MX"/>
        </w:rPr>
        <w:t>Junio de</w:t>
      </w:r>
      <w:r w:rsidRPr="008F3ADF">
        <w:rPr>
          <w:rFonts w:ascii="Calibri" w:hAnsi="Calibri" w:cs="Calibri"/>
          <w:sz w:val="20"/>
          <w:szCs w:val="20"/>
          <w:lang w:val="es-MX"/>
        </w:rPr>
        <w:t xml:space="preserve"> </w:t>
      </w:r>
      <w:r w:rsidR="00CE1F0D" w:rsidRPr="008F3ADF">
        <w:rPr>
          <w:rFonts w:ascii="Calibri" w:hAnsi="Calibri" w:cs="Calibri"/>
          <w:sz w:val="20"/>
          <w:szCs w:val="20"/>
          <w:lang w:val="es-MX"/>
        </w:rPr>
        <w:t>2026</w:t>
      </w:r>
      <w:commentRangeEnd w:id="9"/>
      <w:r w:rsidR="00483741" w:rsidRPr="008F3ADF">
        <w:rPr>
          <w:rStyle w:val="Refdecomentario"/>
          <w:rFonts w:ascii="Calibri" w:hAnsi="Calibri" w:cs="Calibri"/>
          <w:sz w:val="20"/>
          <w:szCs w:val="20"/>
          <w:lang w:val="es-MX"/>
        </w:rPr>
        <w:commentReference w:id="9"/>
      </w:r>
      <w:r w:rsidRPr="008F3ADF">
        <w:rPr>
          <w:rFonts w:ascii="Calibri" w:hAnsi="Calibri" w:cs="Calibri"/>
          <w:sz w:val="20"/>
          <w:szCs w:val="20"/>
          <w:lang w:val="es-MX"/>
        </w:rPr>
        <w:t>.</w:t>
      </w:r>
    </w:p>
    <w:p w14:paraId="40AAA3B6" w14:textId="77777777" w:rsidR="00696EC8" w:rsidRPr="00330256" w:rsidRDefault="00696EC8" w:rsidP="003517C6">
      <w:pPr>
        <w:shd w:val="clear" w:color="auto" w:fill="FFFFFF" w:themeFill="background1"/>
        <w:tabs>
          <w:tab w:val="left" w:pos="284"/>
        </w:tabs>
        <w:ind w:left="282"/>
        <w:jc w:val="both"/>
        <w:rPr>
          <w:rFonts w:ascii="Calibri" w:hAnsi="Calibri" w:cs="Calibri"/>
          <w:sz w:val="20"/>
          <w:szCs w:val="20"/>
          <w:lang w:val="es-MX"/>
        </w:rPr>
      </w:pPr>
    </w:p>
    <w:p w14:paraId="7FA81CD0" w14:textId="77777777" w:rsidR="00976DC4" w:rsidRPr="00330256" w:rsidRDefault="00976DC4" w:rsidP="00F859FE">
      <w:pPr>
        <w:tabs>
          <w:tab w:val="left" w:pos="284"/>
        </w:tabs>
        <w:ind w:left="282"/>
        <w:jc w:val="both"/>
        <w:rPr>
          <w:rFonts w:ascii="Calibri" w:hAnsi="Calibri" w:cs="Calibri"/>
          <w:sz w:val="20"/>
          <w:szCs w:val="20"/>
          <w:lang w:val="es-MX"/>
        </w:rPr>
      </w:pPr>
    </w:p>
    <w:p w14:paraId="48376321" w14:textId="2D56F328" w:rsidR="00696EC8" w:rsidRPr="00330256" w:rsidRDefault="00696EC8" w:rsidP="00F859FE">
      <w:pPr>
        <w:tabs>
          <w:tab w:val="left" w:pos="284"/>
        </w:tabs>
        <w:ind w:left="282"/>
        <w:rPr>
          <w:rFonts w:ascii="Calibri" w:hAnsi="Calibri" w:cs="Calibri"/>
          <w:b/>
          <w:sz w:val="20"/>
          <w:szCs w:val="20"/>
          <w:lang w:val="es-MX"/>
        </w:rPr>
      </w:pPr>
    </w:p>
    <w:p w14:paraId="7BBB1F4B" w14:textId="77777777" w:rsidR="008A0C9B" w:rsidRPr="00330256" w:rsidRDefault="008A0C9B" w:rsidP="00F859FE">
      <w:pPr>
        <w:tabs>
          <w:tab w:val="left" w:pos="284"/>
        </w:tabs>
        <w:ind w:left="282"/>
        <w:rPr>
          <w:rFonts w:ascii="Calibri" w:hAnsi="Calibri" w:cs="Calibri"/>
          <w:b/>
          <w:sz w:val="20"/>
          <w:szCs w:val="20"/>
          <w:lang w:val="es-MX"/>
        </w:rPr>
      </w:pPr>
    </w:p>
    <w:p w14:paraId="71579988" w14:textId="7C53AB32" w:rsidR="00A22FD5" w:rsidRPr="00A22FD5" w:rsidRDefault="00D43BF6" w:rsidP="00CB45F9">
      <w:pPr>
        <w:jc w:val="both"/>
        <w:rPr>
          <w:rFonts w:ascii="Calibri" w:hAnsi="Calibri" w:cs="Calibri"/>
          <w:b/>
          <w:i/>
          <w:noProof/>
          <w:sz w:val="20"/>
          <w:szCs w:val="20"/>
          <w:lang w:val="es-MX"/>
        </w:rPr>
      </w:pPr>
      <w:r>
        <w:rPr>
          <w:rFonts w:ascii="Calibri" w:hAnsi="Calibri" w:cs="Calibri"/>
          <w:b/>
          <w:i/>
          <w:noProof/>
          <w:sz w:val="20"/>
          <w:szCs w:val="20"/>
          <w:lang w:val="es-MX"/>
        </w:rPr>
        <w:t>HUMBERTO GUTIERREZ RAMIREZ</w:t>
      </w:r>
    </w:p>
    <w:p w14:paraId="48A9D7D0" w14:textId="5EFBEE78" w:rsidR="00A22FD5" w:rsidRPr="00A22FD5" w:rsidRDefault="00152539" w:rsidP="00CB45F9">
      <w:pPr>
        <w:jc w:val="both"/>
        <w:rPr>
          <w:rFonts w:ascii="Calibri" w:hAnsi="Calibri" w:cs="Calibri"/>
          <w:b/>
          <w:i/>
          <w:noProof/>
          <w:sz w:val="20"/>
          <w:szCs w:val="20"/>
          <w:lang w:val="es-MX"/>
        </w:rPr>
      </w:pPr>
      <w:r>
        <w:rPr>
          <w:rFonts w:ascii="Calibri" w:hAnsi="Calibri" w:cs="Calibri"/>
          <w:b/>
          <w:i/>
          <w:noProof/>
          <w:sz w:val="20"/>
          <w:szCs w:val="20"/>
          <w:lang w:val="es-MX"/>
        </w:rPr>
        <w:t>SUPERVISOR CONTRATO No.</w:t>
      </w:r>
      <w:r w:rsidRPr="00CB45F9">
        <w:rPr>
          <w:rFonts w:ascii="Calibri" w:hAnsi="Calibri" w:cs="Calibri"/>
          <w:b/>
          <w:i/>
          <w:noProof/>
          <w:sz w:val="20"/>
          <w:szCs w:val="20"/>
          <w:lang w:val="es-MX"/>
        </w:rPr>
        <w:t>CO1.PCCNTR</w:t>
      </w:r>
      <w:r w:rsidRPr="0072029A">
        <w:rPr>
          <w:rFonts w:ascii="Calibri" w:hAnsi="Calibri" w:cs="Calibri"/>
          <w:b/>
          <w:i/>
          <w:noProof/>
          <w:lang w:val="es-MX"/>
        </w:rPr>
        <w:t>.</w:t>
      </w:r>
      <w:r w:rsidR="000D0C2F" w:rsidRPr="0072029A">
        <w:rPr>
          <w:rFonts w:ascii="Calibri" w:hAnsi="Calibri" w:cs="Calibri"/>
          <w:b/>
          <w:i/>
          <w:noProof/>
          <w:lang w:val="es-MX"/>
        </w:rPr>
        <w:t xml:space="preserve"> </w:t>
      </w:r>
      <w:r w:rsidR="00CB70E9" w:rsidRPr="007A52DA">
        <w:rPr>
          <w:rFonts w:ascii="Calibri" w:eastAsia="Times New Roman" w:hAnsi="Calibri" w:cs="Calibri"/>
          <w:bCs/>
          <w:sz w:val="18"/>
          <w:szCs w:val="20"/>
          <w:lang w:eastAsia="es-ES"/>
        </w:rPr>
        <w:t>9024019</w:t>
      </w:r>
      <w:r w:rsidRPr="0072029A">
        <w:rPr>
          <w:rFonts w:ascii="Calibri" w:hAnsi="Calibri" w:cs="Calibri"/>
          <w:b/>
          <w:i/>
          <w:noProof/>
          <w:lang w:val="es-MX"/>
        </w:rPr>
        <w:t xml:space="preserve"> </w:t>
      </w:r>
      <w:r w:rsidRPr="00CB45F9">
        <w:rPr>
          <w:rFonts w:ascii="Calibri" w:hAnsi="Calibri" w:cs="Calibri"/>
          <w:b/>
          <w:i/>
          <w:noProof/>
          <w:sz w:val="20"/>
          <w:szCs w:val="20"/>
          <w:lang w:val="es-MX"/>
        </w:rPr>
        <w:t xml:space="preserve">de </w:t>
      </w:r>
      <w:r w:rsidR="00CE1F0D" w:rsidRPr="00CB45F9">
        <w:rPr>
          <w:rFonts w:ascii="Calibri" w:hAnsi="Calibri" w:cs="Calibri"/>
          <w:b/>
          <w:i/>
          <w:noProof/>
          <w:sz w:val="20"/>
          <w:szCs w:val="20"/>
          <w:lang w:val="es-MX"/>
        </w:rPr>
        <w:t>2026</w:t>
      </w:r>
    </w:p>
    <w:p w14:paraId="36C9257F" w14:textId="77777777" w:rsidR="00A22FD5" w:rsidRPr="00A22FD5" w:rsidRDefault="00A22FD5" w:rsidP="00CB45F9">
      <w:pPr>
        <w:jc w:val="both"/>
        <w:rPr>
          <w:rFonts w:ascii="Calibri" w:hAnsi="Calibri" w:cs="Calibri"/>
          <w:b/>
          <w:i/>
          <w:noProof/>
          <w:sz w:val="20"/>
          <w:szCs w:val="20"/>
          <w:lang w:val="es-MX"/>
        </w:rPr>
      </w:pPr>
      <w:r w:rsidRPr="00A22FD5">
        <w:rPr>
          <w:rFonts w:ascii="Calibri" w:hAnsi="Calibri" w:cs="Calibri"/>
          <w:b/>
          <w:i/>
          <w:noProof/>
          <w:sz w:val="20"/>
          <w:szCs w:val="20"/>
          <w:lang w:val="es-MX"/>
        </w:rPr>
        <w:t>Cargo del supervisor: Coordinador Académico Programas Especiales</w:t>
      </w:r>
    </w:p>
    <w:p w14:paraId="6E36AF0E" w14:textId="46176B7D" w:rsidR="00EA1A7E" w:rsidRPr="00330256" w:rsidRDefault="00EA1A7E" w:rsidP="00CB45F9">
      <w:pPr>
        <w:jc w:val="both"/>
        <w:rPr>
          <w:rFonts w:ascii="Calibri" w:hAnsi="Calibri" w:cs="Calibri"/>
          <w:b/>
          <w:i/>
          <w:noProof/>
          <w:sz w:val="20"/>
          <w:szCs w:val="20"/>
          <w:lang w:val="es-MX"/>
        </w:rPr>
      </w:pPr>
    </w:p>
    <w:p w14:paraId="58BDB6C7" w14:textId="77777777" w:rsidR="008A0C9B" w:rsidRPr="00330256" w:rsidRDefault="008A0C9B" w:rsidP="00CB45F9">
      <w:pPr>
        <w:jc w:val="both"/>
        <w:rPr>
          <w:rFonts w:ascii="Calibri" w:hAnsi="Calibri" w:cs="Calibri"/>
          <w:b/>
          <w:i/>
          <w:sz w:val="20"/>
          <w:szCs w:val="20"/>
          <w:lang w:val="es-MX"/>
        </w:rPr>
      </w:pPr>
    </w:p>
    <w:p w14:paraId="7DC97B96" w14:textId="69DA32BD" w:rsidR="005014CF" w:rsidRPr="00330256" w:rsidRDefault="00696EC8" w:rsidP="00CB45F9">
      <w:pPr>
        <w:jc w:val="both"/>
        <w:rPr>
          <w:rFonts w:ascii="Calibri" w:hAnsi="Calibri" w:cs="Calibri"/>
          <w:i/>
          <w:sz w:val="20"/>
          <w:szCs w:val="20"/>
          <w:lang w:val="es-MX"/>
        </w:rPr>
      </w:pPr>
      <w:r w:rsidRPr="00330256">
        <w:rPr>
          <w:rFonts w:ascii="Calibri" w:hAnsi="Calibri" w:cs="Calibri"/>
          <w:b/>
          <w:i/>
          <w:sz w:val="20"/>
          <w:szCs w:val="20"/>
          <w:lang w:val="es-MX"/>
        </w:rPr>
        <w:t>Anexos</w:t>
      </w:r>
      <w:r w:rsidRPr="00330256">
        <w:rPr>
          <w:rFonts w:ascii="Calibri" w:hAnsi="Calibri" w:cs="Calibri"/>
          <w:i/>
          <w:sz w:val="20"/>
          <w:szCs w:val="20"/>
          <w:lang w:val="es-MX"/>
        </w:rPr>
        <w:t xml:space="preserve">: </w:t>
      </w:r>
      <w:r w:rsidR="008A0C9B" w:rsidRPr="00330256">
        <w:rPr>
          <w:rFonts w:ascii="Calibri" w:hAnsi="Calibri" w:cs="Calibri"/>
          <w:i/>
          <w:sz w:val="20"/>
          <w:szCs w:val="20"/>
          <w:lang w:val="es-MX"/>
        </w:rPr>
        <w:t xml:space="preserve"> </w:t>
      </w:r>
      <w:bookmarkStart w:id="10" w:name="_Hlk95989518"/>
      <w:r w:rsidR="008A0C9B" w:rsidRPr="00330256">
        <w:rPr>
          <w:rFonts w:ascii="Calibri" w:hAnsi="Calibri" w:cs="Calibri"/>
          <w:i/>
          <w:sz w:val="20"/>
          <w:szCs w:val="20"/>
          <w:lang w:val="es-MX"/>
        </w:rPr>
        <w:t xml:space="preserve">Evidencias ejecución contractual </w:t>
      </w:r>
      <w:bookmarkEnd w:id="10"/>
      <w:r w:rsidR="008A0C9B" w:rsidRPr="00330256">
        <w:rPr>
          <w:rFonts w:ascii="Calibri" w:hAnsi="Calibri" w:cs="Calibri"/>
          <w:i/>
          <w:sz w:val="20"/>
          <w:szCs w:val="20"/>
          <w:lang w:val="es-MX"/>
        </w:rPr>
        <w:t>(</w:t>
      </w:r>
      <w:r w:rsidR="00C3424A">
        <w:rPr>
          <w:rFonts w:ascii="Calibri" w:hAnsi="Calibri" w:cs="Calibri"/>
          <w:i/>
          <w:sz w:val="20"/>
          <w:szCs w:val="20"/>
          <w:lang w:val="es-MX"/>
        </w:rPr>
        <w:t xml:space="preserve"> </w:t>
      </w:r>
      <w:r w:rsidR="008978C0">
        <w:rPr>
          <w:rFonts w:ascii="Calibri" w:hAnsi="Calibri" w:cs="Calibri"/>
          <w:i/>
          <w:sz w:val="20"/>
          <w:szCs w:val="20"/>
          <w:lang w:val="es-MX"/>
        </w:rPr>
        <w:t>8</w:t>
      </w:r>
      <w:r w:rsidR="00C3424A">
        <w:rPr>
          <w:rFonts w:ascii="Calibri" w:hAnsi="Calibri" w:cs="Calibri"/>
          <w:i/>
          <w:sz w:val="20"/>
          <w:szCs w:val="20"/>
          <w:lang w:val="es-MX"/>
        </w:rPr>
        <w:t xml:space="preserve"> </w:t>
      </w:r>
      <w:r w:rsidR="008A0C9B" w:rsidRPr="00330256">
        <w:rPr>
          <w:rFonts w:ascii="Calibri" w:hAnsi="Calibri" w:cs="Calibri"/>
          <w:i/>
          <w:sz w:val="20"/>
          <w:szCs w:val="20"/>
          <w:lang w:val="es-MX"/>
        </w:rPr>
        <w:t>folios)</w:t>
      </w:r>
    </w:p>
    <w:p w14:paraId="1A209337" w14:textId="08F94159" w:rsidR="00331700" w:rsidRDefault="00331700" w:rsidP="00CB45F9">
      <w:pPr>
        <w:rPr>
          <w:rFonts w:ascii="Calibri" w:hAnsi="Calibri" w:cs="Calibri"/>
          <w:i/>
          <w:sz w:val="20"/>
          <w:szCs w:val="20"/>
          <w:lang w:val="es-MX"/>
        </w:rPr>
      </w:pPr>
      <w:bookmarkStart w:id="11" w:name="_Hlk103725561"/>
    </w:p>
    <w:p w14:paraId="021E28FC" w14:textId="08B80538" w:rsidR="00E9261E" w:rsidRPr="00330256" w:rsidRDefault="00FB04E5" w:rsidP="00CB45F9">
      <w:pPr>
        <w:rPr>
          <w:rFonts w:ascii="Calibri" w:hAnsi="Calibri" w:cs="Calibri"/>
          <w:color w:val="000000" w:themeColor="text1"/>
          <w:sz w:val="20"/>
          <w:szCs w:val="20"/>
        </w:rPr>
      </w:pPr>
      <w:r w:rsidRPr="002A78EF">
        <w:rPr>
          <w:rFonts w:ascii="Calibri" w:hAnsi="Calibri" w:cs="Calibri"/>
          <w:i/>
          <w:sz w:val="20"/>
          <w:szCs w:val="20"/>
          <w:highlight w:val="yellow"/>
          <w:lang w:val="es-MX"/>
        </w:rPr>
        <w:t xml:space="preserve">Copiar link de carpeta compartida donde quedan cargadas las evidencias y </w:t>
      </w:r>
      <w:r w:rsidR="002A78EF" w:rsidRPr="002A78EF">
        <w:rPr>
          <w:rFonts w:ascii="Calibri" w:hAnsi="Calibri" w:cs="Calibri"/>
          <w:i/>
          <w:sz w:val="20"/>
          <w:szCs w:val="20"/>
          <w:highlight w:val="yellow"/>
          <w:lang w:val="es-MX"/>
        </w:rPr>
        <w:t>productos de la ejecución.</w:t>
      </w:r>
    </w:p>
    <w:p w14:paraId="40730D25" w14:textId="77777777" w:rsidR="00E9261E" w:rsidRPr="00330256" w:rsidRDefault="00E9261E" w:rsidP="00CB45F9">
      <w:pPr>
        <w:rPr>
          <w:rFonts w:ascii="Calibri" w:hAnsi="Calibri" w:cs="Calibri"/>
          <w:color w:val="000000" w:themeColor="text1"/>
          <w:sz w:val="20"/>
          <w:szCs w:val="20"/>
        </w:rPr>
      </w:pPr>
    </w:p>
    <w:bookmarkEnd w:id="11"/>
    <w:p w14:paraId="505849C8" w14:textId="77777777" w:rsidR="00067503" w:rsidRDefault="00067503" w:rsidP="00CB45F9">
      <w:pPr>
        <w:jc w:val="center"/>
        <w:rPr>
          <w:rFonts w:asciiTheme="minorHAnsi" w:hAnsiTheme="minorHAnsi" w:cstheme="minorHAnsi"/>
          <w:b/>
          <w:bCs/>
          <w:sz w:val="20"/>
          <w:szCs w:val="20"/>
        </w:rPr>
      </w:pPr>
    </w:p>
    <w:p w14:paraId="088FD557" w14:textId="77777777" w:rsidR="00F6678B" w:rsidRDefault="00F6678B" w:rsidP="00F859FE">
      <w:pPr>
        <w:jc w:val="center"/>
        <w:rPr>
          <w:rFonts w:asciiTheme="minorHAnsi" w:hAnsiTheme="minorHAnsi" w:cstheme="minorHAnsi"/>
          <w:b/>
          <w:bCs/>
          <w:sz w:val="20"/>
          <w:szCs w:val="20"/>
        </w:rPr>
      </w:pPr>
    </w:p>
    <w:p w14:paraId="10F82CFF" w14:textId="77777777" w:rsidR="00F6678B" w:rsidRDefault="00F6678B" w:rsidP="00F859FE">
      <w:pPr>
        <w:jc w:val="center"/>
        <w:rPr>
          <w:rFonts w:asciiTheme="minorHAnsi" w:hAnsiTheme="minorHAnsi" w:cstheme="minorHAnsi"/>
          <w:b/>
          <w:bCs/>
          <w:sz w:val="20"/>
          <w:szCs w:val="20"/>
        </w:rPr>
      </w:pPr>
    </w:p>
    <w:p w14:paraId="1BE2E391" w14:textId="77777777" w:rsidR="00F6678B" w:rsidRDefault="00F6678B" w:rsidP="00F859FE">
      <w:pPr>
        <w:jc w:val="center"/>
        <w:rPr>
          <w:rFonts w:asciiTheme="minorHAnsi" w:hAnsiTheme="minorHAnsi" w:cstheme="minorHAnsi"/>
          <w:b/>
          <w:bCs/>
          <w:sz w:val="20"/>
          <w:szCs w:val="20"/>
        </w:rPr>
      </w:pPr>
    </w:p>
    <w:p w14:paraId="6A40FC9A" w14:textId="77777777" w:rsidR="00F6678B" w:rsidRDefault="00F6678B" w:rsidP="00F859FE">
      <w:pPr>
        <w:jc w:val="center"/>
        <w:rPr>
          <w:rFonts w:asciiTheme="minorHAnsi" w:hAnsiTheme="minorHAnsi" w:cstheme="minorHAnsi"/>
          <w:b/>
          <w:bCs/>
          <w:sz w:val="20"/>
          <w:szCs w:val="20"/>
        </w:rPr>
      </w:pPr>
    </w:p>
    <w:p w14:paraId="5A27925C" w14:textId="77777777" w:rsidR="00F6678B" w:rsidRDefault="00F6678B" w:rsidP="00F859FE">
      <w:pPr>
        <w:jc w:val="center"/>
        <w:rPr>
          <w:rFonts w:asciiTheme="minorHAnsi" w:hAnsiTheme="minorHAnsi" w:cstheme="minorHAnsi"/>
          <w:b/>
          <w:bCs/>
          <w:sz w:val="20"/>
          <w:szCs w:val="20"/>
        </w:rPr>
      </w:pPr>
    </w:p>
    <w:p w14:paraId="1AC95451" w14:textId="77777777" w:rsidR="005E3DDA" w:rsidRDefault="005E3DDA" w:rsidP="00F859FE">
      <w:pPr>
        <w:jc w:val="center"/>
        <w:rPr>
          <w:rFonts w:asciiTheme="minorHAnsi" w:hAnsiTheme="minorHAnsi" w:cstheme="minorHAnsi"/>
          <w:b/>
          <w:bCs/>
          <w:sz w:val="20"/>
          <w:szCs w:val="20"/>
        </w:rPr>
      </w:pPr>
    </w:p>
    <w:p w14:paraId="38B459C7" w14:textId="77777777" w:rsidR="005E3DDA" w:rsidRDefault="005E3DDA" w:rsidP="00F859FE">
      <w:pPr>
        <w:jc w:val="center"/>
        <w:rPr>
          <w:rFonts w:asciiTheme="minorHAnsi" w:hAnsiTheme="minorHAnsi" w:cstheme="minorHAnsi"/>
          <w:b/>
          <w:bCs/>
          <w:sz w:val="20"/>
          <w:szCs w:val="20"/>
        </w:rPr>
      </w:pPr>
    </w:p>
    <w:p w14:paraId="79E50387" w14:textId="77777777" w:rsidR="005E3DDA" w:rsidRDefault="005E3DDA" w:rsidP="00F859FE">
      <w:pPr>
        <w:jc w:val="center"/>
        <w:rPr>
          <w:rFonts w:asciiTheme="minorHAnsi" w:hAnsiTheme="minorHAnsi" w:cstheme="minorHAnsi"/>
          <w:b/>
          <w:bCs/>
          <w:sz w:val="20"/>
          <w:szCs w:val="20"/>
        </w:rPr>
      </w:pPr>
    </w:p>
    <w:p w14:paraId="61C542E2" w14:textId="77777777" w:rsidR="005E3DDA" w:rsidRDefault="005E3DDA" w:rsidP="00F859FE">
      <w:pPr>
        <w:jc w:val="center"/>
        <w:rPr>
          <w:rFonts w:asciiTheme="minorHAnsi" w:hAnsiTheme="minorHAnsi" w:cstheme="minorHAnsi"/>
          <w:b/>
          <w:bCs/>
          <w:sz w:val="20"/>
          <w:szCs w:val="20"/>
        </w:rPr>
      </w:pPr>
    </w:p>
    <w:p w14:paraId="67A3C738" w14:textId="77777777" w:rsidR="005E3DDA" w:rsidRDefault="005E3DDA" w:rsidP="00F859FE">
      <w:pPr>
        <w:jc w:val="center"/>
        <w:rPr>
          <w:rFonts w:asciiTheme="minorHAnsi" w:hAnsiTheme="minorHAnsi" w:cstheme="minorHAnsi"/>
          <w:b/>
          <w:bCs/>
          <w:sz w:val="20"/>
          <w:szCs w:val="20"/>
        </w:rPr>
      </w:pPr>
    </w:p>
    <w:p w14:paraId="111E977F" w14:textId="77777777" w:rsidR="005E3DDA" w:rsidRDefault="005E3DDA" w:rsidP="00F859FE">
      <w:pPr>
        <w:jc w:val="center"/>
        <w:rPr>
          <w:rFonts w:asciiTheme="minorHAnsi" w:hAnsiTheme="minorHAnsi" w:cstheme="minorHAnsi"/>
          <w:b/>
          <w:bCs/>
          <w:sz w:val="20"/>
          <w:szCs w:val="20"/>
        </w:rPr>
      </w:pPr>
    </w:p>
    <w:p w14:paraId="3B26BB46" w14:textId="3B6DF749" w:rsidR="00F6678B" w:rsidRDefault="00F6678B" w:rsidP="00293108">
      <w:pPr>
        <w:tabs>
          <w:tab w:val="left" w:pos="6018"/>
        </w:tabs>
        <w:rPr>
          <w:rFonts w:asciiTheme="minorHAnsi" w:hAnsiTheme="minorHAnsi" w:cstheme="minorHAnsi"/>
          <w:b/>
          <w:bCs/>
          <w:sz w:val="20"/>
          <w:szCs w:val="20"/>
        </w:rPr>
      </w:pPr>
    </w:p>
    <w:p w14:paraId="3024500D" w14:textId="5D0235ED" w:rsidR="002203DD" w:rsidRDefault="002203DD" w:rsidP="00F859FE">
      <w:pPr>
        <w:jc w:val="center"/>
        <w:rPr>
          <w:rFonts w:asciiTheme="minorHAnsi" w:hAnsiTheme="minorHAnsi" w:cstheme="minorHAnsi"/>
          <w:b/>
          <w:bCs/>
          <w:sz w:val="20"/>
          <w:szCs w:val="20"/>
        </w:rPr>
      </w:pPr>
    </w:p>
    <w:p w14:paraId="5B99AEB1" w14:textId="77777777" w:rsidR="004F54B3" w:rsidRDefault="004F54B3" w:rsidP="00F859FE">
      <w:pPr>
        <w:jc w:val="center"/>
        <w:rPr>
          <w:rFonts w:asciiTheme="minorHAnsi" w:hAnsiTheme="minorHAnsi" w:cstheme="minorHAnsi"/>
          <w:b/>
          <w:bCs/>
          <w:sz w:val="20"/>
          <w:szCs w:val="20"/>
        </w:rPr>
      </w:pPr>
    </w:p>
    <w:sectPr w:rsidR="004F54B3" w:rsidSect="00AB733E">
      <w:headerReference w:type="default" r:id="rId12"/>
      <w:footerReference w:type="default" r:id="rId13"/>
      <w:pgSz w:w="12242" w:h="15842" w:code="1"/>
      <w:pgMar w:top="2127" w:right="1701" w:bottom="1843" w:left="1701" w:header="568" w:footer="709" w:gutter="0"/>
      <w:cols w:space="708"/>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IAUJO777" w:date="2026-02-06T17:00:00Z" w:initials="B">
    <w:p w14:paraId="2A1B8615" w14:textId="77777777" w:rsidR="00106977" w:rsidRDefault="00106977" w:rsidP="00106977">
      <w:pPr>
        <w:pStyle w:val="Textocomentario"/>
      </w:pPr>
      <w:r>
        <w:rPr>
          <w:rStyle w:val="Refdecomentario"/>
        </w:rPr>
        <w:annotationRef/>
      </w:r>
      <w:r>
        <w:t>Extraer Información del Secop II Contrato</w:t>
      </w:r>
    </w:p>
  </w:comment>
  <w:comment w:id="1" w:author="norela pulgarin" w:date="2026-02-09T11:31:00Z" w:initials="np">
    <w:p w14:paraId="181953F6" w14:textId="77777777" w:rsidR="008D5320" w:rsidRDefault="008D5320" w:rsidP="008D5320">
      <w:pPr>
        <w:pStyle w:val="Textocomentario"/>
      </w:pPr>
      <w:r>
        <w:rPr>
          <w:rStyle w:val="Refdecomentario"/>
        </w:rPr>
        <w:annotationRef/>
      </w:r>
      <w:r>
        <w:rPr>
          <w:lang w:val="es-CO"/>
        </w:rPr>
        <w:t>Según el mes al que corresponda</w:t>
      </w:r>
    </w:p>
  </w:comment>
  <w:comment w:id="3" w:author="BIAUJO777" w:date="2026-02-06T17:00:00Z" w:initials="B">
    <w:p w14:paraId="57723F6E" w14:textId="77777777" w:rsidR="00372692" w:rsidRDefault="00372692" w:rsidP="00372692">
      <w:pPr>
        <w:pStyle w:val="Textocomentario"/>
      </w:pPr>
      <w:r>
        <w:rPr>
          <w:rStyle w:val="Refdecomentario"/>
        </w:rPr>
        <w:annotationRef/>
      </w:r>
      <w:r>
        <w:t>Extraer Información del Secop II Contrato</w:t>
      </w:r>
    </w:p>
  </w:comment>
  <w:comment w:id="4" w:author="BIAUJO777" w:date="2026-02-06T17:02:00Z" w:initials="B">
    <w:p w14:paraId="2F332118" w14:textId="77777777" w:rsidR="00106977" w:rsidRDefault="00106977" w:rsidP="00106977">
      <w:pPr>
        <w:pStyle w:val="Textocomentario"/>
      </w:pPr>
      <w:r>
        <w:rPr>
          <w:rStyle w:val="Refdecomentario"/>
        </w:rPr>
        <w:annotationRef/>
      </w:r>
      <w:r>
        <w:t>Sacar informacion de la poliza</w:t>
      </w:r>
    </w:p>
  </w:comment>
  <w:comment w:id="5" w:author="BIAUJO777" w:date="2026-02-06T17:03:00Z" w:initials="B">
    <w:p w14:paraId="1F7E0893" w14:textId="77777777" w:rsidR="00106977" w:rsidRDefault="00106977" w:rsidP="00106977">
      <w:pPr>
        <w:pStyle w:val="Textocomentario"/>
      </w:pPr>
      <w:r>
        <w:rPr>
          <w:rStyle w:val="Refdecomentario"/>
        </w:rPr>
        <w:annotationRef/>
      </w:r>
      <w:r>
        <w:t>Sacar informacion del Secop II o de Si Contratista sena</w:t>
      </w:r>
    </w:p>
  </w:comment>
  <w:comment w:id="6" w:author="BIAUJO777" w:date="2026-02-06T16:58:00Z" w:initials="B">
    <w:p w14:paraId="5240AC79" w14:textId="38D08F7E" w:rsidR="00483741" w:rsidRDefault="00483741" w:rsidP="00483741">
      <w:pPr>
        <w:pStyle w:val="Textocomentario"/>
      </w:pPr>
      <w:r>
        <w:rPr>
          <w:rStyle w:val="Refdecomentario"/>
        </w:rPr>
        <w:annotationRef/>
      </w:r>
      <w:r>
        <w:t>Copiar las obigaciones contractuales del contrato en secop II</w:t>
      </w:r>
    </w:p>
  </w:comment>
  <w:comment w:id="7" w:author="BIAUJO777" w:date="2026-02-06T17:04:00Z" w:initials="B">
    <w:p w14:paraId="73496411" w14:textId="77777777" w:rsidR="00106977" w:rsidRDefault="00106977" w:rsidP="00106977">
      <w:pPr>
        <w:pStyle w:val="Textocomentario"/>
      </w:pPr>
      <w:r>
        <w:rPr>
          <w:rStyle w:val="Refdecomentario"/>
        </w:rPr>
        <w:annotationRef/>
      </w:r>
      <w:r>
        <w:t>Diligenciar de acuerdo a las obligaciones contractuales diligenciadas</w:t>
      </w:r>
    </w:p>
  </w:comment>
  <w:comment w:id="8" w:author="BIAUJO777" w:date="2026-02-06T17:04:00Z" w:initials="B">
    <w:p w14:paraId="2B414C3B" w14:textId="77777777" w:rsidR="00106977" w:rsidRDefault="00106977" w:rsidP="00106977">
      <w:pPr>
        <w:pStyle w:val="Textocomentario"/>
      </w:pPr>
      <w:r>
        <w:rPr>
          <w:rStyle w:val="Refdecomentario"/>
        </w:rPr>
        <w:annotationRef/>
      </w:r>
      <w:r>
        <w:t>Informar el tipo de evidencia Listados, fotos entre otros</w:t>
      </w:r>
    </w:p>
  </w:comment>
  <w:comment w:id="9" w:author="BIAUJO777" w:date="2026-02-06T16:59:00Z" w:initials="B">
    <w:p w14:paraId="437C7441" w14:textId="529E2D1C" w:rsidR="00483741" w:rsidRDefault="00483741" w:rsidP="00483741">
      <w:pPr>
        <w:pStyle w:val="Textocomentario"/>
      </w:pPr>
      <w:r>
        <w:rPr>
          <w:rStyle w:val="Refdecomentario"/>
        </w:rPr>
        <w:annotationRef/>
      </w:r>
      <w:r>
        <w:t>Colocar a fecha indicada por el Supervisor del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1B8615" w15:done="0"/>
  <w15:commentEx w15:paraId="181953F6" w15:done="0"/>
  <w15:commentEx w15:paraId="57723F6E" w15:done="0"/>
  <w15:commentEx w15:paraId="2F332118" w15:done="0"/>
  <w15:commentEx w15:paraId="1F7E0893" w15:done="0"/>
  <w15:commentEx w15:paraId="5240AC79" w15:done="0"/>
  <w15:commentEx w15:paraId="73496411" w15:done="0"/>
  <w15:commentEx w15:paraId="2B414C3B" w15:done="0"/>
  <w15:commentEx w15:paraId="437C74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92B3C4" w16cex:dateUtc="2026-02-06T22:00:00Z"/>
  <w16cex:commentExtensible w16cex:durableId="58818ACA" w16cex:dateUtc="2026-02-09T16:31:00Z"/>
  <w16cex:commentExtensible w16cex:durableId="4872FD6F" w16cex:dateUtc="2026-02-06T22:00:00Z"/>
  <w16cex:commentExtensible w16cex:durableId="2EE99F70" w16cex:dateUtc="2026-02-06T22:02:00Z"/>
  <w16cex:commentExtensible w16cex:durableId="56E49117" w16cex:dateUtc="2026-02-06T22:03:00Z"/>
  <w16cex:commentExtensible w16cex:durableId="6776533A" w16cex:dateUtc="2026-02-06T21:58:00Z"/>
  <w16cex:commentExtensible w16cex:durableId="19A8862C" w16cex:dateUtc="2026-02-06T22:04:00Z"/>
  <w16cex:commentExtensible w16cex:durableId="5CC2FF1F" w16cex:dateUtc="2026-02-06T22:04:00Z"/>
  <w16cex:commentExtensible w16cex:durableId="64933BF6" w16cex:dateUtc="2026-02-06T21: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1B8615" w16cid:durableId="4992B3C4"/>
  <w16cid:commentId w16cid:paraId="181953F6" w16cid:durableId="58818ACA"/>
  <w16cid:commentId w16cid:paraId="57723F6E" w16cid:durableId="4872FD6F"/>
  <w16cid:commentId w16cid:paraId="2F332118" w16cid:durableId="2EE99F70"/>
  <w16cid:commentId w16cid:paraId="1F7E0893" w16cid:durableId="56E49117"/>
  <w16cid:commentId w16cid:paraId="5240AC79" w16cid:durableId="6776533A"/>
  <w16cid:commentId w16cid:paraId="73496411" w16cid:durableId="19A8862C"/>
  <w16cid:commentId w16cid:paraId="2B414C3B" w16cid:durableId="5CC2FF1F"/>
  <w16cid:commentId w16cid:paraId="437C7441" w16cid:durableId="64933B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2A3CB" w14:textId="77777777" w:rsidR="000E6C56" w:rsidRDefault="000E6C56">
      <w:r>
        <w:separator/>
      </w:r>
    </w:p>
  </w:endnote>
  <w:endnote w:type="continuationSeparator" w:id="0">
    <w:p w14:paraId="06802483" w14:textId="77777777" w:rsidR="000E6C56" w:rsidRDefault="000E6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CE1F0D"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CE1F0D">
      <w:rPr>
        <w:rFonts w:ascii="Calibri" w:eastAsia="Times New Roman" w:hAnsi="Calibri" w:cs="Calibri"/>
        <w:b/>
        <w:noProof/>
        <w:color w:val="3BAA35"/>
        <w:sz w:val="18"/>
        <w:szCs w:val="20"/>
        <w:lang w:val="pt-PT" w:eastAsia="es-CO"/>
      </w:rPr>
      <w:t>Km 1 Via Turbo</w:t>
    </w:r>
    <w:r w:rsidR="00FA6F76" w:rsidRPr="00CE1F0D">
      <w:rPr>
        <w:rFonts w:ascii="Calibri" w:eastAsia="Times New Roman" w:hAnsi="Calibri" w:cs="Calibri"/>
        <w:b/>
        <w:noProof/>
        <w:color w:val="3BAA35"/>
        <w:sz w:val="18"/>
        <w:szCs w:val="20"/>
        <w:lang w:val="pt-PT" w:eastAsia="es-CO"/>
      </w:rPr>
      <w:t xml:space="preserve"> </w:t>
    </w:r>
    <w:r w:rsidR="00FA6F76" w:rsidRPr="00CE1F0D">
      <w:rPr>
        <w:rFonts w:ascii="Calibri" w:eastAsia="Times New Roman" w:hAnsi="Calibri" w:cs="Calibri"/>
        <w:color w:val="3BAA35"/>
        <w:sz w:val="18"/>
        <w:szCs w:val="20"/>
        <w:lang w:val="pt-PT" w:eastAsia="x-none"/>
      </w:rPr>
      <w:t xml:space="preserve">(4) 5760000 </w:t>
    </w:r>
    <w:r w:rsidRPr="00CE1F0D">
      <w:rPr>
        <w:rFonts w:ascii="Calibri" w:eastAsia="Times New Roman" w:hAnsi="Calibri" w:cs="Calibri"/>
        <w:color w:val="3BAA35"/>
        <w:sz w:val="18"/>
        <w:szCs w:val="20"/>
        <w:lang w:val="pt-PT" w:eastAsia="x-none"/>
      </w:rPr>
      <w:t>Apartadó</w:t>
    </w:r>
    <w:r w:rsidR="00FA6F76" w:rsidRPr="00CE1F0D">
      <w:rPr>
        <w:rFonts w:ascii="Calibri" w:eastAsia="Times New Roman" w:hAnsi="Calibri" w:cs="Calibri"/>
        <w:color w:val="3BAA35"/>
        <w:sz w:val="18"/>
        <w:szCs w:val="20"/>
        <w:lang w:val="pt-PT" w:eastAsia="x-none"/>
      </w:rPr>
      <w:t xml:space="preserve"> – Antioquia</w:t>
    </w:r>
  </w:p>
  <w:p w14:paraId="5CA7ECB8" w14:textId="77777777" w:rsidR="00FA6F76" w:rsidRPr="00CE1F0D"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CE1F0D">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DAD76" w14:textId="77777777" w:rsidR="000E6C56" w:rsidRDefault="000E6C56">
      <w:r>
        <w:separator/>
      </w:r>
    </w:p>
  </w:footnote>
  <w:footnote w:type="continuationSeparator" w:id="0">
    <w:p w14:paraId="501B2868" w14:textId="77777777" w:rsidR="000E6C56" w:rsidRDefault="000E6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s-MX" w:eastAsia="es-MX"/>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79F6D2EE"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w:t>
          </w:r>
          <w:r w:rsidRPr="008E7725">
            <w:rPr>
              <w:rFonts w:ascii="Calibri" w:eastAsia="Times New Roman" w:hAnsi="Calibri" w:cs="Calibri"/>
              <w:bCs/>
              <w:sz w:val="18"/>
              <w:szCs w:val="20"/>
              <w:lang w:eastAsia="es-ES"/>
            </w:rPr>
            <w:t xml:space="preserve">SERVICIOS </w:t>
          </w:r>
          <w:r w:rsidR="00CE1F0D" w:rsidRPr="00CE1F0D">
            <w:rPr>
              <w:rFonts w:ascii="Calibri" w:eastAsia="Times New Roman" w:hAnsi="Calibri" w:cs="Calibri"/>
              <w:bCs/>
              <w:sz w:val="18"/>
              <w:szCs w:val="20"/>
              <w:lang w:eastAsia="es-ES"/>
            </w:rPr>
            <w:t xml:space="preserve">No </w:t>
          </w:r>
          <w:r w:rsidR="00CE1F0D" w:rsidRPr="003517C6">
            <w:rPr>
              <w:rFonts w:ascii="Calibri" w:eastAsia="Times New Roman" w:hAnsi="Calibri" w:cs="Calibri"/>
              <w:bCs/>
              <w:color w:val="000000" w:themeColor="text1"/>
              <w:sz w:val="18"/>
              <w:szCs w:val="20"/>
              <w:shd w:val="clear" w:color="auto" w:fill="FFFFFF" w:themeFill="background1"/>
              <w:lang w:eastAsia="es-ES"/>
            </w:rPr>
            <w:t>CO1.PCCNTR.</w:t>
          </w:r>
          <w:r w:rsidR="00822E1C" w:rsidRPr="003517C6">
            <w:rPr>
              <w:color w:val="000000" w:themeColor="text1"/>
              <w:shd w:val="clear" w:color="auto" w:fill="FFFFFF" w:themeFill="background1"/>
            </w:rPr>
            <w:t xml:space="preserve"> </w:t>
          </w:r>
          <w:r w:rsidR="00CB70E9" w:rsidRPr="007A52DA">
            <w:rPr>
              <w:rFonts w:ascii="Calibri" w:eastAsia="Times New Roman" w:hAnsi="Calibri" w:cs="Calibri"/>
              <w:bCs/>
              <w:sz w:val="18"/>
              <w:szCs w:val="20"/>
              <w:lang w:eastAsia="es-ES"/>
            </w:rPr>
            <w:t>9024019</w:t>
          </w:r>
          <w:r w:rsidR="00CE1F0D" w:rsidRPr="00981702">
            <w:rPr>
              <w:rFonts w:ascii="Calibri" w:eastAsia="Times New Roman" w:hAnsi="Calibri" w:cs="Calibri"/>
              <w:bCs/>
              <w:color w:val="000000" w:themeColor="text1"/>
              <w:sz w:val="18"/>
              <w:szCs w:val="20"/>
              <w:lang w:eastAsia="es-ES"/>
            </w:rPr>
            <w:t xml:space="preserve"> </w:t>
          </w:r>
          <w:r w:rsidR="00CE1F0D" w:rsidRPr="00CE1F0D">
            <w:rPr>
              <w:rFonts w:ascii="Calibri" w:eastAsia="Times New Roman" w:hAnsi="Calibri" w:cs="Calibri"/>
              <w:bCs/>
              <w:sz w:val="18"/>
              <w:szCs w:val="20"/>
              <w:lang w:eastAsia="es-ES"/>
            </w:rPr>
            <w:t>de 2026</w:t>
          </w:r>
        </w:p>
      </w:tc>
      <w:tc>
        <w:tcPr>
          <w:tcW w:w="1276" w:type="dxa"/>
          <w:vAlign w:val="center"/>
        </w:tcPr>
        <w:p w14:paraId="387134B5" w14:textId="77777777"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C72A2A">
            <w:rPr>
              <w:rFonts w:asciiTheme="minorHAnsi" w:eastAsia="Times New Roman" w:hAnsiTheme="minorHAnsi" w:cstheme="minorHAnsi"/>
              <w:noProof/>
              <w:sz w:val="16"/>
              <w:szCs w:val="16"/>
              <w:lang w:val="es-CO" w:eastAsia="es-ES"/>
            </w:rPr>
            <w:t>15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sidR="00C72A2A">
            <w:rPr>
              <w:rFonts w:asciiTheme="minorHAnsi" w:eastAsia="Times New Roman" w:hAnsiTheme="minorHAnsi" w:cstheme="minorHAnsi"/>
              <w:noProof/>
              <w:sz w:val="16"/>
              <w:szCs w:val="16"/>
              <w:lang w:val="es-CO" w:eastAsia="es-ES"/>
            </w:rPr>
            <w:t>16</w:t>
          </w:r>
          <w:r w:rsidRPr="00E12EE3">
            <w:rPr>
              <w:rFonts w:asciiTheme="minorHAnsi" w:eastAsia="Times New Roman" w:hAnsiTheme="minorHAnsi" w:cstheme="minorHAnsi"/>
              <w:sz w:val="16"/>
              <w:szCs w:val="16"/>
              <w:lang w:val="es-CO" w:eastAsia="es-ES"/>
            </w:rPr>
            <w:fldChar w:fldCharType="end"/>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pt;height:14.5pt" o:bullet="t">
        <v:imagedata r:id="rId1" o:title="mso3F91"/>
      </v:shape>
    </w:pict>
  </w:numPicBullet>
  <w:abstractNum w:abstractNumId="0" w15:restartNumberingAfterBreak="1">
    <w:nsid w:val="039761E2"/>
    <w:multiLevelType w:val="hybridMultilevel"/>
    <w:tmpl w:val="4164F34C"/>
    <w:lvl w:ilvl="0" w:tplc="4D3A2378">
      <w:start w:val="1"/>
      <w:numFmt w:val="decimal"/>
      <w:lvlText w:val="%1."/>
      <w:lvlJc w:val="left"/>
      <w:pPr>
        <w:ind w:left="283" w:hanging="360"/>
      </w:pPr>
      <w:rPr>
        <w:rFonts w:eastAsia="Calibri" w:hint="default"/>
        <w:b/>
        <w:u w:val="none"/>
      </w:rPr>
    </w:lvl>
    <w:lvl w:ilvl="1" w:tplc="240A0019" w:tentative="1">
      <w:start w:val="1"/>
      <w:numFmt w:val="lowerLetter"/>
      <w:lvlText w:val="%2."/>
      <w:lvlJc w:val="left"/>
      <w:pPr>
        <w:ind w:left="1003" w:hanging="360"/>
      </w:pPr>
    </w:lvl>
    <w:lvl w:ilvl="2" w:tplc="240A001B" w:tentative="1">
      <w:start w:val="1"/>
      <w:numFmt w:val="lowerRoman"/>
      <w:lvlText w:val="%3."/>
      <w:lvlJc w:val="right"/>
      <w:pPr>
        <w:ind w:left="1723" w:hanging="180"/>
      </w:pPr>
    </w:lvl>
    <w:lvl w:ilvl="3" w:tplc="240A000F" w:tentative="1">
      <w:start w:val="1"/>
      <w:numFmt w:val="decimal"/>
      <w:lvlText w:val="%4."/>
      <w:lvlJc w:val="left"/>
      <w:pPr>
        <w:ind w:left="2443" w:hanging="360"/>
      </w:pPr>
    </w:lvl>
    <w:lvl w:ilvl="4" w:tplc="240A0019" w:tentative="1">
      <w:start w:val="1"/>
      <w:numFmt w:val="lowerLetter"/>
      <w:lvlText w:val="%5."/>
      <w:lvlJc w:val="left"/>
      <w:pPr>
        <w:ind w:left="3163" w:hanging="360"/>
      </w:pPr>
    </w:lvl>
    <w:lvl w:ilvl="5" w:tplc="240A001B" w:tentative="1">
      <w:start w:val="1"/>
      <w:numFmt w:val="lowerRoman"/>
      <w:lvlText w:val="%6."/>
      <w:lvlJc w:val="right"/>
      <w:pPr>
        <w:ind w:left="3883" w:hanging="180"/>
      </w:pPr>
    </w:lvl>
    <w:lvl w:ilvl="6" w:tplc="240A000F" w:tentative="1">
      <w:start w:val="1"/>
      <w:numFmt w:val="decimal"/>
      <w:lvlText w:val="%7."/>
      <w:lvlJc w:val="left"/>
      <w:pPr>
        <w:ind w:left="4603" w:hanging="360"/>
      </w:pPr>
    </w:lvl>
    <w:lvl w:ilvl="7" w:tplc="240A0019" w:tentative="1">
      <w:start w:val="1"/>
      <w:numFmt w:val="lowerLetter"/>
      <w:lvlText w:val="%8."/>
      <w:lvlJc w:val="left"/>
      <w:pPr>
        <w:ind w:left="5323" w:hanging="360"/>
      </w:pPr>
    </w:lvl>
    <w:lvl w:ilvl="8" w:tplc="240A001B" w:tentative="1">
      <w:start w:val="1"/>
      <w:numFmt w:val="lowerRoman"/>
      <w:lvlText w:val="%9."/>
      <w:lvlJc w:val="right"/>
      <w:pPr>
        <w:ind w:left="6043"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7685446">
    <w:abstractNumId w:val="0"/>
  </w:num>
  <w:num w:numId="2" w16cid:durableId="2051685101">
    <w:abstractNumId w:val="18"/>
  </w:num>
  <w:num w:numId="3" w16cid:durableId="1368725871">
    <w:abstractNumId w:val="2"/>
  </w:num>
  <w:num w:numId="4" w16cid:durableId="628315766">
    <w:abstractNumId w:val="20"/>
  </w:num>
  <w:num w:numId="5" w16cid:durableId="152570173">
    <w:abstractNumId w:val="21"/>
  </w:num>
  <w:num w:numId="6" w16cid:durableId="289826681">
    <w:abstractNumId w:val="15"/>
  </w:num>
  <w:num w:numId="7" w16cid:durableId="939218819">
    <w:abstractNumId w:val="8"/>
  </w:num>
  <w:num w:numId="8" w16cid:durableId="1567061390">
    <w:abstractNumId w:val="10"/>
  </w:num>
  <w:num w:numId="9" w16cid:durableId="196938524">
    <w:abstractNumId w:val="26"/>
  </w:num>
  <w:num w:numId="10" w16cid:durableId="1304188856">
    <w:abstractNumId w:val="9"/>
  </w:num>
  <w:num w:numId="11" w16cid:durableId="843710989">
    <w:abstractNumId w:val="19"/>
  </w:num>
  <w:num w:numId="12" w16cid:durableId="1218201140">
    <w:abstractNumId w:val="24"/>
  </w:num>
  <w:num w:numId="13" w16cid:durableId="913780420">
    <w:abstractNumId w:val="16"/>
  </w:num>
  <w:num w:numId="14" w16cid:durableId="248853718">
    <w:abstractNumId w:val="14"/>
  </w:num>
  <w:num w:numId="15" w16cid:durableId="1670712498">
    <w:abstractNumId w:val="27"/>
  </w:num>
  <w:num w:numId="16" w16cid:durableId="1720084763">
    <w:abstractNumId w:val="30"/>
  </w:num>
  <w:num w:numId="17" w16cid:durableId="1322779338">
    <w:abstractNumId w:val="12"/>
  </w:num>
  <w:num w:numId="18" w16cid:durableId="2033220264">
    <w:abstractNumId w:val="3"/>
  </w:num>
  <w:num w:numId="19" w16cid:durableId="679504564">
    <w:abstractNumId w:val="31"/>
  </w:num>
  <w:num w:numId="20" w16cid:durableId="1779257142">
    <w:abstractNumId w:val="22"/>
  </w:num>
  <w:num w:numId="21" w16cid:durableId="1423334932">
    <w:abstractNumId w:val="32"/>
  </w:num>
  <w:num w:numId="22" w16cid:durableId="508377511">
    <w:abstractNumId w:val="23"/>
  </w:num>
  <w:num w:numId="23" w16cid:durableId="1269897752">
    <w:abstractNumId w:val="1"/>
  </w:num>
  <w:num w:numId="24" w16cid:durableId="1878659354">
    <w:abstractNumId w:val="5"/>
  </w:num>
  <w:num w:numId="25" w16cid:durableId="1143500788">
    <w:abstractNumId w:val="29"/>
  </w:num>
  <w:num w:numId="26" w16cid:durableId="34043297">
    <w:abstractNumId w:val="7"/>
  </w:num>
  <w:num w:numId="27" w16cid:durableId="281499139">
    <w:abstractNumId w:val="11"/>
  </w:num>
  <w:num w:numId="28" w16cid:durableId="1416828198">
    <w:abstractNumId w:val="28"/>
  </w:num>
  <w:num w:numId="29" w16cid:durableId="1795324531">
    <w:abstractNumId w:val="6"/>
  </w:num>
  <w:num w:numId="30" w16cid:durableId="565184412">
    <w:abstractNumId w:val="25"/>
  </w:num>
  <w:num w:numId="31" w16cid:durableId="1105493729">
    <w:abstractNumId w:val="13"/>
  </w:num>
  <w:num w:numId="32" w16cid:durableId="2048986327">
    <w:abstractNumId w:val="17"/>
  </w:num>
  <w:num w:numId="33" w16cid:durableId="1491213443">
    <w:abstractNumId w:val="4"/>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IAUJO777">
    <w15:presenceInfo w15:providerId="None" w15:userId="BIAUJO777"/>
  </w15:person>
  <w15:person w15:author="norela pulgarin">
    <w15:presenceInfo w15:providerId="Windows Live" w15:userId="f67746b012bcc46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237"/>
    <w:rsid w:val="00000C07"/>
    <w:rsid w:val="00000CCB"/>
    <w:rsid w:val="00001A92"/>
    <w:rsid w:val="00001EFB"/>
    <w:rsid w:val="00006F28"/>
    <w:rsid w:val="00012633"/>
    <w:rsid w:val="00013E71"/>
    <w:rsid w:val="00015B4E"/>
    <w:rsid w:val="000161F1"/>
    <w:rsid w:val="00020AEA"/>
    <w:rsid w:val="000219BB"/>
    <w:rsid w:val="00021A1B"/>
    <w:rsid w:val="0002204D"/>
    <w:rsid w:val="00022C01"/>
    <w:rsid w:val="000231CA"/>
    <w:rsid w:val="0002697D"/>
    <w:rsid w:val="00026DCF"/>
    <w:rsid w:val="0002742D"/>
    <w:rsid w:val="00027582"/>
    <w:rsid w:val="00030EA5"/>
    <w:rsid w:val="00031F7D"/>
    <w:rsid w:val="000328B5"/>
    <w:rsid w:val="00033AF5"/>
    <w:rsid w:val="000349DC"/>
    <w:rsid w:val="000357B0"/>
    <w:rsid w:val="0003581F"/>
    <w:rsid w:val="00040744"/>
    <w:rsid w:val="00043695"/>
    <w:rsid w:val="00044151"/>
    <w:rsid w:val="00050890"/>
    <w:rsid w:val="00051A91"/>
    <w:rsid w:val="00051C14"/>
    <w:rsid w:val="00052C74"/>
    <w:rsid w:val="00054881"/>
    <w:rsid w:val="00054FE5"/>
    <w:rsid w:val="00056A44"/>
    <w:rsid w:val="00056A47"/>
    <w:rsid w:val="0005709D"/>
    <w:rsid w:val="0005750F"/>
    <w:rsid w:val="00057749"/>
    <w:rsid w:val="00061DCE"/>
    <w:rsid w:val="000621CE"/>
    <w:rsid w:val="00064E99"/>
    <w:rsid w:val="0006576C"/>
    <w:rsid w:val="0006599E"/>
    <w:rsid w:val="0006625A"/>
    <w:rsid w:val="00067503"/>
    <w:rsid w:val="00067C91"/>
    <w:rsid w:val="000720F2"/>
    <w:rsid w:val="000754B2"/>
    <w:rsid w:val="00080426"/>
    <w:rsid w:val="00080839"/>
    <w:rsid w:val="00082F0A"/>
    <w:rsid w:val="00092A1F"/>
    <w:rsid w:val="000945F2"/>
    <w:rsid w:val="000950EA"/>
    <w:rsid w:val="000963B4"/>
    <w:rsid w:val="000A3FBA"/>
    <w:rsid w:val="000A57CF"/>
    <w:rsid w:val="000A65EF"/>
    <w:rsid w:val="000A7048"/>
    <w:rsid w:val="000B01F9"/>
    <w:rsid w:val="000B0687"/>
    <w:rsid w:val="000B07BC"/>
    <w:rsid w:val="000B103E"/>
    <w:rsid w:val="000B1A7F"/>
    <w:rsid w:val="000B2BD3"/>
    <w:rsid w:val="000B4C4D"/>
    <w:rsid w:val="000C15D3"/>
    <w:rsid w:val="000C1D39"/>
    <w:rsid w:val="000D0C2F"/>
    <w:rsid w:val="000D3A9D"/>
    <w:rsid w:val="000D42AD"/>
    <w:rsid w:val="000D6200"/>
    <w:rsid w:val="000D640E"/>
    <w:rsid w:val="000D79DC"/>
    <w:rsid w:val="000E1674"/>
    <w:rsid w:val="000E1EB4"/>
    <w:rsid w:val="000E2BF8"/>
    <w:rsid w:val="000E323D"/>
    <w:rsid w:val="000E4CF9"/>
    <w:rsid w:val="000E4D83"/>
    <w:rsid w:val="000E6C56"/>
    <w:rsid w:val="000E7D46"/>
    <w:rsid w:val="000F0F58"/>
    <w:rsid w:val="000F1835"/>
    <w:rsid w:val="000F3059"/>
    <w:rsid w:val="000F4A4C"/>
    <w:rsid w:val="000F5ACF"/>
    <w:rsid w:val="000F5B5E"/>
    <w:rsid w:val="000F5ED5"/>
    <w:rsid w:val="000F7978"/>
    <w:rsid w:val="00103DB1"/>
    <w:rsid w:val="0010435E"/>
    <w:rsid w:val="00104A49"/>
    <w:rsid w:val="00105AB9"/>
    <w:rsid w:val="00105B4A"/>
    <w:rsid w:val="001061C9"/>
    <w:rsid w:val="00106977"/>
    <w:rsid w:val="00107AC5"/>
    <w:rsid w:val="0011134C"/>
    <w:rsid w:val="00113974"/>
    <w:rsid w:val="00122F58"/>
    <w:rsid w:val="001266D4"/>
    <w:rsid w:val="00127633"/>
    <w:rsid w:val="00130596"/>
    <w:rsid w:val="0013136F"/>
    <w:rsid w:val="00131FCA"/>
    <w:rsid w:val="0013739F"/>
    <w:rsid w:val="00140AB6"/>
    <w:rsid w:val="00143319"/>
    <w:rsid w:val="00144169"/>
    <w:rsid w:val="00150100"/>
    <w:rsid w:val="001502A0"/>
    <w:rsid w:val="00152539"/>
    <w:rsid w:val="00152EB1"/>
    <w:rsid w:val="001618BF"/>
    <w:rsid w:val="00161F29"/>
    <w:rsid w:val="001766C2"/>
    <w:rsid w:val="00177089"/>
    <w:rsid w:val="00177CEA"/>
    <w:rsid w:val="001811DB"/>
    <w:rsid w:val="001824E0"/>
    <w:rsid w:val="00182E2A"/>
    <w:rsid w:val="00183356"/>
    <w:rsid w:val="00183363"/>
    <w:rsid w:val="00184E05"/>
    <w:rsid w:val="00185AFF"/>
    <w:rsid w:val="00185B5F"/>
    <w:rsid w:val="00186DFC"/>
    <w:rsid w:val="00186EFA"/>
    <w:rsid w:val="001927E7"/>
    <w:rsid w:val="001A0319"/>
    <w:rsid w:val="001A23CD"/>
    <w:rsid w:val="001A6628"/>
    <w:rsid w:val="001B0612"/>
    <w:rsid w:val="001B0BD0"/>
    <w:rsid w:val="001B1279"/>
    <w:rsid w:val="001B16A1"/>
    <w:rsid w:val="001B3181"/>
    <w:rsid w:val="001B70F1"/>
    <w:rsid w:val="001C2361"/>
    <w:rsid w:val="001C2541"/>
    <w:rsid w:val="001C4EF4"/>
    <w:rsid w:val="001C7169"/>
    <w:rsid w:val="001C7DF6"/>
    <w:rsid w:val="001D0B9A"/>
    <w:rsid w:val="001D0DEC"/>
    <w:rsid w:val="001D262E"/>
    <w:rsid w:val="001D513C"/>
    <w:rsid w:val="001D72F0"/>
    <w:rsid w:val="001E0D52"/>
    <w:rsid w:val="001E1D2D"/>
    <w:rsid w:val="001E4A36"/>
    <w:rsid w:val="001E7447"/>
    <w:rsid w:val="001F0334"/>
    <w:rsid w:val="001F19C2"/>
    <w:rsid w:val="001F53DF"/>
    <w:rsid w:val="001F580A"/>
    <w:rsid w:val="001F5D3B"/>
    <w:rsid w:val="001F5F3F"/>
    <w:rsid w:val="001F659F"/>
    <w:rsid w:val="00202166"/>
    <w:rsid w:val="0020319C"/>
    <w:rsid w:val="002031FE"/>
    <w:rsid w:val="0020368C"/>
    <w:rsid w:val="00203733"/>
    <w:rsid w:val="00210258"/>
    <w:rsid w:val="002126F3"/>
    <w:rsid w:val="00213066"/>
    <w:rsid w:val="00214D81"/>
    <w:rsid w:val="00215C2A"/>
    <w:rsid w:val="00217FB2"/>
    <w:rsid w:val="002203DD"/>
    <w:rsid w:val="002203FD"/>
    <w:rsid w:val="00220820"/>
    <w:rsid w:val="00221EAC"/>
    <w:rsid w:val="00230517"/>
    <w:rsid w:val="00230C6C"/>
    <w:rsid w:val="00231FB0"/>
    <w:rsid w:val="0023353E"/>
    <w:rsid w:val="00236BD6"/>
    <w:rsid w:val="002370C8"/>
    <w:rsid w:val="00237703"/>
    <w:rsid w:val="002379B7"/>
    <w:rsid w:val="0024089C"/>
    <w:rsid w:val="00241F20"/>
    <w:rsid w:val="002439AA"/>
    <w:rsid w:val="00244D29"/>
    <w:rsid w:val="00244E1E"/>
    <w:rsid w:val="00250912"/>
    <w:rsid w:val="00251150"/>
    <w:rsid w:val="00251765"/>
    <w:rsid w:val="00252277"/>
    <w:rsid w:val="00253ACF"/>
    <w:rsid w:val="00254339"/>
    <w:rsid w:val="00254E42"/>
    <w:rsid w:val="00256E44"/>
    <w:rsid w:val="002609A9"/>
    <w:rsid w:val="00260CCB"/>
    <w:rsid w:val="00260FA1"/>
    <w:rsid w:val="00263452"/>
    <w:rsid w:val="002667EF"/>
    <w:rsid w:val="00270938"/>
    <w:rsid w:val="0027294C"/>
    <w:rsid w:val="00273DBE"/>
    <w:rsid w:val="00273F8A"/>
    <w:rsid w:val="00274049"/>
    <w:rsid w:val="002762CD"/>
    <w:rsid w:val="002823FD"/>
    <w:rsid w:val="00283B58"/>
    <w:rsid w:val="0028519D"/>
    <w:rsid w:val="00285920"/>
    <w:rsid w:val="00286D15"/>
    <w:rsid w:val="002876FC"/>
    <w:rsid w:val="002878AC"/>
    <w:rsid w:val="002902F9"/>
    <w:rsid w:val="00290351"/>
    <w:rsid w:val="0029052A"/>
    <w:rsid w:val="00290E7C"/>
    <w:rsid w:val="00292BD0"/>
    <w:rsid w:val="00292F69"/>
    <w:rsid w:val="00293108"/>
    <w:rsid w:val="0029522E"/>
    <w:rsid w:val="002957B3"/>
    <w:rsid w:val="002967D7"/>
    <w:rsid w:val="0029681F"/>
    <w:rsid w:val="002A0F22"/>
    <w:rsid w:val="002A3021"/>
    <w:rsid w:val="002A36B0"/>
    <w:rsid w:val="002A4E31"/>
    <w:rsid w:val="002A78EF"/>
    <w:rsid w:val="002A7B82"/>
    <w:rsid w:val="002A7C67"/>
    <w:rsid w:val="002A7CB8"/>
    <w:rsid w:val="002B16E9"/>
    <w:rsid w:val="002B1F2D"/>
    <w:rsid w:val="002B29A8"/>
    <w:rsid w:val="002B3601"/>
    <w:rsid w:val="002B4044"/>
    <w:rsid w:val="002B49BD"/>
    <w:rsid w:val="002B625E"/>
    <w:rsid w:val="002B62FF"/>
    <w:rsid w:val="002B63F7"/>
    <w:rsid w:val="002B684E"/>
    <w:rsid w:val="002B6C2E"/>
    <w:rsid w:val="002C1675"/>
    <w:rsid w:val="002C300F"/>
    <w:rsid w:val="002C3EA3"/>
    <w:rsid w:val="002C4CD5"/>
    <w:rsid w:val="002C6FAF"/>
    <w:rsid w:val="002D1988"/>
    <w:rsid w:val="002D3F20"/>
    <w:rsid w:val="002D537A"/>
    <w:rsid w:val="002D5A31"/>
    <w:rsid w:val="002D7FF3"/>
    <w:rsid w:val="002E1A80"/>
    <w:rsid w:val="002E2DBE"/>
    <w:rsid w:val="002E4F7C"/>
    <w:rsid w:val="002F1B2C"/>
    <w:rsid w:val="002F2414"/>
    <w:rsid w:val="002F2CA8"/>
    <w:rsid w:val="002F3983"/>
    <w:rsid w:val="002F501F"/>
    <w:rsid w:val="002F54D7"/>
    <w:rsid w:val="002F5A2F"/>
    <w:rsid w:val="002F6C24"/>
    <w:rsid w:val="00301C18"/>
    <w:rsid w:val="0030236B"/>
    <w:rsid w:val="00304179"/>
    <w:rsid w:val="0030469C"/>
    <w:rsid w:val="00304B50"/>
    <w:rsid w:val="00304FB0"/>
    <w:rsid w:val="00306FA6"/>
    <w:rsid w:val="0030702C"/>
    <w:rsid w:val="00311499"/>
    <w:rsid w:val="0031487D"/>
    <w:rsid w:val="003150CD"/>
    <w:rsid w:val="00315F17"/>
    <w:rsid w:val="00322AEC"/>
    <w:rsid w:val="00322CCB"/>
    <w:rsid w:val="00323D30"/>
    <w:rsid w:val="0032567F"/>
    <w:rsid w:val="00326231"/>
    <w:rsid w:val="0032629A"/>
    <w:rsid w:val="00326847"/>
    <w:rsid w:val="0032698B"/>
    <w:rsid w:val="0032769D"/>
    <w:rsid w:val="00330256"/>
    <w:rsid w:val="0033063E"/>
    <w:rsid w:val="00331700"/>
    <w:rsid w:val="00335034"/>
    <w:rsid w:val="00336B30"/>
    <w:rsid w:val="00337618"/>
    <w:rsid w:val="00337B13"/>
    <w:rsid w:val="0034034F"/>
    <w:rsid w:val="0034044B"/>
    <w:rsid w:val="00340662"/>
    <w:rsid w:val="00340E98"/>
    <w:rsid w:val="003422E2"/>
    <w:rsid w:val="00346C61"/>
    <w:rsid w:val="00347462"/>
    <w:rsid w:val="00350B90"/>
    <w:rsid w:val="0035144D"/>
    <w:rsid w:val="003517C6"/>
    <w:rsid w:val="003518CA"/>
    <w:rsid w:val="0035520B"/>
    <w:rsid w:val="00355C46"/>
    <w:rsid w:val="003609DA"/>
    <w:rsid w:val="003611BD"/>
    <w:rsid w:val="003620A9"/>
    <w:rsid w:val="00362399"/>
    <w:rsid w:val="0036667A"/>
    <w:rsid w:val="00367566"/>
    <w:rsid w:val="00372692"/>
    <w:rsid w:val="0037462A"/>
    <w:rsid w:val="00374D6D"/>
    <w:rsid w:val="003751B5"/>
    <w:rsid w:val="00381F92"/>
    <w:rsid w:val="0038222F"/>
    <w:rsid w:val="00382C20"/>
    <w:rsid w:val="00385BED"/>
    <w:rsid w:val="00386CB6"/>
    <w:rsid w:val="003909F4"/>
    <w:rsid w:val="00393256"/>
    <w:rsid w:val="00395BF2"/>
    <w:rsid w:val="003977E4"/>
    <w:rsid w:val="003A49AE"/>
    <w:rsid w:val="003A5447"/>
    <w:rsid w:val="003A58DF"/>
    <w:rsid w:val="003B552A"/>
    <w:rsid w:val="003B611B"/>
    <w:rsid w:val="003B633F"/>
    <w:rsid w:val="003B743B"/>
    <w:rsid w:val="003C6647"/>
    <w:rsid w:val="003D04B0"/>
    <w:rsid w:val="003D17CF"/>
    <w:rsid w:val="003D1B01"/>
    <w:rsid w:val="003D3C36"/>
    <w:rsid w:val="003D4A83"/>
    <w:rsid w:val="003D4F5D"/>
    <w:rsid w:val="003D7EA7"/>
    <w:rsid w:val="003E0C72"/>
    <w:rsid w:val="003E1D66"/>
    <w:rsid w:val="003E281E"/>
    <w:rsid w:val="003E398F"/>
    <w:rsid w:val="003E6C03"/>
    <w:rsid w:val="003E7AD7"/>
    <w:rsid w:val="003E7EF3"/>
    <w:rsid w:val="003F0051"/>
    <w:rsid w:val="003F4EB2"/>
    <w:rsid w:val="003F502B"/>
    <w:rsid w:val="003F58F4"/>
    <w:rsid w:val="003F6800"/>
    <w:rsid w:val="003F6C6A"/>
    <w:rsid w:val="003F7123"/>
    <w:rsid w:val="003F7436"/>
    <w:rsid w:val="004013DE"/>
    <w:rsid w:val="00402775"/>
    <w:rsid w:val="00402858"/>
    <w:rsid w:val="00405721"/>
    <w:rsid w:val="00405C5C"/>
    <w:rsid w:val="004065E0"/>
    <w:rsid w:val="004122B5"/>
    <w:rsid w:val="00421583"/>
    <w:rsid w:val="00421B1B"/>
    <w:rsid w:val="00424D4B"/>
    <w:rsid w:val="00427379"/>
    <w:rsid w:val="004275D7"/>
    <w:rsid w:val="00431335"/>
    <w:rsid w:val="0043364C"/>
    <w:rsid w:val="00435B87"/>
    <w:rsid w:val="00437D96"/>
    <w:rsid w:val="004445DF"/>
    <w:rsid w:val="0044508E"/>
    <w:rsid w:val="00450BE7"/>
    <w:rsid w:val="00453CA4"/>
    <w:rsid w:val="0045453C"/>
    <w:rsid w:val="004563C0"/>
    <w:rsid w:val="004617BF"/>
    <w:rsid w:val="0046292E"/>
    <w:rsid w:val="0046460D"/>
    <w:rsid w:val="0046571C"/>
    <w:rsid w:val="004660FA"/>
    <w:rsid w:val="00467009"/>
    <w:rsid w:val="00467B41"/>
    <w:rsid w:val="00472987"/>
    <w:rsid w:val="00472B52"/>
    <w:rsid w:val="00473EB7"/>
    <w:rsid w:val="00476364"/>
    <w:rsid w:val="004807A9"/>
    <w:rsid w:val="00481F3F"/>
    <w:rsid w:val="00483741"/>
    <w:rsid w:val="00483BBF"/>
    <w:rsid w:val="00484BBB"/>
    <w:rsid w:val="004875CB"/>
    <w:rsid w:val="0049132C"/>
    <w:rsid w:val="0049230A"/>
    <w:rsid w:val="004939DD"/>
    <w:rsid w:val="00496BD9"/>
    <w:rsid w:val="0049783B"/>
    <w:rsid w:val="004A0608"/>
    <w:rsid w:val="004A092F"/>
    <w:rsid w:val="004A0D83"/>
    <w:rsid w:val="004A16B5"/>
    <w:rsid w:val="004A1B4D"/>
    <w:rsid w:val="004A42DD"/>
    <w:rsid w:val="004A4343"/>
    <w:rsid w:val="004A5CCD"/>
    <w:rsid w:val="004B06E4"/>
    <w:rsid w:val="004B17B8"/>
    <w:rsid w:val="004B3012"/>
    <w:rsid w:val="004B4839"/>
    <w:rsid w:val="004B7D14"/>
    <w:rsid w:val="004C1C69"/>
    <w:rsid w:val="004C5824"/>
    <w:rsid w:val="004C6097"/>
    <w:rsid w:val="004C74C0"/>
    <w:rsid w:val="004D108D"/>
    <w:rsid w:val="004D1A85"/>
    <w:rsid w:val="004D1DBC"/>
    <w:rsid w:val="004D27A3"/>
    <w:rsid w:val="004D4089"/>
    <w:rsid w:val="004D773F"/>
    <w:rsid w:val="004D7753"/>
    <w:rsid w:val="004E09B6"/>
    <w:rsid w:val="004E2231"/>
    <w:rsid w:val="004E2EC4"/>
    <w:rsid w:val="004E41D5"/>
    <w:rsid w:val="004E53B2"/>
    <w:rsid w:val="004E632A"/>
    <w:rsid w:val="004E6BB6"/>
    <w:rsid w:val="004E7B26"/>
    <w:rsid w:val="004F1630"/>
    <w:rsid w:val="004F5130"/>
    <w:rsid w:val="004F54B3"/>
    <w:rsid w:val="004F656C"/>
    <w:rsid w:val="004F74C0"/>
    <w:rsid w:val="004F7822"/>
    <w:rsid w:val="00500544"/>
    <w:rsid w:val="0050094B"/>
    <w:rsid w:val="00500C00"/>
    <w:rsid w:val="00500FED"/>
    <w:rsid w:val="005014CF"/>
    <w:rsid w:val="00501FDB"/>
    <w:rsid w:val="005038A8"/>
    <w:rsid w:val="00507699"/>
    <w:rsid w:val="005100DE"/>
    <w:rsid w:val="00510776"/>
    <w:rsid w:val="00511A26"/>
    <w:rsid w:val="005135C7"/>
    <w:rsid w:val="0051446E"/>
    <w:rsid w:val="005170B1"/>
    <w:rsid w:val="00517D4D"/>
    <w:rsid w:val="00520E29"/>
    <w:rsid w:val="005214C2"/>
    <w:rsid w:val="00522BA2"/>
    <w:rsid w:val="005233B1"/>
    <w:rsid w:val="00524A16"/>
    <w:rsid w:val="00525F8B"/>
    <w:rsid w:val="005266CF"/>
    <w:rsid w:val="00526A94"/>
    <w:rsid w:val="00531B6C"/>
    <w:rsid w:val="00531BDB"/>
    <w:rsid w:val="00537485"/>
    <w:rsid w:val="00537679"/>
    <w:rsid w:val="005409CB"/>
    <w:rsid w:val="005413ED"/>
    <w:rsid w:val="00541528"/>
    <w:rsid w:val="00545901"/>
    <w:rsid w:val="00546966"/>
    <w:rsid w:val="0055041C"/>
    <w:rsid w:val="005506CD"/>
    <w:rsid w:val="0055105A"/>
    <w:rsid w:val="00552624"/>
    <w:rsid w:val="00552C1A"/>
    <w:rsid w:val="0055361B"/>
    <w:rsid w:val="00553751"/>
    <w:rsid w:val="00553D6F"/>
    <w:rsid w:val="005543D8"/>
    <w:rsid w:val="00554680"/>
    <w:rsid w:val="00557275"/>
    <w:rsid w:val="00557584"/>
    <w:rsid w:val="005600F9"/>
    <w:rsid w:val="00561987"/>
    <w:rsid w:val="005650A3"/>
    <w:rsid w:val="0056690B"/>
    <w:rsid w:val="00571870"/>
    <w:rsid w:val="00571A80"/>
    <w:rsid w:val="005726B2"/>
    <w:rsid w:val="00574378"/>
    <w:rsid w:val="00574BA3"/>
    <w:rsid w:val="00574CB5"/>
    <w:rsid w:val="00574CBF"/>
    <w:rsid w:val="00575FC5"/>
    <w:rsid w:val="00581EB1"/>
    <w:rsid w:val="00586478"/>
    <w:rsid w:val="005911BC"/>
    <w:rsid w:val="00596F32"/>
    <w:rsid w:val="005971B1"/>
    <w:rsid w:val="00597352"/>
    <w:rsid w:val="005A0846"/>
    <w:rsid w:val="005A0F5F"/>
    <w:rsid w:val="005A46CF"/>
    <w:rsid w:val="005A4E45"/>
    <w:rsid w:val="005A6B29"/>
    <w:rsid w:val="005A7594"/>
    <w:rsid w:val="005A793A"/>
    <w:rsid w:val="005B2676"/>
    <w:rsid w:val="005B2B18"/>
    <w:rsid w:val="005B46F1"/>
    <w:rsid w:val="005B4FA9"/>
    <w:rsid w:val="005B586D"/>
    <w:rsid w:val="005C0FC8"/>
    <w:rsid w:val="005C2AE7"/>
    <w:rsid w:val="005C3150"/>
    <w:rsid w:val="005C3A5B"/>
    <w:rsid w:val="005C4F37"/>
    <w:rsid w:val="005C5781"/>
    <w:rsid w:val="005C5BD6"/>
    <w:rsid w:val="005C6448"/>
    <w:rsid w:val="005C7357"/>
    <w:rsid w:val="005D0D9E"/>
    <w:rsid w:val="005D12B4"/>
    <w:rsid w:val="005D6A2C"/>
    <w:rsid w:val="005D7E0B"/>
    <w:rsid w:val="005E05E7"/>
    <w:rsid w:val="005E25AF"/>
    <w:rsid w:val="005E36FE"/>
    <w:rsid w:val="005E3DDA"/>
    <w:rsid w:val="005E40BA"/>
    <w:rsid w:val="005E430E"/>
    <w:rsid w:val="005E46D1"/>
    <w:rsid w:val="005E4BE2"/>
    <w:rsid w:val="005E4ED9"/>
    <w:rsid w:val="005F2F8B"/>
    <w:rsid w:val="005F3CD0"/>
    <w:rsid w:val="005F548A"/>
    <w:rsid w:val="005F79B6"/>
    <w:rsid w:val="00601D32"/>
    <w:rsid w:val="006022B1"/>
    <w:rsid w:val="006026A1"/>
    <w:rsid w:val="00606ED1"/>
    <w:rsid w:val="006112E3"/>
    <w:rsid w:val="0061435A"/>
    <w:rsid w:val="00614396"/>
    <w:rsid w:val="006149CD"/>
    <w:rsid w:val="006155AD"/>
    <w:rsid w:val="00625A27"/>
    <w:rsid w:val="00625E17"/>
    <w:rsid w:val="0062613C"/>
    <w:rsid w:val="00626813"/>
    <w:rsid w:val="00627744"/>
    <w:rsid w:val="006307B8"/>
    <w:rsid w:val="00630D96"/>
    <w:rsid w:val="00631292"/>
    <w:rsid w:val="00632F60"/>
    <w:rsid w:val="00633474"/>
    <w:rsid w:val="006338C3"/>
    <w:rsid w:val="00634953"/>
    <w:rsid w:val="0063502B"/>
    <w:rsid w:val="00635B9D"/>
    <w:rsid w:val="00635C98"/>
    <w:rsid w:val="00636DB5"/>
    <w:rsid w:val="00643527"/>
    <w:rsid w:val="006438AE"/>
    <w:rsid w:val="00644A3E"/>
    <w:rsid w:val="00645FD4"/>
    <w:rsid w:val="006476B6"/>
    <w:rsid w:val="00650BAF"/>
    <w:rsid w:val="00651213"/>
    <w:rsid w:val="0065718F"/>
    <w:rsid w:val="006575CE"/>
    <w:rsid w:val="00660F98"/>
    <w:rsid w:val="006614C3"/>
    <w:rsid w:val="00661DD7"/>
    <w:rsid w:val="00665079"/>
    <w:rsid w:val="00665576"/>
    <w:rsid w:val="00665E2F"/>
    <w:rsid w:val="006716BE"/>
    <w:rsid w:val="006739C4"/>
    <w:rsid w:val="00674336"/>
    <w:rsid w:val="006750D7"/>
    <w:rsid w:val="0067521A"/>
    <w:rsid w:val="0067699C"/>
    <w:rsid w:val="006813CE"/>
    <w:rsid w:val="00682490"/>
    <w:rsid w:val="006829A8"/>
    <w:rsid w:val="006834D5"/>
    <w:rsid w:val="00684C0F"/>
    <w:rsid w:val="00687B39"/>
    <w:rsid w:val="00696EC8"/>
    <w:rsid w:val="00696F5D"/>
    <w:rsid w:val="006978FC"/>
    <w:rsid w:val="006A192B"/>
    <w:rsid w:val="006A2AE5"/>
    <w:rsid w:val="006A4437"/>
    <w:rsid w:val="006A4F08"/>
    <w:rsid w:val="006A7A97"/>
    <w:rsid w:val="006B0893"/>
    <w:rsid w:val="006B1618"/>
    <w:rsid w:val="006B16F3"/>
    <w:rsid w:val="006B1E42"/>
    <w:rsid w:val="006B3B7F"/>
    <w:rsid w:val="006B52CB"/>
    <w:rsid w:val="006B7692"/>
    <w:rsid w:val="006C05C1"/>
    <w:rsid w:val="006C3831"/>
    <w:rsid w:val="006C39C7"/>
    <w:rsid w:val="006C547C"/>
    <w:rsid w:val="006C5D2F"/>
    <w:rsid w:val="006C7771"/>
    <w:rsid w:val="006C7AC9"/>
    <w:rsid w:val="006C7C19"/>
    <w:rsid w:val="006D1151"/>
    <w:rsid w:val="006D12A2"/>
    <w:rsid w:val="006D2352"/>
    <w:rsid w:val="006D2D7F"/>
    <w:rsid w:val="006D448A"/>
    <w:rsid w:val="006D5B5C"/>
    <w:rsid w:val="006D7DE3"/>
    <w:rsid w:val="006E00B8"/>
    <w:rsid w:val="006E0C6D"/>
    <w:rsid w:val="006E114A"/>
    <w:rsid w:val="006E1849"/>
    <w:rsid w:val="006E20AE"/>
    <w:rsid w:val="006E41DB"/>
    <w:rsid w:val="006F0BF4"/>
    <w:rsid w:val="006F399D"/>
    <w:rsid w:val="006F3C40"/>
    <w:rsid w:val="007112A0"/>
    <w:rsid w:val="0071310E"/>
    <w:rsid w:val="00717956"/>
    <w:rsid w:val="0072029A"/>
    <w:rsid w:val="0072166B"/>
    <w:rsid w:val="00722CCC"/>
    <w:rsid w:val="00724495"/>
    <w:rsid w:val="00725497"/>
    <w:rsid w:val="007265CA"/>
    <w:rsid w:val="007415ED"/>
    <w:rsid w:val="00741681"/>
    <w:rsid w:val="0074318C"/>
    <w:rsid w:val="00745041"/>
    <w:rsid w:val="0074619C"/>
    <w:rsid w:val="0074697B"/>
    <w:rsid w:val="00751EFB"/>
    <w:rsid w:val="00753919"/>
    <w:rsid w:val="0075468C"/>
    <w:rsid w:val="00757C74"/>
    <w:rsid w:val="00760407"/>
    <w:rsid w:val="00761274"/>
    <w:rsid w:val="00761C65"/>
    <w:rsid w:val="0076223B"/>
    <w:rsid w:val="007629AF"/>
    <w:rsid w:val="0076352C"/>
    <w:rsid w:val="0076469D"/>
    <w:rsid w:val="00764A56"/>
    <w:rsid w:val="007670FA"/>
    <w:rsid w:val="007675CD"/>
    <w:rsid w:val="00771409"/>
    <w:rsid w:val="00771C6B"/>
    <w:rsid w:val="007745D4"/>
    <w:rsid w:val="00775285"/>
    <w:rsid w:val="007755B4"/>
    <w:rsid w:val="00776FF1"/>
    <w:rsid w:val="0078065E"/>
    <w:rsid w:val="00782B06"/>
    <w:rsid w:val="007837C7"/>
    <w:rsid w:val="00792E68"/>
    <w:rsid w:val="007931D7"/>
    <w:rsid w:val="00793F79"/>
    <w:rsid w:val="00795505"/>
    <w:rsid w:val="007968AA"/>
    <w:rsid w:val="007A0F24"/>
    <w:rsid w:val="007A0F47"/>
    <w:rsid w:val="007A418B"/>
    <w:rsid w:val="007A52DA"/>
    <w:rsid w:val="007A543F"/>
    <w:rsid w:val="007B39C7"/>
    <w:rsid w:val="007B413C"/>
    <w:rsid w:val="007B7D46"/>
    <w:rsid w:val="007C1FBB"/>
    <w:rsid w:val="007C3815"/>
    <w:rsid w:val="007C3C5E"/>
    <w:rsid w:val="007C5D5B"/>
    <w:rsid w:val="007C7364"/>
    <w:rsid w:val="007C7ACA"/>
    <w:rsid w:val="007D0B43"/>
    <w:rsid w:val="007D0B94"/>
    <w:rsid w:val="007E01EA"/>
    <w:rsid w:val="007E0ACF"/>
    <w:rsid w:val="007E11DD"/>
    <w:rsid w:val="007E3D12"/>
    <w:rsid w:val="007E4F49"/>
    <w:rsid w:val="007E5F25"/>
    <w:rsid w:val="007E6E94"/>
    <w:rsid w:val="007F06F0"/>
    <w:rsid w:val="007F0A49"/>
    <w:rsid w:val="007F0BF3"/>
    <w:rsid w:val="007F1105"/>
    <w:rsid w:val="007F1D53"/>
    <w:rsid w:val="00804611"/>
    <w:rsid w:val="00810EFA"/>
    <w:rsid w:val="008112D3"/>
    <w:rsid w:val="0081278F"/>
    <w:rsid w:val="008127C9"/>
    <w:rsid w:val="00814483"/>
    <w:rsid w:val="008150FF"/>
    <w:rsid w:val="00822CC4"/>
    <w:rsid w:val="00822E1C"/>
    <w:rsid w:val="00827C01"/>
    <w:rsid w:val="00830A83"/>
    <w:rsid w:val="008317AF"/>
    <w:rsid w:val="008339B2"/>
    <w:rsid w:val="008355FE"/>
    <w:rsid w:val="008410A2"/>
    <w:rsid w:val="008414F5"/>
    <w:rsid w:val="00842E80"/>
    <w:rsid w:val="00847F79"/>
    <w:rsid w:val="0085102C"/>
    <w:rsid w:val="0085118E"/>
    <w:rsid w:val="00851720"/>
    <w:rsid w:val="008519A5"/>
    <w:rsid w:val="00853FBA"/>
    <w:rsid w:val="00854DBC"/>
    <w:rsid w:val="008577EA"/>
    <w:rsid w:val="0086083D"/>
    <w:rsid w:val="008608E0"/>
    <w:rsid w:val="0086537B"/>
    <w:rsid w:val="00865B35"/>
    <w:rsid w:val="008721DF"/>
    <w:rsid w:val="00873243"/>
    <w:rsid w:val="008741E7"/>
    <w:rsid w:val="00876EBB"/>
    <w:rsid w:val="008802E5"/>
    <w:rsid w:val="00881E19"/>
    <w:rsid w:val="00885285"/>
    <w:rsid w:val="00886A6A"/>
    <w:rsid w:val="0088747D"/>
    <w:rsid w:val="00890A7F"/>
    <w:rsid w:val="00891C19"/>
    <w:rsid w:val="008978C0"/>
    <w:rsid w:val="00897F2B"/>
    <w:rsid w:val="008A0C9B"/>
    <w:rsid w:val="008A120D"/>
    <w:rsid w:val="008A152F"/>
    <w:rsid w:val="008A3086"/>
    <w:rsid w:val="008B1647"/>
    <w:rsid w:val="008B291F"/>
    <w:rsid w:val="008B2CD8"/>
    <w:rsid w:val="008B5040"/>
    <w:rsid w:val="008B528E"/>
    <w:rsid w:val="008C1B6C"/>
    <w:rsid w:val="008C2129"/>
    <w:rsid w:val="008C2C27"/>
    <w:rsid w:val="008D074A"/>
    <w:rsid w:val="008D2D7E"/>
    <w:rsid w:val="008D3319"/>
    <w:rsid w:val="008D5320"/>
    <w:rsid w:val="008D5D45"/>
    <w:rsid w:val="008D6301"/>
    <w:rsid w:val="008D6A04"/>
    <w:rsid w:val="008E02BF"/>
    <w:rsid w:val="008E078E"/>
    <w:rsid w:val="008E0BD1"/>
    <w:rsid w:val="008E15B3"/>
    <w:rsid w:val="008E2D24"/>
    <w:rsid w:val="008E2DD8"/>
    <w:rsid w:val="008E4524"/>
    <w:rsid w:val="008E47A5"/>
    <w:rsid w:val="008E604D"/>
    <w:rsid w:val="008E63DA"/>
    <w:rsid w:val="008E7725"/>
    <w:rsid w:val="008F05E5"/>
    <w:rsid w:val="008F3ADF"/>
    <w:rsid w:val="008F4DE7"/>
    <w:rsid w:val="008F5FB3"/>
    <w:rsid w:val="008F68F2"/>
    <w:rsid w:val="009049DD"/>
    <w:rsid w:val="00904CCA"/>
    <w:rsid w:val="00905C0A"/>
    <w:rsid w:val="00907CA8"/>
    <w:rsid w:val="00910E5C"/>
    <w:rsid w:val="00913A76"/>
    <w:rsid w:val="0091405A"/>
    <w:rsid w:val="00917BE0"/>
    <w:rsid w:val="009250D9"/>
    <w:rsid w:val="00931C79"/>
    <w:rsid w:val="00931C9F"/>
    <w:rsid w:val="0093219E"/>
    <w:rsid w:val="009415D1"/>
    <w:rsid w:val="0094303A"/>
    <w:rsid w:val="00950098"/>
    <w:rsid w:val="009506FF"/>
    <w:rsid w:val="009509CA"/>
    <w:rsid w:val="00952021"/>
    <w:rsid w:val="00952790"/>
    <w:rsid w:val="009531DA"/>
    <w:rsid w:val="00955F48"/>
    <w:rsid w:val="00963985"/>
    <w:rsid w:val="00964EBC"/>
    <w:rsid w:val="0096575F"/>
    <w:rsid w:val="0096588F"/>
    <w:rsid w:val="00965EB4"/>
    <w:rsid w:val="00965EB7"/>
    <w:rsid w:val="00967DC7"/>
    <w:rsid w:val="009725D3"/>
    <w:rsid w:val="00972F62"/>
    <w:rsid w:val="00973914"/>
    <w:rsid w:val="00976DC4"/>
    <w:rsid w:val="00977F7C"/>
    <w:rsid w:val="00980C90"/>
    <w:rsid w:val="00981702"/>
    <w:rsid w:val="00981B3F"/>
    <w:rsid w:val="0098215C"/>
    <w:rsid w:val="009835D4"/>
    <w:rsid w:val="00983675"/>
    <w:rsid w:val="00983857"/>
    <w:rsid w:val="00983D8B"/>
    <w:rsid w:val="00985B6E"/>
    <w:rsid w:val="00986B76"/>
    <w:rsid w:val="0099036F"/>
    <w:rsid w:val="00992121"/>
    <w:rsid w:val="00992A29"/>
    <w:rsid w:val="00994AE5"/>
    <w:rsid w:val="00995A39"/>
    <w:rsid w:val="00997120"/>
    <w:rsid w:val="009974FF"/>
    <w:rsid w:val="009A2217"/>
    <w:rsid w:val="009A3426"/>
    <w:rsid w:val="009A3819"/>
    <w:rsid w:val="009A728F"/>
    <w:rsid w:val="009B3C3B"/>
    <w:rsid w:val="009B4824"/>
    <w:rsid w:val="009C0055"/>
    <w:rsid w:val="009C1771"/>
    <w:rsid w:val="009C1D09"/>
    <w:rsid w:val="009C4889"/>
    <w:rsid w:val="009C79B9"/>
    <w:rsid w:val="009C7EE5"/>
    <w:rsid w:val="009C7F50"/>
    <w:rsid w:val="009D0024"/>
    <w:rsid w:val="009D2D42"/>
    <w:rsid w:val="009D386B"/>
    <w:rsid w:val="009D47B7"/>
    <w:rsid w:val="009D47F0"/>
    <w:rsid w:val="009D5E21"/>
    <w:rsid w:val="009E0E3F"/>
    <w:rsid w:val="009E306D"/>
    <w:rsid w:val="009E4FE1"/>
    <w:rsid w:val="009E54FD"/>
    <w:rsid w:val="009E63D1"/>
    <w:rsid w:val="009F1D2A"/>
    <w:rsid w:val="009F2445"/>
    <w:rsid w:val="009F72AB"/>
    <w:rsid w:val="009F734C"/>
    <w:rsid w:val="00A011AB"/>
    <w:rsid w:val="00A02256"/>
    <w:rsid w:val="00A02F31"/>
    <w:rsid w:val="00A0345E"/>
    <w:rsid w:val="00A03F84"/>
    <w:rsid w:val="00A101D8"/>
    <w:rsid w:val="00A10496"/>
    <w:rsid w:val="00A10D8F"/>
    <w:rsid w:val="00A10F79"/>
    <w:rsid w:val="00A11B5D"/>
    <w:rsid w:val="00A13969"/>
    <w:rsid w:val="00A14B83"/>
    <w:rsid w:val="00A15A6D"/>
    <w:rsid w:val="00A177D6"/>
    <w:rsid w:val="00A20B0D"/>
    <w:rsid w:val="00A22950"/>
    <w:rsid w:val="00A22FD5"/>
    <w:rsid w:val="00A25C45"/>
    <w:rsid w:val="00A26E0C"/>
    <w:rsid w:val="00A27262"/>
    <w:rsid w:val="00A27BFC"/>
    <w:rsid w:val="00A31655"/>
    <w:rsid w:val="00A33C9B"/>
    <w:rsid w:val="00A35510"/>
    <w:rsid w:val="00A36035"/>
    <w:rsid w:val="00A36C9D"/>
    <w:rsid w:val="00A3771F"/>
    <w:rsid w:val="00A417C5"/>
    <w:rsid w:val="00A438F0"/>
    <w:rsid w:val="00A4547F"/>
    <w:rsid w:val="00A45F8C"/>
    <w:rsid w:val="00A463FE"/>
    <w:rsid w:val="00A46D15"/>
    <w:rsid w:val="00A51406"/>
    <w:rsid w:val="00A527CF"/>
    <w:rsid w:val="00A53814"/>
    <w:rsid w:val="00A53DB0"/>
    <w:rsid w:val="00A549DB"/>
    <w:rsid w:val="00A54C1F"/>
    <w:rsid w:val="00A55187"/>
    <w:rsid w:val="00A563EC"/>
    <w:rsid w:val="00A567CC"/>
    <w:rsid w:val="00A57384"/>
    <w:rsid w:val="00A57B34"/>
    <w:rsid w:val="00A57E5E"/>
    <w:rsid w:val="00A6153A"/>
    <w:rsid w:val="00A6223F"/>
    <w:rsid w:val="00A66786"/>
    <w:rsid w:val="00A66D0C"/>
    <w:rsid w:val="00A67A02"/>
    <w:rsid w:val="00A67A39"/>
    <w:rsid w:val="00A71AA5"/>
    <w:rsid w:val="00A7475C"/>
    <w:rsid w:val="00A74959"/>
    <w:rsid w:val="00A74A84"/>
    <w:rsid w:val="00A820C9"/>
    <w:rsid w:val="00A821BF"/>
    <w:rsid w:val="00A83172"/>
    <w:rsid w:val="00A92686"/>
    <w:rsid w:val="00A92D1C"/>
    <w:rsid w:val="00A955BA"/>
    <w:rsid w:val="00A95D5D"/>
    <w:rsid w:val="00A9626C"/>
    <w:rsid w:val="00A97032"/>
    <w:rsid w:val="00A97C2E"/>
    <w:rsid w:val="00AA14D1"/>
    <w:rsid w:val="00AA1DD7"/>
    <w:rsid w:val="00AA4F1E"/>
    <w:rsid w:val="00AB09CA"/>
    <w:rsid w:val="00AB30CF"/>
    <w:rsid w:val="00AB535E"/>
    <w:rsid w:val="00AB733E"/>
    <w:rsid w:val="00AB745D"/>
    <w:rsid w:val="00AB78FA"/>
    <w:rsid w:val="00AC0135"/>
    <w:rsid w:val="00AC05B0"/>
    <w:rsid w:val="00AC3BB0"/>
    <w:rsid w:val="00AD1873"/>
    <w:rsid w:val="00AD49B7"/>
    <w:rsid w:val="00AD649F"/>
    <w:rsid w:val="00AE10FD"/>
    <w:rsid w:val="00AE2C0A"/>
    <w:rsid w:val="00AE357B"/>
    <w:rsid w:val="00AE3ED2"/>
    <w:rsid w:val="00AE65E6"/>
    <w:rsid w:val="00AE7816"/>
    <w:rsid w:val="00AF2085"/>
    <w:rsid w:val="00AF3D80"/>
    <w:rsid w:val="00AF5BF8"/>
    <w:rsid w:val="00B00C4D"/>
    <w:rsid w:val="00B04CC6"/>
    <w:rsid w:val="00B06FEC"/>
    <w:rsid w:val="00B100F2"/>
    <w:rsid w:val="00B12126"/>
    <w:rsid w:val="00B13B92"/>
    <w:rsid w:val="00B14CA9"/>
    <w:rsid w:val="00B1677A"/>
    <w:rsid w:val="00B20B1B"/>
    <w:rsid w:val="00B23C91"/>
    <w:rsid w:val="00B243A5"/>
    <w:rsid w:val="00B26699"/>
    <w:rsid w:val="00B276C9"/>
    <w:rsid w:val="00B31F7D"/>
    <w:rsid w:val="00B3222A"/>
    <w:rsid w:val="00B3346F"/>
    <w:rsid w:val="00B34B2A"/>
    <w:rsid w:val="00B34D87"/>
    <w:rsid w:val="00B34DC7"/>
    <w:rsid w:val="00B34E52"/>
    <w:rsid w:val="00B37EB0"/>
    <w:rsid w:val="00B42ECA"/>
    <w:rsid w:val="00B443C9"/>
    <w:rsid w:val="00B45C2C"/>
    <w:rsid w:val="00B4607F"/>
    <w:rsid w:val="00B46DA9"/>
    <w:rsid w:val="00B46F2E"/>
    <w:rsid w:val="00B52C34"/>
    <w:rsid w:val="00B53E25"/>
    <w:rsid w:val="00B54186"/>
    <w:rsid w:val="00B641A4"/>
    <w:rsid w:val="00B64880"/>
    <w:rsid w:val="00B6572F"/>
    <w:rsid w:val="00B670AC"/>
    <w:rsid w:val="00B7024C"/>
    <w:rsid w:val="00B7083D"/>
    <w:rsid w:val="00B70BB5"/>
    <w:rsid w:val="00B72077"/>
    <w:rsid w:val="00B73840"/>
    <w:rsid w:val="00B741ED"/>
    <w:rsid w:val="00B74437"/>
    <w:rsid w:val="00B747CD"/>
    <w:rsid w:val="00B75411"/>
    <w:rsid w:val="00B759E2"/>
    <w:rsid w:val="00B7674D"/>
    <w:rsid w:val="00B770D1"/>
    <w:rsid w:val="00B772CC"/>
    <w:rsid w:val="00B8058C"/>
    <w:rsid w:val="00B80FCE"/>
    <w:rsid w:val="00B82496"/>
    <w:rsid w:val="00B929DD"/>
    <w:rsid w:val="00B92F78"/>
    <w:rsid w:val="00B954AE"/>
    <w:rsid w:val="00B95983"/>
    <w:rsid w:val="00B960D6"/>
    <w:rsid w:val="00B97944"/>
    <w:rsid w:val="00B97B23"/>
    <w:rsid w:val="00BA5001"/>
    <w:rsid w:val="00BA533C"/>
    <w:rsid w:val="00BB04C5"/>
    <w:rsid w:val="00BB0C4B"/>
    <w:rsid w:val="00BB1070"/>
    <w:rsid w:val="00BB2207"/>
    <w:rsid w:val="00BB22C7"/>
    <w:rsid w:val="00BB2556"/>
    <w:rsid w:val="00BB26A7"/>
    <w:rsid w:val="00BB55FA"/>
    <w:rsid w:val="00BB68E6"/>
    <w:rsid w:val="00BB7CB7"/>
    <w:rsid w:val="00BB7FEB"/>
    <w:rsid w:val="00BC0047"/>
    <w:rsid w:val="00BC4546"/>
    <w:rsid w:val="00BD0029"/>
    <w:rsid w:val="00BD24C7"/>
    <w:rsid w:val="00BD2C3F"/>
    <w:rsid w:val="00BD46F5"/>
    <w:rsid w:val="00BD651B"/>
    <w:rsid w:val="00BE20A8"/>
    <w:rsid w:val="00BE245D"/>
    <w:rsid w:val="00BE271F"/>
    <w:rsid w:val="00BF04D0"/>
    <w:rsid w:val="00BF103B"/>
    <w:rsid w:val="00BF283D"/>
    <w:rsid w:val="00BF3E44"/>
    <w:rsid w:val="00BF44BC"/>
    <w:rsid w:val="00BF6799"/>
    <w:rsid w:val="00BF6AF1"/>
    <w:rsid w:val="00BF6BEA"/>
    <w:rsid w:val="00BF7319"/>
    <w:rsid w:val="00C02BAC"/>
    <w:rsid w:val="00C02CBC"/>
    <w:rsid w:val="00C049E4"/>
    <w:rsid w:val="00C05339"/>
    <w:rsid w:val="00C06D19"/>
    <w:rsid w:val="00C107D0"/>
    <w:rsid w:val="00C1111E"/>
    <w:rsid w:val="00C12AD5"/>
    <w:rsid w:val="00C12EB4"/>
    <w:rsid w:val="00C136A2"/>
    <w:rsid w:val="00C142CE"/>
    <w:rsid w:val="00C16923"/>
    <w:rsid w:val="00C209E0"/>
    <w:rsid w:val="00C2238C"/>
    <w:rsid w:val="00C25514"/>
    <w:rsid w:val="00C25A08"/>
    <w:rsid w:val="00C25FF1"/>
    <w:rsid w:val="00C312FF"/>
    <w:rsid w:val="00C3424A"/>
    <w:rsid w:val="00C343FE"/>
    <w:rsid w:val="00C35455"/>
    <w:rsid w:val="00C360FE"/>
    <w:rsid w:val="00C37628"/>
    <w:rsid w:val="00C4231D"/>
    <w:rsid w:val="00C433F0"/>
    <w:rsid w:val="00C44B29"/>
    <w:rsid w:val="00C4638A"/>
    <w:rsid w:val="00C469D8"/>
    <w:rsid w:val="00C47C3F"/>
    <w:rsid w:val="00C505D5"/>
    <w:rsid w:val="00C55ACC"/>
    <w:rsid w:val="00C60A16"/>
    <w:rsid w:val="00C61958"/>
    <w:rsid w:val="00C6463C"/>
    <w:rsid w:val="00C662C6"/>
    <w:rsid w:val="00C66963"/>
    <w:rsid w:val="00C6743F"/>
    <w:rsid w:val="00C67491"/>
    <w:rsid w:val="00C7155F"/>
    <w:rsid w:val="00C71AA3"/>
    <w:rsid w:val="00C72A2A"/>
    <w:rsid w:val="00C7528C"/>
    <w:rsid w:val="00C75DA3"/>
    <w:rsid w:val="00C76884"/>
    <w:rsid w:val="00C7723F"/>
    <w:rsid w:val="00C80837"/>
    <w:rsid w:val="00C815EE"/>
    <w:rsid w:val="00C8462F"/>
    <w:rsid w:val="00C860C5"/>
    <w:rsid w:val="00C86499"/>
    <w:rsid w:val="00C8711B"/>
    <w:rsid w:val="00C875CC"/>
    <w:rsid w:val="00C87623"/>
    <w:rsid w:val="00C90D25"/>
    <w:rsid w:val="00C91AD9"/>
    <w:rsid w:val="00C9625A"/>
    <w:rsid w:val="00C97077"/>
    <w:rsid w:val="00C97350"/>
    <w:rsid w:val="00CA03C0"/>
    <w:rsid w:val="00CA3DB3"/>
    <w:rsid w:val="00CA6C42"/>
    <w:rsid w:val="00CA6DFE"/>
    <w:rsid w:val="00CA7645"/>
    <w:rsid w:val="00CB0131"/>
    <w:rsid w:val="00CB1D90"/>
    <w:rsid w:val="00CB273F"/>
    <w:rsid w:val="00CB45F9"/>
    <w:rsid w:val="00CB70E9"/>
    <w:rsid w:val="00CB77D9"/>
    <w:rsid w:val="00CC150B"/>
    <w:rsid w:val="00CC3285"/>
    <w:rsid w:val="00CD0B12"/>
    <w:rsid w:val="00CD0DA3"/>
    <w:rsid w:val="00CD0F5C"/>
    <w:rsid w:val="00CD1584"/>
    <w:rsid w:val="00CD2178"/>
    <w:rsid w:val="00CD27F0"/>
    <w:rsid w:val="00CD540C"/>
    <w:rsid w:val="00CD5DA8"/>
    <w:rsid w:val="00CD7961"/>
    <w:rsid w:val="00CE05D3"/>
    <w:rsid w:val="00CE0D71"/>
    <w:rsid w:val="00CE1F0D"/>
    <w:rsid w:val="00CE21E1"/>
    <w:rsid w:val="00CE2E92"/>
    <w:rsid w:val="00CE2FA5"/>
    <w:rsid w:val="00CE5A2E"/>
    <w:rsid w:val="00CF0E27"/>
    <w:rsid w:val="00CF2F23"/>
    <w:rsid w:val="00CF4B3F"/>
    <w:rsid w:val="00CF7133"/>
    <w:rsid w:val="00D00AA0"/>
    <w:rsid w:val="00D03B74"/>
    <w:rsid w:val="00D04816"/>
    <w:rsid w:val="00D06FCC"/>
    <w:rsid w:val="00D07876"/>
    <w:rsid w:val="00D1146B"/>
    <w:rsid w:val="00D11B7C"/>
    <w:rsid w:val="00D1241A"/>
    <w:rsid w:val="00D125E2"/>
    <w:rsid w:val="00D13A92"/>
    <w:rsid w:val="00D1502D"/>
    <w:rsid w:val="00D167E6"/>
    <w:rsid w:val="00D20CB5"/>
    <w:rsid w:val="00D213C6"/>
    <w:rsid w:val="00D21E19"/>
    <w:rsid w:val="00D22A06"/>
    <w:rsid w:val="00D237A1"/>
    <w:rsid w:val="00D2688F"/>
    <w:rsid w:val="00D27348"/>
    <w:rsid w:val="00D30130"/>
    <w:rsid w:val="00D30276"/>
    <w:rsid w:val="00D311ED"/>
    <w:rsid w:val="00D344DC"/>
    <w:rsid w:val="00D34B20"/>
    <w:rsid w:val="00D36F55"/>
    <w:rsid w:val="00D42047"/>
    <w:rsid w:val="00D43BF6"/>
    <w:rsid w:val="00D43CB0"/>
    <w:rsid w:val="00D44546"/>
    <w:rsid w:val="00D44D64"/>
    <w:rsid w:val="00D45583"/>
    <w:rsid w:val="00D46EB8"/>
    <w:rsid w:val="00D5013C"/>
    <w:rsid w:val="00D50D74"/>
    <w:rsid w:val="00D51272"/>
    <w:rsid w:val="00D51441"/>
    <w:rsid w:val="00D53572"/>
    <w:rsid w:val="00D5436C"/>
    <w:rsid w:val="00D543C4"/>
    <w:rsid w:val="00D5513D"/>
    <w:rsid w:val="00D558AC"/>
    <w:rsid w:val="00D57310"/>
    <w:rsid w:val="00D5768E"/>
    <w:rsid w:val="00D578F7"/>
    <w:rsid w:val="00D60408"/>
    <w:rsid w:val="00D6300D"/>
    <w:rsid w:val="00D63036"/>
    <w:rsid w:val="00D640BB"/>
    <w:rsid w:val="00D640E4"/>
    <w:rsid w:val="00D6577C"/>
    <w:rsid w:val="00D739CD"/>
    <w:rsid w:val="00D73A97"/>
    <w:rsid w:val="00D74167"/>
    <w:rsid w:val="00D75C5F"/>
    <w:rsid w:val="00D7726E"/>
    <w:rsid w:val="00D807AD"/>
    <w:rsid w:val="00D82049"/>
    <w:rsid w:val="00D83952"/>
    <w:rsid w:val="00D83BB4"/>
    <w:rsid w:val="00D9463D"/>
    <w:rsid w:val="00D95728"/>
    <w:rsid w:val="00D97880"/>
    <w:rsid w:val="00DA0471"/>
    <w:rsid w:val="00DA30FF"/>
    <w:rsid w:val="00DA32E3"/>
    <w:rsid w:val="00DA37AA"/>
    <w:rsid w:val="00DA39CF"/>
    <w:rsid w:val="00DA47D9"/>
    <w:rsid w:val="00DA4A95"/>
    <w:rsid w:val="00DA4F0A"/>
    <w:rsid w:val="00DA6723"/>
    <w:rsid w:val="00DA6D88"/>
    <w:rsid w:val="00DB04B8"/>
    <w:rsid w:val="00DB1A67"/>
    <w:rsid w:val="00DB2195"/>
    <w:rsid w:val="00DB4840"/>
    <w:rsid w:val="00DB55ED"/>
    <w:rsid w:val="00DB6C67"/>
    <w:rsid w:val="00DB757C"/>
    <w:rsid w:val="00DC0C33"/>
    <w:rsid w:val="00DC366B"/>
    <w:rsid w:val="00DC5E16"/>
    <w:rsid w:val="00DC7950"/>
    <w:rsid w:val="00DD0BBC"/>
    <w:rsid w:val="00DD12A4"/>
    <w:rsid w:val="00DD1A52"/>
    <w:rsid w:val="00DD22E8"/>
    <w:rsid w:val="00DD2FBF"/>
    <w:rsid w:val="00DD5698"/>
    <w:rsid w:val="00DD67BA"/>
    <w:rsid w:val="00DD733B"/>
    <w:rsid w:val="00DE2BA9"/>
    <w:rsid w:val="00DE5E17"/>
    <w:rsid w:val="00DF4D96"/>
    <w:rsid w:val="00DF538E"/>
    <w:rsid w:val="00DF5609"/>
    <w:rsid w:val="00DF5FEE"/>
    <w:rsid w:val="00E053C6"/>
    <w:rsid w:val="00E068D9"/>
    <w:rsid w:val="00E12EE3"/>
    <w:rsid w:val="00E13D32"/>
    <w:rsid w:val="00E1554E"/>
    <w:rsid w:val="00E166B5"/>
    <w:rsid w:val="00E20428"/>
    <w:rsid w:val="00E26BD9"/>
    <w:rsid w:val="00E34AED"/>
    <w:rsid w:val="00E37B1E"/>
    <w:rsid w:val="00E47F93"/>
    <w:rsid w:val="00E50CAE"/>
    <w:rsid w:val="00E51615"/>
    <w:rsid w:val="00E51BC5"/>
    <w:rsid w:val="00E51D9F"/>
    <w:rsid w:val="00E52F45"/>
    <w:rsid w:val="00E5389E"/>
    <w:rsid w:val="00E53D7B"/>
    <w:rsid w:val="00E579A0"/>
    <w:rsid w:val="00E57CB7"/>
    <w:rsid w:val="00E601F0"/>
    <w:rsid w:val="00E61D27"/>
    <w:rsid w:val="00E64B9A"/>
    <w:rsid w:val="00E64CAB"/>
    <w:rsid w:val="00E66694"/>
    <w:rsid w:val="00E66C94"/>
    <w:rsid w:val="00E67EEC"/>
    <w:rsid w:val="00E70D4F"/>
    <w:rsid w:val="00E735F5"/>
    <w:rsid w:val="00E7379E"/>
    <w:rsid w:val="00E73AD2"/>
    <w:rsid w:val="00E73EB3"/>
    <w:rsid w:val="00E772A1"/>
    <w:rsid w:val="00E83410"/>
    <w:rsid w:val="00E847D9"/>
    <w:rsid w:val="00E84E9C"/>
    <w:rsid w:val="00E86637"/>
    <w:rsid w:val="00E907E0"/>
    <w:rsid w:val="00E90DE9"/>
    <w:rsid w:val="00E9135F"/>
    <w:rsid w:val="00E924B9"/>
    <w:rsid w:val="00E9261E"/>
    <w:rsid w:val="00E928F2"/>
    <w:rsid w:val="00E965AA"/>
    <w:rsid w:val="00EA1675"/>
    <w:rsid w:val="00EA186E"/>
    <w:rsid w:val="00EA1A7E"/>
    <w:rsid w:val="00EA1C86"/>
    <w:rsid w:val="00EA2BD2"/>
    <w:rsid w:val="00EA46EF"/>
    <w:rsid w:val="00EA4D05"/>
    <w:rsid w:val="00EA5620"/>
    <w:rsid w:val="00EA6DDC"/>
    <w:rsid w:val="00EB007D"/>
    <w:rsid w:val="00EB0B49"/>
    <w:rsid w:val="00EB43FD"/>
    <w:rsid w:val="00EB745D"/>
    <w:rsid w:val="00EB7600"/>
    <w:rsid w:val="00EC14AE"/>
    <w:rsid w:val="00EC35EB"/>
    <w:rsid w:val="00EC368F"/>
    <w:rsid w:val="00EC407A"/>
    <w:rsid w:val="00EC510B"/>
    <w:rsid w:val="00EC5AE7"/>
    <w:rsid w:val="00EC6882"/>
    <w:rsid w:val="00ED097A"/>
    <w:rsid w:val="00ED12DC"/>
    <w:rsid w:val="00ED277A"/>
    <w:rsid w:val="00ED3F27"/>
    <w:rsid w:val="00ED4B31"/>
    <w:rsid w:val="00ED5DBD"/>
    <w:rsid w:val="00ED621E"/>
    <w:rsid w:val="00ED6619"/>
    <w:rsid w:val="00EE07DA"/>
    <w:rsid w:val="00EE1B69"/>
    <w:rsid w:val="00EE1BA4"/>
    <w:rsid w:val="00EE3CA2"/>
    <w:rsid w:val="00EE6298"/>
    <w:rsid w:val="00EE6A26"/>
    <w:rsid w:val="00EE7D48"/>
    <w:rsid w:val="00EF1D45"/>
    <w:rsid w:val="00EF1DE4"/>
    <w:rsid w:val="00EF1E59"/>
    <w:rsid w:val="00EF1EAC"/>
    <w:rsid w:val="00EF5A69"/>
    <w:rsid w:val="00EF6A22"/>
    <w:rsid w:val="00EF7016"/>
    <w:rsid w:val="00F00D3F"/>
    <w:rsid w:val="00F073B4"/>
    <w:rsid w:val="00F10506"/>
    <w:rsid w:val="00F14452"/>
    <w:rsid w:val="00F14DDF"/>
    <w:rsid w:val="00F158B7"/>
    <w:rsid w:val="00F16620"/>
    <w:rsid w:val="00F177F6"/>
    <w:rsid w:val="00F20506"/>
    <w:rsid w:val="00F21C8B"/>
    <w:rsid w:val="00F21F46"/>
    <w:rsid w:val="00F312CC"/>
    <w:rsid w:val="00F34AA6"/>
    <w:rsid w:val="00F35CEA"/>
    <w:rsid w:val="00F36666"/>
    <w:rsid w:val="00F40F0E"/>
    <w:rsid w:val="00F503C7"/>
    <w:rsid w:val="00F51C90"/>
    <w:rsid w:val="00F521B8"/>
    <w:rsid w:val="00F532AC"/>
    <w:rsid w:val="00F563AD"/>
    <w:rsid w:val="00F5662E"/>
    <w:rsid w:val="00F6053E"/>
    <w:rsid w:val="00F609A8"/>
    <w:rsid w:val="00F6103E"/>
    <w:rsid w:val="00F62EB6"/>
    <w:rsid w:val="00F63E70"/>
    <w:rsid w:val="00F65BD8"/>
    <w:rsid w:val="00F6678B"/>
    <w:rsid w:val="00F67086"/>
    <w:rsid w:val="00F670CF"/>
    <w:rsid w:val="00F67A9D"/>
    <w:rsid w:val="00F72B4A"/>
    <w:rsid w:val="00F7540D"/>
    <w:rsid w:val="00F757AF"/>
    <w:rsid w:val="00F75E26"/>
    <w:rsid w:val="00F75EF8"/>
    <w:rsid w:val="00F80EC1"/>
    <w:rsid w:val="00F821F4"/>
    <w:rsid w:val="00F84ADC"/>
    <w:rsid w:val="00F859FE"/>
    <w:rsid w:val="00F85F98"/>
    <w:rsid w:val="00F862F4"/>
    <w:rsid w:val="00F863D2"/>
    <w:rsid w:val="00F8649A"/>
    <w:rsid w:val="00F86E1D"/>
    <w:rsid w:val="00F9185E"/>
    <w:rsid w:val="00F91F25"/>
    <w:rsid w:val="00F97255"/>
    <w:rsid w:val="00FA0803"/>
    <w:rsid w:val="00FA0944"/>
    <w:rsid w:val="00FA6F76"/>
    <w:rsid w:val="00FA7BF2"/>
    <w:rsid w:val="00FB04E5"/>
    <w:rsid w:val="00FB1229"/>
    <w:rsid w:val="00FB1B60"/>
    <w:rsid w:val="00FB281B"/>
    <w:rsid w:val="00FB2DF9"/>
    <w:rsid w:val="00FB5D75"/>
    <w:rsid w:val="00FB7F73"/>
    <w:rsid w:val="00FC0E5A"/>
    <w:rsid w:val="00FC1F86"/>
    <w:rsid w:val="00FC2319"/>
    <w:rsid w:val="00FC327F"/>
    <w:rsid w:val="00FC53A4"/>
    <w:rsid w:val="00FC694D"/>
    <w:rsid w:val="00FD16F2"/>
    <w:rsid w:val="00FD54B1"/>
    <w:rsid w:val="00FD65A5"/>
    <w:rsid w:val="00FD7A73"/>
    <w:rsid w:val="00FE04D8"/>
    <w:rsid w:val="00FE12FC"/>
    <w:rsid w:val="00FE68D4"/>
    <w:rsid w:val="00FE72E2"/>
    <w:rsid w:val="00FF016C"/>
    <w:rsid w:val="00FF2502"/>
    <w:rsid w:val="00FF79B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nhideWhenUsed/>
    <w:qFormat/>
    <w:rsid w:val="00184E05"/>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Cita">
    <w:name w:val="Quote"/>
    <w:basedOn w:val="Normal"/>
    <w:next w:val="Normal"/>
    <w:link w:val="CitaCar"/>
    <w:qFormat/>
    <w:rsid w:val="002A7CB8"/>
    <w:pPr>
      <w:spacing w:before="200" w:after="160"/>
      <w:ind w:left="864" w:right="864"/>
      <w:jc w:val="center"/>
    </w:pPr>
    <w:rPr>
      <w:i/>
      <w:iCs/>
      <w:color w:val="404040" w:themeColor="text1" w:themeTint="BF"/>
    </w:rPr>
  </w:style>
  <w:style w:type="character" w:customStyle="1" w:styleId="CitaCar">
    <w:name w:val="Cita Car"/>
    <w:basedOn w:val="Fuentedeprrafopredeter"/>
    <w:link w:val="Cita"/>
    <w:rsid w:val="002A7CB8"/>
    <w:rPr>
      <w:i/>
      <w:iCs/>
      <w:color w:val="404040" w:themeColor="text1" w:themeTint="BF"/>
      <w:sz w:val="24"/>
      <w:szCs w:val="24"/>
      <w:lang w:val="es-ES_tradnl" w:eastAsia="en-US"/>
    </w:rPr>
  </w:style>
  <w:style w:type="character" w:styleId="nfasissutil">
    <w:name w:val="Subtle Emphasis"/>
    <w:basedOn w:val="Fuentedeprrafopredeter"/>
    <w:qFormat/>
    <w:rsid w:val="002A7CB8"/>
    <w:rPr>
      <w:i/>
      <w:iCs/>
      <w:color w:val="404040" w:themeColor="text1" w:themeTint="BF"/>
    </w:rPr>
  </w:style>
  <w:style w:type="character" w:customStyle="1" w:styleId="readonlyattribute">
    <w:name w:val="readonlyattribute"/>
    <w:basedOn w:val="Fuentedeprrafopredeter"/>
    <w:rsid w:val="00977F7C"/>
  </w:style>
  <w:style w:type="character" w:customStyle="1" w:styleId="Ttulo3Car">
    <w:name w:val="Título 3 Car"/>
    <w:basedOn w:val="Fuentedeprrafopredeter"/>
    <w:link w:val="Ttulo3"/>
    <w:rsid w:val="00184E05"/>
    <w:rPr>
      <w:rFonts w:asciiTheme="majorHAnsi" w:eastAsiaTheme="majorEastAsia" w:hAnsiTheme="majorHAnsi" w:cstheme="majorBidi"/>
      <w:color w:val="1F4D78" w:themeColor="accent1" w:themeShade="7F"/>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5016">
      <w:bodyDiv w:val="1"/>
      <w:marLeft w:val="0"/>
      <w:marRight w:val="0"/>
      <w:marTop w:val="0"/>
      <w:marBottom w:val="0"/>
      <w:divBdr>
        <w:top w:val="none" w:sz="0" w:space="0" w:color="auto"/>
        <w:left w:val="none" w:sz="0" w:space="0" w:color="auto"/>
        <w:bottom w:val="none" w:sz="0" w:space="0" w:color="auto"/>
        <w:right w:val="none" w:sz="0" w:space="0" w:color="auto"/>
      </w:divBdr>
    </w:div>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83BF-3D1A-44BE-8ED8-47FFE5D62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2075</Words>
  <Characters>11415</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dc:creator>
  <cp:keywords/>
  <dc:description/>
  <cp:lastModifiedBy>mary.garavis.mejia@gmail.com</cp:lastModifiedBy>
  <cp:revision>27</cp:revision>
  <cp:lastPrinted>2023-09-19T02:35:00Z</cp:lastPrinted>
  <dcterms:created xsi:type="dcterms:W3CDTF">2026-06-03T03:48:00Z</dcterms:created>
  <dcterms:modified xsi:type="dcterms:W3CDTF">2026-06-12T14:45:00Z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