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D7141" w14:textId="39E2B2E9" w:rsidR="00D24D06" w:rsidRDefault="00D24D06" w:rsidP="00171227">
      <w:pPr>
        <w:tabs>
          <w:tab w:val="left" w:pos="360"/>
          <w:tab w:val="left" w:pos="3721"/>
        </w:tabs>
        <w:ind w:right="49"/>
        <w:jc w:val="center"/>
        <w:rPr>
          <w:rFonts w:ascii="Arial" w:hAnsi="Arial" w:cs="Arial"/>
          <w:b/>
          <w:sz w:val="20"/>
          <w:szCs w:val="20"/>
          <w:lang w:val="es-CO"/>
        </w:rPr>
      </w:pPr>
      <w:r w:rsidRPr="00171227">
        <w:rPr>
          <w:rFonts w:ascii="Arial" w:hAnsi="Arial" w:cs="Arial"/>
          <w:b/>
          <w:sz w:val="20"/>
          <w:szCs w:val="20"/>
          <w:lang w:val="es-CO"/>
        </w:rPr>
        <w:t>ANEXO</w:t>
      </w:r>
      <w:r w:rsidR="00196386">
        <w:rPr>
          <w:rFonts w:ascii="Arial" w:hAnsi="Arial" w:cs="Arial"/>
          <w:b/>
          <w:sz w:val="20"/>
          <w:szCs w:val="20"/>
          <w:lang w:val="es-CO"/>
        </w:rPr>
        <w:t xml:space="preserve"> No. 6</w:t>
      </w:r>
    </w:p>
    <w:p w14:paraId="48F670A8" w14:textId="77777777" w:rsidR="00F165B5" w:rsidRPr="00171227" w:rsidRDefault="00F165B5" w:rsidP="00171227">
      <w:pPr>
        <w:tabs>
          <w:tab w:val="left" w:pos="360"/>
          <w:tab w:val="left" w:pos="3721"/>
        </w:tabs>
        <w:ind w:right="49"/>
        <w:jc w:val="center"/>
        <w:rPr>
          <w:rFonts w:ascii="Arial" w:hAnsi="Arial" w:cs="Arial"/>
          <w:b/>
          <w:sz w:val="20"/>
          <w:szCs w:val="20"/>
          <w:lang w:val="es-CO"/>
        </w:rPr>
      </w:pPr>
      <w:bookmarkStart w:id="0" w:name="_GoBack"/>
      <w:bookmarkEnd w:id="0"/>
    </w:p>
    <w:p w14:paraId="10C1ACEA" w14:textId="77777777" w:rsidR="00030824" w:rsidRPr="00171227" w:rsidRDefault="00030824" w:rsidP="00171227">
      <w:pPr>
        <w:ind w:right="49"/>
        <w:jc w:val="center"/>
        <w:rPr>
          <w:rFonts w:ascii="Arial" w:hAnsi="Arial" w:cs="Arial"/>
          <w:b/>
          <w:sz w:val="20"/>
          <w:szCs w:val="20"/>
        </w:rPr>
      </w:pPr>
      <w:r w:rsidRPr="00171227">
        <w:rPr>
          <w:rFonts w:ascii="Arial" w:hAnsi="Arial" w:cs="Arial"/>
          <w:b/>
          <w:sz w:val="20"/>
          <w:szCs w:val="20"/>
        </w:rPr>
        <w:t>ESPECIFICACIONES TÉCNICAS MÍNIMAS</w:t>
      </w:r>
    </w:p>
    <w:p w14:paraId="6A6692A9" w14:textId="7D1DB629" w:rsidR="00171227" w:rsidRDefault="00171227" w:rsidP="00030824">
      <w:pPr>
        <w:ind w:right="284"/>
        <w:contextualSpacing/>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5549"/>
        <w:gridCol w:w="1213"/>
        <w:gridCol w:w="1186"/>
      </w:tblGrid>
      <w:tr w:rsidR="00F165B5" w:rsidRPr="00BA2819" w14:paraId="3D9EF6D9" w14:textId="77777777" w:rsidTr="00F165B5">
        <w:trPr>
          <w:trHeight w:val="20"/>
          <w:jc w:val="center"/>
        </w:trPr>
        <w:tc>
          <w:tcPr>
            <w:tcW w:w="498" w:type="pct"/>
            <w:shd w:val="clear" w:color="auto" w:fill="E2EFD9"/>
            <w:noWrap/>
            <w:vAlign w:val="center"/>
            <w:hideMark/>
          </w:tcPr>
          <w:p w14:paraId="540C2627" w14:textId="77777777" w:rsidR="00F165B5" w:rsidRPr="00BA2819" w:rsidRDefault="00F165B5" w:rsidP="00145F20">
            <w:pPr>
              <w:jc w:val="center"/>
              <w:rPr>
                <w:rFonts w:ascii="Arial" w:hAnsi="Arial" w:cs="Arial"/>
                <w:b/>
                <w:bCs/>
                <w:color w:val="000000"/>
                <w:sz w:val="16"/>
                <w:szCs w:val="16"/>
              </w:rPr>
            </w:pPr>
            <w:r w:rsidRPr="00BA2819">
              <w:rPr>
                <w:rFonts w:ascii="Arial" w:hAnsi="Arial" w:cs="Arial"/>
                <w:b/>
                <w:bCs/>
                <w:color w:val="000000"/>
                <w:sz w:val="16"/>
                <w:szCs w:val="16"/>
              </w:rPr>
              <w:t>ITEMS</w:t>
            </w:r>
          </w:p>
        </w:tc>
        <w:tc>
          <w:tcPr>
            <w:tcW w:w="3143" w:type="pct"/>
            <w:shd w:val="clear" w:color="auto" w:fill="E2EFD9"/>
            <w:vAlign w:val="center"/>
            <w:hideMark/>
          </w:tcPr>
          <w:p w14:paraId="71207E48" w14:textId="77777777" w:rsidR="00F165B5" w:rsidRPr="00BA2819" w:rsidRDefault="00F165B5" w:rsidP="00145F20">
            <w:pPr>
              <w:jc w:val="center"/>
              <w:rPr>
                <w:rFonts w:ascii="Arial" w:hAnsi="Arial" w:cs="Arial"/>
                <w:b/>
                <w:bCs/>
                <w:color w:val="000000"/>
                <w:sz w:val="16"/>
                <w:szCs w:val="16"/>
              </w:rPr>
            </w:pPr>
            <w:r w:rsidRPr="00BA2819">
              <w:rPr>
                <w:rFonts w:ascii="Arial" w:hAnsi="Arial" w:cs="Arial"/>
                <w:b/>
                <w:bCs/>
                <w:color w:val="000000"/>
                <w:sz w:val="16"/>
                <w:szCs w:val="16"/>
              </w:rPr>
              <w:t xml:space="preserve">DESCRIPCIÓN DEL BIEN Y/O SERVICIO </w:t>
            </w:r>
          </w:p>
        </w:tc>
        <w:tc>
          <w:tcPr>
            <w:tcW w:w="687" w:type="pct"/>
            <w:shd w:val="clear" w:color="auto" w:fill="E2EFD9"/>
            <w:vAlign w:val="center"/>
            <w:hideMark/>
          </w:tcPr>
          <w:p w14:paraId="06998160" w14:textId="77777777" w:rsidR="00F165B5" w:rsidRPr="00BA2819" w:rsidRDefault="00F165B5" w:rsidP="00145F20">
            <w:pPr>
              <w:jc w:val="center"/>
              <w:rPr>
                <w:rFonts w:ascii="Arial" w:hAnsi="Arial" w:cs="Arial"/>
                <w:b/>
                <w:bCs/>
                <w:color w:val="000000"/>
                <w:sz w:val="16"/>
                <w:szCs w:val="16"/>
              </w:rPr>
            </w:pPr>
            <w:r w:rsidRPr="00BA2819">
              <w:rPr>
                <w:rFonts w:ascii="Arial" w:hAnsi="Arial" w:cs="Arial"/>
                <w:b/>
                <w:bCs/>
                <w:color w:val="000000"/>
                <w:sz w:val="16"/>
                <w:szCs w:val="16"/>
              </w:rPr>
              <w:t>UNIDAD DE MEDIDA</w:t>
            </w:r>
          </w:p>
        </w:tc>
        <w:tc>
          <w:tcPr>
            <w:tcW w:w="672" w:type="pct"/>
            <w:shd w:val="clear" w:color="auto" w:fill="E2EFD9"/>
            <w:vAlign w:val="center"/>
            <w:hideMark/>
          </w:tcPr>
          <w:p w14:paraId="4A050509" w14:textId="77777777" w:rsidR="00F165B5" w:rsidRPr="00BA2819" w:rsidRDefault="00F165B5" w:rsidP="00145F20">
            <w:pPr>
              <w:jc w:val="center"/>
              <w:rPr>
                <w:rFonts w:ascii="Arial" w:hAnsi="Arial" w:cs="Arial"/>
                <w:b/>
                <w:bCs/>
                <w:color w:val="000000"/>
                <w:sz w:val="16"/>
                <w:szCs w:val="16"/>
              </w:rPr>
            </w:pPr>
            <w:r w:rsidRPr="00BA2819">
              <w:rPr>
                <w:rFonts w:ascii="Arial" w:hAnsi="Arial" w:cs="Arial"/>
                <w:b/>
                <w:bCs/>
                <w:color w:val="000000"/>
                <w:sz w:val="16"/>
                <w:szCs w:val="16"/>
              </w:rPr>
              <w:t>CANTIDAD</w:t>
            </w:r>
          </w:p>
        </w:tc>
      </w:tr>
      <w:tr w:rsidR="00F165B5" w:rsidRPr="00BA2819" w14:paraId="7BEC3C35" w14:textId="77777777" w:rsidTr="00145F20">
        <w:trPr>
          <w:trHeight w:val="20"/>
          <w:jc w:val="center"/>
        </w:trPr>
        <w:tc>
          <w:tcPr>
            <w:tcW w:w="5000" w:type="pct"/>
            <w:gridSpan w:val="4"/>
            <w:vAlign w:val="center"/>
            <w:hideMark/>
          </w:tcPr>
          <w:p w14:paraId="1670AEBD" w14:textId="77777777" w:rsidR="00F165B5" w:rsidRPr="00BA2819" w:rsidRDefault="00F165B5" w:rsidP="00145F20">
            <w:pPr>
              <w:jc w:val="center"/>
              <w:rPr>
                <w:rFonts w:ascii="Arial" w:hAnsi="Arial" w:cs="Arial"/>
                <w:color w:val="000000"/>
                <w:sz w:val="16"/>
                <w:szCs w:val="16"/>
              </w:rPr>
            </w:pPr>
            <w:r w:rsidRPr="00BA2819">
              <w:rPr>
                <w:rFonts w:ascii="Arial" w:hAnsi="Arial" w:cs="Arial"/>
                <w:b/>
                <w:bCs/>
                <w:color w:val="000000"/>
                <w:sz w:val="16"/>
                <w:szCs w:val="16"/>
              </w:rPr>
              <w:t>SUMINISTRO DE MEDICAMENTOS PARA ANIMALES DE ACUERDO CON LAS ESPECIFICACIONES TÉCNICAS ESTABLECIDAS PARA LOS SEMOVIENTES CANINOS ASIGNADOS AL GRUPO DE SEGURIDAD (GSECO) DEL COMANDO GENERAL DE LAS FUERZAS MILITARES (COGFM).; DE ACUERDO CON LAS ESPECIFICACIONES TÉCNICAS DEL ANEXO.</w:t>
            </w:r>
          </w:p>
        </w:tc>
      </w:tr>
      <w:tr w:rsidR="00F165B5" w:rsidRPr="00BA2819" w14:paraId="21B5E885" w14:textId="77777777" w:rsidTr="00F165B5">
        <w:trPr>
          <w:trHeight w:val="20"/>
          <w:jc w:val="center"/>
        </w:trPr>
        <w:tc>
          <w:tcPr>
            <w:tcW w:w="498" w:type="pct"/>
            <w:noWrap/>
            <w:vAlign w:val="center"/>
            <w:hideMark/>
          </w:tcPr>
          <w:p w14:paraId="30CEBC4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c>
          <w:tcPr>
            <w:tcW w:w="3143" w:type="pct"/>
            <w:vAlign w:val="center"/>
            <w:hideMark/>
          </w:tcPr>
          <w:p w14:paraId="0619055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ÁCIDO BÓRICO 2 G, ÁCIDO ACÉTICO 2 G, ÁCIDO SALICÍLICO 0.1 G, EXIPIENTES CSP 100 ML. - FRASCO X 100 ML</w:t>
            </w:r>
          </w:p>
        </w:tc>
        <w:tc>
          <w:tcPr>
            <w:tcW w:w="687" w:type="pct"/>
            <w:vAlign w:val="center"/>
            <w:hideMark/>
          </w:tcPr>
          <w:p w14:paraId="08EDF05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B2ABD8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6F56CFE" w14:textId="77777777" w:rsidTr="00F165B5">
        <w:trPr>
          <w:trHeight w:val="20"/>
          <w:jc w:val="center"/>
        </w:trPr>
        <w:tc>
          <w:tcPr>
            <w:tcW w:w="498" w:type="pct"/>
            <w:noWrap/>
            <w:vAlign w:val="center"/>
            <w:hideMark/>
          </w:tcPr>
          <w:p w14:paraId="5AA5EF3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w:t>
            </w:r>
          </w:p>
        </w:tc>
        <w:tc>
          <w:tcPr>
            <w:tcW w:w="3143" w:type="pct"/>
            <w:vAlign w:val="center"/>
            <w:hideMark/>
          </w:tcPr>
          <w:p w14:paraId="2AD5D91C"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ÁCIDO FÉNICO 1.5 G, ÓXIDO DE ZINC 7 G, ACEITE DE PINO 2 G, EXIPIENTES CSP 100 G - FRASCO X 250ML</w:t>
            </w:r>
          </w:p>
        </w:tc>
        <w:tc>
          <w:tcPr>
            <w:tcW w:w="687" w:type="pct"/>
            <w:vAlign w:val="center"/>
            <w:hideMark/>
          </w:tcPr>
          <w:p w14:paraId="68F6C46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DD8F32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F02F0EC" w14:textId="77777777" w:rsidTr="00F165B5">
        <w:trPr>
          <w:trHeight w:val="20"/>
          <w:jc w:val="center"/>
        </w:trPr>
        <w:tc>
          <w:tcPr>
            <w:tcW w:w="498" w:type="pct"/>
            <w:noWrap/>
            <w:vAlign w:val="center"/>
            <w:hideMark/>
          </w:tcPr>
          <w:p w14:paraId="70634B3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w:t>
            </w:r>
          </w:p>
        </w:tc>
        <w:tc>
          <w:tcPr>
            <w:tcW w:w="3143" w:type="pct"/>
            <w:vAlign w:val="center"/>
            <w:hideMark/>
          </w:tcPr>
          <w:p w14:paraId="2C48D831"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ÁCIDO TRANEXÁMICO 500 mg/5ml - FRASCO AMP X 5 ML</w:t>
            </w:r>
          </w:p>
        </w:tc>
        <w:tc>
          <w:tcPr>
            <w:tcW w:w="687" w:type="pct"/>
            <w:vAlign w:val="center"/>
            <w:hideMark/>
          </w:tcPr>
          <w:p w14:paraId="019AA29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45C966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B12F710" w14:textId="77777777" w:rsidTr="00F165B5">
        <w:trPr>
          <w:trHeight w:val="3365"/>
          <w:jc w:val="center"/>
        </w:trPr>
        <w:tc>
          <w:tcPr>
            <w:tcW w:w="498" w:type="pct"/>
            <w:noWrap/>
            <w:vAlign w:val="center"/>
            <w:hideMark/>
          </w:tcPr>
          <w:p w14:paraId="7EE1443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w:t>
            </w:r>
          </w:p>
        </w:tc>
        <w:tc>
          <w:tcPr>
            <w:tcW w:w="3143" w:type="pct"/>
            <w:vAlign w:val="center"/>
            <w:hideMark/>
          </w:tcPr>
          <w:p w14:paraId="2303F10E"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ACONITUM NAPELLUS D4 300 MG</w:t>
            </w:r>
            <w:r w:rsidRPr="00BA2819">
              <w:rPr>
                <w:rFonts w:ascii="Arial" w:hAnsi="Arial" w:cs="Arial"/>
                <w:color w:val="000000"/>
                <w:sz w:val="16"/>
                <w:szCs w:val="16"/>
              </w:rPr>
              <w:br/>
            </w:r>
            <w:r w:rsidRPr="00BA2819">
              <w:rPr>
                <w:rFonts w:ascii="Arial" w:hAnsi="Arial" w:cs="Arial"/>
                <w:color w:val="000000"/>
                <w:sz w:val="16"/>
                <w:szCs w:val="16"/>
              </w:rPr>
              <w:br/>
              <w:t>ARNICA MONTANA D4 500MG</w:t>
            </w:r>
            <w:r w:rsidRPr="00BA2819">
              <w:rPr>
                <w:rFonts w:ascii="Arial" w:hAnsi="Arial" w:cs="Arial"/>
                <w:color w:val="000000"/>
                <w:sz w:val="16"/>
                <w:szCs w:val="16"/>
              </w:rPr>
              <w:br/>
              <w:t>ATROPA BELLADONA D4 500 MG</w:t>
            </w:r>
            <w:r w:rsidRPr="00BA2819">
              <w:rPr>
                <w:rFonts w:ascii="Arial" w:hAnsi="Arial" w:cs="Arial"/>
                <w:color w:val="000000"/>
                <w:sz w:val="16"/>
                <w:szCs w:val="16"/>
              </w:rPr>
              <w:br/>
              <w:t>BELLIS PERENNIS D4 250 MG</w:t>
            </w:r>
            <w:r w:rsidRPr="00BA2819">
              <w:rPr>
                <w:rFonts w:ascii="Arial" w:hAnsi="Arial" w:cs="Arial"/>
                <w:color w:val="000000"/>
                <w:sz w:val="16"/>
                <w:szCs w:val="16"/>
              </w:rPr>
              <w:br/>
              <w:t>CALENDULA OFFICINALIS D4 500 MG</w:t>
            </w:r>
            <w:r w:rsidRPr="00BA2819">
              <w:rPr>
                <w:rFonts w:ascii="Arial" w:hAnsi="Arial" w:cs="Arial"/>
                <w:color w:val="000000"/>
                <w:sz w:val="16"/>
                <w:szCs w:val="16"/>
              </w:rPr>
              <w:br/>
              <w:t>MATRICARIA RECUTITA D5 500 MG</w:t>
            </w:r>
            <w:r w:rsidRPr="00BA2819">
              <w:rPr>
                <w:rFonts w:ascii="Arial" w:hAnsi="Arial" w:cs="Arial"/>
                <w:color w:val="000000"/>
                <w:sz w:val="16"/>
                <w:szCs w:val="16"/>
              </w:rPr>
              <w:br/>
              <w:t>ECHINACEA ANGUSTIFOLIA D4 125 MG</w:t>
            </w:r>
            <w:r w:rsidRPr="00BA2819">
              <w:rPr>
                <w:rFonts w:ascii="Arial" w:hAnsi="Arial" w:cs="Arial"/>
                <w:color w:val="000000"/>
                <w:sz w:val="16"/>
                <w:szCs w:val="16"/>
              </w:rPr>
              <w:br/>
              <w:t>ECHINACEA PURPUREA E PLANTA TOTA D4 125 MG</w:t>
            </w:r>
            <w:r w:rsidRPr="00BA2819">
              <w:rPr>
                <w:rFonts w:ascii="Arial" w:hAnsi="Arial" w:cs="Arial"/>
                <w:color w:val="000000"/>
                <w:sz w:val="16"/>
                <w:szCs w:val="16"/>
              </w:rPr>
              <w:br/>
              <w:t>HAMAMELIS VIRGINIANA D4 50 MG</w:t>
            </w:r>
            <w:r w:rsidRPr="00BA2819">
              <w:rPr>
                <w:rFonts w:ascii="Arial" w:hAnsi="Arial" w:cs="Arial"/>
                <w:color w:val="000000"/>
                <w:sz w:val="16"/>
                <w:szCs w:val="16"/>
              </w:rPr>
              <w:br/>
              <w:t>HYPERICUM PERFORATUM D4 150 MG</w:t>
            </w:r>
            <w:r w:rsidRPr="00BA2819">
              <w:rPr>
                <w:rFonts w:ascii="Arial" w:hAnsi="Arial" w:cs="Arial"/>
                <w:color w:val="000000"/>
                <w:sz w:val="16"/>
                <w:szCs w:val="16"/>
              </w:rPr>
              <w:br/>
              <w:t>ACHILLEA MILLEFOLIUM D5 500 MG</w:t>
            </w:r>
            <w:r w:rsidRPr="00BA2819">
              <w:rPr>
                <w:rFonts w:ascii="Arial" w:hAnsi="Arial" w:cs="Arial"/>
                <w:color w:val="000000"/>
                <w:sz w:val="16"/>
                <w:szCs w:val="16"/>
              </w:rPr>
              <w:br/>
              <w:t>SYMPHYTUM OFFICINALE D8 500 MG</w:t>
            </w:r>
            <w:r w:rsidRPr="00BA2819">
              <w:rPr>
                <w:rFonts w:ascii="Arial" w:hAnsi="Arial" w:cs="Arial"/>
                <w:color w:val="000000"/>
                <w:sz w:val="16"/>
                <w:szCs w:val="16"/>
              </w:rPr>
              <w:br/>
              <w:t xml:space="preserve">HEPAR SULFURIS D6 500 </w:t>
            </w:r>
            <w:r w:rsidRPr="00BA2819">
              <w:rPr>
                <w:rFonts w:ascii="Arial" w:hAnsi="Arial" w:cs="Arial"/>
                <w:color w:val="000000"/>
                <w:sz w:val="16"/>
                <w:szCs w:val="16"/>
              </w:rPr>
              <w:br/>
              <w:t>MGMERCURIUS SOLUBILIS HAHNEMANNI D8 250 MG</w:t>
            </w:r>
            <w:r w:rsidRPr="00BA2819">
              <w:rPr>
                <w:rFonts w:ascii="Arial" w:hAnsi="Arial" w:cs="Arial"/>
                <w:color w:val="000000"/>
                <w:sz w:val="16"/>
                <w:szCs w:val="16"/>
              </w:rPr>
              <w:br/>
            </w:r>
            <w:r w:rsidRPr="00BA2819">
              <w:rPr>
                <w:rFonts w:ascii="Arial" w:hAnsi="Arial" w:cs="Arial"/>
                <w:color w:val="000000"/>
                <w:sz w:val="16"/>
                <w:szCs w:val="16"/>
              </w:rPr>
              <w:br/>
              <w:t>CAJA X 5 AMPOLLAS</w:t>
            </w:r>
          </w:p>
        </w:tc>
        <w:tc>
          <w:tcPr>
            <w:tcW w:w="687" w:type="pct"/>
            <w:vAlign w:val="center"/>
            <w:hideMark/>
          </w:tcPr>
          <w:p w14:paraId="69435EF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89EB1A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B3BBDD4" w14:textId="77777777" w:rsidTr="00F165B5">
        <w:trPr>
          <w:trHeight w:val="20"/>
          <w:jc w:val="center"/>
        </w:trPr>
        <w:tc>
          <w:tcPr>
            <w:tcW w:w="498" w:type="pct"/>
            <w:noWrap/>
            <w:vAlign w:val="center"/>
            <w:hideMark/>
          </w:tcPr>
          <w:p w14:paraId="019D0A0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w:t>
            </w:r>
          </w:p>
        </w:tc>
        <w:tc>
          <w:tcPr>
            <w:tcW w:w="3143" w:type="pct"/>
            <w:vAlign w:val="center"/>
            <w:hideMark/>
          </w:tcPr>
          <w:p w14:paraId="0095EFD5"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AFOXOLANER DE 25,1 A 50 KG 136 MG, TABLETA MASTICABLE EN CAJA INDIVIDUAL DE ACUERDO AL PESO DEL ANIMAL DE 25,1 A 50 KG, PARA EL CONTROL DE PULGAS Y GARRAPATAS EN PERROS - TABLETA MASTICABLE EN CAJA INDIVIDUAL</w:t>
            </w:r>
          </w:p>
        </w:tc>
        <w:tc>
          <w:tcPr>
            <w:tcW w:w="687" w:type="pct"/>
            <w:vAlign w:val="center"/>
            <w:hideMark/>
          </w:tcPr>
          <w:p w14:paraId="131E709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1D1DDE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A3D44CA" w14:textId="77777777" w:rsidTr="00F165B5">
        <w:trPr>
          <w:trHeight w:val="20"/>
          <w:jc w:val="center"/>
        </w:trPr>
        <w:tc>
          <w:tcPr>
            <w:tcW w:w="498" w:type="pct"/>
            <w:noWrap/>
            <w:vAlign w:val="center"/>
            <w:hideMark/>
          </w:tcPr>
          <w:p w14:paraId="7DEE3F5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w:t>
            </w:r>
          </w:p>
        </w:tc>
        <w:tc>
          <w:tcPr>
            <w:tcW w:w="3143" w:type="pct"/>
            <w:vAlign w:val="center"/>
            <w:hideMark/>
          </w:tcPr>
          <w:p w14:paraId="38012CD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AGUA OXIGENADA X GALON - GALON</w:t>
            </w:r>
          </w:p>
        </w:tc>
        <w:tc>
          <w:tcPr>
            <w:tcW w:w="687" w:type="pct"/>
            <w:vAlign w:val="center"/>
            <w:hideMark/>
          </w:tcPr>
          <w:p w14:paraId="2023447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405B6A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7C8319A" w14:textId="77777777" w:rsidTr="00F165B5">
        <w:trPr>
          <w:trHeight w:val="20"/>
          <w:jc w:val="center"/>
        </w:trPr>
        <w:tc>
          <w:tcPr>
            <w:tcW w:w="498" w:type="pct"/>
            <w:noWrap/>
            <w:vAlign w:val="center"/>
            <w:hideMark/>
          </w:tcPr>
          <w:p w14:paraId="4B84D99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w:t>
            </w:r>
          </w:p>
        </w:tc>
        <w:tc>
          <w:tcPr>
            <w:tcW w:w="3143" w:type="pct"/>
            <w:vAlign w:val="center"/>
            <w:hideMark/>
          </w:tcPr>
          <w:p w14:paraId="429C586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 HIPODÉRMICA 22 - CAJA X 100 UNIDADES</w:t>
            </w:r>
          </w:p>
        </w:tc>
        <w:tc>
          <w:tcPr>
            <w:tcW w:w="687" w:type="pct"/>
            <w:vAlign w:val="center"/>
            <w:hideMark/>
          </w:tcPr>
          <w:p w14:paraId="02F7A25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11B84F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C145D07" w14:textId="77777777" w:rsidTr="00F165B5">
        <w:trPr>
          <w:trHeight w:val="20"/>
          <w:jc w:val="center"/>
        </w:trPr>
        <w:tc>
          <w:tcPr>
            <w:tcW w:w="498" w:type="pct"/>
            <w:noWrap/>
            <w:vAlign w:val="center"/>
            <w:hideMark/>
          </w:tcPr>
          <w:p w14:paraId="6623AAE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w:t>
            </w:r>
          </w:p>
        </w:tc>
        <w:tc>
          <w:tcPr>
            <w:tcW w:w="3143" w:type="pct"/>
            <w:vAlign w:val="center"/>
            <w:hideMark/>
          </w:tcPr>
          <w:p w14:paraId="01601E1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 HIPODÉRMICA 23x 1 CAJA X 100 UNIDADES</w:t>
            </w:r>
          </w:p>
        </w:tc>
        <w:tc>
          <w:tcPr>
            <w:tcW w:w="687" w:type="pct"/>
            <w:vAlign w:val="center"/>
            <w:hideMark/>
          </w:tcPr>
          <w:p w14:paraId="5F6FE8D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3457E8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93FD8EC" w14:textId="77777777" w:rsidTr="00F165B5">
        <w:trPr>
          <w:trHeight w:val="20"/>
          <w:jc w:val="center"/>
        </w:trPr>
        <w:tc>
          <w:tcPr>
            <w:tcW w:w="498" w:type="pct"/>
            <w:noWrap/>
            <w:vAlign w:val="center"/>
            <w:hideMark/>
          </w:tcPr>
          <w:p w14:paraId="3441E12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w:t>
            </w:r>
          </w:p>
        </w:tc>
        <w:tc>
          <w:tcPr>
            <w:tcW w:w="3143" w:type="pct"/>
            <w:vAlign w:val="center"/>
            <w:hideMark/>
          </w:tcPr>
          <w:p w14:paraId="5E66BE79"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 HIPODÉRMICA 23x 1 1/5 CAJA X 100 UNIDADES</w:t>
            </w:r>
          </w:p>
        </w:tc>
        <w:tc>
          <w:tcPr>
            <w:tcW w:w="687" w:type="pct"/>
            <w:vAlign w:val="center"/>
            <w:hideMark/>
          </w:tcPr>
          <w:p w14:paraId="26A6221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E76A90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1806900" w14:textId="77777777" w:rsidTr="00F165B5">
        <w:trPr>
          <w:trHeight w:val="20"/>
          <w:jc w:val="center"/>
        </w:trPr>
        <w:tc>
          <w:tcPr>
            <w:tcW w:w="498" w:type="pct"/>
            <w:noWrap/>
            <w:vAlign w:val="center"/>
            <w:hideMark/>
          </w:tcPr>
          <w:p w14:paraId="6171ABF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w:t>
            </w:r>
          </w:p>
        </w:tc>
        <w:tc>
          <w:tcPr>
            <w:tcW w:w="3143" w:type="pct"/>
            <w:vAlign w:val="center"/>
            <w:hideMark/>
          </w:tcPr>
          <w:p w14:paraId="60DF724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 HIPODÉRMICA 24 CAJA X 100 UNIDADES</w:t>
            </w:r>
          </w:p>
        </w:tc>
        <w:tc>
          <w:tcPr>
            <w:tcW w:w="687" w:type="pct"/>
            <w:vAlign w:val="center"/>
            <w:hideMark/>
          </w:tcPr>
          <w:p w14:paraId="7730138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A6A77B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E3B00A1" w14:textId="77777777" w:rsidTr="00F165B5">
        <w:trPr>
          <w:trHeight w:val="20"/>
          <w:jc w:val="center"/>
        </w:trPr>
        <w:tc>
          <w:tcPr>
            <w:tcW w:w="498" w:type="pct"/>
            <w:noWrap/>
            <w:vAlign w:val="center"/>
            <w:hideMark/>
          </w:tcPr>
          <w:p w14:paraId="2648E89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w:t>
            </w:r>
          </w:p>
        </w:tc>
        <w:tc>
          <w:tcPr>
            <w:tcW w:w="3143" w:type="pct"/>
            <w:vAlign w:val="center"/>
            <w:hideMark/>
          </w:tcPr>
          <w:p w14:paraId="560F9630"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 HIPODÉRMICA 27 CAJA X 100 UNIDADES</w:t>
            </w:r>
          </w:p>
        </w:tc>
        <w:tc>
          <w:tcPr>
            <w:tcW w:w="687" w:type="pct"/>
            <w:vAlign w:val="center"/>
            <w:hideMark/>
          </w:tcPr>
          <w:p w14:paraId="2F01852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85E219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3DB82AA" w14:textId="77777777" w:rsidTr="00F165B5">
        <w:trPr>
          <w:trHeight w:val="20"/>
          <w:jc w:val="center"/>
        </w:trPr>
        <w:tc>
          <w:tcPr>
            <w:tcW w:w="498" w:type="pct"/>
            <w:noWrap/>
            <w:vAlign w:val="center"/>
            <w:hideMark/>
          </w:tcPr>
          <w:p w14:paraId="389426D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12</w:t>
            </w:r>
          </w:p>
        </w:tc>
        <w:tc>
          <w:tcPr>
            <w:tcW w:w="3143" w:type="pct"/>
            <w:vAlign w:val="center"/>
            <w:hideMark/>
          </w:tcPr>
          <w:p w14:paraId="26A2AD72"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 PARA ANESTESIA ESPINA- LUMBAR 25 3 3/4</w:t>
            </w:r>
          </w:p>
        </w:tc>
        <w:tc>
          <w:tcPr>
            <w:tcW w:w="687" w:type="pct"/>
            <w:vAlign w:val="center"/>
            <w:hideMark/>
          </w:tcPr>
          <w:p w14:paraId="49E4AFC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537419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BFAC809" w14:textId="77777777" w:rsidTr="00F165B5">
        <w:trPr>
          <w:trHeight w:val="20"/>
          <w:jc w:val="center"/>
        </w:trPr>
        <w:tc>
          <w:tcPr>
            <w:tcW w:w="498" w:type="pct"/>
            <w:noWrap/>
            <w:vAlign w:val="center"/>
            <w:hideMark/>
          </w:tcPr>
          <w:p w14:paraId="67307A9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13</w:t>
            </w:r>
          </w:p>
        </w:tc>
        <w:tc>
          <w:tcPr>
            <w:tcW w:w="3143" w:type="pct"/>
            <w:vAlign w:val="center"/>
            <w:hideMark/>
          </w:tcPr>
          <w:p w14:paraId="49DAD91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AGUJAS CALIBRE 16 G X 1 ½ - UNIDAD</w:t>
            </w:r>
          </w:p>
        </w:tc>
        <w:tc>
          <w:tcPr>
            <w:tcW w:w="687" w:type="pct"/>
            <w:vAlign w:val="center"/>
            <w:hideMark/>
          </w:tcPr>
          <w:p w14:paraId="6BC79EC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422F41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AF0F571" w14:textId="77777777" w:rsidTr="00F165B5">
        <w:trPr>
          <w:trHeight w:val="20"/>
          <w:jc w:val="center"/>
        </w:trPr>
        <w:tc>
          <w:tcPr>
            <w:tcW w:w="498" w:type="pct"/>
            <w:noWrap/>
            <w:vAlign w:val="center"/>
            <w:hideMark/>
          </w:tcPr>
          <w:p w14:paraId="4ED8C52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14</w:t>
            </w:r>
          </w:p>
        </w:tc>
        <w:tc>
          <w:tcPr>
            <w:tcW w:w="3143" w:type="pct"/>
            <w:vAlign w:val="center"/>
            <w:hideMark/>
          </w:tcPr>
          <w:p w14:paraId="6D1058BC"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AGUJAS CALIBRE 18 G X 1 ½ CAJA X 100</w:t>
            </w:r>
          </w:p>
        </w:tc>
        <w:tc>
          <w:tcPr>
            <w:tcW w:w="687" w:type="pct"/>
            <w:vAlign w:val="center"/>
            <w:hideMark/>
          </w:tcPr>
          <w:p w14:paraId="27290FE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D5397B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DFE98CA" w14:textId="77777777" w:rsidTr="00F165B5">
        <w:trPr>
          <w:trHeight w:val="20"/>
          <w:jc w:val="center"/>
        </w:trPr>
        <w:tc>
          <w:tcPr>
            <w:tcW w:w="498" w:type="pct"/>
            <w:noWrap/>
            <w:vAlign w:val="center"/>
            <w:hideMark/>
          </w:tcPr>
          <w:p w14:paraId="4904CA7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15</w:t>
            </w:r>
          </w:p>
        </w:tc>
        <w:tc>
          <w:tcPr>
            <w:tcW w:w="3143" w:type="pct"/>
            <w:vAlign w:val="center"/>
            <w:hideMark/>
          </w:tcPr>
          <w:p w14:paraId="57D9007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AGUJAS CALIBRE 20 G X 1 CAJA X 100</w:t>
            </w:r>
          </w:p>
        </w:tc>
        <w:tc>
          <w:tcPr>
            <w:tcW w:w="687" w:type="pct"/>
            <w:vAlign w:val="center"/>
            <w:hideMark/>
          </w:tcPr>
          <w:p w14:paraId="3AF3B40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24DCEA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E974D37" w14:textId="77777777" w:rsidTr="00F165B5">
        <w:trPr>
          <w:trHeight w:val="20"/>
          <w:jc w:val="center"/>
        </w:trPr>
        <w:tc>
          <w:tcPr>
            <w:tcW w:w="498" w:type="pct"/>
            <w:noWrap/>
            <w:vAlign w:val="center"/>
            <w:hideMark/>
          </w:tcPr>
          <w:p w14:paraId="5B38645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16</w:t>
            </w:r>
          </w:p>
        </w:tc>
        <w:tc>
          <w:tcPr>
            <w:tcW w:w="3143" w:type="pct"/>
            <w:vAlign w:val="center"/>
            <w:hideMark/>
          </w:tcPr>
          <w:p w14:paraId="1D6E00E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AGUJAS VACUTAINER CAJA X 100</w:t>
            </w:r>
          </w:p>
        </w:tc>
        <w:tc>
          <w:tcPr>
            <w:tcW w:w="687" w:type="pct"/>
            <w:vAlign w:val="center"/>
            <w:hideMark/>
          </w:tcPr>
          <w:p w14:paraId="2025403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01E1EF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8252A16" w14:textId="77777777" w:rsidTr="00F165B5">
        <w:trPr>
          <w:trHeight w:val="20"/>
          <w:jc w:val="center"/>
        </w:trPr>
        <w:tc>
          <w:tcPr>
            <w:tcW w:w="498" w:type="pct"/>
            <w:noWrap/>
            <w:vAlign w:val="center"/>
            <w:hideMark/>
          </w:tcPr>
          <w:p w14:paraId="7D79FC2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17</w:t>
            </w:r>
          </w:p>
        </w:tc>
        <w:tc>
          <w:tcPr>
            <w:tcW w:w="3143" w:type="pct"/>
            <w:vAlign w:val="center"/>
            <w:hideMark/>
          </w:tcPr>
          <w:p w14:paraId="4BCABDA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ALGODÓN DE 500 GRAMOS HOSPITALARIO X ROLLO 500 G</w:t>
            </w:r>
          </w:p>
        </w:tc>
        <w:tc>
          <w:tcPr>
            <w:tcW w:w="687" w:type="pct"/>
            <w:vAlign w:val="center"/>
            <w:hideMark/>
          </w:tcPr>
          <w:p w14:paraId="3BDAA21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D88E77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26221EC" w14:textId="77777777" w:rsidTr="00F165B5">
        <w:trPr>
          <w:trHeight w:val="20"/>
          <w:jc w:val="center"/>
        </w:trPr>
        <w:tc>
          <w:tcPr>
            <w:tcW w:w="498" w:type="pct"/>
            <w:noWrap/>
            <w:vAlign w:val="center"/>
            <w:hideMark/>
          </w:tcPr>
          <w:p w14:paraId="64CC3DA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18</w:t>
            </w:r>
          </w:p>
        </w:tc>
        <w:tc>
          <w:tcPr>
            <w:tcW w:w="3143" w:type="pct"/>
            <w:vAlign w:val="center"/>
            <w:hideMark/>
          </w:tcPr>
          <w:p w14:paraId="0A65D0D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ANTIDIARREICO-  COMPOSICION:  SUBSALICILATO DE BISMUTO  1.75 G   EXCIPIENTES CSP 100ML PRESENTACIÓN: FRASCO POR 120 ML </w:t>
            </w:r>
          </w:p>
        </w:tc>
        <w:tc>
          <w:tcPr>
            <w:tcW w:w="687" w:type="pct"/>
            <w:vAlign w:val="center"/>
            <w:hideMark/>
          </w:tcPr>
          <w:p w14:paraId="7F0A73A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F04489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27E12ED" w14:textId="77777777" w:rsidTr="00F165B5">
        <w:trPr>
          <w:trHeight w:val="20"/>
          <w:jc w:val="center"/>
        </w:trPr>
        <w:tc>
          <w:tcPr>
            <w:tcW w:w="498" w:type="pct"/>
            <w:noWrap/>
            <w:vAlign w:val="center"/>
            <w:hideMark/>
          </w:tcPr>
          <w:p w14:paraId="39BC3CB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19</w:t>
            </w:r>
          </w:p>
        </w:tc>
        <w:tc>
          <w:tcPr>
            <w:tcW w:w="3143" w:type="pct"/>
            <w:vAlign w:val="center"/>
            <w:hideMark/>
          </w:tcPr>
          <w:p w14:paraId="05730EFB"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ANTIEMETICO</w:t>
            </w:r>
            <w:r w:rsidRPr="00BA2819">
              <w:rPr>
                <w:rFonts w:ascii="Arial" w:hAnsi="Arial" w:cs="Arial"/>
                <w:color w:val="000000"/>
                <w:sz w:val="16"/>
                <w:szCs w:val="16"/>
              </w:rPr>
              <w:br/>
            </w:r>
            <w:r w:rsidRPr="00BA2819">
              <w:rPr>
                <w:rFonts w:ascii="Arial" w:hAnsi="Arial" w:cs="Arial"/>
                <w:color w:val="000000"/>
                <w:sz w:val="16"/>
                <w:szCs w:val="16"/>
              </w:rPr>
              <w:br/>
              <w:t>SOLUCIÓN INYECTABLE  COMPOSICION : METOCLOPRAMIDA HCL 5MG. PRESENTACIÓN: SOLUCIÓN INYECTABLE, FRASCO DE VIDRIO POR 10 ML EN CAJA INDIVIDUAL</w:t>
            </w:r>
          </w:p>
        </w:tc>
        <w:tc>
          <w:tcPr>
            <w:tcW w:w="687" w:type="pct"/>
            <w:vAlign w:val="center"/>
            <w:hideMark/>
          </w:tcPr>
          <w:p w14:paraId="2A12716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094409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1AEA88D" w14:textId="77777777" w:rsidTr="00F165B5">
        <w:trPr>
          <w:trHeight w:val="20"/>
          <w:jc w:val="center"/>
        </w:trPr>
        <w:tc>
          <w:tcPr>
            <w:tcW w:w="498" w:type="pct"/>
            <w:noWrap/>
            <w:vAlign w:val="center"/>
            <w:hideMark/>
          </w:tcPr>
          <w:p w14:paraId="69A911E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20</w:t>
            </w:r>
          </w:p>
        </w:tc>
        <w:tc>
          <w:tcPr>
            <w:tcW w:w="3143" w:type="pct"/>
            <w:vAlign w:val="center"/>
            <w:hideMark/>
          </w:tcPr>
          <w:p w14:paraId="16206B8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ANXOCARE</w:t>
            </w:r>
            <w:r w:rsidRPr="00BA2819">
              <w:rPr>
                <w:rFonts w:ascii="Arial" w:hAnsi="Arial" w:cs="Arial"/>
                <w:color w:val="000000"/>
                <w:sz w:val="16"/>
                <w:szCs w:val="16"/>
              </w:rPr>
              <w:br/>
            </w:r>
            <w:r w:rsidRPr="00BA2819">
              <w:rPr>
                <w:rFonts w:ascii="Arial" w:hAnsi="Arial" w:cs="Arial"/>
                <w:color w:val="000000"/>
                <w:sz w:val="16"/>
                <w:szCs w:val="16"/>
              </w:rPr>
              <w:br/>
              <w:t>EXTRACTO DE BACOPA MONNIERI 30 MG</w:t>
            </w:r>
            <w:r w:rsidRPr="00BA2819">
              <w:rPr>
                <w:rFonts w:ascii="Arial" w:hAnsi="Arial" w:cs="Arial"/>
                <w:color w:val="000000"/>
                <w:sz w:val="16"/>
                <w:szCs w:val="16"/>
              </w:rPr>
              <w:br/>
              <w:t>EXTRACTO DE CENTELLA ASIATICA 16 MG</w:t>
            </w:r>
            <w:r w:rsidRPr="00BA2819">
              <w:rPr>
                <w:rFonts w:ascii="Arial" w:hAnsi="Arial" w:cs="Arial"/>
                <w:color w:val="000000"/>
                <w:sz w:val="16"/>
                <w:szCs w:val="16"/>
              </w:rPr>
              <w:br/>
              <w:t>EXTRACTO DE WITHANIA SOMNIFERA 16 MG</w:t>
            </w:r>
            <w:r w:rsidRPr="00BA2819">
              <w:rPr>
                <w:rFonts w:ascii="Arial" w:hAnsi="Arial" w:cs="Arial"/>
                <w:color w:val="000000"/>
                <w:sz w:val="16"/>
                <w:szCs w:val="16"/>
              </w:rPr>
              <w:br/>
              <w:t>EXTRACTO DE CONVOLVULUS PLURICAULIS 16 MG</w:t>
            </w:r>
            <w:r w:rsidRPr="00BA2819">
              <w:rPr>
                <w:rFonts w:ascii="Arial" w:hAnsi="Arial" w:cs="Arial"/>
                <w:color w:val="000000"/>
                <w:sz w:val="16"/>
                <w:szCs w:val="16"/>
              </w:rPr>
              <w:br/>
              <w:t>EXTRACTO DE CELASTRUS PANICULATUS 14 MG</w:t>
            </w:r>
            <w:r w:rsidRPr="00BA2819">
              <w:rPr>
                <w:rFonts w:ascii="Arial" w:hAnsi="Arial" w:cs="Arial"/>
                <w:color w:val="000000"/>
                <w:sz w:val="16"/>
                <w:szCs w:val="16"/>
              </w:rPr>
              <w:br/>
              <w:t>EXTRACTO DE PRUNUS AMYGDALUS 12 MG</w:t>
            </w:r>
            <w:r w:rsidRPr="00BA2819">
              <w:rPr>
                <w:rFonts w:ascii="Arial" w:hAnsi="Arial" w:cs="Arial"/>
                <w:color w:val="000000"/>
                <w:sz w:val="16"/>
                <w:szCs w:val="16"/>
              </w:rPr>
              <w:br/>
              <w:t>EXTRACTO DE VALERIANA WALLICHII 10.5 MG</w:t>
            </w:r>
            <w:r w:rsidRPr="00BA2819">
              <w:rPr>
                <w:rFonts w:ascii="Arial" w:hAnsi="Arial" w:cs="Arial"/>
                <w:color w:val="000000"/>
                <w:sz w:val="16"/>
                <w:szCs w:val="16"/>
              </w:rPr>
              <w:br/>
              <w:t>EXTRACTO DE EMBELIA RIBES 10.5 MG</w:t>
            </w:r>
            <w:r w:rsidRPr="00BA2819">
              <w:rPr>
                <w:rFonts w:ascii="Arial" w:hAnsi="Arial" w:cs="Arial"/>
                <w:color w:val="000000"/>
                <w:sz w:val="16"/>
                <w:szCs w:val="16"/>
              </w:rPr>
              <w:br/>
              <w:t>EXTRACTO DE ACORUS CALAMUS 8.5 MG</w:t>
            </w:r>
            <w:r w:rsidRPr="00BA2819">
              <w:rPr>
                <w:rFonts w:ascii="Arial" w:hAnsi="Arial" w:cs="Arial"/>
                <w:color w:val="000000"/>
                <w:sz w:val="16"/>
                <w:szCs w:val="16"/>
              </w:rPr>
              <w:br/>
              <w:t>EXTRACTO DE TERMINALIA CHEBULA 7.4 MG</w:t>
            </w:r>
            <w:r w:rsidRPr="00BA2819">
              <w:rPr>
                <w:rFonts w:ascii="Arial" w:hAnsi="Arial" w:cs="Arial"/>
                <w:color w:val="000000"/>
                <w:sz w:val="16"/>
                <w:szCs w:val="16"/>
              </w:rPr>
              <w:br/>
              <w:t>EXTRACTO DE EMBLICA OFFICINALIS 7.4 MG</w:t>
            </w:r>
            <w:r w:rsidRPr="00BA2819">
              <w:rPr>
                <w:rFonts w:ascii="Arial" w:hAnsi="Arial" w:cs="Arial"/>
                <w:color w:val="000000"/>
                <w:sz w:val="16"/>
                <w:szCs w:val="16"/>
              </w:rPr>
              <w:br/>
              <w:t>EXTRACTO DE TINOSPORA CORDIFOLIA 7.4 MG</w:t>
            </w:r>
            <w:r w:rsidRPr="00BA2819">
              <w:rPr>
                <w:rFonts w:ascii="Arial" w:hAnsi="Arial" w:cs="Arial"/>
                <w:color w:val="000000"/>
                <w:sz w:val="16"/>
                <w:szCs w:val="16"/>
              </w:rPr>
              <w:br/>
              <w:t>EXTRACTO DE MUCUNA PRURIENS 0.5 MG</w:t>
            </w:r>
            <w:r w:rsidRPr="00BA2819">
              <w:rPr>
                <w:rFonts w:ascii="Arial" w:hAnsi="Arial" w:cs="Arial"/>
                <w:color w:val="000000"/>
                <w:sz w:val="16"/>
                <w:szCs w:val="16"/>
              </w:rPr>
              <w:br/>
              <w:t>EXTRACTO DE ELETTARIA CARDAMOMUM 0.5 MG</w:t>
            </w:r>
            <w:r w:rsidRPr="00BA2819">
              <w:rPr>
                <w:rFonts w:ascii="Arial" w:hAnsi="Arial" w:cs="Arial"/>
                <w:color w:val="000000"/>
                <w:sz w:val="16"/>
                <w:szCs w:val="16"/>
              </w:rPr>
              <w:br/>
            </w:r>
            <w:r w:rsidRPr="00BA2819">
              <w:rPr>
                <w:rFonts w:ascii="Arial" w:hAnsi="Arial" w:cs="Arial"/>
                <w:color w:val="000000"/>
                <w:sz w:val="16"/>
                <w:szCs w:val="16"/>
              </w:rPr>
              <w:lastRenderedPageBreak/>
              <w:t>EXTRACTO DE TERMINALIA ARJUNA 0.5 MG</w:t>
            </w:r>
            <w:r w:rsidRPr="00BA2819">
              <w:rPr>
                <w:rFonts w:ascii="Arial" w:hAnsi="Arial" w:cs="Arial"/>
                <w:color w:val="000000"/>
                <w:sz w:val="16"/>
                <w:szCs w:val="16"/>
              </w:rPr>
              <w:br/>
              <w:t>EXTRACTO DE FOENICULUM VULGARE 0.5 MG</w:t>
            </w:r>
            <w:r w:rsidRPr="00BA2819">
              <w:rPr>
                <w:rFonts w:ascii="Arial" w:hAnsi="Arial" w:cs="Arial"/>
                <w:color w:val="000000"/>
                <w:sz w:val="16"/>
                <w:szCs w:val="16"/>
              </w:rPr>
              <w:br/>
              <w:t>EXTRACTO DE IPOMOEA DIGITATA 0.5 MG</w:t>
            </w:r>
            <w:r w:rsidRPr="00BA2819">
              <w:rPr>
                <w:rFonts w:ascii="Arial" w:hAnsi="Arial" w:cs="Arial"/>
                <w:color w:val="000000"/>
                <w:sz w:val="16"/>
                <w:szCs w:val="16"/>
              </w:rPr>
              <w:br/>
              <w:t>EXTRACTO DE ZINGIBER OFFICINALE 0.45 MG</w:t>
            </w:r>
            <w:r w:rsidRPr="00BA2819">
              <w:rPr>
                <w:rFonts w:ascii="Arial" w:hAnsi="Arial" w:cs="Arial"/>
                <w:color w:val="000000"/>
                <w:sz w:val="16"/>
                <w:szCs w:val="16"/>
              </w:rPr>
              <w:br/>
              <w:t>EXTRACTO DE TERMINARIA BELERICA 0.45 MG</w:t>
            </w:r>
            <w:r w:rsidRPr="00BA2819">
              <w:rPr>
                <w:rFonts w:ascii="Arial" w:hAnsi="Arial" w:cs="Arial"/>
                <w:color w:val="000000"/>
                <w:sz w:val="16"/>
                <w:szCs w:val="16"/>
              </w:rPr>
              <w:br/>
              <w:t>EXTRACTO DE MYRISTICA FRAGANS 0.45 MG - FRASCO X 100 ML</w:t>
            </w:r>
          </w:p>
        </w:tc>
        <w:tc>
          <w:tcPr>
            <w:tcW w:w="687" w:type="pct"/>
            <w:vAlign w:val="center"/>
            <w:hideMark/>
          </w:tcPr>
          <w:p w14:paraId="74C95AF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UNIDAD</w:t>
            </w:r>
          </w:p>
        </w:tc>
        <w:tc>
          <w:tcPr>
            <w:tcW w:w="672" w:type="pct"/>
            <w:shd w:val="clear" w:color="000000" w:fill="FFFFFF"/>
            <w:vAlign w:val="center"/>
            <w:hideMark/>
          </w:tcPr>
          <w:p w14:paraId="6BB31EB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2D43F0A" w14:textId="77777777" w:rsidTr="00F165B5">
        <w:trPr>
          <w:trHeight w:val="20"/>
          <w:jc w:val="center"/>
        </w:trPr>
        <w:tc>
          <w:tcPr>
            <w:tcW w:w="498" w:type="pct"/>
            <w:noWrap/>
            <w:vAlign w:val="center"/>
            <w:hideMark/>
          </w:tcPr>
          <w:p w14:paraId="3485011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21</w:t>
            </w:r>
          </w:p>
        </w:tc>
        <w:tc>
          <w:tcPr>
            <w:tcW w:w="3143" w:type="pct"/>
            <w:vAlign w:val="center"/>
            <w:hideMark/>
          </w:tcPr>
          <w:p w14:paraId="6D8891D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APETIL</w:t>
            </w:r>
            <w:r w:rsidRPr="00BA2819">
              <w:rPr>
                <w:rFonts w:ascii="Arial" w:hAnsi="Arial" w:cs="Arial"/>
                <w:color w:val="000000"/>
                <w:sz w:val="16"/>
                <w:szCs w:val="16"/>
              </w:rPr>
              <w:br/>
            </w:r>
            <w:r w:rsidRPr="00BA2819">
              <w:rPr>
                <w:rFonts w:ascii="Arial" w:hAnsi="Arial" w:cs="Arial"/>
                <w:color w:val="000000"/>
                <w:sz w:val="16"/>
                <w:szCs w:val="16"/>
              </w:rPr>
              <w:br/>
              <w:t>SOLUCIÓN ORAL CON EFECTO ANABÓLICO, OREXÍGENO Y REGULADOR DEL BALANCE ENERGÉTICO. PRESENTACIÓN FRASCO GOTERO CON 10 ML. ACCIÓN ESTIMULANTE DEL APETITO A TRAVÉS DE LA ACCIÓN ANTISEROTONINÉRGICA DE LA CIPROHEPTADINA (ESTIMULA CENTRO DEL APETITO E INHIBE EL DE LA SACIEDAD). ACCIÓN ANABÓLICA DEL ESTANOZOLOL AUMENTANDO LA BIOSINTESIS DE PROTEINAS, EFECTO ANABÓLICO - FRASCO GOTERO 10 ML</w:t>
            </w:r>
          </w:p>
        </w:tc>
        <w:tc>
          <w:tcPr>
            <w:tcW w:w="687" w:type="pct"/>
            <w:vAlign w:val="center"/>
            <w:hideMark/>
          </w:tcPr>
          <w:p w14:paraId="2B50034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79AA5B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1544F49" w14:textId="77777777" w:rsidTr="00F165B5">
        <w:trPr>
          <w:trHeight w:val="20"/>
          <w:jc w:val="center"/>
        </w:trPr>
        <w:tc>
          <w:tcPr>
            <w:tcW w:w="498" w:type="pct"/>
            <w:noWrap/>
            <w:vAlign w:val="center"/>
            <w:hideMark/>
          </w:tcPr>
          <w:p w14:paraId="6383292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22</w:t>
            </w:r>
          </w:p>
        </w:tc>
        <w:tc>
          <w:tcPr>
            <w:tcW w:w="3143" w:type="pct"/>
            <w:vAlign w:val="center"/>
            <w:hideMark/>
          </w:tcPr>
          <w:p w14:paraId="39CE20F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APOQUEL</w:t>
            </w:r>
            <w:r w:rsidRPr="00BA2819">
              <w:rPr>
                <w:rFonts w:ascii="Arial" w:hAnsi="Arial" w:cs="Arial"/>
                <w:color w:val="000000"/>
                <w:sz w:val="16"/>
                <w:szCs w:val="16"/>
              </w:rPr>
              <w:br/>
            </w:r>
            <w:r w:rsidRPr="00BA2819">
              <w:rPr>
                <w:rFonts w:ascii="Arial" w:hAnsi="Arial" w:cs="Arial"/>
                <w:color w:val="000000"/>
                <w:sz w:val="16"/>
                <w:szCs w:val="16"/>
              </w:rPr>
              <w:br/>
              <w:t>COMPOSICIÓN CONTENIDO</w:t>
            </w:r>
            <w:r w:rsidRPr="00BA2819">
              <w:rPr>
                <w:rFonts w:ascii="Arial" w:hAnsi="Arial" w:cs="Arial"/>
                <w:color w:val="000000"/>
                <w:sz w:val="16"/>
                <w:szCs w:val="16"/>
              </w:rPr>
              <w:br/>
              <w:t>OCLACITINIB MALEATO 3,6 MG 5,4 MG16 MG - X 20 TABLETAS</w:t>
            </w:r>
          </w:p>
        </w:tc>
        <w:tc>
          <w:tcPr>
            <w:tcW w:w="687" w:type="pct"/>
            <w:vAlign w:val="center"/>
            <w:hideMark/>
          </w:tcPr>
          <w:p w14:paraId="33D4A51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FCE1DA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92A7878" w14:textId="77777777" w:rsidTr="00F165B5">
        <w:trPr>
          <w:trHeight w:val="20"/>
          <w:jc w:val="center"/>
        </w:trPr>
        <w:tc>
          <w:tcPr>
            <w:tcW w:w="498" w:type="pct"/>
            <w:noWrap/>
            <w:vAlign w:val="center"/>
            <w:hideMark/>
          </w:tcPr>
          <w:p w14:paraId="3A725F3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23</w:t>
            </w:r>
          </w:p>
        </w:tc>
        <w:tc>
          <w:tcPr>
            <w:tcW w:w="3143" w:type="pct"/>
            <w:vAlign w:val="center"/>
            <w:hideMark/>
          </w:tcPr>
          <w:p w14:paraId="50BC7815"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BROMHEXINA CLORHIDRATO AL 0,3% MAS OXITETRACICLINA AL 5% Y LIDOCAINA. FRASCO POR 100 CC</w:t>
            </w:r>
          </w:p>
        </w:tc>
        <w:tc>
          <w:tcPr>
            <w:tcW w:w="687" w:type="pct"/>
            <w:vAlign w:val="center"/>
            <w:hideMark/>
          </w:tcPr>
          <w:p w14:paraId="69579E0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1579CE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5877D60" w14:textId="77777777" w:rsidTr="00F165B5">
        <w:trPr>
          <w:trHeight w:val="20"/>
          <w:jc w:val="center"/>
        </w:trPr>
        <w:tc>
          <w:tcPr>
            <w:tcW w:w="498" w:type="pct"/>
            <w:noWrap/>
            <w:vAlign w:val="center"/>
            <w:hideMark/>
          </w:tcPr>
          <w:p w14:paraId="6D5C82C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24</w:t>
            </w:r>
          </w:p>
        </w:tc>
        <w:tc>
          <w:tcPr>
            <w:tcW w:w="3143" w:type="pct"/>
            <w:vAlign w:val="center"/>
            <w:hideMark/>
          </w:tcPr>
          <w:p w14:paraId="1112482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CAL SODADA ABSORBENTE DE CO2 DE COLOR BLANCO A VIOLETA, DE 2,5 A 5.0 MM. CANECA 16.8 KG</w:t>
            </w:r>
          </w:p>
        </w:tc>
        <w:tc>
          <w:tcPr>
            <w:tcW w:w="687" w:type="pct"/>
            <w:vAlign w:val="center"/>
            <w:hideMark/>
          </w:tcPr>
          <w:p w14:paraId="05664EF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0EF406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A00FC4B" w14:textId="77777777" w:rsidTr="00F165B5">
        <w:trPr>
          <w:trHeight w:val="20"/>
          <w:jc w:val="center"/>
        </w:trPr>
        <w:tc>
          <w:tcPr>
            <w:tcW w:w="498" w:type="pct"/>
            <w:noWrap/>
            <w:vAlign w:val="center"/>
            <w:hideMark/>
          </w:tcPr>
          <w:p w14:paraId="29E1954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25</w:t>
            </w:r>
          </w:p>
        </w:tc>
        <w:tc>
          <w:tcPr>
            <w:tcW w:w="3143" w:type="pct"/>
            <w:vAlign w:val="center"/>
            <w:hideMark/>
          </w:tcPr>
          <w:p w14:paraId="4E29AB79"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FOSFATO BICÁLCICO USP 20.833 MG</w:t>
            </w:r>
            <w:r w:rsidRPr="00BA2819">
              <w:rPr>
                <w:rFonts w:ascii="Arial" w:hAnsi="Arial" w:cs="Arial"/>
                <w:color w:val="000000"/>
                <w:sz w:val="16"/>
                <w:szCs w:val="16"/>
              </w:rPr>
              <w:br w:type="page"/>
            </w:r>
            <w:r w:rsidRPr="00BA2819">
              <w:rPr>
                <w:rFonts w:ascii="Arial" w:hAnsi="Arial" w:cs="Arial"/>
                <w:color w:val="000000"/>
                <w:sz w:val="16"/>
                <w:szCs w:val="16"/>
              </w:rPr>
              <w:br w:type="page"/>
              <w:t>COMPOSICIÓN.FOSFATO BICÁLCICO USP 20.833 MG</w:t>
            </w:r>
            <w:r w:rsidRPr="00BA2819">
              <w:rPr>
                <w:rFonts w:ascii="Arial" w:hAnsi="Arial" w:cs="Arial"/>
                <w:color w:val="000000"/>
                <w:sz w:val="16"/>
                <w:szCs w:val="16"/>
              </w:rPr>
              <w:br w:type="page"/>
              <w:t>CALCIO 6.137 MGFÓSFORO 4.744 MGVITAMINA D3 2.292 MG VITAMINA A 50.000 UIVITAMINA B1 13.75 MG</w:t>
            </w:r>
            <w:r w:rsidRPr="00BA2819">
              <w:rPr>
                <w:rFonts w:ascii="Arial" w:hAnsi="Arial" w:cs="Arial"/>
                <w:color w:val="000000"/>
                <w:sz w:val="16"/>
                <w:szCs w:val="16"/>
              </w:rPr>
              <w:br w:type="page"/>
              <w:t>VITAMINA B2 14.71 MG VITAMINA B6 13.75 MG</w:t>
            </w:r>
            <w:r w:rsidRPr="00BA2819">
              <w:rPr>
                <w:rFonts w:ascii="Arial" w:hAnsi="Arial" w:cs="Arial"/>
                <w:color w:val="000000"/>
                <w:sz w:val="16"/>
                <w:szCs w:val="16"/>
              </w:rPr>
              <w:br w:type="page"/>
              <w:t>NICOTINAMIDA 192.5 MG VITAMINA B12 34.4 MCG</w:t>
            </w:r>
            <w:r w:rsidRPr="00BA2819">
              <w:rPr>
                <w:rFonts w:ascii="Arial" w:hAnsi="Arial" w:cs="Arial"/>
                <w:color w:val="000000"/>
                <w:sz w:val="16"/>
                <w:szCs w:val="16"/>
              </w:rPr>
              <w:br w:type="page"/>
              <w:t>EXCIPIENTES CSP FRASCO 500 ML</w:t>
            </w:r>
            <w:r w:rsidRPr="00BA2819">
              <w:rPr>
                <w:rFonts w:ascii="Arial" w:hAnsi="Arial" w:cs="Arial"/>
                <w:color w:val="000000"/>
                <w:sz w:val="16"/>
                <w:szCs w:val="16"/>
              </w:rPr>
              <w:br w:type="page"/>
            </w:r>
          </w:p>
        </w:tc>
        <w:tc>
          <w:tcPr>
            <w:tcW w:w="687" w:type="pct"/>
            <w:vAlign w:val="center"/>
            <w:hideMark/>
          </w:tcPr>
          <w:p w14:paraId="2FA42E8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898D3C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9387337" w14:textId="77777777" w:rsidTr="00F165B5">
        <w:trPr>
          <w:trHeight w:val="20"/>
          <w:jc w:val="center"/>
        </w:trPr>
        <w:tc>
          <w:tcPr>
            <w:tcW w:w="498" w:type="pct"/>
            <w:noWrap/>
            <w:vAlign w:val="center"/>
            <w:hideMark/>
          </w:tcPr>
          <w:p w14:paraId="02DB86E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26</w:t>
            </w:r>
          </w:p>
        </w:tc>
        <w:tc>
          <w:tcPr>
            <w:tcW w:w="3143" w:type="pct"/>
            <w:vAlign w:val="center"/>
            <w:hideMark/>
          </w:tcPr>
          <w:p w14:paraId="3AD3854B"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CARBOXILMETILCELULOSA SÓDICA COLIRIO – FRASCO GOTERO X 10 ML</w:t>
            </w:r>
          </w:p>
        </w:tc>
        <w:tc>
          <w:tcPr>
            <w:tcW w:w="687" w:type="pct"/>
            <w:vAlign w:val="center"/>
            <w:hideMark/>
          </w:tcPr>
          <w:p w14:paraId="5FAD504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6ECE5C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3B22316" w14:textId="77777777" w:rsidTr="00F165B5">
        <w:trPr>
          <w:trHeight w:val="20"/>
          <w:jc w:val="center"/>
        </w:trPr>
        <w:tc>
          <w:tcPr>
            <w:tcW w:w="498" w:type="pct"/>
            <w:noWrap/>
            <w:vAlign w:val="center"/>
            <w:hideMark/>
          </w:tcPr>
          <w:p w14:paraId="25A8CFF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27</w:t>
            </w:r>
          </w:p>
        </w:tc>
        <w:tc>
          <w:tcPr>
            <w:tcW w:w="3143" w:type="pct"/>
            <w:vAlign w:val="center"/>
            <w:hideMark/>
          </w:tcPr>
          <w:p w14:paraId="583FC991"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CARPROFENO 100 MGR, TABLETAS MASTICABLES -  FRASCO X 60 TABLETAS</w:t>
            </w:r>
          </w:p>
        </w:tc>
        <w:tc>
          <w:tcPr>
            <w:tcW w:w="687" w:type="pct"/>
            <w:vAlign w:val="center"/>
            <w:hideMark/>
          </w:tcPr>
          <w:p w14:paraId="2224A36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29D9D8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3096267" w14:textId="77777777" w:rsidTr="00F165B5">
        <w:trPr>
          <w:trHeight w:val="20"/>
          <w:jc w:val="center"/>
        </w:trPr>
        <w:tc>
          <w:tcPr>
            <w:tcW w:w="498" w:type="pct"/>
            <w:noWrap/>
            <w:vAlign w:val="center"/>
            <w:hideMark/>
          </w:tcPr>
          <w:p w14:paraId="03F8B60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28</w:t>
            </w:r>
          </w:p>
        </w:tc>
        <w:tc>
          <w:tcPr>
            <w:tcW w:w="3143" w:type="pct"/>
            <w:vAlign w:val="center"/>
            <w:hideMark/>
          </w:tcPr>
          <w:p w14:paraId="776BAC0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CARPROFENO 50 MGR, TABLETAS MASTICABLES -  FRASCO X 60 TABLETAS</w:t>
            </w:r>
          </w:p>
        </w:tc>
        <w:tc>
          <w:tcPr>
            <w:tcW w:w="687" w:type="pct"/>
            <w:vAlign w:val="center"/>
            <w:hideMark/>
          </w:tcPr>
          <w:p w14:paraId="78B3EDB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9B4AAC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062E57B" w14:textId="77777777" w:rsidTr="00F165B5">
        <w:trPr>
          <w:trHeight w:val="20"/>
          <w:jc w:val="center"/>
        </w:trPr>
        <w:tc>
          <w:tcPr>
            <w:tcW w:w="498" w:type="pct"/>
            <w:noWrap/>
            <w:vAlign w:val="center"/>
            <w:hideMark/>
          </w:tcPr>
          <w:p w14:paraId="6A10BA6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29</w:t>
            </w:r>
          </w:p>
        </w:tc>
        <w:tc>
          <w:tcPr>
            <w:tcW w:w="3143" w:type="pct"/>
            <w:vAlign w:val="center"/>
            <w:hideMark/>
          </w:tcPr>
          <w:p w14:paraId="1ECC9322"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CATETER INTRAVENOSO (YELCO) CALIBRE 14 CAJA POR 50 UNIDADES </w:t>
            </w:r>
          </w:p>
        </w:tc>
        <w:tc>
          <w:tcPr>
            <w:tcW w:w="687" w:type="pct"/>
            <w:vAlign w:val="center"/>
            <w:hideMark/>
          </w:tcPr>
          <w:p w14:paraId="2935474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BFC7D6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CF5DB8B" w14:textId="77777777" w:rsidTr="00F165B5">
        <w:trPr>
          <w:trHeight w:val="20"/>
          <w:jc w:val="center"/>
        </w:trPr>
        <w:tc>
          <w:tcPr>
            <w:tcW w:w="498" w:type="pct"/>
            <w:noWrap/>
            <w:vAlign w:val="center"/>
            <w:hideMark/>
          </w:tcPr>
          <w:p w14:paraId="0D0A614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30</w:t>
            </w:r>
          </w:p>
        </w:tc>
        <w:tc>
          <w:tcPr>
            <w:tcW w:w="3143" w:type="pct"/>
            <w:vAlign w:val="center"/>
            <w:hideMark/>
          </w:tcPr>
          <w:p w14:paraId="62418540"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CEFALEXINA VETERINARIA TABLETAS X 500 MGR CAJA X 10 TABLETAS </w:t>
            </w:r>
          </w:p>
        </w:tc>
        <w:tc>
          <w:tcPr>
            <w:tcW w:w="687" w:type="pct"/>
            <w:vAlign w:val="center"/>
            <w:hideMark/>
          </w:tcPr>
          <w:p w14:paraId="06A1E08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B2EC98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5767113" w14:textId="77777777" w:rsidTr="00F165B5">
        <w:trPr>
          <w:trHeight w:val="20"/>
          <w:jc w:val="center"/>
        </w:trPr>
        <w:tc>
          <w:tcPr>
            <w:tcW w:w="498" w:type="pct"/>
            <w:noWrap/>
            <w:vAlign w:val="center"/>
            <w:hideMark/>
          </w:tcPr>
          <w:p w14:paraId="1EF4306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31</w:t>
            </w:r>
          </w:p>
        </w:tc>
        <w:tc>
          <w:tcPr>
            <w:tcW w:w="3143" w:type="pct"/>
            <w:vAlign w:val="center"/>
            <w:hideMark/>
          </w:tcPr>
          <w:p w14:paraId="18F0944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CEPA ONDERSTEPOORT ATENUADA DE MOSQUILLO CANINO 10, TCID 50-, CEPA DE ADENOVIRUS CANINO 10/3, PFU-CEPA DE PARVOVIRUS CANINO 10/7, TCID50-, CEPA DE PARAINFLUENZA CANINA 10/5, PFU, + VACUNA INACTIVA PARA LA INMNIZACION ACTIVAEN PERROS CONTA LEPTOSPIRA CANICOLA, LEPTOSPIRA, ICTEROHAEMORHAGIOE Y RABIA. - FRASCO X DOSIS 1ML</w:t>
            </w:r>
          </w:p>
        </w:tc>
        <w:tc>
          <w:tcPr>
            <w:tcW w:w="687" w:type="pct"/>
            <w:vAlign w:val="center"/>
            <w:hideMark/>
          </w:tcPr>
          <w:p w14:paraId="6075A45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C2D6B3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D742992" w14:textId="77777777" w:rsidTr="00F165B5">
        <w:trPr>
          <w:trHeight w:val="20"/>
          <w:jc w:val="center"/>
        </w:trPr>
        <w:tc>
          <w:tcPr>
            <w:tcW w:w="498" w:type="pct"/>
            <w:noWrap/>
            <w:vAlign w:val="center"/>
            <w:hideMark/>
          </w:tcPr>
          <w:p w14:paraId="7BDCAEC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32</w:t>
            </w:r>
          </w:p>
        </w:tc>
        <w:tc>
          <w:tcPr>
            <w:tcW w:w="3143" w:type="pct"/>
            <w:vAlign w:val="center"/>
            <w:hideMark/>
          </w:tcPr>
          <w:p w14:paraId="5C2B0AEC"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CICATRIZANTE, SECANTE, DESINFECTANTE Y REPELENTE DE INSECTOS:  COMPOSICION</w:t>
            </w:r>
            <w:r w:rsidRPr="00BA2819">
              <w:rPr>
                <w:rFonts w:ascii="Arial" w:hAnsi="Arial" w:cs="Arial"/>
                <w:color w:val="000000"/>
                <w:sz w:val="16"/>
                <w:szCs w:val="16"/>
              </w:rPr>
              <w:br/>
            </w:r>
            <w:r w:rsidRPr="00BA2819">
              <w:rPr>
                <w:rFonts w:ascii="Arial" w:hAnsi="Arial" w:cs="Arial"/>
                <w:color w:val="000000"/>
                <w:sz w:val="16"/>
                <w:szCs w:val="16"/>
              </w:rPr>
              <w:br/>
              <w:t>CICATRIZANTE, SECANTE, DESINFECTANTE Y REPELENTE DE INSECTOS:  COMPOSICION:  ACIDO FENICO 1.5G, OXIDO DE ZINC 7G, ACEITE DE PINO 2G. PRESENTACIÓN: -  TUBO COLAPSIBLE POR 30 ML</w:t>
            </w:r>
          </w:p>
        </w:tc>
        <w:tc>
          <w:tcPr>
            <w:tcW w:w="687" w:type="pct"/>
            <w:vAlign w:val="center"/>
            <w:hideMark/>
          </w:tcPr>
          <w:p w14:paraId="7A4EE3C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F849C7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D2CC6D1" w14:textId="77777777" w:rsidTr="00F165B5">
        <w:trPr>
          <w:trHeight w:val="20"/>
          <w:jc w:val="center"/>
        </w:trPr>
        <w:tc>
          <w:tcPr>
            <w:tcW w:w="498" w:type="pct"/>
            <w:noWrap/>
            <w:vAlign w:val="center"/>
            <w:hideMark/>
          </w:tcPr>
          <w:p w14:paraId="4C6BAEC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33</w:t>
            </w:r>
          </w:p>
        </w:tc>
        <w:tc>
          <w:tcPr>
            <w:tcW w:w="3143" w:type="pct"/>
            <w:vAlign w:val="center"/>
            <w:hideMark/>
          </w:tcPr>
          <w:p w14:paraId="5A1D52AC"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CICLOSPORINA 1%: CICLOSPORINA A USP 1 G, EXCIPIENTES CSP - TUBO POR 3.5 GR </w:t>
            </w:r>
          </w:p>
        </w:tc>
        <w:tc>
          <w:tcPr>
            <w:tcW w:w="687" w:type="pct"/>
            <w:vAlign w:val="center"/>
            <w:hideMark/>
          </w:tcPr>
          <w:p w14:paraId="31F981C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BF47B5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92C405A" w14:textId="77777777" w:rsidTr="00F165B5">
        <w:trPr>
          <w:trHeight w:val="20"/>
          <w:jc w:val="center"/>
        </w:trPr>
        <w:tc>
          <w:tcPr>
            <w:tcW w:w="498" w:type="pct"/>
            <w:noWrap/>
            <w:vAlign w:val="center"/>
            <w:hideMark/>
          </w:tcPr>
          <w:p w14:paraId="39D436B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34</w:t>
            </w:r>
          </w:p>
        </w:tc>
        <w:tc>
          <w:tcPr>
            <w:tcW w:w="3143" w:type="pct"/>
            <w:vAlign w:val="center"/>
            <w:hideMark/>
          </w:tcPr>
          <w:p w14:paraId="1D42D40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CLOHEXIDINA ACETATO 100.0 MG, EXCIPIENTES C.S.P. UNIDAD SPRAY FRASCO X 120 ML</w:t>
            </w:r>
          </w:p>
        </w:tc>
        <w:tc>
          <w:tcPr>
            <w:tcW w:w="687" w:type="pct"/>
            <w:vAlign w:val="center"/>
            <w:hideMark/>
          </w:tcPr>
          <w:p w14:paraId="27CD056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F56349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3702D6D" w14:textId="77777777" w:rsidTr="00F165B5">
        <w:trPr>
          <w:trHeight w:val="20"/>
          <w:jc w:val="center"/>
        </w:trPr>
        <w:tc>
          <w:tcPr>
            <w:tcW w:w="498" w:type="pct"/>
            <w:noWrap/>
            <w:vAlign w:val="center"/>
            <w:hideMark/>
          </w:tcPr>
          <w:p w14:paraId="21AD78D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35</w:t>
            </w:r>
          </w:p>
        </w:tc>
        <w:tc>
          <w:tcPr>
            <w:tcW w:w="3143" w:type="pct"/>
            <w:vAlign w:val="center"/>
            <w:hideMark/>
          </w:tcPr>
          <w:p w14:paraId="17028AA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CLORHEXIDINA JABON X 100 GR UNIDAD </w:t>
            </w:r>
          </w:p>
        </w:tc>
        <w:tc>
          <w:tcPr>
            <w:tcW w:w="687" w:type="pct"/>
            <w:vAlign w:val="center"/>
            <w:hideMark/>
          </w:tcPr>
          <w:p w14:paraId="578E16B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10B23F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328685E" w14:textId="77777777" w:rsidTr="00F165B5">
        <w:trPr>
          <w:trHeight w:val="20"/>
          <w:jc w:val="center"/>
        </w:trPr>
        <w:tc>
          <w:tcPr>
            <w:tcW w:w="498" w:type="pct"/>
            <w:noWrap/>
            <w:vAlign w:val="center"/>
            <w:hideMark/>
          </w:tcPr>
          <w:p w14:paraId="218B6EE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36</w:t>
            </w:r>
          </w:p>
        </w:tc>
        <w:tc>
          <w:tcPr>
            <w:tcW w:w="3143" w:type="pct"/>
            <w:vAlign w:val="center"/>
            <w:hideMark/>
          </w:tcPr>
          <w:p w14:paraId="7D29D9F5"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CLORHEXIDINA SUSPENSION TOPICA EN SPRAY PARA ENJUAGUE BUCAL -  FRASCO POR 120 ML</w:t>
            </w:r>
          </w:p>
        </w:tc>
        <w:tc>
          <w:tcPr>
            <w:tcW w:w="687" w:type="pct"/>
            <w:vAlign w:val="center"/>
            <w:hideMark/>
          </w:tcPr>
          <w:p w14:paraId="499B8C3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F600EE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E893F4B" w14:textId="77777777" w:rsidTr="00F165B5">
        <w:trPr>
          <w:trHeight w:val="20"/>
          <w:jc w:val="center"/>
        </w:trPr>
        <w:tc>
          <w:tcPr>
            <w:tcW w:w="498" w:type="pct"/>
            <w:noWrap/>
            <w:vAlign w:val="center"/>
            <w:hideMark/>
          </w:tcPr>
          <w:p w14:paraId="5038BDA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37</w:t>
            </w:r>
          </w:p>
        </w:tc>
        <w:tc>
          <w:tcPr>
            <w:tcW w:w="3143" w:type="pct"/>
            <w:vAlign w:val="center"/>
            <w:hideMark/>
          </w:tcPr>
          <w:p w14:paraId="2BD1ACC1"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CLOTRIMAZOL 1.00 GR, NEOMICINA 0.50 GR, BETAMETAZONA 0.04 GR,  - CREMA X 100 GR.</w:t>
            </w:r>
          </w:p>
        </w:tc>
        <w:tc>
          <w:tcPr>
            <w:tcW w:w="687" w:type="pct"/>
            <w:vAlign w:val="center"/>
            <w:hideMark/>
          </w:tcPr>
          <w:p w14:paraId="25DD3B3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3354AF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6EE1757" w14:textId="77777777" w:rsidTr="00F165B5">
        <w:trPr>
          <w:trHeight w:val="20"/>
          <w:jc w:val="center"/>
        </w:trPr>
        <w:tc>
          <w:tcPr>
            <w:tcW w:w="498" w:type="pct"/>
            <w:noWrap/>
            <w:vAlign w:val="center"/>
            <w:hideMark/>
          </w:tcPr>
          <w:p w14:paraId="124DF31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38</w:t>
            </w:r>
          </w:p>
        </w:tc>
        <w:tc>
          <w:tcPr>
            <w:tcW w:w="3143" w:type="pct"/>
            <w:vAlign w:val="center"/>
            <w:hideMark/>
          </w:tcPr>
          <w:p w14:paraId="53749BB1"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COLIRIO </w:t>
            </w:r>
            <w:r w:rsidRPr="00BA2819">
              <w:rPr>
                <w:rFonts w:ascii="Arial" w:hAnsi="Arial" w:cs="Arial"/>
                <w:color w:val="000000"/>
                <w:sz w:val="16"/>
                <w:szCs w:val="16"/>
              </w:rPr>
              <w:br/>
              <w:t>HIALURONATO DE SODIO 0.15% - FRASCO GOTERO X 10 ML</w:t>
            </w:r>
          </w:p>
        </w:tc>
        <w:tc>
          <w:tcPr>
            <w:tcW w:w="687" w:type="pct"/>
            <w:vAlign w:val="center"/>
            <w:hideMark/>
          </w:tcPr>
          <w:p w14:paraId="3B85AE5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27D2B2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9473935" w14:textId="77777777" w:rsidTr="00F165B5">
        <w:trPr>
          <w:trHeight w:val="20"/>
          <w:jc w:val="center"/>
        </w:trPr>
        <w:tc>
          <w:tcPr>
            <w:tcW w:w="498" w:type="pct"/>
            <w:noWrap/>
            <w:vAlign w:val="center"/>
            <w:hideMark/>
          </w:tcPr>
          <w:p w14:paraId="5702551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39</w:t>
            </w:r>
          </w:p>
        </w:tc>
        <w:tc>
          <w:tcPr>
            <w:tcW w:w="3143" w:type="pct"/>
            <w:vAlign w:val="center"/>
            <w:hideMark/>
          </w:tcPr>
          <w:p w14:paraId="0F86860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COMPLEJO B (TIAMINA) - TABLETA</w:t>
            </w:r>
          </w:p>
        </w:tc>
        <w:tc>
          <w:tcPr>
            <w:tcW w:w="687" w:type="pct"/>
            <w:vAlign w:val="center"/>
            <w:hideMark/>
          </w:tcPr>
          <w:p w14:paraId="36D0A95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DFE210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99F7127" w14:textId="77777777" w:rsidTr="00F165B5">
        <w:trPr>
          <w:trHeight w:val="20"/>
          <w:jc w:val="center"/>
        </w:trPr>
        <w:tc>
          <w:tcPr>
            <w:tcW w:w="498" w:type="pct"/>
            <w:noWrap/>
            <w:vAlign w:val="center"/>
            <w:hideMark/>
          </w:tcPr>
          <w:p w14:paraId="5C6A6A5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40</w:t>
            </w:r>
          </w:p>
        </w:tc>
        <w:tc>
          <w:tcPr>
            <w:tcW w:w="3143" w:type="pct"/>
            <w:vAlign w:val="center"/>
            <w:hideMark/>
          </w:tcPr>
          <w:p w14:paraId="797F4FE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COMPLEJO B 10ML INYECTABLE - UNIDAD</w:t>
            </w:r>
          </w:p>
        </w:tc>
        <w:tc>
          <w:tcPr>
            <w:tcW w:w="687" w:type="pct"/>
            <w:vAlign w:val="center"/>
            <w:hideMark/>
          </w:tcPr>
          <w:p w14:paraId="2428E36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FA9A15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14F1E8D" w14:textId="77777777" w:rsidTr="00F165B5">
        <w:trPr>
          <w:trHeight w:val="20"/>
          <w:jc w:val="center"/>
        </w:trPr>
        <w:tc>
          <w:tcPr>
            <w:tcW w:w="498" w:type="pct"/>
            <w:noWrap/>
            <w:vAlign w:val="center"/>
            <w:hideMark/>
          </w:tcPr>
          <w:p w14:paraId="34C4CA3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41</w:t>
            </w:r>
          </w:p>
        </w:tc>
        <w:tc>
          <w:tcPr>
            <w:tcW w:w="3143" w:type="pct"/>
            <w:vAlign w:val="center"/>
            <w:hideMark/>
          </w:tcPr>
          <w:p w14:paraId="7C8FADF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COMPLEJO VITAMINICO</w:t>
            </w:r>
            <w:r w:rsidRPr="00BA2819">
              <w:rPr>
                <w:rFonts w:ascii="Arial" w:hAnsi="Arial" w:cs="Arial"/>
                <w:color w:val="000000"/>
                <w:sz w:val="16"/>
                <w:szCs w:val="16"/>
              </w:rPr>
              <w:br/>
            </w:r>
            <w:r w:rsidRPr="00BA2819">
              <w:rPr>
                <w:rFonts w:ascii="Arial" w:hAnsi="Arial" w:cs="Arial"/>
                <w:color w:val="000000"/>
                <w:sz w:val="16"/>
                <w:szCs w:val="16"/>
              </w:rPr>
              <w:br/>
              <w:t>COMPLEJO VITAMINICO MINERAL: ATP, ASPARTATO DE MAGNESIO, POTASIO, VIT B12  - FRASCO 50 ML</w:t>
            </w:r>
          </w:p>
        </w:tc>
        <w:tc>
          <w:tcPr>
            <w:tcW w:w="687" w:type="pct"/>
            <w:vAlign w:val="center"/>
            <w:hideMark/>
          </w:tcPr>
          <w:p w14:paraId="2F130B0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89B852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A0D581F" w14:textId="77777777" w:rsidTr="00F165B5">
        <w:trPr>
          <w:trHeight w:val="20"/>
          <w:jc w:val="center"/>
        </w:trPr>
        <w:tc>
          <w:tcPr>
            <w:tcW w:w="498" w:type="pct"/>
            <w:noWrap/>
            <w:vAlign w:val="center"/>
            <w:hideMark/>
          </w:tcPr>
          <w:p w14:paraId="6353DFB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42</w:t>
            </w:r>
          </w:p>
        </w:tc>
        <w:tc>
          <w:tcPr>
            <w:tcW w:w="3143" w:type="pct"/>
            <w:vAlign w:val="center"/>
            <w:hideMark/>
          </w:tcPr>
          <w:p w14:paraId="23BA36D0"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COMPRIMIDO ORAL COMPUESTO POR: ESPIRAMICINA 750000UI,METRONIDAZOL 125MGR, EXCIPIENTES CSP 600 MG. - CAJA X 20 TABLETAS</w:t>
            </w:r>
          </w:p>
        </w:tc>
        <w:tc>
          <w:tcPr>
            <w:tcW w:w="687" w:type="pct"/>
            <w:vAlign w:val="center"/>
            <w:hideMark/>
          </w:tcPr>
          <w:p w14:paraId="39D5A06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3777D4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DF058ED" w14:textId="77777777" w:rsidTr="00F165B5">
        <w:trPr>
          <w:trHeight w:val="20"/>
          <w:jc w:val="center"/>
        </w:trPr>
        <w:tc>
          <w:tcPr>
            <w:tcW w:w="498" w:type="pct"/>
            <w:noWrap/>
            <w:vAlign w:val="center"/>
            <w:hideMark/>
          </w:tcPr>
          <w:p w14:paraId="5CFA5C8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43</w:t>
            </w:r>
          </w:p>
        </w:tc>
        <w:tc>
          <w:tcPr>
            <w:tcW w:w="3143" w:type="pct"/>
            <w:vAlign w:val="center"/>
            <w:hideMark/>
          </w:tcPr>
          <w:p w14:paraId="0BBB800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CUTAMYCON VF</w:t>
            </w:r>
            <w:r w:rsidRPr="00BA2819">
              <w:rPr>
                <w:rFonts w:ascii="Arial" w:hAnsi="Arial" w:cs="Arial"/>
                <w:color w:val="000000"/>
                <w:sz w:val="16"/>
                <w:szCs w:val="16"/>
              </w:rPr>
              <w:br/>
            </w:r>
            <w:r w:rsidRPr="00BA2819">
              <w:rPr>
                <w:rFonts w:ascii="Arial" w:hAnsi="Arial" w:cs="Arial"/>
                <w:color w:val="000000"/>
                <w:sz w:val="16"/>
                <w:szCs w:val="16"/>
              </w:rPr>
              <w:br/>
              <w:t>CREMA BACTERICIDA, ANTIINFLAMATORIA Y ANTIMICÓTICA. CLOTRIMAZOL 1 GR NEOMICINA (COMO SULFATO) 0.50 GR. BETAMETASONA (COMO 17 VALERATO) 0.04 GR.  EXCIPIENTES CSP100 GR. (X 35GR). TUBO 35 GR</w:t>
            </w:r>
          </w:p>
        </w:tc>
        <w:tc>
          <w:tcPr>
            <w:tcW w:w="687" w:type="pct"/>
            <w:vAlign w:val="center"/>
            <w:hideMark/>
          </w:tcPr>
          <w:p w14:paraId="332B6B1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3B8A72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03FAFCD" w14:textId="77777777" w:rsidTr="00F165B5">
        <w:trPr>
          <w:trHeight w:val="20"/>
          <w:jc w:val="center"/>
        </w:trPr>
        <w:tc>
          <w:tcPr>
            <w:tcW w:w="498" w:type="pct"/>
            <w:noWrap/>
            <w:vAlign w:val="center"/>
            <w:hideMark/>
          </w:tcPr>
          <w:p w14:paraId="0890884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44</w:t>
            </w:r>
          </w:p>
        </w:tc>
        <w:tc>
          <w:tcPr>
            <w:tcW w:w="3143" w:type="pct"/>
            <w:vAlign w:val="center"/>
            <w:hideMark/>
          </w:tcPr>
          <w:p w14:paraId="2BC9530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DESPARASITANTE SUSPENSION ORAL</w:t>
            </w:r>
            <w:r w:rsidRPr="00BA2819">
              <w:rPr>
                <w:rFonts w:ascii="Arial" w:hAnsi="Arial" w:cs="Arial"/>
                <w:color w:val="000000"/>
                <w:sz w:val="16"/>
                <w:szCs w:val="16"/>
              </w:rPr>
              <w:br/>
            </w:r>
            <w:r w:rsidRPr="00BA2819">
              <w:rPr>
                <w:rFonts w:ascii="Arial" w:hAnsi="Arial" w:cs="Arial"/>
                <w:color w:val="000000"/>
                <w:sz w:val="16"/>
                <w:szCs w:val="16"/>
              </w:rPr>
              <w:br/>
              <w:t>DESPARASITANTE SUSPENSION ORAL:  COMPOSICION: PIRANTEL PAMOATO 15G, PRAZIQUANTEL 5G, FEBANTEL 15G, VEHICULO CSP 100G.  JERINGA X 10 ML</w:t>
            </w:r>
          </w:p>
        </w:tc>
        <w:tc>
          <w:tcPr>
            <w:tcW w:w="687" w:type="pct"/>
            <w:vAlign w:val="center"/>
            <w:hideMark/>
          </w:tcPr>
          <w:p w14:paraId="65830CB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F8B5B6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E447023" w14:textId="77777777" w:rsidTr="00F165B5">
        <w:trPr>
          <w:trHeight w:val="20"/>
          <w:jc w:val="center"/>
        </w:trPr>
        <w:tc>
          <w:tcPr>
            <w:tcW w:w="498" w:type="pct"/>
            <w:noWrap/>
            <w:vAlign w:val="center"/>
            <w:hideMark/>
          </w:tcPr>
          <w:p w14:paraId="36483CB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45</w:t>
            </w:r>
          </w:p>
        </w:tc>
        <w:tc>
          <w:tcPr>
            <w:tcW w:w="3143" w:type="pct"/>
            <w:vAlign w:val="center"/>
            <w:hideMark/>
          </w:tcPr>
          <w:p w14:paraId="0C4D176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DEXTROSA 5 % CADA 100 ML DE SOLUCIÓN INYECTABLE CONTIENEN: GLUCOSA (DEXTROSA 5 GR). OSMOLARIDAD 253 MOSM UNIDAD L  FRASCO O BOLSA PLASTICA X 500 ML</w:t>
            </w:r>
          </w:p>
        </w:tc>
        <w:tc>
          <w:tcPr>
            <w:tcW w:w="687" w:type="pct"/>
            <w:vAlign w:val="center"/>
            <w:hideMark/>
          </w:tcPr>
          <w:p w14:paraId="0486F69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8AE356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343B95E" w14:textId="77777777" w:rsidTr="00F165B5">
        <w:trPr>
          <w:trHeight w:val="20"/>
          <w:jc w:val="center"/>
        </w:trPr>
        <w:tc>
          <w:tcPr>
            <w:tcW w:w="498" w:type="pct"/>
            <w:noWrap/>
            <w:vAlign w:val="center"/>
            <w:hideMark/>
          </w:tcPr>
          <w:p w14:paraId="028ECAE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46</w:t>
            </w:r>
          </w:p>
        </w:tc>
        <w:tc>
          <w:tcPr>
            <w:tcW w:w="3143" w:type="pct"/>
            <w:vAlign w:val="center"/>
            <w:hideMark/>
          </w:tcPr>
          <w:p w14:paraId="3B09DD40"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DEXTROSA AL 10 %  500 CC UNIDAD</w:t>
            </w:r>
          </w:p>
        </w:tc>
        <w:tc>
          <w:tcPr>
            <w:tcW w:w="687" w:type="pct"/>
            <w:vAlign w:val="center"/>
            <w:hideMark/>
          </w:tcPr>
          <w:p w14:paraId="0479ACF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AEDE3A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B4B2E0F" w14:textId="77777777" w:rsidTr="00F165B5">
        <w:trPr>
          <w:trHeight w:val="20"/>
          <w:jc w:val="center"/>
        </w:trPr>
        <w:tc>
          <w:tcPr>
            <w:tcW w:w="498" w:type="pct"/>
            <w:noWrap/>
            <w:vAlign w:val="center"/>
            <w:hideMark/>
          </w:tcPr>
          <w:p w14:paraId="782AFEF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47</w:t>
            </w:r>
          </w:p>
        </w:tc>
        <w:tc>
          <w:tcPr>
            <w:tcW w:w="3143" w:type="pct"/>
            <w:vAlign w:val="center"/>
            <w:hideMark/>
          </w:tcPr>
          <w:p w14:paraId="2485712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DIFENHIDRAMINA CLORHIDRATO 25 MG/ML EXCIPIENTES CSP 1 ML  - FRASCO X 50ML </w:t>
            </w:r>
          </w:p>
        </w:tc>
        <w:tc>
          <w:tcPr>
            <w:tcW w:w="687" w:type="pct"/>
            <w:vAlign w:val="center"/>
            <w:hideMark/>
          </w:tcPr>
          <w:p w14:paraId="2E52AA0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451A59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9865419" w14:textId="77777777" w:rsidTr="00F165B5">
        <w:trPr>
          <w:trHeight w:val="20"/>
          <w:jc w:val="center"/>
        </w:trPr>
        <w:tc>
          <w:tcPr>
            <w:tcW w:w="498" w:type="pct"/>
            <w:noWrap/>
            <w:vAlign w:val="center"/>
            <w:hideMark/>
          </w:tcPr>
          <w:p w14:paraId="4E32CDD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48</w:t>
            </w:r>
          </w:p>
        </w:tc>
        <w:tc>
          <w:tcPr>
            <w:tcW w:w="3143" w:type="pct"/>
            <w:vAlign w:val="center"/>
            <w:hideMark/>
          </w:tcPr>
          <w:p w14:paraId="0E107E0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DOXICICLINA  (HYCLATO)TABLETAS DE 200 MG CAJA POR 10 TABLETAS</w:t>
            </w:r>
          </w:p>
        </w:tc>
        <w:tc>
          <w:tcPr>
            <w:tcW w:w="687" w:type="pct"/>
            <w:vAlign w:val="center"/>
            <w:hideMark/>
          </w:tcPr>
          <w:p w14:paraId="29BF140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271243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85F4EC7" w14:textId="77777777" w:rsidTr="00F165B5">
        <w:trPr>
          <w:trHeight w:val="20"/>
          <w:jc w:val="center"/>
        </w:trPr>
        <w:tc>
          <w:tcPr>
            <w:tcW w:w="498" w:type="pct"/>
            <w:noWrap/>
            <w:vAlign w:val="center"/>
            <w:hideMark/>
          </w:tcPr>
          <w:p w14:paraId="61553D4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49</w:t>
            </w:r>
          </w:p>
        </w:tc>
        <w:tc>
          <w:tcPr>
            <w:tcW w:w="3143" w:type="pct"/>
            <w:vAlign w:val="center"/>
            <w:hideMark/>
          </w:tcPr>
          <w:p w14:paraId="1E1D238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ENALAPRIL BASE (COMO MALEATO) 5 MG</w:t>
            </w:r>
            <w:r w:rsidRPr="00BA2819">
              <w:rPr>
                <w:rFonts w:ascii="Arial" w:hAnsi="Arial" w:cs="Arial"/>
                <w:color w:val="000000"/>
                <w:sz w:val="16"/>
                <w:szCs w:val="16"/>
              </w:rPr>
              <w:br/>
              <w:t>ESPIRONOLACTONA 5 MG CAJA POR 3 BLISTER DE 10 COMPRIMIDOS</w:t>
            </w:r>
          </w:p>
        </w:tc>
        <w:tc>
          <w:tcPr>
            <w:tcW w:w="687" w:type="pct"/>
            <w:vAlign w:val="center"/>
            <w:hideMark/>
          </w:tcPr>
          <w:p w14:paraId="5EE92EF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2BA83C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BE6A14A" w14:textId="77777777" w:rsidTr="00F165B5">
        <w:trPr>
          <w:trHeight w:val="20"/>
          <w:jc w:val="center"/>
        </w:trPr>
        <w:tc>
          <w:tcPr>
            <w:tcW w:w="498" w:type="pct"/>
            <w:noWrap/>
            <w:vAlign w:val="center"/>
            <w:hideMark/>
          </w:tcPr>
          <w:p w14:paraId="3B5DF31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50</w:t>
            </w:r>
          </w:p>
        </w:tc>
        <w:tc>
          <w:tcPr>
            <w:tcW w:w="3143" w:type="pct"/>
            <w:vAlign w:val="center"/>
            <w:hideMark/>
          </w:tcPr>
          <w:p w14:paraId="1E42DE05"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ENGYSTOL: VINCETOXICUM HIRUNDINARIA D6, VINCETOXICUM HIRUNDINARIA D10, VINCETOXICUM HIRUNDINARIA D30, SULFUR D4, SULFUR D10 FRASCO X 50 TABLETAS COMPRIMIDOS</w:t>
            </w:r>
          </w:p>
        </w:tc>
        <w:tc>
          <w:tcPr>
            <w:tcW w:w="687" w:type="pct"/>
            <w:vAlign w:val="center"/>
            <w:hideMark/>
          </w:tcPr>
          <w:p w14:paraId="064C2F8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3C8DD8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7AC03B9" w14:textId="77777777" w:rsidTr="00F165B5">
        <w:trPr>
          <w:trHeight w:val="20"/>
          <w:jc w:val="center"/>
        </w:trPr>
        <w:tc>
          <w:tcPr>
            <w:tcW w:w="498" w:type="pct"/>
            <w:noWrap/>
            <w:vAlign w:val="center"/>
            <w:hideMark/>
          </w:tcPr>
          <w:p w14:paraId="19C65E4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51</w:t>
            </w:r>
          </w:p>
        </w:tc>
        <w:tc>
          <w:tcPr>
            <w:tcW w:w="3143" w:type="pct"/>
            <w:vAlign w:val="center"/>
            <w:hideMark/>
          </w:tcPr>
          <w:p w14:paraId="6A1BFE85"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ENROFLOXACINA 150 MG, EXCIPIENTES C.S.P. 1 TABLETA,  TABLETAS CAJA X 10 TABLETAS</w:t>
            </w:r>
          </w:p>
        </w:tc>
        <w:tc>
          <w:tcPr>
            <w:tcW w:w="687" w:type="pct"/>
            <w:vAlign w:val="center"/>
            <w:hideMark/>
          </w:tcPr>
          <w:p w14:paraId="4F0012A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0D85E7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CFC3612" w14:textId="77777777" w:rsidTr="00F165B5">
        <w:trPr>
          <w:trHeight w:val="20"/>
          <w:jc w:val="center"/>
        </w:trPr>
        <w:tc>
          <w:tcPr>
            <w:tcW w:w="498" w:type="pct"/>
            <w:noWrap/>
            <w:vAlign w:val="center"/>
            <w:hideMark/>
          </w:tcPr>
          <w:p w14:paraId="3D178E8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52</w:t>
            </w:r>
          </w:p>
        </w:tc>
        <w:tc>
          <w:tcPr>
            <w:tcW w:w="3143" w:type="pct"/>
            <w:vAlign w:val="center"/>
            <w:hideMark/>
          </w:tcPr>
          <w:p w14:paraId="4BC46F7E"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ENZIMAX</w:t>
            </w:r>
            <w:r w:rsidRPr="00BA2819">
              <w:rPr>
                <w:rFonts w:ascii="Arial" w:hAnsi="Arial" w:cs="Arial"/>
                <w:color w:val="000000"/>
                <w:sz w:val="16"/>
                <w:szCs w:val="16"/>
              </w:rPr>
              <w:br/>
            </w:r>
            <w:r w:rsidRPr="00BA2819">
              <w:rPr>
                <w:rFonts w:ascii="Arial" w:hAnsi="Arial" w:cs="Arial"/>
                <w:color w:val="000000"/>
                <w:sz w:val="16"/>
                <w:szCs w:val="16"/>
              </w:rPr>
              <w:br/>
              <w:t>CADA COMPRIMIDO CONTIENE:</w:t>
            </w:r>
            <w:r w:rsidRPr="00BA2819">
              <w:rPr>
                <w:rFonts w:ascii="Arial" w:hAnsi="Arial" w:cs="Arial"/>
                <w:color w:val="000000"/>
                <w:sz w:val="16"/>
                <w:szCs w:val="16"/>
              </w:rPr>
              <w:br/>
              <w:t>BROMELINA 32 MG (EQUIVALENTE A 80 UNIDADES FIP)  PAPAINA 1,6 MG (EQUIVALENTE A 48000 UNIDADES USP) BETAINA HCL 5 MG. EXCIPIENTES C.S. X 20 TABLETAS</w:t>
            </w:r>
          </w:p>
        </w:tc>
        <w:tc>
          <w:tcPr>
            <w:tcW w:w="687" w:type="pct"/>
            <w:vAlign w:val="center"/>
            <w:hideMark/>
          </w:tcPr>
          <w:p w14:paraId="49F61E6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1F9F36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F918850" w14:textId="77777777" w:rsidTr="00F165B5">
        <w:trPr>
          <w:trHeight w:val="20"/>
          <w:jc w:val="center"/>
        </w:trPr>
        <w:tc>
          <w:tcPr>
            <w:tcW w:w="498" w:type="pct"/>
            <w:noWrap/>
            <w:vAlign w:val="center"/>
            <w:hideMark/>
          </w:tcPr>
          <w:p w14:paraId="22B3477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53</w:t>
            </w:r>
          </w:p>
        </w:tc>
        <w:tc>
          <w:tcPr>
            <w:tcW w:w="3143" w:type="pct"/>
            <w:vAlign w:val="center"/>
            <w:hideMark/>
          </w:tcPr>
          <w:p w14:paraId="52C901BC"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ETAMSILATO 70 MG - TABLETA 70 MG</w:t>
            </w:r>
          </w:p>
        </w:tc>
        <w:tc>
          <w:tcPr>
            <w:tcW w:w="687" w:type="pct"/>
            <w:vAlign w:val="center"/>
            <w:hideMark/>
          </w:tcPr>
          <w:p w14:paraId="045465E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4D6629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5381A6F" w14:textId="77777777" w:rsidTr="00F165B5">
        <w:trPr>
          <w:trHeight w:val="20"/>
          <w:jc w:val="center"/>
        </w:trPr>
        <w:tc>
          <w:tcPr>
            <w:tcW w:w="498" w:type="pct"/>
            <w:noWrap/>
            <w:vAlign w:val="center"/>
            <w:hideMark/>
          </w:tcPr>
          <w:p w14:paraId="2D271AC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54</w:t>
            </w:r>
          </w:p>
        </w:tc>
        <w:tc>
          <w:tcPr>
            <w:tcW w:w="3143" w:type="pct"/>
            <w:vAlign w:val="center"/>
            <w:hideMark/>
          </w:tcPr>
          <w:p w14:paraId="503B73E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FEBANTEL 15MG/ML  </w:t>
            </w:r>
            <w:r w:rsidRPr="00BA2819">
              <w:rPr>
                <w:rFonts w:ascii="Arial" w:hAnsi="Arial" w:cs="Arial"/>
                <w:color w:val="000000"/>
                <w:sz w:val="16"/>
                <w:szCs w:val="16"/>
              </w:rPr>
              <w:br/>
              <w:t>PIRANTEL 10 MG/ML</w:t>
            </w:r>
            <w:r w:rsidRPr="00BA2819">
              <w:rPr>
                <w:rFonts w:ascii="Arial" w:hAnsi="Arial" w:cs="Arial"/>
                <w:color w:val="000000"/>
                <w:sz w:val="16"/>
                <w:szCs w:val="16"/>
              </w:rPr>
              <w:br/>
              <w:t>PRAZIQUANTEL 5 MG/KG JERINGA X 5 ML</w:t>
            </w:r>
          </w:p>
        </w:tc>
        <w:tc>
          <w:tcPr>
            <w:tcW w:w="687" w:type="pct"/>
            <w:vAlign w:val="center"/>
            <w:hideMark/>
          </w:tcPr>
          <w:p w14:paraId="13DB1BF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7CBEC6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3FCF610" w14:textId="77777777" w:rsidTr="00F165B5">
        <w:trPr>
          <w:trHeight w:val="20"/>
          <w:jc w:val="center"/>
        </w:trPr>
        <w:tc>
          <w:tcPr>
            <w:tcW w:w="498" w:type="pct"/>
            <w:noWrap/>
            <w:vAlign w:val="center"/>
            <w:hideMark/>
          </w:tcPr>
          <w:p w14:paraId="145ADBF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55</w:t>
            </w:r>
          </w:p>
        </w:tc>
        <w:tc>
          <w:tcPr>
            <w:tcW w:w="3143" w:type="pct"/>
            <w:vAlign w:val="center"/>
            <w:hideMark/>
          </w:tcPr>
          <w:p w14:paraId="7CB5125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FEBANTEL 450 MG; PAMOATO DE PIRANTEL 432 MG; PRAZIQUANTEL 150 MG; IVERMECTINA 0.18 MG; BLISTER X 2 TABLETAS BLISTER X 2 TABLETAS</w:t>
            </w:r>
          </w:p>
        </w:tc>
        <w:tc>
          <w:tcPr>
            <w:tcW w:w="687" w:type="pct"/>
            <w:vAlign w:val="center"/>
            <w:hideMark/>
          </w:tcPr>
          <w:p w14:paraId="498E0A6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932914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DC4D7D7" w14:textId="77777777" w:rsidTr="00F165B5">
        <w:trPr>
          <w:trHeight w:val="20"/>
          <w:jc w:val="center"/>
        </w:trPr>
        <w:tc>
          <w:tcPr>
            <w:tcW w:w="498" w:type="pct"/>
            <w:noWrap/>
            <w:vAlign w:val="center"/>
            <w:hideMark/>
          </w:tcPr>
          <w:p w14:paraId="2A789B6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56</w:t>
            </w:r>
          </w:p>
        </w:tc>
        <w:tc>
          <w:tcPr>
            <w:tcW w:w="3143" w:type="pct"/>
            <w:vAlign w:val="center"/>
            <w:hideMark/>
          </w:tcPr>
          <w:p w14:paraId="6FEEA53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FENBENDAZOL 500 MG </w:t>
            </w:r>
            <w:r w:rsidRPr="00BA2819">
              <w:rPr>
                <w:rFonts w:ascii="Arial" w:hAnsi="Arial" w:cs="Arial"/>
                <w:color w:val="000000"/>
                <w:sz w:val="16"/>
                <w:szCs w:val="16"/>
              </w:rPr>
              <w:br/>
              <w:t xml:space="preserve">TOLTRAZURIL 150 MG </w:t>
            </w:r>
            <w:r w:rsidRPr="00BA2819">
              <w:rPr>
                <w:rFonts w:ascii="Arial" w:hAnsi="Arial" w:cs="Arial"/>
                <w:color w:val="000000"/>
                <w:sz w:val="16"/>
                <w:szCs w:val="16"/>
              </w:rPr>
              <w:br/>
              <w:t>PRAZICUANTEL 50 MG UNIDAD</w:t>
            </w:r>
          </w:p>
        </w:tc>
        <w:tc>
          <w:tcPr>
            <w:tcW w:w="687" w:type="pct"/>
            <w:vAlign w:val="center"/>
            <w:hideMark/>
          </w:tcPr>
          <w:p w14:paraId="3145374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76661D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25E411D" w14:textId="77777777" w:rsidTr="00F165B5">
        <w:trPr>
          <w:trHeight w:val="20"/>
          <w:jc w:val="center"/>
        </w:trPr>
        <w:tc>
          <w:tcPr>
            <w:tcW w:w="498" w:type="pct"/>
            <w:noWrap/>
            <w:vAlign w:val="center"/>
            <w:hideMark/>
          </w:tcPr>
          <w:p w14:paraId="43991F4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57</w:t>
            </w:r>
          </w:p>
        </w:tc>
        <w:tc>
          <w:tcPr>
            <w:tcW w:w="3143" w:type="pct"/>
            <w:vAlign w:val="center"/>
            <w:hideMark/>
          </w:tcPr>
          <w:p w14:paraId="6452E91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FUROSEMIDA TABLETAS X 40 MG – BLISTER X 10 TABLETAS </w:t>
            </w:r>
          </w:p>
        </w:tc>
        <w:tc>
          <w:tcPr>
            <w:tcW w:w="687" w:type="pct"/>
            <w:vAlign w:val="center"/>
            <w:hideMark/>
          </w:tcPr>
          <w:p w14:paraId="5BC638C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E7D276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8AF749E" w14:textId="77777777" w:rsidTr="00F165B5">
        <w:trPr>
          <w:trHeight w:val="20"/>
          <w:jc w:val="center"/>
        </w:trPr>
        <w:tc>
          <w:tcPr>
            <w:tcW w:w="498" w:type="pct"/>
            <w:noWrap/>
            <w:vAlign w:val="center"/>
            <w:hideMark/>
          </w:tcPr>
          <w:p w14:paraId="74F4B81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58</w:t>
            </w:r>
          </w:p>
        </w:tc>
        <w:tc>
          <w:tcPr>
            <w:tcW w:w="3143" w:type="pct"/>
            <w:vAlign w:val="center"/>
            <w:hideMark/>
          </w:tcPr>
          <w:p w14:paraId="6B466FC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GRISEOFULVINA 500 MG - CAJA X  20 CAPSULAS</w:t>
            </w:r>
          </w:p>
        </w:tc>
        <w:tc>
          <w:tcPr>
            <w:tcW w:w="687" w:type="pct"/>
            <w:vAlign w:val="center"/>
            <w:hideMark/>
          </w:tcPr>
          <w:p w14:paraId="083AB24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ED551C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4C44E3E" w14:textId="77777777" w:rsidTr="00F165B5">
        <w:trPr>
          <w:trHeight w:val="20"/>
          <w:jc w:val="center"/>
        </w:trPr>
        <w:tc>
          <w:tcPr>
            <w:tcW w:w="498" w:type="pct"/>
            <w:noWrap/>
            <w:vAlign w:val="center"/>
            <w:hideMark/>
          </w:tcPr>
          <w:p w14:paraId="2E19C11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59</w:t>
            </w:r>
          </w:p>
        </w:tc>
        <w:tc>
          <w:tcPr>
            <w:tcW w:w="3143" w:type="pct"/>
            <w:vAlign w:val="center"/>
            <w:hideMark/>
          </w:tcPr>
          <w:p w14:paraId="2D126F12"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GUANTES DE EXAMEN DESECHABLES X 100 TALLA L UNIDADES</w:t>
            </w:r>
          </w:p>
        </w:tc>
        <w:tc>
          <w:tcPr>
            <w:tcW w:w="687" w:type="pct"/>
            <w:vAlign w:val="center"/>
            <w:hideMark/>
          </w:tcPr>
          <w:p w14:paraId="373BD0D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CC7B70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3676448" w14:textId="77777777" w:rsidTr="00F165B5">
        <w:trPr>
          <w:trHeight w:val="20"/>
          <w:jc w:val="center"/>
        </w:trPr>
        <w:tc>
          <w:tcPr>
            <w:tcW w:w="498" w:type="pct"/>
            <w:noWrap/>
            <w:vAlign w:val="center"/>
            <w:hideMark/>
          </w:tcPr>
          <w:p w14:paraId="59FA992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60</w:t>
            </w:r>
          </w:p>
        </w:tc>
        <w:tc>
          <w:tcPr>
            <w:tcW w:w="3143" w:type="pct"/>
            <w:vAlign w:val="center"/>
            <w:hideMark/>
          </w:tcPr>
          <w:p w14:paraId="7DD27E4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GUANTES QUIRURGICOS ESTERILES  - PAR</w:t>
            </w:r>
          </w:p>
        </w:tc>
        <w:tc>
          <w:tcPr>
            <w:tcW w:w="687" w:type="pct"/>
            <w:vAlign w:val="center"/>
            <w:hideMark/>
          </w:tcPr>
          <w:p w14:paraId="0F4449F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9D60AC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4B3937B" w14:textId="77777777" w:rsidTr="00F165B5">
        <w:trPr>
          <w:trHeight w:val="20"/>
          <w:jc w:val="center"/>
        </w:trPr>
        <w:tc>
          <w:tcPr>
            <w:tcW w:w="498" w:type="pct"/>
            <w:noWrap/>
            <w:vAlign w:val="center"/>
            <w:hideMark/>
          </w:tcPr>
          <w:p w14:paraId="207EF3A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61</w:t>
            </w:r>
          </w:p>
        </w:tc>
        <w:tc>
          <w:tcPr>
            <w:tcW w:w="3143" w:type="pct"/>
            <w:vAlign w:val="center"/>
            <w:hideMark/>
          </w:tcPr>
          <w:p w14:paraId="41560AC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HEMOLITAN </w:t>
            </w:r>
            <w:r w:rsidRPr="00BA2819">
              <w:rPr>
                <w:rFonts w:ascii="Arial" w:hAnsi="Arial" w:cs="Arial"/>
                <w:color w:val="000000"/>
                <w:sz w:val="16"/>
                <w:szCs w:val="16"/>
              </w:rPr>
              <w:br/>
            </w:r>
            <w:r w:rsidRPr="00BA2819">
              <w:rPr>
                <w:rFonts w:ascii="Arial" w:hAnsi="Arial" w:cs="Arial"/>
                <w:color w:val="000000"/>
                <w:sz w:val="16"/>
                <w:szCs w:val="16"/>
              </w:rPr>
              <w:br/>
              <w:t xml:space="preserve">VITAMINA B1 (MÍN.)1.500 MGVITAMINA B12 (MÍN.)15.000 MCGVITAMINA B2 (MÍN.)1.500 MGVITAMINA B6 (MÍN.)1.200 MGVITAMINA K3 (MÍN.)250 MGÁCIDO FÓLICO (MÍN.)5.000 MGÁCIDO NICOTÍNICO (MÍN.)1.200 MGCOBALTO (MÍN.)100 MGCOBRE (MÍN.)500 MGHIERRO (MÍN.)4.500 MGPANTOTENATO DE CALCIO (MÍN.)1.200 MGZINC (MÍN.)5.000 MGGLUCOSA (MÍN.)200 G FRASCO 60 MM </w:t>
            </w:r>
          </w:p>
        </w:tc>
        <w:tc>
          <w:tcPr>
            <w:tcW w:w="687" w:type="pct"/>
            <w:vAlign w:val="center"/>
            <w:hideMark/>
          </w:tcPr>
          <w:p w14:paraId="1CE9896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64A1FD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DC5809D" w14:textId="77777777" w:rsidTr="00F165B5">
        <w:trPr>
          <w:trHeight w:val="20"/>
          <w:jc w:val="center"/>
        </w:trPr>
        <w:tc>
          <w:tcPr>
            <w:tcW w:w="498" w:type="pct"/>
            <w:noWrap/>
            <w:vAlign w:val="center"/>
            <w:hideMark/>
          </w:tcPr>
          <w:p w14:paraId="182DA78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62</w:t>
            </w:r>
          </w:p>
        </w:tc>
        <w:tc>
          <w:tcPr>
            <w:tcW w:w="3143" w:type="pct"/>
            <w:vAlign w:val="center"/>
            <w:hideMark/>
          </w:tcPr>
          <w:p w14:paraId="2A7FE731"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IMIDACLORPID 100MG</w:t>
            </w:r>
            <w:r w:rsidRPr="00BA2819">
              <w:rPr>
                <w:rFonts w:ascii="Arial" w:hAnsi="Arial" w:cs="Arial"/>
                <w:color w:val="000000"/>
                <w:sz w:val="16"/>
                <w:szCs w:val="16"/>
              </w:rPr>
              <w:br/>
              <w:t>MOXIDECTINA 10G</w:t>
            </w:r>
            <w:r w:rsidRPr="00BA2819">
              <w:rPr>
                <w:rFonts w:ascii="Arial" w:hAnsi="Arial" w:cs="Arial"/>
                <w:color w:val="000000"/>
                <w:sz w:val="16"/>
                <w:szCs w:val="16"/>
              </w:rPr>
              <w:br/>
              <w:t>EXCIPIENTES C.S.P 1 ML - PIPETA 4 ML</w:t>
            </w:r>
          </w:p>
        </w:tc>
        <w:tc>
          <w:tcPr>
            <w:tcW w:w="687" w:type="pct"/>
            <w:vAlign w:val="center"/>
            <w:hideMark/>
          </w:tcPr>
          <w:p w14:paraId="07D508C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2BED38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508223D" w14:textId="77777777" w:rsidTr="00F165B5">
        <w:trPr>
          <w:trHeight w:val="20"/>
          <w:jc w:val="center"/>
        </w:trPr>
        <w:tc>
          <w:tcPr>
            <w:tcW w:w="498" w:type="pct"/>
            <w:noWrap/>
            <w:vAlign w:val="center"/>
            <w:hideMark/>
          </w:tcPr>
          <w:p w14:paraId="5CE3E51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63</w:t>
            </w:r>
          </w:p>
        </w:tc>
        <w:tc>
          <w:tcPr>
            <w:tcW w:w="3143" w:type="pct"/>
            <w:vAlign w:val="center"/>
            <w:hideMark/>
          </w:tcPr>
          <w:p w14:paraId="2DD7BBCE"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IVERMECTINA+PRAZIQUANTEL+PIRANTEL+OXANTEL</w:t>
            </w:r>
          </w:p>
        </w:tc>
        <w:tc>
          <w:tcPr>
            <w:tcW w:w="687" w:type="pct"/>
            <w:vAlign w:val="center"/>
            <w:hideMark/>
          </w:tcPr>
          <w:p w14:paraId="484CA6A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FA12B5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09CDCAC" w14:textId="77777777" w:rsidTr="00F165B5">
        <w:trPr>
          <w:trHeight w:val="20"/>
          <w:jc w:val="center"/>
        </w:trPr>
        <w:tc>
          <w:tcPr>
            <w:tcW w:w="498" w:type="pct"/>
            <w:noWrap/>
            <w:vAlign w:val="center"/>
            <w:hideMark/>
          </w:tcPr>
          <w:p w14:paraId="4416472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64</w:t>
            </w:r>
          </w:p>
        </w:tc>
        <w:tc>
          <w:tcPr>
            <w:tcW w:w="3143" w:type="pct"/>
            <w:vAlign w:val="center"/>
            <w:hideMark/>
          </w:tcPr>
          <w:p w14:paraId="25B406C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JABON QUIRURGICO COMPUESTO POR CLORHEXIDINA DIGLUCONATO 4.0G CETRIMIDA 1.0 G, EXCIPIENTES (ISOPROPANOL 0.5% ) - GALON</w:t>
            </w:r>
          </w:p>
        </w:tc>
        <w:tc>
          <w:tcPr>
            <w:tcW w:w="687" w:type="pct"/>
            <w:vAlign w:val="center"/>
            <w:hideMark/>
          </w:tcPr>
          <w:p w14:paraId="0674937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14A75F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51895B5" w14:textId="77777777" w:rsidTr="00F165B5">
        <w:trPr>
          <w:trHeight w:val="20"/>
          <w:jc w:val="center"/>
        </w:trPr>
        <w:tc>
          <w:tcPr>
            <w:tcW w:w="498" w:type="pct"/>
            <w:noWrap/>
            <w:vAlign w:val="center"/>
            <w:hideMark/>
          </w:tcPr>
          <w:p w14:paraId="7CCA9F0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65</w:t>
            </w:r>
          </w:p>
        </w:tc>
        <w:tc>
          <w:tcPr>
            <w:tcW w:w="3143" w:type="pct"/>
            <w:vAlign w:val="center"/>
            <w:hideMark/>
          </w:tcPr>
          <w:p w14:paraId="0444BD7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JERINGA </w:t>
            </w:r>
            <w:r w:rsidRPr="00BA2819">
              <w:rPr>
                <w:rFonts w:ascii="Arial" w:hAnsi="Arial" w:cs="Arial"/>
                <w:color w:val="000000"/>
                <w:sz w:val="16"/>
                <w:szCs w:val="16"/>
              </w:rPr>
              <w:br/>
              <w:t>DESECHABLE PRESENTACIÓN:UNIDAD</w:t>
            </w:r>
          </w:p>
        </w:tc>
        <w:tc>
          <w:tcPr>
            <w:tcW w:w="687" w:type="pct"/>
            <w:vAlign w:val="center"/>
            <w:hideMark/>
          </w:tcPr>
          <w:p w14:paraId="5C2669B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8B223E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5CCD00F" w14:textId="77777777" w:rsidTr="00F165B5">
        <w:trPr>
          <w:trHeight w:val="20"/>
          <w:jc w:val="center"/>
        </w:trPr>
        <w:tc>
          <w:tcPr>
            <w:tcW w:w="498" w:type="pct"/>
            <w:noWrap/>
            <w:vAlign w:val="center"/>
            <w:hideMark/>
          </w:tcPr>
          <w:p w14:paraId="4B34287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66</w:t>
            </w:r>
          </w:p>
        </w:tc>
        <w:tc>
          <w:tcPr>
            <w:tcW w:w="3143" w:type="pct"/>
            <w:vAlign w:val="center"/>
            <w:hideMark/>
          </w:tcPr>
          <w:p w14:paraId="2B00D2F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JERINGAS DESECHABLES DE 2 PARTES CON AGUJA X 50 CC, CAJA X 25 UNIDADES</w:t>
            </w:r>
          </w:p>
        </w:tc>
        <w:tc>
          <w:tcPr>
            <w:tcW w:w="687" w:type="pct"/>
            <w:vAlign w:val="center"/>
            <w:hideMark/>
          </w:tcPr>
          <w:p w14:paraId="59AA2BF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066761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EB854D9" w14:textId="77777777" w:rsidTr="00F165B5">
        <w:trPr>
          <w:trHeight w:val="20"/>
          <w:jc w:val="center"/>
        </w:trPr>
        <w:tc>
          <w:tcPr>
            <w:tcW w:w="498" w:type="pct"/>
            <w:noWrap/>
            <w:vAlign w:val="center"/>
            <w:hideMark/>
          </w:tcPr>
          <w:p w14:paraId="3D568D6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67</w:t>
            </w:r>
          </w:p>
        </w:tc>
        <w:tc>
          <w:tcPr>
            <w:tcW w:w="3143" w:type="pct"/>
            <w:vAlign w:val="center"/>
            <w:hideMark/>
          </w:tcPr>
          <w:p w14:paraId="3C7BFDA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KETOCONAZOL 200 MG EXCIPIENTES CSP 1 TABLETA - CAJA X 10 TABLETAS</w:t>
            </w:r>
          </w:p>
        </w:tc>
        <w:tc>
          <w:tcPr>
            <w:tcW w:w="687" w:type="pct"/>
            <w:vAlign w:val="center"/>
            <w:hideMark/>
          </w:tcPr>
          <w:p w14:paraId="7BBF3AA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239CE9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5697842" w14:textId="77777777" w:rsidTr="00F165B5">
        <w:trPr>
          <w:trHeight w:val="20"/>
          <w:jc w:val="center"/>
        </w:trPr>
        <w:tc>
          <w:tcPr>
            <w:tcW w:w="498" w:type="pct"/>
            <w:noWrap/>
            <w:vAlign w:val="center"/>
            <w:hideMark/>
          </w:tcPr>
          <w:p w14:paraId="709BCD6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68</w:t>
            </w:r>
          </w:p>
        </w:tc>
        <w:tc>
          <w:tcPr>
            <w:tcW w:w="3143" w:type="pct"/>
            <w:vAlign w:val="center"/>
            <w:hideMark/>
          </w:tcPr>
          <w:p w14:paraId="242356E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LACTATO DE RINGER CONTENIDO MÁS FRECUENTE EN IONES X LITRO:     sodio (Na+)      130,50 mmol   (130,50 mEq) calcio (Ca++)        0,67 mmol    (1,35 mEq) calcio (Ca++)        0,67 mmol    (1,35 mEq) cloruro (Cl–)    109,60 mmol    (109,60 mEq) lactato                28,00 mmol    (28,00 </w:t>
            </w:r>
            <w:r w:rsidRPr="00BA2819">
              <w:rPr>
                <w:rFonts w:ascii="Arial" w:hAnsi="Arial" w:cs="Arial"/>
                <w:color w:val="000000"/>
                <w:sz w:val="16"/>
                <w:szCs w:val="16"/>
              </w:rPr>
              <w:lastRenderedPageBreak/>
              <w:t xml:space="preserve">mEq) – Solución isotónica sin aporte de glucosa. FRASCO O BOLSA PLASTICA X 500 ml  </w:t>
            </w:r>
          </w:p>
        </w:tc>
        <w:tc>
          <w:tcPr>
            <w:tcW w:w="687" w:type="pct"/>
            <w:vAlign w:val="center"/>
            <w:hideMark/>
          </w:tcPr>
          <w:p w14:paraId="7AC9091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UNIDAD</w:t>
            </w:r>
          </w:p>
        </w:tc>
        <w:tc>
          <w:tcPr>
            <w:tcW w:w="672" w:type="pct"/>
            <w:shd w:val="clear" w:color="000000" w:fill="FFFFFF"/>
            <w:vAlign w:val="center"/>
            <w:hideMark/>
          </w:tcPr>
          <w:p w14:paraId="0D6FCF1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24B2B4E" w14:textId="77777777" w:rsidTr="00F165B5">
        <w:trPr>
          <w:trHeight w:val="20"/>
          <w:jc w:val="center"/>
        </w:trPr>
        <w:tc>
          <w:tcPr>
            <w:tcW w:w="498" w:type="pct"/>
            <w:noWrap/>
            <w:vAlign w:val="center"/>
            <w:hideMark/>
          </w:tcPr>
          <w:p w14:paraId="0A3744F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69</w:t>
            </w:r>
          </w:p>
        </w:tc>
        <w:tc>
          <w:tcPr>
            <w:tcW w:w="3143" w:type="pct"/>
            <w:vAlign w:val="center"/>
            <w:hideMark/>
          </w:tcPr>
          <w:p w14:paraId="055D41B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LAGRIMAS ARTIFICIALES FRASCO X 15 ML</w:t>
            </w:r>
          </w:p>
        </w:tc>
        <w:tc>
          <w:tcPr>
            <w:tcW w:w="687" w:type="pct"/>
            <w:vAlign w:val="center"/>
            <w:hideMark/>
          </w:tcPr>
          <w:p w14:paraId="65AE299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57DB30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7A39CC3" w14:textId="77777777" w:rsidTr="00F165B5">
        <w:trPr>
          <w:trHeight w:val="20"/>
          <w:jc w:val="center"/>
        </w:trPr>
        <w:tc>
          <w:tcPr>
            <w:tcW w:w="498" w:type="pct"/>
            <w:noWrap/>
            <w:vAlign w:val="center"/>
            <w:hideMark/>
          </w:tcPr>
          <w:p w14:paraId="38C9158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70</w:t>
            </w:r>
          </w:p>
        </w:tc>
        <w:tc>
          <w:tcPr>
            <w:tcW w:w="3143" w:type="pct"/>
            <w:vAlign w:val="center"/>
            <w:hideMark/>
          </w:tcPr>
          <w:p w14:paraId="154C56E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LEVOTIROXINA SODICA 0.7 MG FRASCO X 120 TABLETAS</w:t>
            </w:r>
          </w:p>
        </w:tc>
        <w:tc>
          <w:tcPr>
            <w:tcW w:w="687" w:type="pct"/>
            <w:vAlign w:val="center"/>
            <w:hideMark/>
          </w:tcPr>
          <w:p w14:paraId="2CAEBAD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6431C5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FCF2CDA" w14:textId="77777777" w:rsidTr="00F165B5">
        <w:trPr>
          <w:trHeight w:val="20"/>
          <w:jc w:val="center"/>
        </w:trPr>
        <w:tc>
          <w:tcPr>
            <w:tcW w:w="498" w:type="pct"/>
            <w:noWrap/>
            <w:vAlign w:val="center"/>
            <w:hideMark/>
          </w:tcPr>
          <w:p w14:paraId="7AC1A62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71</w:t>
            </w:r>
          </w:p>
        </w:tc>
        <w:tc>
          <w:tcPr>
            <w:tcW w:w="3143" w:type="pct"/>
            <w:vAlign w:val="center"/>
            <w:hideMark/>
          </w:tcPr>
          <w:p w14:paraId="7210F52B"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LEVOTIROXINA SODICA 0.8 MG FRASCO X 120 TABLETAS</w:t>
            </w:r>
          </w:p>
        </w:tc>
        <w:tc>
          <w:tcPr>
            <w:tcW w:w="687" w:type="pct"/>
            <w:vAlign w:val="center"/>
            <w:hideMark/>
          </w:tcPr>
          <w:p w14:paraId="0F9A775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3E052A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24BFD42" w14:textId="77777777" w:rsidTr="00F165B5">
        <w:trPr>
          <w:trHeight w:val="20"/>
          <w:jc w:val="center"/>
        </w:trPr>
        <w:tc>
          <w:tcPr>
            <w:tcW w:w="498" w:type="pct"/>
            <w:noWrap/>
            <w:vAlign w:val="center"/>
            <w:hideMark/>
          </w:tcPr>
          <w:p w14:paraId="09F887C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72</w:t>
            </w:r>
          </w:p>
        </w:tc>
        <w:tc>
          <w:tcPr>
            <w:tcW w:w="3143" w:type="pct"/>
            <w:vAlign w:val="center"/>
            <w:hideMark/>
          </w:tcPr>
          <w:p w14:paraId="1E7DBC4E"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LEVOTIROXINA SODICA 1.0 MG FRASCO X 120 TABLETAS</w:t>
            </w:r>
          </w:p>
        </w:tc>
        <w:tc>
          <w:tcPr>
            <w:tcW w:w="687" w:type="pct"/>
            <w:vAlign w:val="center"/>
            <w:hideMark/>
          </w:tcPr>
          <w:p w14:paraId="58ADBC1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C15FB0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77B90DC" w14:textId="77777777" w:rsidTr="00F165B5">
        <w:trPr>
          <w:trHeight w:val="20"/>
          <w:jc w:val="center"/>
        </w:trPr>
        <w:tc>
          <w:tcPr>
            <w:tcW w:w="498" w:type="pct"/>
            <w:noWrap/>
            <w:vAlign w:val="center"/>
            <w:hideMark/>
          </w:tcPr>
          <w:p w14:paraId="083F8BE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73</w:t>
            </w:r>
          </w:p>
        </w:tc>
        <w:tc>
          <w:tcPr>
            <w:tcW w:w="3143" w:type="pct"/>
            <w:vAlign w:val="center"/>
            <w:hideMark/>
          </w:tcPr>
          <w:p w14:paraId="08E7800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ANTIBIOTICO</w:t>
            </w:r>
            <w:r w:rsidRPr="00BA2819">
              <w:rPr>
                <w:rFonts w:ascii="Arial" w:hAnsi="Arial" w:cs="Arial"/>
                <w:color w:val="000000"/>
                <w:sz w:val="16"/>
                <w:szCs w:val="16"/>
              </w:rPr>
              <w:br/>
            </w:r>
            <w:r w:rsidRPr="00BA2819">
              <w:rPr>
                <w:rFonts w:ascii="Arial" w:hAnsi="Arial" w:cs="Arial"/>
                <w:color w:val="000000"/>
                <w:sz w:val="16"/>
                <w:szCs w:val="16"/>
              </w:rPr>
              <w:br/>
              <w:t>MEDICAMENTO DE COMBINACIÓN ANTIBIÓTICA CON ANTINFLAMATORIO, COMPOSICIÓN: AZITROMICINA DIHIDRATO 200MG,  MELOXICAM 2MG  EXCIPIENTES C.S.P.  TABLETA, PRESENTACION CAJA CON 15 BLÍSTER X 6 TABLETAS - CAJA X 90 TABLETAS</w:t>
            </w:r>
          </w:p>
        </w:tc>
        <w:tc>
          <w:tcPr>
            <w:tcW w:w="687" w:type="pct"/>
            <w:vAlign w:val="center"/>
            <w:hideMark/>
          </w:tcPr>
          <w:p w14:paraId="3427553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3FD4CE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7BE220F" w14:textId="77777777" w:rsidTr="00F165B5">
        <w:trPr>
          <w:trHeight w:val="20"/>
          <w:jc w:val="center"/>
        </w:trPr>
        <w:tc>
          <w:tcPr>
            <w:tcW w:w="498" w:type="pct"/>
            <w:noWrap/>
            <w:vAlign w:val="center"/>
            <w:hideMark/>
          </w:tcPr>
          <w:p w14:paraId="2A710D1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74</w:t>
            </w:r>
          </w:p>
        </w:tc>
        <w:tc>
          <w:tcPr>
            <w:tcW w:w="3143" w:type="pct"/>
            <w:vAlign w:val="center"/>
            <w:hideMark/>
          </w:tcPr>
          <w:p w14:paraId="4E0FAB35"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ANTIINFECCIOSO</w:t>
            </w:r>
            <w:r w:rsidRPr="00BA2819">
              <w:rPr>
                <w:rFonts w:ascii="Arial" w:hAnsi="Arial" w:cs="Arial"/>
                <w:color w:val="000000"/>
                <w:sz w:val="16"/>
                <w:szCs w:val="16"/>
              </w:rPr>
              <w:br/>
            </w:r>
            <w:r w:rsidRPr="00BA2819">
              <w:rPr>
                <w:rFonts w:ascii="Arial" w:hAnsi="Arial" w:cs="Arial"/>
                <w:color w:val="000000"/>
                <w:sz w:val="16"/>
                <w:szCs w:val="16"/>
              </w:rPr>
              <w:br/>
              <w:t>MEDICAMENTO DEL GRUPO ANTIINFECCIOSO ANTIBACTERIANO. COMPOSICIÓN: CLINDAMICINA BASE 22 MG, EXCIPIENTES C.S.P. 1ML FRASCO X 120ML</w:t>
            </w:r>
          </w:p>
        </w:tc>
        <w:tc>
          <w:tcPr>
            <w:tcW w:w="687" w:type="pct"/>
            <w:vAlign w:val="center"/>
            <w:hideMark/>
          </w:tcPr>
          <w:p w14:paraId="4A27DC2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635C47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1B3DCEB" w14:textId="77777777" w:rsidTr="00F165B5">
        <w:trPr>
          <w:trHeight w:val="20"/>
          <w:jc w:val="center"/>
        </w:trPr>
        <w:tc>
          <w:tcPr>
            <w:tcW w:w="498" w:type="pct"/>
            <w:noWrap/>
            <w:vAlign w:val="center"/>
            <w:hideMark/>
          </w:tcPr>
          <w:p w14:paraId="242D486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75</w:t>
            </w:r>
          </w:p>
        </w:tc>
        <w:tc>
          <w:tcPr>
            <w:tcW w:w="3143" w:type="pct"/>
            <w:vAlign w:val="center"/>
            <w:hideMark/>
          </w:tcPr>
          <w:p w14:paraId="7840798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ANTIINFECCIOSO</w:t>
            </w:r>
            <w:r w:rsidRPr="00BA2819">
              <w:rPr>
                <w:rFonts w:ascii="Arial" w:hAnsi="Arial" w:cs="Arial"/>
                <w:color w:val="000000"/>
                <w:sz w:val="16"/>
                <w:szCs w:val="16"/>
              </w:rPr>
              <w:br/>
            </w:r>
            <w:r w:rsidRPr="00BA2819">
              <w:rPr>
                <w:rFonts w:ascii="Arial" w:hAnsi="Arial" w:cs="Arial"/>
                <w:color w:val="000000"/>
                <w:sz w:val="16"/>
                <w:szCs w:val="16"/>
              </w:rPr>
              <w:br/>
              <w:t>MEDICAMENTO DEL GRUPO ANTIINFECCIOSO ANTIBACTERIANO. COMPOSICIÓN: MARBOFLOXACINA 50MG. CAJA X 30 TABLETAS</w:t>
            </w:r>
          </w:p>
        </w:tc>
        <w:tc>
          <w:tcPr>
            <w:tcW w:w="687" w:type="pct"/>
            <w:vAlign w:val="center"/>
            <w:hideMark/>
          </w:tcPr>
          <w:p w14:paraId="5C831A8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C9D182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6697E6B" w14:textId="77777777" w:rsidTr="00F165B5">
        <w:trPr>
          <w:trHeight w:val="20"/>
          <w:jc w:val="center"/>
        </w:trPr>
        <w:tc>
          <w:tcPr>
            <w:tcW w:w="498" w:type="pct"/>
            <w:noWrap/>
            <w:vAlign w:val="center"/>
            <w:hideMark/>
          </w:tcPr>
          <w:p w14:paraId="0C2EF3E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76</w:t>
            </w:r>
          </w:p>
        </w:tc>
        <w:tc>
          <w:tcPr>
            <w:tcW w:w="3143" w:type="pct"/>
            <w:vAlign w:val="center"/>
            <w:hideMark/>
          </w:tcPr>
          <w:p w14:paraId="0050625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ANTIPARASITARIO MEDICAMENTO DEL GRUPO ANTIPARASITARIO EXTERNO. COMPOSICIÓN: SAROLANER 10MG. EXCIPIENTES TABLETA CAJA X 3 TABLETAS</w:t>
            </w:r>
          </w:p>
        </w:tc>
        <w:tc>
          <w:tcPr>
            <w:tcW w:w="687" w:type="pct"/>
            <w:vAlign w:val="center"/>
            <w:hideMark/>
          </w:tcPr>
          <w:p w14:paraId="26D8EFD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B75848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C16027F" w14:textId="77777777" w:rsidTr="00F165B5">
        <w:trPr>
          <w:trHeight w:val="20"/>
          <w:jc w:val="center"/>
        </w:trPr>
        <w:tc>
          <w:tcPr>
            <w:tcW w:w="498" w:type="pct"/>
            <w:noWrap/>
            <w:vAlign w:val="center"/>
            <w:hideMark/>
          </w:tcPr>
          <w:p w14:paraId="682386D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77</w:t>
            </w:r>
          </w:p>
        </w:tc>
        <w:tc>
          <w:tcPr>
            <w:tcW w:w="3143" w:type="pct"/>
            <w:vAlign w:val="center"/>
            <w:hideMark/>
          </w:tcPr>
          <w:p w14:paraId="35F8DA3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ANTIPARASITARIO MEDICAMENTO DEL GRUPO ANTIPARASITARIO EXTERNO. COMPOSICIÓN: SAROLANER 20MG. EXCIPIENTES TABLETA CAJA X 3 TABLETAS</w:t>
            </w:r>
          </w:p>
        </w:tc>
        <w:tc>
          <w:tcPr>
            <w:tcW w:w="687" w:type="pct"/>
            <w:vAlign w:val="center"/>
            <w:hideMark/>
          </w:tcPr>
          <w:p w14:paraId="26D96B3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DF21B8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8919607" w14:textId="77777777" w:rsidTr="00F165B5">
        <w:trPr>
          <w:trHeight w:val="20"/>
          <w:jc w:val="center"/>
        </w:trPr>
        <w:tc>
          <w:tcPr>
            <w:tcW w:w="498" w:type="pct"/>
            <w:noWrap/>
            <w:vAlign w:val="center"/>
            <w:hideMark/>
          </w:tcPr>
          <w:p w14:paraId="036AABD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78</w:t>
            </w:r>
          </w:p>
        </w:tc>
        <w:tc>
          <w:tcPr>
            <w:tcW w:w="3143" w:type="pct"/>
            <w:vAlign w:val="center"/>
            <w:hideMark/>
          </w:tcPr>
          <w:p w14:paraId="2E4FFC1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MEDICAMENTO ANTISÉPTICO / DESINFECTANTE </w:t>
            </w:r>
            <w:r w:rsidRPr="00BA2819">
              <w:rPr>
                <w:rFonts w:ascii="Arial" w:hAnsi="Arial" w:cs="Arial"/>
                <w:color w:val="000000"/>
                <w:sz w:val="16"/>
                <w:szCs w:val="16"/>
              </w:rPr>
              <w:br w:type="page"/>
              <w:t>BACTERICIDA, VIRICIDA Y FUNGICIDA:  COMPOSICIÓN CADA 100 ML CONTIENEN: YODO DISPONIBLE: 2.6 G ( APORTADOS POR COMPLEJO YODADO AL 20% DE YODO DISPONIBLE 13 G ) EXCIPIENTES C.S.P 100 ML. PRESENTACIÓN X GALÓN  115</w:t>
            </w:r>
            <w:r w:rsidRPr="00BA2819">
              <w:rPr>
                <w:rFonts w:ascii="Arial" w:hAnsi="Arial" w:cs="Arial"/>
                <w:color w:val="000000"/>
                <w:sz w:val="16"/>
                <w:szCs w:val="16"/>
              </w:rPr>
              <w:br w:type="page"/>
            </w:r>
          </w:p>
        </w:tc>
        <w:tc>
          <w:tcPr>
            <w:tcW w:w="687" w:type="pct"/>
            <w:vAlign w:val="center"/>
            <w:hideMark/>
          </w:tcPr>
          <w:p w14:paraId="4D8646F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35E027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10C4289" w14:textId="77777777" w:rsidTr="00F165B5">
        <w:trPr>
          <w:trHeight w:val="20"/>
          <w:jc w:val="center"/>
        </w:trPr>
        <w:tc>
          <w:tcPr>
            <w:tcW w:w="498" w:type="pct"/>
            <w:noWrap/>
            <w:vAlign w:val="center"/>
            <w:hideMark/>
          </w:tcPr>
          <w:p w14:paraId="44355B9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79</w:t>
            </w:r>
          </w:p>
        </w:tc>
        <w:tc>
          <w:tcPr>
            <w:tcW w:w="3143" w:type="pct"/>
            <w:vAlign w:val="center"/>
            <w:hideMark/>
          </w:tcPr>
          <w:p w14:paraId="4E08846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DERMATOLOGICO ANTIMICÓTICO. COMPOSICIÓN: KETOCONAZOL 1.5G. AZUFRE 8G, OXIDO DE ZINC 17G, ACIDO BORICO 5G, EXCIPIENTES C.S.P 100 G. FRASCO X 120ML</w:t>
            </w:r>
          </w:p>
        </w:tc>
        <w:tc>
          <w:tcPr>
            <w:tcW w:w="687" w:type="pct"/>
            <w:vAlign w:val="center"/>
            <w:hideMark/>
          </w:tcPr>
          <w:p w14:paraId="37CC529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48A19C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80C14E8" w14:textId="77777777" w:rsidTr="00F165B5">
        <w:trPr>
          <w:trHeight w:val="20"/>
          <w:jc w:val="center"/>
        </w:trPr>
        <w:tc>
          <w:tcPr>
            <w:tcW w:w="498" w:type="pct"/>
            <w:noWrap/>
            <w:vAlign w:val="center"/>
            <w:hideMark/>
          </w:tcPr>
          <w:p w14:paraId="3E6147A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80</w:t>
            </w:r>
          </w:p>
        </w:tc>
        <w:tc>
          <w:tcPr>
            <w:tcW w:w="3143" w:type="pct"/>
            <w:vAlign w:val="center"/>
            <w:hideMark/>
          </w:tcPr>
          <w:p w14:paraId="3507A3B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HEPATOPROTECTOR</w:t>
            </w:r>
            <w:r w:rsidRPr="00BA2819">
              <w:rPr>
                <w:rFonts w:ascii="Arial" w:hAnsi="Arial" w:cs="Arial"/>
                <w:color w:val="000000"/>
                <w:sz w:val="16"/>
                <w:szCs w:val="16"/>
              </w:rPr>
              <w:br/>
            </w:r>
            <w:r w:rsidRPr="00BA2819">
              <w:rPr>
                <w:rFonts w:ascii="Arial" w:hAnsi="Arial" w:cs="Arial"/>
                <w:color w:val="000000"/>
                <w:sz w:val="16"/>
                <w:szCs w:val="16"/>
              </w:rPr>
              <w:br/>
              <w:t xml:space="preserve"> TONICO METABOLICO Y PROMOTOR DE CRECIMIENTO. COMPOSICIÓN:  EXTRACTO DE CAPPARIS SPINOSA 6.8MG, EXTRACTO DE TERMINALIA ARJUNA 3.2MG, EXTRACTO DE CICHORIUM INTYBUS  6.8MG, EXTRACTO DE ACHILLEA MILLEFOLIUM 1.6MG, EXTRACTO DE SOLANUM NIGRUM  3.2MG, EXTRACTO DE TAMARIX GALLICA  1.6MG, EXTRACTO DE CASSIA OCCIDENTALIS 1.6MG.   - FRASCO X 110ML</w:t>
            </w:r>
          </w:p>
        </w:tc>
        <w:tc>
          <w:tcPr>
            <w:tcW w:w="687" w:type="pct"/>
            <w:vAlign w:val="center"/>
            <w:hideMark/>
          </w:tcPr>
          <w:p w14:paraId="01219F7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1EE8FB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6F15661" w14:textId="77777777" w:rsidTr="00F165B5">
        <w:trPr>
          <w:trHeight w:val="20"/>
          <w:jc w:val="center"/>
        </w:trPr>
        <w:tc>
          <w:tcPr>
            <w:tcW w:w="498" w:type="pct"/>
            <w:noWrap/>
            <w:vAlign w:val="center"/>
            <w:hideMark/>
          </w:tcPr>
          <w:p w14:paraId="428ADAD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81</w:t>
            </w:r>
          </w:p>
        </w:tc>
        <w:tc>
          <w:tcPr>
            <w:tcW w:w="3143" w:type="pct"/>
            <w:vAlign w:val="center"/>
            <w:hideMark/>
          </w:tcPr>
          <w:p w14:paraId="63F9369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HORMONAL ANTIPROGESTAGENO, PRINCIPIO ACTIVO</w:t>
            </w:r>
            <w:r w:rsidRPr="00BA2819">
              <w:rPr>
                <w:rFonts w:ascii="Arial" w:hAnsi="Arial" w:cs="Arial"/>
                <w:color w:val="000000"/>
                <w:sz w:val="16"/>
                <w:szCs w:val="16"/>
              </w:rPr>
              <w:br/>
            </w:r>
            <w:r w:rsidRPr="00BA2819">
              <w:rPr>
                <w:rFonts w:ascii="Arial" w:hAnsi="Arial" w:cs="Arial"/>
                <w:color w:val="000000"/>
                <w:sz w:val="16"/>
                <w:szCs w:val="16"/>
              </w:rPr>
              <w:br/>
              <w:t>ANTIPROGESTAGENO, PRINCIPIO ACTIVO: AGLEPRISTONE 30 MG  PRESENTACIÓN: FRASCO X 10 ML</w:t>
            </w:r>
          </w:p>
        </w:tc>
        <w:tc>
          <w:tcPr>
            <w:tcW w:w="687" w:type="pct"/>
            <w:vAlign w:val="center"/>
            <w:hideMark/>
          </w:tcPr>
          <w:p w14:paraId="6AAF9D8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E3A8AF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AF77BF2" w14:textId="77777777" w:rsidTr="00F165B5">
        <w:trPr>
          <w:trHeight w:val="20"/>
          <w:jc w:val="center"/>
        </w:trPr>
        <w:tc>
          <w:tcPr>
            <w:tcW w:w="498" w:type="pct"/>
            <w:noWrap/>
            <w:vAlign w:val="center"/>
            <w:hideMark/>
          </w:tcPr>
          <w:p w14:paraId="038BB9C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82</w:t>
            </w:r>
          </w:p>
        </w:tc>
        <w:tc>
          <w:tcPr>
            <w:tcW w:w="3143" w:type="pct"/>
            <w:vAlign w:val="center"/>
            <w:hideMark/>
          </w:tcPr>
          <w:p w14:paraId="2263E34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 OFTÁLMICO</w:t>
            </w:r>
            <w:r w:rsidRPr="00BA2819">
              <w:rPr>
                <w:rFonts w:ascii="Arial" w:hAnsi="Arial" w:cs="Arial"/>
                <w:color w:val="000000"/>
                <w:sz w:val="16"/>
                <w:szCs w:val="16"/>
              </w:rPr>
              <w:br/>
            </w:r>
            <w:r w:rsidRPr="00BA2819">
              <w:rPr>
                <w:rFonts w:ascii="Arial" w:hAnsi="Arial" w:cs="Arial"/>
                <w:color w:val="000000"/>
                <w:sz w:val="16"/>
                <w:szCs w:val="16"/>
              </w:rPr>
              <w:br/>
              <w:t>COMPOSICIÓN: CONDROITÍN SULFATO 100,0MG, TOBRAMICINA 3,0MG, EXCIPIENTES C.S.P. 1 ML FRASCO GOTERO X 5 ML</w:t>
            </w:r>
          </w:p>
        </w:tc>
        <w:tc>
          <w:tcPr>
            <w:tcW w:w="687" w:type="pct"/>
            <w:vAlign w:val="center"/>
            <w:hideMark/>
          </w:tcPr>
          <w:p w14:paraId="6D12497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19A63E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08ECD82" w14:textId="77777777" w:rsidTr="00F165B5">
        <w:trPr>
          <w:trHeight w:val="20"/>
          <w:jc w:val="center"/>
        </w:trPr>
        <w:tc>
          <w:tcPr>
            <w:tcW w:w="498" w:type="pct"/>
            <w:noWrap/>
            <w:vAlign w:val="center"/>
            <w:hideMark/>
          </w:tcPr>
          <w:p w14:paraId="135AC37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83</w:t>
            </w:r>
          </w:p>
        </w:tc>
        <w:tc>
          <w:tcPr>
            <w:tcW w:w="3143" w:type="pct"/>
            <w:vAlign w:val="center"/>
            <w:hideMark/>
          </w:tcPr>
          <w:p w14:paraId="1C0969D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MEDICAMENTO REHIDRATANTE </w:t>
            </w:r>
            <w:r w:rsidRPr="00BA2819">
              <w:rPr>
                <w:rFonts w:ascii="Arial" w:hAnsi="Arial" w:cs="Arial"/>
                <w:color w:val="000000"/>
                <w:sz w:val="16"/>
                <w:szCs w:val="16"/>
              </w:rPr>
              <w:br/>
            </w:r>
            <w:r w:rsidRPr="00BA2819">
              <w:rPr>
                <w:rFonts w:ascii="Arial" w:hAnsi="Arial" w:cs="Arial"/>
                <w:color w:val="000000"/>
                <w:sz w:val="16"/>
                <w:szCs w:val="16"/>
              </w:rPr>
              <w:br/>
              <w:t>REPOSICIÓN DE ELECTROLITOS.  COMPOSICIÓN: CALCIO 4.222MG/5.300MG, CLORO 318G, MAGNESIO 11G, MALTODEXTRINA 150G, POTASIO 59,6G, SODIO 171G.   CAJAS DISPLAY CONTENIDO 10 BOLSITAS DE 10G.</w:t>
            </w:r>
          </w:p>
        </w:tc>
        <w:tc>
          <w:tcPr>
            <w:tcW w:w="687" w:type="pct"/>
            <w:vAlign w:val="center"/>
            <w:hideMark/>
          </w:tcPr>
          <w:p w14:paraId="302D82F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D062A3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29ADBF8" w14:textId="77777777" w:rsidTr="00F165B5">
        <w:trPr>
          <w:trHeight w:val="20"/>
          <w:jc w:val="center"/>
        </w:trPr>
        <w:tc>
          <w:tcPr>
            <w:tcW w:w="498" w:type="pct"/>
            <w:noWrap/>
            <w:vAlign w:val="center"/>
            <w:hideMark/>
          </w:tcPr>
          <w:p w14:paraId="116ED74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84</w:t>
            </w:r>
          </w:p>
        </w:tc>
        <w:tc>
          <w:tcPr>
            <w:tcW w:w="3143" w:type="pct"/>
            <w:vAlign w:val="center"/>
            <w:hideMark/>
          </w:tcPr>
          <w:p w14:paraId="6445C3F0"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MEDICAMENTOS ANTICOCCIDIAL</w:t>
            </w:r>
            <w:r w:rsidRPr="00BA2819">
              <w:rPr>
                <w:rFonts w:ascii="Arial" w:hAnsi="Arial" w:cs="Arial"/>
                <w:color w:val="000000"/>
                <w:sz w:val="16"/>
                <w:szCs w:val="16"/>
              </w:rPr>
              <w:br/>
            </w:r>
            <w:r w:rsidRPr="00BA2819">
              <w:rPr>
                <w:rFonts w:ascii="Arial" w:hAnsi="Arial" w:cs="Arial"/>
                <w:color w:val="000000"/>
                <w:sz w:val="16"/>
                <w:szCs w:val="16"/>
              </w:rPr>
              <w:br/>
              <w:t xml:space="preserve"> INDICADO EN EL TRATAMIENTO DE LA COCCIDIOSIS CON COMPOSICIÓN: TOLTRAZURIL 50 MG,EXCIPIENTES CSP 1 ML FRASCO X 100 ML</w:t>
            </w:r>
          </w:p>
        </w:tc>
        <w:tc>
          <w:tcPr>
            <w:tcW w:w="687" w:type="pct"/>
            <w:vAlign w:val="center"/>
            <w:hideMark/>
          </w:tcPr>
          <w:p w14:paraId="637AC5C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80212D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4938360" w14:textId="77777777" w:rsidTr="00F165B5">
        <w:trPr>
          <w:trHeight w:val="20"/>
          <w:jc w:val="center"/>
        </w:trPr>
        <w:tc>
          <w:tcPr>
            <w:tcW w:w="498" w:type="pct"/>
            <w:noWrap/>
            <w:vAlign w:val="center"/>
            <w:hideMark/>
          </w:tcPr>
          <w:p w14:paraId="09F55C6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85</w:t>
            </w:r>
          </w:p>
        </w:tc>
        <w:tc>
          <w:tcPr>
            <w:tcW w:w="3143" w:type="pct"/>
            <w:vAlign w:val="center"/>
            <w:hideMark/>
          </w:tcPr>
          <w:p w14:paraId="24E60AA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MEDICAMENTOS ANTIEMÉTICO</w:t>
            </w:r>
            <w:r w:rsidRPr="00BA2819">
              <w:rPr>
                <w:rFonts w:ascii="Arial" w:hAnsi="Arial" w:cs="Arial"/>
                <w:color w:val="000000"/>
                <w:sz w:val="16"/>
                <w:szCs w:val="16"/>
              </w:rPr>
              <w:br/>
            </w:r>
            <w:r w:rsidRPr="00BA2819">
              <w:rPr>
                <w:rFonts w:ascii="Arial" w:hAnsi="Arial" w:cs="Arial"/>
                <w:color w:val="000000"/>
                <w:sz w:val="16"/>
                <w:szCs w:val="16"/>
              </w:rPr>
              <w:br/>
              <w:t>SOLUCIÓN INYECTABLE ESTÁ INDICADO PARA LA PREVENCIÓN Y EL TRATAMIENTO DEL VÓMITO AGUDO EN CANINOS  CON COMPOSICIÓN: MAROPITANT ( COMO  CITRATO DE MAROPITANT )  10 MG. VEHÍCULO C.B.P./  C.S.P.: 1 ML. PRESENTACIÓN FRASCO X 20 ML.</w:t>
            </w:r>
          </w:p>
        </w:tc>
        <w:tc>
          <w:tcPr>
            <w:tcW w:w="687" w:type="pct"/>
            <w:vAlign w:val="center"/>
            <w:hideMark/>
          </w:tcPr>
          <w:p w14:paraId="2833541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42EDAF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8D9EED4" w14:textId="77777777" w:rsidTr="00F165B5">
        <w:trPr>
          <w:trHeight w:val="20"/>
          <w:jc w:val="center"/>
        </w:trPr>
        <w:tc>
          <w:tcPr>
            <w:tcW w:w="498" w:type="pct"/>
            <w:noWrap/>
            <w:vAlign w:val="center"/>
            <w:hideMark/>
          </w:tcPr>
          <w:p w14:paraId="4A23ADE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86</w:t>
            </w:r>
          </w:p>
        </w:tc>
        <w:tc>
          <w:tcPr>
            <w:tcW w:w="3143" w:type="pct"/>
            <w:vAlign w:val="center"/>
            <w:hideMark/>
          </w:tcPr>
          <w:p w14:paraId="55D2467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METRONIDAZOL 500 MG BLISTER X 10 TAB CAJA POR 100 TABLETAS</w:t>
            </w:r>
          </w:p>
        </w:tc>
        <w:tc>
          <w:tcPr>
            <w:tcW w:w="687" w:type="pct"/>
            <w:vAlign w:val="center"/>
            <w:hideMark/>
          </w:tcPr>
          <w:p w14:paraId="7EE5FFC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8921FC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ADCA400" w14:textId="77777777" w:rsidTr="00F165B5">
        <w:trPr>
          <w:trHeight w:val="20"/>
          <w:jc w:val="center"/>
        </w:trPr>
        <w:tc>
          <w:tcPr>
            <w:tcW w:w="498" w:type="pct"/>
            <w:noWrap/>
            <w:vAlign w:val="center"/>
            <w:hideMark/>
          </w:tcPr>
          <w:p w14:paraId="5BAC3D8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87</w:t>
            </w:r>
          </w:p>
        </w:tc>
        <w:tc>
          <w:tcPr>
            <w:tcW w:w="3143" w:type="pct"/>
            <w:vAlign w:val="center"/>
            <w:hideMark/>
          </w:tcPr>
          <w:p w14:paraId="79C1C12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NEOIBP (RANITIDINA ORAL) FRASCO X 60 ML</w:t>
            </w:r>
          </w:p>
        </w:tc>
        <w:tc>
          <w:tcPr>
            <w:tcW w:w="687" w:type="pct"/>
            <w:vAlign w:val="center"/>
            <w:hideMark/>
          </w:tcPr>
          <w:p w14:paraId="191BF63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0C0ADE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204C6D89" w14:textId="77777777" w:rsidTr="00F165B5">
        <w:trPr>
          <w:trHeight w:val="20"/>
          <w:jc w:val="center"/>
        </w:trPr>
        <w:tc>
          <w:tcPr>
            <w:tcW w:w="498" w:type="pct"/>
            <w:noWrap/>
            <w:vAlign w:val="center"/>
            <w:hideMark/>
          </w:tcPr>
          <w:p w14:paraId="5D8C847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88</w:t>
            </w:r>
          </w:p>
        </w:tc>
        <w:tc>
          <w:tcPr>
            <w:tcW w:w="3143" w:type="pct"/>
            <w:vAlign w:val="center"/>
            <w:hideMark/>
          </w:tcPr>
          <w:p w14:paraId="72C2BBB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NISTATINA 100.000 UI FRASCO X 60 ML</w:t>
            </w:r>
          </w:p>
        </w:tc>
        <w:tc>
          <w:tcPr>
            <w:tcW w:w="687" w:type="pct"/>
            <w:vAlign w:val="center"/>
            <w:hideMark/>
          </w:tcPr>
          <w:p w14:paraId="33A870A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FF6F61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DC4AD62" w14:textId="77777777" w:rsidTr="00F165B5">
        <w:trPr>
          <w:trHeight w:val="20"/>
          <w:jc w:val="center"/>
        </w:trPr>
        <w:tc>
          <w:tcPr>
            <w:tcW w:w="498" w:type="pct"/>
            <w:noWrap/>
            <w:vAlign w:val="center"/>
            <w:hideMark/>
          </w:tcPr>
          <w:p w14:paraId="2F12E0A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89</w:t>
            </w:r>
          </w:p>
        </w:tc>
        <w:tc>
          <w:tcPr>
            <w:tcW w:w="3143" w:type="pct"/>
            <w:vAlign w:val="center"/>
            <w:hideMark/>
          </w:tcPr>
          <w:p w14:paraId="0242711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NISTATINA 100.000U, SULFATO DE NEOMICINA 2.5MGR, TIOSTREPTON 2500UI, ACETONIDA TRIAMCINOLONA 1 MGR, POMADA TUBO X 15ML </w:t>
            </w:r>
          </w:p>
        </w:tc>
        <w:tc>
          <w:tcPr>
            <w:tcW w:w="687" w:type="pct"/>
            <w:vAlign w:val="center"/>
            <w:hideMark/>
          </w:tcPr>
          <w:p w14:paraId="49F95F3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EC59A7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205ECBA" w14:textId="77777777" w:rsidTr="00F165B5">
        <w:trPr>
          <w:trHeight w:val="20"/>
          <w:jc w:val="center"/>
        </w:trPr>
        <w:tc>
          <w:tcPr>
            <w:tcW w:w="498" w:type="pct"/>
            <w:noWrap/>
            <w:vAlign w:val="center"/>
            <w:hideMark/>
          </w:tcPr>
          <w:p w14:paraId="7D3C921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90</w:t>
            </w:r>
          </w:p>
        </w:tc>
        <w:tc>
          <w:tcPr>
            <w:tcW w:w="3143" w:type="pct"/>
            <w:vAlign w:val="center"/>
            <w:hideMark/>
          </w:tcPr>
          <w:p w14:paraId="17BD888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OFLOXACINA OFTALMICA 0.3 G, EXCIPIENTES C.S. GOTERO 5 ML</w:t>
            </w:r>
          </w:p>
        </w:tc>
        <w:tc>
          <w:tcPr>
            <w:tcW w:w="687" w:type="pct"/>
            <w:vAlign w:val="center"/>
            <w:hideMark/>
          </w:tcPr>
          <w:p w14:paraId="5D2C370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446FA8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1250EEF" w14:textId="77777777" w:rsidTr="00F165B5">
        <w:trPr>
          <w:trHeight w:val="20"/>
          <w:jc w:val="center"/>
        </w:trPr>
        <w:tc>
          <w:tcPr>
            <w:tcW w:w="498" w:type="pct"/>
            <w:noWrap/>
            <w:vAlign w:val="center"/>
            <w:hideMark/>
          </w:tcPr>
          <w:p w14:paraId="285773B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91</w:t>
            </w:r>
          </w:p>
        </w:tc>
        <w:tc>
          <w:tcPr>
            <w:tcW w:w="3143" w:type="pct"/>
            <w:vAlign w:val="center"/>
            <w:hideMark/>
          </w:tcPr>
          <w:p w14:paraId="3DFDF1CB"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OMEPRAZOL 20 MG. CAJA POR 10 CÁPSULAS. </w:t>
            </w:r>
          </w:p>
        </w:tc>
        <w:tc>
          <w:tcPr>
            <w:tcW w:w="687" w:type="pct"/>
            <w:vAlign w:val="center"/>
            <w:hideMark/>
          </w:tcPr>
          <w:p w14:paraId="5231BDD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94C59F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10CA204" w14:textId="77777777" w:rsidTr="00F165B5">
        <w:trPr>
          <w:trHeight w:val="20"/>
          <w:jc w:val="center"/>
        </w:trPr>
        <w:tc>
          <w:tcPr>
            <w:tcW w:w="498" w:type="pct"/>
            <w:noWrap/>
            <w:vAlign w:val="center"/>
            <w:hideMark/>
          </w:tcPr>
          <w:p w14:paraId="65BAC05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92</w:t>
            </w:r>
          </w:p>
        </w:tc>
        <w:tc>
          <w:tcPr>
            <w:tcW w:w="3143" w:type="pct"/>
            <w:vAlign w:val="center"/>
            <w:hideMark/>
          </w:tcPr>
          <w:p w14:paraId="48728BF2"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ORENDA CREMA DÉRMICA TUBO DE 100GR</w:t>
            </w:r>
          </w:p>
        </w:tc>
        <w:tc>
          <w:tcPr>
            <w:tcW w:w="687" w:type="pct"/>
            <w:vAlign w:val="center"/>
            <w:hideMark/>
          </w:tcPr>
          <w:p w14:paraId="6D6FACC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0448E1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4B5DD05" w14:textId="77777777" w:rsidTr="00F165B5">
        <w:trPr>
          <w:trHeight w:val="20"/>
          <w:jc w:val="center"/>
        </w:trPr>
        <w:tc>
          <w:tcPr>
            <w:tcW w:w="498" w:type="pct"/>
            <w:noWrap/>
            <w:vAlign w:val="center"/>
            <w:hideMark/>
          </w:tcPr>
          <w:p w14:paraId="2CB01ED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93</w:t>
            </w:r>
          </w:p>
        </w:tc>
        <w:tc>
          <w:tcPr>
            <w:tcW w:w="3143" w:type="pct"/>
            <w:vAlign w:val="center"/>
            <w:hideMark/>
          </w:tcPr>
          <w:p w14:paraId="7B9BD819"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ORGANEW vitaminas, aminoácidos, FOS, MOS y levaduras vivas BOLSA X 100 GM</w:t>
            </w:r>
          </w:p>
        </w:tc>
        <w:tc>
          <w:tcPr>
            <w:tcW w:w="687" w:type="pct"/>
            <w:vAlign w:val="center"/>
            <w:hideMark/>
          </w:tcPr>
          <w:p w14:paraId="24BE278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E00186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E5323B2" w14:textId="77777777" w:rsidTr="00F165B5">
        <w:trPr>
          <w:trHeight w:val="20"/>
          <w:jc w:val="center"/>
        </w:trPr>
        <w:tc>
          <w:tcPr>
            <w:tcW w:w="498" w:type="pct"/>
            <w:noWrap/>
            <w:vAlign w:val="center"/>
            <w:hideMark/>
          </w:tcPr>
          <w:p w14:paraId="5FECF75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94</w:t>
            </w:r>
          </w:p>
        </w:tc>
        <w:tc>
          <w:tcPr>
            <w:tcW w:w="3143" w:type="pct"/>
            <w:vAlign w:val="center"/>
            <w:hideMark/>
          </w:tcPr>
          <w:p w14:paraId="20D9750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PAMOATO DE PIRANTEL 14,4 MG, FEBANTEL 15,0 MG. EXIPIENTES CSP 100 ML. FRASCO POR 20 ML</w:t>
            </w:r>
          </w:p>
        </w:tc>
        <w:tc>
          <w:tcPr>
            <w:tcW w:w="687" w:type="pct"/>
            <w:vAlign w:val="center"/>
            <w:hideMark/>
          </w:tcPr>
          <w:p w14:paraId="516AB49A"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59F60D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78D33FE" w14:textId="77777777" w:rsidTr="00F165B5">
        <w:trPr>
          <w:trHeight w:val="20"/>
          <w:jc w:val="center"/>
        </w:trPr>
        <w:tc>
          <w:tcPr>
            <w:tcW w:w="498" w:type="pct"/>
            <w:noWrap/>
            <w:vAlign w:val="center"/>
            <w:hideMark/>
          </w:tcPr>
          <w:p w14:paraId="668D4CB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95</w:t>
            </w:r>
          </w:p>
        </w:tc>
        <w:tc>
          <w:tcPr>
            <w:tcW w:w="3143" w:type="pct"/>
            <w:vAlign w:val="center"/>
            <w:hideMark/>
          </w:tcPr>
          <w:p w14:paraId="55C4D548"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PAMOATO DE PIRANTEL 504 MG, PRAZIQUANTEL 175 MG, FEBANTEL 525 MG, EXIPIENTES CSP 1 TABLETA.- CAJA CON 1 TABLETA.</w:t>
            </w:r>
          </w:p>
        </w:tc>
        <w:tc>
          <w:tcPr>
            <w:tcW w:w="687" w:type="pct"/>
            <w:vAlign w:val="center"/>
            <w:hideMark/>
          </w:tcPr>
          <w:p w14:paraId="7B370BF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9D2D04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8756660" w14:textId="77777777" w:rsidTr="00F165B5">
        <w:trPr>
          <w:trHeight w:val="20"/>
          <w:jc w:val="center"/>
        </w:trPr>
        <w:tc>
          <w:tcPr>
            <w:tcW w:w="498" w:type="pct"/>
            <w:noWrap/>
            <w:vAlign w:val="center"/>
            <w:hideMark/>
          </w:tcPr>
          <w:p w14:paraId="7F108F4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96</w:t>
            </w:r>
          </w:p>
        </w:tc>
        <w:tc>
          <w:tcPr>
            <w:tcW w:w="3143" w:type="pct"/>
            <w:vAlign w:val="center"/>
            <w:hideMark/>
          </w:tcPr>
          <w:p w14:paraId="3956A33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POMADA ANTIINFLAMATORIA, ANTOFLOGÍSTICA Y ANALGÉSICA</w:t>
            </w:r>
            <w:r w:rsidRPr="00BA2819">
              <w:rPr>
                <w:rFonts w:ascii="Arial" w:hAnsi="Arial" w:cs="Arial"/>
                <w:color w:val="000000"/>
                <w:sz w:val="16"/>
                <w:szCs w:val="16"/>
              </w:rPr>
              <w:br/>
            </w:r>
            <w:r w:rsidRPr="00BA2819">
              <w:rPr>
                <w:rFonts w:ascii="Arial" w:hAnsi="Arial" w:cs="Arial"/>
                <w:color w:val="000000"/>
                <w:sz w:val="16"/>
                <w:szCs w:val="16"/>
              </w:rPr>
              <w:br/>
              <w:t>COMPOSICION: MENTOL 1MG, ALCANFOR 5MG, GUAYACOL 3MG, SALICILATO DE METILO 10MG, TREMENTINA 3MG, EXCIPIENTES CSP 100G. PRESENTACIÓN: TUBO COLAPSIBLE POR 60 G</w:t>
            </w:r>
          </w:p>
        </w:tc>
        <w:tc>
          <w:tcPr>
            <w:tcW w:w="687" w:type="pct"/>
            <w:vAlign w:val="center"/>
            <w:hideMark/>
          </w:tcPr>
          <w:p w14:paraId="4BC1376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E770E8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21A2406" w14:textId="77777777" w:rsidTr="00F165B5">
        <w:trPr>
          <w:trHeight w:val="20"/>
          <w:jc w:val="center"/>
        </w:trPr>
        <w:tc>
          <w:tcPr>
            <w:tcW w:w="498" w:type="pct"/>
            <w:noWrap/>
            <w:vAlign w:val="center"/>
            <w:hideMark/>
          </w:tcPr>
          <w:p w14:paraId="5AE54B1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97</w:t>
            </w:r>
          </w:p>
        </w:tc>
        <w:tc>
          <w:tcPr>
            <w:tcW w:w="3143" w:type="pct"/>
            <w:vAlign w:val="center"/>
            <w:hideMark/>
          </w:tcPr>
          <w:p w14:paraId="297E7F82"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PRAZOSINA TABLETA 1 MG CAJA X 30 TABLETAS</w:t>
            </w:r>
          </w:p>
        </w:tc>
        <w:tc>
          <w:tcPr>
            <w:tcW w:w="687" w:type="pct"/>
            <w:vAlign w:val="center"/>
            <w:hideMark/>
          </w:tcPr>
          <w:p w14:paraId="74EE630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78593A2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4DF90AF" w14:textId="77777777" w:rsidTr="00F165B5">
        <w:trPr>
          <w:trHeight w:val="20"/>
          <w:jc w:val="center"/>
        </w:trPr>
        <w:tc>
          <w:tcPr>
            <w:tcW w:w="498" w:type="pct"/>
            <w:noWrap/>
            <w:vAlign w:val="center"/>
            <w:hideMark/>
          </w:tcPr>
          <w:p w14:paraId="0FE4B2E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98</w:t>
            </w:r>
          </w:p>
        </w:tc>
        <w:tc>
          <w:tcPr>
            <w:tcW w:w="3143" w:type="pct"/>
            <w:vAlign w:val="center"/>
            <w:hideMark/>
          </w:tcPr>
          <w:p w14:paraId="53B00EA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PREDNISOLONA BASE 20 MG, EXCIPIENTES C.S.P COMPRIMIDO (500 MG), CAJA * 10 COMPRIMIDOS</w:t>
            </w:r>
          </w:p>
        </w:tc>
        <w:tc>
          <w:tcPr>
            <w:tcW w:w="687" w:type="pct"/>
            <w:vAlign w:val="center"/>
            <w:hideMark/>
          </w:tcPr>
          <w:p w14:paraId="242EE22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5A5CE1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07B3308" w14:textId="77777777" w:rsidTr="00F165B5">
        <w:trPr>
          <w:trHeight w:val="20"/>
          <w:jc w:val="center"/>
        </w:trPr>
        <w:tc>
          <w:tcPr>
            <w:tcW w:w="498" w:type="pct"/>
            <w:noWrap/>
            <w:vAlign w:val="center"/>
            <w:hideMark/>
          </w:tcPr>
          <w:p w14:paraId="7FBE64F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99</w:t>
            </w:r>
          </w:p>
        </w:tc>
        <w:tc>
          <w:tcPr>
            <w:tcW w:w="3143" w:type="pct"/>
            <w:vAlign w:val="center"/>
            <w:hideMark/>
          </w:tcPr>
          <w:p w14:paraId="4635087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PROPÓLEO EXTRACTO </w:t>
            </w:r>
            <w:r w:rsidRPr="00BA2819">
              <w:rPr>
                <w:rFonts w:ascii="Arial" w:hAnsi="Arial" w:cs="Arial"/>
                <w:color w:val="000000"/>
                <w:sz w:val="16"/>
                <w:szCs w:val="16"/>
              </w:rPr>
              <w:br w:type="page"/>
              <w:t xml:space="preserve">EXTRACTO HOJAS DE EUCALIPTUS </w:t>
            </w:r>
            <w:r w:rsidRPr="00BA2819">
              <w:rPr>
                <w:rFonts w:ascii="Arial" w:hAnsi="Arial" w:cs="Arial"/>
                <w:color w:val="000000"/>
                <w:sz w:val="16"/>
                <w:szCs w:val="16"/>
              </w:rPr>
              <w:br w:type="page"/>
              <w:t xml:space="preserve">MIEL DE ABEJAS </w:t>
            </w:r>
            <w:r w:rsidRPr="00BA2819">
              <w:rPr>
                <w:rFonts w:ascii="Arial" w:hAnsi="Arial" w:cs="Arial"/>
                <w:color w:val="000000"/>
                <w:sz w:val="16"/>
                <w:szCs w:val="16"/>
              </w:rPr>
              <w:br w:type="page"/>
              <w:t>ADITIVOS: AGUA, GOMA XANTANA, METILPARABENO, PROPILPARABENO, MANITOL, ASCORBATO DE SODIO, SORBITOL, ESENCIA DE NARANJA, SUCRALOSA, VITAMINA C FRASCO X 125 ML</w:t>
            </w:r>
            <w:r w:rsidRPr="00BA2819">
              <w:rPr>
                <w:rFonts w:ascii="Arial" w:hAnsi="Arial" w:cs="Arial"/>
                <w:color w:val="000000"/>
                <w:sz w:val="16"/>
                <w:szCs w:val="16"/>
              </w:rPr>
              <w:br w:type="page"/>
            </w:r>
          </w:p>
        </w:tc>
        <w:tc>
          <w:tcPr>
            <w:tcW w:w="687" w:type="pct"/>
            <w:vAlign w:val="center"/>
            <w:hideMark/>
          </w:tcPr>
          <w:p w14:paraId="7B928CE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03370C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50DC827" w14:textId="77777777" w:rsidTr="00F165B5">
        <w:trPr>
          <w:trHeight w:val="20"/>
          <w:jc w:val="center"/>
        </w:trPr>
        <w:tc>
          <w:tcPr>
            <w:tcW w:w="498" w:type="pct"/>
            <w:noWrap/>
            <w:vAlign w:val="center"/>
            <w:hideMark/>
          </w:tcPr>
          <w:p w14:paraId="6161631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100</w:t>
            </w:r>
          </w:p>
        </w:tc>
        <w:tc>
          <w:tcPr>
            <w:tcW w:w="3143" w:type="pct"/>
            <w:vAlign w:val="center"/>
            <w:hideMark/>
          </w:tcPr>
          <w:p w14:paraId="70244BF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SCAVON </w:t>
            </w:r>
            <w:r w:rsidRPr="00BA2819">
              <w:rPr>
                <w:rFonts w:ascii="Arial" w:hAnsi="Arial" w:cs="Arial"/>
                <w:color w:val="000000"/>
                <w:sz w:val="16"/>
                <w:szCs w:val="16"/>
              </w:rPr>
              <w:br/>
            </w:r>
            <w:r w:rsidRPr="00BA2819">
              <w:rPr>
                <w:rFonts w:ascii="Arial" w:hAnsi="Arial" w:cs="Arial"/>
                <w:color w:val="000000"/>
                <w:sz w:val="16"/>
                <w:szCs w:val="16"/>
              </w:rPr>
              <w:br/>
              <w:t>CICATRIZANTE TÓPICO DE AMPLIO ESPECTRO EN SPRAY EUCALYPTUS GLOBULUS 60 MG AZADIRACHTA INDICA 50 MG CYMBOPOGON CITRATUS 40 MG CEDRUS DEODARA 28 MG CURCUMA LONGA 2 MG EXCIPIENTES 1,0 ML X SPRAY X 120 ML</w:t>
            </w:r>
          </w:p>
        </w:tc>
        <w:tc>
          <w:tcPr>
            <w:tcW w:w="687" w:type="pct"/>
            <w:vAlign w:val="center"/>
            <w:hideMark/>
          </w:tcPr>
          <w:p w14:paraId="3B841DC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67802B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1B88065" w14:textId="77777777" w:rsidTr="00F165B5">
        <w:trPr>
          <w:trHeight w:val="20"/>
          <w:jc w:val="center"/>
        </w:trPr>
        <w:tc>
          <w:tcPr>
            <w:tcW w:w="498" w:type="pct"/>
            <w:noWrap/>
            <w:vAlign w:val="center"/>
            <w:hideMark/>
          </w:tcPr>
          <w:p w14:paraId="0CC4628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101</w:t>
            </w:r>
          </w:p>
        </w:tc>
        <w:tc>
          <w:tcPr>
            <w:tcW w:w="3143" w:type="pct"/>
            <w:vAlign w:val="center"/>
            <w:hideMark/>
          </w:tcPr>
          <w:p w14:paraId="650581A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SHAMPOO KETO CLEAN</w:t>
            </w:r>
            <w:r w:rsidRPr="00BA2819">
              <w:rPr>
                <w:rFonts w:ascii="Arial" w:hAnsi="Arial" w:cs="Arial"/>
                <w:color w:val="000000"/>
                <w:sz w:val="16"/>
                <w:szCs w:val="16"/>
              </w:rPr>
              <w:br/>
            </w:r>
            <w:r w:rsidRPr="00BA2819">
              <w:rPr>
                <w:rFonts w:ascii="Arial" w:hAnsi="Arial" w:cs="Arial"/>
                <w:color w:val="000000"/>
                <w:sz w:val="16"/>
                <w:szCs w:val="16"/>
              </w:rPr>
              <w:br/>
              <w:t>KETOCONAZOL 2%. EL KETOCONAZOL ES UN FÁRMACO ANTIMICÓTICO AZÓLICO, DE LA CLASE IMIDAZOL, EN LA CUAL SE ENCUENTRAN CLOTRIMAZOL, MICONAZOL, ECONAZOL, OXICONAZOL, SULCONAZOL, BIFONAZOL, TIOCONAZOL, FLUCONAZOL E ITRACONAZO004C FRASCO 120 ML</w:t>
            </w:r>
          </w:p>
        </w:tc>
        <w:tc>
          <w:tcPr>
            <w:tcW w:w="687" w:type="pct"/>
            <w:vAlign w:val="center"/>
            <w:hideMark/>
          </w:tcPr>
          <w:p w14:paraId="1F4BD9F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BF644C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8E685D9" w14:textId="77777777" w:rsidTr="00F165B5">
        <w:trPr>
          <w:trHeight w:val="20"/>
          <w:jc w:val="center"/>
        </w:trPr>
        <w:tc>
          <w:tcPr>
            <w:tcW w:w="498" w:type="pct"/>
            <w:noWrap/>
            <w:vAlign w:val="center"/>
            <w:hideMark/>
          </w:tcPr>
          <w:p w14:paraId="4E228C3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102</w:t>
            </w:r>
          </w:p>
        </w:tc>
        <w:tc>
          <w:tcPr>
            <w:tcW w:w="3143" w:type="pct"/>
            <w:vAlign w:val="center"/>
            <w:hideMark/>
          </w:tcPr>
          <w:p w14:paraId="1E69040D"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SHAMPOO: ANTIMICÓTICO TÓPICO EN FORMA DE CHAMPÚ A BASE DE KETOCONAZOL AL 2%. FRASCO X 500 ML</w:t>
            </w:r>
          </w:p>
        </w:tc>
        <w:tc>
          <w:tcPr>
            <w:tcW w:w="687" w:type="pct"/>
            <w:vAlign w:val="center"/>
            <w:hideMark/>
          </w:tcPr>
          <w:p w14:paraId="3DCD2EC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38964A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D2FD272" w14:textId="77777777" w:rsidTr="00F165B5">
        <w:trPr>
          <w:trHeight w:val="20"/>
          <w:jc w:val="center"/>
        </w:trPr>
        <w:tc>
          <w:tcPr>
            <w:tcW w:w="498" w:type="pct"/>
            <w:noWrap/>
            <w:vAlign w:val="center"/>
            <w:hideMark/>
          </w:tcPr>
          <w:p w14:paraId="4EA9BE5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103</w:t>
            </w:r>
          </w:p>
        </w:tc>
        <w:tc>
          <w:tcPr>
            <w:tcW w:w="3143" w:type="pct"/>
            <w:vAlign w:val="center"/>
            <w:hideMark/>
          </w:tcPr>
          <w:p w14:paraId="60F891C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SILIMARINA CÁPSULAS DE 150 MG, CAJA POR 20 CAPSULAS</w:t>
            </w:r>
          </w:p>
        </w:tc>
        <w:tc>
          <w:tcPr>
            <w:tcW w:w="687" w:type="pct"/>
            <w:vAlign w:val="center"/>
            <w:hideMark/>
          </w:tcPr>
          <w:p w14:paraId="3AFE897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1ED71B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4F3C8D7" w14:textId="77777777" w:rsidTr="00F165B5">
        <w:trPr>
          <w:trHeight w:val="20"/>
          <w:jc w:val="center"/>
        </w:trPr>
        <w:tc>
          <w:tcPr>
            <w:tcW w:w="498" w:type="pct"/>
            <w:noWrap/>
            <w:vAlign w:val="center"/>
            <w:hideMark/>
          </w:tcPr>
          <w:p w14:paraId="4EA920E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104</w:t>
            </w:r>
          </w:p>
        </w:tc>
        <w:tc>
          <w:tcPr>
            <w:tcW w:w="3143" w:type="pct"/>
            <w:vAlign w:val="center"/>
            <w:hideMark/>
          </w:tcPr>
          <w:p w14:paraId="49600E51"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SOLUCIÓN INYECTABLE ANTINFLAMATORIO NO CORTICOIDE</w:t>
            </w:r>
            <w:r w:rsidRPr="00BA2819">
              <w:rPr>
                <w:rFonts w:ascii="Arial" w:hAnsi="Arial" w:cs="Arial"/>
                <w:color w:val="000000"/>
                <w:sz w:val="16"/>
                <w:szCs w:val="16"/>
              </w:rPr>
              <w:br/>
              <w:t>QUIMOTRIPSINA 10.000 UNF</w:t>
            </w:r>
            <w:r w:rsidRPr="00BA2819">
              <w:rPr>
                <w:rFonts w:ascii="Arial" w:hAnsi="Arial" w:cs="Arial"/>
                <w:color w:val="000000"/>
                <w:sz w:val="16"/>
                <w:szCs w:val="16"/>
              </w:rPr>
              <w:br/>
              <w:t>EXCIPIENTES CSP 1 ML AMPOLLA X 10 ML</w:t>
            </w:r>
          </w:p>
        </w:tc>
        <w:tc>
          <w:tcPr>
            <w:tcW w:w="687" w:type="pct"/>
            <w:vAlign w:val="center"/>
            <w:hideMark/>
          </w:tcPr>
          <w:p w14:paraId="05120F7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20E74FF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A3E4AE7" w14:textId="77777777" w:rsidTr="00F165B5">
        <w:trPr>
          <w:trHeight w:val="20"/>
          <w:jc w:val="center"/>
        </w:trPr>
        <w:tc>
          <w:tcPr>
            <w:tcW w:w="498" w:type="pct"/>
            <w:noWrap/>
            <w:vAlign w:val="center"/>
            <w:hideMark/>
          </w:tcPr>
          <w:p w14:paraId="776CC19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105</w:t>
            </w:r>
          </w:p>
        </w:tc>
        <w:tc>
          <w:tcPr>
            <w:tcW w:w="3143" w:type="pct"/>
            <w:vAlign w:val="center"/>
            <w:hideMark/>
          </w:tcPr>
          <w:p w14:paraId="224B7D6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SOLUCIÓN OFTÁLMICA ESTÉRIL </w:t>
            </w:r>
            <w:r w:rsidRPr="00BA2819">
              <w:rPr>
                <w:rFonts w:ascii="Arial" w:hAnsi="Arial" w:cs="Arial"/>
                <w:color w:val="000000"/>
                <w:sz w:val="16"/>
                <w:szCs w:val="16"/>
              </w:rPr>
              <w:br/>
              <w:t>FULBIPROFENO SÓDICO  0,1GR FRASCO GOTERO X 5 ML</w:t>
            </w:r>
          </w:p>
        </w:tc>
        <w:tc>
          <w:tcPr>
            <w:tcW w:w="687" w:type="pct"/>
            <w:vAlign w:val="center"/>
            <w:hideMark/>
          </w:tcPr>
          <w:p w14:paraId="451666B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76FE20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95CB23A" w14:textId="77777777" w:rsidTr="00F165B5">
        <w:trPr>
          <w:trHeight w:val="20"/>
          <w:jc w:val="center"/>
        </w:trPr>
        <w:tc>
          <w:tcPr>
            <w:tcW w:w="498" w:type="pct"/>
            <w:noWrap/>
            <w:vAlign w:val="center"/>
            <w:hideMark/>
          </w:tcPr>
          <w:p w14:paraId="72CC7A7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106</w:t>
            </w:r>
          </w:p>
        </w:tc>
        <w:tc>
          <w:tcPr>
            <w:tcW w:w="3143" w:type="pct"/>
            <w:vAlign w:val="center"/>
            <w:hideMark/>
          </w:tcPr>
          <w:p w14:paraId="298460A2"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SOLUCIÓN OFTÁLMICA ESTÉRIL </w:t>
            </w:r>
            <w:r w:rsidRPr="00BA2819">
              <w:rPr>
                <w:rFonts w:ascii="Arial" w:hAnsi="Arial" w:cs="Arial"/>
                <w:color w:val="000000"/>
                <w:sz w:val="16"/>
                <w:szCs w:val="16"/>
              </w:rPr>
              <w:br/>
              <w:t xml:space="preserve">NEOMICINA SULFATO 5MG </w:t>
            </w:r>
            <w:r w:rsidRPr="00BA2819">
              <w:rPr>
                <w:rFonts w:ascii="Arial" w:hAnsi="Arial" w:cs="Arial"/>
                <w:color w:val="000000"/>
                <w:sz w:val="16"/>
                <w:szCs w:val="16"/>
              </w:rPr>
              <w:br/>
              <w:t xml:space="preserve">POLIMIXINA B 10.000IU </w:t>
            </w:r>
            <w:r w:rsidRPr="00BA2819">
              <w:rPr>
                <w:rFonts w:ascii="Arial" w:hAnsi="Arial" w:cs="Arial"/>
                <w:color w:val="000000"/>
                <w:sz w:val="16"/>
                <w:szCs w:val="16"/>
              </w:rPr>
              <w:br/>
              <w:t xml:space="preserve">BACITRACINA Zn 400 UI </w:t>
            </w:r>
            <w:r w:rsidRPr="00BA2819">
              <w:rPr>
                <w:rFonts w:ascii="Arial" w:hAnsi="Arial" w:cs="Arial"/>
                <w:color w:val="000000"/>
                <w:sz w:val="16"/>
                <w:szCs w:val="16"/>
              </w:rPr>
              <w:br/>
              <w:t>BENZOCAINA 10MG FRASCO GOTERO X 5 ML</w:t>
            </w:r>
          </w:p>
        </w:tc>
        <w:tc>
          <w:tcPr>
            <w:tcW w:w="687" w:type="pct"/>
            <w:vAlign w:val="center"/>
            <w:hideMark/>
          </w:tcPr>
          <w:p w14:paraId="567C027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E7854D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7EBE872" w14:textId="77777777" w:rsidTr="00F165B5">
        <w:trPr>
          <w:trHeight w:val="20"/>
          <w:jc w:val="center"/>
        </w:trPr>
        <w:tc>
          <w:tcPr>
            <w:tcW w:w="498" w:type="pct"/>
            <w:noWrap/>
            <w:vAlign w:val="center"/>
            <w:hideMark/>
          </w:tcPr>
          <w:p w14:paraId="142E0C0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107</w:t>
            </w:r>
          </w:p>
        </w:tc>
        <w:tc>
          <w:tcPr>
            <w:tcW w:w="3143" w:type="pct"/>
            <w:vAlign w:val="center"/>
            <w:hideMark/>
          </w:tcPr>
          <w:p w14:paraId="458F26EE"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SOLUCIÓN OFTÁLMICA ESTÉRIL OFLOXACINA 0. 6 % CONDROITÍN SULFATO SÓDICO 20, 0 %  FRASCO GOTERO X 5 ML</w:t>
            </w:r>
          </w:p>
        </w:tc>
        <w:tc>
          <w:tcPr>
            <w:tcW w:w="687" w:type="pct"/>
            <w:vAlign w:val="center"/>
            <w:hideMark/>
          </w:tcPr>
          <w:p w14:paraId="1FD5448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3B23D7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31166F2" w14:textId="77777777" w:rsidTr="00F165B5">
        <w:trPr>
          <w:trHeight w:val="20"/>
          <w:jc w:val="center"/>
        </w:trPr>
        <w:tc>
          <w:tcPr>
            <w:tcW w:w="498" w:type="pct"/>
            <w:noWrap/>
            <w:vAlign w:val="center"/>
            <w:hideMark/>
          </w:tcPr>
          <w:p w14:paraId="304159C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108</w:t>
            </w:r>
          </w:p>
        </w:tc>
        <w:tc>
          <w:tcPr>
            <w:tcW w:w="3143" w:type="pct"/>
            <w:vAlign w:val="center"/>
            <w:hideMark/>
          </w:tcPr>
          <w:p w14:paraId="561EAEA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SUCRALFATO TABLETAS 500 MG BLISTER X 20 TABELTAS</w:t>
            </w:r>
          </w:p>
        </w:tc>
        <w:tc>
          <w:tcPr>
            <w:tcW w:w="687" w:type="pct"/>
            <w:vAlign w:val="center"/>
            <w:hideMark/>
          </w:tcPr>
          <w:p w14:paraId="721F9B8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19D855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B8B213B" w14:textId="77777777" w:rsidTr="00F165B5">
        <w:trPr>
          <w:trHeight w:val="20"/>
          <w:jc w:val="center"/>
        </w:trPr>
        <w:tc>
          <w:tcPr>
            <w:tcW w:w="498" w:type="pct"/>
            <w:noWrap/>
            <w:vAlign w:val="center"/>
            <w:hideMark/>
          </w:tcPr>
          <w:p w14:paraId="5DA733E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109</w:t>
            </w:r>
          </w:p>
        </w:tc>
        <w:tc>
          <w:tcPr>
            <w:tcW w:w="3143" w:type="pct"/>
            <w:vAlign w:val="center"/>
            <w:hideMark/>
          </w:tcPr>
          <w:p w14:paraId="727FAEB0"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SULFADIAZINA 40 G, TRIMETOPRIM 8 G)  FRASCO  X 100 ML</w:t>
            </w:r>
          </w:p>
        </w:tc>
        <w:tc>
          <w:tcPr>
            <w:tcW w:w="687" w:type="pct"/>
            <w:vAlign w:val="center"/>
            <w:hideMark/>
          </w:tcPr>
          <w:p w14:paraId="275D7A7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831049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083DA32" w14:textId="77777777" w:rsidTr="00F165B5">
        <w:trPr>
          <w:trHeight w:val="20"/>
          <w:jc w:val="center"/>
        </w:trPr>
        <w:tc>
          <w:tcPr>
            <w:tcW w:w="498" w:type="pct"/>
            <w:noWrap/>
            <w:vAlign w:val="center"/>
            <w:hideMark/>
          </w:tcPr>
          <w:p w14:paraId="4386834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110</w:t>
            </w:r>
          </w:p>
        </w:tc>
        <w:tc>
          <w:tcPr>
            <w:tcW w:w="3143" w:type="pct"/>
            <w:vAlign w:val="center"/>
            <w:hideMark/>
          </w:tcPr>
          <w:p w14:paraId="1A668F5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SULFADIAZINA 40 G, TRIMETOPRIM 8 G, EXCIPIENTES C.S.P FRASCO * 100 ML</w:t>
            </w:r>
          </w:p>
        </w:tc>
        <w:tc>
          <w:tcPr>
            <w:tcW w:w="687" w:type="pct"/>
            <w:vAlign w:val="center"/>
            <w:hideMark/>
          </w:tcPr>
          <w:p w14:paraId="6B95A29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68B7E9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FD509C9" w14:textId="77777777" w:rsidTr="00F165B5">
        <w:trPr>
          <w:trHeight w:val="20"/>
          <w:jc w:val="center"/>
        </w:trPr>
        <w:tc>
          <w:tcPr>
            <w:tcW w:w="498" w:type="pct"/>
            <w:noWrap/>
            <w:vAlign w:val="center"/>
            <w:hideMark/>
          </w:tcPr>
          <w:p w14:paraId="2D566F4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111</w:t>
            </w:r>
          </w:p>
        </w:tc>
        <w:tc>
          <w:tcPr>
            <w:tcW w:w="3143" w:type="pct"/>
            <w:vAlign w:val="center"/>
            <w:hideMark/>
          </w:tcPr>
          <w:p w14:paraId="67F6E83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SUPLEMENTO ALIMENTICIO VITAMÍNICO, MINERAL Y ÁCIDOS GRASOS VITAMINA A 56.000 UI,VITAMINA D3 5.000 UI,VITAMINA E 400 UI,VITAMINA B2 12 MG,VITAMINA B6 55 MG,VITAMINA C 250 MG,NIACINA 40 MG,COLINA 7 G,BIOTINA 120 MG,INOSITOL 4 G,ZINC 350 MG,AZUFRE 800 MG,SELENIO 0.25 MG,LECITINA 9.5 G,ACIDO OLÉICO 2.6 %,ACIDO LINOLÉICO 6.2 %,ACIDO LINOLÉNICO 1%,EXTRACTO DE YUCCA SHIDIGERA 0.6 G,EXCIPIENTES CSP 1.000 GR,POLVO ORAL BOLSA POR 300 GR.</w:t>
            </w:r>
          </w:p>
        </w:tc>
        <w:tc>
          <w:tcPr>
            <w:tcW w:w="687" w:type="pct"/>
            <w:vAlign w:val="center"/>
            <w:hideMark/>
          </w:tcPr>
          <w:p w14:paraId="0636F9B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0615DD3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9972971" w14:textId="77777777" w:rsidTr="00F165B5">
        <w:trPr>
          <w:trHeight w:val="20"/>
          <w:jc w:val="center"/>
        </w:trPr>
        <w:tc>
          <w:tcPr>
            <w:tcW w:w="498" w:type="pct"/>
            <w:noWrap/>
            <w:vAlign w:val="center"/>
            <w:hideMark/>
          </w:tcPr>
          <w:p w14:paraId="7AE5265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112</w:t>
            </w:r>
          </w:p>
        </w:tc>
        <w:tc>
          <w:tcPr>
            <w:tcW w:w="3143" w:type="pct"/>
            <w:vAlign w:val="center"/>
            <w:hideMark/>
          </w:tcPr>
          <w:p w14:paraId="43FC5B34"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SUSPENSION DE FENBENDAZOLE 100 MG/ML ORAL   FRASCO POR 100 ML</w:t>
            </w:r>
          </w:p>
        </w:tc>
        <w:tc>
          <w:tcPr>
            <w:tcW w:w="687" w:type="pct"/>
            <w:vAlign w:val="center"/>
            <w:hideMark/>
          </w:tcPr>
          <w:p w14:paraId="4343A8F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5B4F13B"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AA35BD1" w14:textId="77777777" w:rsidTr="00F165B5">
        <w:trPr>
          <w:trHeight w:val="20"/>
          <w:jc w:val="center"/>
        </w:trPr>
        <w:tc>
          <w:tcPr>
            <w:tcW w:w="498" w:type="pct"/>
            <w:noWrap/>
            <w:vAlign w:val="center"/>
            <w:hideMark/>
          </w:tcPr>
          <w:p w14:paraId="171DB90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113</w:t>
            </w:r>
          </w:p>
        </w:tc>
        <w:tc>
          <w:tcPr>
            <w:tcW w:w="3143" w:type="pct"/>
            <w:vAlign w:val="center"/>
            <w:hideMark/>
          </w:tcPr>
          <w:p w14:paraId="6A51223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 xml:space="preserve">TARROS PARA COPROLOGIA BOLSA POR 100 FRASCOS </w:t>
            </w:r>
          </w:p>
        </w:tc>
        <w:tc>
          <w:tcPr>
            <w:tcW w:w="687" w:type="pct"/>
            <w:vAlign w:val="center"/>
            <w:hideMark/>
          </w:tcPr>
          <w:p w14:paraId="459B0A9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7F26F4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D959FD8" w14:textId="77777777" w:rsidTr="00F165B5">
        <w:trPr>
          <w:trHeight w:val="20"/>
          <w:jc w:val="center"/>
        </w:trPr>
        <w:tc>
          <w:tcPr>
            <w:tcW w:w="498" w:type="pct"/>
            <w:noWrap/>
            <w:vAlign w:val="center"/>
            <w:hideMark/>
          </w:tcPr>
          <w:p w14:paraId="4806522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114</w:t>
            </w:r>
          </w:p>
        </w:tc>
        <w:tc>
          <w:tcPr>
            <w:tcW w:w="3143" w:type="pct"/>
            <w:vAlign w:val="center"/>
            <w:hideMark/>
          </w:tcPr>
          <w:p w14:paraId="358A1A8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TARROS PARA URIANALISIS ELABORADOS EN PLASTICO BOLSA POR 100 FRASCOS</w:t>
            </w:r>
          </w:p>
        </w:tc>
        <w:tc>
          <w:tcPr>
            <w:tcW w:w="687" w:type="pct"/>
            <w:vAlign w:val="center"/>
            <w:hideMark/>
          </w:tcPr>
          <w:p w14:paraId="0E2872A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0C340B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7D5A9AC7" w14:textId="77777777" w:rsidTr="00F165B5">
        <w:trPr>
          <w:trHeight w:val="20"/>
          <w:jc w:val="center"/>
        </w:trPr>
        <w:tc>
          <w:tcPr>
            <w:tcW w:w="498" w:type="pct"/>
            <w:noWrap/>
            <w:vAlign w:val="center"/>
            <w:hideMark/>
          </w:tcPr>
          <w:p w14:paraId="1021D74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115</w:t>
            </w:r>
          </w:p>
        </w:tc>
        <w:tc>
          <w:tcPr>
            <w:tcW w:w="3143" w:type="pct"/>
            <w:vAlign w:val="center"/>
            <w:hideMark/>
          </w:tcPr>
          <w:p w14:paraId="7D4C3593"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TERMOMETRO DIGITAL VETERINARIO UNIDAD</w:t>
            </w:r>
          </w:p>
        </w:tc>
        <w:tc>
          <w:tcPr>
            <w:tcW w:w="687" w:type="pct"/>
            <w:vAlign w:val="center"/>
            <w:hideMark/>
          </w:tcPr>
          <w:p w14:paraId="6FB03B7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56E72A9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995A4F8" w14:textId="77777777" w:rsidTr="00F165B5">
        <w:trPr>
          <w:trHeight w:val="20"/>
          <w:jc w:val="center"/>
        </w:trPr>
        <w:tc>
          <w:tcPr>
            <w:tcW w:w="498" w:type="pct"/>
            <w:noWrap/>
            <w:vAlign w:val="center"/>
            <w:hideMark/>
          </w:tcPr>
          <w:p w14:paraId="17F0CB0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116</w:t>
            </w:r>
          </w:p>
        </w:tc>
        <w:tc>
          <w:tcPr>
            <w:tcW w:w="3143" w:type="pct"/>
            <w:vAlign w:val="center"/>
            <w:hideMark/>
          </w:tcPr>
          <w:p w14:paraId="0BA922B6"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TIRAS DE FLUORESCEINA ESTÉRILES PARA EVALUACIÓN DE LESIONES EPITELIALES. CAJA X 100 UNIDADES</w:t>
            </w:r>
          </w:p>
        </w:tc>
        <w:tc>
          <w:tcPr>
            <w:tcW w:w="687" w:type="pct"/>
            <w:vAlign w:val="center"/>
            <w:hideMark/>
          </w:tcPr>
          <w:p w14:paraId="72A553D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4B8D5F8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13E13A8E" w14:textId="77777777" w:rsidTr="00F165B5">
        <w:trPr>
          <w:trHeight w:val="20"/>
          <w:jc w:val="center"/>
        </w:trPr>
        <w:tc>
          <w:tcPr>
            <w:tcW w:w="498" w:type="pct"/>
            <w:noWrap/>
            <w:vAlign w:val="center"/>
            <w:hideMark/>
          </w:tcPr>
          <w:p w14:paraId="4CE66E0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lastRenderedPageBreak/>
              <w:t>117</w:t>
            </w:r>
          </w:p>
        </w:tc>
        <w:tc>
          <w:tcPr>
            <w:tcW w:w="3143" w:type="pct"/>
            <w:vAlign w:val="center"/>
            <w:hideMark/>
          </w:tcPr>
          <w:p w14:paraId="3F18A5CA"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TOLTRAZURIL AL 5%   EXCIPIENTES C.S.P 100 ML, SUSPENSIÓN ORAL FRASCO POR LITRO FRASCO POR LITRO</w:t>
            </w:r>
          </w:p>
        </w:tc>
        <w:tc>
          <w:tcPr>
            <w:tcW w:w="687" w:type="pct"/>
            <w:vAlign w:val="center"/>
            <w:hideMark/>
          </w:tcPr>
          <w:p w14:paraId="2F9D11A6"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37BAC9EC"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097DEEA0" w14:textId="77777777" w:rsidTr="00F165B5">
        <w:trPr>
          <w:trHeight w:val="20"/>
          <w:jc w:val="center"/>
        </w:trPr>
        <w:tc>
          <w:tcPr>
            <w:tcW w:w="498" w:type="pct"/>
            <w:noWrap/>
            <w:vAlign w:val="center"/>
            <w:hideMark/>
          </w:tcPr>
          <w:p w14:paraId="4290089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118</w:t>
            </w:r>
          </w:p>
        </w:tc>
        <w:tc>
          <w:tcPr>
            <w:tcW w:w="3143" w:type="pct"/>
            <w:vAlign w:val="center"/>
            <w:hideMark/>
          </w:tcPr>
          <w:p w14:paraId="2AA5783F"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VACUNA: CONTRA BORDETELLABRONCHISEPTICA, EXTRACTO ANTIGÉNICO SIN ADYUVANTE OBTENIDO A PARTIR DE CÉLULAS DE BORDETTELLABRONCHISEPTICA, QUE SE RECOMIENDA PARA LA PREVENCIÓN Y CONTROL DE LA TRAQUEOBRONQUITIS INFECCIOSA CANINA (TBI) "TOS DE PERRERA". UNIDAD.</w:t>
            </w:r>
          </w:p>
        </w:tc>
        <w:tc>
          <w:tcPr>
            <w:tcW w:w="687" w:type="pct"/>
            <w:vAlign w:val="center"/>
            <w:hideMark/>
          </w:tcPr>
          <w:p w14:paraId="2902CD0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6B7F30BF"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41032055" w14:textId="77777777" w:rsidTr="00F165B5">
        <w:trPr>
          <w:trHeight w:val="20"/>
          <w:jc w:val="center"/>
        </w:trPr>
        <w:tc>
          <w:tcPr>
            <w:tcW w:w="498" w:type="pct"/>
            <w:noWrap/>
            <w:vAlign w:val="center"/>
            <w:hideMark/>
          </w:tcPr>
          <w:p w14:paraId="3F381E8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119</w:t>
            </w:r>
          </w:p>
        </w:tc>
        <w:tc>
          <w:tcPr>
            <w:tcW w:w="3143" w:type="pct"/>
            <w:vAlign w:val="center"/>
            <w:hideMark/>
          </w:tcPr>
          <w:p w14:paraId="66F72569"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VENDA DE ALGODÓN LAMINADO 4 X 5 BOLSA 5 YARDAS</w:t>
            </w:r>
          </w:p>
        </w:tc>
        <w:tc>
          <w:tcPr>
            <w:tcW w:w="687" w:type="pct"/>
            <w:vAlign w:val="center"/>
            <w:hideMark/>
          </w:tcPr>
          <w:p w14:paraId="32631239"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DBEEFD2"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6066D68B" w14:textId="77777777" w:rsidTr="00F165B5">
        <w:trPr>
          <w:trHeight w:val="20"/>
          <w:jc w:val="center"/>
        </w:trPr>
        <w:tc>
          <w:tcPr>
            <w:tcW w:w="498" w:type="pct"/>
            <w:noWrap/>
            <w:vAlign w:val="center"/>
            <w:hideMark/>
          </w:tcPr>
          <w:p w14:paraId="2FFC3CF0"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120</w:t>
            </w:r>
          </w:p>
        </w:tc>
        <w:tc>
          <w:tcPr>
            <w:tcW w:w="3143" w:type="pct"/>
            <w:vAlign w:val="center"/>
            <w:hideMark/>
          </w:tcPr>
          <w:p w14:paraId="7ABA97C7"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VENDA ELÁSTICA DE 3 X 5 CAJA</w:t>
            </w:r>
          </w:p>
        </w:tc>
        <w:tc>
          <w:tcPr>
            <w:tcW w:w="687" w:type="pct"/>
            <w:vAlign w:val="center"/>
            <w:hideMark/>
          </w:tcPr>
          <w:p w14:paraId="635DB044"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C400E07"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58ED97FA" w14:textId="77777777" w:rsidTr="00F165B5">
        <w:trPr>
          <w:trHeight w:val="20"/>
          <w:jc w:val="center"/>
        </w:trPr>
        <w:tc>
          <w:tcPr>
            <w:tcW w:w="498" w:type="pct"/>
            <w:noWrap/>
            <w:vAlign w:val="center"/>
            <w:hideMark/>
          </w:tcPr>
          <w:p w14:paraId="64416E95"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121</w:t>
            </w:r>
          </w:p>
        </w:tc>
        <w:tc>
          <w:tcPr>
            <w:tcW w:w="3143" w:type="pct"/>
            <w:vAlign w:val="center"/>
            <w:hideMark/>
          </w:tcPr>
          <w:p w14:paraId="3D3C2D09" w14:textId="77777777" w:rsidR="00F165B5" w:rsidRPr="00BA2819" w:rsidRDefault="00F165B5" w:rsidP="00145F20">
            <w:pPr>
              <w:rPr>
                <w:rFonts w:ascii="Arial" w:hAnsi="Arial" w:cs="Arial"/>
                <w:color w:val="000000"/>
                <w:sz w:val="16"/>
                <w:szCs w:val="16"/>
              </w:rPr>
            </w:pPr>
            <w:r w:rsidRPr="00BA2819">
              <w:rPr>
                <w:rFonts w:ascii="Arial" w:hAnsi="Arial" w:cs="Arial"/>
                <w:color w:val="000000"/>
                <w:sz w:val="16"/>
                <w:szCs w:val="16"/>
              </w:rPr>
              <w:t>VERDEMINT</w:t>
            </w:r>
            <w:r w:rsidRPr="00BA2819">
              <w:rPr>
                <w:rFonts w:ascii="Arial" w:hAnsi="Arial" w:cs="Arial"/>
                <w:color w:val="000000"/>
                <w:sz w:val="16"/>
                <w:szCs w:val="16"/>
              </w:rPr>
              <w:br/>
              <w:t>BACITRACINA DE ZINC 675.5 MG NEOMICINA 500 MG</w:t>
            </w:r>
            <w:r w:rsidRPr="00BA2819">
              <w:rPr>
                <w:rFonts w:ascii="Arial" w:hAnsi="Arial" w:cs="Arial"/>
                <w:color w:val="000000"/>
                <w:sz w:val="16"/>
                <w:szCs w:val="16"/>
              </w:rPr>
              <w:br/>
              <w:t>OXIDO DE ZINC 15 G EXCIPIENTES CSP  50 GRAMOS</w:t>
            </w:r>
          </w:p>
        </w:tc>
        <w:tc>
          <w:tcPr>
            <w:tcW w:w="687" w:type="pct"/>
            <w:vAlign w:val="center"/>
            <w:hideMark/>
          </w:tcPr>
          <w:p w14:paraId="4898831E"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hideMark/>
          </w:tcPr>
          <w:p w14:paraId="1DEAEF5D"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r w:rsidR="00F165B5" w:rsidRPr="00BA2819" w14:paraId="3C5740EF" w14:textId="77777777" w:rsidTr="00F165B5">
        <w:trPr>
          <w:trHeight w:val="20"/>
          <w:jc w:val="center"/>
        </w:trPr>
        <w:tc>
          <w:tcPr>
            <w:tcW w:w="498" w:type="pct"/>
            <w:noWrap/>
            <w:vAlign w:val="center"/>
          </w:tcPr>
          <w:p w14:paraId="2DEC3FD1"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122</w:t>
            </w:r>
          </w:p>
        </w:tc>
        <w:tc>
          <w:tcPr>
            <w:tcW w:w="3143" w:type="pct"/>
            <w:vAlign w:val="center"/>
          </w:tcPr>
          <w:p w14:paraId="5B590147" w14:textId="77777777" w:rsidR="00F165B5" w:rsidRPr="00BA2819" w:rsidRDefault="00F165B5" w:rsidP="00145F20">
            <w:pPr>
              <w:shd w:val="clear" w:color="auto" w:fill="FFFFFF"/>
              <w:spacing w:line="330" w:lineRule="atLeast"/>
              <w:rPr>
                <w:rFonts w:ascii="Arial" w:hAnsi="Arial" w:cs="Arial"/>
                <w:sz w:val="16"/>
                <w:szCs w:val="16"/>
              </w:rPr>
            </w:pPr>
            <w:r w:rsidRPr="00BA2819">
              <w:rPr>
                <w:rFonts w:ascii="Arial" w:hAnsi="Arial" w:cs="Arial"/>
                <w:b/>
                <w:bCs/>
                <w:sz w:val="16"/>
                <w:szCs w:val="16"/>
              </w:rPr>
              <w:t>MULTIBIO</w:t>
            </w:r>
            <w:r w:rsidRPr="00BA2819">
              <w:rPr>
                <w:rFonts w:ascii="Arial" w:hAnsi="Arial" w:cs="Arial"/>
                <w:bCs/>
                <w:sz w:val="16"/>
                <w:szCs w:val="16"/>
              </w:rPr>
              <w:t>: ANTIBIOTICO INYECTABLE DE AMPLIO ESPECTRO:</w:t>
            </w:r>
            <w:r w:rsidRPr="00BA2819">
              <w:rPr>
                <w:rFonts w:ascii="Arial" w:hAnsi="Arial" w:cs="Arial"/>
                <w:sz w:val="16"/>
                <w:szCs w:val="16"/>
              </w:rPr>
              <w:t> A BASE DE AMPICILINA A BASE DE COLISTINA SULFATO Y DEXAMETASONA ACETATO.</w:t>
            </w:r>
          </w:p>
        </w:tc>
        <w:tc>
          <w:tcPr>
            <w:tcW w:w="687" w:type="pct"/>
            <w:vAlign w:val="center"/>
          </w:tcPr>
          <w:p w14:paraId="0092DE28"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UNIDAD</w:t>
            </w:r>
          </w:p>
        </w:tc>
        <w:tc>
          <w:tcPr>
            <w:tcW w:w="672" w:type="pct"/>
            <w:shd w:val="clear" w:color="000000" w:fill="FFFFFF"/>
            <w:vAlign w:val="center"/>
          </w:tcPr>
          <w:p w14:paraId="1D616473" w14:textId="77777777" w:rsidR="00F165B5" w:rsidRPr="00BA2819" w:rsidRDefault="00F165B5" w:rsidP="00145F20">
            <w:pPr>
              <w:jc w:val="center"/>
              <w:rPr>
                <w:rFonts w:ascii="Arial" w:hAnsi="Arial" w:cs="Arial"/>
                <w:color w:val="000000"/>
                <w:sz w:val="16"/>
                <w:szCs w:val="16"/>
              </w:rPr>
            </w:pPr>
            <w:r w:rsidRPr="00BA2819">
              <w:rPr>
                <w:rFonts w:ascii="Arial" w:hAnsi="Arial" w:cs="Arial"/>
                <w:color w:val="000000"/>
                <w:sz w:val="16"/>
                <w:szCs w:val="16"/>
              </w:rPr>
              <w:t>1</w:t>
            </w:r>
          </w:p>
        </w:tc>
      </w:tr>
    </w:tbl>
    <w:p w14:paraId="78103CC7" w14:textId="53F17AA8" w:rsidR="00FD721B" w:rsidRDefault="00FD721B" w:rsidP="00FD721B">
      <w:pPr>
        <w:tabs>
          <w:tab w:val="left" w:pos="540"/>
          <w:tab w:val="left" w:pos="720"/>
        </w:tabs>
        <w:ind w:left="180" w:right="284"/>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8789"/>
      </w:tblGrid>
      <w:tr w:rsidR="00F165B5" w:rsidRPr="007913A2" w14:paraId="741B2208" w14:textId="77777777" w:rsidTr="00145F20">
        <w:trPr>
          <w:trHeight w:val="454"/>
          <w:jc w:val="center"/>
        </w:trPr>
        <w:tc>
          <w:tcPr>
            <w:tcW w:w="9426" w:type="dxa"/>
            <w:gridSpan w:val="2"/>
            <w:shd w:val="clear" w:color="auto" w:fill="E2EFD9"/>
            <w:vAlign w:val="center"/>
          </w:tcPr>
          <w:p w14:paraId="555334BD" w14:textId="77777777" w:rsidR="00F165B5" w:rsidRPr="007913A2" w:rsidRDefault="00F165B5" w:rsidP="00145F20">
            <w:pPr>
              <w:jc w:val="center"/>
              <w:rPr>
                <w:rFonts w:ascii="Arial" w:hAnsi="Arial" w:cs="Arial"/>
                <w:bCs/>
                <w:color w:val="000000"/>
                <w:sz w:val="18"/>
                <w:szCs w:val="18"/>
              </w:rPr>
            </w:pPr>
            <w:r w:rsidRPr="007913A2">
              <w:rPr>
                <w:rFonts w:ascii="Arial" w:hAnsi="Arial" w:cs="Arial"/>
                <w:b/>
                <w:bCs/>
                <w:color w:val="000000"/>
                <w:sz w:val="18"/>
                <w:szCs w:val="18"/>
              </w:rPr>
              <w:t>Obligaciones específicas del contratista y/o cumplimiento de las especificaciones técnicas del contrato</w:t>
            </w:r>
          </w:p>
        </w:tc>
      </w:tr>
      <w:tr w:rsidR="00F165B5" w:rsidRPr="007913A2" w14:paraId="5CD9DD8C" w14:textId="77777777" w:rsidTr="00145F20">
        <w:trPr>
          <w:trHeight w:val="454"/>
          <w:jc w:val="center"/>
        </w:trPr>
        <w:tc>
          <w:tcPr>
            <w:tcW w:w="637" w:type="dxa"/>
          </w:tcPr>
          <w:p w14:paraId="4FF571E9" w14:textId="77777777" w:rsidR="00F165B5" w:rsidRPr="007913A2" w:rsidRDefault="00F165B5" w:rsidP="00F165B5">
            <w:pPr>
              <w:numPr>
                <w:ilvl w:val="0"/>
                <w:numId w:val="15"/>
              </w:numPr>
              <w:rPr>
                <w:rFonts w:ascii="Arial" w:hAnsi="Arial" w:cs="Arial"/>
                <w:bCs/>
                <w:sz w:val="18"/>
                <w:szCs w:val="18"/>
              </w:rPr>
            </w:pPr>
          </w:p>
        </w:tc>
        <w:tc>
          <w:tcPr>
            <w:tcW w:w="8789" w:type="dxa"/>
            <w:noWrap/>
          </w:tcPr>
          <w:p w14:paraId="161FCBCB" w14:textId="77777777" w:rsidR="00F165B5" w:rsidRPr="007913A2" w:rsidRDefault="00F165B5" w:rsidP="00145F20">
            <w:pPr>
              <w:rPr>
                <w:rFonts w:ascii="Arial" w:hAnsi="Arial" w:cs="Arial"/>
                <w:bCs/>
                <w:color w:val="000000"/>
                <w:sz w:val="18"/>
                <w:szCs w:val="18"/>
              </w:rPr>
            </w:pPr>
            <w:r w:rsidRPr="007913A2">
              <w:rPr>
                <w:rFonts w:ascii="Arial" w:hAnsi="Arial" w:cs="Arial"/>
                <w:sz w:val="18"/>
                <w:szCs w:val="18"/>
              </w:rPr>
              <w:t>Verificar que el Proveedor cumpla a satisfacción con lo solicitado por la Entidad y lo establecido en la Ley o declarar los incumplimientos respectivos</w:t>
            </w:r>
          </w:p>
        </w:tc>
      </w:tr>
      <w:tr w:rsidR="00F165B5" w:rsidRPr="007913A2" w14:paraId="135748E4" w14:textId="77777777" w:rsidTr="00145F20">
        <w:trPr>
          <w:trHeight w:val="454"/>
          <w:jc w:val="center"/>
        </w:trPr>
        <w:tc>
          <w:tcPr>
            <w:tcW w:w="637" w:type="dxa"/>
          </w:tcPr>
          <w:p w14:paraId="2D15238B"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1F01639D"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Verificar que el Proveedor cumpla a satisfacción con lo solicitado por la Entidad y lo establecido en la Ley o declarar los incumplimientos respectivos</w:t>
            </w:r>
          </w:p>
        </w:tc>
      </w:tr>
      <w:tr w:rsidR="00F165B5" w:rsidRPr="007913A2" w14:paraId="4D8A4A6C" w14:textId="77777777" w:rsidTr="00145F20">
        <w:trPr>
          <w:trHeight w:val="454"/>
          <w:jc w:val="center"/>
        </w:trPr>
        <w:tc>
          <w:tcPr>
            <w:tcW w:w="637" w:type="dxa"/>
          </w:tcPr>
          <w:p w14:paraId="169417EA"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4A66319E"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 cumplir con la cantidad Medicamentos para Animales solicitados</w:t>
            </w:r>
          </w:p>
        </w:tc>
      </w:tr>
      <w:tr w:rsidR="00F165B5" w:rsidRPr="007913A2" w14:paraId="05EA7E3C" w14:textId="77777777" w:rsidTr="00145F20">
        <w:trPr>
          <w:trHeight w:val="454"/>
          <w:jc w:val="center"/>
        </w:trPr>
        <w:tc>
          <w:tcPr>
            <w:tcW w:w="637" w:type="dxa"/>
          </w:tcPr>
          <w:p w14:paraId="4D55EAC6"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741C8A17"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 xml:space="preserve">El Proveedor debe cumplir con las especificaciones técnicas establecidas en el anexo especificaciones técnicas </w:t>
            </w:r>
          </w:p>
        </w:tc>
      </w:tr>
      <w:tr w:rsidR="00F165B5" w:rsidRPr="007913A2" w14:paraId="751FE7DB" w14:textId="77777777" w:rsidTr="00145F20">
        <w:trPr>
          <w:trHeight w:val="454"/>
          <w:jc w:val="center"/>
        </w:trPr>
        <w:tc>
          <w:tcPr>
            <w:tcW w:w="637" w:type="dxa"/>
          </w:tcPr>
          <w:p w14:paraId="0FF96A3D"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6E6D609A"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 cumplir con los tiempos y condiciones de entrega de Medicamentos para Animales solicitados</w:t>
            </w:r>
          </w:p>
        </w:tc>
      </w:tr>
      <w:tr w:rsidR="00F165B5" w:rsidRPr="007913A2" w14:paraId="6B4298D9" w14:textId="77777777" w:rsidTr="00145F20">
        <w:trPr>
          <w:trHeight w:val="454"/>
          <w:jc w:val="center"/>
        </w:trPr>
        <w:tc>
          <w:tcPr>
            <w:tcW w:w="637" w:type="dxa"/>
          </w:tcPr>
          <w:p w14:paraId="640EBCC2"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246C5697"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 cumplir con Los permisos y autorizaciones necesarias, para la adquisición, comercialización, distribución y transporte de los Medicamentos para Animales en Colombia, de acuerdo con la normatividad vigente en la materia y según los documentos exigidos para cada Lote en los Anexos Técnicos del Pliego de Condiciones</w:t>
            </w:r>
          </w:p>
        </w:tc>
      </w:tr>
      <w:tr w:rsidR="00F165B5" w:rsidRPr="007913A2" w14:paraId="27CDA0D9" w14:textId="77777777" w:rsidTr="00145F20">
        <w:trPr>
          <w:trHeight w:val="454"/>
          <w:jc w:val="center"/>
        </w:trPr>
        <w:tc>
          <w:tcPr>
            <w:tcW w:w="637" w:type="dxa"/>
          </w:tcPr>
          <w:p w14:paraId="74EEAD4C"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037B2F2E"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 cumplir con la atención oportuna de las quejas, reclamos y reposiciones solicitadas</w:t>
            </w:r>
          </w:p>
        </w:tc>
      </w:tr>
      <w:tr w:rsidR="00F165B5" w:rsidRPr="007913A2" w14:paraId="5C5BD78E" w14:textId="77777777" w:rsidTr="00145F20">
        <w:trPr>
          <w:trHeight w:val="454"/>
          <w:jc w:val="center"/>
        </w:trPr>
        <w:tc>
          <w:tcPr>
            <w:tcW w:w="637" w:type="dxa"/>
          </w:tcPr>
          <w:p w14:paraId="16A073F6"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248D50A7"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 facturar los Medicamentos para Animales de acuerdo con las condiciones de entrega establecidas, previo cumplimiento de las estipulaciones señaladas en los Documentos del Proceso y constancia de recibo a satisfacción por parte de la Entidad</w:t>
            </w:r>
          </w:p>
        </w:tc>
      </w:tr>
      <w:tr w:rsidR="00F165B5" w:rsidRPr="007913A2" w14:paraId="00C02A9F" w14:textId="77777777" w:rsidTr="00145F20">
        <w:trPr>
          <w:trHeight w:val="454"/>
          <w:jc w:val="center"/>
        </w:trPr>
        <w:tc>
          <w:tcPr>
            <w:tcW w:w="637" w:type="dxa"/>
          </w:tcPr>
          <w:p w14:paraId="4A6947F7"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43FA9F5A"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Garantizar que ninguna de las condiciones y especificaciones técnicas establecidas, Pliego de Condiciones, Anexos Técnicos y demás documentos del proceso generen costos adicionales a la Entidad</w:t>
            </w:r>
          </w:p>
        </w:tc>
      </w:tr>
      <w:tr w:rsidR="00F165B5" w:rsidRPr="007913A2" w14:paraId="55C33CF8" w14:textId="77777777" w:rsidTr="00145F20">
        <w:trPr>
          <w:trHeight w:val="454"/>
          <w:jc w:val="center"/>
        </w:trPr>
        <w:tc>
          <w:tcPr>
            <w:tcW w:w="637" w:type="dxa"/>
          </w:tcPr>
          <w:p w14:paraId="672FD0F4"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30700D84"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 xml:space="preserve">Abstenerse de utilizar la información entregada por la Entidad para cualquier fin distinto a la ejecución </w:t>
            </w:r>
          </w:p>
        </w:tc>
      </w:tr>
      <w:tr w:rsidR="00F165B5" w:rsidRPr="007913A2" w14:paraId="5A98E8DD" w14:textId="77777777" w:rsidTr="00145F20">
        <w:trPr>
          <w:trHeight w:val="454"/>
          <w:jc w:val="center"/>
        </w:trPr>
        <w:tc>
          <w:tcPr>
            <w:tcW w:w="637" w:type="dxa"/>
          </w:tcPr>
          <w:p w14:paraId="3E06E2E4"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293B14C7"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 xml:space="preserve">Mantener la debida confidencialidad de la información que pueda llegar a conocer durante la ejecución </w:t>
            </w:r>
          </w:p>
        </w:tc>
      </w:tr>
      <w:tr w:rsidR="00F165B5" w:rsidRPr="007913A2" w14:paraId="5AE01898" w14:textId="77777777" w:rsidTr="00145F20">
        <w:trPr>
          <w:trHeight w:val="454"/>
          <w:jc w:val="center"/>
        </w:trPr>
        <w:tc>
          <w:tcPr>
            <w:tcW w:w="637" w:type="dxa"/>
          </w:tcPr>
          <w:p w14:paraId="372A4692"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6BE2122C"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 xml:space="preserve">Responder a los reclamos, consultas y/o solicitudes de la Entidad, de forma eficaz y oportuna, de acuerdo con lo establecido en el acuerdo marco </w:t>
            </w:r>
          </w:p>
        </w:tc>
      </w:tr>
      <w:tr w:rsidR="00F165B5" w:rsidRPr="007913A2" w14:paraId="6CF1B679" w14:textId="77777777" w:rsidTr="00145F20">
        <w:trPr>
          <w:trHeight w:val="454"/>
          <w:jc w:val="center"/>
        </w:trPr>
        <w:tc>
          <w:tcPr>
            <w:tcW w:w="637" w:type="dxa"/>
          </w:tcPr>
          <w:p w14:paraId="621C6DBC"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77AAC26D"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 xml:space="preserve">El Proveedor debe realizar la entrega de los Medicamentos para Animales en días hábiles de lunes a viernes en el horario de </w:t>
            </w:r>
            <w:r w:rsidRPr="007913A2">
              <w:rPr>
                <w:rFonts w:ascii="Arial" w:hAnsi="Arial" w:cs="Arial"/>
                <w:b/>
                <w:bCs/>
                <w:color w:val="000000"/>
                <w:sz w:val="18"/>
                <w:szCs w:val="18"/>
              </w:rPr>
              <w:t>8:00 a.m. a 5:00 p.m</w:t>
            </w:r>
            <w:r w:rsidRPr="007913A2">
              <w:rPr>
                <w:rFonts w:ascii="Arial" w:hAnsi="Arial" w:cs="Arial"/>
                <w:color w:val="000000"/>
                <w:sz w:val="18"/>
                <w:szCs w:val="18"/>
              </w:rPr>
              <w:t>., en el lugar y fecha acordados con las instalaciones del Comando General de las Fuerzas Militares; La Entidad Compradora puede acordar con el Proveedor las entregas en un horario diferente, para lo cual debe garantizar la disponibilidad de personal autorizado para la recepción de los Medicamentos para Animales</w:t>
            </w:r>
          </w:p>
        </w:tc>
      </w:tr>
      <w:tr w:rsidR="00F165B5" w:rsidRPr="007913A2" w14:paraId="56BCD7D4" w14:textId="77777777" w:rsidTr="00145F20">
        <w:trPr>
          <w:trHeight w:val="454"/>
          <w:jc w:val="center"/>
        </w:trPr>
        <w:tc>
          <w:tcPr>
            <w:tcW w:w="637" w:type="dxa"/>
          </w:tcPr>
          <w:p w14:paraId="0FF228EF"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58191EBB"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deberá realizar el cambio o reposición sin costo adicional de Medicamentos que llegaren a presentar alguna alteración en su composición o características organolépticas, a pesar de que no hayan superado la fecha de vencimiento, teniendo en cuenta los tiempos establecidos</w:t>
            </w:r>
          </w:p>
        </w:tc>
      </w:tr>
      <w:tr w:rsidR="00F165B5" w:rsidRPr="007913A2" w14:paraId="67694955" w14:textId="77777777" w:rsidTr="00145F20">
        <w:trPr>
          <w:trHeight w:val="454"/>
          <w:jc w:val="center"/>
        </w:trPr>
        <w:tc>
          <w:tcPr>
            <w:tcW w:w="637" w:type="dxa"/>
          </w:tcPr>
          <w:p w14:paraId="25B0CF70"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0B12B2FD"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Garantizar que los Medicamentos para Animales, se encuentren marcados con el rótulo "USO INSTITUCIONAL - PROHIBIDA SU VENTA" en la unidad de empaque. Los rótulos de los Alimentos y Medicamentos para Animales deberán tener un mínimo de 5 cm de largo y 4 cm de ancho y siempre marcados con tinta indeleble. En los casos que la medida del producto sea inferior a la mencionada, el rótulo deberá cubrir el 80% del producto y deberá estar ubicado encima o debajo de la fecha de vencimiento</w:t>
            </w:r>
          </w:p>
        </w:tc>
      </w:tr>
      <w:tr w:rsidR="00F165B5" w:rsidRPr="007913A2" w14:paraId="6B5A1DCE" w14:textId="77777777" w:rsidTr="00145F20">
        <w:trPr>
          <w:trHeight w:val="454"/>
          <w:jc w:val="center"/>
        </w:trPr>
        <w:tc>
          <w:tcPr>
            <w:tcW w:w="637" w:type="dxa"/>
          </w:tcPr>
          <w:p w14:paraId="4D2F2F46"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263571C3"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Conservar la capacidad operativa que permita atender de manera adecuada la entrega de los Medicamentos para Animales requeridos, incluso en los casos de patologías urgentes médico-veterinarias que afectan los semovientes, caso en los cuales, el suministro de medicamentos deberá atenderse en máximo seis (6) horas contadas a partir del requerimiento realizado por parte del Supervisor.</w:t>
            </w:r>
          </w:p>
        </w:tc>
      </w:tr>
      <w:tr w:rsidR="00F165B5" w:rsidRPr="007913A2" w14:paraId="49A8D4E0" w14:textId="77777777" w:rsidTr="00145F20">
        <w:trPr>
          <w:trHeight w:val="454"/>
          <w:jc w:val="center"/>
        </w:trPr>
        <w:tc>
          <w:tcPr>
            <w:tcW w:w="637" w:type="dxa"/>
          </w:tcPr>
          <w:p w14:paraId="7B364B1D"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6CEC8B4C"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Garantizar la vigencia de los Registros Sanitarios expedidos por el INVIMA y el ICA respectivamente para los Medicamentos para Animales.</w:t>
            </w:r>
          </w:p>
        </w:tc>
      </w:tr>
      <w:tr w:rsidR="00F165B5" w:rsidRPr="007913A2" w14:paraId="71F04DD6" w14:textId="77777777" w:rsidTr="00145F20">
        <w:trPr>
          <w:trHeight w:val="454"/>
          <w:jc w:val="center"/>
        </w:trPr>
        <w:tc>
          <w:tcPr>
            <w:tcW w:w="637" w:type="dxa"/>
          </w:tcPr>
          <w:p w14:paraId="6CFB6F5D"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04EC2266"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El proveedor deberá garantizar que el vencimiento de los Medicamentos para Animales se de 12 meses contados a partir de la entrega al Grupo de Seguridad del Comando General</w:t>
            </w:r>
          </w:p>
        </w:tc>
      </w:tr>
      <w:tr w:rsidR="00F165B5" w:rsidRPr="007913A2" w14:paraId="0702947B" w14:textId="77777777" w:rsidTr="00145F20">
        <w:trPr>
          <w:trHeight w:val="454"/>
          <w:jc w:val="center"/>
        </w:trPr>
        <w:tc>
          <w:tcPr>
            <w:tcW w:w="637" w:type="dxa"/>
          </w:tcPr>
          <w:p w14:paraId="2AE70015"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7AFAEA7C" w14:textId="77777777" w:rsidR="00F165B5" w:rsidRPr="007913A2" w:rsidRDefault="00F165B5" w:rsidP="00145F20">
            <w:pPr>
              <w:rPr>
                <w:rFonts w:ascii="Arial" w:hAnsi="Arial" w:cs="Arial"/>
                <w:sz w:val="18"/>
                <w:szCs w:val="18"/>
              </w:rPr>
            </w:pPr>
            <w:r w:rsidRPr="007913A2">
              <w:rPr>
                <w:rFonts w:ascii="Arial" w:hAnsi="Arial" w:cs="Arial"/>
                <w:color w:val="000000"/>
                <w:sz w:val="18"/>
                <w:szCs w:val="18"/>
              </w:rPr>
              <w:t>Garantizar que cuenta con un sistema de transporte adecuado que incluya cadena de frío para la conservación de los Medicamentos al momento de realizar la distribución.</w:t>
            </w:r>
          </w:p>
        </w:tc>
      </w:tr>
      <w:tr w:rsidR="00F165B5" w:rsidRPr="007913A2" w14:paraId="5A8270E4" w14:textId="77777777" w:rsidTr="00145F20">
        <w:trPr>
          <w:trHeight w:val="454"/>
          <w:jc w:val="center"/>
        </w:trPr>
        <w:tc>
          <w:tcPr>
            <w:tcW w:w="637" w:type="dxa"/>
          </w:tcPr>
          <w:p w14:paraId="0906E8DC" w14:textId="77777777" w:rsidR="00F165B5" w:rsidRPr="007913A2" w:rsidRDefault="00F165B5" w:rsidP="00F165B5">
            <w:pPr>
              <w:numPr>
                <w:ilvl w:val="0"/>
                <w:numId w:val="15"/>
              </w:numPr>
              <w:rPr>
                <w:rFonts w:ascii="Arial" w:hAnsi="Arial" w:cs="Arial"/>
                <w:sz w:val="18"/>
                <w:szCs w:val="18"/>
              </w:rPr>
            </w:pPr>
          </w:p>
        </w:tc>
        <w:tc>
          <w:tcPr>
            <w:tcW w:w="8789" w:type="dxa"/>
            <w:noWrap/>
            <w:vAlign w:val="center"/>
          </w:tcPr>
          <w:p w14:paraId="691FFFE9" w14:textId="77777777" w:rsidR="00F165B5" w:rsidRPr="007913A2" w:rsidRDefault="00F165B5" w:rsidP="00145F20">
            <w:pPr>
              <w:jc w:val="both"/>
              <w:rPr>
                <w:rFonts w:ascii="Arial" w:hAnsi="Arial" w:cs="Arial"/>
                <w:color w:val="000000"/>
                <w:sz w:val="18"/>
                <w:szCs w:val="18"/>
              </w:rPr>
            </w:pPr>
            <w:r w:rsidRPr="007913A2">
              <w:rPr>
                <w:rFonts w:ascii="Arial" w:hAnsi="Arial" w:cs="Arial"/>
                <w:color w:val="000000"/>
                <w:sz w:val="18"/>
                <w:szCs w:val="18"/>
                <w:u w:val="single"/>
              </w:rPr>
              <w:t>NOTA</w:t>
            </w:r>
            <w:r w:rsidRPr="007913A2">
              <w:rPr>
                <w:rFonts w:ascii="Arial" w:hAnsi="Arial" w:cs="Arial"/>
                <w:color w:val="000000"/>
                <w:sz w:val="18"/>
                <w:szCs w:val="18"/>
              </w:rPr>
              <w:t>: Los medicamentos que no estén contempladas en el cuadro de servicios a proveer y que se requiera adquirir durante la ejecución del contrato, serán cotizados y suministrados a precios del mercado, previa autorización escrita por el supervisor del contrato, para lo cual el oferente seleccionado deberá entregar la cotización de los medicamentos a proveer, dentro de los dos (2) días siguientes a la solicitud del supervisor designado por la administración para tal fin. El precio unitario de los medicamentos que no estén incluidos en el contrato será el resultante de tres cotizaciones, una (1) aportada por el oferente seleccionado y dos (2) cotizaciones que deben ser solicitadas y aportadas por el supervisor del contrato, y su análisis será de la siguiente forma:</w:t>
            </w:r>
          </w:p>
          <w:p w14:paraId="0BA96C22" w14:textId="77777777" w:rsidR="00F165B5" w:rsidRPr="007913A2" w:rsidRDefault="00F165B5" w:rsidP="00F165B5">
            <w:pPr>
              <w:numPr>
                <w:ilvl w:val="0"/>
                <w:numId w:val="14"/>
              </w:numPr>
              <w:jc w:val="both"/>
              <w:rPr>
                <w:rFonts w:ascii="Arial" w:hAnsi="Arial" w:cs="Arial"/>
                <w:color w:val="000000"/>
                <w:sz w:val="18"/>
                <w:szCs w:val="18"/>
              </w:rPr>
            </w:pPr>
            <w:r w:rsidRPr="007913A2">
              <w:rPr>
                <w:rFonts w:ascii="Arial" w:hAnsi="Arial" w:cs="Arial"/>
                <w:color w:val="000000"/>
                <w:sz w:val="18"/>
                <w:szCs w:val="18"/>
              </w:rPr>
              <w:t>Cuando el valor cotizado por el oferente que resulte adjudicatario sea el más alto de las tres cotizaciones y si está por encima del 20% del promedio de las otras dos (2) cotizaciones, se tomará como precio del bien a suministrar, el menor precio de las otras dos (2) cotizaciones y no se tendrá en cuenta la del oferente que resulte adjudicatario.</w:t>
            </w:r>
          </w:p>
          <w:p w14:paraId="7DA609B2" w14:textId="77777777" w:rsidR="00F165B5" w:rsidRPr="007913A2" w:rsidRDefault="00F165B5" w:rsidP="00F165B5">
            <w:pPr>
              <w:numPr>
                <w:ilvl w:val="0"/>
                <w:numId w:val="14"/>
              </w:numPr>
              <w:jc w:val="both"/>
              <w:rPr>
                <w:rFonts w:ascii="Arial" w:hAnsi="Arial" w:cs="Arial"/>
                <w:color w:val="000000"/>
                <w:sz w:val="18"/>
                <w:szCs w:val="18"/>
              </w:rPr>
            </w:pPr>
            <w:r w:rsidRPr="007913A2">
              <w:rPr>
                <w:rFonts w:ascii="Arial" w:hAnsi="Arial" w:cs="Arial"/>
                <w:color w:val="000000"/>
                <w:sz w:val="18"/>
                <w:szCs w:val="18"/>
              </w:rPr>
              <w:t>Cuando el valor cotizado por el oferente que resulte adjudicatario esté dentro de los precios del mercado, se tomará como precio del bien a suministrar el menor precio de las tres (3) cotizaciones.</w:t>
            </w:r>
          </w:p>
          <w:p w14:paraId="65CEFE74" w14:textId="77777777" w:rsidR="00F165B5" w:rsidRPr="007913A2" w:rsidRDefault="00F165B5" w:rsidP="00F165B5">
            <w:pPr>
              <w:numPr>
                <w:ilvl w:val="0"/>
                <w:numId w:val="14"/>
              </w:numPr>
              <w:jc w:val="both"/>
              <w:rPr>
                <w:rFonts w:ascii="Arial" w:hAnsi="Arial" w:cs="Arial"/>
                <w:color w:val="000000"/>
                <w:sz w:val="18"/>
                <w:szCs w:val="18"/>
              </w:rPr>
            </w:pPr>
            <w:r w:rsidRPr="007913A2">
              <w:rPr>
                <w:rFonts w:ascii="Arial" w:hAnsi="Arial" w:cs="Arial"/>
                <w:color w:val="000000"/>
                <w:sz w:val="18"/>
                <w:szCs w:val="18"/>
              </w:rPr>
              <w:t>Cuando el valor cotizado por el oferente que resulte adjudicatario sea el más bajo de los precios del mercado, se tomará como precio del bien a proveer el precio cotizado por este.</w:t>
            </w:r>
          </w:p>
          <w:p w14:paraId="51048DAB" w14:textId="77777777" w:rsidR="00F165B5" w:rsidRPr="007913A2" w:rsidRDefault="00F165B5" w:rsidP="00145F20">
            <w:pPr>
              <w:ind w:left="720"/>
              <w:jc w:val="both"/>
              <w:rPr>
                <w:rFonts w:ascii="Arial" w:hAnsi="Arial" w:cs="Arial"/>
                <w:color w:val="000000"/>
                <w:sz w:val="18"/>
                <w:szCs w:val="18"/>
              </w:rPr>
            </w:pPr>
          </w:p>
          <w:p w14:paraId="36BBB7AE" w14:textId="77777777" w:rsidR="00F165B5" w:rsidRPr="007913A2" w:rsidRDefault="00F165B5" w:rsidP="00145F20">
            <w:pPr>
              <w:jc w:val="both"/>
              <w:rPr>
                <w:rFonts w:ascii="Arial" w:hAnsi="Arial" w:cs="Arial"/>
                <w:color w:val="000000"/>
                <w:sz w:val="18"/>
                <w:szCs w:val="18"/>
              </w:rPr>
            </w:pPr>
            <w:r w:rsidRPr="007913A2">
              <w:rPr>
                <w:rFonts w:ascii="Arial" w:hAnsi="Arial" w:cs="Arial"/>
                <w:color w:val="000000"/>
                <w:sz w:val="18"/>
                <w:szCs w:val="18"/>
              </w:rPr>
              <w:t>Según corresponda, se requerirá autorización expresa y escrita del Ordenador del Gasto para la ejecución.</w:t>
            </w:r>
          </w:p>
        </w:tc>
      </w:tr>
    </w:tbl>
    <w:p w14:paraId="0AF0433F" w14:textId="77777777" w:rsidR="00FD721B" w:rsidRPr="00CD53E8" w:rsidRDefault="00FD721B" w:rsidP="00FD721B">
      <w:pPr>
        <w:tabs>
          <w:tab w:val="left" w:pos="540"/>
          <w:tab w:val="left" w:pos="720"/>
        </w:tabs>
        <w:ind w:left="180" w:right="284"/>
        <w:jc w:val="both"/>
        <w:rPr>
          <w:rFonts w:ascii="Arial" w:hAnsi="Arial" w:cs="Arial"/>
          <w:sz w:val="20"/>
          <w:szCs w:val="20"/>
        </w:rPr>
      </w:pPr>
    </w:p>
    <w:p w14:paraId="7CACD7B6" w14:textId="77777777" w:rsidR="00FD721B" w:rsidRPr="00CD53E8" w:rsidRDefault="00FD721B" w:rsidP="00FD721B">
      <w:pPr>
        <w:tabs>
          <w:tab w:val="left" w:pos="540"/>
          <w:tab w:val="left" w:pos="720"/>
        </w:tabs>
        <w:ind w:left="180" w:right="284"/>
        <w:jc w:val="both"/>
        <w:rPr>
          <w:rFonts w:ascii="Arial" w:hAnsi="Arial" w:cs="Arial"/>
          <w:sz w:val="20"/>
          <w:szCs w:val="20"/>
        </w:rPr>
      </w:pPr>
    </w:p>
    <w:p w14:paraId="1A68E7B2" w14:textId="77777777" w:rsidR="00DE40A5" w:rsidRDefault="00DE40A5" w:rsidP="00073C5D">
      <w:pPr>
        <w:tabs>
          <w:tab w:val="left" w:pos="540"/>
          <w:tab w:val="left" w:pos="720"/>
        </w:tabs>
        <w:jc w:val="center"/>
        <w:outlineLvl w:val="0"/>
        <w:rPr>
          <w:rFonts w:ascii="Arial" w:hAnsi="Arial" w:cs="Arial"/>
          <w:sz w:val="22"/>
          <w:szCs w:val="22"/>
          <w:lang w:val="es-CO"/>
        </w:rPr>
      </w:pPr>
    </w:p>
    <w:p w14:paraId="4F7F192B" w14:textId="0722DC75" w:rsidR="00E5799C" w:rsidRPr="002B4E67" w:rsidRDefault="00E5799C" w:rsidP="00171227">
      <w:pPr>
        <w:ind w:left="-142" w:right="-518"/>
        <w:jc w:val="both"/>
        <w:rPr>
          <w:rFonts w:ascii="Arial" w:hAnsi="Arial" w:cs="Arial"/>
          <w:sz w:val="20"/>
          <w:szCs w:val="20"/>
        </w:rPr>
      </w:pPr>
      <w:r w:rsidRPr="00171227">
        <w:rPr>
          <w:rFonts w:ascii="Arial" w:hAnsi="Arial" w:cs="Arial"/>
          <w:sz w:val="20"/>
          <w:szCs w:val="20"/>
        </w:rPr>
        <w:t>__________________</w:t>
      </w:r>
      <w:r w:rsidR="00171227">
        <w:rPr>
          <w:rFonts w:ascii="Arial" w:hAnsi="Arial" w:cs="Arial"/>
          <w:sz w:val="20"/>
          <w:szCs w:val="20"/>
        </w:rPr>
        <w:t>______</w:t>
      </w:r>
      <w:r w:rsidRPr="00171227">
        <w:rPr>
          <w:rFonts w:ascii="Arial" w:hAnsi="Arial" w:cs="Arial"/>
          <w:sz w:val="20"/>
          <w:szCs w:val="20"/>
        </w:rPr>
        <w:t>___, identificado con cc No</w:t>
      </w:r>
      <w:r w:rsidR="00171227">
        <w:rPr>
          <w:rFonts w:ascii="Arial" w:hAnsi="Arial" w:cs="Arial"/>
          <w:sz w:val="20"/>
          <w:szCs w:val="20"/>
        </w:rPr>
        <w:t>. ___________________ e</w:t>
      </w:r>
      <w:r w:rsidRPr="00171227">
        <w:rPr>
          <w:rFonts w:ascii="Arial" w:hAnsi="Arial" w:cs="Arial"/>
          <w:sz w:val="20"/>
          <w:szCs w:val="20"/>
        </w:rPr>
        <w:t>xpedida en</w:t>
      </w:r>
      <w:r w:rsidRPr="002B4E67">
        <w:rPr>
          <w:rFonts w:ascii="Arial" w:hAnsi="Arial" w:cs="Arial"/>
          <w:sz w:val="20"/>
          <w:szCs w:val="20"/>
        </w:rPr>
        <w:t xml:space="preserve">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 xml:space="preserve">a </w:t>
      </w:r>
      <w:r w:rsidR="00E76451">
        <w:rPr>
          <w:rFonts w:ascii="Arial" w:hAnsi="Arial" w:cs="Arial"/>
          <w:sz w:val="20"/>
          <w:szCs w:val="20"/>
        </w:rPr>
        <w:t>suministrar</w:t>
      </w:r>
      <w:r w:rsidR="00171227">
        <w:rPr>
          <w:rFonts w:ascii="Arial" w:hAnsi="Arial" w:cs="Arial"/>
          <w:sz w:val="20"/>
          <w:szCs w:val="20"/>
        </w:rPr>
        <w:t xml:space="preserve"> </w:t>
      </w:r>
      <w:r w:rsidR="00E76451">
        <w:rPr>
          <w:rFonts w:ascii="Arial" w:hAnsi="Arial" w:cs="Arial"/>
          <w:sz w:val="20"/>
          <w:szCs w:val="20"/>
        </w:rPr>
        <w:t xml:space="preserve">los bienes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171227">
      <w:pPr>
        <w:ind w:left="-142" w:right="-518"/>
        <w:jc w:val="both"/>
        <w:rPr>
          <w:rFonts w:ascii="Arial" w:hAnsi="Arial" w:cs="Arial"/>
          <w:sz w:val="20"/>
          <w:szCs w:val="20"/>
        </w:rPr>
      </w:pPr>
    </w:p>
    <w:p w14:paraId="36E6D081" w14:textId="77777777" w:rsidR="00B54101" w:rsidRPr="002B4E67" w:rsidRDefault="00B54101" w:rsidP="00171227">
      <w:pPr>
        <w:pStyle w:val="Textoindependiente"/>
        <w:spacing w:line="240" w:lineRule="atLeast"/>
        <w:ind w:left="-142" w:right="-518"/>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171227">
      <w:pPr>
        <w:ind w:left="-142" w:right="-518"/>
        <w:jc w:val="both"/>
        <w:rPr>
          <w:rFonts w:ascii="Arial" w:hAnsi="Arial" w:cs="Arial"/>
          <w:sz w:val="20"/>
          <w:szCs w:val="20"/>
        </w:rPr>
      </w:pPr>
    </w:p>
    <w:p w14:paraId="6D8D270C" w14:textId="77D7A3F9" w:rsidR="00B54101" w:rsidRPr="002B4E67" w:rsidRDefault="00B54101" w:rsidP="00171227">
      <w:pPr>
        <w:ind w:left="-142" w:right="-518"/>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31B9812D" w:rsidR="00B54101" w:rsidRDefault="00B54101" w:rsidP="00171227">
      <w:pPr>
        <w:autoSpaceDE w:val="0"/>
        <w:autoSpaceDN w:val="0"/>
        <w:adjustRightInd w:val="0"/>
        <w:ind w:left="-142" w:right="-518"/>
        <w:rPr>
          <w:rFonts w:ascii="Arial" w:hAnsi="Arial" w:cs="Arial"/>
          <w:b/>
          <w:sz w:val="20"/>
          <w:szCs w:val="20"/>
          <w:highlight w:val="yellow"/>
        </w:rPr>
      </w:pPr>
    </w:p>
    <w:p w14:paraId="349D5D83" w14:textId="77777777" w:rsidR="00196386" w:rsidRDefault="00196386" w:rsidP="00171227">
      <w:pPr>
        <w:autoSpaceDE w:val="0"/>
        <w:autoSpaceDN w:val="0"/>
        <w:adjustRightInd w:val="0"/>
        <w:ind w:left="-142" w:right="-518"/>
        <w:rPr>
          <w:rFonts w:ascii="Arial" w:hAnsi="Arial" w:cs="Arial"/>
          <w:b/>
          <w:sz w:val="20"/>
          <w:szCs w:val="20"/>
          <w:highlight w:val="yellow"/>
        </w:rPr>
      </w:pPr>
    </w:p>
    <w:p w14:paraId="36702980" w14:textId="77777777" w:rsidR="00500F1B" w:rsidRDefault="00500F1B" w:rsidP="00171227">
      <w:pPr>
        <w:autoSpaceDE w:val="0"/>
        <w:autoSpaceDN w:val="0"/>
        <w:adjustRightInd w:val="0"/>
        <w:ind w:left="-142" w:right="-518"/>
        <w:rPr>
          <w:rFonts w:ascii="Arial" w:hAnsi="Arial" w:cs="Arial"/>
          <w:b/>
          <w:sz w:val="20"/>
          <w:szCs w:val="20"/>
          <w:highlight w:val="yellow"/>
        </w:rPr>
      </w:pPr>
    </w:p>
    <w:p w14:paraId="701952B8" w14:textId="59895775" w:rsidR="004F0987" w:rsidRPr="006F07C5" w:rsidRDefault="00E8705A" w:rsidP="00171227">
      <w:pPr>
        <w:ind w:left="-142" w:right="-518"/>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171227">
      <w:pPr>
        <w:ind w:left="-142" w:right="-518"/>
        <w:rPr>
          <w:rFonts w:ascii="Arial" w:hAnsi="Arial" w:cs="Arial"/>
          <w:sz w:val="20"/>
          <w:szCs w:val="20"/>
        </w:rPr>
      </w:pPr>
      <w:r w:rsidRPr="006F07C5">
        <w:rPr>
          <w:rFonts w:ascii="Arial" w:hAnsi="Arial" w:cs="Arial"/>
          <w:sz w:val="20"/>
          <w:szCs w:val="20"/>
        </w:rPr>
        <w:t>CC.</w:t>
      </w:r>
    </w:p>
    <w:p w14:paraId="5EB3AD97" w14:textId="77777777" w:rsidR="004F0987" w:rsidRDefault="004F0987" w:rsidP="00196386">
      <w:pPr>
        <w:ind w:hanging="142"/>
        <w:rPr>
          <w:rFonts w:ascii="Arial" w:hAnsi="Arial" w:cs="Arial"/>
          <w:sz w:val="20"/>
          <w:szCs w:val="20"/>
        </w:rPr>
      </w:pPr>
      <w:r>
        <w:rPr>
          <w:rFonts w:ascii="Arial" w:hAnsi="Arial" w:cs="Arial"/>
          <w:sz w:val="20"/>
          <w:szCs w:val="20"/>
        </w:rPr>
        <w:t>Representante Legal</w:t>
      </w:r>
    </w:p>
    <w:p w14:paraId="2E175D83" w14:textId="77777777" w:rsidR="004F0987" w:rsidRDefault="004F0987" w:rsidP="00196386">
      <w:pPr>
        <w:ind w:hanging="142"/>
        <w:rPr>
          <w:rFonts w:ascii="Arial" w:hAnsi="Arial" w:cs="Arial"/>
          <w:sz w:val="20"/>
          <w:szCs w:val="20"/>
        </w:rPr>
      </w:pPr>
      <w:r>
        <w:rPr>
          <w:rFonts w:ascii="Arial" w:hAnsi="Arial" w:cs="Arial"/>
          <w:sz w:val="20"/>
          <w:szCs w:val="20"/>
        </w:rPr>
        <w:t>Empresa:</w:t>
      </w:r>
    </w:p>
    <w:p w14:paraId="516B3465" w14:textId="77777777" w:rsidR="002B69F9" w:rsidRDefault="004F0987" w:rsidP="00196386">
      <w:pPr>
        <w:ind w:hanging="142"/>
      </w:pPr>
      <w:r>
        <w:rPr>
          <w:rFonts w:ascii="Arial" w:hAnsi="Arial" w:cs="Arial"/>
          <w:sz w:val="20"/>
          <w:szCs w:val="20"/>
        </w:rPr>
        <w:t>NIT.</w:t>
      </w:r>
    </w:p>
    <w:sectPr w:rsidR="002B69F9" w:rsidSect="00F165B5">
      <w:pgSz w:w="12240" w:h="15840"/>
      <w:pgMar w:top="851" w:right="1701" w:bottom="113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B4F95" w14:textId="77777777" w:rsidR="006437B1" w:rsidRDefault="006437B1" w:rsidP="008E6135">
      <w:r>
        <w:separator/>
      </w:r>
    </w:p>
  </w:endnote>
  <w:endnote w:type="continuationSeparator" w:id="0">
    <w:p w14:paraId="2A65153F" w14:textId="77777777" w:rsidR="006437B1" w:rsidRDefault="006437B1"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altName w:val="Wingding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E995B" w14:textId="77777777" w:rsidR="006437B1" w:rsidRDefault="006437B1" w:rsidP="008E6135">
      <w:r>
        <w:separator/>
      </w:r>
    </w:p>
  </w:footnote>
  <w:footnote w:type="continuationSeparator" w:id="0">
    <w:p w14:paraId="262DAE27" w14:textId="77777777" w:rsidR="006437B1" w:rsidRDefault="006437B1" w:rsidP="008E61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4710EC1"/>
    <w:multiLevelType w:val="hybridMultilevel"/>
    <w:tmpl w:val="6E6233D4"/>
    <w:lvl w:ilvl="0" w:tplc="D47AC812">
      <w:numFmt w:val="bullet"/>
      <w:lvlText w:val="-"/>
      <w:lvlJc w:val="left"/>
      <w:pPr>
        <w:ind w:left="69" w:hanging="80"/>
      </w:pPr>
      <w:rPr>
        <w:rFonts w:ascii="Arial MT" w:eastAsia="Arial MT" w:hAnsi="Arial MT" w:cs="Arial MT" w:hint="default"/>
        <w:w w:val="82"/>
        <w:sz w:val="16"/>
        <w:szCs w:val="16"/>
        <w:lang w:val="es-ES" w:eastAsia="en-US" w:bidi="ar-SA"/>
      </w:rPr>
    </w:lvl>
    <w:lvl w:ilvl="1" w:tplc="E548AAE4">
      <w:numFmt w:val="bullet"/>
      <w:lvlText w:val="•"/>
      <w:lvlJc w:val="left"/>
      <w:pPr>
        <w:ind w:left="737" w:hanging="80"/>
      </w:pPr>
      <w:rPr>
        <w:rFonts w:hint="default"/>
        <w:lang w:val="es-ES" w:eastAsia="en-US" w:bidi="ar-SA"/>
      </w:rPr>
    </w:lvl>
    <w:lvl w:ilvl="2" w:tplc="581E0E72">
      <w:numFmt w:val="bullet"/>
      <w:lvlText w:val="•"/>
      <w:lvlJc w:val="left"/>
      <w:pPr>
        <w:ind w:left="1414" w:hanging="80"/>
      </w:pPr>
      <w:rPr>
        <w:rFonts w:hint="default"/>
        <w:lang w:val="es-ES" w:eastAsia="en-US" w:bidi="ar-SA"/>
      </w:rPr>
    </w:lvl>
    <w:lvl w:ilvl="3" w:tplc="A24E2EF8">
      <w:numFmt w:val="bullet"/>
      <w:lvlText w:val="•"/>
      <w:lvlJc w:val="left"/>
      <w:pPr>
        <w:ind w:left="2092" w:hanging="80"/>
      </w:pPr>
      <w:rPr>
        <w:rFonts w:hint="default"/>
        <w:lang w:val="es-ES" w:eastAsia="en-US" w:bidi="ar-SA"/>
      </w:rPr>
    </w:lvl>
    <w:lvl w:ilvl="4" w:tplc="25545200">
      <w:numFmt w:val="bullet"/>
      <w:lvlText w:val="•"/>
      <w:lvlJc w:val="left"/>
      <w:pPr>
        <w:ind w:left="2769" w:hanging="80"/>
      </w:pPr>
      <w:rPr>
        <w:rFonts w:hint="default"/>
        <w:lang w:val="es-ES" w:eastAsia="en-US" w:bidi="ar-SA"/>
      </w:rPr>
    </w:lvl>
    <w:lvl w:ilvl="5" w:tplc="1EE48DC4">
      <w:numFmt w:val="bullet"/>
      <w:lvlText w:val="•"/>
      <w:lvlJc w:val="left"/>
      <w:pPr>
        <w:ind w:left="3447" w:hanging="80"/>
      </w:pPr>
      <w:rPr>
        <w:rFonts w:hint="default"/>
        <w:lang w:val="es-ES" w:eastAsia="en-US" w:bidi="ar-SA"/>
      </w:rPr>
    </w:lvl>
    <w:lvl w:ilvl="6" w:tplc="245C5C96">
      <w:numFmt w:val="bullet"/>
      <w:lvlText w:val="•"/>
      <w:lvlJc w:val="left"/>
      <w:pPr>
        <w:ind w:left="4124" w:hanging="80"/>
      </w:pPr>
      <w:rPr>
        <w:rFonts w:hint="default"/>
        <w:lang w:val="es-ES" w:eastAsia="en-US" w:bidi="ar-SA"/>
      </w:rPr>
    </w:lvl>
    <w:lvl w:ilvl="7" w:tplc="735868C4">
      <w:numFmt w:val="bullet"/>
      <w:lvlText w:val="•"/>
      <w:lvlJc w:val="left"/>
      <w:pPr>
        <w:ind w:left="4801" w:hanging="80"/>
      </w:pPr>
      <w:rPr>
        <w:rFonts w:hint="default"/>
        <w:lang w:val="es-ES" w:eastAsia="en-US" w:bidi="ar-SA"/>
      </w:rPr>
    </w:lvl>
    <w:lvl w:ilvl="8" w:tplc="88E06372">
      <w:numFmt w:val="bullet"/>
      <w:lvlText w:val="•"/>
      <w:lvlJc w:val="left"/>
      <w:pPr>
        <w:ind w:left="5479" w:hanging="80"/>
      </w:pPr>
      <w:rPr>
        <w:rFonts w:hint="default"/>
        <w:lang w:val="es-ES" w:eastAsia="en-US" w:bidi="ar-SA"/>
      </w:rPr>
    </w:lvl>
  </w:abstractNum>
  <w:abstractNum w:abstractNumId="3"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4ED0E1B"/>
    <w:multiLevelType w:val="hybridMultilevel"/>
    <w:tmpl w:val="B69E5DA8"/>
    <w:lvl w:ilvl="0" w:tplc="486A94E8">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8" w15:restartNumberingAfterBreak="0">
    <w:nsid w:val="2B4A6BC5"/>
    <w:multiLevelType w:val="multilevel"/>
    <w:tmpl w:val="4216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4C324C95"/>
    <w:multiLevelType w:val="hybridMultilevel"/>
    <w:tmpl w:val="F9329F8A"/>
    <w:lvl w:ilvl="0" w:tplc="2FBA8212">
      <w:start w:val="1"/>
      <w:numFmt w:val="upperLetter"/>
      <w:lvlText w:val="%1."/>
      <w:lvlJc w:val="left"/>
      <w:pPr>
        <w:ind w:left="927" w:hanging="360"/>
      </w:pPr>
      <w:rPr>
        <w:rFonts w:hint="default"/>
      </w:rPr>
    </w:lvl>
    <w:lvl w:ilvl="1" w:tplc="E29ABEEA">
      <w:start w:val="1"/>
      <w:numFmt w:val="decimal"/>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6404C91"/>
    <w:multiLevelType w:val="hybridMultilevel"/>
    <w:tmpl w:val="1A244E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5"/>
  </w:num>
  <w:num w:numId="2">
    <w:abstractNumId w:val="7"/>
  </w:num>
  <w:num w:numId="3">
    <w:abstractNumId w:val="10"/>
  </w:num>
  <w:num w:numId="4">
    <w:abstractNumId w:val="11"/>
  </w:num>
  <w:num w:numId="5">
    <w:abstractNumId w:val="13"/>
  </w:num>
  <w:num w:numId="6">
    <w:abstractNumId w:val="3"/>
  </w:num>
  <w:num w:numId="7">
    <w:abstractNumId w:val="1"/>
  </w:num>
  <w:num w:numId="8">
    <w:abstractNumId w:val="6"/>
  </w:num>
  <w:num w:numId="9">
    <w:abstractNumId w:val="0"/>
  </w:num>
  <w:num w:numId="10">
    <w:abstractNumId w:val="9"/>
  </w:num>
  <w:num w:numId="11">
    <w:abstractNumId w:val="12"/>
  </w:num>
  <w:num w:numId="12">
    <w:abstractNumId w:val="2"/>
  </w:num>
  <w:num w:numId="13">
    <w:abstractNumId w:val="8"/>
  </w:num>
  <w:num w:numId="14">
    <w:abstractNumId w:val="14"/>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0824"/>
    <w:rsid w:val="00033B07"/>
    <w:rsid w:val="00064792"/>
    <w:rsid w:val="00066382"/>
    <w:rsid w:val="000708C4"/>
    <w:rsid w:val="00073C5D"/>
    <w:rsid w:val="00096B37"/>
    <w:rsid w:val="000A4CCE"/>
    <w:rsid w:val="000B59C9"/>
    <w:rsid w:val="000F180F"/>
    <w:rsid w:val="000F2F82"/>
    <w:rsid w:val="000F57BE"/>
    <w:rsid w:val="0013199C"/>
    <w:rsid w:val="00147DEE"/>
    <w:rsid w:val="0015017C"/>
    <w:rsid w:val="00171227"/>
    <w:rsid w:val="00185004"/>
    <w:rsid w:val="00196386"/>
    <w:rsid w:val="001B2278"/>
    <w:rsid w:val="001D2E02"/>
    <w:rsid w:val="002100FC"/>
    <w:rsid w:val="00232A59"/>
    <w:rsid w:val="00273460"/>
    <w:rsid w:val="00275704"/>
    <w:rsid w:val="00290097"/>
    <w:rsid w:val="00297B10"/>
    <w:rsid w:val="002B633C"/>
    <w:rsid w:val="002B69F9"/>
    <w:rsid w:val="0030300D"/>
    <w:rsid w:val="00303D38"/>
    <w:rsid w:val="00307ECA"/>
    <w:rsid w:val="003159F7"/>
    <w:rsid w:val="00332084"/>
    <w:rsid w:val="00342C4F"/>
    <w:rsid w:val="00365BEC"/>
    <w:rsid w:val="003704BA"/>
    <w:rsid w:val="00394AFC"/>
    <w:rsid w:val="00395545"/>
    <w:rsid w:val="003A4AE0"/>
    <w:rsid w:val="003A7557"/>
    <w:rsid w:val="003C2C52"/>
    <w:rsid w:val="003E6CE3"/>
    <w:rsid w:val="00433900"/>
    <w:rsid w:val="0046760C"/>
    <w:rsid w:val="00474F1A"/>
    <w:rsid w:val="004A29DE"/>
    <w:rsid w:val="004F0987"/>
    <w:rsid w:val="00500F1B"/>
    <w:rsid w:val="005203BE"/>
    <w:rsid w:val="00533168"/>
    <w:rsid w:val="005359E3"/>
    <w:rsid w:val="00544CD3"/>
    <w:rsid w:val="00556217"/>
    <w:rsid w:val="00581AD7"/>
    <w:rsid w:val="00604AFE"/>
    <w:rsid w:val="00613121"/>
    <w:rsid w:val="00613D9C"/>
    <w:rsid w:val="006437B1"/>
    <w:rsid w:val="00644589"/>
    <w:rsid w:val="00646ADE"/>
    <w:rsid w:val="0065048D"/>
    <w:rsid w:val="006528F6"/>
    <w:rsid w:val="00663813"/>
    <w:rsid w:val="006A52F7"/>
    <w:rsid w:val="006C54C3"/>
    <w:rsid w:val="007449C0"/>
    <w:rsid w:val="007451DF"/>
    <w:rsid w:val="00775142"/>
    <w:rsid w:val="00782B11"/>
    <w:rsid w:val="00787327"/>
    <w:rsid w:val="007A188C"/>
    <w:rsid w:val="007B7788"/>
    <w:rsid w:val="007C5034"/>
    <w:rsid w:val="007E18A6"/>
    <w:rsid w:val="00802B96"/>
    <w:rsid w:val="00807AD5"/>
    <w:rsid w:val="0081339F"/>
    <w:rsid w:val="0081456A"/>
    <w:rsid w:val="008168DE"/>
    <w:rsid w:val="00822F75"/>
    <w:rsid w:val="00844389"/>
    <w:rsid w:val="00863D85"/>
    <w:rsid w:val="00870B65"/>
    <w:rsid w:val="008735B0"/>
    <w:rsid w:val="008919A4"/>
    <w:rsid w:val="008B2427"/>
    <w:rsid w:val="008D33BE"/>
    <w:rsid w:val="008E54F0"/>
    <w:rsid w:val="008E6135"/>
    <w:rsid w:val="008F2681"/>
    <w:rsid w:val="00931243"/>
    <w:rsid w:val="0096642A"/>
    <w:rsid w:val="00977B69"/>
    <w:rsid w:val="00996BF2"/>
    <w:rsid w:val="009B548F"/>
    <w:rsid w:val="00A06C60"/>
    <w:rsid w:val="00A114E9"/>
    <w:rsid w:val="00A17D9B"/>
    <w:rsid w:val="00A269D6"/>
    <w:rsid w:val="00A355B3"/>
    <w:rsid w:val="00A942D5"/>
    <w:rsid w:val="00A9455B"/>
    <w:rsid w:val="00AC36CA"/>
    <w:rsid w:val="00AD177D"/>
    <w:rsid w:val="00AF6E36"/>
    <w:rsid w:val="00B32C44"/>
    <w:rsid w:val="00B3430A"/>
    <w:rsid w:val="00B54101"/>
    <w:rsid w:val="00B6486F"/>
    <w:rsid w:val="00B80247"/>
    <w:rsid w:val="00B86130"/>
    <w:rsid w:val="00BB4023"/>
    <w:rsid w:val="00BD013C"/>
    <w:rsid w:val="00BE4966"/>
    <w:rsid w:val="00C4266F"/>
    <w:rsid w:val="00C4766F"/>
    <w:rsid w:val="00C54F37"/>
    <w:rsid w:val="00C66624"/>
    <w:rsid w:val="00C822B1"/>
    <w:rsid w:val="00C82807"/>
    <w:rsid w:val="00C84894"/>
    <w:rsid w:val="00CA1232"/>
    <w:rsid w:val="00CA32DA"/>
    <w:rsid w:val="00CB0E74"/>
    <w:rsid w:val="00CD0E62"/>
    <w:rsid w:val="00CD7F7A"/>
    <w:rsid w:val="00D0318C"/>
    <w:rsid w:val="00D24C72"/>
    <w:rsid w:val="00D24D06"/>
    <w:rsid w:val="00D25F28"/>
    <w:rsid w:val="00D50B37"/>
    <w:rsid w:val="00D5720A"/>
    <w:rsid w:val="00D6312D"/>
    <w:rsid w:val="00D81380"/>
    <w:rsid w:val="00DC746E"/>
    <w:rsid w:val="00DE40A5"/>
    <w:rsid w:val="00DF4759"/>
    <w:rsid w:val="00DF5C22"/>
    <w:rsid w:val="00E36C1D"/>
    <w:rsid w:val="00E455D2"/>
    <w:rsid w:val="00E53E63"/>
    <w:rsid w:val="00E5799C"/>
    <w:rsid w:val="00E6243B"/>
    <w:rsid w:val="00E75BCB"/>
    <w:rsid w:val="00E76451"/>
    <w:rsid w:val="00E8705A"/>
    <w:rsid w:val="00E97138"/>
    <w:rsid w:val="00EE09FD"/>
    <w:rsid w:val="00EE33F1"/>
    <w:rsid w:val="00EF4D7F"/>
    <w:rsid w:val="00EF75A9"/>
    <w:rsid w:val="00F02062"/>
    <w:rsid w:val="00F02401"/>
    <w:rsid w:val="00F147DE"/>
    <w:rsid w:val="00F165B5"/>
    <w:rsid w:val="00F30C09"/>
    <w:rsid w:val="00F4523B"/>
    <w:rsid w:val="00F56EE2"/>
    <w:rsid w:val="00F608B8"/>
    <w:rsid w:val="00F667E5"/>
    <w:rsid w:val="00F7148A"/>
    <w:rsid w:val="00F71A62"/>
    <w:rsid w:val="00F837EB"/>
    <w:rsid w:val="00F87451"/>
    <w:rsid w:val="00F96668"/>
    <w:rsid w:val="00FA2A4D"/>
    <w:rsid w:val="00FB26F1"/>
    <w:rsid w:val="00FD721B"/>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uiPriority w:val="9"/>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uiPriority w:val="9"/>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qFormat/>
    <w:rsid w:val="00B54101"/>
    <w:rPr>
      <w:rFonts w:ascii="Tahoma" w:eastAsia="Times New Roman" w:hAnsi="Tahoma" w:cs="Times New Roman"/>
      <w:sz w:val="20"/>
      <w:szCs w:val="20"/>
      <w:lang w:val="es-ES" w:eastAsia="es-ES"/>
    </w:rPr>
  </w:style>
  <w:style w:type="table" w:styleId="Tablaconcuadrcula">
    <w:name w:val="Table Grid"/>
    <w:basedOn w:val="Tablanormal"/>
    <w:uiPriority w:val="59"/>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unhideWhenUsed/>
    <w:rsid w:val="00D0318C"/>
    <w:rPr>
      <w:rFonts w:ascii="Tahoma" w:hAnsi="Tahoma" w:cs="Tahoma"/>
      <w:sz w:val="16"/>
      <w:szCs w:val="16"/>
    </w:rPr>
  </w:style>
  <w:style w:type="character" w:customStyle="1" w:styleId="TextodegloboCar">
    <w:name w:val="Texto de globo Car"/>
    <w:basedOn w:val="Fuentedeprrafopredeter"/>
    <w:link w:val="Textodeglobo"/>
    <w:uiPriority w:val="99"/>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uiPriority w:val="20"/>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qFormat/>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uiPriority w:val="99"/>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uiPriority w:val="99"/>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qFormat/>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uiPriority w:val="99"/>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uiPriority w:val="99"/>
    <w:rsid w:val="0013199C"/>
    <w:rPr>
      <w:sz w:val="20"/>
      <w:szCs w:val="20"/>
    </w:rPr>
  </w:style>
  <w:style w:type="character" w:customStyle="1" w:styleId="TextocomentarioCar">
    <w:name w:val="Texto comentario Car"/>
    <w:basedOn w:val="Fuentedeprrafopredeter"/>
    <w:link w:val="Textocomentario"/>
    <w:uiPriority w:val="99"/>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qFormat/>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Mencinsinresolver2">
    <w:name w:val="Mención sin resolver2"/>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0">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9">
    <w:name w:val="Mención sin resolver9"/>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paragraph" w:customStyle="1" w:styleId="Prrafodelista10">
    <w:name w:val="Párrafo de lista10"/>
    <w:basedOn w:val="Normal"/>
    <w:rsid w:val="00DE40A5"/>
    <w:pPr>
      <w:ind w:left="708"/>
    </w:pPr>
  </w:style>
  <w:style w:type="paragraph" w:customStyle="1" w:styleId="Car8">
    <w:name w:val="Car"/>
    <w:basedOn w:val="Normal"/>
    <w:rsid w:val="00DE40A5"/>
    <w:pPr>
      <w:spacing w:after="160" w:line="240" w:lineRule="exact"/>
    </w:pPr>
    <w:rPr>
      <w:rFonts w:ascii="Verdana" w:hAnsi="Verdana"/>
      <w:sz w:val="20"/>
      <w:szCs w:val="20"/>
      <w:lang w:val="es-CO" w:eastAsia="en-US"/>
    </w:rPr>
  </w:style>
  <w:style w:type="character" w:customStyle="1" w:styleId="normaltextrun">
    <w:name w:val="normaltextrun"/>
    <w:rsid w:val="00DE40A5"/>
  </w:style>
  <w:style w:type="character" w:customStyle="1" w:styleId="eop">
    <w:name w:val="eop"/>
    <w:rsid w:val="00DE40A5"/>
  </w:style>
  <w:style w:type="paragraph" w:customStyle="1" w:styleId="paragraph">
    <w:name w:val="paragraph"/>
    <w:basedOn w:val="Normal"/>
    <w:qFormat/>
    <w:rsid w:val="00DE40A5"/>
    <w:pPr>
      <w:spacing w:before="100" w:beforeAutospacing="1" w:after="100" w:afterAutospacing="1"/>
    </w:pPr>
    <w:rPr>
      <w:lang w:val="es-CO" w:eastAsia="es-CO"/>
    </w:rPr>
  </w:style>
  <w:style w:type="paragraph" w:customStyle="1" w:styleId="Prrafodelista12">
    <w:name w:val="Párrafo de lista12"/>
    <w:basedOn w:val="Normal"/>
    <w:rsid w:val="00BD013C"/>
    <w:pPr>
      <w:ind w:left="708"/>
    </w:pPr>
  </w:style>
  <w:style w:type="paragraph" w:customStyle="1" w:styleId="Car9">
    <w:name w:val="Car"/>
    <w:basedOn w:val="Normal"/>
    <w:rsid w:val="00BD013C"/>
    <w:pPr>
      <w:spacing w:after="160" w:line="240" w:lineRule="exact"/>
    </w:pPr>
    <w:rPr>
      <w:rFonts w:ascii="Verdana" w:hAnsi="Verdana"/>
      <w:sz w:val="20"/>
      <w:szCs w:val="20"/>
      <w:lang w:val="es-CO" w:eastAsia="en-US"/>
    </w:rPr>
  </w:style>
  <w:style w:type="character" w:customStyle="1" w:styleId="UnresolvedMention">
    <w:name w:val="Unresolved Mention"/>
    <w:uiPriority w:val="99"/>
    <w:semiHidden/>
    <w:unhideWhenUsed/>
    <w:rsid w:val="00BD013C"/>
    <w:rPr>
      <w:color w:val="605E5C"/>
      <w:shd w:val="clear" w:color="auto" w:fill="E1DFDD"/>
    </w:rPr>
  </w:style>
  <w:style w:type="character" w:customStyle="1" w:styleId="vortalspan">
    <w:name w:val="vortalspan"/>
    <w:basedOn w:val="Fuentedeprrafopredeter"/>
    <w:rsid w:val="00030824"/>
  </w:style>
  <w:style w:type="character" w:customStyle="1" w:styleId="a-size-large">
    <w:name w:val="a-size-large"/>
    <w:rsid w:val="00030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93742">
      <w:bodyDiv w:val="1"/>
      <w:marLeft w:val="0"/>
      <w:marRight w:val="0"/>
      <w:marTop w:val="0"/>
      <w:marBottom w:val="0"/>
      <w:divBdr>
        <w:top w:val="none" w:sz="0" w:space="0" w:color="auto"/>
        <w:left w:val="none" w:sz="0" w:space="0" w:color="auto"/>
        <w:bottom w:val="none" w:sz="0" w:space="0" w:color="auto"/>
        <w:right w:val="none" w:sz="0" w:space="0" w:color="auto"/>
      </w:divBdr>
    </w:div>
    <w:div w:id="685405613">
      <w:bodyDiv w:val="1"/>
      <w:marLeft w:val="0"/>
      <w:marRight w:val="0"/>
      <w:marTop w:val="0"/>
      <w:marBottom w:val="0"/>
      <w:divBdr>
        <w:top w:val="none" w:sz="0" w:space="0" w:color="auto"/>
        <w:left w:val="none" w:sz="0" w:space="0" w:color="auto"/>
        <w:bottom w:val="none" w:sz="0" w:space="0" w:color="auto"/>
        <w:right w:val="none" w:sz="0" w:space="0" w:color="auto"/>
      </w:divBdr>
    </w:div>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5823744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 w:id="192337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7</Pages>
  <Words>3513</Words>
  <Characters>19325</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Maria Alejandra Velosa Molano</cp:lastModifiedBy>
  <cp:revision>139</cp:revision>
  <dcterms:created xsi:type="dcterms:W3CDTF">2019-04-24T00:58:00Z</dcterms:created>
  <dcterms:modified xsi:type="dcterms:W3CDTF">2026-06-25T20:35:00Z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2026-01-26T20:45:19Z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d91e2a4e-9a70-496b-ad64-7fa3382338e6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