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CB59" w14:textId="256D3D08" w:rsidR="00194B01" w:rsidRPr="00534B0A" w:rsidRDefault="001B2E9E" w:rsidP="00B16F99">
      <w:pPr>
        <w:pStyle w:val="BodyText31"/>
        <w:ind w:right="49"/>
        <w:jc w:val="center"/>
        <w:rPr>
          <w:sz w:val="20"/>
          <w:szCs w:val="20"/>
        </w:rPr>
      </w:pPr>
      <w:r>
        <w:rPr>
          <w:sz w:val="20"/>
          <w:szCs w:val="20"/>
        </w:rPr>
        <w:t>FORMULARIO</w:t>
      </w:r>
      <w:r w:rsidR="00194B01" w:rsidRPr="00534B0A">
        <w:rPr>
          <w:sz w:val="20"/>
          <w:szCs w:val="20"/>
        </w:rPr>
        <w:t xml:space="preserve"> No. </w:t>
      </w:r>
      <w:r>
        <w:rPr>
          <w:sz w:val="20"/>
          <w:szCs w:val="20"/>
        </w:rPr>
        <w:t>8</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7469EDE2" w14:textId="77777777" w:rsidR="005C5F7A" w:rsidRPr="006E4176" w:rsidRDefault="005C5F7A" w:rsidP="005C5F7A">
      <w:pPr>
        <w:jc w:val="center"/>
        <w:rPr>
          <w:b/>
          <w:bCs/>
          <w:sz w:val="20"/>
          <w:szCs w:val="20"/>
        </w:rPr>
      </w:pPr>
      <w:r w:rsidRPr="006E4176">
        <w:rPr>
          <w:b/>
          <w:bCs/>
          <w:sz w:val="20"/>
          <w:szCs w:val="20"/>
        </w:rPr>
        <w:t>ESPECIFICACIONES TÉCNICAS MÍNIMAS</w:t>
      </w:r>
    </w:p>
    <w:p w14:paraId="3B5F3231" w14:textId="77777777" w:rsidR="00B26405" w:rsidRPr="00BA0EEA" w:rsidRDefault="00B26405" w:rsidP="00B26405">
      <w:pPr>
        <w:jc w:val="center"/>
        <w:rPr>
          <w:sz w:val="20"/>
          <w:szCs w:val="20"/>
        </w:rPr>
      </w:pPr>
    </w:p>
    <w:p w14:paraId="5335CF79" w14:textId="298E82AF" w:rsidR="00087325" w:rsidRDefault="00087325" w:rsidP="00087325">
      <w:pPr>
        <w:tabs>
          <w:tab w:val="left" w:pos="540"/>
          <w:tab w:val="left" w:pos="720"/>
        </w:tabs>
        <w:jc w:val="center"/>
        <w:outlineLvl w:val="0"/>
        <w:rPr>
          <w:b/>
          <w:bCs/>
          <w:sz w:val="20"/>
        </w:rPr>
      </w:pPr>
    </w:p>
    <w:tbl>
      <w:tblPr>
        <w:tblW w:w="9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0"/>
        <w:gridCol w:w="6820"/>
        <w:gridCol w:w="1040"/>
        <w:gridCol w:w="660"/>
      </w:tblGrid>
      <w:tr w:rsidR="00011669" w:rsidRPr="00197893" w14:paraId="011D2AE9" w14:textId="77777777" w:rsidTr="00B02DAC">
        <w:trPr>
          <w:trHeight w:val="420"/>
          <w:jc w:val="center"/>
        </w:trPr>
        <w:tc>
          <w:tcPr>
            <w:tcW w:w="520" w:type="dxa"/>
            <w:shd w:val="clear" w:color="000000" w:fill="DAE9F8"/>
            <w:vAlign w:val="center"/>
            <w:hideMark/>
          </w:tcPr>
          <w:p w14:paraId="3F3B62DA" w14:textId="77777777" w:rsidR="00011669" w:rsidRPr="00197893" w:rsidRDefault="00011669" w:rsidP="00B02DAC">
            <w:pPr>
              <w:jc w:val="center"/>
              <w:rPr>
                <w:b/>
                <w:bCs/>
                <w:sz w:val="20"/>
                <w:szCs w:val="20"/>
              </w:rPr>
            </w:pPr>
            <w:proofErr w:type="spellStart"/>
            <w:r w:rsidRPr="00197893">
              <w:rPr>
                <w:b/>
                <w:bCs/>
                <w:sz w:val="20"/>
                <w:szCs w:val="20"/>
              </w:rPr>
              <w:t>Item</w:t>
            </w:r>
            <w:proofErr w:type="spellEnd"/>
            <w:r w:rsidRPr="00197893">
              <w:rPr>
                <w:b/>
                <w:bCs/>
                <w:sz w:val="20"/>
                <w:szCs w:val="20"/>
              </w:rPr>
              <w:t xml:space="preserve"> </w:t>
            </w:r>
            <w:proofErr w:type="spellStart"/>
            <w:r w:rsidRPr="00197893">
              <w:rPr>
                <w:b/>
                <w:bCs/>
                <w:sz w:val="20"/>
                <w:szCs w:val="20"/>
              </w:rPr>
              <w:t>Num</w:t>
            </w:r>
            <w:proofErr w:type="spellEnd"/>
          </w:p>
        </w:tc>
        <w:tc>
          <w:tcPr>
            <w:tcW w:w="6820" w:type="dxa"/>
            <w:shd w:val="clear" w:color="000000" w:fill="DAE9F8"/>
            <w:vAlign w:val="center"/>
            <w:hideMark/>
          </w:tcPr>
          <w:p w14:paraId="644C17B1" w14:textId="77777777" w:rsidR="00011669" w:rsidRPr="00197893" w:rsidRDefault="00011669" w:rsidP="00B02DAC">
            <w:pPr>
              <w:jc w:val="center"/>
              <w:rPr>
                <w:b/>
                <w:bCs/>
                <w:color w:val="000000"/>
                <w:sz w:val="20"/>
                <w:szCs w:val="20"/>
              </w:rPr>
            </w:pPr>
            <w:r w:rsidRPr="00197893">
              <w:rPr>
                <w:b/>
                <w:bCs/>
                <w:color w:val="000000"/>
                <w:sz w:val="20"/>
                <w:szCs w:val="20"/>
              </w:rPr>
              <w:t>DESCRIPCIÓN DEL BIEN  Y CARACTERÍSTICAS TÉCNICAS REQUERIDAS</w:t>
            </w:r>
          </w:p>
        </w:tc>
        <w:tc>
          <w:tcPr>
            <w:tcW w:w="1040" w:type="dxa"/>
            <w:shd w:val="clear" w:color="000000" w:fill="DAE9F8"/>
            <w:vAlign w:val="center"/>
            <w:hideMark/>
          </w:tcPr>
          <w:p w14:paraId="5635BA9D" w14:textId="77777777" w:rsidR="00011669" w:rsidRPr="00197893" w:rsidRDefault="00011669" w:rsidP="00B02DAC">
            <w:pPr>
              <w:jc w:val="center"/>
              <w:rPr>
                <w:b/>
                <w:bCs/>
                <w:sz w:val="20"/>
                <w:szCs w:val="20"/>
              </w:rPr>
            </w:pPr>
            <w:r w:rsidRPr="00197893">
              <w:rPr>
                <w:b/>
                <w:bCs/>
                <w:sz w:val="20"/>
                <w:szCs w:val="20"/>
              </w:rPr>
              <w:t>UNIDAD DE MEDIDA</w:t>
            </w:r>
          </w:p>
        </w:tc>
        <w:tc>
          <w:tcPr>
            <w:tcW w:w="660" w:type="dxa"/>
            <w:shd w:val="clear" w:color="000000" w:fill="DAE9F8"/>
            <w:vAlign w:val="center"/>
            <w:hideMark/>
          </w:tcPr>
          <w:p w14:paraId="664506A7" w14:textId="77777777" w:rsidR="00011669" w:rsidRPr="00197893" w:rsidRDefault="00011669" w:rsidP="00B02DAC">
            <w:pPr>
              <w:jc w:val="center"/>
              <w:rPr>
                <w:b/>
                <w:bCs/>
                <w:sz w:val="20"/>
                <w:szCs w:val="20"/>
              </w:rPr>
            </w:pPr>
            <w:proofErr w:type="spellStart"/>
            <w:r w:rsidRPr="00197893">
              <w:rPr>
                <w:b/>
                <w:bCs/>
                <w:sz w:val="20"/>
                <w:szCs w:val="20"/>
              </w:rPr>
              <w:t>CANT</w:t>
            </w:r>
            <w:proofErr w:type="spellEnd"/>
          </w:p>
        </w:tc>
      </w:tr>
      <w:tr w:rsidR="00011669" w:rsidRPr="00197893" w14:paraId="4897AF82" w14:textId="77777777" w:rsidTr="00B02DAC">
        <w:trPr>
          <w:trHeight w:val="288"/>
          <w:jc w:val="center"/>
        </w:trPr>
        <w:tc>
          <w:tcPr>
            <w:tcW w:w="9040" w:type="dxa"/>
            <w:gridSpan w:val="4"/>
            <w:shd w:val="clear" w:color="000000" w:fill="FFC000"/>
            <w:noWrap/>
            <w:vAlign w:val="center"/>
            <w:hideMark/>
          </w:tcPr>
          <w:p w14:paraId="5703D1E2" w14:textId="77777777" w:rsidR="00011669" w:rsidRPr="00197893" w:rsidRDefault="00011669" w:rsidP="00B02DAC">
            <w:pPr>
              <w:jc w:val="center"/>
              <w:rPr>
                <w:b/>
                <w:bCs/>
                <w:sz w:val="20"/>
                <w:szCs w:val="20"/>
              </w:rPr>
            </w:pPr>
            <w:r w:rsidRPr="00197893">
              <w:rPr>
                <w:b/>
                <w:bCs/>
                <w:sz w:val="20"/>
                <w:szCs w:val="20"/>
              </w:rPr>
              <w:t>SUMINISTROS Y PAPELERÍA</w:t>
            </w:r>
            <w:r>
              <w:rPr>
                <w:b/>
                <w:bCs/>
                <w:sz w:val="20"/>
                <w:szCs w:val="20"/>
              </w:rPr>
              <w:t xml:space="preserve"> </w:t>
            </w:r>
          </w:p>
        </w:tc>
      </w:tr>
      <w:tr w:rsidR="00011669" w:rsidRPr="00197893" w14:paraId="00689F47" w14:textId="77777777" w:rsidTr="00B02DAC">
        <w:trPr>
          <w:trHeight w:val="288"/>
          <w:jc w:val="center"/>
        </w:trPr>
        <w:tc>
          <w:tcPr>
            <w:tcW w:w="520" w:type="dxa"/>
            <w:noWrap/>
            <w:vAlign w:val="center"/>
            <w:hideMark/>
          </w:tcPr>
          <w:p w14:paraId="7E34DC73" w14:textId="77777777" w:rsidR="00011669" w:rsidRPr="00197893" w:rsidRDefault="00011669" w:rsidP="00B02DAC">
            <w:pPr>
              <w:jc w:val="center"/>
              <w:rPr>
                <w:color w:val="000000"/>
                <w:sz w:val="20"/>
                <w:szCs w:val="20"/>
              </w:rPr>
            </w:pPr>
            <w:r w:rsidRPr="00197893">
              <w:rPr>
                <w:color w:val="000000"/>
                <w:sz w:val="20"/>
                <w:szCs w:val="20"/>
              </w:rPr>
              <w:t>1</w:t>
            </w:r>
          </w:p>
        </w:tc>
        <w:tc>
          <w:tcPr>
            <w:tcW w:w="6820" w:type="dxa"/>
            <w:noWrap/>
            <w:vAlign w:val="center"/>
            <w:hideMark/>
          </w:tcPr>
          <w:p w14:paraId="4CFA19E5" w14:textId="77777777" w:rsidR="00011669" w:rsidRPr="00197893" w:rsidRDefault="00011669" w:rsidP="00B02DAC">
            <w:pPr>
              <w:rPr>
                <w:color w:val="000000"/>
                <w:sz w:val="20"/>
                <w:szCs w:val="20"/>
              </w:rPr>
            </w:pPr>
            <w:r w:rsidRPr="00197893">
              <w:rPr>
                <w:color w:val="000000"/>
                <w:sz w:val="20"/>
                <w:szCs w:val="20"/>
              </w:rPr>
              <w:t>Bisturí 18mm</w:t>
            </w:r>
          </w:p>
        </w:tc>
        <w:tc>
          <w:tcPr>
            <w:tcW w:w="1040" w:type="dxa"/>
            <w:shd w:val="clear" w:color="000000" w:fill="FFFFFF"/>
            <w:noWrap/>
            <w:vAlign w:val="center"/>
            <w:hideMark/>
          </w:tcPr>
          <w:p w14:paraId="31C0323F"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35545C60" w14:textId="77777777" w:rsidR="00011669" w:rsidRPr="00197893" w:rsidRDefault="00011669" w:rsidP="00B02DAC">
            <w:pPr>
              <w:jc w:val="center"/>
              <w:rPr>
                <w:sz w:val="20"/>
                <w:szCs w:val="20"/>
              </w:rPr>
            </w:pPr>
            <w:r w:rsidRPr="00197893">
              <w:rPr>
                <w:sz w:val="20"/>
                <w:szCs w:val="20"/>
              </w:rPr>
              <w:t>1</w:t>
            </w:r>
          </w:p>
        </w:tc>
      </w:tr>
      <w:tr w:rsidR="00011669" w:rsidRPr="00197893" w14:paraId="50030738" w14:textId="77777777" w:rsidTr="00B02DAC">
        <w:trPr>
          <w:trHeight w:val="288"/>
          <w:jc w:val="center"/>
        </w:trPr>
        <w:tc>
          <w:tcPr>
            <w:tcW w:w="520" w:type="dxa"/>
            <w:noWrap/>
            <w:vAlign w:val="center"/>
            <w:hideMark/>
          </w:tcPr>
          <w:p w14:paraId="48B31672" w14:textId="77777777" w:rsidR="00011669" w:rsidRPr="00197893" w:rsidRDefault="00011669" w:rsidP="00B02DAC">
            <w:pPr>
              <w:jc w:val="center"/>
              <w:rPr>
                <w:color w:val="000000"/>
                <w:sz w:val="20"/>
                <w:szCs w:val="20"/>
              </w:rPr>
            </w:pPr>
            <w:r w:rsidRPr="00197893">
              <w:rPr>
                <w:color w:val="000000"/>
                <w:sz w:val="20"/>
                <w:szCs w:val="20"/>
              </w:rPr>
              <w:t>2</w:t>
            </w:r>
          </w:p>
        </w:tc>
        <w:tc>
          <w:tcPr>
            <w:tcW w:w="6820" w:type="dxa"/>
            <w:noWrap/>
            <w:vAlign w:val="center"/>
            <w:hideMark/>
          </w:tcPr>
          <w:p w14:paraId="19710157" w14:textId="77777777" w:rsidR="00011669" w:rsidRPr="00197893" w:rsidRDefault="00011669" w:rsidP="00B02DAC">
            <w:pPr>
              <w:rPr>
                <w:color w:val="000000"/>
                <w:sz w:val="20"/>
                <w:szCs w:val="20"/>
              </w:rPr>
            </w:pPr>
            <w:r w:rsidRPr="00197893">
              <w:rPr>
                <w:color w:val="000000"/>
                <w:sz w:val="20"/>
                <w:szCs w:val="20"/>
              </w:rPr>
              <w:t>Libreta de apunte de 50 hojas tamaño media carta</w:t>
            </w:r>
          </w:p>
        </w:tc>
        <w:tc>
          <w:tcPr>
            <w:tcW w:w="1040" w:type="dxa"/>
            <w:shd w:val="clear" w:color="000000" w:fill="FFFFFF"/>
            <w:noWrap/>
            <w:vAlign w:val="center"/>
            <w:hideMark/>
          </w:tcPr>
          <w:p w14:paraId="1F4D1404"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6B0593C6" w14:textId="77777777" w:rsidR="00011669" w:rsidRPr="00197893" w:rsidRDefault="00011669" w:rsidP="00B02DAC">
            <w:pPr>
              <w:jc w:val="center"/>
              <w:rPr>
                <w:sz w:val="20"/>
                <w:szCs w:val="20"/>
              </w:rPr>
            </w:pPr>
            <w:r w:rsidRPr="00197893">
              <w:rPr>
                <w:sz w:val="20"/>
                <w:szCs w:val="20"/>
              </w:rPr>
              <w:t>1</w:t>
            </w:r>
          </w:p>
        </w:tc>
      </w:tr>
      <w:tr w:rsidR="00011669" w:rsidRPr="00197893" w14:paraId="5DDA155B" w14:textId="77777777" w:rsidTr="00B02DAC">
        <w:trPr>
          <w:trHeight w:val="384"/>
          <w:jc w:val="center"/>
        </w:trPr>
        <w:tc>
          <w:tcPr>
            <w:tcW w:w="520" w:type="dxa"/>
            <w:noWrap/>
            <w:vAlign w:val="center"/>
            <w:hideMark/>
          </w:tcPr>
          <w:p w14:paraId="1F38C597" w14:textId="77777777" w:rsidR="00011669" w:rsidRPr="00197893" w:rsidRDefault="00011669" w:rsidP="00B02DAC">
            <w:pPr>
              <w:jc w:val="center"/>
              <w:rPr>
                <w:color w:val="000000"/>
                <w:sz w:val="20"/>
                <w:szCs w:val="20"/>
              </w:rPr>
            </w:pPr>
            <w:r w:rsidRPr="00197893">
              <w:rPr>
                <w:color w:val="000000"/>
                <w:sz w:val="20"/>
                <w:szCs w:val="20"/>
              </w:rPr>
              <w:t>3</w:t>
            </w:r>
          </w:p>
        </w:tc>
        <w:tc>
          <w:tcPr>
            <w:tcW w:w="6820" w:type="dxa"/>
            <w:noWrap/>
            <w:vAlign w:val="center"/>
            <w:hideMark/>
          </w:tcPr>
          <w:p w14:paraId="6000E7F4" w14:textId="77777777" w:rsidR="00011669" w:rsidRPr="00197893" w:rsidRDefault="00011669" w:rsidP="00B02DAC">
            <w:pPr>
              <w:rPr>
                <w:color w:val="000000"/>
                <w:sz w:val="20"/>
                <w:szCs w:val="20"/>
              </w:rPr>
            </w:pPr>
            <w:r w:rsidRPr="00197893">
              <w:rPr>
                <w:color w:val="000000"/>
                <w:sz w:val="20"/>
                <w:szCs w:val="20"/>
              </w:rPr>
              <w:t>Borrador de miga de pan, tamaño mediano</w:t>
            </w:r>
          </w:p>
        </w:tc>
        <w:tc>
          <w:tcPr>
            <w:tcW w:w="1040" w:type="dxa"/>
            <w:shd w:val="clear" w:color="000000" w:fill="FFFFFF"/>
            <w:vAlign w:val="center"/>
            <w:hideMark/>
          </w:tcPr>
          <w:p w14:paraId="1DCF5B07" w14:textId="77777777" w:rsidR="00011669" w:rsidRPr="00197893" w:rsidRDefault="00011669" w:rsidP="00B02DAC">
            <w:pPr>
              <w:jc w:val="center"/>
              <w:rPr>
                <w:sz w:val="20"/>
                <w:szCs w:val="20"/>
              </w:rPr>
            </w:pPr>
            <w:r w:rsidRPr="00197893">
              <w:rPr>
                <w:sz w:val="20"/>
                <w:szCs w:val="20"/>
              </w:rPr>
              <w:t>Caja x 24 unidades</w:t>
            </w:r>
          </w:p>
        </w:tc>
        <w:tc>
          <w:tcPr>
            <w:tcW w:w="660" w:type="dxa"/>
            <w:shd w:val="clear" w:color="000000" w:fill="FFFFFF"/>
            <w:noWrap/>
            <w:vAlign w:val="center"/>
            <w:hideMark/>
          </w:tcPr>
          <w:p w14:paraId="36E3D7C9" w14:textId="77777777" w:rsidR="00011669" w:rsidRPr="00197893" w:rsidRDefault="00011669" w:rsidP="00B02DAC">
            <w:pPr>
              <w:jc w:val="center"/>
              <w:rPr>
                <w:sz w:val="20"/>
                <w:szCs w:val="20"/>
              </w:rPr>
            </w:pPr>
            <w:r w:rsidRPr="00197893">
              <w:rPr>
                <w:sz w:val="20"/>
                <w:szCs w:val="20"/>
              </w:rPr>
              <w:t>1</w:t>
            </w:r>
          </w:p>
        </w:tc>
      </w:tr>
      <w:tr w:rsidR="00011669" w:rsidRPr="00197893" w14:paraId="6A5B21E1" w14:textId="77777777" w:rsidTr="00B02DAC">
        <w:trPr>
          <w:trHeight w:val="288"/>
          <w:jc w:val="center"/>
        </w:trPr>
        <w:tc>
          <w:tcPr>
            <w:tcW w:w="520" w:type="dxa"/>
            <w:noWrap/>
            <w:vAlign w:val="center"/>
            <w:hideMark/>
          </w:tcPr>
          <w:p w14:paraId="12722E03" w14:textId="77777777" w:rsidR="00011669" w:rsidRPr="00197893" w:rsidRDefault="00011669" w:rsidP="00B02DAC">
            <w:pPr>
              <w:jc w:val="center"/>
              <w:rPr>
                <w:color w:val="000000"/>
                <w:sz w:val="20"/>
                <w:szCs w:val="20"/>
              </w:rPr>
            </w:pPr>
            <w:r w:rsidRPr="00197893">
              <w:rPr>
                <w:color w:val="000000"/>
                <w:sz w:val="20"/>
                <w:szCs w:val="20"/>
              </w:rPr>
              <w:t>4</w:t>
            </w:r>
          </w:p>
        </w:tc>
        <w:tc>
          <w:tcPr>
            <w:tcW w:w="6820" w:type="dxa"/>
            <w:noWrap/>
            <w:vAlign w:val="center"/>
            <w:hideMark/>
          </w:tcPr>
          <w:p w14:paraId="415BD66C" w14:textId="77777777" w:rsidR="00011669" w:rsidRPr="00197893" w:rsidRDefault="00011669" w:rsidP="00B02DAC">
            <w:pPr>
              <w:rPr>
                <w:color w:val="000000"/>
                <w:sz w:val="20"/>
                <w:szCs w:val="20"/>
              </w:rPr>
            </w:pPr>
            <w:r w:rsidRPr="00197893">
              <w:rPr>
                <w:color w:val="000000"/>
                <w:sz w:val="20"/>
                <w:szCs w:val="20"/>
              </w:rPr>
              <w:t>Borrador para tablero acrílico</w:t>
            </w:r>
          </w:p>
        </w:tc>
        <w:tc>
          <w:tcPr>
            <w:tcW w:w="1040" w:type="dxa"/>
            <w:shd w:val="clear" w:color="000000" w:fill="FFFFFF"/>
            <w:noWrap/>
            <w:vAlign w:val="center"/>
            <w:hideMark/>
          </w:tcPr>
          <w:p w14:paraId="7B3DC2F3"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B6CDCB1" w14:textId="77777777" w:rsidR="00011669" w:rsidRPr="00197893" w:rsidRDefault="00011669" w:rsidP="00B02DAC">
            <w:pPr>
              <w:jc w:val="center"/>
              <w:rPr>
                <w:sz w:val="20"/>
                <w:szCs w:val="20"/>
              </w:rPr>
            </w:pPr>
            <w:r w:rsidRPr="00197893">
              <w:rPr>
                <w:sz w:val="20"/>
                <w:szCs w:val="20"/>
              </w:rPr>
              <w:t>1</w:t>
            </w:r>
          </w:p>
        </w:tc>
      </w:tr>
      <w:tr w:rsidR="00011669" w:rsidRPr="00197893" w14:paraId="42F87B2D" w14:textId="77777777" w:rsidTr="00B02DAC">
        <w:trPr>
          <w:trHeight w:val="432"/>
          <w:jc w:val="center"/>
        </w:trPr>
        <w:tc>
          <w:tcPr>
            <w:tcW w:w="520" w:type="dxa"/>
            <w:noWrap/>
            <w:vAlign w:val="center"/>
            <w:hideMark/>
          </w:tcPr>
          <w:p w14:paraId="452F9BB1" w14:textId="77777777" w:rsidR="00011669" w:rsidRPr="00197893" w:rsidRDefault="00011669" w:rsidP="00B02DAC">
            <w:pPr>
              <w:jc w:val="center"/>
              <w:rPr>
                <w:color w:val="000000"/>
                <w:sz w:val="20"/>
                <w:szCs w:val="20"/>
              </w:rPr>
            </w:pPr>
            <w:r w:rsidRPr="00197893">
              <w:rPr>
                <w:color w:val="000000"/>
                <w:sz w:val="20"/>
                <w:szCs w:val="20"/>
              </w:rPr>
              <w:t>5</w:t>
            </w:r>
          </w:p>
        </w:tc>
        <w:tc>
          <w:tcPr>
            <w:tcW w:w="6820" w:type="dxa"/>
            <w:vAlign w:val="center"/>
            <w:hideMark/>
          </w:tcPr>
          <w:p w14:paraId="4E749ECE" w14:textId="77777777" w:rsidR="00011669" w:rsidRPr="00197893" w:rsidRDefault="00011669" w:rsidP="00B02DAC">
            <w:pPr>
              <w:rPr>
                <w:sz w:val="20"/>
                <w:szCs w:val="20"/>
              </w:rPr>
            </w:pPr>
            <w:r w:rsidRPr="00197893">
              <w:rPr>
                <w:sz w:val="20"/>
                <w:szCs w:val="20"/>
              </w:rPr>
              <w:t>Cinta para empaque, polipropileno, rollo transparente, industrial, 48 milímetros x 100 metros</w:t>
            </w:r>
          </w:p>
        </w:tc>
        <w:tc>
          <w:tcPr>
            <w:tcW w:w="1040" w:type="dxa"/>
            <w:shd w:val="clear" w:color="000000" w:fill="FFFFFF"/>
            <w:noWrap/>
            <w:vAlign w:val="center"/>
            <w:hideMark/>
          </w:tcPr>
          <w:p w14:paraId="6AFD25F1"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CA577FA" w14:textId="77777777" w:rsidR="00011669" w:rsidRPr="00197893" w:rsidRDefault="00011669" w:rsidP="00B02DAC">
            <w:pPr>
              <w:jc w:val="center"/>
              <w:rPr>
                <w:sz w:val="20"/>
                <w:szCs w:val="20"/>
              </w:rPr>
            </w:pPr>
            <w:r w:rsidRPr="00197893">
              <w:rPr>
                <w:sz w:val="20"/>
                <w:szCs w:val="20"/>
              </w:rPr>
              <w:t>1</w:t>
            </w:r>
          </w:p>
        </w:tc>
      </w:tr>
      <w:tr w:rsidR="00011669" w:rsidRPr="00197893" w14:paraId="0201DD0C" w14:textId="77777777" w:rsidTr="00B02DAC">
        <w:trPr>
          <w:trHeight w:val="348"/>
          <w:jc w:val="center"/>
        </w:trPr>
        <w:tc>
          <w:tcPr>
            <w:tcW w:w="520" w:type="dxa"/>
            <w:noWrap/>
            <w:vAlign w:val="center"/>
            <w:hideMark/>
          </w:tcPr>
          <w:p w14:paraId="519A4084" w14:textId="77777777" w:rsidR="00011669" w:rsidRPr="00197893" w:rsidRDefault="00011669" w:rsidP="00B02DAC">
            <w:pPr>
              <w:jc w:val="center"/>
              <w:rPr>
                <w:color w:val="000000"/>
                <w:sz w:val="20"/>
                <w:szCs w:val="20"/>
              </w:rPr>
            </w:pPr>
            <w:r w:rsidRPr="00197893">
              <w:rPr>
                <w:color w:val="000000"/>
                <w:sz w:val="20"/>
                <w:szCs w:val="20"/>
              </w:rPr>
              <w:t>6</w:t>
            </w:r>
          </w:p>
        </w:tc>
        <w:tc>
          <w:tcPr>
            <w:tcW w:w="6820" w:type="dxa"/>
            <w:noWrap/>
            <w:vAlign w:val="center"/>
            <w:hideMark/>
          </w:tcPr>
          <w:p w14:paraId="25A9F99F" w14:textId="77777777" w:rsidR="00011669" w:rsidRPr="00197893" w:rsidRDefault="00011669" w:rsidP="00B02DAC">
            <w:pPr>
              <w:rPr>
                <w:color w:val="000000"/>
                <w:sz w:val="20"/>
                <w:szCs w:val="20"/>
              </w:rPr>
            </w:pPr>
            <w:r w:rsidRPr="00197893">
              <w:rPr>
                <w:color w:val="000000"/>
                <w:sz w:val="20"/>
                <w:szCs w:val="20"/>
              </w:rPr>
              <w:t xml:space="preserve">Ganchos clip estándar </w:t>
            </w:r>
          </w:p>
        </w:tc>
        <w:tc>
          <w:tcPr>
            <w:tcW w:w="1040" w:type="dxa"/>
            <w:shd w:val="clear" w:color="000000" w:fill="FFFFFF"/>
            <w:vAlign w:val="center"/>
            <w:hideMark/>
          </w:tcPr>
          <w:p w14:paraId="04DA114C" w14:textId="77777777" w:rsidR="00011669" w:rsidRPr="00197893" w:rsidRDefault="00011669" w:rsidP="00B02DAC">
            <w:pPr>
              <w:jc w:val="center"/>
              <w:rPr>
                <w:sz w:val="20"/>
                <w:szCs w:val="20"/>
              </w:rPr>
            </w:pPr>
            <w:r w:rsidRPr="00197893">
              <w:rPr>
                <w:sz w:val="20"/>
                <w:szCs w:val="20"/>
              </w:rPr>
              <w:t>Caja x 100 unid</w:t>
            </w:r>
          </w:p>
        </w:tc>
        <w:tc>
          <w:tcPr>
            <w:tcW w:w="660" w:type="dxa"/>
            <w:shd w:val="clear" w:color="000000" w:fill="FFFFFF"/>
            <w:noWrap/>
            <w:vAlign w:val="center"/>
            <w:hideMark/>
          </w:tcPr>
          <w:p w14:paraId="3CD63D7E" w14:textId="77777777" w:rsidR="00011669" w:rsidRPr="00197893" w:rsidRDefault="00011669" w:rsidP="00B02DAC">
            <w:pPr>
              <w:jc w:val="center"/>
              <w:rPr>
                <w:sz w:val="20"/>
                <w:szCs w:val="20"/>
              </w:rPr>
            </w:pPr>
            <w:r w:rsidRPr="00197893">
              <w:rPr>
                <w:sz w:val="20"/>
                <w:szCs w:val="20"/>
              </w:rPr>
              <w:t>1</w:t>
            </w:r>
          </w:p>
        </w:tc>
      </w:tr>
      <w:tr w:rsidR="00011669" w:rsidRPr="00197893" w14:paraId="0AD43CFB" w14:textId="77777777" w:rsidTr="00B02DAC">
        <w:trPr>
          <w:trHeight w:val="432"/>
          <w:jc w:val="center"/>
        </w:trPr>
        <w:tc>
          <w:tcPr>
            <w:tcW w:w="520" w:type="dxa"/>
            <w:noWrap/>
            <w:vAlign w:val="center"/>
            <w:hideMark/>
          </w:tcPr>
          <w:p w14:paraId="1C89D9C5" w14:textId="77777777" w:rsidR="00011669" w:rsidRPr="00197893" w:rsidRDefault="00011669" w:rsidP="00B02DAC">
            <w:pPr>
              <w:jc w:val="center"/>
              <w:rPr>
                <w:color w:val="000000"/>
                <w:sz w:val="20"/>
                <w:szCs w:val="20"/>
              </w:rPr>
            </w:pPr>
            <w:r w:rsidRPr="00197893">
              <w:rPr>
                <w:color w:val="000000"/>
                <w:sz w:val="20"/>
                <w:szCs w:val="20"/>
              </w:rPr>
              <w:t>7</w:t>
            </w:r>
          </w:p>
        </w:tc>
        <w:tc>
          <w:tcPr>
            <w:tcW w:w="6820" w:type="dxa"/>
            <w:noWrap/>
            <w:vAlign w:val="center"/>
            <w:hideMark/>
          </w:tcPr>
          <w:p w14:paraId="6F742E30" w14:textId="77777777" w:rsidR="00011669" w:rsidRPr="00197893" w:rsidRDefault="00011669" w:rsidP="00B02DAC">
            <w:pPr>
              <w:rPr>
                <w:color w:val="000000"/>
                <w:sz w:val="20"/>
                <w:szCs w:val="20"/>
              </w:rPr>
            </w:pPr>
            <w:r w:rsidRPr="00197893">
              <w:rPr>
                <w:color w:val="000000"/>
                <w:sz w:val="20"/>
                <w:szCs w:val="20"/>
              </w:rPr>
              <w:t>Ganchos clip mariposa</w:t>
            </w:r>
          </w:p>
        </w:tc>
        <w:tc>
          <w:tcPr>
            <w:tcW w:w="1040" w:type="dxa"/>
            <w:shd w:val="clear" w:color="000000" w:fill="FFFFFF"/>
            <w:vAlign w:val="center"/>
            <w:hideMark/>
          </w:tcPr>
          <w:p w14:paraId="571CCD30" w14:textId="77777777" w:rsidR="00011669" w:rsidRPr="00197893" w:rsidRDefault="00011669" w:rsidP="00B02DAC">
            <w:pPr>
              <w:jc w:val="center"/>
              <w:rPr>
                <w:sz w:val="20"/>
                <w:szCs w:val="20"/>
              </w:rPr>
            </w:pPr>
            <w:r w:rsidRPr="00197893">
              <w:rPr>
                <w:sz w:val="20"/>
                <w:szCs w:val="20"/>
              </w:rPr>
              <w:t>caja x 50 unidades</w:t>
            </w:r>
          </w:p>
        </w:tc>
        <w:tc>
          <w:tcPr>
            <w:tcW w:w="660" w:type="dxa"/>
            <w:shd w:val="clear" w:color="000000" w:fill="FFFFFF"/>
            <w:noWrap/>
            <w:vAlign w:val="center"/>
            <w:hideMark/>
          </w:tcPr>
          <w:p w14:paraId="06F89E0E" w14:textId="77777777" w:rsidR="00011669" w:rsidRPr="00197893" w:rsidRDefault="00011669" w:rsidP="00B02DAC">
            <w:pPr>
              <w:jc w:val="center"/>
              <w:rPr>
                <w:sz w:val="20"/>
                <w:szCs w:val="20"/>
              </w:rPr>
            </w:pPr>
            <w:r w:rsidRPr="00197893">
              <w:rPr>
                <w:sz w:val="20"/>
                <w:szCs w:val="20"/>
              </w:rPr>
              <w:t>1</w:t>
            </w:r>
          </w:p>
        </w:tc>
      </w:tr>
      <w:tr w:rsidR="00011669" w:rsidRPr="00197893" w14:paraId="7656D84F" w14:textId="77777777" w:rsidTr="00B02DAC">
        <w:trPr>
          <w:trHeight w:val="408"/>
          <w:jc w:val="center"/>
        </w:trPr>
        <w:tc>
          <w:tcPr>
            <w:tcW w:w="520" w:type="dxa"/>
            <w:noWrap/>
            <w:vAlign w:val="center"/>
            <w:hideMark/>
          </w:tcPr>
          <w:p w14:paraId="0B341E03" w14:textId="77777777" w:rsidR="00011669" w:rsidRPr="00197893" w:rsidRDefault="00011669" w:rsidP="00B02DAC">
            <w:pPr>
              <w:jc w:val="center"/>
              <w:rPr>
                <w:color w:val="000000"/>
                <w:sz w:val="20"/>
                <w:szCs w:val="20"/>
              </w:rPr>
            </w:pPr>
            <w:r w:rsidRPr="00197893">
              <w:rPr>
                <w:color w:val="000000"/>
                <w:sz w:val="20"/>
                <w:szCs w:val="20"/>
              </w:rPr>
              <w:t>8</w:t>
            </w:r>
          </w:p>
        </w:tc>
        <w:tc>
          <w:tcPr>
            <w:tcW w:w="6820" w:type="dxa"/>
            <w:vAlign w:val="center"/>
            <w:hideMark/>
          </w:tcPr>
          <w:p w14:paraId="69700EBC" w14:textId="77777777" w:rsidR="00011669" w:rsidRPr="00197893" w:rsidRDefault="00011669" w:rsidP="00B02DAC">
            <w:pPr>
              <w:rPr>
                <w:sz w:val="20"/>
                <w:szCs w:val="20"/>
              </w:rPr>
            </w:pPr>
            <w:r w:rsidRPr="00197893">
              <w:rPr>
                <w:sz w:val="20"/>
                <w:szCs w:val="20"/>
              </w:rPr>
              <w:t>Cosedora   con una capacidad de grapado de 20 a 25 hojas en papel bond de 72 o 75 gr, utiliza grapa estándar 26/6.</w:t>
            </w:r>
          </w:p>
        </w:tc>
        <w:tc>
          <w:tcPr>
            <w:tcW w:w="1040" w:type="dxa"/>
            <w:shd w:val="clear" w:color="000000" w:fill="FFFFFF"/>
            <w:noWrap/>
            <w:vAlign w:val="center"/>
            <w:hideMark/>
          </w:tcPr>
          <w:p w14:paraId="0AF2449A"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B3E768E" w14:textId="77777777" w:rsidR="00011669" w:rsidRPr="00197893" w:rsidRDefault="00011669" w:rsidP="00B02DAC">
            <w:pPr>
              <w:jc w:val="center"/>
              <w:rPr>
                <w:sz w:val="20"/>
                <w:szCs w:val="20"/>
              </w:rPr>
            </w:pPr>
            <w:r w:rsidRPr="00197893">
              <w:rPr>
                <w:sz w:val="20"/>
                <w:szCs w:val="20"/>
              </w:rPr>
              <w:t>1</w:t>
            </w:r>
          </w:p>
        </w:tc>
      </w:tr>
      <w:tr w:rsidR="00011669" w:rsidRPr="00197893" w14:paraId="665275A4" w14:textId="77777777" w:rsidTr="00B02DAC">
        <w:trPr>
          <w:trHeight w:val="288"/>
          <w:jc w:val="center"/>
        </w:trPr>
        <w:tc>
          <w:tcPr>
            <w:tcW w:w="520" w:type="dxa"/>
            <w:noWrap/>
            <w:vAlign w:val="center"/>
            <w:hideMark/>
          </w:tcPr>
          <w:p w14:paraId="7CB54DC6" w14:textId="77777777" w:rsidR="00011669" w:rsidRPr="00197893" w:rsidRDefault="00011669" w:rsidP="00B02DAC">
            <w:pPr>
              <w:jc w:val="center"/>
              <w:rPr>
                <w:color w:val="000000"/>
                <w:sz w:val="20"/>
                <w:szCs w:val="20"/>
              </w:rPr>
            </w:pPr>
            <w:r w:rsidRPr="00197893">
              <w:rPr>
                <w:color w:val="000000"/>
                <w:sz w:val="20"/>
                <w:szCs w:val="20"/>
              </w:rPr>
              <w:t>9</w:t>
            </w:r>
          </w:p>
        </w:tc>
        <w:tc>
          <w:tcPr>
            <w:tcW w:w="6820" w:type="dxa"/>
            <w:noWrap/>
            <w:vAlign w:val="center"/>
            <w:hideMark/>
          </w:tcPr>
          <w:p w14:paraId="5275A787" w14:textId="77777777" w:rsidR="00011669" w:rsidRPr="00197893" w:rsidRDefault="00011669" w:rsidP="00B02DAC">
            <w:pPr>
              <w:rPr>
                <w:color w:val="000000"/>
                <w:sz w:val="20"/>
                <w:szCs w:val="20"/>
              </w:rPr>
            </w:pPr>
            <w:r w:rsidRPr="00197893">
              <w:rPr>
                <w:color w:val="000000"/>
                <w:sz w:val="20"/>
                <w:szCs w:val="20"/>
              </w:rPr>
              <w:t>Esfero de tinta negra con tapa</w:t>
            </w:r>
          </w:p>
        </w:tc>
        <w:tc>
          <w:tcPr>
            <w:tcW w:w="1040" w:type="dxa"/>
            <w:shd w:val="clear" w:color="000000" w:fill="FFFFFF"/>
            <w:noWrap/>
            <w:vAlign w:val="center"/>
            <w:hideMark/>
          </w:tcPr>
          <w:p w14:paraId="06A8D6F7" w14:textId="77777777" w:rsidR="00011669" w:rsidRPr="00197893" w:rsidRDefault="00011669" w:rsidP="00B02DAC">
            <w:pPr>
              <w:jc w:val="center"/>
              <w:rPr>
                <w:sz w:val="20"/>
                <w:szCs w:val="20"/>
              </w:rPr>
            </w:pPr>
            <w:r w:rsidRPr="00197893">
              <w:rPr>
                <w:sz w:val="20"/>
                <w:szCs w:val="20"/>
              </w:rPr>
              <w:t>Caja x 12</w:t>
            </w:r>
          </w:p>
        </w:tc>
        <w:tc>
          <w:tcPr>
            <w:tcW w:w="660" w:type="dxa"/>
            <w:shd w:val="clear" w:color="000000" w:fill="FFFFFF"/>
            <w:noWrap/>
            <w:vAlign w:val="center"/>
            <w:hideMark/>
          </w:tcPr>
          <w:p w14:paraId="164B6AF2" w14:textId="77777777" w:rsidR="00011669" w:rsidRPr="00197893" w:rsidRDefault="00011669" w:rsidP="00B02DAC">
            <w:pPr>
              <w:jc w:val="center"/>
              <w:rPr>
                <w:sz w:val="20"/>
                <w:szCs w:val="20"/>
              </w:rPr>
            </w:pPr>
            <w:r w:rsidRPr="00197893">
              <w:rPr>
                <w:sz w:val="20"/>
                <w:szCs w:val="20"/>
              </w:rPr>
              <w:t>1</w:t>
            </w:r>
          </w:p>
        </w:tc>
      </w:tr>
      <w:tr w:rsidR="00011669" w:rsidRPr="00197893" w14:paraId="6ADAB542" w14:textId="77777777" w:rsidTr="00B02DAC">
        <w:trPr>
          <w:trHeight w:val="348"/>
          <w:jc w:val="center"/>
        </w:trPr>
        <w:tc>
          <w:tcPr>
            <w:tcW w:w="520" w:type="dxa"/>
            <w:noWrap/>
            <w:vAlign w:val="center"/>
            <w:hideMark/>
          </w:tcPr>
          <w:p w14:paraId="04780978" w14:textId="77777777" w:rsidR="00011669" w:rsidRPr="00197893" w:rsidRDefault="00011669" w:rsidP="00B02DAC">
            <w:pPr>
              <w:jc w:val="center"/>
              <w:rPr>
                <w:color w:val="000000"/>
                <w:sz w:val="20"/>
                <w:szCs w:val="20"/>
              </w:rPr>
            </w:pPr>
            <w:r w:rsidRPr="00197893">
              <w:rPr>
                <w:color w:val="000000"/>
                <w:sz w:val="20"/>
                <w:szCs w:val="20"/>
              </w:rPr>
              <w:t>10</w:t>
            </w:r>
          </w:p>
        </w:tc>
        <w:tc>
          <w:tcPr>
            <w:tcW w:w="6820" w:type="dxa"/>
            <w:noWrap/>
            <w:vAlign w:val="center"/>
            <w:hideMark/>
          </w:tcPr>
          <w:p w14:paraId="0C1001DC" w14:textId="77777777" w:rsidR="00011669" w:rsidRPr="00197893" w:rsidRDefault="00011669" w:rsidP="00B02DAC">
            <w:pPr>
              <w:rPr>
                <w:color w:val="000000"/>
                <w:sz w:val="20"/>
                <w:szCs w:val="20"/>
              </w:rPr>
            </w:pPr>
            <w:r w:rsidRPr="00197893">
              <w:rPr>
                <w:color w:val="000000"/>
                <w:sz w:val="20"/>
                <w:szCs w:val="20"/>
              </w:rPr>
              <w:t>Folder yute (2 tapas)</w:t>
            </w:r>
          </w:p>
        </w:tc>
        <w:tc>
          <w:tcPr>
            <w:tcW w:w="1040" w:type="dxa"/>
            <w:shd w:val="clear" w:color="000000" w:fill="FFFFFF"/>
            <w:vAlign w:val="center"/>
            <w:hideMark/>
          </w:tcPr>
          <w:p w14:paraId="5D24106A" w14:textId="77777777" w:rsidR="00011669" w:rsidRPr="00197893" w:rsidRDefault="00011669" w:rsidP="00B02DAC">
            <w:pPr>
              <w:jc w:val="center"/>
              <w:rPr>
                <w:sz w:val="20"/>
                <w:szCs w:val="20"/>
              </w:rPr>
            </w:pPr>
            <w:r w:rsidRPr="00197893">
              <w:rPr>
                <w:sz w:val="20"/>
                <w:szCs w:val="20"/>
              </w:rPr>
              <w:t>Paquete de 50 unid</w:t>
            </w:r>
          </w:p>
        </w:tc>
        <w:tc>
          <w:tcPr>
            <w:tcW w:w="660" w:type="dxa"/>
            <w:shd w:val="clear" w:color="000000" w:fill="FFFFFF"/>
            <w:noWrap/>
            <w:vAlign w:val="center"/>
            <w:hideMark/>
          </w:tcPr>
          <w:p w14:paraId="4B9694E3" w14:textId="77777777" w:rsidR="00011669" w:rsidRPr="00197893" w:rsidRDefault="00011669" w:rsidP="00B02DAC">
            <w:pPr>
              <w:jc w:val="center"/>
              <w:rPr>
                <w:sz w:val="20"/>
                <w:szCs w:val="20"/>
              </w:rPr>
            </w:pPr>
            <w:r w:rsidRPr="00197893">
              <w:rPr>
                <w:sz w:val="20"/>
                <w:szCs w:val="20"/>
              </w:rPr>
              <w:t>1</w:t>
            </w:r>
          </w:p>
        </w:tc>
      </w:tr>
      <w:tr w:rsidR="00011669" w:rsidRPr="00197893" w14:paraId="0855EED4" w14:textId="77777777" w:rsidTr="00B02DAC">
        <w:trPr>
          <w:trHeight w:val="288"/>
          <w:jc w:val="center"/>
        </w:trPr>
        <w:tc>
          <w:tcPr>
            <w:tcW w:w="520" w:type="dxa"/>
            <w:noWrap/>
            <w:vAlign w:val="center"/>
            <w:hideMark/>
          </w:tcPr>
          <w:p w14:paraId="63689B49" w14:textId="77777777" w:rsidR="00011669" w:rsidRPr="00197893" w:rsidRDefault="00011669" w:rsidP="00B02DAC">
            <w:pPr>
              <w:jc w:val="center"/>
              <w:rPr>
                <w:color w:val="000000"/>
                <w:sz w:val="20"/>
                <w:szCs w:val="20"/>
              </w:rPr>
            </w:pPr>
            <w:r w:rsidRPr="00197893">
              <w:rPr>
                <w:color w:val="000000"/>
                <w:sz w:val="20"/>
                <w:szCs w:val="20"/>
              </w:rPr>
              <w:t>11</w:t>
            </w:r>
          </w:p>
        </w:tc>
        <w:tc>
          <w:tcPr>
            <w:tcW w:w="6820" w:type="dxa"/>
            <w:noWrap/>
            <w:vAlign w:val="center"/>
            <w:hideMark/>
          </w:tcPr>
          <w:p w14:paraId="3F1A3887" w14:textId="77777777" w:rsidR="00011669" w:rsidRPr="00197893" w:rsidRDefault="00011669" w:rsidP="00B02DAC">
            <w:pPr>
              <w:rPr>
                <w:color w:val="000000"/>
                <w:sz w:val="20"/>
                <w:szCs w:val="20"/>
              </w:rPr>
            </w:pPr>
            <w:r w:rsidRPr="00197893">
              <w:rPr>
                <w:color w:val="000000"/>
                <w:sz w:val="20"/>
                <w:szCs w:val="20"/>
              </w:rPr>
              <w:t>Gancho legajador plástico estándar</w:t>
            </w:r>
          </w:p>
        </w:tc>
        <w:tc>
          <w:tcPr>
            <w:tcW w:w="1040" w:type="dxa"/>
            <w:shd w:val="clear" w:color="000000" w:fill="FFFFFF"/>
            <w:noWrap/>
            <w:vAlign w:val="center"/>
            <w:hideMark/>
          </w:tcPr>
          <w:p w14:paraId="6BF77A4B" w14:textId="77777777" w:rsidR="00011669" w:rsidRPr="00197893" w:rsidRDefault="00011669" w:rsidP="00B02DAC">
            <w:pPr>
              <w:jc w:val="center"/>
              <w:rPr>
                <w:sz w:val="20"/>
                <w:szCs w:val="20"/>
              </w:rPr>
            </w:pPr>
            <w:r w:rsidRPr="00197893">
              <w:rPr>
                <w:sz w:val="20"/>
                <w:szCs w:val="20"/>
              </w:rPr>
              <w:t>Cajax20</w:t>
            </w:r>
          </w:p>
        </w:tc>
        <w:tc>
          <w:tcPr>
            <w:tcW w:w="660" w:type="dxa"/>
            <w:shd w:val="clear" w:color="000000" w:fill="FFFFFF"/>
            <w:noWrap/>
            <w:vAlign w:val="center"/>
            <w:hideMark/>
          </w:tcPr>
          <w:p w14:paraId="101B74A1" w14:textId="77777777" w:rsidR="00011669" w:rsidRPr="00197893" w:rsidRDefault="00011669" w:rsidP="00B02DAC">
            <w:pPr>
              <w:jc w:val="center"/>
              <w:rPr>
                <w:sz w:val="20"/>
                <w:szCs w:val="20"/>
              </w:rPr>
            </w:pPr>
            <w:r w:rsidRPr="00197893">
              <w:rPr>
                <w:sz w:val="20"/>
                <w:szCs w:val="20"/>
              </w:rPr>
              <w:t>1</w:t>
            </w:r>
          </w:p>
        </w:tc>
      </w:tr>
      <w:tr w:rsidR="00011669" w:rsidRPr="00197893" w14:paraId="77320615" w14:textId="77777777" w:rsidTr="00B02DAC">
        <w:trPr>
          <w:trHeight w:val="360"/>
          <w:jc w:val="center"/>
        </w:trPr>
        <w:tc>
          <w:tcPr>
            <w:tcW w:w="520" w:type="dxa"/>
            <w:noWrap/>
            <w:vAlign w:val="center"/>
            <w:hideMark/>
          </w:tcPr>
          <w:p w14:paraId="63B7E02E" w14:textId="77777777" w:rsidR="00011669" w:rsidRPr="00197893" w:rsidRDefault="00011669" w:rsidP="00B02DAC">
            <w:pPr>
              <w:jc w:val="center"/>
              <w:rPr>
                <w:color w:val="000000"/>
                <w:sz w:val="20"/>
                <w:szCs w:val="20"/>
              </w:rPr>
            </w:pPr>
            <w:r w:rsidRPr="00197893">
              <w:rPr>
                <w:color w:val="000000"/>
                <w:sz w:val="20"/>
                <w:szCs w:val="20"/>
              </w:rPr>
              <w:t>12</w:t>
            </w:r>
          </w:p>
        </w:tc>
        <w:tc>
          <w:tcPr>
            <w:tcW w:w="6820" w:type="dxa"/>
            <w:vAlign w:val="center"/>
            <w:hideMark/>
          </w:tcPr>
          <w:p w14:paraId="20202226" w14:textId="77777777" w:rsidR="00011669" w:rsidRPr="00197893" w:rsidRDefault="00011669" w:rsidP="00B02DAC">
            <w:pPr>
              <w:rPr>
                <w:sz w:val="20"/>
                <w:szCs w:val="20"/>
              </w:rPr>
            </w:pPr>
            <w:r w:rsidRPr="00197893">
              <w:rPr>
                <w:sz w:val="20"/>
                <w:szCs w:val="20"/>
              </w:rPr>
              <w:t>Ganchos para cosedora   con una capacidad de grapado de 20 a 25 hojas en papel bond de 72 o 75 gr, grapa estándar 26/6.</w:t>
            </w:r>
          </w:p>
        </w:tc>
        <w:tc>
          <w:tcPr>
            <w:tcW w:w="1040" w:type="dxa"/>
            <w:shd w:val="clear" w:color="000000" w:fill="FFFFFF"/>
            <w:noWrap/>
            <w:vAlign w:val="center"/>
            <w:hideMark/>
          </w:tcPr>
          <w:p w14:paraId="0BCAD2B1" w14:textId="77777777" w:rsidR="00011669" w:rsidRPr="00197893" w:rsidRDefault="00011669" w:rsidP="00B02DAC">
            <w:pPr>
              <w:jc w:val="center"/>
              <w:rPr>
                <w:sz w:val="20"/>
                <w:szCs w:val="20"/>
              </w:rPr>
            </w:pPr>
            <w:r w:rsidRPr="00197893">
              <w:rPr>
                <w:sz w:val="20"/>
                <w:szCs w:val="20"/>
              </w:rPr>
              <w:t>Caja</w:t>
            </w:r>
          </w:p>
        </w:tc>
        <w:tc>
          <w:tcPr>
            <w:tcW w:w="660" w:type="dxa"/>
            <w:shd w:val="clear" w:color="000000" w:fill="FFFFFF"/>
            <w:noWrap/>
            <w:vAlign w:val="center"/>
            <w:hideMark/>
          </w:tcPr>
          <w:p w14:paraId="7F017D54" w14:textId="77777777" w:rsidR="00011669" w:rsidRPr="00197893" w:rsidRDefault="00011669" w:rsidP="00B02DAC">
            <w:pPr>
              <w:jc w:val="center"/>
              <w:rPr>
                <w:sz w:val="20"/>
                <w:szCs w:val="20"/>
              </w:rPr>
            </w:pPr>
            <w:r w:rsidRPr="00197893">
              <w:rPr>
                <w:sz w:val="20"/>
                <w:szCs w:val="20"/>
              </w:rPr>
              <w:t>1</w:t>
            </w:r>
          </w:p>
        </w:tc>
      </w:tr>
      <w:tr w:rsidR="00011669" w:rsidRPr="00197893" w14:paraId="02C1599A" w14:textId="77777777" w:rsidTr="00B02DAC">
        <w:trPr>
          <w:trHeight w:val="288"/>
          <w:jc w:val="center"/>
        </w:trPr>
        <w:tc>
          <w:tcPr>
            <w:tcW w:w="520" w:type="dxa"/>
            <w:noWrap/>
            <w:vAlign w:val="center"/>
            <w:hideMark/>
          </w:tcPr>
          <w:p w14:paraId="55205C86" w14:textId="77777777" w:rsidR="00011669" w:rsidRPr="00197893" w:rsidRDefault="00011669" w:rsidP="00B02DAC">
            <w:pPr>
              <w:jc w:val="center"/>
              <w:rPr>
                <w:color w:val="000000"/>
                <w:sz w:val="20"/>
                <w:szCs w:val="20"/>
              </w:rPr>
            </w:pPr>
            <w:r w:rsidRPr="00197893">
              <w:rPr>
                <w:color w:val="000000"/>
                <w:sz w:val="20"/>
                <w:szCs w:val="20"/>
              </w:rPr>
              <w:t>13</w:t>
            </w:r>
          </w:p>
        </w:tc>
        <w:tc>
          <w:tcPr>
            <w:tcW w:w="6820" w:type="dxa"/>
            <w:noWrap/>
            <w:vAlign w:val="center"/>
            <w:hideMark/>
          </w:tcPr>
          <w:p w14:paraId="558A551F" w14:textId="77777777" w:rsidR="00011669" w:rsidRPr="00197893" w:rsidRDefault="00011669" w:rsidP="00B02DAC">
            <w:pPr>
              <w:rPr>
                <w:color w:val="000000"/>
                <w:sz w:val="20"/>
                <w:szCs w:val="20"/>
              </w:rPr>
            </w:pPr>
            <w:r w:rsidRPr="00197893">
              <w:rPr>
                <w:color w:val="000000"/>
                <w:sz w:val="20"/>
                <w:szCs w:val="20"/>
              </w:rPr>
              <w:t>Lápiz de mina negra No. 2</w:t>
            </w:r>
          </w:p>
        </w:tc>
        <w:tc>
          <w:tcPr>
            <w:tcW w:w="1040" w:type="dxa"/>
            <w:shd w:val="clear" w:color="000000" w:fill="FFFFFF"/>
            <w:noWrap/>
            <w:vAlign w:val="center"/>
            <w:hideMark/>
          </w:tcPr>
          <w:p w14:paraId="36F07B4D" w14:textId="77777777" w:rsidR="00011669" w:rsidRPr="00197893" w:rsidRDefault="00011669" w:rsidP="00B02DAC">
            <w:pPr>
              <w:jc w:val="center"/>
              <w:rPr>
                <w:sz w:val="20"/>
                <w:szCs w:val="20"/>
              </w:rPr>
            </w:pPr>
            <w:r w:rsidRPr="00197893">
              <w:rPr>
                <w:sz w:val="20"/>
                <w:szCs w:val="20"/>
              </w:rPr>
              <w:t>Caja x 12</w:t>
            </w:r>
          </w:p>
        </w:tc>
        <w:tc>
          <w:tcPr>
            <w:tcW w:w="660" w:type="dxa"/>
            <w:shd w:val="clear" w:color="000000" w:fill="FFFFFF"/>
            <w:noWrap/>
            <w:vAlign w:val="center"/>
            <w:hideMark/>
          </w:tcPr>
          <w:p w14:paraId="42B7082C" w14:textId="77777777" w:rsidR="00011669" w:rsidRPr="00197893" w:rsidRDefault="00011669" w:rsidP="00B02DAC">
            <w:pPr>
              <w:jc w:val="center"/>
              <w:rPr>
                <w:sz w:val="20"/>
                <w:szCs w:val="20"/>
              </w:rPr>
            </w:pPr>
            <w:r w:rsidRPr="00197893">
              <w:rPr>
                <w:sz w:val="20"/>
                <w:szCs w:val="20"/>
              </w:rPr>
              <w:t>1</w:t>
            </w:r>
          </w:p>
        </w:tc>
      </w:tr>
      <w:tr w:rsidR="00011669" w:rsidRPr="00197893" w14:paraId="6DFB450E" w14:textId="77777777" w:rsidTr="00B02DAC">
        <w:trPr>
          <w:trHeight w:val="288"/>
          <w:jc w:val="center"/>
        </w:trPr>
        <w:tc>
          <w:tcPr>
            <w:tcW w:w="520" w:type="dxa"/>
            <w:noWrap/>
            <w:vAlign w:val="center"/>
            <w:hideMark/>
          </w:tcPr>
          <w:p w14:paraId="4E9725B6" w14:textId="77777777" w:rsidR="00011669" w:rsidRPr="00197893" w:rsidRDefault="00011669" w:rsidP="00B02DAC">
            <w:pPr>
              <w:jc w:val="center"/>
              <w:rPr>
                <w:color w:val="000000"/>
                <w:sz w:val="20"/>
                <w:szCs w:val="20"/>
              </w:rPr>
            </w:pPr>
            <w:r w:rsidRPr="00197893">
              <w:rPr>
                <w:color w:val="000000"/>
                <w:sz w:val="20"/>
                <w:szCs w:val="20"/>
              </w:rPr>
              <w:t>14</w:t>
            </w:r>
          </w:p>
        </w:tc>
        <w:tc>
          <w:tcPr>
            <w:tcW w:w="6820" w:type="dxa"/>
            <w:noWrap/>
            <w:vAlign w:val="center"/>
            <w:hideMark/>
          </w:tcPr>
          <w:p w14:paraId="178E9CE0" w14:textId="77777777" w:rsidR="00011669" w:rsidRPr="00197893" w:rsidRDefault="00011669" w:rsidP="00B02DAC">
            <w:pPr>
              <w:rPr>
                <w:color w:val="000000"/>
                <w:sz w:val="20"/>
                <w:szCs w:val="20"/>
              </w:rPr>
            </w:pPr>
            <w:r w:rsidRPr="00197893">
              <w:rPr>
                <w:color w:val="000000"/>
                <w:sz w:val="20"/>
                <w:szCs w:val="20"/>
              </w:rPr>
              <w:t>Marcador borrable colores diversos (punta gruesa)</w:t>
            </w:r>
          </w:p>
        </w:tc>
        <w:tc>
          <w:tcPr>
            <w:tcW w:w="1040" w:type="dxa"/>
            <w:shd w:val="clear" w:color="000000" w:fill="FFFFFF"/>
            <w:noWrap/>
            <w:vAlign w:val="center"/>
            <w:hideMark/>
          </w:tcPr>
          <w:p w14:paraId="5524FB1D" w14:textId="77777777" w:rsidR="00011669" w:rsidRPr="00197893" w:rsidRDefault="00011669" w:rsidP="00B02DAC">
            <w:pPr>
              <w:jc w:val="center"/>
              <w:rPr>
                <w:sz w:val="20"/>
                <w:szCs w:val="20"/>
              </w:rPr>
            </w:pPr>
            <w:r w:rsidRPr="00197893">
              <w:rPr>
                <w:sz w:val="20"/>
                <w:szCs w:val="20"/>
              </w:rPr>
              <w:t>Caja x 12</w:t>
            </w:r>
          </w:p>
        </w:tc>
        <w:tc>
          <w:tcPr>
            <w:tcW w:w="660" w:type="dxa"/>
            <w:shd w:val="clear" w:color="000000" w:fill="FFFFFF"/>
            <w:noWrap/>
            <w:vAlign w:val="center"/>
            <w:hideMark/>
          </w:tcPr>
          <w:p w14:paraId="06C27B27" w14:textId="77777777" w:rsidR="00011669" w:rsidRPr="00197893" w:rsidRDefault="00011669" w:rsidP="00B02DAC">
            <w:pPr>
              <w:jc w:val="center"/>
              <w:rPr>
                <w:sz w:val="20"/>
                <w:szCs w:val="20"/>
              </w:rPr>
            </w:pPr>
            <w:r w:rsidRPr="00197893">
              <w:rPr>
                <w:sz w:val="20"/>
                <w:szCs w:val="20"/>
              </w:rPr>
              <w:t>1</w:t>
            </w:r>
          </w:p>
        </w:tc>
      </w:tr>
      <w:tr w:rsidR="00011669" w:rsidRPr="00197893" w14:paraId="41FB0FF5" w14:textId="77777777" w:rsidTr="00B02DAC">
        <w:trPr>
          <w:trHeight w:val="288"/>
          <w:jc w:val="center"/>
        </w:trPr>
        <w:tc>
          <w:tcPr>
            <w:tcW w:w="520" w:type="dxa"/>
            <w:noWrap/>
            <w:vAlign w:val="center"/>
            <w:hideMark/>
          </w:tcPr>
          <w:p w14:paraId="5B952BA3" w14:textId="77777777" w:rsidR="00011669" w:rsidRPr="00197893" w:rsidRDefault="00011669" w:rsidP="00B02DAC">
            <w:pPr>
              <w:jc w:val="center"/>
              <w:rPr>
                <w:color w:val="000000"/>
                <w:sz w:val="20"/>
                <w:szCs w:val="20"/>
              </w:rPr>
            </w:pPr>
            <w:r w:rsidRPr="00197893">
              <w:rPr>
                <w:color w:val="000000"/>
                <w:sz w:val="20"/>
                <w:szCs w:val="20"/>
              </w:rPr>
              <w:t>15</w:t>
            </w:r>
          </w:p>
        </w:tc>
        <w:tc>
          <w:tcPr>
            <w:tcW w:w="6820" w:type="dxa"/>
            <w:noWrap/>
            <w:vAlign w:val="center"/>
            <w:hideMark/>
          </w:tcPr>
          <w:p w14:paraId="04B7E84E" w14:textId="77777777" w:rsidR="00011669" w:rsidRPr="00197893" w:rsidRDefault="00011669" w:rsidP="00B02DAC">
            <w:pPr>
              <w:rPr>
                <w:color w:val="000000"/>
                <w:sz w:val="20"/>
                <w:szCs w:val="20"/>
              </w:rPr>
            </w:pPr>
            <w:r w:rsidRPr="00197893">
              <w:rPr>
                <w:color w:val="000000"/>
                <w:sz w:val="20"/>
                <w:szCs w:val="20"/>
              </w:rPr>
              <w:t>Perforadora para oficina de 2 huecos</w:t>
            </w:r>
          </w:p>
        </w:tc>
        <w:tc>
          <w:tcPr>
            <w:tcW w:w="1040" w:type="dxa"/>
            <w:shd w:val="clear" w:color="000000" w:fill="FFFFFF"/>
            <w:noWrap/>
            <w:vAlign w:val="center"/>
            <w:hideMark/>
          </w:tcPr>
          <w:p w14:paraId="1E57B4E1"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25C2EC96" w14:textId="77777777" w:rsidR="00011669" w:rsidRPr="00197893" w:rsidRDefault="00011669" w:rsidP="00B02DAC">
            <w:pPr>
              <w:jc w:val="center"/>
              <w:rPr>
                <w:sz w:val="20"/>
                <w:szCs w:val="20"/>
              </w:rPr>
            </w:pPr>
            <w:r w:rsidRPr="00197893">
              <w:rPr>
                <w:sz w:val="20"/>
                <w:szCs w:val="20"/>
              </w:rPr>
              <w:t>1</w:t>
            </w:r>
          </w:p>
        </w:tc>
      </w:tr>
      <w:tr w:rsidR="00011669" w:rsidRPr="00197893" w14:paraId="178F312B" w14:textId="77777777" w:rsidTr="00B02DAC">
        <w:trPr>
          <w:trHeight w:val="288"/>
          <w:jc w:val="center"/>
        </w:trPr>
        <w:tc>
          <w:tcPr>
            <w:tcW w:w="520" w:type="dxa"/>
            <w:noWrap/>
            <w:vAlign w:val="center"/>
            <w:hideMark/>
          </w:tcPr>
          <w:p w14:paraId="579FFF32" w14:textId="77777777" w:rsidR="00011669" w:rsidRPr="00197893" w:rsidRDefault="00011669" w:rsidP="00B02DAC">
            <w:pPr>
              <w:jc w:val="center"/>
              <w:rPr>
                <w:color w:val="000000"/>
                <w:sz w:val="20"/>
                <w:szCs w:val="20"/>
              </w:rPr>
            </w:pPr>
            <w:r w:rsidRPr="00197893">
              <w:rPr>
                <w:color w:val="000000"/>
                <w:sz w:val="20"/>
                <w:szCs w:val="20"/>
              </w:rPr>
              <w:t>16</w:t>
            </w:r>
          </w:p>
        </w:tc>
        <w:tc>
          <w:tcPr>
            <w:tcW w:w="6820" w:type="dxa"/>
            <w:noWrap/>
            <w:vAlign w:val="center"/>
            <w:hideMark/>
          </w:tcPr>
          <w:p w14:paraId="300E0F29" w14:textId="77777777" w:rsidR="00011669" w:rsidRPr="00197893" w:rsidRDefault="00011669" w:rsidP="00B02DAC">
            <w:pPr>
              <w:rPr>
                <w:color w:val="000000"/>
                <w:sz w:val="20"/>
                <w:szCs w:val="20"/>
              </w:rPr>
            </w:pPr>
            <w:r w:rsidRPr="00197893">
              <w:rPr>
                <w:color w:val="000000"/>
                <w:sz w:val="20"/>
                <w:szCs w:val="20"/>
              </w:rPr>
              <w:t>Resma de papel bond 75g tamaño oficio</w:t>
            </w:r>
          </w:p>
        </w:tc>
        <w:tc>
          <w:tcPr>
            <w:tcW w:w="1040" w:type="dxa"/>
            <w:shd w:val="clear" w:color="000000" w:fill="FFFFFF"/>
            <w:noWrap/>
            <w:vAlign w:val="center"/>
            <w:hideMark/>
          </w:tcPr>
          <w:p w14:paraId="26686440" w14:textId="77777777" w:rsidR="00011669" w:rsidRPr="00197893" w:rsidRDefault="00011669" w:rsidP="00B02DAC">
            <w:pPr>
              <w:jc w:val="center"/>
              <w:rPr>
                <w:sz w:val="20"/>
                <w:szCs w:val="20"/>
              </w:rPr>
            </w:pPr>
            <w:r w:rsidRPr="00197893">
              <w:rPr>
                <w:sz w:val="20"/>
                <w:szCs w:val="20"/>
              </w:rPr>
              <w:t>Resma</w:t>
            </w:r>
          </w:p>
        </w:tc>
        <w:tc>
          <w:tcPr>
            <w:tcW w:w="660" w:type="dxa"/>
            <w:shd w:val="clear" w:color="000000" w:fill="FFFFFF"/>
            <w:noWrap/>
            <w:vAlign w:val="center"/>
            <w:hideMark/>
          </w:tcPr>
          <w:p w14:paraId="0DDAA240" w14:textId="77777777" w:rsidR="00011669" w:rsidRPr="00197893" w:rsidRDefault="00011669" w:rsidP="00B02DAC">
            <w:pPr>
              <w:jc w:val="center"/>
              <w:rPr>
                <w:sz w:val="20"/>
                <w:szCs w:val="20"/>
              </w:rPr>
            </w:pPr>
            <w:r w:rsidRPr="00197893">
              <w:rPr>
                <w:sz w:val="20"/>
                <w:szCs w:val="20"/>
              </w:rPr>
              <w:t>1</w:t>
            </w:r>
          </w:p>
        </w:tc>
      </w:tr>
      <w:tr w:rsidR="00011669" w:rsidRPr="00197893" w14:paraId="5CDB598F" w14:textId="77777777" w:rsidTr="00B02DAC">
        <w:trPr>
          <w:trHeight w:val="288"/>
          <w:jc w:val="center"/>
        </w:trPr>
        <w:tc>
          <w:tcPr>
            <w:tcW w:w="520" w:type="dxa"/>
            <w:noWrap/>
            <w:vAlign w:val="center"/>
            <w:hideMark/>
          </w:tcPr>
          <w:p w14:paraId="6B5DEFC6" w14:textId="77777777" w:rsidR="00011669" w:rsidRPr="00197893" w:rsidRDefault="00011669" w:rsidP="00B02DAC">
            <w:pPr>
              <w:jc w:val="center"/>
              <w:rPr>
                <w:color w:val="000000"/>
                <w:sz w:val="20"/>
                <w:szCs w:val="20"/>
              </w:rPr>
            </w:pPr>
            <w:r w:rsidRPr="00197893">
              <w:rPr>
                <w:color w:val="000000"/>
                <w:sz w:val="20"/>
                <w:szCs w:val="20"/>
              </w:rPr>
              <w:t>17</w:t>
            </w:r>
          </w:p>
        </w:tc>
        <w:tc>
          <w:tcPr>
            <w:tcW w:w="6820" w:type="dxa"/>
            <w:noWrap/>
            <w:vAlign w:val="center"/>
            <w:hideMark/>
          </w:tcPr>
          <w:p w14:paraId="0DC45EC4" w14:textId="77777777" w:rsidR="00011669" w:rsidRPr="00197893" w:rsidRDefault="00011669" w:rsidP="00B02DAC">
            <w:pPr>
              <w:rPr>
                <w:color w:val="000000"/>
                <w:sz w:val="20"/>
                <w:szCs w:val="20"/>
              </w:rPr>
            </w:pPr>
            <w:r w:rsidRPr="00197893">
              <w:rPr>
                <w:color w:val="000000"/>
                <w:sz w:val="20"/>
                <w:szCs w:val="20"/>
              </w:rPr>
              <w:t>Saca ganchos</w:t>
            </w:r>
          </w:p>
        </w:tc>
        <w:tc>
          <w:tcPr>
            <w:tcW w:w="1040" w:type="dxa"/>
            <w:shd w:val="clear" w:color="000000" w:fill="FFFFFF"/>
            <w:noWrap/>
            <w:vAlign w:val="center"/>
            <w:hideMark/>
          </w:tcPr>
          <w:p w14:paraId="417444F8"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2486A7AD" w14:textId="77777777" w:rsidR="00011669" w:rsidRPr="00197893" w:rsidRDefault="00011669" w:rsidP="00B02DAC">
            <w:pPr>
              <w:jc w:val="center"/>
              <w:rPr>
                <w:sz w:val="20"/>
                <w:szCs w:val="20"/>
              </w:rPr>
            </w:pPr>
            <w:r w:rsidRPr="00197893">
              <w:rPr>
                <w:sz w:val="20"/>
                <w:szCs w:val="20"/>
              </w:rPr>
              <w:t>1</w:t>
            </w:r>
          </w:p>
        </w:tc>
      </w:tr>
      <w:tr w:rsidR="00011669" w:rsidRPr="00197893" w14:paraId="61014D11" w14:textId="77777777" w:rsidTr="00B02DAC">
        <w:trPr>
          <w:trHeight w:val="408"/>
          <w:jc w:val="center"/>
        </w:trPr>
        <w:tc>
          <w:tcPr>
            <w:tcW w:w="520" w:type="dxa"/>
            <w:noWrap/>
            <w:vAlign w:val="center"/>
            <w:hideMark/>
          </w:tcPr>
          <w:p w14:paraId="6607A840" w14:textId="77777777" w:rsidR="00011669" w:rsidRPr="00197893" w:rsidRDefault="00011669" w:rsidP="00B02DAC">
            <w:pPr>
              <w:jc w:val="center"/>
              <w:rPr>
                <w:color w:val="000000"/>
                <w:sz w:val="20"/>
                <w:szCs w:val="20"/>
              </w:rPr>
            </w:pPr>
            <w:r w:rsidRPr="00197893">
              <w:rPr>
                <w:color w:val="000000"/>
                <w:sz w:val="20"/>
                <w:szCs w:val="20"/>
              </w:rPr>
              <w:t>18</w:t>
            </w:r>
          </w:p>
        </w:tc>
        <w:tc>
          <w:tcPr>
            <w:tcW w:w="6820" w:type="dxa"/>
            <w:noWrap/>
            <w:vAlign w:val="center"/>
            <w:hideMark/>
          </w:tcPr>
          <w:p w14:paraId="4ECE8F44" w14:textId="77777777" w:rsidR="00011669" w:rsidRPr="00197893" w:rsidRDefault="00011669" w:rsidP="00B02DAC">
            <w:pPr>
              <w:rPr>
                <w:color w:val="000000"/>
                <w:sz w:val="20"/>
                <w:szCs w:val="20"/>
              </w:rPr>
            </w:pPr>
            <w:r w:rsidRPr="00197893">
              <w:rPr>
                <w:color w:val="000000"/>
                <w:sz w:val="20"/>
                <w:szCs w:val="20"/>
              </w:rPr>
              <w:t>Tajalápiz metálico corriente</w:t>
            </w:r>
          </w:p>
        </w:tc>
        <w:tc>
          <w:tcPr>
            <w:tcW w:w="1040" w:type="dxa"/>
            <w:shd w:val="clear" w:color="000000" w:fill="FFFFFF"/>
            <w:vAlign w:val="center"/>
            <w:hideMark/>
          </w:tcPr>
          <w:p w14:paraId="655B12BF" w14:textId="77777777" w:rsidR="00011669" w:rsidRPr="00197893" w:rsidRDefault="00011669" w:rsidP="00B02DAC">
            <w:pPr>
              <w:jc w:val="center"/>
              <w:rPr>
                <w:sz w:val="20"/>
                <w:szCs w:val="20"/>
              </w:rPr>
            </w:pPr>
            <w:r w:rsidRPr="00197893">
              <w:rPr>
                <w:sz w:val="20"/>
                <w:szCs w:val="20"/>
              </w:rPr>
              <w:t>Caja x 24 unidades</w:t>
            </w:r>
          </w:p>
        </w:tc>
        <w:tc>
          <w:tcPr>
            <w:tcW w:w="660" w:type="dxa"/>
            <w:shd w:val="clear" w:color="000000" w:fill="FFFFFF"/>
            <w:noWrap/>
            <w:vAlign w:val="center"/>
            <w:hideMark/>
          </w:tcPr>
          <w:p w14:paraId="71EB0A91" w14:textId="77777777" w:rsidR="00011669" w:rsidRPr="00197893" w:rsidRDefault="00011669" w:rsidP="00B02DAC">
            <w:pPr>
              <w:jc w:val="center"/>
              <w:rPr>
                <w:sz w:val="20"/>
                <w:szCs w:val="20"/>
              </w:rPr>
            </w:pPr>
            <w:r w:rsidRPr="00197893">
              <w:rPr>
                <w:sz w:val="20"/>
                <w:szCs w:val="20"/>
              </w:rPr>
              <w:t>1</w:t>
            </w:r>
          </w:p>
        </w:tc>
      </w:tr>
      <w:tr w:rsidR="00011669" w:rsidRPr="00197893" w14:paraId="4179080C" w14:textId="77777777" w:rsidTr="00B02DAC">
        <w:trPr>
          <w:trHeight w:val="288"/>
          <w:jc w:val="center"/>
        </w:trPr>
        <w:tc>
          <w:tcPr>
            <w:tcW w:w="520" w:type="dxa"/>
            <w:noWrap/>
            <w:vAlign w:val="center"/>
            <w:hideMark/>
          </w:tcPr>
          <w:p w14:paraId="09F670B4" w14:textId="77777777" w:rsidR="00011669" w:rsidRPr="00197893" w:rsidRDefault="00011669" w:rsidP="00B02DAC">
            <w:pPr>
              <w:jc w:val="center"/>
              <w:rPr>
                <w:color w:val="000000"/>
                <w:sz w:val="20"/>
                <w:szCs w:val="20"/>
              </w:rPr>
            </w:pPr>
            <w:r w:rsidRPr="00197893">
              <w:rPr>
                <w:color w:val="000000"/>
                <w:sz w:val="20"/>
                <w:szCs w:val="20"/>
              </w:rPr>
              <w:t>19</w:t>
            </w:r>
          </w:p>
        </w:tc>
        <w:tc>
          <w:tcPr>
            <w:tcW w:w="6820" w:type="dxa"/>
            <w:noWrap/>
            <w:vAlign w:val="center"/>
            <w:hideMark/>
          </w:tcPr>
          <w:p w14:paraId="4E4E4F9A" w14:textId="77777777" w:rsidR="00011669" w:rsidRPr="00197893" w:rsidRDefault="00011669" w:rsidP="00B02DAC">
            <w:pPr>
              <w:rPr>
                <w:sz w:val="20"/>
                <w:szCs w:val="20"/>
              </w:rPr>
            </w:pPr>
            <w:r w:rsidRPr="00197893">
              <w:rPr>
                <w:sz w:val="20"/>
                <w:szCs w:val="20"/>
              </w:rPr>
              <w:t xml:space="preserve">Tijeras grandes 30 cm </w:t>
            </w:r>
            <w:proofErr w:type="spellStart"/>
            <w:r w:rsidRPr="00197893">
              <w:rPr>
                <w:sz w:val="20"/>
                <w:szCs w:val="20"/>
              </w:rPr>
              <w:t>aprox</w:t>
            </w:r>
            <w:proofErr w:type="spellEnd"/>
          </w:p>
        </w:tc>
        <w:tc>
          <w:tcPr>
            <w:tcW w:w="1040" w:type="dxa"/>
            <w:shd w:val="clear" w:color="000000" w:fill="FFFFFF"/>
            <w:noWrap/>
            <w:vAlign w:val="center"/>
            <w:hideMark/>
          </w:tcPr>
          <w:p w14:paraId="2D50B936"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CDE2689" w14:textId="77777777" w:rsidR="00011669" w:rsidRPr="00197893" w:rsidRDefault="00011669" w:rsidP="00B02DAC">
            <w:pPr>
              <w:jc w:val="center"/>
              <w:rPr>
                <w:sz w:val="20"/>
                <w:szCs w:val="20"/>
              </w:rPr>
            </w:pPr>
            <w:r w:rsidRPr="00197893">
              <w:rPr>
                <w:sz w:val="20"/>
                <w:szCs w:val="20"/>
              </w:rPr>
              <w:t>1</w:t>
            </w:r>
          </w:p>
        </w:tc>
      </w:tr>
      <w:tr w:rsidR="00011669" w:rsidRPr="00197893" w14:paraId="1EA199D4" w14:textId="77777777" w:rsidTr="00B02DAC">
        <w:trPr>
          <w:trHeight w:val="288"/>
          <w:jc w:val="center"/>
        </w:trPr>
        <w:tc>
          <w:tcPr>
            <w:tcW w:w="520" w:type="dxa"/>
            <w:noWrap/>
            <w:vAlign w:val="center"/>
            <w:hideMark/>
          </w:tcPr>
          <w:p w14:paraId="5B3689A0" w14:textId="77777777" w:rsidR="00011669" w:rsidRPr="00197893" w:rsidRDefault="00011669" w:rsidP="00B02DAC">
            <w:pPr>
              <w:jc w:val="center"/>
              <w:rPr>
                <w:color w:val="000000"/>
                <w:sz w:val="20"/>
                <w:szCs w:val="20"/>
              </w:rPr>
            </w:pPr>
            <w:r w:rsidRPr="00197893">
              <w:rPr>
                <w:color w:val="000000"/>
                <w:sz w:val="20"/>
                <w:szCs w:val="20"/>
              </w:rPr>
              <w:t>20</w:t>
            </w:r>
          </w:p>
        </w:tc>
        <w:tc>
          <w:tcPr>
            <w:tcW w:w="6820" w:type="dxa"/>
            <w:vAlign w:val="center"/>
            <w:hideMark/>
          </w:tcPr>
          <w:p w14:paraId="564AB416" w14:textId="77777777" w:rsidR="00011669" w:rsidRPr="00197893" w:rsidRDefault="00011669" w:rsidP="00B02DAC">
            <w:pPr>
              <w:rPr>
                <w:sz w:val="20"/>
                <w:szCs w:val="20"/>
              </w:rPr>
            </w:pPr>
            <w:proofErr w:type="spellStart"/>
            <w:r w:rsidRPr="00197893">
              <w:rPr>
                <w:sz w:val="20"/>
                <w:szCs w:val="20"/>
              </w:rPr>
              <w:t>Huellero</w:t>
            </w:r>
            <w:proofErr w:type="spellEnd"/>
            <w:r w:rsidRPr="00197893">
              <w:rPr>
                <w:sz w:val="20"/>
                <w:szCs w:val="20"/>
              </w:rPr>
              <w:t>, tamaño promedio de 65 mm x 36 mm x 15.5 mm</w:t>
            </w:r>
          </w:p>
        </w:tc>
        <w:tc>
          <w:tcPr>
            <w:tcW w:w="1040" w:type="dxa"/>
            <w:shd w:val="clear" w:color="000000" w:fill="FFFFFF"/>
            <w:noWrap/>
            <w:vAlign w:val="center"/>
            <w:hideMark/>
          </w:tcPr>
          <w:p w14:paraId="0AEB9E97"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C2FBE3B" w14:textId="77777777" w:rsidR="00011669" w:rsidRPr="00197893" w:rsidRDefault="00011669" w:rsidP="00B02DAC">
            <w:pPr>
              <w:jc w:val="center"/>
              <w:rPr>
                <w:sz w:val="20"/>
                <w:szCs w:val="20"/>
              </w:rPr>
            </w:pPr>
            <w:r w:rsidRPr="00197893">
              <w:rPr>
                <w:sz w:val="20"/>
                <w:szCs w:val="20"/>
              </w:rPr>
              <w:t>1</w:t>
            </w:r>
          </w:p>
        </w:tc>
      </w:tr>
      <w:tr w:rsidR="00011669" w:rsidRPr="00197893" w14:paraId="2E415294" w14:textId="77777777" w:rsidTr="00B02DAC">
        <w:trPr>
          <w:trHeight w:val="288"/>
          <w:jc w:val="center"/>
        </w:trPr>
        <w:tc>
          <w:tcPr>
            <w:tcW w:w="520" w:type="dxa"/>
            <w:noWrap/>
            <w:vAlign w:val="center"/>
            <w:hideMark/>
          </w:tcPr>
          <w:p w14:paraId="38971CED" w14:textId="77777777" w:rsidR="00011669" w:rsidRPr="00197893" w:rsidRDefault="00011669" w:rsidP="00B02DAC">
            <w:pPr>
              <w:jc w:val="center"/>
              <w:rPr>
                <w:color w:val="000000"/>
                <w:sz w:val="20"/>
                <w:szCs w:val="20"/>
              </w:rPr>
            </w:pPr>
            <w:r w:rsidRPr="00197893">
              <w:rPr>
                <w:color w:val="000000"/>
                <w:sz w:val="20"/>
                <w:szCs w:val="20"/>
              </w:rPr>
              <w:t>21</w:t>
            </w:r>
          </w:p>
        </w:tc>
        <w:tc>
          <w:tcPr>
            <w:tcW w:w="6820" w:type="dxa"/>
            <w:vAlign w:val="center"/>
            <w:hideMark/>
          </w:tcPr>
          <w:p w14:paraId="183D91CF" w14:textId="77777777" w:rsidR="00011669" w:rsidRPr="00197893" w:rsidRDefault="00011669" w:rsidP="00B02DAC">
            <w:pPr>
              <w:rPr>
                <w:color w:val="000000"/>
                <w:sz w:val="20"/>
                <w:szCs w:val="20"/>
              </w:rPr>
            </w:pPr>
            <w:r w:rsidRPr="00197893">
              <w:rPr>
                <w:color w:val="000000"/>
                <w:sz w:val="20"/>
                <w:szCs w:val="20"/>
              </w:rPr>
              <w:t xml:space="preserve">Notas adhesivas Post </w:t>
            </w:r>
            <w:proofErr w:type="spellStart"/>
            <w:r w:rsidRPr="00197893">
              <w:rPr>
                <w:color w:val="000000"/>
                <w:sz w:val="20"/>
                <w:szCs w:val="20"/>
              </w:rPr>
              <w:t>it</w:t>
            </w:r>
            <w:proofErr w:type="spellEnd"/>
            <w:r w:rsidRPr="00197893">
              <w:rPr>
                <w:color w:val="000000"/>
                <w:sz w:val="20"/>
                <w:szCs w:val="20"/>
              </w:rPr>
              <w:t xml:space="preserve">  7  cm  x 7 cm </w:t>
            </w:r>
            <w:proofErr w:type="spellStart"/>
            <w:r w:rsidRPr="00197893">
              <w:rPr>
                <w:color w:val="000000"/>
                <w:sz w:val="20"/>
                <w:szCs w:val="20"/>
              </w:rPr>
              <w:t>aprox</w:t>
            </w:r>
            <w:proofErr w:type="spellEnd"/>
            <w:r w:rsidRPr="00197893">
              <w:rPr>
                <w:color w:val="000000"/>
                <w:sz w:val="20"/>
                <w:szCs w:val="20"/>
              </w:rPr>
              <w:t xml:space="preserve"> de 270 hojas </w:t>
            </w:r>
          </w:p>
        </w:tc>
        <w:tc>
          <w:tcPr>
            <w:tcW w:w="1040" w:type="dxa"/>
            <w:shd w:val="clear" w:color="000000" w:fill="FFFFFF"/>
            <w:noWrap/>
            <w:vAlign w:val="center"/>
            <w:hideMark/>
          </w:tcPr>
          <w:p w14:paraId="0D0F6049" w14:textId="77777777" w:rsidR="00011669" w:rsidRPr="00197893" w:rsidRDefault="00011669" w:rsidP="00B02DAC">
            <w:pPr>
              <w:jc w:val="center"/>
              <w:rPr>
                <w:sz w:val="20"/>
                <w:szCs w:val="20"/>
              </w:rPr>
            </w:pPr>
            <w:r w:rsidRPr="00197893">
              <w:rPr>
                <w:sz w:val="20"/>
                <w:szCs w:val="20"/>
              </w:rPr>
              <w:t>Paquete</w:t>
            </w:r>
          </w:p>
        </w:tc>
        <w:tc>
          <w:tcPr>
            <w:tcW w:w="660" w:type="dxa"/>
            <w:shd w:val="clear" w:color="000000" w:fill="FFFFFF"/>
            <w:noWrap/>
            <w:vAlign w:val="center"/>
            <w:hideMark/>
          </w:tcPr>
          <w:p w14:paraId="21ED78D5" w14:textId="77777777" w:rsidR="00011669" w:rsidRPr="00197893" w:rsidRDefault="00011669" w:rsidP="00B02DAC">
            <w:pPr>
              <w:jc w:val="center"/>
              <w:rPr>
                <w:sz w:val="20"/>
                <w:szCs w:val="20"/>
              </w:rPr>
            </w:pPr>
            <w:r w:rsidRPr="00197893">
              <w:rPr>
                <w:sz w:val="20"/>
                <w:szCs w:val="20"/>
              </w:rPr>
              <w:t>1</w:t>
            </w:r>
          </w:p>
        </w:tc>
      </w:tr>
      <w:tr w:rsidR="00011669" w:rsidRPr="00197893" w14:paraId="1BAB4536" w14:textId="77777777" w:rsidTr="00B02DAC">
        <w:trPr>
          <w:trHeight w:val="288"/>
          <w:jc w:val="center"/>
        </w:trPr>
        <w:tc>
          <w:tcPr>
            <w:tcW w:w="520" w:type="dxa"/>
            <w:noWrap/>
            <w:vAlign w:val="center"/>
            <w:hideMark/>
          </w:tcPr>
          <w:p w14:paraId="1B09D162" w14:textId="77777777" w:rsidR="00011669" w:rsidRPr="00197893" w:rsidRDefault="00011669" w:rsidP="00B02DAC">
            <w:pPr>
              <w:jc w:val="center"/>
              <w:rPr>
                <w:color w:val="000000"/>
                <w:sz w:val="20"/>
                <w:szCs w:val="20"/>
              </w:rPr>
            </w:pPr>
            <w:r w:rsidRPr="00197893">
              <w:rPr>
                <w:color w:val="000000"/>
                <w:sz w:val="20"/>
                <w:szCs w:val="20"/>
              </w:rPr>
              <w:t>22</w:t>
            </w:r>
          </w:p>
        </w:tc>
        <w:tc>
          <w:tcPr>
            <w:tcW w:w="6820" w:type="dxa"/>
            <w:vAlign w:val="center"/>
            <w:hideMark/>
          </w:tcPr>
          <w:p w14:paraId="62B2595E" w14:textId="77777777" w:rsidR="00011669" w:rsidRPr="00197893" w:rsidRDefault="00011669" w:rsidP="00B02DAC">
            <w:pPr>
              <w:rPr>
                <w:sz w:val="20"/>
                <w:szCs w:val="20"/>
              </w:rPr>
            </w:pPr>
            <w:r w:rsidRPr="00197893">
              <w:rPr>
                <w:sz w:val="20"/>
                <w:szCs w:val="20"/>
              </w:rPr>
              <w:t>Rollo cinta de enmascarar  20 m x 12mm</w:t>
            </w:r>
          </w:p>
        </w:tc>
        <w:tc>
          <w:tcPr>
            <w:tcW w:w="1040" w:type="dxa"/>
            <w:shd w:val="clear" w:color="000000" w:fill="FFFFFF"/>
            <w:noWrap/>
            <w:vAlign w:val="center"/>
            <w:hideMark/>
          </w:tcPr>
          <w:p w14:paraId="6F1B50E6"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5FB7B06" w14:textId="77777777" w:rsidR="00011669" w:rsidRPr="00197893" w:rsidRDefault="00011669" w:rsidP="00B02DAC">
            <w:pPr>
              <w:jc w:val="center"/>
              <w:rPr>
                <w:sz w:val="20"/>
                <w:szCs w:val="20"/>
              </w:rPr>
            </w:pPr>
            <w:r w:rsidRPr="00197893">
              <w:rPr>
                <w:sz w:val="20"/>
                <w:szCs w:val="20"/>
              </w:rPr>
              <w:t>1</w:t>
            </w:r>
          </w:p>
        </w:tc>
      </w:tr>
      <w:tr w:rsidR="00011669" w:rsidRPr="00197893" w14:paraId="4C1992D7" w14:textId="77777777" w:rsidTr="00B02DAC">
        <w:trPr>
          <w:trHeight w:val="408"/>
          <w:jc w:val="center"/>
        </w:trPr>
        <w:tc>
          <w:tcPr>
            <w:tcW w:w="520" w:type="dxa"/>
            <w:noWrap/>
            <w:vAlign w:val="center"/>
            <w:hideMark/>
          </w:tcPr>
          <w:p w14:paraId="148AECA8" w14:textId="77777777" w:rsidR="00011669" w:rsidRPr="00197893" w:rsidRDefault="00011669" w:rsidP="00B02DAC">
            <w:pPr>
              <w:jc w:val="center"/>
              <w:rPr>
                <w:color w:val="000000"/>
                <w:sz w:val="20"/>
                <w:szCs w:val="20"/>
              </w:rPr>
            </w:pPr>
            <w:r w:rsidRPr="00197893">
              <w:rPr>
                <w:color w:val="000000"/>
                <w:sz w:val="20"/>
                <w:szCs w:val="20"/>
              </w:rPr>
              <w:t>23</w:t>
            </w:r>
          </w:p>
        </w:tc>
        <w:tc>
          <w:tcPr>
            <w:tcW w:w="6820" w:type="dxa"/>
            <w:shd w:val="clear" w:color="000000" w:fill="FFFFFF"/>
            <w:vAlign w:val="center"/>
            <w:hideMark/>
          </w:tcPr>
          <w:p w14:paraId="30A599D0" w14:textId="77777777" w:rsidR="00011669" w:rsidRPr="00197893" w:rsidRDefault="00011669" w:rsidP="00B02DAC">
            <w:pPr>
              <w:rPr>
                <w:sz w:val="20"/>
                <w:szCs w:val="20"/>
              </w:rPr>
            </w:pPr>
            <w:r w:rsidRPr="00197893">
              <w:rPr>
                <w:sz w:val="20"/>
                <w:szCs w:val="20"/>
              </w:rPr>
              <w:t xml:space="preserve">Marcadores delgados de colores tipo </w:t>
            </w:r>
            <w:proofErr w:type="spellStart"/>
            <w:r w:rsidRPr="00197893">
              <w:rPr>
                <w:sz w:val="20"/>
                <w:szCs w:val="20"/>
              </w:rPr>
              <w:t>sharpie</w:t>
            </w:r>
            <w:proofErr w:type="spellEnd"/>
          </w:p>
        </w:tc>
        <w:tc>
          <w:tcPr>
            <w:tcW w:w="1040" w:type="dxa"/>
            <w:shd w:val="clear" w:color="000000" w:fill="FFFFFF"/>
            <w:vAlign w:val="center"/>
            <w:hideMark/>
          </w:tcPr>
          <w:p w14:paraId="5C0A7D8E" w14:textId="77777777" w:rsidR="00011669" w:rsidRPr="00197893" w:rsidRDefault="00011669" w:rsidP="00B02DAC">
            <w:pPr>
              <w:jc w:val="center"/>
              <w:rPr>
                <w:sz w:val="20"/>
                <w:szCs w:val="20"/>
              </w:rPr>
            </w:pPr>
            <w:r w:rsidRPr="00197893">
              <w:rPr>
                <w:sz w:val="20"/>
                <w:szCs w:val="20"/>
              </w:rPr>
              <w:t>Caja x 12 unid</w:t>
            </w:r>
          </w:p>
        </w:tc>
        <w:tc>
          <w:tcPr>
            <w:tcW w:w="660" w:type="dxa"/>
            <w:shd w:val="clear" w:color="000000" w:fill="FFFFFF"/>
            <w:noWrap/>
            <w:vAlign w:val="center"/>
            <w:hideMark/>
          </w:tcPr>
          <w:p w14:paraId="197F84E2" w14:textId="77777777" w:rsidR="00011669" w:rsidRPr="00197893" w:rsidRDefault="00011669" w:rsidP="00B02DAC">
            <w:pPr>
              <w:jc w:val="center"/>
              <w:rPr>
                <w:sz w:val="20"/>
                <w:szCs w:val="20"/>
              </w:rPr>
            </w:pPr>
            <w:r w:rsidRPr="00197893">
              <w:rPr>
                <w:sz w:val="20"/>
                <w:szCs w:val="20"/>
              </w:rPr>
              <w:t>1</w:t>
            </w:r>
          </w:p>
        </w:tc>
      </w:tr>
      <w:tr w:rsidR="00011669" w:rsidRPr="00197893" w14:paraId="7C619175" w14:textId="77777777" w:rsidTr="00B02DAC">
        <w:trPr>
          <w:trHeight w:val="288"/>
          <w:jc w:val="center"/>
        </w:trPr>
        <w:tc>
          <w:tcPr>
            <w:tcW w:w="520" w:type="dxa"/>
            <w:noWrap/>
            <w:vAlign w:val="center"/>
            <w:hideMark/>
          </w:tcPr>
          <w:p w14:paraId="0C23198D" w14:textId="77777777" w:rsidR="00011669" w:rsidRPr="00197893" w:rsidRDefault="00011669" w:rsidP="00B02DAC">
            <w:pPr>
              <w:jc w:val="center"/>
              <w:rPr>
                <w:color w:val="000000"/>
                <w:sz w:val="20"/>
                <w:szCs w:val="20"/>
              </w:rPr>
            </w:pPr>
            <w:r w:rsidRPr="00197893">
              <w:rPr>
                <w:color w:val="000000"/>
                <w:sz w:val="20"/>
                <w:szCs w:val="20"/>
              </w:rPr>
              <w:t>24</w:t>
            </w:r>
          </w:p>
        </w:tc>
        <w:tc>
          <w:tcPr>
            <w:tcW w:w="6820" w:type="dxa"/>
            <w:vAlign w:val="center"/>
            <w:hideMark/>
          </w:tcPr>
          <w:p w14:paraId="3997E8BA" w14:textId="77777777" w:rsidR="00011669" w:rsidRPr="00197893" w:rsidRDefault="00011669" w:rsidP="00B02DAC">
            <w:pPr>
              <w:rPr>
                <w:sz w:val="20"/>
                <w:szCs w:val="20"/>
              </w:rPr>
            </w:pPr>
            <w:r w:rsidRPr="00197893">
              <w:rPr>
                <w:sz w:val="20"/>
                <w:szCs w:val="20"/>
              </w:rPr>
              <w:t>Guillotina Metálica Con Palanca Cortadora De Papel Tamaño A4 B5 A5 B6 B7</w:t>
            </w:r>
          </w:p>
        </w:tc>
        <w:tc>
          <w:tcPr>
            <w:tcW w:w="1040" w:type="dxa"/>
            <w:shd w:val="clear" w:color="000000" w:fill="FFFFFF"/>
            <w:noWrap/>
            <w:vAlign w:val="center"/>
            <w:hideMark/>
          </w:tcPr>
          <w:p w14:paraId="13C7EB62"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779DD0D6" w14:textId="77777777" w:rsidR="00011669" w:rsidRPr="00197893" w:rsidRDefault="00011669" w:rsidP="00B02DAC">
            <w:pPr>
              <w:jc w:val="center"/>
              <w:rPr>
                <w:sz w:val="20"/>
                <w:szCs w:val="20"/>
              </w:rPr>
            </w:pPr>
            <w:r w:rsidRPr="00197893">
              <w:rPr>
                <w:sz w:val="20"/>
                <w:szCs w:val="20"/>
              </w:rPr>
              <w:t>1</w:t>
            </w:r>
          </w:p>
        </w:tc>
      </w:tr>
      <w:tr w:rsidR="00011669" w:rsidRPr="00197893" w14:paraId="0D344247" w14:textId="77777777" w:rsidTr="00B02DAC">
        <w:trPr>
          <w:trHeight w:val="288"/>
          <w:jc w:val="center"/>
        </w:trPr>
        <w:tc>
          <w:tcPr>
            <w:tcW w:w="520" w:type="dxa"/>
            <w:noWrap/>
            <w:vAlign w:val="center"/>
            <w:hideMark/>
          </w:tcPr>
          <w:p w14:paraId="46162F1D" w14:textId="77777777" w:rsidR="00011669" w:rsidRPr="00197893" w:rsidRDefault="00011669" w:rsidP="00B02DAC">
            <w:pPr>
              <w:jc w:val="center"/>
              <w:rPr>
                <w:color w:val="000000"/>
                <w:sz w:val="20"/>
                <w:szCs w:val="20"/>
              </w:rPr>
            </w:pPr>
            <w:r w:rsidRPr="00197893">
              <w:rPr>
                <w:color w:val="000000"/>
                <w:sz w:val="20"/>
                <w:szCs w:val="20"/>
              </w:rPr>
              <w:t>25</w:t>
            </w:r>
          </w:p>
        </w:tc>
        <w:tc>
          <w:tcPr>
            <w:tcW w:w="6820" w:type="dxa"/>
            <w:vAlign w:val="center"/>
            <w:hideMark/>
          </w:tcPr>
          <w:p w14:paraId="5C1A3DE1" w14:textId="77777777" w:rsidR="00011669" w:rsidRPr="00197893" w:rsidRDefault="00011669" w:rsidP="00B02DAC">
            <w:pPr>
              <w:rPr>
                <w:sz w:val="20"/>
                <w:szCs w:val="20"/>
              </w:rPr>
            </w:pPr>
            <w:r w:rsidRPr="00197893">
              <w:rPr>
                <w:sz w:val="20"/>
                <w:szCs w:val="20"/>
              </w:rPr>
              <w:t xml:space="preserve">Rollo de papel periódico 1.50 metro  x 200 </w:t>
            </w:r>
            <w:proofErr w:type="spellStart"/>
            <w:r w:rsidRPr="00197893">
              <w:rPr>
                <w:sz w:val="20"/>
                <w:szCs w:val="20"/>
              </w:rPr>
              <w:t>mts</w:t>
            </w:r>
            <w:proofErr w:type="spellEnd"/>
            <w:r w:rsidRPr="00197893">
              <w:rPr>
                <w:sz w:val="20"/>
                <w:szCs w:val="20"/>
              </w:rPr>
              <w:t xml:space="preserve"> </w:t>
            </w:r>
            <w:proofErr w:type="spellStart"/>
            <w:r w:rsidRPr="00197893">
              <w:rPr>
                <w:sz w:val="20"/>
                <w:szCs w:val="20"/>
              </w:rPr>
              <w:t>aprox</w:t>
            </w:r>
            <w:proofErr w:type="spellEnd"/>
          </w:p>
        </w:tc>
        <w:tc>
          <w:tcPr>
            <w:tcW w:w="1040" w:type="dxa"/>
            <w:shd w:val="clear" w:color="000000" w:fill="FFFFFF"/>
            <w:noWrap/>
            <w:vAlign w:val="center"/>
            <w:hideMark/>
          </w:tcPr>
          <w:p w14:paraId="75C4D27A"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1ACB882F" w14:textId="77777777" w:rsidR="00011669" w:rsidRPr="00197893" w:rsidRDefault="00011669" w:rsidP="00B02DAC">
            <w:pPr>
              <w:jc w:val="center"/>
              <w:rPr>
                <w:sz w:val="20"/>
                <w:szCs w:val="20"/>
              </w:rPr>
            </w:pPr>
            <w:r w:rsidRPr="00197893">
              <w:rPr>
                <w:sz w:val="20"/>
                <w:szCs w:val="20"/>
              </w:rPr>
              <w:t>1</w:t>
            </w:r>
          </w:p>
        </w:tc>
      </w:tr>
      <w:tr w:rsidR="00011669" w:rsidRPr="00197893" w14:paraId="0795E500" w14:textId="77777777" w:rsidTr="00B02DAC">
        <w:trPr>
          <w:trHeight w:val="408"/>
          <w:jc w:val="center"/>
        </w:trPr>
        <w:tc>
          <w:tcPr>
            <w:tcW w:w="520" w:type="dxa"/>
            <w:noWrap/>
            <w:vAlign w:val="center"/>
            <w:hideMark/>
          </w:tcPr>
          <w:p w14:paraId="28DF510C" w14:textId="77777777" w:rsidR="00011669" w:rsidRPr="00197893" w:rsidRDefault="00011669" w:rsidP="00B02DAC">
            <w:pPr>
              <w:jc w:val="center"/>
              <w:rPr>
                <w:color w:val="000000"/>
                <w:sz w:val="20"/>
                <w:szCs w:val="20"/>
              </w:rPr>
            </w:pPr>
            <w:r w:rsidRPr="00197893">
              <w:rPr>
                <w:color w:val="000000"/>
                <w:sz w:val="20"/>
                <w:szCs w:val="20"/>
              </w:rPr>
              <w:t>26</w:t>
            </w:r>
          </w:p>
        </w:tc>
        <w:tc>
          <w:tcPr>
            <w:tcW w:w="6820" w:type="dxa"/>
            <w:vAlign w:val="center"/>
            <w:hideMark/>
          </w:tcPr>
          <w:p w14:paraId="1A34F621" w14:textId="77777777" w:rsidR="00011669" w:rsidRPr="00197893" w:rsidRDefault="00011669" w:rsidP="00B02DAC">
            <w:pPr>
              <w:rPr>
                <w:sz w:val="20"/>
                <w:szCs w:val="20"/>
              </w:rPr>
            </w:pPr>
            <w:r w:rsidRPr="00197893">
              <w:rPr>
                <w:sz w:val="20"/>
                <w:szCs w:val="20"/>
              </w:rPr>
              <w:t xml:space="preserve">Colores diversos </w:t>
            </w:r>
          </w:p>
        </w:tc>
        <w:tc>
          <w:tcPr>
            <w:tcW w:w="1040" w:type="dxa"/>
            <w:shd w:val="clear" w:color="000000" w:fill="FFFFFF"/>
            <w:vAlign w:val="center"/>
            <w:hideMark/>
          </w:tcPr>
          <w:p w14:paraId="7CD30F60" w14:textId="77777777" w:rsidR="00011669" w:rsidRPr="00197893" w:rsidRDefault="00011669" w:rsidP="00B02DAC">
            <w:pPr>
              <w:jc w:val="center"/>
              <w:rPr>
                <w:sz w:val="20"/>
                <w:szCs w:val="20"/>
              </w:rPr>
            </w:pPr>
            <w:r w:rsidRPr="00197893">
              <w:rPr>
                <w:sz w:val="20"/>
                <w:szCs w:val="20"/>
              </w:rPr>
              <w:t xml:space="preserve">Caja x 24 unid </w:t>
            </w:r>
          </w:p>
        </w:tc>
        <w:tc>
          <w:tcPr>
            <w:tcW w:w="660" w:type="dxa"/>
            <w:shd w:val="clear" w:color="000000" w:fill="FFFFFF"/>
            <w:noWrap/>
            <w:vAlign w:val="center"/>
            <w:hideMark/>
          </w:tcPr>
          <w:p w14:paraId="4801C957" w14:textId="77777777" w:rsidR="00011669" w:rsidRPr="00197893" w:rsidRDefault="00011669" w:rsidP="00B02DAC">
            <w:pPr>
              <w:jc w:val="center"/>
              <w:rPr>
                <w:sz w:val="20"/>
                <w:szCs w:val="20"/>
              </w:rPr>
            </w:pPr>
            <w:r w:rsidRPr="00197893">
              <w:rPr>
                <w:sz w:val="20"/>
                <w:szCs w:val="20"/>
              </w:rPr>
              <w:t>1</w:t>
            </w:r>
          </w:p>
        </w:tc>
      </w:tr>
      <w:tr w:rsidR="00011669" w:rsidRPr="00197893" w14:paraId="66F3D8EC" w14:textId="77777777" w:rsidTr="00B02DAC">
        <w:trPr>
          <w:trHeight w:val="288"/>
          <w:jc w:val="center"/>
        </w:trPr>
        <w:tc>
          <w:tcPr>
            <w:tcW w:w="520" w:type="dxa"/>
            <w:noWrap/>
            <w:vAlign w:val="center"/>
            <w:hideMark/>
          </w:tcPr>
          <w:p w14:paraId="1C7EF50A" w14:textId="77777777" w:rsidR="00011669" w:rsidRPr="00197893" w:rsidRDefault="00011669" w:rsidP="00B02DAC">
            <w:pPr>
              <w:jc w:val="center"/>
              <w:rPr>
                <w:color w:val="000000"/>
                <w:sz w:val="20"/>
                <w:szCs w:val="20"/>
              </w:rPr>
            </w:pPr>
            <w:r w:rsidRPr="00197893">
              <w:rPr>
                <w:color w:val="000000"/>
                <w:sz w:val="20"/>
                <w:szCs w:val="20"/>
              </w:rPr>
              <w:t>27</w:t>
            </w:r>
          </w:p>
        </w:tc>
        <w:tc>
          <w:tcPr>
            <w:tcW w:w="6820" w:type="dxa"/>
            <w:vAlign w:val="center"/>
            <w:hideMark/>
          </w:tcPr>
          <w:p w14:paraId="4D8B3169" w14:textId="77777777" w:rsidR="00011669" w:rsidRPr="00197893" w:rsidRDefault="00011669" w:rsidP="00B02DAC">
            <w:pPr>
              <w:rPr>
                <w:sz w:val="20"/>
                <w:szCs w:val="20"/>
              </w:rPr>
            </w:pPr>
            <w:r w:rsidRPr="00197893">
              <w:rPr>
                <w:sz w:val="20"/>
                <w:szCs w:val="20"/>
              </w:rPr>
              <w:t>Blocs de papel iris de diversos colores tamaño carta</w:t>
            </w:r>
          </w:p>
        </w:tc>
        <w:tc>
          <w:tcPr>
            <w:tcW w:w="1040" w:type="dxa"/>
            <w:shd w:val="clear" w:color="000000" w:fill="FFFFFF"/>
            <w:noWrap/>
            <w:vAlign w:val="center"/>
            <w:hideMark/>
          </w:tcPr>
          <w:p w14:paraId="6FF36C7F"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68963ECB" w14:textId="77777777" w:rsidR="00011669" w:rsidRPr="00197893" w:rsidRDefault="00011669" w:rsidP="00B02DAC">
            <w:pPr>
              <w:jc w:val="center"/>
              <w:rPr>
                <w:sz w:val="20"/>
                <w:szCs w:val="20"/>
              </w:rPr>
            </w:pPr>
            <w:r w:rsidRPr="00197893">
              <w:rPr>
                <w:sz w:val="20"/>
                <w:szCs w:val="20"/>
              </w:rPr>
              <w:t>1</w:t>
            </w:r>
          </w:p>
        </w:tc>
      </w:tr>
      <w:tr w:rsidR="00011669" w:rsidRPr="00197893" w14:paraId="03A01C4C" w14:textId="77777777" w:rsidTr="00B02DAC">
        <w:trPr>
          <w:trHeight w:val="474"/>
          <w:jc w:val="center"/>
        </w:trPr>
        <w:tc>
          <w:tcPr>
            <w:tcW w:w="520" w:type="dxa"/>
            <w:noWrap/>
            <w:vAlign w:val="center"/>
            <w:hideMark/>
          </w:tcPr>
          <w:p w14:paraId="33D5B425" w14:textId="77777777" w:rsidR="00011669" w:rsidRPr="00197893" w:rsidRDefault="00011669" w:rsidP="00B02DAC">
            <w:pPr>
              <w:jc w:val="center"/>
              <w:rPr>
                <w:color w:val="000000"/>
                <w:sz w:val="20"/>
                <w:szCs w:val="20"/>
              </w:rPr>
            </w:pPr>
            <w:r w:rsidRPr="00197893">
              <w:rPr>
                <w:color w:val="000000"/>
                <w:sz w:val="20"/>
                <w:szCs w:val="20"/>
              </w:rPr>
              <w:lastRenderedPageBreak/>
              <w:t>28</w:t>
            </w:r>
          </w:p>
        </w:tc>
        <w:tc>
          <w:tcPr>
            <w:tcW w:w="6820" w:type="dxa"/>
            <w:vAlign w:val="center"/>
            <w:hideMark/>
          </w:tcPr>
          <w:p w14:paraId="286CC430" w14:textId="77777777" w:rsidR="00011669" w:rsidRPr="00197893" w:rsidRDefault="00011669" w:rsidP="00B02DAC">
            <w:pPr>
              <w:rPr>
                <w:sz w:val="20"/>
                <w:szCs w:val="20"/>
              </w:rPr>
            </w:pPr>
            <w:r w:rsidRPr="00197893">
              <w:rPr>
                <w:sz w:val="20"/>
                <w:szCs w:val="20"/>
              </w:rPr>
              <w:t>cartulinas de colores fluorescentes, octavos (1/8), colores variados, tamaño oficio</w:t>
            </w:r>
          </w:p>
        </w:tc>
        <w:tc>
          <w:tcPr>
            <w:tcW w:w="1040" w:type="dxa"/>
            <w:shd w:val="clear" w:color="000000" w:fill="FFFFFF"/>
            <w:vAlign w:val="center"/>
            <w:hideMark/>
          </w:tcPr>
          <w:p w14:paraId="6FAF299F" w14:textId="77777777" w:rsidR="00011669" w:rsidRPr="00197893" w:rsidRDefault="00011669" w:rsidP="00B02DAC">
            <w:pPr>
              <w:jc w:val="center"/>
              <w:rPr>
                <w:sz w:val="20"/>
                <w:szCs w:val="20"/>
              </w:rPr>
            </w:pPr>
            <w:r w:rsidRPr="00197893">
              <w:rPr>
                <w:sz w:val="20"/>
                <w:szCs w:val="20"/>
              </w:rPr>
              <w:t>Paquete x 10 unid</w:t>
            </w:r>
          </w:p>
        </w:tc>
        <w:tc>
          <w:tcPr>
            <w:tcW w:w="660" w:type="dxa"/>
            <w:shd w:val="clear" w:color="000000" w:fill="FFFFFF"/>
            <w:noWrap/>
            <w:vAlign w:val="center"/>
            <w:hideMark/>
          </w:tcPr>
          <w:p w14:paraId="2DDC9DD7" w14:textId="77777777" w:rsidR="00011669" w:rsidRPr="00197893" w:rsidRDefault="00011669" w:rsidP="00B02DAC">
            <w:pPr>
              <w:jc w:val="center"/>
              <w:rPr>
                <w:sz w:val="20"/>
                <w:szCs w:val="20"/>
              </w:rPr>
            </w:pPr>
            <w:r w:rsidRPr="00197893">
              <w:rPr>
                <w:sz w:val="20"/>
                <w:szCs w:val="20"/>
              </w:rPr>
              <w:t>1</w:t>
            </w:r>
          </w:p>
        </w:tc>
      </w:tr>
      <w:tr w:rsidR="00011669" w:rsidRPr="00197893" w14:paraId="2611131A" w14:textId="77777777" w:rsidTr="00B02DAC">
        <w:trPr>
          <w:trHeight w:val="420"/>
          <w:jc w:val="center"/>
        </w:trPr>
        <w:tc>
          <w:tcPr>
            <w:tcW w:w="520" w:type="dxa"/>
            <w:noWrap/>
            <w:vAlign w:val="center"/>
            <w:hideMark/>
          </w:tcPr>
          <w:p w14:paraId="306A4542" w14:textId="77777777" w:rsidR="00011669" w:rsidRPr="00197893" w:rsidRDefault="00011669" w:rsidP="00B02DAC">
            <w:pPr>
              <w:jc w:val="center"/>
              <w:rPr>
                <w:color w:val="000000"/>
                <w:sz w:val="20"/>
                <w:szCs w:val="20"/>
              </w:rPr>
            </w:pPr>
            <w:r w:rsidRPr="00197893">
              <w:rPr>
                <w:color w:val="000000"/>
                <w:sz w:val="20"/>
                <w:szCs w:val="20"/>
              </w:rPr>
              <w:t>29</w:t>
            </w:r>
          </w:p>
        </w:tc>
        <w:tc>
          <w:tcPr>
            <w:tcW w:w="6820" w:type="dxa"/>
            <w:vAlign w:val="center"/>
            <w:hideMark/>
          </w:tcPr>
          <w:p w14:paraId="77EFD0E9" w14:textId="77777777" w:rsidR="00011669" w:rsidRPr="00197893" w:rsidRDefault="00011669" w:rsidP="00B02DAC">
            <w:pPr>
              <w:rPr>
                <w:sz w:val="20"/>
                <w:szCs w:val="20"/>
              </w:rPr>
            </w:pPr>
            <w:r w:rsidRPr="00197893">
              <w:rPr>
                <w:sz w:val="20"/>
                <w:szCs w:val="20"/>
              </w:rPr>
              <w:t>Resaltadores de colores</w:t>
            </w:r>
          </w:p>
        </w:tc>
        <w:tc>
          <w:tcPr>
            <w:tcW w:w="1040" w:type="dxa"/>
            <w:shd w:val="clear" w:color="000000" w:fill="FFFFFF"/>
            <w:vAlign w:val="center"/>
            <w:hideMark/>
          </w:tcPr>
          <w:p w14:paraId="462E75FA" w14:textId="77777777" w:rsidR="00011669" w:rsidRPr="00197893" w:rsidRDefault="00011669" w:rsidP="00B02DAC">
            <w:pPr>
              <w:jc w:val="center"/>
              <w:rPr>
                <w:sz w:val="20"/>
                <w:szCs w:val="20"/>
              </w:rPr>
            </w:pPr>
            <w:r w:rsidRPr="00197893">
              <w:rPr>
                <w:sz w:val="20"/>
                <w:szCs w:val="20"/>
              </w:rPr>
              <w:t>Cajas x 12 unid</w:t>
            </w:r>
          </w:p>
        </w:tc>
        <w:tc>
          <w:tcPr>
            <w:tcW w:w="660" w:type="dxa"/>
            <w:shd w:val="clear" w:color="000000" w:fill="FFFFFF"/>
            <w:noWrap/>
            <w:vAlign w:val="center"/>
            <w:hideMark/>
          </w:tcPr>
          <w:p w14:paraId="7F70D10E" w14:textId="77777777" w:rsidR="00011669" w:rsidRPr="00197893" w:rsidRDefault="00011669" w:rsidP="00B02DAC">
            <w:pPr>
              <w:jc w:val="center"/>
              <w:rPr>
                <w:sz w:val="20"/>
                <w:szCs w:val="20"/>
              </w:rPr>
            </w:pPr>
            <w:r w:rsidRPr="00197893">
              <w:rPr>
                <w:sz w:val="20"/>
                <w:szCs w:val="20"/>
              </w:rPr>
              <w:t>1</w:t>
            </w:r>
          </w:p>
        </w:tc>
      </w:tr>
      <w:tr w:rsidR="00011669" w:rsidRPr="00197893" w14:paraId="72265308" w14:textId="77777777" w:rsidTr="00B02DAC">
        <w:trPr>
          <w:trHeight w:val="492"/>
          <w:jc w:val="center"/>
        </w:trPr>
        <w:tc>
          <w:tcPr>
            <w:tcW w:w="520" w:type="dxa"/>
            <w:noWrap/>
            <w:vAlign w:val="center"/>
            <w:hideMark/>
          </w:tcPr>
          <w:p w14:paraId="7816A096" w14:textId="77777777" w:rsidR="00011669" w:rsidRPr="00197893" w:rsidRDefault="00011669" w:rsidP="00B02DAC">
            <w:pPr>
              <w:jc w:val="center"/>
              <w:rPr>
                <w:color w:val="000000"/>
                <w:sz w:val="20"/>
                <w:szCs w:val="20"/>
              </w:rPr>
            </w:pPr>
            <w:r w:rsidRPr="00197893">
              <w:rPr>
                <w:color w:val="000000"/>
                <w:sz w:val="20"/>
                <w:szCs w:val="20"/>
              </w:rPr>
              <w:t>30</w:t>
            </w:r>
          </w:p>
        </w:tc>
        <w:tc>
          <w:tcPr>
            <w:tcW w:w="6820" w:type="dxa"/>
            <w:vAlign w:val="center"/>
            <w:hideMark/>
          </w:tcPr>
          <w:p w14:paraId="171B9A06" w14:textId="77777777" w:rsidR="00011669" w:rsidRPr="00197893" w:rsidRDefault="00011669" w:rsidP="00B02DAC">
            <w:pPr>
              <w:rPr>
                <w:sz w:val="20"/>
                <w:szCs w:val="20"/>
              </w:rPr>
            </w:pPr>
            <w:r w:rsidRPr="00197893">
              <w:rPr>
                <w:sz w:val="20"/>
                <w:szCs w:val="20"/>
              </w:rPr>
              <w:t>Cajas de marcadores permanentes gruesos</w:t>
            </w:r>
          </w:p>
        </w:tc>
        <w:tc>
          <w:tcPr>
            <w:tcW w:w="1040" w:type="dxa"/>
            <w:shd w:val="clear" w:color="000000" w:fill="FFFFFF"/>
            <w:vAlign w:val="center"/>
            <w:hideMark/>
          </w:tcPr>
          <w:p w14:paraId="18F091A7" w14:textId="77777777" w:rsidR="00011669" w:rsidRPr="00197893" w:rsidRDefault="00011669" w:rsidP="00B02DAC">
            <w:pPr>
              <w:jc w:val="center"/>
              <w:rPr>
                <w:sz w:val="20"/>
                <w:szCs w:val="20"/>
              </w:rPr>
            </w:pPr>
            <w:r w:rsidRPr="00197893">
              <w:rPr>
                <w:sz w:val="20"/>
                <w:szCs w:val="20"/>
              </w:rPr>
              <w:t>caja x 10 unidades</w:t>
            </w:r>
          </w:p>
        </w:tc>
        <w:tc>
          <w:tcPr>
            <w:tcW w:w="660" w:type="dxa"/>
            <w:shd w:val="clear" w:color="000000" w:fill="FFFFFF"/>
            <w:noWrap/>
            <w:vAlign w:val="center"/>
            <w:hideMark/>
          </w:tcPr>
          <w:p w14:paraId="6010735B" w14:textId="77777777" w:rsidR="00011669" w:rsidRPr="00197893" w:rsidRDefault="00011669" w:rsidP="00B02DAC">
            <w:pPr>
              <w:jc w:val="center"/>
              <w:rPr>
                <w:sz w:val="20"/>
                <w:szCs w:val="20"/>
              </w:rPr>
            </w:pPr>
            <w:r w:rsidRPr="00197893">
              <w:rPr>
                <w:sz w:val="20"/>
                <w:szCs w:val="20"/>
              </w:rPr>
              <w:t>1</w:t>
            </w:r>
          </w:p>
        </w:tc>
      </w:tr>
      <w:tr w:rsidR="00011669" w:rsidRPr="00197893" w14:paraId="51AA8409" w14:textId="77777777" w:rsidTr="00B02DAC">
        <w:trPr>
          <w:trHeight w:val="408"/>
          <w:jc w:val="center"/>
        </w:trPr>
        <w:tc>
          <w:tcPr>
            <w:tcW w:w="520" w:type="dxa"/>
            <w:noWrap/>
            <w:vAlign w:val="center"/>
            <w:hideMark/>
          </w:tcPr>
          <w:p w14:paraId="434C461A" w14:textId="77777777" w:rsidR="00011669" w:rsidRPr="00197893" w:rsidRDefault="00011669" w:rsidP="00B02DAC">
            <w:pPr>
              <w:jc w:val="center"/>
              <w:rPr>
                <w:color w:val="000000"/>
                <w:sz w:val="20"/>
                <w:szCs w:val="20"/>
              </w:rPr>
            </w:pPr>
            <w:r w:rsidRPr="00197893">
              <w:rPr>
                <w:color w:val="000000"/>
                <w:sz w:val="20"/>
                <w:szCs w:val="20"/>
              </w:rPr>
              <w:t>31</w:t>
            </w:r>
          </w:p>
        </w:tc>
        <w:tc>
          <w:tcPr>
            <w:tcW w:w="6820" w:type="dxa"/>
            <w:vAlign w:val="center"/>
            <w:hideMark/>
          </w:tcPr>
          <w:p w14:paraId="602A385F" w14:textId="77777777" w:rsidR="00011669" w:rsidRPr="00197893" w:rsidRDefault="00011669" w:rsidP="00B02DAC">
            <w:pPr>
              <w:rPr>
                <w:sz w:val="20"/>
                <w:szCs w:val="20"/>
              </w:rPr>
            </w:pPr>
            <w:r w:rsidRPr="00197893">
              <w:rPr>
                <w:sz w:val="20"/>
                <w:szCs w:val="20"/>
              </w:rPr>
              <w:t xml:space="preserve">cartón paja blanco de 1/8 </w:t>
            </w:r>
          </w:p>
        </w:tc>
        <w:tc>
          <w:tcPr>
            <w:tcW w:w="1040" w:type="dxa"/>
            <w:shd w:val="clear" w:color="000000" w:fill="FFFFFF"/>
            <w:vAlign w:val="center"/>
            <w:hideMark/>
          </w:tcPr>
          <w:p w14:paraId="4EC1880D" w14:textId="77777777" w:rsidR="00011669" w:rsidRPr="00197893" w:rsidRDefault="00011669" w:rsidP="00B02DAC">
            <w:pPr>
              <w:jc w:val="center"/>
              <w:rPr>
                <w:sz w:val="20"/>
                <w:szCs w:val="20"/>
              </w:rPr>
            </w:pPr>
            <w:r w:rsidRPr="00197893">
              <w:rPr>
                <w:sz w:val="20"/>
                <w:szCs w:val="20"/>
              </w:rPr>
              <w:t>paquete x 10 unid</w:t>
            </w:r>
          </w:p>
        </w:tc>
        <w:tc>
          <w:tcPr>
            <w:tcW w:w="660" w:type="dxa"/>
            <w:shd w:val="clear" w:color="000000" w:fill="FFFFFF"/>
            <w:noWrap/>
            <w:vAlign w:val="center"/>
            <w:hideMark/>
          </w:tcPr>
          <w:p w14:paraId="718D3801" w14:textId="77777777" w:rsidR="00011669" w:rsidRPr="00197893" w:rsidRDefault="00011669" w:rsidP="00B02DAC">
            <w:pPr>
              <w:jc w:val="center"/>
              <w:rPr>
                <w:sz w:val="20"/>
                <w:szCs w:val="20"/>
              </w:rPr>
            </w:pPr>
            <w:r w:rsidRPr="00197893">
              <w:rPr>
                <w:sz w:val="20"/>
                <w:szCs w:val="20"/>
              </w:rPr>
              <w:t>1</w:t>
            </w:r>
          </w:p>
        </w:tc>
      </w:tr>
      <w:tr w:rsidR="00011669" w:rsidRPr="00197893" w14:paraId="29DCB16A" w14:textId="77777777" w:rsidTr="00B02DAC">
        <w:trPr>
          <w:trHeight w:val="288"/>
          <w:jc w:val="center"/>
        </w:trPr>
        <w:tc>
          <w:tcPr>
            <w:tcW w:w="520" w:type="dxa"/>
            <w:noWrap/>
            <w:vAlign w:val="center"/>
            <w:hideMark/>
          </w:tcPr>
          <w:p w14:paraId="159828E9" w14:textId="77777777" w:rsidR="00011669" w:rsidRPr="00197893" w:rsidRDefault="00011669" w:rsidP="00B02DAC">
            <w:pPr>
              <w:jc w:val="center"/>
              <w:rPr>
                <w:color w:val="000000"/>
                <w:sz w:val="20"/>
                <w:szCs w:val="20"/>
              </w:rPr>
            </w:pPr>
            <w:r w:rsidRPr="00197893">
              <w:rPr>
                <w:color w:val="000000"/>
                <w:sz w:val="20"/>
                <w:szCs w:val="20"/>
              </w:rPr>
              <w:t>32</w:t>
            </w:r>
          </w:p>
        </w:tc>
        <w:tc>
          <w:tcPr>
            <w:tcW w:w="6820" w:type="dxa"/>
            <w:vAlign w:val="center"/>
            <w:hideMark/>
          </w:tcPr>
          <w:p w14:paraId="09662BBE" w14:textId="77777777" w:rsidR="00011669" w:rsidRPr="00197893" w:rsidRDefault="00011669" w:rsidP="00B02DAC">
            <w:pPr>
              <w:rPr>
                <w:sz w:val="20"/>
                <w:szCs w:val="20"/>
              </w:rPr>
            </w:pPr>
            <w:r w:rsidRPr="00197893">
              <w:rPr>
                <w:sz w:val="20"/>
                <w:szCs w:val="20"/>
              </w:rPr>
              <w:t>Archivador Fuelle tamaño oficio 13 bolsillos</w:t>
            </w:r>
          </w:p>
        </w:tc>
        <w:tc>
          <w:tcPr>
            <w:tcW w:w="1040" w:type="dxa"/>
            <w:shd w:val="clear" w:color="000000" w:fill="FFFFFF"/>
            <w:noWrap/>
            <w:vAlign w:val="center"/>
            <w:hideMark/>
          </w:tcPr>
          <w:p w14:paraId="2FA8DB3C"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7BEF6403" w14:textId="77777777" w:rsidR="00011669" w:rsidRPr="00197893" w:rsidRDefault="00011669" w:rsidP="00B02DAC">
            <w:pPr>
              <w:jc w:val="center"/>
              <w:rPr>
                <w:sz w:val="20"/>
                <w:szCs w:val="20"/>
              </w:rPr>
            </w:pPr>
            <w:r w:rsidRPr="00197893">
              <w:rPr>
                <w:sz w:val="20"/>
                <w:szCs w:val="20"/>
              </w:rPr>
              <w:t>1</w:t>
            </w:r>
          </w:p>
        </w:tc>
      </w:tr>
      <w:tr w:rsidR="00011669" w:rsidRPr="00197893" w14:paraId="33121021" w14:textId="77777777" w:rsidTr="00B02DAC">
        <w:trPr>
          <w:trHeight w:val="288"/>
          <w:jc w:val="center"/>
        </w:trPr>
        <w:tc>
          <w:tcPr>
            <w:tcW w:w="520" w:type="dxa"/>
            <w:noWrap/>
            <w:vAlign w:val="center"/>
            <w:hideMark/>
          </w:tcPr>
          <w:p w14:paraId="128EFFC2" w14:textId="77777777" w:rsidR="00011669" w:rsidRPr="00197893" w:rsidRDefault="00011669" w:rsidP="00B02DAC">
            <w:pPr>
              <w:jc w:val="center"/>
              <w:rPr>
                <w:color w:val="000000"/>
                <w:sz w:val="20"/>
                <w:szCs w:val="20"/>
              </w:rPr>
            </w:pPr>
            <w:r w:rsidRPr="00197893">
              <w:rPr>
                <w:color w:val="000000"/>
                <w:sz w:val="20"/>
                <w:szCs w:val="20"/>
              </w:rPr>
              <w:t>33</w:t>
            </w:r>
          </w:p>
        </w:tc>
        <w:tc>
          <w:tcPr>
            <w:tcW w:w="6820" w:type="dxa"/>
            <w:shd w:val="clear" w:color="000000" w:fill="FFFFFF"/>
            <w:noWrap/>
            <w:vAlign w:val="center"/>
            <w:hideMark/>
          </w:tcPr>
          <w:p w14:paraId="12F67D90" w14:textId="77777777" w:rsidR="00011669" w:rsidRPr="00197893" w:rsidRDefault="00011669" w:rsidP="00B02DAC">
            <w:pPr>
              <w:rPr>
                <w:sz w:val="20"/>
                <w:szCs w:val="20"/>
              </w:rPr>
            </w:pPr>
            <w:r w:rsidRPr="00197893">
              <w:rPr>
                <w:sz w:val="20"/>
                <w:szCs w:val="20"/>
              </w:rPr>
              <w:t>Cintas métricas - 30m - Fibra de Vidrio (Decámetro)</w:t>
            </w:r>
          </w:p>
        </w:tc>
        <w:tc>
          <w:tcPr>
            <w:tcW w:w="1040" w:type="dxa"/>
            <w:shd w:val="clear" w:color="000000" w:fill="FFFFFF"/>
            <w:noWrap/>
            <w:vAlign w:val="center"/>
            <w:hideMark/>
          </w:tcPr>
          <w:p w14:paraId="153BA6C0"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2C78D863" w14:textId="77777777" w:rsidR="00011669" w:rsidRPr="00197893" w:rsidRDefault="00011669" w:rsidP="00B02DAC">
            <w:pPr>
              <w:jc w:val="center"/>
              <w:rPr>
                <w:sz w:val="20"/>
                <w:szCs w:val="20"/>
              </w:rPr>
            </w:pPr>
            <w:r w:rsidRPr="00197893">
              <w:rPr>
                <w:sz w:val="20"/>
                <w:szCs w:val="20"/>
              </w:rPr>
              <w:t>1</w:t>
            </w:r>
          </w:p>
        </w:tc>
      </w:tr>
      <w:tr w:rsidR="00011669" w:rsidRPr="00197893" w14:paraId="782F8047" w14:textId="77777777" w:rsidTr="00B02DAC">
        <w:trPr>
          <w:trHeight w:val="408"/>
          <w:jc w:val="center"/>
        </w:trPr>
        <w:tc>
          <w:tcPr>
            <w:tcW w:w="520" w:type="dxa"/>
            <w:noWrap/>
            <w:vAlign w:val="center"/>
            <w:hideMark/>
          </w:tcPr>
          <w:p w14:paraId="57018460" w14:textId="77777777" w:rsidR="00011669" w:rsidRPr="00197893" w:rsidRDefault="00011669" w:rsidP="00B02DAC">
            <w:pPr>
              <w:jc w:val="center"/>
              <w:rPr>
                <w:color w:val="000000"/>
                <w:sz w:val="20"/>
                <w:szCs w:val="20"/>
              </w:rPr>
            </w:pPr>
            <w:r w:rsidRPr="00197893">
              <w:rPr>
                <w:color w:val="000000"/>
                <w:sz w:val="20"/>
                <w:szCs w:val="20"/>
              </w:rPr>
              <w:t>34</w:t>
            </w:r>
          </w:p>
        </w:tc>
        <w:tc>
          <w:tcPr>
            <w:tcW w:w="6820" w:type="dxa"/>
            <w:vAlign w:val="center"/>
            <w:hideMark/>
          </w:tcPr>
          <w:p w14:paraId="70402E2A" w14:textId="77777777" w:rsidR="00011669" w:rsidRPr="00197893" w:rsidRDefault="00011669" w:rsidP="00B02DAC">
            <w:pPr>
              <w:rPr>
                <w:color w:val="000000"/>
                <w:sz w:val="20"/>
                <w:szCs w:val="20"/>
              </w:rPr>
            </w:pPr>
            <w:r w:rsidRPr="00197893">
              <w:rPr>
                <w:color w:val="000000"/>
                <w:sz w:val="20"/>
                <w:szCs w:val="20"/>
              </w:rPr>
              <w:t>Archivador: Estante metálico con 5 entrepaños fabricados en lámina de acero calibre 24 con refuerzo inferior, medidas 0.60×0.85 con cuatro postes de 2.20mts, calibre 18, color gris,</w:t>
            </w:r>
          </w:p>
        </w:tc>
        <w:tc>
          <w:tcPr>
            <w:tcW w:w="1040" w:type="dxa"/>
            <w:shd w:val="clear" w:color="000000" w:fill="FFFFFF"/>
            <w:noWrap/>
            <w:vAlign w:val="center"/>
            <w:hideMark/>
          </w:tcPr>
          <w:p w14:paraId="6937F28C"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2260D747" w14:textId="77777777" w:rsidR="00011669" w:rsidRPr="00197893" w:rsidRDefault="00011669" w:rsidP="00B02DAC">
            <w:pPr>
              <w:jc w:val="center"/>
              <w:rPr>
                <w:sz w:val="20"/>
                <w:szCs w:val="20"/>
              </w:rPr>
            </w:pPr>
            <w:r w:rsidRPr="00197893">
              <w:rPr>
                <w:sz w:val="20"/>
                <w:szCs w:val="20"/>
              </w:rPr>
              <w:t>1</w:t>
            </w:r>
          </w:p>
        </w:tc>
      </w:tr>
      <w:tr w:rsidR="00011669" w:rsidRPr="00197893" w14:paraId="0F189A98" w14:textId="77777777" w:rsidTr="00B02DAC">
        <w:trPr>
          <w:trHeight w:val="459"/>
          <w:jc w:val="center"/>
        </w:trPr>
        <w:tc>
          <w:tcPr>
            <w:tcW w:w="520" w:type="dxa"/>
            <w:noWrap/>
            <w:vAlign w:val="center"/>
            <w:hideMark/>
          </w:tcPr>
          <w:p w14:paraId="51591A8E" w14:textId="77777777" w:rsidR="00011669" w:rsidRPr="00197893" w:rsidRDefault="00011669" w:rsidP="00B02DAC">
            <w:pPr>
              <w:jc w:val="center"/>
              <w:rPr>
                <w:color w:val="000000"/>
                <w:sz w:val="20"/>
                <w:szCs w:val="20"/>
              </w:rPr>
            </w:pPr>
            <w:r w:rsidRPr="00197893">
              <w:rPr>
                <w:color w:val="000000"/>
                <w:sz w:val="20"/>
                <w:szCs w:val="20"/>
              </w:rPr>
              <w:t>35</w:t>
            </w:r>
          </w:p>
        </w:tc>
        <w:tc>
          <w:tcPr>
            <w:tcW w:w="6820" w:type="dxa"/>
            <w:vAlign w:val="center"/>
            <w:hideMark/>
          </w:tcPr>
          <w:p w14:paraId="625C8FAD" w14:textId="77777777" w:rsidR="00011669" w:rsidRPr="00197893" w:rsidRDefault="00011669" w:rsidP="00B02DAC">
            <w:pPr>
              <w:rPr>
                <w:color w:val="000000"/>
                <w:sz w:val="20"/>
                <w:szCs w:val="20"/>
              </w:rPr>
            </w:pPr>
            <w:r w:rsidRPr="00197893">
              <w:rPr>
                <w:color w:val="000000"/>
                <w:sz w:val="20"/>
                <w:szCs w:val="20"/>
              </w:rPr>
              <w:t>Tablero acrílico, marco de aluminio anodizado sencillo, material fórmica y aluminio, mínimo de 2,20 cm x 1,20 cm</w:t>
            </w:r>
          </w:p>
        </w:tc>
        <w:tc>
          <w:tcPr>
            <w:tcW w:w="1040" w:type="dxa"/>
            <w:shd w:val="clear" w:color="000000" w:fill="FFFFFF"/>
            <w:noWrap/>
            <w:vAlign w:val="center"/>
            <w:hideMark/>
          </w:tcPr>
          <w:p w14:paraId="1400D4BD"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7EEE17EB" w14:textId="77777777" w:rsidR="00011669" w:rsidRPr="00197893" w:rsidRDefault="00011669" w:rsidP="00B02DAC">
            <w:pPr>
              <w:jc w:val="center"/>
              <w:rPr>
                <w:sz w:val="20"/>
                <w:szCs w:val="20"/>
              </w:rPr>
            </w:pPr>
            <w:r w:rsidRPr="00197893">
              <w:rPr>
                <w:sz w:val="20"/>
                <w:szCs w:val="20"/>
              </w:rPr>
              <w:t>1</w:t>
            </w:r>
          </w:p>
        </w:tc>
      </w:tr>
      <w:tr w:rsidR="00011669" w:rsidRPr="00197893" w14:paraId="25A940D3" w14:textId="77777777" w:rsidTr="00B02DAC">
        <w:trPr>
          <w:trHeight w:val="288"/>
          <w:jc w:val="center"/>
        </w:trPr>
        <w:tc>
          <w:tcPr>
            <w:tcW w:w="520" w:type="dxa"/>
            <w:noWrap/>
            <w:vAlign w:val="center"/>
            <w:hideMark/>
          </w:tcPr>
          <w:p w14:paraId="3DEF7563" w14:textId="77777777" w:rsidR="00011669" w:rsidRPr="00197893" w:rsidRDefault="00011669" w:rsidP="00B02DAC">
            <w:pPr>
              <w:jc w:val="center"/>
              <w:rPr>
                <w:color w:val="000000"/>
                <w:sz w:val="20"/>
                <w:szCs w:val="20"/>
              </w:rPr>
            </w:pPr>
            <w:r w:rsidRPr="00197893">
              <w:rPr>
                <w:color w:val="000000"/>
                <w:sz w:val="20"/>
                <w:szCs w:val="20"/>
              </w:rPr>
              <w:t>36</w:t>
            </w:r>
          </w:p>
        </w:tc>
        <w:tc>
          <w:tcPr>
            <w:tcW w:w="6820" w:type="dxa"/>
            <w:shd w:val="clear" w:color="000000" w:fill="FFFFFF"/>
            <w:vAlign w:val="center"/>
            <w:hideMark/>
          </w:tcPr>
          <w:p w14:paraId="26772B56" w14:textId="77777777" w:rsidR="00011669" w:rsidRPr="00197893" w:rsidRDefault="00011669" w:rsidP="00B02DAC">
            <w:pPr>
              <w:rPr>
                <w:color w:val="000000"/>
                <w:sz w:val="20"/>
                <w:szCs w:val="20"/>
              </w:rPr>
            </w:pPr>
            <w:proofErr w:type="spellStart"/>
            <w:r w:rsidRPr="00197893">
              <w:rPr>
                <w:color w:val="000000"/>
                <w:sz w:val="20"/>
                <w:szCs w:val="20"/>
              </w:rPr>
              <w:t>Multitoma</w:t>
            </w:r>
            <w:proofErr w:type="spellEnd"/>
            <w:r w:rsidRPr="00197893">
              <w:rPr>
                <w:color w:val="000000"/>
                <w:sz w:val="20"/>
                <w:szCs w:val="20"/>
              </w:rPr>
              <w:t xml:space="preserve"> ocho salidas</w:t>
            </w:r>
          </w:p>
        </w:tc>
        <w:tc>
          <w:tcPr>
            <w:tcW w:w="1040" w:type="dxa"/>
            <w:shd w:val="clear" w:color="000000" w:fill="FFFFFF"/>
            <w:noWrap/>
            <w:vAlign w:val="center"/>
            <w:hideMark/>
          </w:tcPr>
          <w:p w14:paraId="44C649F3"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60FC29A" w14:textId="77777777" w:rsidR="00011669" w:rsidRPr="00197893" w:rsidRDefault="00011669" w:rsidP="00B02DAC">
            <w:pPr>
              <w:jc w:val="center"/>
              <w:rPr>
                <w:sz w:val="20"/>
                <w:szCs w:val="20"/>
              </w:rPr>
            </w:pPr>
            <w:r w:rsidRPr="00197893">
              <w:rPr>
                <w:sz w:val="20"/>
                <w:szCs w:val="20"/>
              </w:rPr>
              <w:t>1</w:t>
            </w:r>
          </w:p>
        </w:tc>
      </w:tr>
      <w:tr w:rsidR="00011669" w:rsidRPr="00197893" w14:paraId="274EBEBD" w14:textId="77777777" w:rsidTr="00B02DAC">
        <w:trPr>
          <w:trHeight w:val="288"/>
          <w:jc w:val="center"/>
        </w:trPr>
        <w:tc>
          <w:tcPr>
            <w:tcW w:w="520" w:type="dxa"/>
            <w:noWrap/>
            <w:vAlign w:val="center"/>
            <w:hideMark/>
          </w:tcPr>
          <w:p w14:paraId="69289EF0" w14:textId="77777777" w:rsidR="00011669" w:rsidRPr="00197893" w:rsidRDefault="00011669" w:rsidP="00B02DAC">
            <w:pPr>
              <w:jc w:val="center"/>
              <w:rPr>
                <w:color w:val="000000"/>
                <w:sz w:val="20"/>
                <w:szCs w:val="20"/>
              </w:rPr>
            </w:pPr>
            <w:r w:rsidRPr="00197893">
              <w:rPr>
                <w:color w:val="000000"/>
                <w:sz w:val="20"/>
                <w:szCs w:val="20"/>
              </w:rPr>
              <w:t>37</w:t>
            </w:r>
          </w:p>
        </w:tc>
        <w:tc>
          <w:tcPr>
            <w:tcW w:w="6820" w:type="dxa"/>
            <w:shd w:val="clear" w:color="000000" w:fill="FFFFFF"/>
            <w:vAlign w:val="center"/>
            <w:hideMark/>
          </w:tcPr>
          <w:p w14:paraId="5666578B" w14:textId="77777777" w:rsidR="00011669" w:rsidRPr="00197893" w:rsidRDefault="00011669" w:rsidP="00B02DAC">
            <w:pPr>
              <w:rPr>
                <w:color w:val="000000"/>
                <w:sz w:val="20"/>
                <w:szCs w:val="20"/>
              </w:rPr>
            </w:pPr>
            <w:r w:rsidRPr="00197893">
              <w:rPr>
                <w:color w:val="000000"/>
                <w:sz w:val="20"/>
                <w:szCs w:val="20"/>
              </w:rPr>
              <w:t>Extensión 5 metros alta carga</w:t>
            </w:r>
          </w:p>
        </w:tc>
        <w:tc>
          <w:tcPr>
            <w:tcW w:w="1040" w:type="dxa"/>
            <w:shd w:val="clear" w:color="000000" w:fill="FFFFFF"/>
            <w:noWrap/>
            <w:vAlign w:val="center"/>
            <w:hideMark/>
          </w:tcPr>
          <w:p w14:paraId="2F396117"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474E70EB" w14:textId="77777777" w:rsidR="00011669" w:rsidRPr="00197893" w:rsidRDefault="00011669" w:rsidP="00B02DAC">
            <w:pPr>
              <w:jc w:val="center"/>
              <w:rPr>
                <w:sz w:val="20"/>
                <w:szCs w:val="20"/>
              </w:rPr>
            </w:pPr>
            <w:r w:rsidRPr="00197893">
              <w:rPr>
                <w:sz w:val="20"/>
                <w:szCs w:val="20"/>
              </w:rPr>
              <w:t>1</w:t>
            </w:r>
          </w:p>
        </w:tc>
      </w:tr>
      <w:tr w:rsidR="00011669" w:rsidRPr="00197893" w14:paraId="4AADDC3C" w14:textId="77777777" w:rsidTr="00B02DAC">
        <w:trPr>
          <w:trHeight w:val="288"/>
          <w:jc w:val="center"/>
        </w:trPr>
        <w:tc>
          <w:tcPr>
            <w:tcW w:w="520" w:type="dxa"/>
            <w:noWrap/>
            <w:vAlign w:val="center"/>
            <w:hideMark/>
          </w:tcPr>
          <w:p w14:paraId="12F82A8F" w14:textId="77777777" w:rsidR="00011669" w:rsidRPr="00197893" w:rsidRDefault="00011669" w:rsidP="00B02DAC">
            <w:pPr>
              <w:jc w:val="center"/>
              <w:rPr>
                <w:color w:val="000000"/>
                <w:sz w:val="20"/>
                <w:szCs w:val="20"/>
              </w:rPr>
            </w:pPr>
            <w:r w:rsidRPr="00197893">
              <w:rPr>
                <w:color w:val="000000"/>
                <w:sz w:val="20"/>
                <w:szCs w:val="20"/>
              </w:rPr>
              <w:t>38</w:t>
            </w:r>
          </w:p>
        </w:tc>
        <w:tc>
          <w:tcPr>
            <w:tcW w:w="6820" w:type="dxa"/>
            <w:shd w:val="clear" w:color="000000" w:fill="FFFFFF"/>
            <w:vAlign w:val="center"/>
            <w:hideMark/>
          </w:tcPr>
          <w:p w14:paraId="558577E1" w14:textId="77777777" w:rsidR="00011669" w:rsidRPr="00197893" w:rsidRDefault="00011669" w:rsidP="00B02DAC">
            <w:pPr>
              <w:rPr>
                <w:color w:val="000000"/>
                <w:sz w:val="20"/>
                <w:szCs w:val="20"/>
              </w:rPr>
            </w:pPr>
            <w:r w:rsidRPr="00197893">
              <w:rPr>
                <w:color w:val="000000"/>
                <w:sz w:val="20"/>
                <w:szCs w:val="20"/>
              </w:rPr>
              <w:t>Extensión 10 metros alta carga</w:t>
            </w:r>
          </w:p>
        </w:tc>
        <w:tc>
          <w:tcPr>
            <w:tcW w:w="1040" w:type="dxa"/>
            <w:shd w:val="clear" w:color="000000" w:fill="FFFFFF"/>
            <w:noWrap/>
            <w:vAlign w:val="center"/>
            <w:hideMark/>
          </w:tcPr>
          <w:p w14:paraId="7C54DAF6"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5E61029B" w14:textId="77777777" w:rsidR="00011669" w:rsidRPr="00197893" w:rsidRDefault="00011669" w:rsidP="00B02DAC">
            <w:pPr>
              <w:jc w:val="center"/>
              <w:rPr>
                <w:sz w:val="20"/>
                <w:szCs w:val="20"/>
              </w:rPr>
            </w:pPr>
            <w:r w:rsidRPr="00197893">
              <w:rPr>
                <w:sz w:val="20"/>
                <w:szCs w:val="20"/>
              </w:rPr>
              <w:t>1</w:t>
            </w:r>
          </w:p>
        </w:tc>
      </w:tr>
      <w:tr w:rsidR="00011669" w:rsidRPr="00197893" w14:paraId="1294D899" w14:textId="77777777" w:rsidTr="00B02DAC">
        <w:trPr>
          <w:trHeight w:val="288"/>
          <w:jc w:val="center"/>
        </w:trPr>
        <w:tc>
          <w:tcPr>
            <w:tcW w:w="520" w:type="dxa"/>
            <w:noWrap/>
            <w:vAlign w:val="center"/>
            <w:hideMark/>
          </w:tcPr>
          <w:p w14:paraId="0AE6C12B" w14:textId="77777777" w:rsidR="00011669" w:rsidRPr="00197893" w:rsidRDefault="00011669" w:rsidP="00B02DAC">
            <w:pPr>
              <w:jc w:val="center"/>
              <w:rPr>
                <w:color w:val="000000"/>
                <w:sz w:val="20"/>
                <w:szCs w:val="20"/>
              </w:rPr>
            </w:pPr>
            <w:r w:rsidRPr="00197893">
              <w:rPr>
                <w:color w:val="000000"/>
                <w:sz w:val="20"/>
                <w:szCs w:val="20"/>
              </w:rPr>
              <w:t>39</w:t>
            </w:r>
          </w:p>
        </w:tc>
        <w:tc>
          <w:tcPr>
            <w:tcW w:w="6820" w:type="dxa"/>
            <w:shd w:val="clear" w:color="000000" w:fill="FFFFFF"/>
            <w:vAlign w:val="center"/>
            <w:hideMark/>
          </w:tcPr>
          <w:p w14:paraId="518D3A27" w14:textId="77777777" w:rsidR="00011669" w:rsidRPr="00197893" w:rsidRDefault="00011669" w:rsidP="00B02DAC">
            <w:pPr>
              <w:rPr>
                <w:color w:val="000000"/>
                <w:sz w:val="20"/>
                <w:szCs w:val="20"/>
              </w:rPr>
            </w:pPr>
            <w:r w:rsidRPr="00197893">
              <w:rPr>
                <w:color w:val="000000"/>
                <w:sz w:val="20"/>
                <w:szCs w:val="20"/>
              </w:rPr>
              <w:t xml:space="preserve">Servicio de Impresiones tamaño pliego 100 cm x 70 cm </w:t>
            </w:r>
            <w:proofErr w:type="spellStart"/>
            <w:r w:rsidRPr="00197893">
              <w:rPr>
                <w:color w:val="000000"/>
                <w:sz w:val="20"/>
                <w:szCs w:val="20"/>
              </w:rPr>
              <w:t>aprox</w:t>
            </w:r>
            <w:proofErr w:type="spellEnd"/>
            <w:r w:rsidRPr="00197893">
              <w:rPr>
                <w:color w:val="000000"/>
                <w:sz w:val="20"/>
                <w:szCs w:val="20"/>
              </w:rPr>
              <w:t>, a color</w:t>
            </w:r>
          </w:p>
        </w:tc>
        <w:tc>
          <w:tcPr>
            <w:tcW w:w="1040" w:type="dxa"/>
            <w:shd w:val="clear" w:color="000000" w:fill="FFFFFF"/>
            <w:noWrap/>
            <w:vAlign w:val="center"/>
            <w:hideMark/>
          </w:tcPr>
          <w:p w14:paraId="31FCD877" w14:textId="77777777" w:rsidR="00011669" w:rsidRPr="00197893" w:rsidRDefault="00011669" w:rsidP="00B02DAC">
            <w:pPr>
              <w:jc w:val="center"/>
              <w:rPr>
                <w:sz w:val="20"/>
                <w:szCs w:val="20"/>
              </w:rPr>
            </w:pPr>
            <w:r w:rsidRPr="00197893">
              <w:rPr>
                <w:sz w:val="20"/>
                <w:szCs w:val="20"/>
              </w:rPr>
              <w:t>Por pliego</w:t>
            </w:r>
          </w:p>
        </w:tc>
        <w:tc>
          <w:tcPr>
            <w:tcW w:w="660" w:type="dxa"/>
            <w:shd w:val="clear" w:color="000000" w:fill="FFFFFF"/>
            <w:noWrap/>
            <w:vAlign w:val="center"/>
            <w:hideMark/>
          </w:tcPr>
          <w:p w14:paraId="4C090F18" w14:textId="77777777" w:rsidR="00011669" w:rsidRPr="00197893" w:rsidRDefault="00011669" w:rsidP="00B02DAC">
            <w:pPr>
              <w:jc w:val="center"/>
              <w:rPr>
                <w:sz w:val="20"/>
                <w:szCs w:val="20"/>
              </w:rPr>
            </w:pPr>
            <w:r w:rsidRPr="00197893">
              <w:rPr>
                <w:sz w:val="20"/>
                <w:szCs w:val="20"/>
              </w:rPr>
              <w:t>1</w:t>
            </w:r>
          </w:p>
        </w:tc>
      </w:tr>
      <w:tr w:rsidR="00011669" w:rsidRPr="00197893" w14:paraId="52E04794" w14:textId="77777777" w:rsidTr="00B02DAC">
        <w:trPr>
          <w:trHeight w:val="288"/>
          <w:jc w:val="center"/>
        </w:trPr>
        <w:tc>
          <w:tcPr>
            <w:tcW w:w="520" w:type="dxa"/>
            <w:noWrap/>
            <w:vAlign w:val="center"/>
            <w:hideMark/>
          </w:tcPr>
          <w:p w14:paraId="734626FE" w14:textId="77777777" w:rsidR="00011669" w:rsidRPr="00197893" w:rsidRDefault="00011669" w:rsidP="00B02DAC">
            <w:pPr>
              <w:jc w:val="center"/>
              <w:rPr>
                <w:color w:val="000000"/>
                <w:sz w:val="20"/>
                <w:szCs w:val="20"/>
              </w:rPr>
            </w:pPr>
            <w:r w:rsidRPr="00197893">
              <w:rPr>
                <w:color w:val="000000"/>
                <w:sz w:val="20"/>
                <w:szCs w:val="20"/>
              </w:rPr>
              <w:t>40</w:t>
            </w:r>
          </w:p>
        </w:tc>
        <w:tc>
          <w:tcPr>
            <w:tcW w:w="6820" w:type="dxa"/>
            <w:shd w:val="clear" w:color="000000" w:fill="FFFFFF"/>
            <w:vAlign w:val="center"/>
            <w:hideMark/>
          </w:tcPr>
          <w:p w14:paraId="6552CE11" w14:textId="77777777" w:rsidR="00011669" w:rsidRPr="00197893" w:rsidRDefault="00011669" w:rsidP="00B02DAC">
            <w:pPr>
              <w:rPr>
                <w:color w:val="000000"/>
                <w:sz w:val="20"/>
                <w:szCs w:val="20"/>
              </w:rPr>
            </w:pPr>
            <w:r w:rsidRPr="00197893">
              <w:rPr>
                <w:color w:val="000000"/>
                <w:sz w:val="20"/>
                <w:szCs w:val="20"/>
              </w:rPr>
              <w:t xml:space="preserve">Papel para plotter HP </w:t>
            </w:r>
            <w:proofErr w:type="spellStart"/>
            <w:r w:rsidRPr="00197893">
              <w:rPr>
                <w:color w:val="000000"/>
                <w:sz w:val="20"/>
                <w:szCs w:val="20"/>
              </w:rPr>
              <w:t>Designjet</w:t>
            </w:r>
            <w:proofErr w:type="spellEnd"/>
            <w:r w:rsidRPr="00197893">
              <w:rPr>
                <w:color w:val="000000"/>
                <w:sz w:val="20"/>
                <w:szCs w:val="20"/>
              </w:rPr>
              <w:t xml:space="preserve"> T650, serie No. CN4BI1MO1K</w:t>
            </w:r>
          </w:p>
        </w:tc>
        <w:tc>
          <w:tcPr>
            <w:tcW w:w="1040" w:type="dxa"/>
            <w:shd w:val="clear" w:color="000000" w:fill="FFFFFF"/>
            <w:noWrap/>
            <w:vAlign w:val="center"/>
            <w:hideMark/>
          </w:tcPr>
          <w:p w14:paraId="34B83C51" w14:textId="77777777" w:rsidR="00011669" w:rsidRPr="00197893" w:rsidRDefault="00011669" w:rsidP="00B02DAC">
            <w:pPr>
              <w:jc w:val="center"/>
              <w:rPr>
                <w:sz w:val="20"/>
                <w:szCs w:val="20"/>
              </w:rPr>
            </w:pPr>
            <w:r w:rsidRPr="00197893">
              <w:rPr>
                <w:sz w:val="20"/>
                <w:szCs w:val="20"/>
              </w:rPr>
              <w:t>Rollo</w:t>
            </w:r>
          </w:p>
        </w:tc>
        <w:tc>
          <w:tcPr>
            <w:tcW w:w="660" w:type="dxa"/>
            <w:shd w:val="clear" w:color="000000" w:fill="FFFFFF"/>
            <w:noWrap/>
            <w:vAlign w:val="center"/>
            <w:hideMark/>
          </w:tcPr>
          <w:p w14:paraId="1AEEB69C" w14:textId="77777777" w:rsidR="00011669" w:rsidRPr="00197893" w:rsidRDefault="00011669" w:rsidP="00B02DAC">
            <w:pPr>
              <w:jc w:val="center"/>
              <w:rPr>
                <w:sz w:val="20"/>
                <w:szCs w:val="20"/>
              </w:rPr>
            </w:pPr>
            <w:r w:rsidRPr="00197893">
              <w:rPr>
                <w:sz w:val="20"/>
                <w:szCs w:val="20"/>
              </w:rPr>
              <w:t>1</w:t>
            </w:r>
          </w:p>
        </w:tc>
      </w:tr>
      <w:tr w:rsidR="00011669" w:rsidRPr="00197893" w14:paraId="5B88D5A3" w14:textId="77777777" w:rsidTr="00B02DAC">
        <w:trPr>
          <w:trHeight w:val="288"/>
          <w:jc w:val="center"/>
        </w:trPr>
        <w:tc>
          <w:tcPr>
            <w:tcW w:w="520" w:type="dxa"/>
            <w:noWrap/>
            <w:vAlign w:val="center"/>
            <w:hideMark/>
          </w:tcPr>
          <w:p w14:paraId="0126C87E" w14:textId="77777777" w:rsidR="00011669" w:rsidRPr="00197893" w:rsidRDefault="00011669" w:rsidP="00B02DAC">
            <w:pPr>
              <w:jc w:val="center"/>
              <w:rPr>
                <w:color w:val="000000"/>
                <w:sz w:val="20"/>
                <w:szCs w:val="20"/>
              </w:rPr>
            </w:pPr>
            <w:r w:rsidRPr="00197893">
              <w:rPr>
                <w:color w:val="000000"/>
                <w:sz w:val="20"/>
                <w:szCs w:val="20"/>
              </w:rPr>
              <w:t>41</w:t>
            </w:r>
          </w:p>
        </w:tc>
        <w:tc>
          <w:tcPr>
            <w:tcW w:w="6820" w:type="dxa"/>
            <w:shd w:val="clear" w:color="000000" w:fill="FFFFFF"/>
            <w:noWrap/>
            <w:vAlign w:val="center"/>
            <w:hideMark/>
          </w:tcPr>
          <w:p w14:paraId="47E64770" w14:textId="77777777" w:rsidR="00011669" w:rsidRPr="00197893" w:rsidRDefault="00011669" w:rsidP="00B02DAC">
            <w:pPr>
              <w:rPr>
                <w:color w:val="000000"/>
                <w:sz w:val="20"/>
                <w:szCs w:val="20"/>
              </w:rPr>
            </w:pPr>
            <w:r w:rsidRPr="00197893">
              <w:rPr>
                <w:color w:val="000000"/>
                <w:sz w:val="20"/>
                <w:szCs w:val="20"/>
              </w:rPr>
              <w:t>Medidor de distancia láser - mínimo para 100m</w:t>
            </w:r>
          </w:p>
        </w:tc>
        <w:tc>
          <w:tcPr>
            <w:tcW w:w="1040" w:type="dxa"/>
            <w:shd w:val="clear" w:color="000000" w:fill="FFFFFF"/>
            <w:noWrap/>
            <w:vAlign w:val="center"/>
            <w:hideMark/>
          </w:tcPr>
          <w:p w14:paraId="684F8055" w14:textId="77777777" w:rsidR="00011669" w:rsidRPr="00197893" w:rsidRDefault="00011669" w:rsidP="00B02DAC">
            <w:pPr>
              <w:jc w:val="center"/>
              <w:rPr>
                <w:color w:val="000000"/>
                <w:sz w:val="20"/>
                <w:szCs w:val="20"/>
              </w:rPr>
            </w:pPr>
            <w:r w:rsidRPr="00197893">
              <w:rPr>
                <w:color w:val="000000"/>
                <w:sz w:val="20"/>
                <w:szCs w:val="20"/>
              </w:rPr>
              <w:t>Unidad</w:t>
            </w:r>
          </w:p>
        </w:tc>
        <w:tc>
          <w:tcPr>
            <w:tcW w:w="660" w:type="dxa"/>
            <w:shd w:val="clear" w:color="000000" w:fill="FFFFFF"/>
            <w:noWrap/>
            <w:vAlign w:val="center"/>
            <w:hideMark/>
          </w:tcPr>
          <w:p w14:paraId="4CFB30B8" w14:textId="77777777" w:rsidR="00011669" w:rsidRPr="00197893" w:rsidRDefault="00011669" w:rsidP="00B02DAC">
            <w:pPr>
              <w:jc w:val="center"/>
              <w:rPr>
                <w:sz w:val="20"/>
                <w:szCs w:val="20"/>
              </w:rPr>
            </w:pPr>
            <w:r w:rsidRPr="00197893">
              <w:rPr>
                <w:sz w:val="20"/>
                <w:szCs w:val="20"/>
              </w:rPr>
              <w:t>1</w:t>
            </w:r>
          </w:p>
        </w:tc>
      </w:tr>
      <w:tr w:rsidR="00011669" w:rsidRPr="00197893" w14:paraId="758635E2" w14:textId="77777777" w:rsidTr="00B02DAC">
        <w:trPr>
          <w:trHeight w:val="265"/>
          <w:jc w:val="center"/>
        </w:trPr>
        <w:tc>
          <w:tcPr>
            <w:tcW w:w="520" w:type="dxa"/>
            <w:noWrap/>
            <w:vAlign w:val="center"/>
            <w:hideMark/>
          </w:tcPr>
          <w:p w14:paraId="2B78C367" w14:textId="77777777" w:rsidR="00011669" w:rsidRPr="00197893" w:rsidRDefault="00011669" w:rsidP="00B02DAC">
            <w:pPr>
              <w:jc w:val="center"/>
              <w:rPr>
                <w:color w:val="000000"/>
                <w:sz w:val="20"/>
                <w:szCs w:val="20"/>
              </w:rPr>
            </w:pPr>
            <w:r w:rsidRPr="00197893">
              <w:rPr>
                <w:color w:val="000000"/>
                <w:sz w:val="20"/>
                <w:szCs w:val="20"/>
              </w:rPr>
              <w:t>42</w:t>
            </w:r>
          </w:p>
        </w:tc>
        <w:tc>
          <w:tcPr>
            <w:tcW w:w="6820" w:type="dxa"/>
            <w:shd w:val="clear" w:color="000000" w:fill="FFFFFF"/>
            <w:vAlign w:val="center"/>
            <w:hideMark/>
          </w:tcPr>
          <w:p w14:paraId="52ED238E" w14:textId="77777777" w:rsidR="00011669" w:rsidRPr="00197893" w:rsidRDefault="00011669" w:rsidP="00B02DAC">
            <w:pPr>
              <w:rPr>
                <w:color w:val="000000"/>
                <w:sz w:val="20"/>
                <w:szCs w:val="20"/>
              </w:rPr>
            </w:pPr>
            <w:r w:rsidRPr="00197893">
              <w:rPr>
                <w:color w:val="000000"/>
                <w:sz w:val="20"/>
                <w:szCs w:val="20"/>
              </w:rPr>
              <w:t xml:space="preserve">Cartuchos de tinta para </w:t>
            </w:r>
            <w:proofErr w:type="spellStart"/>
            <w:r w:rsidRPr="00197893">
              <w:rPr>
                <w:color w:val="000000"/>
                <w:sz w:val="20"/>
                <w:szCs w:val="20"/>
              </w:rPr>
              <w:t>ploter</w:t>
            </w:r>
            <w:proofErr w:type="spellEnd"/>
            <w:r w:rsidRPr="00197893">
              <w:rPr>
                <w:color w:val="000000"/>
                <w:sz w:val="20"/>
                <w:szCs w:val="20"/>
              </w:rPr>
              <w:t xml:space="preserve"> HP </w:t>
            </w:r>
            <w:proofErr w:type="spellStart"/>
            <w:r w:rsidRPr="00197893">
              <w:rPr>
                <w:color w:val="000000"/>
                <w:sz w:val="20"/>
                <w:szCs w:val="20"/>
              </w:rPr>
              <w:t>Designjet</w:t>
            </w:r>
            <w:proofErr w:type="spellEnd"/>
            <w:r w:rsidRPr="00197893">
              <w:rPr>
                <w:color w:val="000000"/>
                <w:sz w:val="20"/>
                <w:szCs w:val="20"/>
              </w:rPr>
              <w:t xml:space="preserve"> T650, serie No. CN4BI1MO1K, colores variados</w:t>
            </w:r>
          </w:p>
        </w:tc>
        <w:tc>
          <w:tcPr>
            <w:tcW w:w="1040" w:type="dxa"/>
            <w:shd w:val="clear" w:color="000000" w:fill="FFFFFF"/>
            <w:noWrap/>
            <w:vAlign w:val="center"/>
            <w:hideMark/>
          </w:tcPr>
          <w:p w14:paraId="6E79CFF5"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522BCDE2" w14:textId="77777777" w:rsidR="00011669" w:rsidRPr="00197893" w:rsidRDefault="00011669" w:rsidP="00B02DAC">
            <w:pPr>
              <w:jc w:val="center"/>
              <w:rPr>
                <w:sz w:val="20"/>
                <w:szCs w:val="20"/>
              </w:rPr>
            </w:pPr>
            <w:r w:rsidRPr="00197893">
              <w:rPr>
                <w:sz w:val="20"/>
                <w:szCs w:val="20"/>
              </w:rPr>
              <w:t>1</w:t>
            </w:r>
          </w:p>
        </w:tc>
      </w:tr>
      <w:tr w:rsidR="00011669" w:rsidRPr="00197893" w14:paraId="554933E1" w14:textId="77777777" w:rsidTr="00B02DAC">
        <w:trPr>
          <w:trHeight w:val="288"/>
          <w:jc w:val="center"/>
        </w:trPr>
        <w:tc>
          <w:tcPr>
            <w:tcW w:w="9040" w:type="dxa"/>
            <w:gridSpan w:val="4"/>
            <w:shd w:val="clear" w:color="000000" w:fill="FFC000"/>
            <w:noWrap/>
            <w:vAlign w:val="center"/>
            <w:hideMark/>
          </w:tcPr>
          <w:p w14:paraId="38CE16B0" w14:textId="77777777" w:rsidR="00011669" w:rsidRPr="00197893" w:rsidRDefault="00011669" w:rsidP="00B02DAC">
            <w:pPr>
              <w:jc w:val="center"/>
              <w:rPr>
                <w:b/>
                <w:bCs/>
                <w:color w:val="000000"/>
                <w:sz w:val="20"/>
                <w:szCs w:val="20"/>
              </w:rPr>
            </w:pPr>
            <w:r w:rsidRPr="00197893">
              <w:rPr>
                <w:b/>
                <w:bCs/>
                <w:color w:val="000000"/>
                <w:sz w:val="20"/>
                <w:szCs w:val="20"/>
              </w:rPr>
              <w:t>ELEMENTOS DE ASEO</w:t>
            </w:r>
            <w:r>
              <w:rPr>
                <w:b/>
                <w:bCs/>
                <w:color w:val="000000"/>
                <w:sz w:val="20"/>
                <w:szCs w:val="20"/>
              </w:rPr>
              <w:t xml:space="preserve"> </w:t>
            </w:r>
          </w:p>
        </w:tc>
      </w:tr>
      <w:tr w:rsidR="00011669" w:rsidRPr="00197893" w14:paraId="40E06EDD" w14:textId="77777777" w:rsidTr="00B02DAC">
        <w:trPr>
          <w:trHeight w:val="408"/>
          <w:jc w:val="center"/>
        </w:trPr>
        <w:tc>
          <w:tcPr>
            <w:tcW w:w="520" w:type="dxa"/>
            <w:shd w:val="clear" w:color="000000" w:fill="FFFFFF"/>
            <w:noWrap/>
            <w:vAlign w:val="center"/>
            <w:hideMark/>
          </w:tcPr>
          <w:p w14:paraId="745825B0" w14:textId="77777777" w:rsidR="00011669" w:rsidRPr="00197893" w:rsidRDefault="00011669" w:rsidP="00B02DAC">
            <w:pPr>
              <w:jc w:val="center"/>
              <w:rPr>
                <w:color w:val="000000"/>
                <w:sz w:val="20"/>
                <w:szCs w:val="20"/>
              </w:rPr>
            </w:pPr>
            <w:r w:rsidRPr="00197893">
              <w:rPr>
                <w:color w:val="000000"/>
                <w:sz w:val="20"/>
                <w:szCs w:val="20"/>
              </w:rPr>
              <w:t>1</w:t>
            </w:r>
          </w:p>
        </w:tc>
        <w:tc>
          <w:tcPr>
            <w:tcW w:w="6820" w:type="dxa"/>
            <w:shd w:val="clear" w:color="000000" w:fill="FFFFFF"/>
            <w:vAlign w:val="center"/>
            <w:hideMark/>
          </w:tcPr>
          <w:p w14:paraId="74AAC0CD" w14:textId="77777777" w:rsidR="00011669" w:rsidRPr="00197893" w:rsidRDefault="00011669" w:rsidP="00B02DAC">
            <w:pPr>
              <w:rPr>
                <w:sz w:val="20"/>
                <w:szCs w:val="20"/>
              </w:rPr>
            </w:pPr>
            <w:r w:rsidRPr="00197893">
              <w:rPr>
                <w:sz w:val="20"/>
                <w:szCs w:val="20"/>
              </w:rPr>
              <w:t xml:space="preserve">Papel higiénico: Paquete x 12 unidades, papel higiénico doble hoja, color blanco, mínimo 30 </w:t>
            </w:r>
            <w:proofErr w:type="spellStart"/>
            <w:r w:rsidRPr="00197893">
              <w:rPr>
                <w:sz w:val="20"/>
                <w:szCs w:val="20"/>
              </w:rPr>
              <w:t>mts</w:t>
            </w:r>
            <w:proofErr w:type="spellEnd"/>
            <w:r w:rsidRPr="00197893">
              <w:rPr>
                <w:sz w:val="20"/>
                <w:szCs w:val="20"/>
              </w:rPr>
              <w:t xml:space="preserve"> de largo y 9 cm de ancho. </w:t>
            </w:r>
          </w:p>
        </w:tc>
        <w:tc>
          <w:tcPr>
            <w:tcW w:w="1040" w:type="dxa"/>
            <w:shd w:val="clear" w:color="000000" w:fill="FFFFFF"/>
            <w:noWrap/>
            <w:vAlign w:val="center"/>
            <w:hideMark/>
          </w:tcPr>
          <w:p w14:paraId="55B38004" w14:textId="77777777" w:rsidR="00011669" w:rsidRPr="00197893" w:rsidRDefault="00011669" w:rsidP="00B02DAC">
            <w:pPr>
              <w:jc w:val="center"/>
              <w:rPr>
                <w:sz w:val="20"/>
                <w:szCs w:val="20"/>
              </w:rPr>
            </w:pPr>
            <w:r w:rsidRPr="00197893">
              <w:rPr>
                <w:sz w:val="20"/>
                <w:szCs w:val="20"/>
              </w:rPr>
              <w:t>paquete</w:t>
            </w:r>
          </w:p>
        </w:tc>
        <w:tc>
          <w:tcPr>
            <w:tcW w:w="660" w:type="dxa"/>
            <w:shd w:val="clear" w:color="000000" w:fill="FFFFFF"/>
            <w:noWrap/>
            <w:vAlign w:val="center"/>
            <w:hideMark/>
          </w:tcPr>
          <w:p w14:paraId="624309EB" w14:textId="77777777" w:rsidR="00011669" w:rsidRPr="00197893" w:rsidRDefault="00011669" w:rsidP="00B02DAC">
            <w:pPr>
              <w:jc w:val="center"/>
              <w:rPr>
                <w:sz w:val="20"/>
                <w:szCs w:val="20"/>
              </w:rPr>
            </w:pPr>
            <w:r w:rsidRPr="00197893">
              <w:rPr>
                <w:sz w:val="20"/>
                <w:szCs w:val="20"/>
              </w:rPr>
              <w:t>1</w:t>
            </w:r>
          </w:p>
        </w:tc>
      </w:tr>
      <w:tr w:rsidR="00011669" w:rsidRPr="00197893" w14:paraId="630B1CDE" w14:textId="77777777" w:rsidTr="00B02DAC">
        <w:trPr>
          <w:trHeight w:val="288"/>
          <w:jc w:val="center"/>
        </w:trPr>
        <w:tc>
          <w:tcPr>
            <w:tcW w:w="520" w:type="dxa"/>
            <w:shd w:val="clear" w:color="000000" w:fill="FFFFFF"/>
            <w:noWrap/>
            <w:vAlign w:val="center"/>
            <w:hideMark/>
          </w:tcPr>
          <w:p w14:paraId="7D09DCBD" w14:textId="77777777" w:rsidR="00011669" w:rsidRPr="00197893" w:rsidRDefault="00011669" w:rsidP="00B02DAC">
            <w:pPr>
              <w:jc w:val="center"/>
              <w:rPr>
                <w:color w:val="000000"/>
                <w:sz w:val="20"/>
                <w:szCs w:val="20"/>
              </w:rPr>
            </w:pPr>
            <w:r w:rsidRPr="00197893">
              <w:rPr>
                <w:color w:val="000000"/>
                <w:sz w:val="20"/>
                <w:szCs w:val="20"/>
              </w:rPr>
              <w:t>2</w:t>
            </w:r>
          </w:p>
        </w:tc>
        <w:tc>
          <w:tcPr>
            <w:tcW w:w="6820" w:type="dxa"/>
            <w:vAlign w:val="center"/>
            <w:hideMark/>
          </w:tcPr>
          <w:p w14:paraId="7E66314C" w14:textId="77777777" w:rsidR="00011669" w:rsidRPr="00197893" w:rsidRDefault="00011669" w:rsidP="00B02DAC">
            <w:pPr>
              <w:rPr>
                <w:sz w:val="20"/>
                <w:szCs w:val="20"/>
              </w:rPr>
            </w:pPr>
            <w:r w:rsidRPr="00197893">
              <w:rPr>
                <w:sz w:val="20"/>
                <w:szCs w:val="20"/>
              </w:rPr>
              <w:t xml:space="preserve">Jabón líquido </w:t>
            </w:r>
            <w:proofErr w:type="spellStart"/>
            <w:r w:rsidRPr="00197893">
              <w:rPr>
                <w:sz w:val="20"/>
                <w:szCs w:val="20"/>
              </w:rPr>
              <w:t>antibacterial</w:t>
            </w:r>
            <w:proofErr w:type="spellEnd"/>
            <w:r w:rsidRPr="00197893">
              <w:rPr>
                <w:sz w:val="20"/>
                <w:szCs w:val="20"/>
              </w:rPr>
              <w:t xml:space="preserve"> para manos, frasco dispensador de 500 ml </w:t>
            </w:r>
          </w:p>
        </w:tc>
        <w:tc>
          <w:tcPr>
            <w:tcW w:w="1040" w:type="dxa"/>
            <w:shd w:val="clear" w:color="000000" w:fill="FFFFFF"/>
            <w:noWrap/>
            <w:vAlign w:val="center"/>
            <w:hideMark/>
          </w:tcPr>
          <w:p w14:paraId="317E2D84" w14:textId="77777777" w:rsidR="00011669" w:rsidRPr="00197893" w:rsidRDefault="00011669" w:rsidP="00B02DAC">
            <w:pPr>
              <w:jc w:val="center"/>
              <w:rPr>
                <w:sz w:val="20"/>
                <w:szCs w:val="20"/>
              </w:rPr>
            </w:pPr>
            <w:r w:rsidRPr="00197893">
              <w:rPr>
                <w:sz w:val="20"/>
                <w:szCs w:val="20"/>
              </w:rPr>
              <w:t>Frasco</w:t>
            </w:r>
          </w:p>
        </w:tc>
        <w:tc>
          <w:tcPr>
            <w:tcW w:w="660" w:type="dxa"/>
            <w:shd w:val="clear" w:color="000000" w:fill="FFFFFF"/>
            <w:noWrap/>
            <w:vAlign w:val="center"/>
            <w:hideMark/>
          </w:tcPr>
          <w:p w14:paraId="50A4F300" w14:textId="77777777" w:rsidR="00011669" w:rsidRPr="00197893" w:rsidRDefault="00011669" w:rsidP="00B02DAC">
            <w:pPr>
              <w:jc w:val="center"/>
              <w:rPr>
                <w:sz w:val="20"/>
                <w:szCs w:val="20"/>
              </w:rPr>
            </w:pPr>
            <w:r w:rsidRPr="00197893">
              <w:rPr>
                <w:sz w:val="20"/>
                <w:szCs w:val="20"/>
              </w:rPr>
              <w:t>1</w:t>
            </w:r>
          </w:p>
        </w:tc>
      </w:tr>
      <w:tr w:rsidR="00011669" w:rsidRPr="00197893" w14:paraId="26BD6628" w14:textId="77777777" w:rsidTr="00B02DAC">
        <w:trPr>
          <w:trHeight w:val="408"/>
          <w:jc w:val="center"/>
        </w:trPr>
        <w:tc>
          <w:tcPr>
            <w:tcW w:w="520" w:type="dxa"/>
            <w:shd w:val="clear" w:color="000000" w:fill="FFFFFF"/>
            <w:noWrap/>
            <w:vAlign w:val="center"/>
            <w:hideMark/>
          </w:tcPr>
          <w:p w14:paraId="3C5F50A2" w14:textId="77777777" w:rsidR="00011669" w:rsidRPr="00197893" w:rsidRDefault="00011669" w:rsidP="00B02DAC">
            <w:pPr>
              <w:jc w:val="center"/>
              <w:rPr>
                <w:color w:val="000000"/>
                <w:sz w:val="20"/>
                <w:szCs w:val="20"/>
              </w:rPr>
            </w:pPr>
            <w:r w:rsidRPr="00197893">
              <w:rPr>
                <w:color w:val="000000"/>
                <w:sz w:val="20"/>
                <w:szCs w:val="20"/>
              </w:rPr>
              <w:t>3</w:t>
            </w:r>
          </w:p>
        </w:tc>
        <w:tc>
          <w:tcPr>
            <w:tcW w:w="6820" w:type="dxa"/>
            <w:vAlign w:val="center"/>
            <w:hideMark/>
          </w:tcPr>
          <w:p w14:paraId="2FA5247B" w14:textId="77777777" w:rsidR="00011669" w:rsidRPr="00197893" w:rsidRDefault="00011669" w:rsidP="00B02DAC">
            <w:pPr>
              <w:rPr>
                <w:sz w:val="20"/>
                <w:szCs w:val="20"/>
              </w:rPr>
            </w:pPr>
            <w:r w:rsidRPr="00197893">
              <w:rPr>
                <w:sz w:val="20"/>
                <w:szCs w:val="20"/>
              </w:rPr>
              <w:t xml:space="preserve">Papelera plástica para baño: Papelera material resina, capacidad de 10 litros, alto de 40 cm, ancho 28 cm, fondo 21 cm, colores varios, mecanismo </w:t>
            </w:r>
            <w:proofErr w:type="spellStart"/>
            <w:r w:rsidRPr="00197893">
              <w:rPr>
                <w:sz w:val="20"/>
                <w:szCs w:val="20"/>
              </w:rPr>
              <w:t>vaiven</w:t>
            </w:r>
            <w:proofErr w:type="spellEnd"/>
          </w:p>
        </w:tc>
        <w:tc>
          <w:tcPr>
            <w:tcW w:w="1040" w:type="dxa"/>
            <w:shd w:val="clear" w:color="000000" w:fill="FFFFFF"/>
            <w:noWrap/>
            <w:vAlign w:val="center"/>
            <w:hideMark/>
          </w:tcPr>
          <w:p w14:paraId="6D753D0D"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45B408AB" w14:textId="77777777" w:rsidR="00011669" w:rsidRPr="00197893" w:rsidRDefault="00011669" w:rsidP="00B02DAC">
            <w:pPr>
              <w:jc w:val="center"/>
              <w:rPr>
                <w:sz w:val="20"/>
                <w:szCs w:val="20"/>
              </w:rPr>
            </w:pPr>
            <w:r w:rsidRPr="00197893">
              <w:rPr>
                <w:sz w:val="20"/>
                <w:szCs w:val="20"/>
              </w:rPr>
              <w:t>1</w:t>
            </w:r>
          </w:p>
        </w:tc>
      </w:tr>
      <w:tr w:rsidR="00011669" w:rsidRPr="00197893" w14:paraId="3032F082" w14:textId="77777777" w:rsidTr="00B02DAC">
        <w:trPr>
          <w:trHeight w:val="408"/>
          <w:jc w:val="center"/>
        </w:trPr>
        <w:tc>
          <w:tcPr>
            <w:tcW w:w="520" w:type="dxa"/>
            <w:shd w:val="clear" w:color="000000" w:fill="FFFFFF"/>
            <w:noWrap/>
            <w:vAlign w:val="center"/>
            <w:hideMark/>
          </w:tcPr>
          <w:p w14:paraId="4B04E4CC" w14:textId="77777777" w:rsidR="00011669" w:rsidRPr="00197893" w:rsidRDefault="00011669" w:rsidP="00B02DAC">
            <w:pPr>
              <w:jc w:val="center"/>
              <w:rPr>
                <w:color w:val="000000"/>
                <w:sz w:val="20"/>
                <w:szCs w:val="20"/>
              </w:rPr>
            </w:pPr>
            <w:r w:rsidRPr="00197893">
              <w:rPr>
                <w:color w:val="000000"/>
                <w:sz w:val="20"/>
                <w:szCs w:val="20"/>
              </w:rPr>
              <w:t>4</w:t>
            </w:r>
          </w:p>
        </w:tc>
        <w:tc>
          <w:tcPr>
            <w:tcW w:w="6820" w:type="dxa"/>
            <w:vAlign w:val="center"/>
            <w:hideMark/>
          </w:tcPr>
          <w:p w14:paraId="15CA3EE7" w14:textId="77777777" w:rsidR="00011669" w:rsidRPr="00197893" w:rsidRDefault="00011669" w:rsidP="00B02DAC">
            <w:pPr>
              <w:rPr>
                <w:sz w:val="20"/>
                <w:szCs w:val="20"/>
              </w:rPr>
            </w:pPr>
            <w:r w:rsidRPr="00197893">
              <w:rPr>
                <w:sz w:val="20"/>
                <w:szCs w:val="20"/>
              </w:rPr>
              <w:t>Escoba mango de madera, acople plástico con rosca, cerdas en fibra plástica, textura de cerdas duras, mínimo de 30 cm y longitud del mango 80 cm</w:t>
            </w:r>
          </w:p>
        </w:tc>
        <w:tc>
          <w:tcPr>
            <w:tcW w:w="1040" w:type="dxa"/>
            <w:shd w:val="clear" w:color="000000" w:fill="FFFFFF"/>
            <w:noWrap/>
            <w:vAlign w:val="center"/>
            <w:hideMark/>
          </w:tcPr>
          <w:p w14:paraId="0ADBE0C3"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304A5F33" w14:textId="77777777" w:rsidR="00011669" w:rsidRPr="00197893" w:rsidRDefault="00011669" w:rsidP="00B02DAC">
            <w:pPr>
              <w:jc w:val="center"/>
              <w:rPr>
                <w:sz w:val="20"/>
                <w:szCs w:val="20"/>
              </w:rPr>
            </w:pPr>
            <w:r w:rsidRPr="00197893">
              <w:rPr>
                <w:sz w:val="20"/>
                <w:szCs w:val="20"/>
              </w:rPr>
              <w:t>1</w:t>
            </w:r>
          </w:p>
        </w:tc>
      </w:tr>
      <w:tr w:rsidR="00011669" w:rsidRPr="00197893" w14:paraId="1B987315" w14:textId="77777777" w:rsidTr="00B02DAC">
        <w:trPr>
          <w:trHeight w:val="288"/>
          <w:jc w:val="center"/>
        </w:trPr>
        <w:tc>
          <w:tcPr>
            <w:tcW w:w="520" w:type="dxa"/>
            <w:shd w:val="clear" w:color="000000" w:fill="FFFFFF"/>
            <w:noWrap/>
            <w:vAlign w:val="center"/>
            <w:hideMark/>
          </w:tcPr>
          <w:p w14:paraId="2D4181EC" w14:textId="77777777" w:rsidR="00011669" w:rsidRPr="00197893" w:rsidRDefault="00011669" w:rsidP="00B02DAC">
            <w:pPr>
              <w:jc w:val="center"/>
              <w:rPr>
                <w:color w:val="000000"/>
                <w:sz w:val="20"/>
                <w:szCs w:val="20"/>
              </w:rPr>
            </w:pPr>
            <w:r w:rsidRPr="00197893">
              <w:rPr>
                <w:color w:val="000000"/>
                <w:sz w:val="20"/>
                <w:szCs w:val="20"/>
              </w:rPr>
              <w:t>5</w:t>
            </w:r>
          </w:p>
        </w:tc>
        <w:tc>
          <w:tcPr>
            <w:tcW w:w="6820" w:type="dxa"/>
            <w:vAlign w:val="center"/>
            <w:hideMark/>
          </w:tcPr>
          <w:p w14:paraId="4521F448" w14:textId="77777777" w:rsidR="00011669" w:rsidRPr="00197893" w:rsidRDefault="00011669" w:rsidP="00B02DAC">
            <w:pPr>
              <w:rPr>
                <w:sz w:val="20"/>
                <w:szCs w:val="20"/>
              </w:rPr>
            </w:pPr>
            <w:r w:rsidRPr="00197893">
              <w:rPr>
                <w:sz w:val="20"/>
                <w:szCs w:val="20"/>
              </w:rPr>
              <w:t>Balde plástico mediano, capacidad 8 litros</w:t>
            </w:r>
          </w:p>
        </w:tc>
        <w:tc>
          <w:tcPr>
            <w:tcW w:w="1040" w:type="dxa"/>
            <w:shd w:val="clear" w:color="000000" w:fill="FFFFFF"/>
            <w:noWrap/>
            <w:vAlign w:val="center"/>
            <w:hideMark/>
          </w:tcPr>
          <w:p w14:paraId="42A534D0"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56E7F46A" w14:textId="77777777" w:rsidR="00011669" w:rsidRPr="00197893" w:rsidRDefault="00011669" w:rsidP="00B02DAC">
            <w:pPr>
              <w:jc w:val="center"/>
              <w:rPr>
                <w:sz w:val="20"/>
                <w:szCs w:val="20"/>
              </w:rPr>
            </w:pPr>
            <w:r w:rsidRPr="00197893">
              <w:rPr>
                <w:sz w:val="20"/>
                <w:szCs w:val="20"/>
              </w:rPr>
              <w:t>1</w:t>
            </w:r>
          </w:p>
        </w:tc>
      </w:tr>
      <w:tr w:rsidR="00011669" w:rsidRPr="00197893" w14:paraId="1989DA03" w14:textId="77777777" w:rsidTr="00B02DAC">
        <w:trPr>
          <w:trHeight w:val="288"/>
          <w:jc w:val="center"/>
        </w:trPr>
        <w:tc>
          <w:tcPr>
            <w:tcW w:w="520" w:type="dxa"/>
            <w:shd w:val="clear" w:color="000000" w:fill="FFFFFF"/>
            <w:noWrap/>
            <w:vAlign w:val="center"/>
            <w:hideMark/>
          </w:tcPr>
          <w:p w14:paraId="4283A7AC" w14:textId="77777777" w:rsidR="00011669" w:rsidRPr="00197893" w:rsidRDefault="00011669" w:rsidP="00B02DAC">
            <w:pPr>
              <w:jc w:val="center"/>
              <w:rPr>
                <w:color w:val="000000"/>
                <w:sz w:val="20"/>
                <w:szCs w:val="20"/>
              </w:rPr>
            </w:pPr>
            <w:r w:rsidRPr="00197893">
              <w:rPr>
                <w:color w:val="000000"/>
                <w:sz w:val="20"/>
                <w:szCs w:val="20"/>
              </w:rPr>
              <w:t>6</w:t>
            </w:r>
          </w:p>
        </w:tc>
        <w:tc>
          <w:tcPr>
            <w:tcW w:w="6820" w:type="dxa"/>
            <w:vAlign w:val="center"/>
            <w:hideMark/>
          </w:tcPr>
          <w:p w14:paraId="4FC4506B" w14:textId="77777777" w:rsidR="00011669" w:rsidRPr="00197893" w:rsidRDefault="00011669" w:rsidP="00B02DAC">
            <w:pPr>
              <w:rPr>
                <w:sz w:val="20"/>
                <w:szCs w:val="20"/>
              </w:rPr>
            </w:pPr>
            <w:r w:rsidRPr="00197893">
              <w:rPr>
                <w:sz w:val="20"/>
                <w:szCs w:val="20"/>
              </w:rPr>
              <w:t>Recogedor plástico de piso borde de caucho, mango largo, pala 26 cm de ancho</w:t>
            </w:r>
          </w:p>
        </w:tc>
        <w:tc>
          <w:tcPr>
            <w:tcW w:w="1040" w:type="dxa"/>
            <w:shd w:val="clear" w:color="000000" w:fill="FFFFFF"/>
            <w:noWrap/>
            <w:vAlign w:val="center"/>
            <w:hideMark/>
          </w:tcPr>
          <w:p w14:paraId="394DF808"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7F31189A" w14:textId="77777777" w:rsidR="00011669" w:rsidRPr="00197893" w:rsidRDefault="00011669" w:rsidP="00B02DAC">
            <w:pPr>
              <w:jc w:val="center"/>
              <w:rPr>
                <w:sz w:val="20"/>
                <w:szCs w:val="20"/>
              </w:rPr>
            </w:pPr>
            <w:r w:rsidRPr="00197893">
              <w:rPr>
                <w:sz w:val="20"/>
                <w:szCs w:val="20"/>
              </w:rPr>
              <w:t>1</w:t>
            </w:r>
          </w:p>
        </w:tc>
      </w:tr>
      <w:tr w:rsidR="00011669" w:rsidRPr="00197893" w14:paraId="6D9435E0" w14:textId="77777777" w:rsidTr="00B02DAC">
        <w:trPr>
          <w:trHeight w:val="402"/>
          <w:jc w:val="center"/>
        </w:trPr>
        <w:tc>
          <w:tcPr>
            <w:tcW w:w="520" w:type="dxa"/>
            <w:shd w:val="clear" w:color="000000" w:fill="FFFFFF"/>
            <w:noWrap/>
            <w:vAlign w:val="center"/>
            <w:hideMark/>
          </w:tcPr>
          <w:p w14:paraId="587D678D" w14:textId="77777777" w:rsidR="00011669" w:rsidRPr="00197893" w:rsidRDefault="00011669" w:rsidP="00B02DAC">
            <w:pPr>
              <w:jc w:val="center"/>
              <w:rPr>
                <w:color w:val="000000"/>
                <w:sz w:val="20"/>
                <w:szCs w:val="20"/>
              </w:rPr>
            </w:pPr>
            <w:r w:rsidRPr="00197893">
              <w:rPr>
                <w:color w:val="000000"/>
                <w:sz w:val="20"/>
                <w:szCs w:val="20"/>
              </w:rPr>
              <w:t>7</w:t>
            </w:r>
          </w:p>
        </w:tc>
        <w:tc>
          <w:tcPr>
            <w:tcW w:w="6820" w:type="dxa"/>
            <w:vAlign w:val="center"/>
            <w:hideMark/>
          </w:tcPr>
          <w:p w14:paraId="5DFA6A7B" w14:textId="77777777" w:rsidR="00011669" w:rsidRPr="00197893" w:rsidRDefault="00011669" w:rsidP="00B02DAC">
            <w:pPr>
              <w:rPr>
                <w:sz w:val="20"/>
                <w:szCs w:val="20"/>
              </w:rPr>
            </w:pPr>
            <w:r w:rsidRPr="00197893">
              <w:rPr>
                <w:sz w:val="20"/>
                <w:szCs w:val="20"/>
              </w:rPr>
              <w:t xml:space="preserve">Trapero en algodón con rosca, mango de madera, largo de las mechas mínimo de 40 </w:t>
            </w:r>
            <w:proofErr w:type="spellStart"/>
            <w:r w:rsidRPr="00197893">
              <w:rPr>
                <w:sz w:val="20"/>
                <w:szCs w:val="20"/>
              </w:rPr>
              <w:t>cms</w:t>
            </w:r>
            <w:proofErr w:type="spellEnd"/>
            <w:r w:rsidRPr="00197893">
              <w:rPr>
                <w:sz w:val="20"/>
                <w:szCs w:val="20"/>
              </w:rPr>
              <w:t>, longitud del mango 80 cm</w:t>
            </w:r>
          </w:p>
        </w:tc>
        <w:tc>
          <w:tcPr>
            <w:tcW w:w="1040" w:type="dxa"/>
            <w:shd w:val="clear" w:color="000000" w:fill="FFFFFF"/>
            <w:noWrap/>
            <w:vAlign w:val="center"/>
            <w:hideMark/>
          </w:tcPr>
          <w:p w14:paraId="6AD3DDDA"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5CF2E6FC" w14:textId="77777777" w:rsidR="00011669" w:rsidRPr="00197893" w:rsidRDefault="00011669" w:rsidP="00B02DAC">
            <w:pPr>
              <w:jc w:val="center"/>
              <w:rPr>
                <w:sz w:val="20"/>
                <w:szCs w:val="20"/>
              </w:rPr>
            </w:pPr>
            <w:r w:rsidRPr="00197893">
              <w:rPr>
                <w:sz w:val="20"/>
                <w:szCs w:val="20"/>
              </w:rPr>
              <w:t>1</w:t>
            </w:r>
          </w:p>
        </w:tc>
      </w:tr>
      <w:tr w:rsidR="00011669" w:rsidRPr="00197893" w14:paraId="5E340B0A" w14:textId="77777777" w:rsidTr="00B02DAC">
        <w:trPr>
          <w:trHeight w:val="288"/>
          <w:jc w:val="center"/>
        </w:trPr>
        <w:tc>
          <w:tcPr>
            <w:tcW w:w="520" w:type="dxa"/>
            <w:shd w:val="clear" w:color="000000" w:fill="FFFFFF"/>
            <w:noWrap/>
            <w:vAlign w:val="center"/>
            <w:hideMark/>
          </w:tcPr>
          <w:p w14:paraId="69E3B487" w14:textId="77777777" w:rsidR="00011669" w:rsidRPr="00197893" w:rsidRDefault="00011669" w:rsidP="00B02DAC">
            <w:pPr>
              <w:jc w:val="center"/>
              <w:rPr>
                <w:color w:val="000000"/>
                <w:sz w:val="20"/>
                <w:szCs w:val="20"/>
              </w:rPr>
            </w:pPr>
            <w:r w:rsidRPr="00197893">
              <w:rPr>
                <w:color w:val="000000"/>
                <w:sz w:val="20"/>
                <w:szCs w:val="20"/>
              </w:rPr>
              <w:t>8</w:t>
            </w:r>
          </w:p>
        </w:tc>
        <w:tc>
          <w:tcPr>
            <w:tcW w:w="6820" w:type="dxa"/>
            <w:vAlign w:val="center"/>
            <w:hideMark/>
          </w:tcPr>
          <w:p w14:paraId="5F919D72" w14:textId="77777777" w:rsidR="00011669" w:rsidRPr="00197893" w:rsidRDefault="00011669" w:rsidP="00B02DAC">
            <w:pPr>
              <w:rPr>
                <w:sz w:val="20"/>
                <w:szCs w:val="20"/>
              </w:rPr>
            </w:pPr>
            <w:r w:rsidRPr="00197893">
              <w:rPr>
                <w:sz w:val="20"/>
                <w:szCs w:val="20"/>
              </w:rPr>
              <w:t>Detergente líquido multiusos para pisos y superficies</w:t>
            </w:r>
          </w:p>
        </w:tc>
        <w:tc>
          <w:tcPr>
            <w:tcW w:w="1040" w:type="dxa"/>
            <w:shd w:val="clear" w:color="000000" w:fill="FFFFFF"/>
            <w:vAlign w:val="center"/>
            <w:hideMark/>
          </w:tcPr>
          <w:p w14:paraId="705208A9" w14:textId="77777777" w:rsidR="00011669" w:rsidRPr="00197893" w:rsidRDefault="00011669" w:rsidP="00B02DAC">
            <w:pPr>
              <w:jc w:val="center"/>
              <w:rPr>
                <w:sz w:val="20"/>
                <w:szCs w:val="20"/>
              </w:rPr>
            </w:pPr>
            <w:r w:rsidRPr="00197893">
              <w:rPr>
                <w:sz w:val="20"/>
                <w:szCs w:val="20"/>
              </w:rPr>
              <w:t xml:space="preserve">Garrafa 4 </w:t>
            </w:r>
            <w:proofErr w:type="spellStart"/>
            <w:r w:rsidRPr="00197893">
              <w:rPr>
                <w:sz w:val="20"/>
                <w:szCs w:val="20"/>
              </w:rPr>
              <w:t>lts</w:t>
            </w:r>
            <w:proofErr w:type="spellEnd"/>
          </w:p>
        </w:tc>
        <w:tc>
          <w:tcPr>
            <w:tcW w:w="660" w:type="dxa"/>
            <w:shd w:val="clear" w:color="000000" w:fill="FFFFFF"/>
            <w:noWrap/>
            <w:vAlign w:val="center"/>
            <w:hideMark/>
          </w:tcPr>
          <w:p w14:paraId="16232AF7" w14:textId="77777777" w:rsidR="00011669" w:rsidRPr="00197893" w:rsidRDefault="00011669" w:rsidP="00B02DAC">
            <w:pPr>
              <w:jc w:val="center"/>
              <w:rPr>
                <w:sz w:val="20"/>
                <w:szCs w:val="20"/>
              </w:rPr>
            </w:pPr>
            <w:r w:rsidRPr="00197893">
              <w:rPr>
                <w:sz w:val="20"/>
                <w:szCs w:val="20"/>
              </w:rPr>
              <w:t>1</w:t>
            </w:r>
          </w:p>
        </w:tc>
      </w:tr>
      <w:tr w:rsidR="00011669" w:rsidRPr="00197893" w14:paraId="6494CACD" w14:textId="77777777" w:rsidTr="00B02DAC">
        <w:trPr>
          <w:trHeight w:val="288"/>
          <w:jc w:val="center"/>
        </w:trPr>
        <w:tc>
          <w:tcPr>
            <w:tcW w:w="520" w:type="dxa"/>
            <w:shd w:val="clear" w:color="000000" w:fill="FFFFFF"/>
            <w:noWrap/>
            <w:vAlign w:val="center"/>
            <w:hideMark/>
          </w:tcPr>
          <w:p w14:paraId="0D985926" w14:textId="77777777" w:rsidR="00011669" w:rsidRPr="00197893" w:rsidRDefault="00011669" w:rsidP="00B02DAC">
            <w:pPr>
              <w:jc w:val="center"/>
              <w:rPr>
                <w:color w:val="000000"/>
                <w:sz w:val="20"/>
                <w:szCs w:val="20"/>
              </w:rPr>
            </w:pPr>
            <w:r w:rsidRPr="00197893">
              <w:rPr>
                <w:color w:val="000000"/>
                <w:sz w:val="20"/>
                <w:szCs w:val="20"/>
              </w:rPr>
              <w:t>9</w:t>
            </w:r>
          </w:p>
        </w:tc>
        <w:tc>
          <w:tcPr>
            <w:tcW w:w="6820" w:type="dxa"/>
            <w:shd w:val="clear" w:color="000000" w:fill="FFFFFF"/>
            <w:vAlign w:val="center"/>
            <w:hideMark/>
          </w:tcPr>
          <w:p w14:paraId="28A0CA77" w14:textId="77777777" w:rsidR="00011669" w:rsidRPr="00197893" w:rsidRDefault="00011669" w:rsidP="00B02DAC">
            <w:pPr>
              <w:rPr>
                <w:sz w:val="20"/>
                <w:szCs w:val="20"/>
              </w:rPr>
            </w:pPr>
            <w:r w:rsidRPr="00197893">
              <w:rPr>
                <w:sz w:val="20"/>
                <w:szCs w:val="20"/>
              </w:rPr>
              <w:t>Bolsa basura tres colores (blanco, verde, negro) para punto ecológico, caneca de 40 litros</w:t>
            </w:r>
          </w:p>
        </w:tc>
        <w:tc>
          <w:tcPr>
            <w:tcW w:w="1040" w:type="dxa"/>
            <w:shd w:val="clear" w:color="000000" w:fill="FFFFFF"/>
            <w:noWrap/>
            <w:vAlign w:val="center"/>
            <w:hideMark/>
          </w:tcPr>
          <w:p w14:paraId="3B8411E5" w14:textId="77777777" w:rsidR="00011669" w:rsidRPr="00197893" w:rsidRDefault="00011669" w:rsidP="00B02DAC">
            <w:pPr>
              <w:jc w:val="center"/>
              <w:rPr>
                <w:sz w:val="20"/>
                <w:szCs w:val="20"/>
              </w:rPr>
            </w:pPr>
            <w:r w:rsidRPr="00197893">
              <w:rPr>
                <w:sz w:val="20"/>
                <w:szCs w:val="20"/>
              </w:rPr>
              <w:t>Paquete</w:t>
            </w:r>
          </w:p>
        </w:tc>
        <w:tc>
          <w:tcPr>
            <w:tcW w:w="660" w:type="dxa"/>
            <w:shd w:val="clear" w:color="000000" w:fill="FFFFFF"/>
            <w:noWrap/>
            <w:vAlign w:val="center"/>
            <w:hideMark/>
          </w:tcPr>
          <w:p w14:paraId="54AF4FCA" w14:textId="77777777" w:rsidR="00011669" w:rsidRPr="00197893" w:rsidRDefault="00011669" w:rsidP="00B02DAC">
            <w:pPr>
              <w:jc w:val="center"/>
              <w:rPr>
                <w:sz w:val="20"/>
                <w:szCs w:val="20"/>
              </w:rPr>
            </w:pPr>
            <w:r w:rsidRPr="00197893">
              <w:rPr>
                <w:sz w:val="20"/>
                <w:szCs w:val="20"/>
              </w:rPr>
              <w:t>1</w:t>
            </w:r>
          </w:p>
        </w:tc>
      </w:tr>
      <w:tr w:rsidR="00011669" w:rsidRPr="00197893" w14:paraId="7E2DBD73" w14:textId="77777777" w:rsidTr="00B02DAC">
        <w:trPr>
          <w:trHeight w:val="456"/>
          <w:jc w:val="center"/>
        </w:trPr>
        <w:tc>
          <w:tcPr>
            <w:tcW w:w="9040" w:type="dxa"/>
            <w:gridSpan w:val="4"/>
            <w:shd w:val="clear" w:color="000000" w:fill="FFC000"/>
            <w:vAlign w:val="center"/>
            <w:hideMark/>
          </w:tcPr>
          <w:p w14:paraId="3B35132F" w14:textId="77777777" w:rsidR="00011669" w:rsidRPr="00197893" w:rsidRDefault="00011669" w:rsidP="00B02DAC">
            <w:pPr>
              <w:jc w:val="center"/>
              <w:rPr>
                <w:b/>
                <w:bCs/>
                <w:color w:val="000000"/>
                <w:sz w:val="20"/>
                <w:szCs w:val="20"/>
              </w:rPr>
            </w:pPr>
            <w:r w:rsidRPr="00197893">
              <w:rPr>
                <w:b/>
                <w:bCs/>
                <w:color w:val="000000"/>
                <w:sz w:val="20"/>
                <w:szCs w:val="20"/>
              </w:rPr>
              <w:t>Suministro de un Inmueble urbano o semiurbano en el municipio de COGUA</w:t>
            </w:r>
          </w:p>
        </w:tc>
      </w:tr>
      <w:tr w:rsidR="00011669" w:rsidRPr="00197893" w14:paraId="40C173E6" w14:textId="77777777" w:rsidTr="00B02DAC">
        <w:trPr>
          <w:trHeight w:val="2540"/>
          <w:jc w:val="center"/>
        </w:trPr>
        <w:tc>
          <w:tcPr>
            <w:tcW w:w="520" w:type="dxa"/>
            <w:noWrap/>
            <w:vAlign w:val="center"/>
            <w:hideMark/>
          </w:tcPr>
          <w:p w14:paraId="3BC9DAA4" w14:textId="77777777" w:rsidR="00011669" w:rsidRPr="00197893" w:rsidRDefault="00011669" w:rsidP="00B02DAC">
            <w:pPr>
              <w:jc w:val="center"/>
              <w:rPr>
                <w:color w:val="000000"/>
                <w:sz w:val="20"/>
                <w:szCs w:val="20"/>
              </w:rPr>
            </w:pPr>
            <w:r w:rsidRPr="00197893">
              <w:rPr>
                <w:color w:val="000000"/>
                <w:sz w:val="20"/>
                <w:szCs w:val="20"/>
              </w:rPr>
              <w:lastRenderedPageBreak/>
              <w:t>1</w:t>
            </w:r>
          </w:p>
        </w:tc>
        <w:tc>
          <w:tcPr>
            <w:tcW w:w="6820" w:type="dxa"/>
            <w:shd w:val="clear" w:color="000000" w:fill="FFFFFF"/>
            <w:vAlign w:val="center"/>
            <w:hideMark/>
          </w:tcPr>
          <w:p w14:paraId="49D594C7" w14:textId="77777777" w:rsidR="00011669" w:rsidRPr="00197893" w:rsidRDefault="00011669" w:rsidP="00B02DAC">
            <w:pPr>
              <w:rPr>
                <w:color w:val="000000"/>
                <w:sz w:val="20"/>
                <w:szCs w:val="20"/>
              </w:rPr>
            </w:pPr>
            <w:r w:rsidRPr="00197893">
              <w:rPr>
                <w:color w:val="000000"/>
                <w:sz w:val="20"/>
                <w:szCs w:val="20"/>
              </w:rPr>
              <w:t xml:space="preserve">Suministro de un Inmueble urbano o semiurbano con un área mínima de 60 mts2 en el municipio de </w:t>
            </w:r>
            <w:r w:rsidRPr="00197893">
              <w:rPr>
                <w:b/>
                <w:bCs/>
                <w:color w:val="000000"/>
                <w:sz w:val="20"/>
                <w:szCs w:val="20"/>
              </w:rPr>
              <w:t>Cogua</w:t>
            </w:r>
            <w:r w:rsidRPr="00197893">
              <w:rPr>
                <w:color w:val="000000"/>
                <w:sz w:val="20"/>
                <w:szCs w:val="20"/>
              </w:rPr>
              <w:t>, Cundinamarca que cuente con las siguientes condiciones, suministradas por el operador:</w:t>
            </w:r>
            <w:r w:rsidRPr="00197893">
              <w:rPr>
                <w:color w:val="000000"/>
                <w:sz w:val="20"/>
                <w:szCs w:val="20"/>
              </w:rPr>
              <w:br/>
            </w:r>
            <w:r w:rsidRPr="00197893">
              <w:rPr>
                <w:color w:val="000000"/>
                <w:sz w:val="20"/>
                <w:szCs w:val="20"/>
              </w:rPr>
              <w:br/>
              <w:t>1. Seis (6) grupos de trabajo (mesa plegable plástico tipo portafolio y cuatro sillas plásticas por grupo). La mesa de plástico con dimensiones: 244 cm (largo x 76 cm (ancho) x 70 cm (alto), aproximadamente, Base en acero y sillas plásticas con brazos gama media color blanco, tipo ratán, efecto tejido.</w:t>
            </w:r>
            <w:r w:rsidRPr="00197893">
              <w:rPr>
                <w:color w:val="000000"/>
                <w:sz w:val="20"/>
                <w:szCs w:val="20"/>
              </w:rPr>
              <w:br/>
            </w:r>
            <w:r w:rsidRPr="00197893">
              <w:rPr>
                <w:color w:val="000000"/>
                <w:sz w:val="20"/>
                <w:szCs w:val="20"/>
              </w:rPr>
              <w:br/>
              <w:t>2. El inmueble debe garantizar la circulación segura del personal, también debe contar con señalización visible y acorde al sistema de seguridad y salud en el trabajo: rutas de evacuación, salidas de emergencia, punto de encuentro, lavado de manos, oficina, baños etc.; la cual debe quedar instalada al inicio del contrato.</w:t>
            </w:r>
            <w:r w:rsidRPr="00197893">
              <w:rPr>
                <w:color w:val="000000"/>
                <w:sz w:val="20"/>
                <w:szCs w:val="20"/>
              </w:rPr>
              <w:br/>
            </w:r>
            <w:r w:rsidRPr="00197893">
              <w:rPr>
                <w:color w:val="000000"/>
                <w:sz w:val="20"/>
                <w:szCs w:val="20"/>
              </w:rPr>
              <w:br/>
              <w:t>3. El inmueble deberá contar con Iluminación natural y/o artificial suficiente y ventilación natural o mecánica que garantice confort térmico, condiciones verificadas durante la adecuación inicial y objeto de seguimiento durante la ejecución del mismo, contar baño (s) y servicio de agua potable y saneamiento básico, recolección de basuras, buenas vías y fácil accesibilidad al inmueble. Las instalaciones deben contar con red eléctrica interna para que los puestos de trabajo sean funcionales. El operador debe garantizar el servicio de internet constante dentro de las instalaciones, a una velocidad máximo de 200 megas, este servicio debe estar instalado y aprobado por el supervisor del contrato, al momento de la entrega de la sede. También el operador debe garantizar el suministro de energía e Instalación eléctricas acorde a la necesidad del servicio, redes reguladas y toma corrientes de acuerdo a la normatividad vigente; el valor mensual debe incluir servicio de aseo una vez por semana y garantizar condiciones de seguridad mínimas y acordes al servicio solicitado.</w:t>
            </w:r>
            <w:r w:rsidRPr="00197893">
              <w:rPr>
                <w:color w:val="000000"/>
                <w:sz w:val="20"/>
                <w:szCs w:val="20"/>
              </w:rPr>
              <w:br/>
            </w:r>
            <w:r w:rsidRPr="00197893">
              <w:rPr>
                <w:color w:val="000000"/>
                <w:sz w:val="20"/>
                <w:szCs w:val="20"/>
              </w:rPr>
              <w:br/>
              <w:t xml:space="preserve">4. El inmueble debe contener un Kit de emergencias: Extintor ABC, 10 libras con base Multipropósito y Co2, con señalización, mantenimiento y recarga permanente, Botiquín Empresarial de primeros auxilios Tipo A, debidamente dotado, disponibilidad permanente, Camilla emergencia portátil inmovilizadora de cabeza, disponibilidad permanente y un Punto ecológico (3 canecas 40 </w:t>
            </w:r>
            <w:proofErr w:type="spellStart"/>
            <w:r w:rsidRPr="00197893">
              <w:rPr>
                <w:color w:val="000000"/>
                <w:sz w:val="20"/>
                <w:szCs w:val="20"/>
              </w:rPr>
              <w:t>lts</w:t>
            </w:r>
            <w:proofErr w:type="spellEnd"/>
            <w:r w:rsidRPr="00197893">
              <w:rPr>
                <w:color w:val="000000"/>
                <w:sz w:val="20"/>
                <w:szCs w:val="20"/>
              </w:rPr>
              <w:t xml:space="preserve"> tapa vaivén, blanco, verde, negro) y soporte.</w:t>
            </w:r>
            <w:r w:rsidRPr="00197893">
              <w:rPr>
                <w:color w:val="000000"/>
                <w:sz w:val="20"/>
                <w:szCs w:val="20"/>
              </w:rPr>
              <w:br/>
            </w:r>
            <w:r w:rsidRPr="00197893">
              <w:rPr>
                <w:color w:val="000000"/>
                <w:sz w:val="20"/>
                <w:szCs w:val="20"/>
              </w:rPr>
              <w:br/>
              <w:t>5. Todos los servicios públicos, gastos de administración, permisos o cualquier otro que se requiera para el correcto funcionamiento del inmueble, estarán a cargo del operador</w:t>
            </w:r>
            <w:r w:rsidRPr="00197893">
              <w:rPr>
                <w:color w:val="000000"/>
                <w:sz w:val="20"/>
                <w:szCs w:val="20"/>
              </w:rPr>
              <w:br/>
              <w:t>6. Todos los servicios públicos estarán a cargo del operador.</w:t>
            </w:r>
            <w:r w:rsidRPr="00197893">
              <w:rPr>
                <w:color w:val="000000"/>
                <w:sz w:val="20"/>
                <w:szCs w:val="20"/>
              </w:rPr>
              <w:br/>
            </w:r>
            <w:r w:rsidRPr="00197893">
              <w:rPr>
                <w:color w:val="000000"/>
                <w:sz w:val="20"/>
                <w:szCs w:val="20"/>
              </w:rPr>
              <w:br/>
              <w:t>NOTA: Una vez adjudicado el contrato, dentro de los 03 días hábiles siguientes el contratista deberá presentar la propuesta del inmueble con las condiciones antes descritas al supervisor del contrato para su aprobación</w:t>
            </w:r>
          </w:p>
        </w:tc>
        <w:tc>
          <w:tcPr>
            <w:tcW w:w="1040" w:type="dxa"/>
            <w:shd w:val="clear" w:color="000000" w:fill="FFFFFF"/>
            <w:vAlign w:val="center"/>
            <w:hideMark/>
          </w:tcPr>
          <w:p w14:paraId="21B96FE9" w14:textId="77777777" w:rsidR="00011669" w:rsidRPr="00197893" w:rsidRDefault="00011669" w:rsidP="00B02DAC">
            <w:pPr>
              <w:jc w:val="center"/>
              <w:rPr>
                <w:sz w:val="20"/>
                <w:szCs w:val="20"/>
              </w:rPr>
            </w:pPr>
            <w:r w:rsidRPr="00197893">
              <w:rPr>
                <w:sz w:val="20"/>
                <w:szCs w:val="20"/>
              </w:rPr>
              <w:t>Unidad /mes</w:t>
            </w:r>
          </w:p>
        </w:tc>
        <w:tc>
          <w:tcPr>
            <w:tcW w:w="660" w:type="dxa"/>
            <w:shd w:val="clear" w:color="000000" w:fill="FFFFFF"/>
            <w:noWrap/>
            <w:vAlign w:val="center"/>
            <w:hideMark/>
          </w:tcPr>
          <w:p w14:paraId="6206FA69" w14:textId="77777777" w:rsidR="00011669" w:rsidRPr="00197893" w:rsidRDefault="00011669" w:rsidP="00B02DAC">
            <w:pPr>
              <w:jc w:val="center"/>
              <w:rPr>
                <w:sz w:val="20"/>
                <w:szCs w:val="20"/>
              </w:rPr>
            </w:pPr>
            <w:r w:rsidRPr="00197893">
              <w:rPr>
                <w:sz w:val="20"/>
                <w:szCs w:val="20"/>
              </w:rPr>
              <w:t>1</w:t>
            </w:r>
          </w:p>
        </w:tc>
      </w:tr>
      <w:tr w:rsidR="00011669" w:rsidRPr="00197893" w14:paraId="76340258" w14:textId="77777777" w:rsidTr="00B02DAC">
        <w:trPr>
          <w:trHeight w:val="408"/>
          <w:jc w:val="center"/>
        </w:trPr>
        <w:tc>
          <w:tcPr>
            <w:tcW w:w="9040" w:type="dxa"/>
            <w:gridSpan w:val="4"/>
            <w:shd w:val="clear" w:color="000000" w:fill="FFC000"/>
            <w:vAlign w:val="center"/>
            <w:hideMark/>
          </w:tcPr>
          <w:p w14:paraId="58880BA8" w14:textId="77777777" w:rsidR="00011669" w:rsidRPr="00197893" w:rsidRDefault="00011669" w:rsidP="00B02DAC">
            <w:pPr>
              <w:jc w:val="center"/>
              <w:rPr>
                <w:b/>
                <w:bCs/>
                <w:color w:val="000000"/>
                <w:sz w:val="20"/>
                <w:szCs w:val="20"/>
              </w:rPr>
            </w:pPr>
            <w:r w:rsidRPr="00197893">
              <w:rPr>
                <w:b/>
                <w:bCs/>
                <w:color w:val="000000"/>
                <w:sz w:val="20"/>
                <w:szCs w:val="20"/>
              </w:rPr>
              <w:t xml:space="preserve"> </w:t>
            </w:r>
            <w:r w:rsidRPr="00197893">
              <w:rPr>
                <w:b/>
                <w:bCs/>
                <w:color w:val="000000"/>
                <w:sz w:val="20"/>
                <w:szCs w:val="20"/>
              </w:rPr>
              <w:br/>
              <w:t xml:space="preserve">Suministro de un Inmueble urbano o semiurbano en el municipio de </w:t>
            </w:r>
            <w:proofErr w:type="spellStart"/>
            <w:r w:rsidRPr="00197893">
              <w:rPr>
                <w:b/>
                <w:bCs/>
                <w:color w:val="000000"/>
                <w:sz w:val="20"/>
                <w:szCs w:val="20"/>
              </w:rPr>
              <w:t>PULI</w:t>
            </w:r>
            <w:proofErr w:type="spellEnd"/>
          </w:p>
        </w:tc>
      </w:tr>
      <w:tr w:rsidR="00011669" w:rsidRPr="00197893" w14:paraId="54ED3021" w14:textId="77777777" w:rsidTr="00B02DAC">
        <w:trPr>
          <w:trHeight w:val="6656"/>
          <w:jc w:val="center"/>
        </w:trPr>
        <w:tc>
          <w:tcPr>
            <w:tcW w:w="520" w:type="dxa"/>
            <w:noWrap/>
            <w:vAlign w:val="center"/>
            <w:hideMark/>
          </w:tcPr>
          <w:p w14:paraId="444AF3C3" w14:textId="77777777" w:rsidR="00011669" w:rsidRPr="00197893" w:rsidRDefault="00011669" w:rsidP="00B02DAC">
            <w:pPr>
              <w:jc w:val="center"/>
              <w:rPr>
                <w:color w:val="000000"/>
                <w:sz w:val="20"/>
                <w:szCs w:val="20"/>
              </w:rPr>
            </w:pPr>
            <w:r w:rsidRPr="00197893">
              <w:rPr>
                <w:color w:val="000000"/>
                <w:sz w:val="20"/>
                <w:szCs w:val="20"/>
              </w:rPr>
              <w:lastRenderedPageBreak/>
              <w:t>2</w:t>
            </w:r>
          </w:p>
        </w:tc>
        <w:tc>
          <w:tcPr>
            <w:tcW w:w="6820" w:type="dxa"/>
            <w:shd w:val="clear" w:color="000000" w:fill="FFFFFF"/>
            <w:vAlign w:val="center"/>
            <w:hideMark/>
          </w:tcPr>
          <w:p w14:paraId="0A765B2E" w14:textId="77777777" w:rsidR="00011669" w:rsidRPr="00197893" w:rsidRDefault="00011669" w:rsidP="00B02DAC">
            <w:pPr>
              <w:rPr>
                <w:color w:val="000000"/>
                <w:sz w:val="20"/>
                <w:szCs w:val="20"/>
              </w:rPr>
            </w:pPr>
            <w:r w:rsidRPr="00197893">
              <w:rPr>
                <w:color w:val="000000"/>
                <w:sz w:val="20"/>
                <w:szCs w:val="20"/>
              </w:rPr>
              <w:t xml:space="preserve">Suministro de un Inmueble urbano o semiurbano con un área mínima de 60 mts2 en el municipio de </w:t>
            </w:r>
            <w:r w:rsidRPr="00197893">
              <w:rPr>
                <w:b/>
                <w:bCs/>
                <w:color w:val="000000"/>
                <w:sz w:val="20"/>
                <w:szCs w:val="20"/>
              </w:rPr>
              <w:t>Pulí,</w:t>
            </w:r>
            <w:r w:rsidRPr="00197893">
              <w:rPr>
                <w:color w:val="000000"/>
                <w:sz w:val="20"/>
                <w:szCs w:val="20"/>
              </w:rPr>
              <w:t xml:space="preserve"> Cundinamarca que cuente con las siguientes condiciones, suministradas por el operador:</w:t>
            </w:r>
            <w:r w:rsidRPr="00197893">
              <w:rPr>
                <w:color w:val="000000"/>
                <w:sz w:val="20"/>
                <w:szCs w:val="20"/>
              </w:rPr>
              <w:br/>
            </w:r>
            <w:r w:rsidRPr="00197893">
              <w:rPr>
                <w:color w:val="000000"/>
                <w:sz w:val="20"/>
                <w:szCs w:val="20"/>
              </w:rPr>
              <w:br/>
              <w:t>1. Seis (6) grupos de trabajo (mesa plegable plástico tipo portafolio y cuatro sillas plásticas por grupo). La mesa de plástico con dimensiones: 244 cm (largo x 76 cm (ancho) x 70 cm (alto), aproximadamente, Base en acero y sillas plásticas con brazos gama media color blanco, tipo ratán, efecto tejido.</w:t>
            </w:r>
            <w:r w:rsidRPr="00197893">
              <w:rPr>
                <w:color w:val="000000"/>
                <w:sz w:val="20"/>
                <w:szCs w:val="20"/>
              </w:rPr>
              <w:br/>
            </w:r>
            <w:r w:rsidRPr="00197893">
              <w:rPr>
                <w:color w:val="000000"/>
                <w:sz w:val="20"/>
                <w:szCs w:val="20"/>
              </w:rPr>
              <w:br/>
              <w:t>2. El inmueble debe garantizar la circulación segura del personal, también debe contar con señalización visible y acorde al sistema de seguridad y salud en el trabajo: rutas de evacuación, salidas de emergencia, punto de encuentro, lavado de manos, oficina, baños etc.; la cual debe quedar instalada al inicio del contrato.</w:t>
            </w:r>
            <w:r w:rsidRPr="00197893">
              <w:rPr>
                <w:color w:val="000000"/>
                <w:sz w:val="20"/>
                <w:szCs w:val="20"/>
              </w:rPr>
              <w:br/>
            </w:r>
            <w:r w:rsidRPr="00197893">
              <w:rPr>
                <w:color w:val="000000"/>
                <w:sz w:val="20"/>
                <w:szCs w:val="20"/>
              </w:rPr>
              <w:br/>
              <w:t xml:space="preserve">3. El inmueble deberá contar con Iluminación natural y/o artificial suficiente y ventilación natural o mecánica que garantice confort térmico, condiciones verificadas durante la adecuación inicial y objeto de seguimiento durante la ejecución del mismo, contar baño (s) y servicio de agua potable y saneamiento básico, recolección de basuras, buenas vías y fácil accesibilidad al inmueble. Las instalaciones deben contar con red eléctrica interna para que los puestos de trabajo sean funcionales. El operador debe garantizar el servicio de internet constante dentro de las instalaciones, a una velocidad máximo de 200 megas, este servicio debe estar instalado y aprobado por el supervisor del contrato, al momento de la entrega de la sede. También el operador debe garantizar el suministro de energía e Instalación eléctricas acorde a la necesidad del servicio, redes reguladas y toma corrientes de acuerdo a la normatividad vigente; el valor mensual debe incluir servicio de aseo una vez por semana y garantizar condiciones de seguridad mínimas y acordes al servicio </w:t>
            </w:r>
            <w:proofErr w:type="gramStart"/>
            <w:r w:rsidRPr="00197893">
              <w:rPr>
                <w:color w:val="000000"/>
                <w:sz w:val="20"/>
                <w:szCs w:val="20"/>
              </w:rPr>
              <w:t>solicitado..</w:t>
            </w:r>
            <w:proofErr w:type="gramEnd"/>
            <w:r w:rsidRPr="00197893">
              <w:rPr>
                <w:color w:val="000000"/>
                <w:sz w:val="20"/>
                <w:szCs w:val="20"/>
              </w:rPr>
              <w:br/>
            </w:r>
            <w:r w:rsidRPr="00197893">
              <w:rPr>
                <w:color w:val="000000"/>
                <w:sz w:val="20"/>
                <w:szCs w:val="20"/>
              </w:rPr>
              <w:br/>
              <w:t xml:space="preserve">4. El inmueble debe contener un Kit de emergencias: Extintor ABC, 10 libras con base Multipropósito y Co2, con señalización, mantenimiento y recarga permanente, Botiquín Empresarial de primeros auxilios Tipo A, debidamente dotado, disponibilidad permanente, Camilla emergencia portátil inmovilizadora de cabeza, disponibilidad permanente y un Punto ecológico (3 canecas 40 </w:t>
            </w:r>
            <w:proofErr w:type="spellStart"/>
            <w:r w:rsidRPr="00197893">
              <w:rPr>
                <w:color w:val="000000"/>
                <w:sz w:val="20"/>
                <w:szCs w:val="20"/>
              </w:rPr>
              <w:t>lts</w:t>
            </w:r>
            <w:proofErr w:type="spellEnd"/>
            <w:r w:rsidRPr="00197893">
              <w:rPr>
                <w:color w:val="000000"/>
                <w:sz w:val="20"/>
                <w:szCs w:val="20"/>
              </w:rPr>
              <w:t xml:space="preserve"> tapa vaivén, blanco, verde, negro) y soporte.</w:t>
            </w:r>
            <w:r w:rsidRPr="00197893">
              <w:rPr>
                <w:color w:val="000000"/>
                <w:sz w:val="20"/>
                <w:szCs w:val="20"/>
              </w:rPr>
              <w:br/>
            </w:r>
            <w:r w:rsidRPr="00197893">
              <w:rPr>
                <w:color w:val="000000"/>
                <w:sz w:val="20"/>
                <w:szCs w:val="20"/>
              </w:rPr>
              <w:br/>
              <w:t>5. Todos los servicios públicos, gastos de administración, permisos o cualquier otro que se requiera para el correcto funcionamiento del inmueble, estarán a cargo del operador</w:t>
            </w:r>
            <w:r w:rsidRPr="00197893">
              <w:rPr>
                <w:color w:val="000000"/>
                <w:sz w:val="20"/>
                <w:szCs w:val="20"/>
              </w:rPr>
              <w:br/>
              <w:t>6. Todos los servicios públicos estarán a cargo del operador.</w:t>
            </w:r>
          </w:p>
        </w:tc>
        <w:tc>
          <w:tcPr>
            <w:tcW w:w="1040" w:type="dxa"/>
            <w:shd w:val="clear" w:color="000000" w:fill="FFFFFF"/>
            <w:vAlign w:val="center"/>
            <w:hideMark/>
          </w:tcPr>
          <w:p w14:paraId="7994B74B" w14:textId="77777777" w:rsidR="00011669" w:rsidRPr="00197893" w:rsidRDefault="00011669" w:rsidP="00B02DAC">
            <w:pPr>
              <w:jc w:val="center"/>
              <w:rPr>
                <w:sz w:val="20"/>
                <w:szCs w:val="20"/>
              </w:rPr>
            </w:pPr>
            <w:r w:rsidRPr="00197893">
              <w:rPr>
                <w:sz w:val="20"/>
                <w:szCs w:val="20"/>
              </w:rPr>
              <w:t>Unidad /mes</w:t>
            </w:r>
          </w:p>
        </w:tc>
        <w:tc>
          <w:tcPr>
            <w:tcW w:w="660" w:type="dxa"/>
            <w:shd w:val="clear" w:color="000000" w:fill="FFFFFF"/>
            <w:noWrap/>
            <w:vAlign w:val="center"/>
            <w:hideMark/>
          </w:tcPr>
          <w:p w14:paraId="5948B24E" w14:textId="77777777" w:rsidR="00011669" w:rsidRPr="00197893" w:rsidRDefault="00011669" w:rsidP="00B02DAC">
            <w:pPr>
              <w:jc w:val="center"/>
              <w:rPr>
                <w:sz w:val="20"/>
                <w:szCs w:val="20"/>
              </w:rPr>
            </w:pPr>
            <w:r w:rsidRPr="00197893">
              <w:rPr>
                <w:sz w:val="20"/>
                <w:szCs w:val="20"/>
              </w:rPr>
              <w:t>1</w:t>
            </w:r>
          </w:p>
        </w:tc>
      </w:tr>
      <w:tr w:rsidR="00011669" w:rsidRPr="00197893" w14:paraId="2F50671D" w14:textId="77777777" w:rsidTr="00B02DAC">
        <w:trPr>
          <w:trHeight w:val="360"/>
          <w:jc w:val="center"/>
        </w:trPr>
        <w:tc>
          <w:tcPr>
            <w:tcW w:w="9040" w:type="dxa"/>
            <w:gridSpan w:val="4"/>
            <w:shd w:val="clear" w:color="000000" w:fill="FFC000"/>
            <w:vAlign w:val="center"/>
            <w:hideMark/>
          </w:tcPr>
          <w:p w14:paraId="2A5C3B01" w14:textId="77777777" w:rsidR="00011669" w:rsidRPr="00197893" w:rsidRDefault="00011669" w:rsidP="00B02DAC">
            <w:pPr>
              <w:jc w:val="center"/>
              <w:rPr>
                <w:b/>
                <w:bCs/>
                <w:color w:val="000000"/>
                <w:sz w:val="20"/>
                <w:szCs w:val="20"/>
              </w:rPr>
            </w:pPr>
            <w:r w:rsidRPr="00197893">
              <w:rPr>
                <w:b/>
                <w:bCs/>
                <w:color w:val="000000"/>
                <w:sz w:val="20"/>
                <w:szCs w:val="20"/>
              </w:rPr>
              <w:t xml:space="preserve"> </w:t>
            </w:r>
            <w:r w:rsidRPr="00197893">
              <w:rPr>
                <w:b/>
                <w:bCs/>
                <w:color w:val="000000"/>
                <w:sz w:val="20"/>
                <w:szCs w:val="20"/>
              </w:rPr>
              <w:br/>
              <w:t>Suministro de un Inmueble urbano o semiurbano en el municipio de ARBELÁEZ</w:t>
            </w:r>
          </w:p>
        </w:tc>
      </w:tr>
      <w:tr w:rsidR="00011669" w:rsidRPr="00197893" w14:paraId="7AB0DE3F" w14:textId="77777777" w:rsidTr="00B02DAC">
        <w:trPr>
          <w:trHeight w:val="3877"/>
          <w:jc w:val="center"/>
        </w:trPr>
        <w:tc>
          <w:tcPr>
            <w:tcW w:w="520" w:type="dxa"/>
            <w:noWrap/>
            <w:vAlign w:val="center"/>
            <w:hideMark/>
          </w:tcPr>
          <w:p w14:paraId="3A907D88" w14:textId="77777777" w:rsidR="00011669" w:rsidRPr="00197893" w:rsidRDefault="00011669" w:rsidP="00B02DAC">
            <w:pPr>
              <w:jc w:val="center"/>
              <w:rPr>
                <w:color w:val="000000"/>
                <w:sz w:val="20"/>
                <w:szCs w:val="20"/>
              </w:rPr>
            </w:pPr>
            <w:r w:rsidRPr="00197893">
              <w:rPr>
                <w:color w:val="000000"/>
                <w:sz w:val="20"/>
                <w:szCs w:val="20"/>
              </w:rPr>
              <w:lastRenderedPageBreak/>
              <w:t>4</w:t>
            </w:r>
          </w:p>
        </w:tc>
        <w:tc>
          <w:tcPr>
            <w:tcW w:w="6820" w:type="dxa"/>
            <w:shd w:val="clear" w:color="000000" w:fill="FFFFFF"/>
            <w:vAlign w:val="center"/>
            <w:hideMark/>
          </w:tcPr>
          <w:p w14:paraId="542C9482" w14:textId="77777777" w:rsidR="00011669" w:rsidRPr="00197893" w:rsidRDefault="00011669" w:rsidP="00B02DAC">
            <w:pPr>
              <w:rPr>
                <w:color w:val="000000"/>
                <w:sz w:val="20"/>
                <w:szCs w:val="20"/>
              </w:rPr>
            </w:pPr>
            <w:r w:rsidRPr="00197893">
              <w:rPr>
                <w:color w:val="000000"/>
                <w:sz w:val="20"/>
                <w:szCs w:val="20"/>
              </w:rPr>
              <w:t xml:space="preserve">Suministro de un Inmueble urbano o semiurbano con un área mínima de 60 mts2 en el municipio de </w:t>
            </w:r>
            <w:r w:rsidRPr="00197893">
              <w:rPr>
                <w:b/>
                <w:bCs/>
                <w:color w:val="000000"/>
                <w:sz w:val="20"/>
                <w:szCs w:val="20"/>
              </w:rPr>
              <w:t>Arbeláez</w:t>
            </w:r>
            <w:r w:rsidRPr="00197893">
              <w:rPr>
                <w:color w:val="000000"/>
                <w:sz w:val="20"/>
                <w:szCs w:val="20"/>
              </w:rPr>
              <w:t>, Cundinamarca que cuente con las siguientes condiciones, suministradas por el operador:</w:t>
            </w:r>
            <w:r w:rsidRPr="00197893">
              <w:rPr>
                <w:color w:val="000000"/>
                <w:sz w:val="20"/>
                <w:szCs w:val="20"/>
              </w:rPr>
              <w:br/>
            </w:r>
            <w:r w:rsidRPr="00197893">
              <w:rPr>
                <w:color w:val="000000"/>
                <w:sz w:val="20"/>
                <w:szCs w:val="20"/>
              </w:rPr>
              <w:br/>
              <w:t>1. Seis (6) grupos de trabajo (mesa plegable plástico tipo portafolio y cuatro sillas plásticas por grupo). La mesa de plástico con dimensiones: 244 cm (largo x 76 cm (ancho) x 70 cm (alto), aproximadamente, Base en acero y sillas plásticas con brazos gama media color blanco, tipo ratán, efecto tejido.</w:t>
            </w:r>
            <w:r w:rsidRPr="00197893">
              <w:rPr>
                <w:color w:val="000000"/>
                <w:sz w:val="20"/>
                <w:szCs w:val="20"/>
              </w:rPr>
              <w:br/>
            </w:r>
            <w:r w:rsidRPr="00197893">
              <w:rPr>
                <w:color w:val="000000"/>
                <w:sz w:val="20"/>
                <w:szCs w:val="20"/>
              </w:rPr>
              <w:br/>
              <w:t>2. El inmueble debe garantizar la circulación segura del personal, también debe contar con señalización visible y acorde al sistema de seguridad y salud en el trabajo: rutas de evacuación, salidas de emergencia, punto de encuentro, lavado de manos, oficina, baños etc.; la cual debe quedar instalada al inicio del contrato.</w:t>
            </w:r>
            <w:r w:rsidRPr="00197893">
              <w:rPr>
                <w:color w:val="000000"/>
                <w:sz w:val="20"/>
                <w:szCs w:val="20"/>
              </w:rPr>
              <w:br/>
            </w:r>
            <w:r w:rsidRPr="00197893">
              <w:rPr>
                <w:color w:val="000000"/>
                <w:sz w:val="20"/>
                <w:szCs w:val="20"/>
              </w:rPr>
              <w:br/>
              <w:t xml:space="preserve">3. El inmueble deberá contar con Iluminación natural y/o artificial suficiente y ventilación natural o mecánica que garantice confort térmico, condiciones verificadas durante la adecuación inicial y objeto de seguimiento durante la ejecución del mismo, contar baño (s) y servicio de agua potable y saneamiento básico, recolección de basuras, buenas vías y fácil accesibilidad al inmueble. Las instalaciones deben contar con red eléctrica interna para que los puestos de trabajo sean funcionales. El operador debe garantizar el servicio de internet constante dentro de las instalaciones, a una velocidad máximo de 200 megas, este servicio debe estar instalado y aprobado por el supervisor del contrato, al momento de la entrega de la sede. También el operador debe garantizar el suministro de energía e Instalación eléctricas acorde a la necesidad del servicio, redes reguladas y toma corrientes de acuerdo a la normatividad vigente; el valor mensual debe incluir servicio de aseo una vez por semana y garantizar condiciones de seguridad mínimas y acordes al servicio </w:t>
            </w:r>
            <w:proofErr w:type="gramStart"/>
            <w:r w:rsidRPr="00197893">
              <w:rPr>
                <w:color w:val="000000"/>
                <w:sz w:val="20"/>
                <w:szCs w:val="20"/>
              </w:rPr>
              <w:t>solicitado..</w:t>
            </w:r>
            <w:proofErr w:type="gramEnd"/>
            <w:r w:rsidRPr="00197893">
              <w:rPr>
                <w:color w:val="000000"/>
                <w:sz w:val="20"/>
                <w:szCs w:val="20"/>
              </w:rPr>
              <w:br/>
            </w:r>
            <w:r w:rsidRPr="00197893">
              <w:rPr>
                <w:color w:val="000000"/>
                <w:sz w:val="20"/>
                <w:szCs w:val="20"/>
              </w:rPr>
              <w:br/>
              <w:t xml:space="preserve">4. El inmueble debe contener un Kit de emergencias: Extintor ABC, 10 libras con base Multipropósito y Co2, con señalización, mantenimiento y recarga permanente, Botiquín Empresarial de primeros auxilios Tipo A, debidamente dotado, disponibilidad permanente, Camilla emergencia portátil inmovilizadora de cabeza, disponibilidad permanente y un Punto ecológico (3 canecas 40 </w:t>
            </w:r>
            <w:proofErr w:type="spellStart"/>
            <w:r w:rsidRPr="00197893">
              <w:rPr>
                <w:color w:val="000000"/>
                <w:sz w:val="20"/>
                <w:szCs w:val="20"/>
              </w:rPr>
              <w:t>lts</w:t>
            </w:r>
            <w:proofErr w:type="spellEnd"/>
            <w:r w:rsidRPr="00197893">
              <w:rPr>
                <w:color w:val="000000"/>
                <w:sz w:val="20"/>
                <w:szCs w:val="20"/>
              </w:rPr>
              <w:t xml:space="preserve"> tapa vaivén, blanco, verde, negro) y soporte.</w:t>
            </w:r>
            <w:r w:rsidRPr="00197893">
              <w:rPr>
                <w:color w:val="000000"/>
                <w:sz w:val="20"/>
                <w:szCs w:val="20"/>
              </w:rPr>
              <w:br/>
            </w:r>
            <w:r w:rsidRPr="00197893">
              <w:rPr>
                <w:color w:val="000000"/>
                <w:sz w:val="20"/>
                <w:szCs w:val="20"/>
              </w:rPr>
              <w:br/>
              <w:t>5. Todos los servicios públicos, gastos de administración, permisos o cualquier otro que se requiera para el correcto funcionamiento del inmueble, estarán a cargo del operador</w:t>
            </w:r>
            <w:r w:rsidRPr="00197893">
              <w:rPr>
                <w:color w:val="000000"/>
                <w:sz w:val="20"/>
                <w:szCs w:val="20"/>
              </w:rPr>
              <w:br/>
              <w:t xml:space="preserve">6. Todos los servicios públicos estarán a cargo del operador. </w:t>
            </w:r>
            <w:r w:rsidRPr="00197893">
              <w:rPr>
                <w:color w:val="000000"/>
                <w:sz w:val="20"/>
                <w:szCs w:val="20"/>
              </w:rPr>
              <w:br/>
            </w:r>
            <w:r w:rsidRPr="00197893">
              <w:rPr>
                <w:color w:val="000000"/>
                <w:sz w:val="20"/>
                <w:szCs w:val="20"/>
              </w:rPr>
              <w:br/>
              <w:t>NOTA: Una vez adjudicado el contrato, dentro de los 03 días hábiles siguientes el contratista deberá presentar la propuesta del inmueble con las condiciones antes descritas al supervisor del contrato para su aprobación</w:t>
            </w:r>
          </w:p>
        </w:tc>
        <w:tc>
          <w:tcPr>
            <w:tcW w:w="1040" w:type="dxa"/>
            <w:shd w:val="clear" w:color="000000" w:fill="FFFFFF"/>
            <w:vAlign w:val="center"/>
            <w:hideMark/>
          </w:tcPr>
          <w:p w14:paraId="4D4A31B7" w14:textId="77777777" w:rsidR="00011669" w:rsidRPr="00197893" w:rsidRDefault="00011669" w:rsidP="00B02DAC">
            <w:pPr>
              <w:jc w:val="center"/>
              <w:rPr>
                <w:sz w:val="20"/>
                <w:szCs w:val="20"/>
              </w:rPr>
            </w:pPr>
            <w:r w:rsidRPr="00197893">
              <w:rPr>
                <w:sz w:val="20"/>
                <w:szCs w:val="20"/>
              </w:rPr>
              <w:t>Unidad /mes</w:t>
            </w:r>
          </w:p>
        </w:tc>
        <w:tc>
          <w:tcPr>
            <w:tcW w:w="660" w:type="dxa"/>
            <w:shd w:val="clear" w:color="000000" w:fill="FFFFFF"/>
            <w:noWrap/>
            <w:vAlign w:val="center"/>
            <w:hideMark/>
          </w:tcPr>
          <w:p w14:paraId="3262284D" w14:textId="77777777" w:rsidR="00011669" w:rsidRPr="00197893" w:rsidRDefault="00011669" w:rsidP="00B02DAC">
            <w:pPr>
              <w:jc w:val="center"/>
              <w:rPr>
                <w:sz w:val="20"/>
                <w:szCs w:val="20"/>
              </w:rPr>
            </w:pPr>
            <w:r w:rsidRPr="00197893">
              <w:rPr>
                <w:sz w:val="20"/>
                <w:szCs w:val="20"/>
              </w:rPr>
              <w:t>1</w:t>
            </w:r>
          </w:p>
        </w:tc>
      </w:tr>
      <w:tr w:rsidR="00011669" w:rsidRPr="00197893" w14:paraId="513D650D" w14:textId="77777777" w:rsidTr="00B02DAC">
        <w:trPr>
          <w:trHeight w:val="288"/>
          <w:jc w:val="center"/>
        </w:trPr>
        <w:tc>
          <w:tcPr>
            <w:tcW w:w="9040" w:type="dxa"/>
            <w:gridSpan w:val="4"/>
            <w:shd w:val="clear" w:color="000000" w:fill="FFC000"/>
            <w:noWrap/>
            <w:vAlign w:val="bottom"/>
            <w:hideMark/>
          </w:tcPr>
          <w:p w14:paraId="6E4B13A4" w14:textId="77777777" w:rsidR="00011669" w:rsidRPr="00197893" w:rsidRDefault="00011669" w:rsidP="00B02DAC">
            <w:pPr>
              <w:jc w:val="center"/>
              <w:rPr>
                <w:b/>
                <w:bCs/>
                <w:color w:val="000000"/>
                <w:sz w:val="20"/>
                <w:szCs w:val="20"/>
              </w:rPr>
            </w:pPr>
            <w:r w:rsidRPr="00197893">
              <w:rPr>
                <w:b/>
                <w:bCs/>
                <w:color w:val="000000"/>
                <w:sz w:val="20"/>
                <w:szCs w:val="20"/>
              </w:rPr>
              <w:t>REFRIGERIOS</w:t>
            </w:r>
            <w:r>
              <w:rPr>
                <w:b/>
                <w:bCs/>
                <w:color w:val="000000"/>
                <w:sz w:val="20"/>
                <w:szCs w:val="20"/>
              </w:rPr>
              <w:t xml:space="preserve"> </w:t>
            </w:r>
          </w:p>
        </w:tc>
      </w:tr>
      <w:tr w:rsidR="00011669" w:rsidRPr="00197893" w14:paraId="782A8CA9" w14:textId="77777777" w:rsidTr="00B02DAC">
        <w:trPr>
          <w:trHeight w:val="1108"/>
          <w:jc w:val="center"/>
        </w:trPr>
        <w:tc>
          <w:tcPr>
            <w:tcW w:w="520" w:type="dxa"/>
            <w:noWrap/>
            <w:vAlign w:val="center"/>
            <w:hideMark/>
          </w:tcPr>
          <w:p w14:paraId="3B5A81E8" w14:textId="77777777" w:rsidR="00011669" w:rsidRPr="00197893" w:rsidRDefault="00011669" w:rsidP="00B02DAC">
            <w:pPr>
              <w:jc w:val="center"/>
              <w:rPr>
                <w:color w:val="000000"/>
                <w:sz w:val="20"/>
                <w:szCs w:val="20"/>
              </w:rPr>
            </w:pPr>
            <w:r w:rsidRPr="00197893">
              <w:rPr>
                <w:color w:val="000000"/>
                <w:sz w:val="20"/>
                <w:szCs w:val="20"/>
              </w:rPr>
              <w:t>1</w:t>
            </w:r>
          </w:p>
        </w:tc>
        <w:tc>
          <w:tcPr>
            <w:tcW w:w="6820" w:type="dxa"/>
            <w:shd w:val="clear" w:color="000000" w:fill="FFFFFF"/>
            <w:vAlign w:val="center"/>
            <w:hideMark/>
          </w:tcPr>
          <w:p w14:paraId="1A36877C" w14:textId="77777777" w:rsidR="00011669" w:rsidRPr="00197893" w:rsidRDefault="00011669" w:rsidP="00B02DAC">
            <w:pPr>
              <w:rPr>
                <w:sz w:val="20"/>
                <w:szCs w:val="20"/>
              </w:rPr>
            </w:pPr>
            <w:r w:rsidRPr="00197893">
              <w:rPr>
                <w:sz w:val="20"/>
                <w:szCs w:val="20"/>
              </w:rPr>
              <w:t>Kit refrigerio que debe contener como mínimo: Galletas dulces o saladas de (30 a 40 g) + Bebida en caja pequeña de  250 ml + Snack salado pequeño de 25 mg (papas, platanitos o similares), el kit debe incluir el empaque. La gaseosa o jugo en botella debe ser suministrada de acuerdo con las características del lugar (clima).  Los productos deben tener según corresponda registro vigente  INVIMA y/o concepto sanitario expedido por autoridad competente. El 50% de cada kit en lo posible será sin azúcar.</w:t>
            </w:r>
          </w:p>
        </w:tc>
        <w:tc>
          <w:tcPr>
            <w:tcW w:w="1040" w:type="dxa"/>
            <w:shd w:val="clear" w:color="000000" w:fill="FFFFFF"/>
            <w:noWrap/>
            <w:vAlign w:val="center"/>
            <w:hideMark/>
          </w:tcPr>
          <w:p w14:paraId="38F87098"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2E045B2D" w14:textId="77777777" w:rsidR="00011669" w:rsidRPr="00197893" w:rsidRDefault="00011669" w:rsidP="00B02DAC">
            <w:pPr>
              <w:jc w:val="center"/>
              <w:rPr>
                <w:sz w:val="20"/>
                <w:szCs w:val="20"/>
              </w:rPr>
            </w:pPr>
            <w:r w:rsidRPr="00197893">
              <w:rPr>
                <w:sz w:val="20"/>
                <w:szCs w:val="20"/>
              </w:rPr>
              <w:t>1</w:t>
            </w:r>
          </w:p>
        </w:tc>
      </w:tr>
      <w:tr w:rsidR="00011669" w:rsidRPr="00197893" w14:paraId="24D777A4" w14:textId="77777777" w:rsidTr="00B02DAC">
        <w:trPr>
          <w:trHeight w:val="1176"/>
          <w:jc w:val="center"/>
        </w:trPr>
        <w:tc>
          <w:tcPr>
            <w:tcW w:w="520" w:type="dxa"/>
            <w:noWrap/>
            <w:vAlign w:val="center"/>
            <w:hideMark/>
          </w:tcPr>
          <w:p w14:paraId="13631BE5" w14:textId="77777777" w:rsidR="00011669" w:rsidRPr="00197893" w:rsidRDefault="00011669" w:rsidP="00B02DAC">
            <w:pPr>
              <w:jc w:val="center"/>
              <w:rPr>
                <w:color w:val="000000"/>
                <w:sz w:val="20"/>
                <w:szCs w:val="20"/>
              </w:rPr>
            </w:pPr>
            <w:r w:rsidRPr="00197893">
              <w:rPr>
                <w:color w:val="000000"/>
                <w:sz w:val="20"/>
                <w:szCs w:val="20"/>
              </w:rPr>
              <w:lastRenderedPageBreak/>
              <w:t>2</w:t>
            </w:r>
          </w:p>
        </w:tc>
        <w:tc>
          <w:tcPr>
            <w:tcW w:w="6820" w:type="dxa"/>
            <w:shd w:val="clear" w:color="000000" w:fill="FFFFFF"/>
            <w:vAlign w:val="center"/>
            <w:hideMark/>
          </w:tcPr>
          <w:p w14:paraId="5C31D444" w14:textId="77777777" w:rsidR="00011669" w:rsidRPr="00197893" w:rsidRDefault="00011669" w:rsidP="00B02DAC">
            <w:pPr>
              <w:rPr>
                <w:sz w:val="20"/>
                <w:szCs w:val="20"/>
              </w:rPr>
            </w:pPr>
            <w:r w:rsidRPr="00197893">
              <w:rPr>
                <w:sz w:val="20"/>
                <w:szCs w:val="20"/>
              </w:rPr>
              <w:t>Kit refrigerio que debe contener como mínimo: Galletas dulces o saladas de (30 a 40 g) + Bebida en botella plástica de  250 ml + Snack salado pequeño de 25 mg (papas, platanitos o similares), el kit debe incluir el empaque. La gaseosa o jugo en botella debe ser suministrada de acuerdo con las características del lugar (clima).  Los productos deben tener según corresponda registro vigente  INVIMA y/o concepto sanitario expedido por autoridad competente. El 50% de cada kit en lo posible será sin azúcar.</w:t>
            </w:r>
          </w:p>
        </w:tc>
        <w:tc>
          <w:tcPr>
            <w:tcW w:w="1040" w:type="dxa"/>
            <w:shd w:val="clear" w:color="000000" w:fill="FFFFFF"/>
            <w:noWrap/>
            <w:vAlign w:val="center"/>
            <w:hideMark/>
          </w:tcPr>
          <w:p w14:paraId="7EA917C1"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38014C43" w14:textId="77777777" w:rsidR="00011669" w:rsidRPr="00197893" w:rsidRDefault="00011669" w:rsidP="00B02DAC">
            <w:pPr>
              <w:jc w:val="center"/>
              <w:rPr>
                <w:sz w:val="20"/>
                <w:szCs w:val="20"/>
              </w:rPr>
            </w:pPr>
            <w:r w:rsidRPr="00197893">
              <w:rPr>
                <w:sz w:val="20"/>
                <w:szCs w:val="20"/>
              </w:rPr>
              <w:t>1</w:t>
            </w:r>
          </w:p>
        </w:tc>
      </w:tr>
      <w:tr w:rsidR="00011669" w:rsidRPr="00197893" w14:paraId="39000626" w14:textId="77777777" w:rsidTr="00B02DAC">
        <w:trPr>
          <w:trHeight w:val="288"/>
          <w:jc w:val="center"/>
        </w:trPr>
        <w:tc>
          <w:tcPr>
            <w:tcW w:w="520" w:type="dxa"/>
            <w:noWrap/>
            <w:vAlign w:val="center"/>
            <w:hideMark/>
          </w:tcPr>
          <w:p w14:paraId="7915851F" w14:textId="77777777" w:rsidR="00011669" w:rsidRPr="00197893" w:rsidRDefault="00011669" w:rsidP="00B02DAC">
            <w:pPr>
              <w:jc w:val="center"/>
              <w:rPr>
                <w:color w:val="000000"/>
                <w:sz w:val="20"/>
                <w:szCs w:val="20"/>
              </w:rPr>
            </w:pPr>
            <w:r w:rsidRPr="00197893">
              <w:rPr>
                <w:color w:val="000000"/>
                <w:sz w:val="20"/>
                <w:szCs w:val="20"/>
              </w:rPr>
              <w:t>3</w:t>
            </w:r>
          </w:p>
        </w:tc>
        <w:tc>
          <w:tcPr>
            <w:tcW w:w="6820" w:type="dxa"/>
            <w:shd w:val="clear" w:color="000000" w:fill="FFFFFF"/>
            <w:vAlign w:val="center"/>
            <w:hideMark/>
          </w:tcPr>
          <w:p w14:paraId="49A0FF75" w14:textId="77777777" w:rsidR="00011669" w:rsidRPr="00197893" w:rsidRDefault="00011669" w:rsidP="00B02DAC">
            <w:pPr>
              <w:rPr>
                <w:color w:val="000000"/>
                <w:sz w:val="20"/>
                <w:szCs w:val="20"/>
              </w:rPr>
            </w:pPr>
            <w:r w:rsidRPr="00197893">
              <w:rPr>
                <w:color w:val="000000"/>
                <w:sz w:val="20"/>
                <w:szCs w:val="20"/>
              </w:rPr>
              <w:t>Botella de jugo diferentes sabores en recipiente plástico de 250 ml</w:t>
            </w:r>
          </w:p>
        </w:tc>
        <w:tc>
          <w:tcPr>
            <w:tcW w:w="1040" w:type="dxa"/>
            <w:shd w:val="clear" w:color="000000" w:fill="FFFFFF"/>
            <w:noWrap/>
            <w:vAlign w:val="center"/>
            <w:hideMark/>
          </w:tcPr>
          <w:p w14:paraId="4074F575"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61F96E0E" w14:textId="77777777" w:rsidR="00011669" w:rsidRPr="00197893" w:rsidRDefault="00011669" w:rsidP="00B02DAC">
            <w:pPr>
              <w:jc w:val="center"/>
              <w:rPr>
                <w:sz w:val="20"/>
                <w:szCs w:val="20"/>
              </w:rPr>
            </w:pPr>
            <w:r w:rsidRPr="00197893">
              <w:rPr>
                <w:sz w:val="20"/>
                <w:szCs w:val="20"/>
              </w:rPr>
              <w:t>1</w:t>
            </w:r>
          </w:p>
        </w:tc>
      </w:tr>
      <w:tr w:rsidR="00011669" w:rsidRPr="00197893" w14:paraId="5B3A51BE" w14:textId="77777777" w:rsidTr="00B02DAC">
        <w:trPr>
          <w:trHeight w:val="288"/>
          <w:jc w:val="center"/>
        </w:trPr>
        <w:tc>
          <w:tcPr>
            <w:tcW w:w="520" w:type="dxa"/>
            <w:noWrap/>
            <w:vAlign w:val="center"/>
            <w:hideMark/>
          </w:tcPr>
          <w:p w14:paraId="50F8AB55" w14:textId="77777777" w:rsidR="00011669" w:rsidRPr="00197893" w:rsidRDefault="00011669" w:rsidP="00B02DAC">
            <w:pPr>
              <w:jc w:val="center"/>
              <w:rPr>
                <w:color w:val="000000"/>
                <w:sz w:val="20"/>
                <w:szCs w:val="20"/>
              </w:rPr>
            </w:pPr>
            <w:r w:rsidRPr="00197893">
              <w:rPr>
                <w:color w:val="000000"/>
                <w:sz w:val="20"/>
                <w:szCs w:val="20"/>
              </w:rPr>
              <w:t>4</w:t>
            </w:r>
          </w:p>
        </w:tc>
        <w:tc>
          <w:tcPr>
            <w:tcW w:w="6820" w:type="dxa"/>
            <w:shd w:val="clear" w:color="000000" w:fill="FFFFFF"/>
            <w:vAlign w:val="center"/>
            <w:hideMark/>
          </w:tcPr>
          <w:p w14:paraId="6ED1B950" w14:textId="77777777" w:rsidR="00011669" w:rsidRPr="00197893" w:rsidRDefault="00011669" w:rsidP="00B02DAC">
            <w:pPr>
              <w:rPr>
                <w:color w:val="000000"/>
                <w:sz w:val="20"/>
                <w:szCs w:val="20"/>
              </w:rPr>
            </w:pPr>
            <w:r w:rsidRPr="00197893">
              <w:rPr>
                <w:color w:val="000000"/>
                <w:sz w:val="20"/>
                <w:szCs w:val="20"/>
              </w:rPr>
              <w:t>Botella de agua en recipiente de 250 ml</w:t>
            </w:r>
          </w:p>
        </w:tc>
        <w:tc>
          <w:tcPr>
            <w:tcW w:w="1040" w:type="dxa"/>
            <w:shd w:val="clear" w:color="000000" w:fill="FFFFFF"/>
            <w:noWrap/>
            <w:vAlign w:val="center"/>
            <w:hideMark/>
          </w:tcPr>
          <w:p w14:paraId="7EBF1F4E"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0520ED40" w14:textId="77777777" w:rsidR="00011669" w:rsidRPr="00197893" w:rsidRDefault="00011669" w:rsidP="00B02DAC">
            <w:pPr>
              <w:jc w:val="center"/>
              <w:rPr>
                <w:sz w:val="20"/>
                <w:szCs w:val="20"/>
              </w:rPr>
            </w:pPr>
            <w:r w:rsidRPr="00197893">
              <w:rPr>
                <w:sz w:val="20"/>
                <w:szCs w:val="20"/>
              </w:rPr>
              <w:t>1</w:t>
            </w:r>
          </w:p>
        </w:tc>
      </w:tr>
      <w:tr w:rsidR="00011669" w:rsidRPr="00197893" w14:paraId="3A0FE628" w14:textId="77777777" w:rsidTr="00B02DAC">
        <w:trPr>
          <w:trHeight w:val="288"/>
          <w:jc w:val="center"/>
        </w:trPr>
        <w:tc>
          <w:tcPr>
            <w:tcW w:w="9040" w:type="dxa"/>
            <w:gridSpan w:val="4"/>
            <w:shd w:val="clear" w:color="000000" w:fill="FFC000"/>
            <w:noWrap/>
            <w:vAlign w:val="bottom"/>
            <w:hideMark/>
          </w:tcPr>
          <w:p w14:paraId="675EC747" w14:textId="77777777" w:rsidR="00011669" w:rsidRPr="00197893" w:rsidRDefault="00011669" w:rsidP="00B02DAC">
            <w:pPr>
              <w:jc w:val="center"/>
              <w:rPr>
                <w:b/>
                <w:bCs/>
                <w:color w:val="000000"/>
                <w:sz w:val="20"/>
                <w:szCs w:val="20"/>
              </w:rPr>
            </w:pPr>
            <w:r w:rsidRPr="00197893">
              <w:rPr>
                <w:b/>
                <w:bCs/>
                <w:color w:val="000000"/>
                <w:sz w:val="20"/>
                <w:szCs w:val="20"/>
              </w:rPr>
              <w:t>ELEMENTOS PARA INTERLOCUCIONES</w:t>
            </w:r>
          </w:p>
        </w:tc>
      </w:tr>
      <w:tr w:rsidR="00011669" w:rsidRPr="00197893" w14:paraId="22CEA41F" w14:textId="77777777" w:rsidTr="00B02DAC">
        <w:trPr>
          <w:trHeight w:val="288"/>
          <w:jc w:val="center"/>
        </w:trPr>
        <w:tc>
          <w:tcPr>
            <w:tcW w:w="520" w:type="dxa"/>
            <w:noWrap/>
            <w:vAlign w:val="center"/>
            <w:hideMark/>
          </w:tcPr>
          <w:p w14:paraId="0EFD4D93" w14:textId="77777777" w:rsidR="00011669" w:rsidRPr="00197893" w:rsidRDefault="00011669" w:rsidP="00B02DAC">
            <w:pPr>
              <w:jc w:val="center"/>
              <w:rPr>
                <w:color w:val="000000"/>
                <w:sz w:val="20"/>
                <w:szCs w:val="20"/>
              </w:rPr>
            </w:pPr>
            <w:r w:rsidRPr="00197893">
              <w:rPr>
                <w:color w:val="000000"/>
                <w:sz w:val="20"/>
                <w:szCs w:val="20"/>
              </w:rPr>
              <w:t>1</w:t>
            </w:r>
          </w:p>
        </w:tc>
        <w:tc>
          <w:tcPr>
            <w:tcW w:w="6820" w:type="dxa"/>
            <w:shd w:val="clear" w:color="000000" w:fill="FFFFFF"/>
            <w:vAlign w:val="center"/>
            <w:hideMark/>
          </w:tcPr>
          <w:p w14:paraId="2695A6FE" w14:textId="77777777" w:rsidR="00011669" w:rsidRPr="00197893" w:rsidRDefault="00011669" w:rsidP="00B02DAC">
            <w:pPr>
              <w:rPr>
                <w:color w:val="000000"/>
                <w:sz w:val="20"/>
                <w:szCs w:val="20"/>
              </w:rPr>
            </w:pPr>
            <w:r w:rsidRPr="00197893">
              <w:rPr>
                <w:color w:val="000000"/>
                <w:sz w:val="20"/>
                <w:szCs w:val="20"/>
              </w:rPr>
              <w:t>Cuña radial 30 segundos con las emisoras locales con cubrimiento en el municipio (</w:t>
            </w:r>
            <w:r w:rsidRPr="00197893">
              <w:rPr>
                <w:b/>
                <w:bCs/>
                <w:color w:val="000000"/>
                <w:sz w:val="20"/>
                <w:szCs w:val="20"/>
              </w:rPr>
              <w:t>Cogua, Pulí, Arbeláez</w:t>
            </w:r>
            <w:r w:rsidRPr="00197893">
              <w:rPr>
                <w:color w:val="000000"/>
                <w:sz w:val="20"/>
                <w:szCs w:val="20"/>
              </w:rPr>
              <w:t>) departamento de Cundinamarca</w:t>
            </w:r>
          </w:p>
        </w:tc>
        <w:tc>
          <w:tcPr>
            <w:tcW w:w="1040" w:type="dxa"/>
            <w:shd w:val="clear" w:color="000000" w:fill="FFFFFF"/>
            <w:noWrap/>
            <w:vAlign w:val="center"/>
            <w:hideMark/>
          </w:tcPr>
          <w:p w14:paraId="563426A7"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29BBC057" w14:textId="77777777" w:rsidR="00011669" w:rsidRPr="00197893" w:rsidRDefault="00011669" w:rsidP="00B02DAC">
            <w:pPr>
              <w:jc w:val="center"/>
              <w:rPr>
                <w:sz w:val="20"/>
                <w:szCs w:val="20"/>
              </w:rPr>
            </w:pPr>
            <w:r w:rsidRPr="00197893">
              <w:rPr>
                <w:sz w:val="20"/>
                <w:szCs w:val="20"/>
              </w:rPr>
              <w:t>1</w:t>
            </w:r>
          </w:p>
        </w:tc>
      </w:tr>
      <w:tr w:rsidR="00011669" w:rsidRPr="00197893" w14:paraId="4545C466" w14:textId="77777777" w:rsidTr="00B02DAC">
        <w:trPr>
          <w:trHeight w:val="288"/>
          <w:jc w:val="center"/>
        </w:trPr>
        <w:tc>
          <w:tcPr>
            <w:tcW w:w="9040" w:type="dxa"/>
            <w:gridSpan w:val="4"/>
            <w:shd w:val="clear" w:color="000000" w:fill="FFC000"/>
            <w:noWrap/>
            <w:vAlign w:val="bottom"/>
            <w:hideMark/>
          </w:tcPr>
          <w:p w14:paraId="6C7AFCEB" w14:textId="77777777" w:rsidR="00011669" w:rsidRPr="00197893" w:rsidRDefault="00011669" w:rsidP="00B02DAC">
            <w:pPr>
              <w:jc w:val="center"/>
              <w:rPr>
                <w:b/>
                <w:bCs/>
                <w:color w:val="000000"/>
                <w:sz w:val="20"/>
                <w:szCs w:val="20"/>
              </w:rPr>
            </w:pPr>
            <w:r w:rsidRPr="00197893">
              <w:rPr>
                <w:b/>
                <w:bCs/>
                <w:color w:val="000000"/>
                <w:sz w:val="20"/>
                <w:szCs w:val="20"/>
              </w:rPr>
              <w:t>PRENDAS INSTITUCIONALES</w:t>
            </w:r>
          </w:p>
        </w:tc>
      </w:tr>
      <w:tr w:rsidR="00011669" w:rsidRPr="00197893" w14:paraId="252286CE" w14:textId="77777777" w:rsidTr="00B02DAC">
        <w:trPr>
          <w:trHeight w:val="1224"/>
          <w:jc w:val="center"/>
        </w:trPr>
        <w:tc>
          <w:tcPr>
            <w:tcW w:w="520" w:type="dxa"/>
            <w:noWrap/>
            <w:vAlign w:val="center"/>
            <w:hideMark/>
          </w:tcPr>
          <w:p w14:paraId="208C4ECE" w14:textId="77777777" w:rsidR="00011669" w:rsidRPr="00197893" w:rsidRDefault="00011669" w:rsidP="00B02DAC">
            <w:pPr>
              <w:jc w:val="center"/>
              <w:rPr>
                <w:color w:val="000000"/>
                <w:sz w:val="20"/>
                <w:szCs w:val="20"/>
              </w:rPr>
            </w:pPr>
            <w:r w:rsidRPr="00197893">
              <w:rPr>
                <w:color w:val="000000"/>
                <w:sz w:val="20"/>
                <w:szCs w:val="20"/>
              </w:rPr>
              <w:t>1</w:t>
            </w:r>
          </w:p>
        </w:tc>
        <w:tc>
          <w:tcPr>
            <w:tcW w:w="6820" w:type="dxa"/>
            <w:shd w:val="clear" w:color="000000" w:fill="FFFFFF"/>
            <w:vAlign w:val="center"/>
            <w:hideMark/>
          </w:tcPr>
          <w:p w14:paraId="41B7EED5" w14:textId="77777777" w:rsidR="00011669" w:rsidRPr="00197893" w:rsidRDefault="00011669" w:rsidP="00B02DAC">
            <w:pPr>
              <w:rPr>
                <w:color w:val="000000"/>
                <w:sz w:val="20"/>
                <w:szCs w:val="20"/>
              </w:rPr>
            </w:pPr>
            <w:r w:rsidRPr="00197893">
              <w:rPr>
                <w:color w:val="000000"/>
                <w:sz w:val="20"/>
                <w:szCs w:val="20"/>
              </w:rPr>
              <w:t xml:space="preserve">Chaleco tipo periodista, 6 bolsillos, con manga reversible para tener dos servicios (chaqueta o chaleco), color agua referencia tela </w:t>
            </w:r>
            <w:proofErr w:type="spellStart"/>
            <w:r w:rsidRPr="00197893">
              <w:rPr>
                <w:color w:val="000000"/>
                <w:sz w:val="20"/>
                <w:szCs w:val="20"/>
              </w:rPr>
              <w:t>lotus</w:t>
            </w:r>
            <w:proofErr w:type="spellEnd"/>
            <w:r w:rsidRPr="00197893">
              <w:rPr>
                <w:color w:val="000000"/>
                <w:sz w:val="20"/>
                <w:szCs w:val="20"/>
              </w:rPr>
              <w:t xml:space="preserve"> 164529 y color azul rey tela orión 193940, parte interna forrada en color azul rey, cremallera delantera con cuatro bordados: adelante a la derecha logo ACC y a la izquierda croquis mapa; atrás arriba logo ACC y abajo logo Gobernación de Cundinamarca. Las características y diseños de los logotipos le serán entregadas al operador seleccionado.</w:t>
            </w:r>
          </w:p>
        </w:tc>
        <w:tc>
          <w:tcPr>
            <w:tcW w:w="1040" w:type="dxa"/>
            <w:shd w:val="clear" w:color="000000" w:fill="FFFFFF"/>
            <w:noWrap/>
            <w:vAlign w:val="center"/>
            <w:hideMark/>
          </w:tcPr>
          <w:p w14:paraId="48522B7C"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135B002D" w14:textId="77777777" w:rsidR="00011669" w:rsidRPr="00197893" w:rsidRDefault="00011669" w:rsidP="00B02DAC">
            <w:pPr>
              <w:jc w:val="center"/>
              <w:rPr>
                <w:sz w:val="20"/>
                <w:szCs w:val="20"/>
              </w:rPr>
            </w:pPr>
            <w:r w:rsidRPr="00197893">
              <w:rPr>
                <w:sz w:val="20"/>
                <w:szCs w:val="20"/>
              </w:rPr>
              <w:t>1</w:t>
            </w:r>
          </w:p>
        </w:tc>
      </w:tr>
      <w:tr w:rsidR="00011669" w:rsidRPr="00197893" w14:paraId="2A197726" w14:textId="77777777" w:rsidTr="00B02DAC">
        <w:trPr>
          <w:trHeight w:val="816"/>
          <w:jc w:val="center"/>
        </w:trPr>
        <w:tc>
          <w:tcPr>
            <w:tcW w:w="520" w:type="dxa"/>
            <w:noWrap/>
            <w:vAlign w:val="center"/>
            <w:hideMark/>
          </w:tcPr>
          <w:p w14:paraId="389A591D" w14:textId="77777777" w:rsidR="00011669" w:rsidRPr="00197893" w:rsidRDefault="00011669" w:rsidP="00B02DAC">
            <w:pPr>
              <w:jc w:val="center"/>
              <w:rPr>
                <w:color w:val="000000"/>
                <w:sz w:val="20"/>
                <w:szCs w:val="20"/>
              </w:rPr>
            </w:pPr>
            <w:r w:rsidRPr="00197893">
              <w:rPr>
                <w:color w:val="000000"/>
                <w:sz w:val="20"/>
                <w:szCs w:val="20"/>
              </w:rPr>
              <w:t>2</w:t>
            </w:r>
          </w:p>
        </w:tc>
        <w:tc>
          <w:tcPr>
            <w:tcW w:w="6820" w:type="dxa"/>
            <w:shd w:val="clear" w:color="000000" w:fill="FFFFFF"/>
            <w:vAlign w:val="center"/>
            <w:hideMark/>
          </w:tcPr>
          <w:p w14:paraId="145983EE" w14:textId="77777777" w:rsidR="00011669" w:rsidRPr="00197893" w:rsidRDefault="00011669" w:rsidP="00B02DAC">
            <w:pPr>
              <w:rPr>
                <w:color w:val="000000"/>
                <w:sz w:val="20"/>
                <w:szCs w:val="20"/>
              </w:rPr>
            </w:pPr>
            <w:r w:rsidRPr="00197893">
              <w:rPr>
                <w:color w:val="000000"/>
                <w:sz w:val="20"/>
                <w:szCs w:val="20"/>
              </w:rPr>
              <w:t>Sombrero tipo pescador unisex con solapa trasera que cubre el cuello. Material: Dril Raza100% Algodón. Color azul rey, para exposición directa al sol, dos bordados: arriba logo ACC y abajo logo Gobernación de Cundinamarca. Las características y diseños de los logotipos le serán entregadas al operador seleccionado.</w:t>
            </w:r>
          </w:p>
        </w:tc>
        <w:tc>
          <w:tcPr>
            <w:tcW w:w="1040" w:type="dxa"/>
            <w:shd w:val="clear" w:color="000000" w:fill="FFFFFF"/>
            <w:noWrap/>
            <w:vAlign w:val="center"/>
            <w:hideMark/>
          </w:tcPr>
          <w:p w14:paraId="4927057F"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790AB046" w14:textId="77777777" w:rsidR="00011669" w:rsidRPr="00197893" w:rsidRDefault="00011669" w:rsidP="00B02DAC">
            <w:pPr>
              <w:jc w:val="center"/>
              <w:rPr>
                <w:sz w:val="20"/>
                <w:szCs w:val="20"/>
              </w:rPr>
            </w:pPr>
            <w:r w:rsidRPr="00197893">
              <w:rPr>
                <w:sz w:val="20"/>
                <w:szCs w:val="20"/>
              </w:rPr>
              <w:t>1</w:t>
            </w:r>
          </w:p>
        </w:tc>
      </w:tr>
      <w:tr w:rsidR="00011669" w:rsidRPr="00197893" w14:paraId="21824BD7" w14:textId="77777777" w:rsidTr="00B02DAC">
        <w:trPr>
          <w:trHeight w:val="896"/>
          <w:jc w:val="center"/>
        </w:trPr>
        <w:tc>
          <w:tcPr>
            <w:tcW w:w="520" w:type="dxa"/>
            <w:noWrap/>
            <w:vAlign w:val="center"/>
            <w:hideMark/>
          </w:tcPr>
          <w:p w14:paraId="2DFCC140" w14:textId="77777777" w:rsidR="00011669" w:rsidRPr="00197893" w:rsidRDefault="00011669" w:rsidP="00B02DAC">
            <w:pPr>
              <w:jc w:val="center"/>
              <w:rPr>
                <w:color w:val="000000"/>
                <w:sz w:val="20"/>
                <w:szCs w:val="20"/>
              </w:rPr>
            </w:pPr>
            <w:r w:rsidRPr="00197893">
              <w:rPr>
                <w:color w:val="000000"/>
                <w:sz w:val="20"/>
                <w:szCs w:val="20"/>
              </w:rPr>
              <w:t>3</w:t>
            </w:r>
          </w:p>
        </w:tc>
        <w:tc>
          <w:tcPr>
            <w:tcW w:w="6820" w:type="dxa"/>
            <w:shd w:val="clear" w:color="000000" w:fill="FFFFFF"/>
            <w:vAlign w:val="center"/>
            <w:hideMark/>
          </w:tcPr>
          <w:p w14:paraId="548E82EC" w14:textId="77777777" w:rsidR="00011669" w:rsidRPr="00197893" w:rsidRDefault="00011669" w:rsidP="00B02DAC">
            <w:pPr>
              <w:rPr>
                <w:color w:val="000000"/>
                <w:sz w:val="20"/>
                <w:szCs w:val="20"/>
              </w:rPr>
            </w:pPr>
            <w:r w:rsidRPr="00197893">
              <w:rPr>
                <w:color w:val="000000"/>
                <w:sz w:val="20"/>
                <w:szCs w:val="20"/>
              </w:rPr>
              <w:t>Camiseta institucional tipo polo (Tela Pique de 65% poliéster y 35% algodón o 48% poliéster; 48% algodón y 4% elastano de 200 gr/m2 (+/-5 gr/m2). con tratamiento al pre encogido, de fabricación nacional) con logos bordados de acuerdo a la imagen institucional. Las características y diseños de los logotipos le serán entregadas al operador seleccionado.</w:t>
            </w:r>
          </w:p>
        </w:tc>
        <w:tc>
          <w:tcPr>
            <w:tcW w:w="1040" w:type="dxa"/>
            <w:shd w:val="clear" w:color="000000" w:fill="FFFFFF"/>
            <w:noWrap/>
            <w:vAlign w:val="center"/>
            <w:hideMark/>
          </w:tcPr>
          <w:p w14:paraId="7A418D4B"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3FD67639" w14:textId="77777777" w:rsidR="00011669" w:rsidRPr="00197893" w:rsidRDefault="00011669" w:rsidP="00B02DAC">
            <w:pPr>
              <w:jc w:val="center"/>
              <w:rPr>
                <w:sz w:val="20"/>
                <w:szCs w:val="20"/>
              </w:rPr>
            </w:pPr>
            <w:r w:rsidRPr="00197893">
              <w:rPr>
                <w:sz w:val="20"/>
                <w:szCs w:val="20"/>
              </w:rPr>
              <w:t>1</w:t>
            </w:r>
          </w:p>
        </w:tc>
      </w:tr>
      <w:tr w:rsidR="00011669" w:rsidRPr="00197893" w14:paraId="6482C903" w14:textId="77777777" w:rsidTr="00B02DAC">
        <w:trPr>
          <w:trHeight w:val="612"/>
          <w:jc w:val="center"/>
        </w:trPr>
        <w:tc>
          <w:tcPr>
            <w:tcW w:w="520" w:type="dxa"/>
            <w:noWrap/>
            <w:vAlign w:val="center"/>
            <w:hideMark/>
          </w:tcPr>
          <w:p w14:paraId="1EA4367F" w14:textId="77777777" w:rsidR="00011669" w:rsidRPr="00197893" w:rsidRDefault="00011669" w:rsidP="00B02DAC">
            <w:pPr>
              <w:jc w:val="center"/>
              <w:rPr>
                <w:color w:val="000000"/>
                <w:sz w:val="20"/>
                <w:szCs w:val="20"/>
              </w:rPr>
            </w:pPr>
            <w:r w:rsidRPr="00197893">
              <w:rPr>
                <w:color w:val="000000"/>
                <w:sz w:val="20"/>
                <w:szCs w:val="20"/>
              </w:rPr>
              <w:t>4</w:t>
            </w:r>
          </w:p>
        </w:tc>
        <w:tc>
          <w:tcPr>
            <w:tcW w:w="6820" w:type="dxa"/>
            <w:shd w:val="clear" w:color="000000" w:fill="FFFFFF"/>
            <w:vAlign w:val="center"/>
            <w:hideMark/>
          </w:tcPr>
          <w:p w14:paraId="1CCB733E" w14:textId="77777777" w:rsidR="00011669" w:rsidRPr="00197893" w:rsidRDefault="00011669" w:rsidP="00B02DAC">
            <w:pPr>
              <w:rPr>
                <w:color w:val="000000"/>
                <w:sz w:val="20"/>
                <w:szCs w:val="20"/>
              </w:rPr>
            </w:pPr>
            <w:r w:rsidRPr="00197893">
              <w:rPr>
                <w:color w:val="000000"/>
                <w:sz w:val="20"/>
                <w:szCs w:val="20"/>
              </w:rPr>
              <w:t xml:space="preserve">Carnet Institucional tamaño cédula, en </w:t>
            </w:r>
            <w:proofErr w:type="spellStart"/>
            <w:r w:rsidRPr="00197893">
              <w:rPr>
                <w:color w:val="000000"/>
                <w:sz w:val="20"/>
                <w:szCs w:val="20"/>
              </w:rPr>
              <w:t>pvc</w:t>
            </w:r>
            <w:proofErr w:type="spellEnd"/>
            <w:r w:rsidRPr="00197893">
              <w:rPr>
                <w:color w:val="000000"/>
                <w:sz w:val="20"/>
                <w:szCs w:val="20"/>
              </w:rPr>
              <w:t xml:space="preserve"> de alta calidad, impresión a color a dos caras, con cinta porta carnet. Las características y diseños de los logotipos le serán entregadas al operador seleccionado.</w:t>
            </w:r>
          </w:p>
        </w:tc>
        <w:tc>
          <w:tcPr>
            <w:tcW w:w="1040" w:type="dxa"/>
            <w:shd w:val="clear" w:color="000000" w:fill="FFFFFF"/>
            <w:noWrap/>
            <w:vAlign w:val="center"/>
            <w:hideMark/>
          </w:tcPr>
          <w:p w14:paraId="4410C17A" w14:textId="77777777" w:rsidR="00011669" w:rsidRPr="00197893" w:rsidRDefault="00011669" w:rsidP="00B02DAC">
            <w:pPr>
              <w:jc w:val="center"/>
              <w:rPr>
                <w:sz w:val="20"/>
                <w:szCs w:val="20"/>
              </w:rPr>
            </w:pPr>
            <w:r w:rsidRPr="00197893">
              <w:rPr>
                <w:sz w:val="20"/>
                <w:szCs w:val="20"/>
              </w:rPr>
              <w:t>unidad</w:t>
            </w:r>
          </w:p>
        </w:tc>
        <w:tc>
          <w:tcPr>
            <w:tcW w:w="660" w:type="dxa"/>
            <w:shd w:val="clear" w:color="000000" w:fill="FFFFFF"/>
            <w:noWrap/>
            <w:vAlign w:val="center"/>
            <w:hideMark/>
          </w:tcPr>
          <w:p w14:paraId="51DB48C0" w14:textId="77777777" w:rsidR="00011669" w:rsidRPr="00197893" w:rsidRDefault="00011669" w:rsidP="00B02DAC">
            <w:pPr>
              <w:jc w:val="center"/>
              <w:rPr>
                <w:sz w:val="20"/>
                <w:szCs w:val="20"/>
              </w:rPr>
            </w:pPr>
            <w:r w:rsidRPr="00197893">
              <w:rPr>
                <w:sz w:val="20"/>
                <w:szCs w:val="20"/>
              </w:rPr>
              <w:t>1</w:t>
            </w:r>
          </w:p>
        </w:tc>
      </w:tr>
      <w:tr w:rsidR="00011669" w:rsidRPr="00197893" w14:paraId="59C0995B" w14:textId="77777777" w:rsidTr="00B02DAC">
        <w:trPr>
          <w:trHeight w:val="288"/>
          <w:jc w:val="center"/>
        </w:trPr>
        <w:tc>
          <w:tcPr>
            <w:tcW w:w="9040" w:type="dxa"/>
            <w:gridSpan w:val="4"/>
            <w:shd w:val="clear" w:color="000000" w:fill="FFC000"/>
            <w:noWrap/>
            <w:vAlign w:val="bottom"/>
            <w:hideMark/>
          </w:tcPr>
          <w:p w14:paraId="08665B13" w14:textId="77777777" w:rsidR="00011669" w:rsidRPr="00197893" w:rsidRDefault="00011669" w:rsidP="00B02DAC">
            <w:pPr>
              <w:jc w:val="center"/>
              <w:rPr>
                <w:b/>
                <w:bCs/>
                <w:color w:val="000000"/>
                <w:sz w:val="20"/>
                <w:szCs w:val="20"/>
              </w:rPr>
            </w:pPr>
            <w:r w:rsidRPr="00197893">
              <w:rPr>
                <w:b/>
                <w:bCs/>
                <w:color w:val="000000"/>
                <w:sz w:val="20"/>
                <w:szCs w:val="20"/>
              </w:rPr>
              <w:t>Otros Servicios</w:t>
            </w:r>
          </w:p>
        </w:tc>
      </w:tr>
      <w:tr w:rsidR="00011669" w:rsidRPr="00197893" w14:paraId="7815C08B" w14:textId="77777777" w:rsidTr="00B02DAC">
        <w:trPr>
          <w:trHeight w:val="600"/>
          <w:jc w:val="center"/>
        </w:trPr>
        <w:tc>
          <w:tcPr>
            <w:tcW w:w="520" w:type="dxa"/>
            <w:noWrap/>
            <w:vAlign w:val="center"/>
            <w:hideMark/>
          </w:tcPr>
          <w:p w14:paraId="4CC80D67" w14:textId="77777777" w:rsidR="00011669" w:rsidRPr="00197893" w:rsidRDefault="00011669" w:rsidP="00B02DAC">
            <w:pPr>
              <w:jc w:val="center"/>
              <w:rPr>
                <w:color w:val="000000"/>
                <w:sz w:val="20"/>
                <w:szCs w:val="20"/>
              </w:rPr>
            </w:pPr>
            <w:r w:rsidRPr="00197893">
              <w:rPr>
                <w:color w:val="000000"/>
                <w:sz w:val="20"/>
                <w:szCs w:val="20"/>
              </w:rPr>
              <w:t>1</w:t>
            </w:r>
          </w:p>
        </w:tc>
        <w:tc>
          <w:tcPr>
            <w:tcW w:w="6820" w:type="dxa"/>
            <w:shd w:val="clear" w:color="000000" w:fill="FFFFFF"/>
            <w:vAlign w:val="center"/>
            <w:hideMark/>
          </w:tcPr>
          <w:p w14:paraId="31B6FDFD" w14:textId="77777777" w:rsidR="00011669" w:rsidRPr="00197893" w:rsidRDefault="00011669" w:rsidP="00B02DAC">
            <w:pPr>
              <w:jc w:val="both"/>
              <w:rPr>
                <w:color w:val="000000"/>
                <w:sz w:val="20"/>
                <w:szCs w:val="20"/>
              </w:rPr>
            </w:pPr>
            <w:r w:rsidRPr="00197893">
              <w:rPr>
                <w:color w:val="000000"/>
                <w:sz w:val="20"/>
                <w:szCs w:val="20"/>
              </w:rPr>
              <w:t>Planta eléctrica, Capacidad: mínimo de 8300w, Fase: Monofásico, Tipo de Alimentación: Gasolina.</w:t>
            </w:r>
          </w:p>
          <w:p w14:paraId="543A9705" w14:textId="77777777" w:rsidR="00011669" w:rsidRPr="00197893" w:rsidRDefault="00011669" w:rsidP="00B02DAC">
            <w:pPr>
              <w:jc w:val="both"/>
              <w:rPr>
                <w:color w:val="000000"/>
                <w:sz w:val="20"/>
                <w:szCs w:val="20"/>
              </w:rPr>
            </w:pPr>
            <w:r w:rsidRPr="00197893">
              <w:rPr>
                <w:color w:val="000000"/>
                <w:sz w:val="20"/>
                <w:szCs w:val="20"/>
              </w:rPr>
              <w:t>Se solicita que se garantice el funcionamiento y suministro de combustible de forma permanente, con cubrimiento en cada municipio (</w:t>
            </w:r>
            <w:r w:rsidRPr="00197893">
              <w:rPr>
                <w:b/>
                <w:bCs/>
                <w:color w:val="000000"/>
                <w:sz w:val="20"/>
                <w:szCs w:val="20"/>
              </w:rPr>
              <w:t>Cogua, Pulí, Arbeláez</w:t>
            </w:r>
            <w:r w:rsidRPr="00197893">
              <w:rPr>
                <w:color w:val="000000"/>
                <w:sz w:val="20"/>
                <w:szCs w:val="20"/>
              </w:rPr>
              <w:t>) departamento de Cundinamarca.</w:t>
            </w:r>
          </w:p>
        </w:tc>
        <w:tc>
          <w:tcPr>
            <w:tcW w:w="1040" w:type="dxa"/>
            <w:shd w:val="clear" w:color="000000" w:fill="FFFFFF"/>
            <w:vAlign w:val="center"/>
            <w:hideMark/>
          </w:tcPr>
          <w:p w14:paraId="66C078ED" w14:textId="77777777" w:rsidR="00011669" w:rsidRPr="00197893" w:rsidRDefault="00011669" w:rsidP="00B02DAC">
            <w:pPr>
              <w:jc w:val="center"/>
              <w:rPr>
                <w:sz w:val="20"/>
                <w:szCs w:val="20"/>
              </w:rPr>
            </w:pPr>
            <w:r w:rsidRPr="00197893">
              <w:rPr>
                <w:sz w:val="20"/>
                <w:szCs w:val="20"/>
              </w:rPr>
              <w:t>unidad/mes</w:t>
            </w:r>
          </w:p>
        </w:tc>
        <w:tc>
          <w:tcPr>
            <w:tcW w:w="660" w:type="dxa"/>
            <w:shd w:val="clear" w:color="000000" w:fill="FFFFFF"/>
            <w:noWrap/>
            <w:vAlign w:val="center"/>
            <w:hideMark/>
          </w:tcPr>
          <w:p w14:paraId="00EBFB56" w14:textId="77777777" w:rsidR="00011669" w:rsidRPr="00197893" w:rsidRDefault="00011669" w:rsidP="00B02DAC">
            <w:pPr>
              <w:jc w:val="center"/>
              <w:rPr>
                <w:sz w:val="20"/>
                <w:szCs w:val="20"/>
              </w:rPr>
            </w:pPr>
            <w:r w:rsidRPr="00197893">
              <w:rPr>
                <w:sz w:val="20"/>
                <w:szCs w:val="20"/>
              </w:rPr>
              <w:t>1</w:t>
            </w:r>
          </w:p>
        </w:tc>
      </w:tr>
      <w:tr w:rsidR="00011669" w:rsidRPr="00197893" w14:paraId="0BB21120" w14:textId="77777777" w:rsidTr="00B02DAC">
        <w:trPr>
          <w:trHeight w:val="372"/>
          <w:jc w:val="center"/>
        </w:trPr>
        <w:tc>
          <w:tcPr>
            <w:tcW w:w="520" w:type="dxa"/>
            <w:noWrap/>
            <w:vAlign w:val="center"/>
            <w:hideMark/>
          </w:tcPr>
          <w:p w14:paraId="75889E70" w14:textId="77777777" w:rsidR="00011669" w:rsidRPr="00197893" w:rsidRDefault="00011669" w:rsidP="00B02DAC">
            <w:pPr>
              <w:jc w:val="center"/>
              <w:rPr>
                <w:color w:val="000000"/>
                <w:sz w:val="20"/>
                <w:szCs w:val="20"/>
              </w:rPr>
            </w:pPr>
            <w:r w:rsidRPr="00197893">
              <w:rPr>
                <w:color w:val="000000"/>
                <w:sz w:val="20"/>
                <w:szCs w:val="20"/>
              </w:rPr>
              <w:t>2</w:t>
            </w:r>
          </w:p>
        </w:tc>
        <w:tc>
          <w:tcPr>
            <w:tcW w:w="6820" w:type="dxa"/>
            <w:shd w:val="clear" w:color="000000" w:fill="FFFFFF"/>
            <w:vAlign w:val="center"/>
            <w:hideMark/>
          </w:tcPr>
          <w:p w14:paraId="15332381" w14:textId="77777777" w:rsidR="00011669" w:rsidRPr="00197893" w:rsidRDefault="00011669" w:rsidP="00B02DAC">
            <w:pPr>
              <w:jc w:val="both"/>
              <w:rPr>
                <w:color w:val="000000"/>
                <w:sz w:val="20"/>
                <w:szCs w:val="20"/>
              </w:rPr>
            </w:pPr>
            <w:r w:rsidRPr="00197893">
              <w:rPr>
                <w:color w:val="000000"/>
                <w:sz w:val="20"/>
                <w:szCs w:val="20"/>
              </w:rPr>
              <w:t xml:space="preserve">Servicio de internet </w:t>
            </w:r>
            <w:proofErr w:type="spellStart"/>
            <w:r w:rsidRPr="00197893">
              <w:rPr>
                <w:color w:val="000000"/>
                <w:sz w:val="20"/>
                <w:szCs w:val="20"/>
              </w:rPr>
              <w:t>staling</w:t>
            </w:r>
            <w:proofErr w:type="spellEnd"/>
            <w:r w:rsidRPr="00197893">
              <w:rPr>
                <w:color w:val="000000"/>
                <w:sz w:val="20"/>
                <w:szCs w:val="20"/>
              </w:rPr>
              <w:t>, incluye antena, y con capacidad máximo 200 megas/mes</w:t>
            </w:r>
            <w:r>
              <w:rPr>
                <w:color w:val="000000"/>
                <w:sz w:val="20"/>
                <w:szCs w:val="20"/>
              </w:rPr>
              <w:t xml:space="preserve"> </w:t>
            </w:r>
            <w:r w:rsidRPr="00197893">
              <w:rPr>
                <w:color w:val="000000"/>
                <w:sz w:val="20"/>
                <w:szCs w:val="20"/>
              </w:rPr>
              <w:t>con cubrimiento en cada municipio</w:t>
            </w:r>
            <w:r>
              <w:rPr>
                <w:color w:val="000000"/>
                <w:sz w:val="20"/>
                <w:szCs w:val="20"/>
              </w:rPr>
              <w:t xml:space="preserve"> del</w:t>
            </w:r>
            <w:r w:rsidRPr="00197893">
              <w:rPr>
                <w:color w:val="000000"/>
                <w:sz w:val="20"/>
                <w:szCs w:val="20"/>
              </w:rPr>
              <w:t xml:space="preserve"> Departamento de Cundinamarca</w:t>
            </w:r>
          </w:p>
        </w:tc>
        <w:tc>
          <w:tcPr>
            <w:tcW w:w="1040" w:type="dxa"/>
            <w:shd w:val="clear" w:color="000000" w:fill="FFFFFF"/>
            <w:vAlign w:val="center"/>
            <w:hideMark/>
          </w:tcPr>
          <w:p w14:paraId="65E5C63B" w14:textId="77777777" w:rsidR="00011669" w:rsidRPr="00197893" w:rsidRDefault="00011669" w:rsidP="00B02DAC">
            <w:pPr>
              <w:jc w:val="center"/>
              <w:rPr>
                <w:sz w:val="20"/>
                <w:szCs w:val="20"/>
              </w:rPr>
            </w:pPr>
            <w:r w:rsidRPr="00197893">
              <w:rPr>
                <w:sz w:val="20"/>
                <w:szCs w:val="20"/>
              </w:rPr>
              <w:t>unidad/mes</w:t>
            </w:r>
          </w:p>
        </w:tc>
        <w:tc>
          <w:tcPr>
            <w:tcW w:w="660" w:type="dxa"/>
            <w:shd w:val="clear" w:color="000000" w:fill="FFFFFF"/>
            <w:noWrap/>
            <w:vAlign w:val="center"/>
            <w:hideMark/>
          </w:tcPr>
          <w:p w14:paraId="3AF2B261" w14:textId="77777777" w:rsidR="00011669" w:rsidRPr="00197893" w:rsidRDefault="00011669" w:rsidP="00B02DAC">
            <w:pPr>
              <w:jc w:val="center"/>
              <w:rPr>
                <w:sz w:val="20"/>
                <w:szCs w:val="20"/>
              </w:rPr>
            </w:pPr>
            <w:r w:rsidRPr="00197893">
              <w:rPr>
                <w:sz w:val="20"/>
                <w:szCs w:val="20"/>
              </w:rPr>
              <w:t>1</w:t>
            </w:r>
          </w:p>
        </w:tc>
      </w:tr>
      <w:tr w:rsidR="00011669" w:rsidRPr="00197893" w14:paraId="2FF6DD78" w14:textId="77777777" w:rsidTr="00B02DAC">
        <w:trPr>
          <w:trHeight w:val="288"/>
          <w:jc w:val="center"/>
        </w:trPr>
        <w:tc>
          <w:tcPr>
            <w:tcW w:w="520" w:type="dxa"/>
            <w:vAlign w:val="center"/>
            <w:hideMark/>
          </w:tcPr>
          <w:p w14:paraId="4947C2F4" w14:textId="77777777" w:rsidR="00011669" w:rsidRPr="00197893" w:rsidRDefault="00011669" w:rsidP="00B02DAC">
            <w:pPr>
              <w:jc w:val="center"/>
              <w:rPr>
                <w:color w:val="000000"/>
                <w:sz w:val="20"/>
                <w:szCs w:val="20"/>
              </w:rPr>
            </w:pPr>
            <w:r w:rsidRPr="00197893">
              <w:rPr>
                <w:color w:val="000000"/>
                <w:sz w:val="20"/>
                <w:szCs w:val="20"/>
              </w:rPr>
              <w:t>3</w:t>
            </w:r>
          </w:p>
        </w:tc>
        <w:tc>
          <w:tcPr>
            <w:tcW w:w="6820" w:type="dxa"/>
            <w:shd w:val="clear" w:color="000000" w:fill="FFFFFF"/>
            <w:vAlign w:val="center"/>
            <w:hideMark/>
          </w:tcPr>
          <w:p w14:paraId="610EEBAC" w14:textId="77777777" w:rsidR="00011669" w:rsidRPr="00197893" w:rsidRDefault="00011669" w:rsidP="00B02DAC">
            <w:pPr>
              <w:jc w:val="both"/>
              <w:rPr>
                <w:color w:val="000000"/>
                <w:sz w:val="20"/>
                <w:szCs w:val="20"/>
              </w:rPr>
            </w:pPr>
            <w:r w:rsidRPr="00197893">
              <w:rPr>
                <w:color w:val="000000"/>
                <w:sz w:val="20"/>
                <w:szCs w:val="20"/>
              </w:rPr>
              <w:t>Semoviente (caballo) servicio por día con cubrimiento en cada municipio (</w:t>
            </w:r>
            <w:r w:rsidRPr="00197893">
              <w:rPr>
                <w:b/>
                <w:bCs/>
                <w:color w:val="000000"/>
                <w:sz w:val="20"/>
                <w:szCs w:val="20"/>
              </w:rPr>
              <w:t>Cogua, Pulí, Arbeláez</w:t>
            </w:r>
            <w:r w:rsidRPr="00197893">
              <w:rPr>
                <w:color w:val="000000"/>
                <w:sz w:val="20"/>
                <w:szCs w:val="20"/>
              </w:rPr>
              <w:t>) departamento de Cundinamarca, incluye seguros y elementos necesarios para la correcta prestación del servicio y seguridad del personal.</w:t>
            </w:r>
          </w:p>
        </w:tc>
        <w:tc>
          <w:tcPr>
            <w:tcW w:w="1040" w:type="dxa"/>
            <w:shd w:val="clear" w:color="000000" w:fill="FFFFFF"/>
            <w:noWrap/>
            <w:vAlign w:val="center"/>
            <w:hideMark/>
          </w:tcPr>
          <w:p w14:paraId="147407F1" w14:textId="77777777" w:rsidR="00011669" w:rsidRPr="00197893" w:rsidRDefault="00011669" w:rsidP="00B02DAC">
            <w:pPr>
              <w:jc w:val="center"/>
              <w:rPr>
                <w:sz w:val="20"/>
                <w:szCs w:val="20"/>
              </w:rPr>
            </w:pPr>
            <w:r w:rsidRPr="00197893">
              <w:rPr>
                <w:sz w:val="20"/>
                <w:szCs w:val="20"/>
              </w:rPr>
              <w:t>unidad/día</w:t>
            </w:r>
          </w:p>
        </w:tc>
        <w:tc>
          <w:tcPr>
            <w:tcW w:w="660" w:type="dxa"/>
            <w:shd w:val="clear" w:color="000000" w:fill="FFFFFF"/>
            <w:noWrap/>
            <w:vAlign w:val="center"/>
            <w:hideMark/>
          </w:tcPr>
          <w:p w14:paraId="426175F4" w14:textId="77777777" w:rsidR="00011669" w:rsidRPr="00197893" w:rsidRDefault="00011669" w:rsidP="00B02DAC">
            <w:pPr>
              <w:jc w:val="center"/>
              <w:rPr>
                <w:sz w:val="20"/>
                <w:szCs w:val="20"/>
              </w:rPr>
            </w:pPr>
            <w:r w:rsidRPr="00197893">
              <w:rPr>
                <w:sz w:val="20"/>
                <w:szCs w:val="20"/>
              </w:rPr>
              <w:t>1</w:t>
            </w:r>
          </w:p>
        </w:tc>
      </w:tr>
      <w:tr w:rsidR="00011669" w:rsidRPr="00197893" w14:paraId="7FC96A5E" w14:textId="77777777" w:rsidTr="00B02DAC">
        <w:trPr>
          <w:trHeight w:val="420"/>
          <w:jc w:val="center"/>
        </w:trPr>
        <w:tc>
          <w:tcPr>
            <w:tcW w:w="520" w:type="dxa"/>
            <w:vAlign w:val="center"/>
            <w:hideMark/>
          </w:tcPr>
          <w:p w14:paraId="2C9B178A" w14:textId="77777777" w:rsidR="00011669" w:rsidRPr="00197893" w:rsidRDefault="00011669" w:rsidP="00B02DAC">
            <w:pPr>
              <w:jc w:val="center"/>
              <w:rPr>
                <w:color w:val="000000"/>
                <w:sz w:val="20"/>
                <w:szCs w:val="20"/>
              </w:rPr>
            </w:pPr>
            <w:r w:rsidRPr="00197893">
              <w:rPr>
                <w:color w:val="000000"/>
                <w:sz w:val="20"/>
                <w:szCs w:val="20"/>
              </w:rPr>
              <w:t>4</w:t>
            </w:r>
          </w:p>
        </w:tc>
        <w:tc>
          <w:tcPr>
            <w:tcW w:w="6820" w:type="dxa"/>
            <w:shd w:val="clear" w:color="000000" w:fill="FFFFFF"/>
            <w:vAlign w:val="center"/>
            <w:hideMark/>
          </w:tcPr>
          <w:p w14:paraId="54E2E5E5" w14:textId="77777777" w:rsidR="00011669" w:rsidRPr="00197893" w:rsidRDefault="00011669" w:rsidP="00B02DAC">
            <w:pPr>
              <w:jc w:val="both"/>
              <w:rPr>
                <w:color w:val="000000"/>
                <w:sz w:val="20"/>
                <w:szCs w:val="20"/>
              </w:rPr>
            </w:pPr>
            <w:r w:rsidRPr="00197893">
              <w:rPr>
                <w:color w:val="000000"/>
                <w:sz w:val="20"/>
                <w:szCs w:val="20"/>
              </w:rPr>
              <w:t xml:space="preserve">Suministro de personal de apoyo (baquiano) servicio por día con cubrimiento </w:t>
            </w:r>
            <w:r>
              <w:rPr>
                <w:color w:val="000000"/>
                <w:sz w:val="20"/>
                <w:szCs w:val="20"/>
              </w:rPr>
              <w:t xml:space="preserve">solamente </w:t>
            </w:r>
            <w:r w:rsidRPr="00197893">
              <w:rPr>
                <w:color w:val="000000"/>
                <w:sz w:val="20"/>
                <w:szCs w:val="20"/>
              </w:rPr>
              <w:t>en cada municipio</w:t>
            </w:r>
            <w:r>
              <w:rPr>
                <w:color w:val="000000"/>
                <w:sz w:val="20"/>
                <w:szCs w:val="20"/>
              </w:rPr>
              <w:t xml:space="preserve"> con actividades de actualización en zona rural (</w:t>
            </w:r>
            <w:r w:rsidRPr="00197893">
              <w:rPr>
                <w:b/>
                <w:bCs/>
                <w:color w:val="000000"/>
                <w:sz w:val="20"/>
                <w:szCs w:val="20"/>
              </w:rPr>
              <w:t>Cogua, Pulí, Arbeláez</w:t>
            </w:r>
            <w:r w:rsidRPr="00197893">
              <w:rPr>
                <w:color w:val="000000"/>
                <w:sz w:val="20"/>
                <w:szCs w:val="20"/>
              </w:rPr>
              <w:t>)</w:t>
            </w:r>
            <w:r>
              <w:rPr>
                <w:color w:val="000000"/>
                <w:sz w:val="20"/>
                <w:szCs w:val="20"/>
              </w:rPr>
              <w:t xml:space="preserve"> en el departamento de Cundina</w:t>
            </w:r>
            <w:r w:rsidRPr="00197893">
              <w:rPr>
                <w:color w:val="000000"/>
                <w:sz w:val="20"/>
                <w:szCs w:val="20"/>
              </w:rPr>
              <w:t>marca</w:t>
            </w:r>
            <w:r>
              <w:rPr>
                <w:color w:val="000000"/>
                <w:sz w:val="20"/>
                <w:szCs w:val="20"/>
              </w:rPr>
              <w:t xml:space="preserve">, </w:t>
            </w:r>
            <w:r w:rsidRPr="00197893">
              <w:rPr>
                <w:color w:val="000000"/>
                <w:sz w:val="20"/>
                <w:szCs w:val="20"/>
              </w:rPr>
              <w:t>el servicio debe incluir carga prestacional.</w:t>
            </w:r>
          </w:p>
        </w:tc>
        <w:tc>
          <w:tcPr>
            <w:tcW w:w="1040" w:type="dxa"/>
            <w:shd w:val="clear" w:color="000000" w:fill="FFFFFF"/>
            <w:noWrap/>
            <w:vAlign w:val="center"/>
            <w:hideMark/>
          </w:tcPr>
          <w:p w14:paraId="1F9A5716" w14:textId="77777777" w:rsidR="00011669" w:rsidRPr="00197893" w:rsidRDefault="00011669" w:rsidP="00B02DAC">
            <w:pPr>
              <w:jc w:val="center"/>
              <w:rPr>
                <w:sz w:val="20"/>
                <w:szCs w:val="20"/>
              </w:rPr>
            </w:pPr>
            <w:r w:rsidRPr="00197893">
              <w:rPr>
                <w:sz w:val="20"/>
                <w:szCs w:val="20"/>
              </w:rPr>
              <w:t>unidad/día</w:t>
            </w:r>
          </w:p>
        </w:tc>
        <w:tc>
          <w:tcPr>
            <w:tcW w:w="660" w:type="dxa"/>
            <w:shd w:val="clear" w:color="000000" w:fill="FFFFFF"/>
            <w:noWrap/>
            <w:vAlign w:val="center"/>
            <w:hideMark/>
          </w:tcPr>
          <w:p w14:paraId="7F0BB91C" w14:textId="77777777" w:rsidR="00011669" w:rsidRPr="00197893" w:rsidRDefault="00011669" w:rsidP="00B02DAC">
            <w:pPr>
              <w:jc w:val="center"/>
              <w:rPr>
                <w:sz w:val="20"/>
                <w:szCs w:val="20"/>
              </w:rPr>
            </w:pPr>
            <w:r w:rsidRPr="00197893">
              <w:rPr>
                <w:sz w:val="20"/>
                <w:szCs w:val="20"/>
              </w:rPr>
              <w:t>1</w:t>
            </w:r>
          </w:p>
        </w:tc>
      </w:tr>
      <w:tr w:rsidR="00011669" w:rsidRPr="00197893" w14:paraId="17EC02D3" w14:textId="77777777" w:rsidTr="00B02DAC">
        <w:trPr>
          <w:trHeight w:val="349"/>
          <w:jc w:val="center"/>
        </w:trPr>
        <w:tc>
          <w:tcPr>
            <w:tcW w:w="9040" w:type="dxa"/>
            <w:gridSpan w:val="4"/>
            <w:shd w:val="clear" w:color="auto" w:fill="E2EFD9" w:themeFill="accent6" w:themeFillTint="33"/>
            <w:vAlign w:val="center"/>
          </w:tcPr>
          <w:p w14:paraId="6D029A72" w14:textId="77777777" w:rsidR="00011669" w:rsidRPr="00197893" w:rsidRDefault="00011669" w:rsidP="00B02DAC">
            <w:pPr>
              <w:jc w:val="center"/>
              <w:rPr>
                <w:b/>
                <w:bCs/>
                <w:sz w:val="20"/>
                <w:szCs w:val="20"/>
              </w:rPr>
            </w:pPr>
            <w:r w:rsidRPr="00197893">
              <w:rPr>
                <w:b/>
                <w:bCs/>
                <w:sz w:val="20"/>
                <w:szCs w:val="20"/>
              </w:rPr>
              <w:t>OTRAS CONDICIONES DE OBLIGATORIO CUMPLIMIENTO</w:t>
            </w:r>
          </w:p>
        </w:tc>
      </w:tr>
      <w:tr w:rsidR="00011669" w:rsidRPr="00197893" w14:paraId="131094CD" w14:textId="77777777" w:rsidTr="00B02DAC">
        <w:trPr>
          <w:trHeight w:val="420"/>
          <w:jc w:val="center"/>
        </w:trPr>
        <w:tc>
          <w:tcPr>
            <w:tcW w:w="9040" w:type="dxa"/>
            <w:gridSpan w:val="4"/>
            <w:vAlign w:val="center"/>
          </w:tcPr>
          <w:p w14:paraId="5435126C" w14:textId="77777777" w:rsidR="00011669" w:rsidRPr="00197893" w:rsidRDefault="00011669" w:rsidP="00B02DAC">
            <w:pPr>
              <w:jc w:val="both"/>
              <w:rPr>
                <w:sz w:val="20"/>
                <w:szCs w:val="20"/>
              </w:rPr>
            </w:pPr>
            <w:r w:rsidRPr="00197893">
              <w:rPr>
                <w:sz w:val="20"/>
                <w:szCs w:val="20"/>
              </w:rPr>
              <w:t xml:space="preserve">El oferente debe asignar un Coordinador, con disponibilidad total para que realice las actividades de coordinaciones administrativas, para lo cual deberá contar como minino con una línea celular, un </w:t>
            </w:r>
            <w:r w:rsidRPr="00197893">
              <w:rPr>
                <w:sz w:val="20"/>
                <w:szCs w:val="20"/>
              </w:rPr>
              <w:lastRenderedPageBreak/>
              <w:t>teléfono fijo en la sede administrativa y una dirección de correo electrónico para la comunicación con el supervisor del contrato, para lo cual debe suministrar junto con la oferta constancia por escrito con la información de la persona que asignara con las anteriores funciones.</w:t>
            </w:r>
          </w:p>
        </w:tc>
      </w:tr>
      <w:tr w:rsidR="00011669" w:rsidRPr="00197893" w14:paraId="5A97A432" w14:textId="77777777" w:rsidTr="00B02DAC">
        <w:trPr>
          <w:trHeight w:val="420"/>
          <w:jc w:val="center"/>
        </w:trPr>
        <w:tc>
          <w:tcPr>
            <w:tcW w:w="9040" w:type="dxa"/>
            <w:gridSpan w:val="4"/>
            <w:vAlign w:val="center"/>
          </w:tcPr>
          <w:p w14:paraId="7E292E99" w14:textId="77777777" w:rsidR="00011669" w:rsidRPr="00197893" w:rsidRDefault="00011669" w:rsidP="00B02DAC">
            <w:pPr>
              <w:jc w:val="both"/>
              <w:rPr>
                <w:sz w:val="20"/>
                <w:szCs w:val="20"/>
              </w:rPr>
            </w:pPr>
            <w:r w:rsidRPr="00197893">
              <w:rPr>
                <w:sz w:val="20"/>
                <w:szCs w:val="20"/>
              </w:rPr>
              <w:lastRenderedPageBreak/>
              <w:t>. El contratista deberá mantener durante la vigencia del contrato los precios ofertados.</w:t>
            </w:r>
          </w:p>
          <w:p w14:paraId="0CED9148" w14:textId="77777777" w:rsidR="00011669" w:rsidRPr="00197893" w:rsidRDefault="00011669" w:rsidP="00B02DAC">
            <w:pPr>
              <w:jc w:val="both"/>
              <w:rPr>
                <w:sz w:val="20"/>
                <w:szCs w:val="20"/>
              </w:rPr>
            </w:pPr>
            <w:r w:rsidRPr="00197893">
              <w:rPr>
                <w:sz w:val="20"/>
                <w:szCs w:val="20"/>
              </w:rPr>
              <w:t>. Ningún pedido podrá ser despachado sin que medie solicitud por parte del supervisor del contrato.</w:t>
            </w:r>
          </w:p>
          <w:p w14:paraId="10EB27A3" w14:textId="77777777" w:rsidR="00011669" w:rsidRPr="00197893" w:rsidRDefault="00011669" w:rsidP="00B02DAC">
            <w:pPr>
              <w:jc w:val="both"/>
              <w:rPr>
                <w:sz w:val="20"/>
                <w:szCs w:val="20"/>
              </w:rPr>
            </w:pPr>
            <w:r w:rsidRPr="00197893">
              <w:rPr>
                <w:sz w:val="20"/>
                <w:szCs w:val="20"/>
              </w:rPr>
              <w:t>. El futuro contratista deberá entregar a solicitud del supervisor las cantidades requeridas dentro de las cuarenta y ocho (48) horas siguientes al requerimiento efectuado.</w:t>
            </w:r>
          </w:p>
          <w:p w14:paraId="285C5FB3" w14:textId="77777777" w:rsidR="00011669" w:rsidRPr="00197893" w:rsidRDefault="00011669" w:rsidP="00B02DAC">
            <w:pPr>
              <w:jc w:val="both"/>
              <w:rPr>
                <w:sz w:val="20"/>
                <w:szCs w:val="20"/>
              </w:rPr>
            </w:pPr>
            <w:r w:rsidRPr="00197893">
              <w:rPr>
                <w:sz w:val="20"/>
                <w:szCs w:val="20"/>
              </w:rPr>
              <w:t>. En caso de que la Agencia Catastral de Cundinamarca, requiera algún elemento de urgencia, el supervisor realizará la solicitud al futuro contratista, quien en un tiempo no mayor a veinticuatro (24) horas siguientes al requerimiento, procederá a la entrega de los suministros, sin que esto implique un costo adicional.</w:t>
            </w:r>
          </w:p>
          <w:p w14:paraId="7AD01470" w14:textId="77777777" w:rsidR="00011669" w:rsidRPr="00197893" w:rsidRDefault="00011669" w:rsidP="00B02DAC">
            <w:pPr>
              <w:jc w:val="both"/>
              <w:rPr>
                <w:sz w:val="20"/>
                <w:szCs w:val="20"/>
              </w:rPr>
            </w:pPr>
            <w:r w:rsidRPr="00197893">
              <w:rPr>
                <w:sz w:val="20"/>
                <w:szCs w:val="20"/>
              </w:rPr>
              <w:t>. Los bienes deberán ser cambiados dentro de los veinticuatro (24) horas siguientes a la devolución efectuada por el supervisor del contrato, cuando estos presenten imperfecciones, fallas o defectos de fabricación, durante el periodo de garantía, sin que esto genere un costo adicional para la Agencia Catastral de Cundinamarca.</w:t>
            </w:r>
          </w:p>
          <w:p w14:paraId="1BAD18A8" w14:textId="77777777" w:rsidR="00011669" w:rsidRPr="00197893" w:rsidRDefault="00011669" w:rsidP="00B02DAC">
            <w:pPr>
              <w:jc w:val="both"/>
              <w:rPr>
                <w:sz w:val="20"/>
                <w:szCs w:val="20"/>
              </w:rPr>
            </w:pPr>
            <w:r w:rsidRPr="00197893">
              <w:rPr>
                <w:sz w:val="20"/>
                <w:szCs w:val="20"/>
              </w:rPr>
              <w:t>. El Contratista asumirá todos los costos que se generen con ocasión del cumplimiento del objeto del contrato, incluyendo los transportes, fletes y demás erogaciones a fines.</w:t>
            </w:r>
          </w:p>
        </w:tc>
      </w:tr>
      <w:tr w:rsidR="00011669" w:rsidRPr="00197893" w14:paraId="6859CBE3" w14:textId="77777777" w:rsidTr="00B02DAC">
        <w:trPr>
          <w:trHeight w:val="420"/>
          <w:jc w:val="center"/>
        </w:trPr>
        <w:tc>
          <w:tcPr>
            <w:tcW w:w="9040" w:type="dxa"/>
            <w:gridSpan w:val="4"/>
            <w:vAlign w:val="center"/>
          </w:tcPr>
          <w:p w14:paraId="0682F0BA" w14:textId="77777777" w:rsidR="00011669" w:rsidRPr="00197893" w:rsidRDefault="00011669" w:rsidP="00B02DAC">
            <w:pPr>
              <w:jc w:val="both"/>
              <w:rPr>
                <w:sz w:val="20"/>
                <w:szCs w:val="20"/>
              </w:rPr>
            </w:pPr>
            <w:r w:rsidRPr="00197893">
              <w:rPr>
                <w:sz w:val="20"/>
                <w:szCs w:val="20"/>
              </w:rPr>
              <w:t>. Se debe garantizar que los elementos suministrados la Agencia Catastral de Cundinamarca, sean nuevos, originales, no remanufacturados, no recargados, de primera calidad, de acuerdo con las especificaciones técnicas solicitadas, y en ningún caso se podrá delegar esta responsabilidad a terceros.</w:t>
            </w:r>
          </w:p>
        </w:tc>
      </w:tr>
      <w:tr w:rsidR="00011669" w:rsidRPr="00197893" w14:paraId="586062C3" w14:textId="77777777" w:rsidTr="00B02DAC">
        <w:trPr>
          <w:trHeight w:val="420"/>
          <w:jc w:val="center"/>
        </w:trPr>
        <w:tc>
          <w:tcPr>
            <w:tcW w:w="9040" w:type="dxa"/>
            <w:gridSpan w:val="4"/>
            <w:vAlign w:val="center"/>
          </w:tcPr>
          <w:p w14:paraId="57EFA5C5" w14:textId="77777777" w:rsidR="00011669" w:rsidRPr="00197893" w:rsidRDefault="00011669" w:rsidP="00B02DAC">
            <w:pPr>
              <w:jc w:val="both"/>
              <w:rPr>
                <w:sz w:val="20"/>
                <w:szCs w:val="20"/>
              </w:rPr>
            </w:pPr>
            <w:r w:rsidRPr="00197893">
              <w:rPr>
                <w:sz w:val="20"/>
                <w:szCs w:val="20"/>
              </w:rPr>
              <w:t>. Los bienes deberán venir con los sellos y empaques de fábrica.</w:t>
            </w:r>
          </w:p>
          <w:p w14:paraId="1FB75C65" w14:textId="77777777" w:rsidR="00011669" w:rsidRPr="00197893" w:rsidRDefault="00011669" w:rsidP="00B02DAC">
            <w:pPr>
              <w:jc w:val="both"/>
              <w:rPr>
                <w:sz w:val="20"/>
                <w:szCs w:val="20"/>
              </w:rPr>
            </w:pPr>
            <w:r w:rsidRPr="00197893">
              <w:rPr>
                <w:sz w:val="20"/>
                <w:szCs w:val="20"/>
              </w:rPr>
              <w:t>Los envases y embalajes deben ser reciclables o reutilizables y se debe minimizar cantidad, sin que afecte la protección de los productos.</w:t>
            </w:r>
          </w:p>
        </w:tc>
      </w:tr>
      <w:tr w:rsidR="00011669" w:rsidRPr="00197893" w14:paraId="60FD2E13" w14:textId="77777777" w:rsidTr="00B02DAC">
        <w:trPr>
          <w:trHeight w:val="420"/>
          <w:jc w:val="center"/>
        </w:trPr>
        <w:tc>
          <w:tcPr>
            <w:tcW w:w="9040" w:type="dxa"/>
            <w:gridSpan w:val="4"/>
            <w:vAlign w:val="center"/>
          </w:tcPr>
          <w:p w14:paraId="04B9A50A" w14:textId="77777777" w:rsidR="00011669" w:rsidRPr="00197893" w:rsidRDefault="00011669" w:rsidP="00B02DAC">
            <w:pPr>
              <w:jc w:val="both"/>
              <w:rPr>
                <w:sz w:val="20"/>
                <w:szCs w:val="20"/>
              </w:rPr>
            </w:pPr>
            <w:r w:rsidRPr="00197893">
              <w:rPr>
                <w:sz w:val="20"/>
                <w:szCs w:val="20"/>
              </w:rPr>
              <w:t>. Dar cumplimiento a las condiciones de transporte de los bienes objeto del contrato, los cuales deberán estar debidamente empacados, rotulados, embalados, enzunchados y cubiertos conforme a la normatividad técnica nacional cuando ésta aplique, de acuerdo con las exigencias propias de su naturaleza, de manera que cumpla con las medidas de seguridad vial y la normatividad ambiental. Los contenedores deberán llevar dispositivos especiales de sujeción según lo estipulado por el Ministerio de Transporte.</w:t>
            </w:r>
          </w:p>
        </w:tc>
      </w:tr>
      <w:tr w:rsidR="00011669" w:rsidRPr="00197893" w14:paraId="4CB851E3" w14:textId="77777777" w:rsidTr="00B02DAC">
        <w:trPr>
          <w:trHeight w:val="420"/>
          <w:jc w:val="center"/>
        </w:trPr>
        <w:tc>
          <w:tcPr>
            <w:tcW w:w="9040" w:type="dxa"/>
            <w:gridSpan w:val="4"/>
            <w:vAlign w:val="center"/>
          </w:tcPr>
          <w:p w14:paraId="6BDD66A4" w14:textId="77777777" w:rsidR="00011669" w:rsidRPr="00197893" w:rsidRDefault="00011669" w:rsidP="00B02DAC">
            <w:pPr>
              <w:jc w:val="both"/>
              <w:rPr>
                <w:sz w:val="20"/>
                <w:szCs w:val="20"/>
              </w:rPr>
            </w:pPr>
            <w:r w:rsidRPr="00197893">
              <w:rPr>
                <w:b/>
                <w:bCs/>
                <w:sz w:val="20"/>
                <w:szCs w:val="20"/>
                <w:u w:val="single"/>
              </w:rPr>
              <w:t>NOTA</w:t>
            </w:r>
            <w:r w:rsidRPr="00197893">
              <w:rPr>
                <w:sz w:val="20"/>
                <w:szCs w:val="20"/>
              </w:rPr>
              <w:t>: En caso de requerirse un elemento que no esté contemplado dentro de las especificaciones técnicas y sea acorde al objeto del contrato, este será incluido previa realización de tres (3) cotizaciones incluida la del contratista, de la siguiente forma:</w:t>
            </w:r>
          </w:p>
          <w:p w14:paraId="27B79651" w14:textId="77777777" w:rsidR="00011669" w:rsidRPr="00197893" w:rsidRDefault="00011669" w:rsidP="00B02DAC">
            <w:pPr>
              <w:jc w:val="both"/>
              <w:rPr>
                <w:sz w:val="20"/>
                <w:szCs w:val="20"/>
              </w:rPr>
            </w:pPr>
            <w:r w:rsidRPr="00197893">
              <w:rPr>
                <w:sz w:val="20"/>
                <w:szCs w:val="20"/>
              </w:rPr>
              <w:t>a. Cuando el valor cotizado por el contratista es el más alto de las tres cotizaciones y si está por encima del 20% del promedio de las otras dos (2) cotizaciones, se tomará como precio del bien a suministrar, el menor precio de las otras dos (2) cotizaciones y no se tendrá en cuenta la del contratista.</w:t>
            </w:r>
          </w:p>
          <w:p w14:paraId="490E7B44" w14:textId="77777777" w:rsidR="00011669" w:rsidRDefault="00011669" w:rsidP="00B02DAC">
            <w:pPr>
              <w:jc w:val="both"/>
              <w:rPr>
                <w:sz w:val="20"/>
                <w:szCs w:val="20"/>
              </w:rPr>
            </w:pPr>
            <w:r w:rsidRPr="00197893">
              <w:rPr>
                <w:sz w:val="20"/>
                <w:szCs w:val="20"/>
              </w:rPr>
              <w:t>b. Cuando el valor cotizado por el contratista está dentro de los precios del mercado, se tomará como precio del bien a suministrar el menor precio de las tres (3) cotizaciones.</w:t>
            </w:r>
          </w:p>
          <w:p w14:paraId="4B9BB160" w14:textId="77777777" w:rsidR="00011669" w:rsidRDefault="00011669" w:rsidP="00B02DAC">
            <w:pPr>
              <w:jc w:val="both"/>
              <w:rPr>
                <w:sz w:val="20"/>
                <w:szCs w:val="20"/>
              </w:rPr>
            </w:pPr>
          </w:p>
          <w:p w14:paraId="2EF08944" w14:textId="77777777" w:rsidR="00011669" w:rsidRPr="00197893" w:rsidRDefault="00011669" w:rsidP="00B02DAC">
            <w:pPr>
              <w:jc w:val="both"/>
              <w:rPr>
                <w:sz w:val="20"/>
                <w:szCs w:val="20"/>
              </w:rPr>
            </w:pPr>
          </w:p>
          <w:p w14:paraId="5CCEC3ED" w14:textId="77777777" w:rsidR="00011669" w:rsidRDefault="00011669" w:rsidP="00B02DAC">
            <w:pPr>
              <w:jc w:val="both"/>
              <w:rPr>
                <w:sz w:val="20"/>
                <w:szCs w:val="20"/>
              </w:rPr>
            </w:pPr>
            <w:r w:rsidRPr="00197893">
              <w:rPr>
                <w:sz w:val="20"/>
                <w:szCs w:val="20"/>
              </w:rPr>
              <w:t>c. Cuando el valor cotizado por el contratista es el más bajo de los precios del mercado, se tomará como precio del bien a suministrar el precio cotizado por el contratista.</w:t>
            </w:r>
          </w:p>
          <w:p w14:paraId="033F4D38" w14:textId="77777777" w:rsidR="00011669" w:rsidRPr="00FB58B0" w:rsidRDefault="00011669" w:rsidP="00B02DAC">
            <w:pPr>
              <w:jc w:val="both"/>
              <w:rPr>
                <w:sz w:val="20"/>
                <w:szCs w:val="20"/>
              </w:rPr>
            </w:pPr>
          </w:p>
          <w:p w14:paraId="2E8202F6" w14:textId="77777777" w:rsidR="00011669" w:rsidRPr="00197893" w:rsidRDefault="00011669" w:rsidP="00B02DAC">
            <w:pPr>
              <w:jc w:val="both"/>
              <w:rPr>
                <w:b/>
                <w:bCs/>
                <w:sz w:val="20"/>
                <w:szCs w:val="20"/>
                <w:u w:val="single"/>
              </w:rPr>
            </w:pPr>
            <w:r w:rsidRPr="00FB58B0">
              <w:rPr>
                <w:b/>
                <w:bCs/>
                <w:sz w:val="20"/>
                <w:szCs w:val="20"/>
              </w:rPr>
              <w:t>NOTA</w:t>
            </w:r>
            <w:r w:rsidRPr="00FB58B0">
              <w:rPr>
                <w:sz w:val="20"/>
                <w:szCs w:val="20"/>
              </w:rPr>
              <w:t xml:space="preserve">: Los artículos como prendas institucionales y refrigerios serán suministros para   los municipios de Cogua, Pulí, Guayabal de </w:t>
            </w:r>
            <w:proofErr w:type="spellStart"/>
            <w:r w:rsidRPr="00FB58B0">
              <w:rPr>
                <w:sz w:val="20"/>
                <w:szCs w:val="20"/>
              </w:rPr>
              <w:t>Síquima</w:t>
            </w:r>
            <w:proofErr w:type="spellEnd"/>
            <w:r w:rsidRPr="00FB58B0">
              <w:rPr>
                <w:sz w:val="20"/>
                <w:szCs w:val="20"/>
              </w:rPr>
              <w:t xml:space="preserve"> y Venecia contemplados en el convenio CAR 3355-2025 y el municipio de Arbeláez con cargo a fondos de inversión de la Agencia Catastral de Cundinamarca. Los elementos de aseo serán suministros para las sedes operativas de Cogua, Pulí y Arbeláez.</w:t>
            </w:r>
          </w:p>
        </w:tc>
      </w:tr>
      <w:tr w:rsidR="00011669" w:rsidRPr="00197893" w14:paraId="323E227D" w14:textId="77777777" w:rsidTr="00B02DAC">
        <w:trPr>
          <w:trHeight w:val="420"/>
          <w:jc w:val="center"/>
        </w:trPr>
        <w:tc>
          <w:tcPr>
            <w:tcW w:w="9040" w:type="dxa"/>
            <w:gridSpan w:val="4"/>
            <w:shd w:val="clear" w:color="auto" w:fill="E2EFD9" w:themeFill="accent6" w:themeFillTint="33"/>
            <w:vAlign w:val="center"/>
          </w:tcPr>
          <w:p w14:paraId="562A5CFC" w14:textId="77777777" w:rsidR="00011669" w:rsidRPr="00197893" w:rsidRDefault="00011669" w:rsidP="00B02DAC">
            <w:pPr>
              <w:jc w:val="center"/>
              <w:rPr>
                <w:b/>
                <w:bCs/>
                <w:sz w:val="20"/>
                <w:szCs w:val="20"/>
                <w:u w:val="single"/>
              </w:rPr>
            </w:pPr>
            <w:r w:rsidRPr="00197893">
              <w:rPr>
                <w:b/>
                <w:bCs/>
                <w:sz w:val="20"/>
                <w:szCs w:val="20"/>
                <w:u w:val="single"/>
              </w:rPr>
              <w:t>GARANTÍA</w:t>
            </w:r>
          </w:p>
        </w:tc>
      </w:tr>
      <w:tr w:rsidR="00011669" w:rsidRPr="00197893" w14:paraId="7A2EB675" w14:textId="77777777" w:rsidTr="00B02DAC">
        <w:trPr>
          <w:trHeight w:val="420"/>
          <w:jc w:val="center"/>
        </w:trPr>
        <w:tc>
          <w:tcPr>
            <w:tcW w:w="9040" w:type="dxa"/>
            <w:gridSpan w:val="4"/>
            <w:vAlign w:val="center"/>
          </w:tcPr>
          <w:p w14:paraId="14BDE151" w14:textId="77777777" w:rsidR="00011669" w:rsidRPr="00197893" w:rsidRDefault="00011669" w:rsidP="00B02DAC">
            <w:pPr>
              <w:jc w:val="both"/>
              <w:rPr>
                <w:sz w:val="20"/>
                <w:szCs w:val="20"/>
              </w:rPr>
            </w:pPr>
            <w:r w:rsidRPr="00197893">
              <w:rPr>
                <w:sz w:val="20"/>
                <w:szCs w:val="20"/>
              </w:rPr>
              <w:t>El término de la garantía técnica o garantía legal de conformidad con el art. 7, 8, 9 y 11 de la Ley 1480 de 2011. para los bienes suministrados será de seis (06) meses, contados a partir de la suscripción del acta de recibo a satisfacción de los bienes firmada por parte del supervisor del contrato y del representante de la empresa o su representante autorizado y el supervisor del contrato.</w:t>
            </w:r>
          </w:p>
          <w:p w14:paraId="537993FA" w14:textId="77777777" w:rsidR="00011669" w:rsidRPr="00197893" w:rsidRDefault="00011669" w:rsidP="00B02DAC">
            <w:pPr>
              <w:jc w:val="both"/>
              <w:rPr>
                <w:b/>
                <w:bCs/>
                <w:sz w:val="20"/>
                <w:szCs w:val="20"/>
                <w:u w:val="single"/>
              </w:rPr>
            </w:pPr>
            <w:r w:rsidRPr="00197893">
              <w:rPr>
                <w:sz w:val="20"/>
                <w:szCs w:val="20"/>
              </w:rPr>
              <w:t>Es obligación, en los términos de la ley 1480 de 2011, de todo productor y/o proveedor responder por la calidad, idoneidad, seguridad y el buen estado y funcionamiento de los bienes suministrados.</w:t>
            </w:r>
          </w:p>
        </w:tc>
      </w:tr>
    </w:tbl>
    <w:p w14:paraId="5B382F71" w14:textId="3B52FC6E" w:rsidR="00011669" w:rsidRDefault="00011669" w:rsidP="00087325">
      <w:pPr>
        <w:tabs>
          <w:tab w:val="left" w:pos="540"/>
          <w:tab w:val="left" w:pos="720"/>
        </w:tabs>
        <w:jc w:val="center"/>
        <w:outlineLvl w:val="0"/>
        <w:rPr>
          <w:b/>
          <w:bCs/>
          <w:sz w:val="20"/>
        </w:rPr>
      </w:pPr>
    </w:p>
    <w:p w14:paraId="2B4C369F" w14:textId="77777777" w:rsidR="00011669" w:rsidRPr="00197893" w:rsidRDefault="00011669" w:rsidP="00011669">
      <w:pPr>
        <w:jc w:val="both"/>
        <w:rPr>
          <w:sz w:val="20"/>
          <w:szCs w:val="20"/>
        </w:rPr>
      </w:pPr>
      <w:r w:rsidRPr="00197893">
        <w:rPr>
          <w:sz w:val="20"/>
          <w:szCs w:val="20"/>
        </w:rPr>
        <w:t>Nota: El requerimiento de los bienes y/ servicios se realizará bajo demanda hasta agotar el presupuesto.</w:t>
      </w:r>
    </w:p>
    <w:p w14:paraId="79AADF7A" w14:textId="77777777" w:rsidR="00011669" w:rsidRDefault="00011669" w:rsidP="00087325">
      <w:pPr>
        <w:tabs>
          <w:tab w:val="left" w:pos="540"/>
          <w:tab w:val="left" w:pos="720"/>
        </w:tabs>
        <w:jc w:val="center"/>
        <w:outlineLvl w:val="0"/>
        <w:rPr>
          <w:b/>
          <w:bCs/>
          <w:sz w:val="20"/>
        </w:rPr>
      </w:pPr>
    </w:p>
    <w:p w14:paraId="7C77D4F4" w14:textId="77777777" w:rsidR="00011669" w:rsidRDefault="00011669" w:rsidP="00087325">
      <w:pPr>
        <w:tabs>
          <w:tab w:val="left" w:pos="540"/>
          <w:tab w:val="left" w:pos="720"/>
        </w:tabs>
        <w:jc w:val="center"/>
        <w:outlineLvl w:val="0"/>
        <w:rPr>
          <w:b/>
          <w:bCs/>
          <w:sz w:val="20"/>
        </w:rPr>
      </w:pPr>
    </w:p>
    <w:p w14:paraId="7054C30A" w14:textId="77777777" w:rsidR="00D84A0D" w:rsidRPr="00A649A8" w:rsidRDefault="00D84A0D" w:rsidP="00087325">
      <w:pPr>
        <w:tabs>
          <w:tab w:val="left" w:pos="540"/>
          <w:tab w:val="left" w:pos="720"/>
        </w:tabs>
        <w:jc w:val="center"/>
        <w:outlineLvl w:val="0"/>
        <w:rPr>
          <w:b/>
          <w:bCs/>
          <w:sz w:val="20"/>
        </w:rPr>
      </w:pPr>
    </w:p>
    <w:p w14:paraId="79D78CDF" w14:textId="77777777" w:rsidR="00087325" w:rsidRPr="00A649A8" w:rsidRDefault="00087325" w:rsidP="00087325">
      <w:pPr>
        <w:pStyle w:val="Default"/>
        <w:jc w:val="both"/>
        <w:rPr>
          <w:rFonts w:ascii="Arial" w:hAnsi="Arial" w:cs="Arial"/>
          <w:color w:val="auto"/>
          <w:sz w:val="20"/>
          <w:szCs w:val="20"/>
          <w:u w:val="single"/>
          <w:lang w:val="es-CO"/>
        </w:rPr>
      </w:pPr>
    </w:p>
    <w:p w14:paraId="4423BB8A" w14:textId="53D49344"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proofErr w:type="spellStart"/>
      <w:r>
        <w:rPr>
          <w:sz w:val="20"/>
          <w:szCs w:val="20"/>
        </w:rPr>
        <w:t>NIT</w:t>
      </w:r>
      <w:proofErr w:type="spellEnd"/>
      <w:r>
        <w:rPr>
          <w:sz w:val="20"/>
          <w:szCs w:val="20"/>
        </w:rPr>
        <w: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Sylfae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Helvetica Neue">
    <w:altName w:val="Arial"/>
    <w:charset w:val="00"/>
    <w:family w:val="auto"/>
    <w:pitch w:val="default"/>
  </w:font>
  <w:font w:name="Courier Std">
    <w:panose1 w:val="00000000000000000000"/>
    <w:charset w:val="00"/>
    <w:family w:val="modern"/>
    <w:notTrueType/>
    <w:pitch w:val="fixed"/>
    <w:sig w:usb0="00000003" w:usb1="00000000" w:usb2="00000000" w:usb3="00000000" w:csb0="00000001" w:csb1="00000000"/>
  </w:font>
  <w:font w:name="Univers 45 Light">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3" w15:restartNumberingAfterBreak="0">
    <w:nsid w:val="104F618A"/>
    <w:multiLevelType w:val="hybridMultilevel"/>
    <w:tmpl w:val="546E828C"/>
    <w:lvl w:ilvl="0" w:tplc="240A000D">
      <w:start w:val="1"/>
      <w:numFmt w:val="bullet"/>
      <w:lvlText w:val=""/>
      <w:lvlJc w:val="left"/>
      <w:pPr>
        <w:ind w:left="2161" w:hanging="360"/>
      </w:pPr>
      <w:rPr>
        <w:rFonts w:ascii="Wingdings" w:hAnsi="Wingdings" w:hint="default"/>
      </w:rPr>
    </w:lvl>
    <w:lvl w:ilvl="1" w:tplc="240A0003" w:tentative="1">
      <w:start w:val="1"/>
      <w:numFmt w:val="bullet"/>
      <w:lvlText w:val="o"/>
      <w:lvlJc w:val="left"/>
      <w:pPr>
        <w:ind w:left="2881" w:hanging="360"/>
      </w:pPr>
      <w:rPr>
        <w:rFonts w:ascii="Courier New" w:hAnsi="Courier New" w:cs="Courier New" w:hint="default"/>
      </w:rPr>
    </w:lvl>
    <w:lvl w:ilvl="2" w:tplc="240A0005" w:tentative="1">
      <w:start w:val="1"/>
      <w:numFmt w:val="bullet"/>
      <w:lvlText w:val=""/>
      <w:lvlJc w:val="left"/>
      <w:pPr>
        <w:ind w:left="3601" w:hanging="360"/>
      </w:pPr>
      <w:rPr>
        <w:rFonts w:ascii="Wingdings" w:hAnsi="Wingdings" w:hint="default"/>
      </w:rPr>
    </w:lvl>
    <w:lvl w:ilvl="3" w:tplc="240A0001" w:tentative="1">
      <w:start w:val="1"/>
      <w:numFmt w:val="bullet"/>
      <w:lvlText w:val=""/>
      <w:lvlJc w:val="left"/>
      <w:pPr>
        <w:ind w:left="4321" w:hanging="360"/>
      </w:pPr>
      <w:rPr>
        <w:rFonts w:ascii="Symbol" w:hAnsi="Symbol" w:hint="default"/>
      </w:rPr>
    </w:lvl>
    <w:lvl w:ilvl="4" w:tplc="240A0003" w:tentative="1">
      <w:start w:val="1"/>
      <w:numFmt w:val="bullet"/>
      <w:lvlText w:val="o"/>
      <w:lvlJc w:val="left"/>
      <w:pPr>
        <w:ind w:left="5041" w:hanging="360"/>
      </w:pPr>
      <w:rPr>
        <w:rFonts w:ascii="Courier New" w:hAnsi="Courier New" w:cs="Courier New" w:hint="default"/>
      </w:rPr>
    </w:lvl>
    <w:lvl w:ilvl="5" w:tplc="240A0005" w:tentative="1">
      <w:start w:val="1"/>
      <w:numFmt w:val="bullet"/>
      <w:lvlText w:val=""/>
      <w:lvlJc w:val="left"/>
      <w:pPr>
        <w:ind w:left="5761" w:hanging="360"/>
      </w:pPr>
      <w:rPr>
        <w:rFonts w:ascii="Wingdings" w:hAnsi="Wingdings" w:hint="default"/>
      </w:rPr>
    </w:lvl>
    <w:lvl w:ilvl="6" w:tplc="240A0001" w:tentative="1">
      <w:start w:val="1"/>
      <w:numFmt w:val="bullet"/>
      <w:lvlText w:val=""/>
      <w:lvlJc w:val="left"/>
      <w:pPr>
        <w:ind w:left="6481" w:hanging="360"/>
      </w:pPr>
      <w:rPr>
        <w:rFonts w:ascii="Symbol" w:hAnsi="Symbol" w:hint="default"/>
      </w:rPr>
    </w:lvl>
    <w:lvl w:ilvl="7" w:tplc="240A0003" w:tentative="1">
      <w:start w:val="1"/>
      <w:numFmt w:val="bullet"/>
      <w:lvlText w:val="o"/>
      <w:lvlJc w:val="left"/>
      <w:pPr>
        <w:ind w:left="7201" w:hanging="360"/>
      </w:pPr>
      <w:rPr>
        <w:rFonts w:ascii="Courier New" w:hAnsi="Courier New" w:cs="Courier New" w:hint="default"/>
      </w:rPr>
    </w:lvl>
    <w:lvl w:ilvl="8" w:tplc="240A0005" w:tentative="1">
      <w:start w:val="1"/>
      <w:numFmt w:val="bullet"/>
      <w:lvlText w:val=""/>
      <w:lvlJc w:val="left"/>
      <w:pPr>
        <w:ind w:left="7921" w:hanging="360"/>
      </w:pPr>
      <w:rPr>
        <w:rFonts w:ascii="Wingdings" w:hAnsi="Wingdings" w:hint="default"/>
      </w:rPr>
    </w:lvl>
  </w:abstractNum>
  <w:abstractNum w:abstractNumId="4"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5"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6"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0" w15:restartNumberingAfterBreak="0">
    <w:nsid w:val="3C4E36CE"/>
    <w:multiLevelType w:val="multilevel"/>
    <w:tmpl w:val="364C779E"/>
    <w:styleLink w:val="Estilo1"/>
    <w:lvl w:ilvl="0">
      <w:start w:val="1"/>
      <w:numFmt w:val="decimal"/>
      <w:lvlText w:val="%1."/>
      <w:lvlJc w:val="left"/>
      <w:pPr>
        <w:ind w:left="360" w:hanging="360"/>
      </w:pPr>
      <w:rPr>
        <w:rFonts w:hint="default"/>
        <w:b/>
        <w:color w:val="auto"/>
        <w:sz w:val="24"/>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EC45E80"/>
    <w:multiLevelType w:val="hybridMultilevel"/>
    <w:tmpl w:val="1892F622"/>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2" w15:restartNumberingAfterBreak="0">
    <w:nsid w:val="6C0A776C"/>
    <w:multiLevelType w:val="hybridMultilevel"/>
    <w:tmpl w:val="33E08312"/>
    <w:lvl w:ilvl="0" w:tplc="97E23CCE">
      <w:numFmt w:val="bullet"/>
      <w:lvlText w:val=""/>
      <w:lvlJc w:val="left"/>
      <w:pPr>
        <w:ind w:left="361" w:hanging="360"/>
      </w:pPr>
      <w:rPr>
        <w:rFonts w:ascii="Symbol" w:eastAsia="Courier New" w:hAnsi="Symbol" w:cs="Courier New" w:hint="default"/>
        <w:sz w:val="22"/>
      </w:rPr>
    </w:lvl>
    <w:lvl w:ilvl="1" w:tplc="240A0003">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3" w15:restartNumberingAfterBreak="0">
    <w:nsid w:val="77D02FF4"/>
    <w:multiLevelType w:val="hybridMultilevel"/>
    <w:tmpl w:val="02364086"/>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4" w15:restartNumberingAfterBreak="0">
    <w:nsid w:val="7B2F1E17"/>
    <w:multiLevelType w:val="hybridMultilevel"/>
    <w:tmpl w:val="2250C9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81365157">
    <w:abstractNumId w:val="6"/>
  </w:num>
  <w:num w:numId="2" w16cid:durableId="178157505">
    <w:abstractNumId w:val="4"/>
  </w:num>
  <w:num w:numId="3" w16cid:durableId="1865286443">
    <w:abstractNumId w:val="7"/>
  </w:num>
  <w:num w:numId="4" w16cid:durableId="858083859">
    <w:abstractNumId w:val="0"/>
  </w:num>
  <w:num w:numId="5" w16cid:durableId="1189300245">
    <w:abstractNumId w:val="8"/>
  </w:num>
  <w:num w:numId="6" w16cid:durableId="1214537486">
    <w:abstractNumId w:val="1"/>
  </w:num>
  <w:num w:numId="7" w16cid:durableId="1167093932">
    <w:abstractNumId w:val="5"/>
  </w:num>
  <w:num w:numId="8" w16cid:durableId="1973754856">
    <w:abstractNumId w:val="9"/>
  </w:num>
  <w:num w:numId="9" w16cid:durableId="564075023">
    <w:abstractNumId w:val="2"/>
  </w:num>
  <w:num w:numId="10" w16cid:durableId="1777409412">
    <w:abstractNumId w:val="10"/>
  </w:num>
  <w:num w:numId="11" w16cid:durableId="619453350">
    <w:abstractNumId w:val="12"/>
  </w:num>
  <w:num w:numId="12" w16cid:durableId="898369679">
    <w:abstractNumId w:val="14"/>
  </w:num>
  <w:num w:numId="13" w16cid:durableId="1811359444">
    <w:abstractNumId w:val="13"/>
  </w:num>
  <w:num w:numId="14" w16cid:durableId="1538664579">
    <w:abstractNumId w:val="11"/>
  </w:num>
  <w:num w:numId="15" w16cid:durableId="58021231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11669"/>
    <w:rsid w:val="00011C58"/>
    <w:rsid w:val="000226EA"/>
    <w:rsid w:val="00043494"/>
    <w:rsid w:val="00087325"/>
    <w:rsid w:val="000B19E5"/>
    <w:rsid w:val="000F653B"/>
    <w:rsid w:val="00107C07"/>
    <w:rsid w:val="001665A3"/>
    <w:rsid w:val="00194B01"/>
    <w:rsid w:val="00196911"/>
    <w:rsid w:val="001A0889"/>
    <w:rsid w:val="001B2E9E"/>
    <w:rsid w:val="002121D4"/>
    <w:rsid w:val="0022663B"/>
    <w:rsid w:val="00356A80"/>
    <w:rsid w:val="003926D7"/>
    <w:rsid w:val="003B2E34"/>
    <w:rsid w:val="00425811"/>
    <w:rsid w:val="004413E0"/>
    <w:rsid w:val="00452047"/>
    <w:rsid w:val="00505F4A"/>
    <w:rsid w:val="00511665"/>
    <w:rsid w:val="005323C4"/>
    <w:rsid w:val="00534B0A"/>
    <w:rsid w:val="00590DCB"/>
    <w:rsid w:val="005978F9"/>
    <w:rsid w:val="005A38B5"/>
    <w:rsid w:val="005C5F7A"/>
    <w:rsid w:val="005E313E"/>
    <w:rsid w:val="00603D5A"/>
    <w:rsid w:val="00616758"/>
    <w:rsid w:val="006B3E40"/>
    <w:rsid w:val="006C4859"/>
    <w:rsid w:val="007000DA"/>
    <w:rsid w:val="00703D6A"/>
    <w:rsid w:val="00722DD7"/>
    <w:rsid w:val="007440C4"/>
    <w:rsid w:val="00744D2C"/>
    <w:rsid w:val="00793906"/>
    <w:rsid w:val="00845B6C"/>
    <w:rsid w:val="008E7036"/>
    <w:rsid w:val="00911A7A"/>
    <w:rsid w:val="00912CDA"/>
    <w:rsid w:val="009715F8"/>
    <w:rsid w:val="00A40E57"/>
    <w:rsid w:val="00A549F9"/>
    <w:rsid w:val="00AE4CC9"/>
    <w:rsid w:val="00AF4FC9"/>
    <w:rsid w:val="00AF6313"/>
    <w:rsid w:val="00B11CE7"/>
    <w:rsid w:val="00B16F99"/>
    <w:rsid w:val="00B26405"/>
    <w:rsid w:val="00B346C8"/>
    <w:rsid w:val="00C64078"/>
    <w:rsid w:val="00C862DE"/>
    <w:rsid w:val="00CD47FA"/>
    <w:rsid w:val="00CD6F06"/>
    <w:rsid w:val="00D40B6E"/>
    <w:rsid w:val="00D84A0D"/>
    <w:rsid w:val="00D92B9E"/>
    <w:rsid w:val="00D9535B"/>
    <w:rsid w:val="00D96CC4"/>
    <w:rsid w:val="00DA3533"/>
    <w:rsid w:val="00DA5A20"/>
    <w:rsid w:val="00DD741B"/>
    <w:rsid w:val="00E06231"/>
    <w:rsid w:val="00E9582C"/>
    <w:rsid w:val="00EE6883"/>
    <w:rsid w:val="00F27118"/>
    <w:rsid w:val="00F9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1"/>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b1"/>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Car14,Car14,Encabezado Car1 Car,Encabezado Car Car Car,Car6 Car Car Car,Car6 Car1 Car,Car6 Car,Car6"/>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Encabezado Car1 Car Car,Encabezado Car Car Car Car,Car6 Car1"/>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ítulo AL + 9 pt,Sin Negrita + 10 pt,Sin Negrita,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ítulo AL + 9 pt Car,Sin Negrita + 10 pt Car,Sin Negrita Car,Puesto1 Car"/>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Rodapé1, Car13,Car13"/>
    <w:basedOn w:val="Normal"/>
    <w:link w:val="PiedepginaCar"/>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Rodapé1 Car, Car13 Car,Car13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qFormat/>
    <w:rsid w:val="000B19E5"/>
    <w:rPr>
      <w:rFonts w:ascii="Tahoma" w:hAnsi="Tahoma" w:cs="Tahoma"/>
      <w:sz w:val="16"/>
      <w:szCs w:val="16"/>
      <w:lang w:val="es-ES"/>
    </w:rPr>
  </w:style>
  <w:style w:type="character" w:customStyle="1" w:styleId="TextodegloboCar">
    <w:name w:val="Texto de globo Car"/>
    <w:basedOn w:val="Fuentedeprrafopredeter"/>
    <w:link w:val="Textodeglobo"/>
    <w:uiPriority w:val="99"/>
    <w:qFormat/>
    <w:rsid w:val="000B19E5"/>
    <w:rPr>
      <w:rFonts w:ascii="Tahoma" w:eastAsia="Times New Roman" w:hAnsi="Tahoma" w:cs="Tahoma"/>
      <w:sz w:val="16"/>
      <w:szCs w:val="16"/>
      <w:lang w:val="es-ES" w:eastAsia="es-ES"/>
    </w:rPr>
  </w:style>
  <w:style w:type="table" w:styleId="Tablaconcuadrcula">
    <w:name w:val="Table Grid"/>
    <w:basedOn w:val="Tablanormal"/>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1"/>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Medium Grid 2,alejo,Aries,k,Stinking Styles3,Sin espaciado4,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rsid w:val="00D92B9E"/>
    <w:pPr>
      <w:tabs>
        <w:tab w:val="right" w:pos="8828"/>
      </w:tabs>
    </w:pPr>
    <w:rPr>
      <w:rFonts w:ascii="Arial Narrow" w:hAnsi="Arial Narrow" w:cs="Arial Narrow"/>
      <w:b/>
      <w:bCs/>
      <w:noProof/>
    </w:rPr>
  </w:style>
  <w:style w:type="paragraph" w:styleId="TDC4">
    <w:name w:val="toc 4"/>
    <w:basedOn w:val="Normal"/>
    <w:next w:val="Normal"/>
    <w:autoRedefine/>
    <w:rsid w:val="00D92B9E"/>
    <w:pPr>
      <w:ind w:left="480"/>
    </w:pPr>
  </w:style>
  <w:style w:type="paragraph" w:styleId="TDC5">
    <w:name w:val="toc 5"/>
    <w:basedOn w:val="Normal"/>
    <w:next w:val="Normal"/>
    <w:autoRedefine/>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3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616758"/>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616758"/>
  </w:style>
  <w:style w:type="character" w:customStyle="1" w:styleId="go">
    <w:name w:val="go"/>
    <w:basedOn w:val="Fuentedeprrafopredeter"/>
    <w:rsid w:val="00616758"/>
  </w:style>
  <w:style w:type="table" w:customStyle="1" w:styleId="25">
    <w:name w:val="2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616758"/>
    <w:rPr>
      <w:color w:val="605E5C"/>
      <w:shd w:val="clear" w:color="auto" w:fill="E1DFDD"/>
    </w:rPr>
  </w:style>
  <w:style w:type="paragraph" w:customStyle="1" w:styleId="default0">
    <w:name w:val="default"/>
    <w:basedOn w:val="Normal"/>
    <w:rsid w:val="00616758"/>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616758"/>
    <w:rPr>
      <w:color w:val="808080"/>
    </w:rPr>
  </w:style>
  <w:style w:type="paragraph" w:customStyle="1" w:styleId="WW-Textosinformato">
    <w:name w:val="WW-Texto sin formato"/>
    <w:basedOn w:val="Normal"/>
    <w:qFormat/>
    <w:rsid w:val="00616758"/>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616758"/>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16758"/>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616758"/>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616758"/>
    <w:rPr>
      <w:sz w:val="24"/>
      <w:lang w:val="es-ES" w:eastAsia="es-ES" w:bidi="ar-SA"/>
    </w:rPr>
  </w:style>
  <w:style w:type="character" w:customStyle="1" w:styleId="textonavy1">
    <w:name w:val="texto_navy1"/>
    <w:qFormat/>
    <w:rsid w:val="00616758"/>
    <w:rPr>
      <w:color w:val="000080"/>
    </w:rPr>
  </w:style>
  <w:style w:type="paragraph" w:styleId="Revisin">
    <w:name w:val="Revision"/>
    <w:hidden/>
    <w:uiPriority w:val="99"/>
    <w:semiHidden/>
    <w:qFormat/>
    <w:rsid w:val="00616758"/>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616758"/>
    <w:pPr>
      <w:spacing w:line="273" w:lineRule="atLeast"/>
    </w:pPr>
    <w:rPr>
      <w:rFonts w:ascii="Arial" w:hAnsi="Arial" w:cs="Arial"/>
      <w:color w:val="auto"/>
      <w:lang w:val="es-CO" w:eastAsia="es-CO"/>
    </w:rPr>
  </w:style>
  <w:style w:type="paragraph" w:customStyle="1" w:styleId="CiscoText">
    <w:name w:val="Cisco Text"/>
    <w:link w:val="CiscoTextChar"/>
    <w:qFormat/>
    <w:rsid w:val="00616758"/>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616758"/>
    <w:rPr>
      <w:rFonts w:ascii="Arial" w:eastAsia="CiscoSansTT Light" w:hAnsi="Arial" w:cs="Arial"/>
      <w:sz w:val="20"/>
      <w:lang w:val="en-US"/>
    </w:rPr>
  </w:style>
  <w:style w:type="character" w:customStyle="1" w:styleId="Cuerpodeltexto210pto">
    <w:name w:val="Cuerpo del texto (2) + 10 pto"/>
    <w:qFormat/>
    <w:rsid w:val="00616758"/>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616758"/>
    <w:rPr>
      <w:sz w:val="24"/>
      <w:szCs w:val="24"/>
      <w:shd w:val="clear" w:color="auto" w:fill="FFFFFF"/>
    </w:rPr>
  </w:style>
  <w:style w:type="paragraph" w:customStyle="1" w:styleId="Cuerpodeltexto20">
    <w:name w:val="Cuerpo del texto (2)"/>
    <w:basedOn w:val="Normal"/>
    <w:link w:val="Cuerpodeltexto2"/>
    <w:qFormat/>
    <w:rsid w:val="00616758"/>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616758"/>
    <w:rPr>
      <w:color w:val="605E5C"/>
      <w:shd w:val="clear" w:color="auto" w:fill="E1DFDD"/>
    </w:rPr>
  </w:style>
  <w:style w:type="paragraph" w:customStyle="1" w:styleId="p9">
    <w:name w:val="p9"/>
    <w:basedOn w:val="Normal"/>
    <w:qFormat/>
    <w:rsid w:val="00616758"/>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16758"/>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16758"/>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616758"/>
    <w:pPr>
      <w:spacing w:after="240" w:line="240" w:lineRule="atLeast"/>
      <w:ind w:left="720"/>
      <w:jc w:val="both"/>
    </w:pPr>
    <w:rPr>
      <w:rFonts w:eastAsia="Calibri"/>
      <w:spacing w:val="-5"/>
      <w:lang w:val="en-US" w:eastAsia="en-US"/>
    </w:rPr>
  </w:style>
  <w:style w:type="character" w:customStyle="1" w:styleId="apple-style-span">
    <w:name w:val="apple-style-span"/>
    <w:qFormat/>
    <w:rsid w:val="00616758"/>
  </w:style>
  <w:style w:type="character" w:customStyle="1" w:styleId="notranslate">
    <w:name w:val="notranslate"/>
    <w:qFormat/>
    <w:rsid w:val="00616758"/>
  </w:style>
  <w:style w:type="character" w:customStyle="1" w:styleId="ListParagraphChar">
    <w:name w:val="List Paragraph Char"/>
    <w:aliases w:val="Bullet List Char,FooterText Char,numbered Char,List Paragraph1 Char,Paragraphe de liste1 Char,lp1 Char"/>
    <w:uiPriority w:val="34"/>
    <w:qFormat/>
    <w:locked/>
    <w:rsid w:val="00616758"/>
    <w:rPr>
      <w:rFonts w:ascii="Calibri" w:hAnsi="Calibri"/>
    </w:rPr>
  </w:style>
  <w:style w:type="paragraph" w:customStyle="1" w:styleId="s11">
    <w:name w:val="s11"/>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616758"/>
  </w:style>
  <w:style w:type="character" w:customStyle="1" w:styleId="s10">
    <w:name w:val="s10"/>
    <w:qFormat/>
    <w:rsid w:val="00616758"/>
  </w:style>
  <w:style w:type="character" w:customStyle="1" w:styleId="s14">
    <w:name w:val="s14"/>
    <w:qFormat/>
    <w:rsid w:val="00616758"/>
  </w:style>
  <w:style w:type="character" w:customStyle="1" w:styleId="titulares-segoe1">
    <w:name w:val="titulares-segoe1"/>
    <w:qFormat/>
    <w:rsid w:val="00616758"/>
    <w:rPr>
      <w:rFonts w:ascii="Segoe UI" w:hAnsi="Segoe UI" w:cs="Segoe UI" w:hint="default"/>
      <w:color w:val="278514"/>
      <w:sz w:val="27"/>
      <w:szCs w:val="27"/>
    </w:rPr>
  </w:style>
  <w:style w:type="character" w:customStyle="1" w:styleId="txt-negro2">
    <w:name w:val="txt-negro2"/>
    <w:qFormat/>
    <w:rsid w:val="00616758"/>
    <w:rPr>
      <w:rFonts w:ascii="Verdana" w:hAnsi="Verdana" w:hint="default"/>
      <w:strike w:val="0"/>
      <w:dstrike w:val="0"/>
      <w:color w:val="000000"/>
      <w:sz w:val="17"/>
      <w:szCs w:val="17"/>
      <w:u w:val="none"/>
      <w:effect w:val="none"/>
    </w:rPr>
  </w:style>
  <w:style w:type="character" w:customStyle="1" w:styleId="mw-headline">
    <w:name w:val="mw-headline"/>
    <w:qFormat/>
    <w:rsid w:val="00616758"/>
  </w:style>
  <w:style w:type="paragraph" w:customStyle="1" w:styleId="Pa8">
    <w:name w:val="Pa8"/>
    <w:basedOn w:val="Default"/>
    <w:next w:val="Default"/>
    <w:uiPriority w:val="99"/>
    <w:qFormat/>
    <w:rsid w:val="00616758"/>
    <w:rPr>
      <w:rFonts w:ascii="Arial" w:hAnsi="Arial" w:cs="Arial"/>
      <w:color w:val="auto"/>
    </w:rPr>
  </w:style>
  <w:style w:type="paragraph" w:customStyle="1" w:styleId="NormaVerdana">
    <w:name w:val="Norma Verdana"/>
    <w:basedOn w:val="Normal"/>
    <w:qFormat/>
    <w:rsid w:val="00616758"/>
    <w:pPr>
      <w:suppressAutoHyphens/>
      <w:jc w:val="both"/>
    </w:pPr>
    <w:rPr>
      <w:rFonts w:ascii="Verdana" w:hAnsi="Verdana" w:cs="Times New Roman"/>
      <w:sz w:val="20"/>
      <w:lang w:val="es-ES"/>
    </w:rPr>
  </w:style>
  <w:style w:type="character" w:customStyle="1" w:styleId="st1">
    <w:name w:val="st1"/>
    <w:qFormat/>
    <w:rsid w:val="00616758"/>
  </w:style>
  <w:style w:type="paragraph" w:styleId="Fecha">
    <w:name w:val="Date"/>
    <w:basedOn w:val="Normal"/>
    <w:next w:val="Normal"/>
    <w:link w:val="FechaCar"/>
    <w:qFormat/>
    <w:rsid w:val="00616758"/>
    <w:rPr>
      <w:rFonts w:ascii="Times New Roman" w:hAnsi="Times New Roman" w:cs="Times New Roman"/>
    </w:rPr>
  </w:style>
  <w:style w:type="character" w:customStyle="1" w:styleId="FechaCar">
    <w:name w:val="Fecha Car"/>
    <w:basedOn w:val="Fuentedeprrafopredeter"/>
    <w:link w:val="Fecha"/>
    <w:qFormat/>
    <w:rsid w:val="00616758"/>
    <w:rPr>
      <w:rFonts w:ascii="Times New Roman" w:eastAsia="Times New Roman" w:hAnsi="Times New Roman" w:cs="Times New Roman"/>
      <w:sz w:val="24"/>
      <w:szCs w:val="24"/>
      <w:lang w:eastAsia="es-ES"/>
    </w:rPr>
  </w:style>
  <w:style w:type="character" w:customStyle="1" w:styleId="A7">
    <w:name w:val="A7"/>
    <w:uiPriority w:val="99"/>
    <w:qFormat/>
    <w:rsid w:val="00616758"/>
    <w:rPr>
      <w:color w:val="000000"/>
      <w:sz w:val="14"/>
      <w:szCs w:val="14"/>
    </w:rPr>
  </w:style>
  <w:style w:type="paragraph" w:customStyle="1" w:styleId="Pa6">
    <w:name w:val="Pa6"/>
    <w:basedOn w:val="Default"/>
    <w:next w:val="Default"/>
    <w:uiPriority w:val="99"/>
    <w:qFormat/>
    <w:rsid w:val="00616758"/>
    <w:pPr>
      <w:spacing w:line="241" w:lineRule="atLeast"/>
    </w:pPr>
    <w:rPr>
      <w:rFonts w:ascii="Times New Roman" w:hAnsi="Times New Roman" w:cs="Times New Roman"/>
      <w:color w:val="auto"/>
    </w:rPr>
  </w:style>
  <w:style w:type="paragraph" w:customStyle="1" w:styleId="Prrafodelista5">
    <w:name w:val="Párrafo de lista5"/>
    <w:basedOn w:val="Normal"/>
    <w:qFormat/>
    <w:rsid w:val="00616758"/>
    <w:pPr>
      <w:ind w:left="708"/>
    </w:pPr>
    <w:rPr>
      <w:rFonts w:ascii="Times New Roman" w:hAnsi="Times New Roman" w:cs="Times New Roman"/>
      <w:lang w:val="es-ES"/>
    </w:rPr>
  </w:style>
  <w:style w:type="paragraph" w:customStyle="1" w:styleId="box-button">
    <w:name w:val="box-button"/>
    <w:basedOn w:val="Normal"/>
    <w:qFormat/>
    <w:rsid w:val="00616758"/>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616758"/>
  </w:style>
  <w:style w:type="character" w:customStyle="1" w:styleId="CarCar16">
    <w:name w:val="Car Car16"/>
    <w:uiPriority w:val="99"/>
    <w:qFormat/>
    <w:rsid w:val="00616758"/>
    <w:rPr>
      <w:rFonts w:ascii="Arial" w:hAnsi="Arial" w:cs="Arial"/>
      <w:b/>
      <w:bCs/>
      <w:i/>
      <w:iCs/>
      <w:lang w:val="es-CO" w:eastAsia="es-ES"/>
    </w:rPr>
  </w:style>
  <w:style w:type="paragraph" w:customStyle="1" w:styleId="font13">
    <w:name w:val="font13"/>
    <w:basedOn w:val="Normal"/>
    <w:qFormat/>
    <w:rsid w:val="00616758"/>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616758"/>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616758"/>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616758"/>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616758"/>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616758"/>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616758"/>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616758"/>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616758"/>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616758"/>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616758"/>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616758"/>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616758"/>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616758"/>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616758"/>
    <w:rPr>
      <w:rFonts w:ascii="Arial" w:hAnsi="Arial" w:cs="Arial"/>
      <w:color w:val="auto"/>
      <w:lang w:val="es-CO" w:eastAsia="es-CO"/>
    </w:rPr>
  </w:style>
  <w:style w:type="character" w:customStyle="1" w:styleId="vortalspan">
    <w:name w:val="vortalspan"/>
    <w:basedOn w:val="Fuentedeprrafopredeter"/>
    <w:qFormat/>
    <w:rsid w:val="00616758"/>
  </w:style>
  <w:style w:type="character" w:customStyle="1" w:styleId="date-display-start">
    <w:name w:val="date-display-start"/>
    <w:qFormat/>
    <w:rsid w:val="00616758"/>
  </w:style>
  <w:style w:type="character" w:customStyle="1" w:styleId="date-display-end">
    <w:name w:val="date-display-end"/>
    <w:qFormat/>
    <w:rsid w:val="00616758"/>
  </w:style>
  <w:style w:type="character" w:customStyle="1" w:styleId="networkfiltertitle">
    <w:name w:val="networkfiltertitle"/>
    <w:qFormat/>
    <w:rsid w:val="00616758"/>
  </w:style>
  <w:style w:type="character" w:customStyle="1" w:styleId="networkfiltername">
    <w:name w:val="networkfiltername"/>
    <w:qFormat/>
    <w:rsid w:val="00616758"/>
  </w:style>
  <w:style w:type="character" w:customStyle="1" w:styleId="networkfiltercount">
    <w:name w:val="networkfiltercount"/>
    <w:qFormat/>
    <w:rsid w:val="00616758"/>
  </w:style>
  <w:style w:type="character" w:customStyle="1" w:styleId="FootnoteCharacters">
    <w:name w:val="Footnote Characters"/>
    <w:qFormat/>
    <w:rsid w:val="00616758"/>
    <w:rPr>
      <w:rFonts w:cs="Times New Roman"/>
      <w:vertAlign w:val="superscript"/>
    </w:rPr>
  </w:style>
  <w:style w:type="character" w:customStyle="1" w:styleId="FootnoteAnchor">
    <w:name w:val="Footnote Anchor"/>
    <w:rsid w:val="00616758"/>
    <w:rPr>
      <w:rFonts w:cs="Times New Roman"/>
      <w:vertAlign w:val="superscript"/>
    </w:rPr>
  </w:style>
  <w:style w:type="character" w:customStyle="1" w:styleId="EndnoteCharacters">
    <w:name w:val="Endnote Characters"/>
    <w:qFormat/>
    <w:rsid w:val="00616758"/>
    <w:rPr>
      <w:rFonts w:cs="Times New Roman"/>
      <w:vertAlign w:val="superscript"/>
    </w:rPr>
  </w:style>
  <w:style w:type="character" w:customStyle="1" w:styleId="EndnoteAnchor">
    <w:name w:val="Endnote Anchor"/>
    <w:rsid w:val="00616758"/>
    <w:rPr>
      <w:rFonts w:cs="Times New Roman"/>
      <w:vertAlign w:val="superscript"/>
    </w:rPr>
  </w:style>
  <w:style w:type="character" w:customStyle="1" w:styleId="SangradetextonormalCar1">
    <w:name w:val="Sangría de texto normal Car1"/>
    <w:uiPriority w:val="99"/>
    <w:qFormat/>
    <w:rsid w:val="00616758"/>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616758"/>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616758"/>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616758"/>
    <w:pPr>
      <w:suppressLineNumbers/>
      <w:suppressAutoHyphens/>
    </w:pPr>
    <w:rPr>
      <w:rFonts w:ascii="Times New Roman" w:hAnsi="Times New Roman" w:cs="Lohit Devanagari"/>
    </w:rPr>
  </w:style>
  <w:style w:type="paragraph" w:customStyle="1" w:styleId="HeaderandFooter">
    <w:name w:val="Header and Footer"/>
    <w:basedOn w:val="Normal"/>
    <w:qFormat/>
    <w:rsid w:val="00616758"/>
    <w:pPr>
      <w:suppressAutoHyphens/>
    </w:pPr>
    <w:rPr>
      <w:rFonts w:ascii="Times New Roman" w:hAnsi="Times New Roman" w:cs="Times New Roman"/>
    </w:rPr>
  </w:style>
  <w:style w:type="paragraph" w:customStyle="1" w:styleId="TableContents">
    <w:name w:val="Table Contents"/>
    <w:basedOn w:val="Normal"/>
    <w:qFormat/>
    <w:rsid w:val="00616758"/>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616758"/>
    <w:pPr>
      <w:jc w:val="center"/>
    </w:pPr>
    <w:rPr>
      <w:b/>
      <w:bCs/>
    </w:rPr>
  </w:style>
  <w:style w:type="character" w:customStyle="1" w:styleId="normaltextrun">
    <w:name w:val="normaltextrun"/>
    <w:basedOn w:val="Fuentedeprrafopredeter"/>
    <w:rsid w:val="00616758"/>
  </w:style>
  <w:style w:type="paragraph" w:customStyle="1" w:styleId="paragraph">
    <w:name w:val="paragraph"/>
    <w:basedOn w:val="Normal"/>
    <w:rsid w:val="00616758"/>
    <w:pPr>
      <w:spacing w:before="100" w:beforeAutospacing="1" w:after="100" w:afterAutospacing="1"/>
    </w:pPr>
    <w:rPr>
      <w:rFonts w:cs="Times New Roman"/>
      <w:sz w:val="20"/>
      <w:lang w:val="es-ES"/>
    </w:rPr>
  </w:style>
  <w:style w:type="character" w:customStyle="1" w:styleId="span">
    <w:name w:val="span"/>
    <w:rsid w:val="00616758"/>
  </w:style>
  <w:style w:type="character" w:customStyle="1" w:styleId="eop">
    <w:name w:val="eop"/>
    <w:basedOn w:val="Fuentedeprrafopredeter"/>
    <w:rsid w:val="00616758"/>
  </w:style>
  <w:style w:type="table" w:customStyle="1" w:styleId="TableNormal2">
    <w:name w:val="Table Normal2"/>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css9ebb7">
    <w:name w:val="acss9ebb7"/>
    <w:basedOn w:val="Normal"/>
    <w:rsid w:val="00616758"/>
    <w:pPr>
      <w:spacing w:before="100" w:beforeAutospacing="1" w:after="100" w:afterAutospacing="1"/>
    </w:pPr>
    <w:rPr>
      <w:rFonts w:ascii="Times New Roman" w:hAnsi="Times New Roman" w:cs="Times New Roman"/>
      <w:lang w:val="es-ES_tradnl" w:eastAsia="es-ES_tradnl"/>
    </w:rPr>
  </w:style>
  <w:style w:type="character" w:customStyle="1" w:styleId="A4">
    <w:name w:val="A4"/>
    <w:uiPriority w:val="99"/>
    <w:rsid w:val="00616758"/>
    <w:rPr>
      <w:rFonts w:cs="Helvetica Neue"/>
      <w:color w:val="000000"/>
    </w:rPr>
  </w:style>
  <w:style w:type="paragraph" w:customStyle="1" w:styleId="Pa4">
    <w:name w:val="Pa4"/>
    <w:basedOn w:val="Default"/>
    <w:next w:val="Default"/>
    <w:uiPriority w:val="99"/>
    <w:rsid w:val="00616758"/>
    <w:pPr>
      <w:spacing w:line="221" w:lineRule="atLeast"/>
    </w:pPr>
    <w:rPr>
      <w:rFonts w:ascii="Helvetica Neue" w:eastAsiaTheme="minorHAnsi" w:hAnsi="Helvetica Neue" w:cstheme="minorBidi"/>
      <w:color w:val="auto"/>
      <w:lang w:val="es-CO" w:eastAsia="en-US"/>
    </w:rPr>
  </w:style>
  <w:style w:type="table" w:customStyle="1" w:styleId="18">
    <w:name w:val="18"/>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70" w:type="dxa"/>
        <w:right w:w="70" w:type="dxa"/>
      </w:tblCellMar>
    </w:tblPr>
  </w:style>
  <w:style w:type="table" w:customStyle="1" w:styleId="12">
    <w:name w:val="12"/>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0" w:type="dxa"/>
        <w:right w:w="0" w:type="dxa"/>
      </w:tblCellMar>
    </w:tblPr>
  </w:style>
  <w:style w:type="paragraph" w:customStyle="1" w:styleId="p15">
    <w:name w:val="p15"/>
    <w:basedOn w:val="Normal"/>
    <w:uiPriority w:val="99"/>
    <w:qFormat/>
    <w:rsid w:val="00616758"/>
    <w:pPr>
      <w:widowControl w:val="0"/>
      <w:tabs>
        <w:tab w:val="left" w:pos="204"/>
      </w:tabs>
      <w:autoSpaceDE w:val="0"/>
      <w:autoSpaceDN w:val="0"/>
      <w:adjustRightInd w:val="0"/>
    </w:pPr>
    <w:rPr>
      <w:rFonts w:ascii="Times New Roman" w:hAnsi="Times New Roman" w:cs="Times New Roman"/>
      <w:lang w:val="en-US"/>
    </w:rPr>
  </w:style>
  <w:style w:type="paragraph" w:customStyle="1" w:styleId="Text">
    <w:name w:val="Text"/>
    <w:aliases w:val="t"/>
    <w:basedOn w:val="Normal"/>
    <w:rsid w:val="00616758"/>
    <w:pPr>
      <w:tabs>
        <w:tab w:val="num" w:pos="474"/>
      </w:tabs>
      <w:spacing w:before="80" w:after="80"/>
      <w:ind w:left="474" w:hanging="390"/>
      <w:jc w:val="both"/>
    </w:pPr>
    <w:rPr>
      <w:rFonts w:ascii="Helvetica" w:eastAsia="Arial" w:hAnsi="Helvetica"/>
      <w:szCs w:val="20"/>
      <w:lang w:val="es-ES" w:eastAsia="es-419"/>
    </w:rPr>
  </w:style>
  <w:style w:type="character" w:customStyle="1" w:styleId="CarCar">
    <w:name w:val="Car Car"/>
    <w:basedOn w:val="Fuentedeprrafopredeter"/>
    <w:rsid w:val="00616758"/>
    <w:rPr>
      <w:rFonts w:ascii="Arial" w:hAnsi="Arial"/>
      <w:sz w:val="24"/>
      <w:lang w:val="es-ES" w:eastAsia="es-ES" w:bidi="ar-SA"/>
    </w:rPr>
  </w:style>
  <w:style w:type="paragraph" w:customStyle="1" w:styleId="Logro">
    <w:name w:val="Logro"/>
    <w:basedOn w:val="Normal"/>
    <w:rsid w:val="00616758"/>
    <w:pPr>
      <w:numPr>
        <w:numId w:val="8"/>
      </w:numPr>
      <w:jc w:val="both"/>
    </w:pPr>
    <w:rPr>
      <w:rFonts w:eastAsia="Arial"/>
      <w:lang w:val="es-ES" w:eastAsia="es-419"/>
    </w:rPr>
  </w:style>
  <w:style w:type="paragraph" w:customStyle="1" w:styleId="H5">
    <w:name w:val="H5"/>
    <w:basedOn w:val="Normal"/>
    <w:next w:val="Normal"/>
    <w:rsid w:val="00616758"/>
    <w:pPr>
      <w:keepNext/>
      <w:spacing w:before="100" w:after="100"/>
      <w:outlineLvl w:val="5"/>
    </w:pPr>
    <w:rPr>
      <w:rFonts w:ascii="Times New Roman" w:eastAsia="Arial" w:hAnsi="Times New Roman"/>
      <w:b/>
      <w:snapToGrid w:val="0"/>
      <w:sz w:val="20"/>
      <w:lang w:val="es-ES" w:eastAsia="es-419"/>
    </w:rPr>
  </w:style>
  <w:style w:type="paragraph" w:customStyle="1" w:styleId="Textodeglobo1">
    <w:name w:val="Texto de globo1"/>
    <w:basedOn w:val="Normal"/>
    <w:semiHidden/>
    <w:rsid w:val="00616758"/>
    <w:rPr>
      <w:rFonts w:ascii="Tahoma" w:eastAsia="Arial" w:hAnsi="Tahoma" w:cs="Tahoma"/>
      <w:sz w:val="16"/>
      <w:szCs w:val="16"/>
      <w:lang w:val="es-ES" w:eastAsia="es-419"/>
    </w:rPr>
  </w:style>
  <w:style w:type="character" w:customStyle="1" w:styleId="span2">
    <w:name w:val="span2"/>
    <w:basedOn w:val="Fuentedeprrafopredeter"/>
    <w:rsid w:val="00616758"/>
    <w:rPr>
      <w:sz w:val="15"/>
      <w:szCs w:val="15"/>
    </w:rPr>
  </w:style>
  <w:style w:type="paragraph" w:customStyle="1" w:styleId="CM15">
    <w:name w:val="CM15"/>
    <w:basedOn w:val="Normal"/>
    <w:next w:val="Normal"/>
    <w:rsid w:val="00616758"/>
    <w:pPr>
      <w:widowControl w:val="0"/>
      <w:autoSpaceDE w:val="0"/>
      <w:autoSpaceDN w:val="0"/>
      <w:adjustRightInd w:val="0"/>
      <w:spacing w:after="73"/>
    </w:pPr>
    <w:rPr>
      <w:rFonts w:ascii="Courier Std" w:eastAsia="Arial" w:hAnsi="Courier Std"/>
      <w:sz w:val="20"/>
      <w:lang w:val="es-ES" w:eastAsia="es-419"/>
    </w:rPr>
  </w:style>
  <w:style w:type="character" w:customStyle="1" w:styleId="texto-plano">
    <w:name w:val="texto-plano"/>
    <w:basedOn w:val="Fuentedeprrafopredeter"/>
    <w:rsid w:val="00616758"/>
  </w:style>
  <w:style w:type="paragraph" w:styleId="TtuloTDC">
    <w:name w:val="TOC Heading"/>
    <w:basedOn w:val="Ttulo1"/>
    <w:next w:val="Normal"/>
    <w:uiPriority w:val="39"/>
    <w:unhideWhenUsed/>
    <w:qFormat/>
    <w:rsid w:val="00616758"/>
    <w:pPr>
      <w:keepLines/>
      <w:numPr>
        <w:numId w:val="7"/>
      </w:numPr>
      <w:tabs>
        <w:tab w:val="left" w:pos="0"/>
      </w:tabs>
      <w:suppressAutoHyphens/>
      <w:spacing w:before="480" w:after="0" w:line="276" w:lineRule="auto"/>
      <w:ind w:left="0" w:right="50"/>
      <w:outlineLvl w:val="9"/>
    </w:pPr>
    <w:rPr>
      <w:rFonts w:asciiTheme="majorHAnsi" w:eastAsiaTheme="majorEastAsia" w:hAnsiTheme="majorHAnsi" w:cstheme="majorBidi"/>
      <w:color w:val="2E74B5" w:themeColor="accent1" w:themeShade="BF"/>
      <w:kern w:val="0"/>
      <w:sz w:val="28"/>
      <w:szCs w:val="28"/>
      <w:lang w:val="es-CO" w:eastAsia="es-419"/>
    </w:rPr>
  </w:style>
  <w:style w:type="character" w:styleId="Nmerodelnea">
    <w:name w:val="line number"/>
    <w:basedOn w:val="Fuentedeprrafopredeter"/>
    <w:rsid w:val="00616758"/>
  </w:style>
  <w:style w:type="paragraph" w:customStyle="1" w:styleId="ADSParagraphSub">
    <w:name w:val="ADS Paragraph Sub"/>
    <w:rsid w:val="00616758"/>
    <w:pPr>
      <w:numPr>
        <w:numId w:val="9"/>
      </w:numPr>
      <w:tabs>
        <w:tab w:val="left" w:pos="1247"/>
      </w:tabs>
      <w:spacing w:before="120" w:after="120" w:line="240" w:lineRule="auto"/>
      <w:jc w:val="both"/>
    </w:pPr>
    <w:rPr>
      <w:rFonts w:ascii="Arial" w:eastAsia="Arial" w:hAnsi="Arial" w:cs="Arial"/>
      <w:szCs w:val="24"/>
      <w:lang w:val="en-ZA"/>
    </w:rPr>
  </w:style>
  <w:style w:type="numbering" w:customStyle="1" w:styleId="Sinlista1">
    <w:name w:val="Sin lista1"/>
    <w:next w:val="Sinlista"/>
    <w:uiPriority w:val="99"/>
    <w:semiHidden/>
    <w:unhideWhenUsed/>
    <w:rsid w:val="00616758"/>
  </w:style>
  <w:style w:type="paragraph" w:customStyle="1" w:styleId="Prrafodelista12">
    <w:name w:val="Párrafo de lista12"/>
    <w:basedOn w:val="Normal"/>
    <w:qFormat/>
    <w:rsid w:val="00616758"/>
    <w:pPr>
      <w:ind w:left="708"/>
    </w:pPr>
    <w:rPr>
      <w:rFonts w:ascii="Times New Roman" w:hAnsi="Times New Roman" w:cs="Times New Roman"/>
    </w:rPr>
  </w:style>
  <w:style w:type="paragraph" w:customStyle="1" w:styleId="Pa2">
    <w:name w:val="Pa2"/>
    <w:basedOn w:val="Normal"/>
    <w:next w:val="Normal"/>
    <w:rsid w:val="00616758"/>
    <w:pPr>
      <w:autoSpaceDE w:val="0"/>
      <w:autoSpaceDN w:val="0"/>
      <w:adjustRightInd w:val="0"/>
      <w:spacing w:line="151" w:lineRule="atLeast"/>
    </w:pPr>
    <w:rPr>
      <w:rFonts w:ascii="Univers 45 Light" w:hAnsi="Univers 45 Light" w:cs="Times New Roman"/>
      <w:lang w:eastAsia="es-CO"/>
    </w:rPr>
  </w:style>
  <w:style w:type="numbering" w:customStyle="1" w:styleId="Estilo1">
    <w:name w:val="Estilo1"/>
    <w:uiPriority w:val="99"/>
    <w:rsid w:val="00616758"/>
    <w:pPr>
      <w:numPr>
        <w:numId w:val="10"/>
      </w:numPr>
    </w:pPr>
  </w:style>
  <w:style w:type="paragraph" w:customStyle="1" w:styleId="gl-vspace-bpall-small">
    <w:name w:val="gl-vspace-bpall-small"/>
    <w:basedOn w:val="Normal"/>
    <w:rsid w:val="007000DA"/>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3334</Words>
  <Characters>18341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Jonnatan Puerto</cp:lastModifiedBy>
  <cp:revision>59</cp:revision>
  <cp:lastPrinted>2018-04-18T14:32:00Z</cp:lastPrinted>
  <dcterms:created xsi:type="dcterms:W3CDTF">2019-03-12T22:19:00Z</dcterms:created>
  <dcterms:modified xsi:type="dcterms:W3CDTF">2026-06-08T16:42:00Z</dcterms:modified>
</cp:coreProperties>
</file>